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F3" w:rsidRPr="007F2EE7" w:rsidRDefault="00F952F3" w:rsidP="00F952F3">
      <w:pPr>
        <w:spacing w:after="0" w:line="240" w:lineRule="auto"/>
        <w:jc w:val="center"/>
        <w:rPr>
          <w:rFonts w:ascii="Times New Roman" w:eastAsia="SimSun" w:hAnsi="Times New Roman" w:cs="Times New Roman"/>
          <w:sz w:val="24"/>
          <w:szCs w:val="24"/>
          <w:lang w:eastAsia="zh-CN"/>
        </w:rPr>
      </w:pPr>
      <w:r w:rsidRPr="007F2EE7">
        <w:rPr>
          <w:rFonts w:ascii="Times New Roman" w:eastAsia="SimSun" w:hAnsi="Times New Roman" w:cs="Times New Roman"/>
          <w:sz w:val="24"/>
          <w:szCs w:val="24"/>
          <w:lang w:eastAsia="zh-CN"/>
        </w:rPr>
        <w:t>МИНИСТЕРСТВО ОБРАЗОВАНИЯ И НАУКИ РОССИЙСКОЙ ФЕДЕРАЦИИ</w:t>
      </w:r>
    </w:p>
    <w:p w:rsidR="00F952F3" w:rsidRPr="007F2EE7" w:rsidRDefault="00F952F3" w:rsidP="00F952F3">
      <w:pPr>
        <w:spacing w:after="0" w:line="240" w:lineRule="auto"/>
        <w:jc w:val="center"/>
        <w:rPr>
          <w:rFonts w:ascii="Times New Roman" w:eastAsia="SimSun" w:hAnsi="Times New Roman" w:cs="Times New Roman"/>
          <w:sz w:val="24"/>
          <w:szCs w:val="24"/>
          <w:lang w:eastAsia="zh-CN"/>
        </w:rPr>
      </w:pPr>
      <w:r w:rsidRPr="007F2EE7">
        <w:rPr>
          <w:rFonts w:ascii="Times New Roman" w:eastAsia="SimSun" w:hAnsi="Times New Roman" w:cs="Times New Roman"/>
          <w:sz w:val="24"/>
          <w:szCs w:val="24"/>
          <w:lang w:eastAsia="zh-CN"/>
        </w:rPr>
        <w:t>Федеральное государственное бюджетное образовательное учреждение</w:t>
      </w:r>
    </w:p>
    <w:p w:rsidR="00F952F3" w:rsidRPr="007F2EE7" w:rsidRDefault="00F952F3" w:rsidP="00F952F3">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Высшего </w:t>
      </w:r>
      <w:r w:rsidRPr="007F2EE7">
        <w:rPr>
          <w:rFonts w:ascii="Times New Roman" w:eastAsia="SimSun" w:hAnsi="Times New Roman" w:cs="Times New Roman"/>
          <w:sz w:val="24"/>
          <w:szCs w:val="24"/>
          <w:lang w:eastAsia="zh-CN"/>
        </w:rPr>
        <w:t>образования</w:t>
      </w:r>
    </w:p>
    <w:p w:rsidR="00F952F3" w:rsidRPr="007F2EE7" w:rsidRDefault="00F952F3" w:rsidP="00F952F3">
      <w:pPr>
        <w:spacing w:after="0" w:line="240" w:lineRule="auto"/>
        <w:jc w:val="center"/>
        <w:rPr>
          <w:rFonts w:ascii="Times New Roman" w:eastAsia="SimSun" w:hAnsi="Times New Roman" w:cs="Times New Roman"/>
          <w:b/>
          <w:sz w:val="28"/>
          <w:szCs w:val="28"/>
          <w:lang w:eastAsia="zh-CN"/>
        </w:rPr>
      </w:pPr>
      <w:r w:rsidRPr="007F2EE7">
        <w:rPr>
          <w:rFonts w:ascii="Times New Roman" w:eastAsia="SimSun" w:hAnsi="Times New Roman" w:cs="Times New Roman"/>
          <w:b/>
          <w:sz w:val="28"/>
          <w:szCs w:val="28"/>
          <w:lang w:eastAsia="zh-CN"/>
        </w:rPr>
        <w:t>«КУБАНСКИЙ ГОСУДАРСТВЕННЫЙ УНИВЕРСИТЕТ»</w:t>
      </w:r>
    </w:p>
    <w:p w:rsidR="00F952F3" w:rsidRPr="007F2EE7" w:rsidRDefault="00F952F3" w:rsidP="00F952F3">
      <w:pPr>
        <w:spacing w:after="0" w:line="240" w:lineRule="auto"/>
        <w:jc w:val="center"/>
        <w:rPr>
          <w:rFonts w:ascii="Times New Roman" w:eastAsia="SimSun" w:hAnsi="Times New Roman" w:cs="Times New Roman"/>
          <w:b/>
          <w:sz w:val="28"/>
          <w:szCs w:val="28"/>
          <w:lang w:eastAsia="zh-CN"/>
        </w:rPr>
      </w:pPr>
      <w:r w:rsidRPr="007F2EE7">
        <w:rPr>
          <w:rFonts w:ascii="Times New Roman" w:eastAsia="SimSun" w:hAnsi="Times New Roman" w:cs="Times New Roman"/>
          <w:b/>
          <w:sz w:val="28"/>
          <w:szCs w:val="28"/>
          <w:lang w:eastAsia="zh-CN"/>
        </w:rPr>
        <w:t>(ФГБОУ ВО «</w:t>
      </w:r>
      <w:proofErr w:type="spellStart"/>
      <w:r w:rsidRPr="007F2EE7">
        <w:rPr>
          <w:rFonts w:ascii="Times New Roman" w:eastAsia="SimSun" w:hAnsi="Times New Roman" w:cs="Times New Roman"/>
          <w:b/>
          <w:sz w:val="28"/>
          <w:szCs w:val="28"/>
          <w:lang w:eastAsia="zh-CN"/>
        </w:rPr>
        <w:t>КубГУ</w:t>
      </w:r>
      <w:proofErr w:type="spellEnd"/>
      <w:r w:rsidRPr="007F2EE7">
        <w:rPr>
          <w:rFonts w:ascii="Times New Roman" w:eastAsia="SimSun" w:hAnsi="Times New Roman" w:cs="Times New Roman"/>
          <w:b/>
          <w:sz w:val="28"/>
          <w:szCs w:val="28"/>
          <w:lang w:eastAsia="zh-CN"/>
        </w:rPr>
        <w:t>»)</w:t>
      </w:r>
    </w:p>
    <w:p w:rsidR="00F952F3" w:rsidRPr="007F2EE7" w:rsidRDefault="00F952F3" w:rsidP="00F952F3">
      <w:pPr>
        <w:spacing w:after="0" w:line="240" w:lineRule="auto"/>
        <w:jc w:val="center"/>
        <w:rPr>
          <w:rFonts w:ascii="Times New Roman" w:eastAsia="SimSun" w:hAnsi="Times New Roman" w:cs="Times New Roman"/>
          <w:b/>
          <w:sz w:val="28"/>
          <w:szCs w:val="28"/>
          <w:lang w:eastAsia="zh-CN"/>
        </w:rPr>
      </w:pPr>
    </w:p>
    <w:p w:rsidR="00F952F3" w:rsidRPr="007F2EE7" w:rsidRDefault="00FF0A54" w:rsidP="00FF0A54">
      <w:pPr>
        <w:spacing w:after="0" w:line="360" w:lineRule="auto"/>
        <w:jc w:val="center"/>
        <w:rPr>
          <w:rFonts w:ascii="Times New Roman" w:eastAsia="SimSun" w:hAnsi="Times New Roman" w:cs="Times New Roman"/>
          <w:sz w:val="28"/>
          <w:szCs w:val="28"/>
          <w:lang w:eastAsia="zh-CN"/>
        </w:rPr>
      </w:pPr>
      <w:r w:rsidRPr="00FF0A54">
        <w:rPr>
          <w:rFonts w:ascii="Times New Roman" w:eastAsia="SimSun" w:hAnsi="Times New Roman" w:cs="Times New Roman"/>
          <w:b/>
          <w:sz w:val="28"/>
          <w:szCs w:val="28"/>
          <w:lang w:eastAsia="zh-CN"/>
        </w:rPr>
        <w:t xml:space="preserve">Кафедра государственного и муниципального </w:t>
      </w:r>
      <w:r w:rsidR="00F952F3" w:rsidRPr="00FF0A54">
        <w:rPr>
          <w:rFonts w:ascii="Times New Roman" w:eastAsia="SimSun" w:hAnsi="Times New Roman" w:cs="Times New Roman"/>
          <w:b/>
          <w:sz w:val="28"/>
          <w:szCs w:val="28"/>
          <w:lang w:eastAsia="zh-CN"/>
        </w:rPr>
        <w:t xml:space="preserve"> управления</w:t>
      </w:r>
    </w:p>
    <w:p w:rsidR="00F952F3" w:rsidRPr="007F2EE7" w:rsidRDefault="00F952F3" w:rsidP="00F952F3">
      <w:pPr>
        <w:spacing w:after="0" w:line="360" w:lineRule="auto"/>
        <w:jc w:val="both"/>
        <w:rPr>
          <w:rFonts w:ascii="Times New Roman" w:eastAsia="SimSun" w:hAnsi="Times New Roman" w:cs="Times New Roman"/>
          <w:sz w:val="28"/>
          <w:szCs w:val="28"/>
          <w:lang w:eastAsia="zh-CN"/>
        </w:rPr>
      </w:pPr>
    </w:p>
    <w:p w:rsidR="00F952F3" w:rsidRPr="007F2EE7" w:rsidRDefault="00F952F3" w:rsidP="00F952F3">
      <w:pPr>
        <w:spacing w:after="0" w:line="360" w:lineRule="auto"/>
        <w:jc w:val="center"/>
        <w:rPr>
          <w:rFonts w:ascii="Times New Roman" w:eastAsia="SimSun" w:hAnsi="Times New Roman" w:cs="Times New Roman"/>
          <w:b/>
          <w:sz w:val="28"/>
          <w:szCs w:val="28"/>
          <w:lang w:eastAsia="zh-CN"/>
        </w:rPr>
      </w:pPr>
      <w:r w:rsidRPr="007F2EE7">
        <w:rPr>
          <w:rFonts w:ascii="Times New Roman" w:eastAsia="SimSun" w:hAnsi="Times New Roman" w:cs="Times New Roman"/>
          <w:b/>
          <w:sz w:val="28"/>
          <w:szCs w:val="28"/>
          <w:lang w:eastAsia="zh-CN"/>
        </w:rPr>
        <w:t>КУРСОВАЯ РАБОТА</w:t>
      </w:r>
    </w:p>
    <w:p w:rsidR="00F952F3" w:rsidRPr="007F2EE7" w:rsidRDefault="00F952F3" w:rsidP="00F952F3">
      <w:pPr>
        <w:spacing w:after="0" w:line="360" w:lineRule="auto"/>
        <w:jc w:val="center"/>
        <w:rPr>
          <w:rFonts w:ascii="Times New Roman" w:eastAsia="SimSun" w:hAnsi="Times New Roman" w:cs="Times New Roman"/>
          <w:b/>
          <w:sz w:val="28"/>
          <w:szCs w:val="28"/>
          <w:lang w:eastAsia="zh-CN"/>
        </w:rPr>
      </w:pPr>
    </w:p>
    <w:p w:rsidR="00F952F3" w:rsidRDefault="00F952F3" w:rsidP="00F952F3">
      <w:pPr>
        <w:spacing w:after="0" w:line="360" w:lineRule="auto"/>
        <w:jc w:val="center"/>
        <w:rPr>
          <w:rFonts w:ascii="Times New Roman" w:eastAsia="SimSun" w:hAnsi="Times New Roman" w:cs="Times New Roman"/>
          <w:b/>
          <w:sz w:val="28"/>
          <w:szCs w:val="28"/>
          <w:lang w:eastAsia="zh-CN"/>
        </w:rPr>
      </w:pPr>
    </w:p>
    <w:p w:rsidR="00F952F3" w:rsidRPr="007F2EE7" w:rsidRDefault="00F952F3" w:rsidP="00F952F3">
      <w:pPr>
        <w:spacing w:after="0" w:line="360" w:lineRule="auto"/>
        <w:jc w:val="center"/>
        <w:rPr>
          <w:rFonts w:ascii="Times New Roman" w:eastAsia="SimSun" w:hAnsi="Times New Roman" w:cs="Times New Roman"/>
          <w:b/>
          <w:sz w:val="28"/>
          <w:szCs w:val="28"/>
          <w:lang w:eastAsia="zh-CN"/>
        </w:rPr>
      </w:pPr>
    </w:p>
    <w:p w:rsidR="00F952F3" w:rsidRDefault="00F952F3" w:rsidP="00F952F3">
      <w:pPr>
        <w:spacing w:after="0" w:line="360" w:lineRule="auto"/>
        <w:jc w:val="both"/>
        <w:rPr>
          <w:rFonts w:ascii="Times New Roman" w:eastAsia="SimSun" w:hAnsi="Times New Roman" w:cs="Times New Roman"/>
          <w:b/>
          <w:sz w:val="28"/>
          <w:szCs w:val="28"/>
          <w:lang w:eastAsia="zh-CN"/>
        </w:rPr>
      </w:pPr>
    </w:p>
    <w:p w:rsidR="00017A02" w:rsidRDefault="00F952F3" w:rsidP="00F952F3">
      <w:pPr>
        <w:spacing w:after="0" w:line="360" w:lineRule="auto"/>
        <w:jc w:val="center"/>
        <w:rPr>
          <w:rFonts w:ascii="Times New Roman" w:eastAsia="SimSun" w:hAnsi="Times New Roman" w:cs="Times New Roman"/>
          <w:b/>
          <w:sz w:val="28"/>
          <w:szCs w:val="28"/>
          <w:lang w:eastAsia="zh-CN"/>
        </w:rPr>
      </w:pPr>
      <w:r w:rsidRPr="00A770A8">
        <w:rPr>
          <w:rFonts w:ascii="Times New Roman" w:eastAsia="SimSun" w:hAnsi="Times New Roman" w:cs="Times New Roman"/>
          <w:b/>
          <w:sz w:val="28"/>
          <w:szCs w:val="28"/>
          <w:lang w:eastAsia="zh-CN"/>
        </w:rPr>
        <w:t xml:space="preserve">УПРАВЛЕНИЕ </w:t>
      </w:r>
      <w:r w:rsidR="00017A02">
        <w:rPr>
          <w:rFonts w:ascii="Times New Roman" w:eastAsia="SimSun" w:hAnsi="Times New Roman" w:cs="Times New Roman"/>
          <w:b/>
          <w:sz w:val="28"/>
          <w:szCs w:val="28"/>
          <w:lang w:eastAsia="zh-CN"/>
        </w:rPr>
        <w:t xml:space="preserve">СФЕРОЙ ЖИЛИЩНОГО СТРОИТЕЛЬСТВА В МУНИЦИПАЛЬНОМ ОБРАЗОВАНИИ </w:t>
      </w:r>
    </w:p>
    <w:p w:rsidR="00F952F3" w:rsidRPr="00AC25F0" w:rsidRDefault="00F952F3" w:rsidP="00F952F3">
      <w:pPr>
        <w:spacing w:after="0" w:line="360" w:lineRule="auto"/>
        <w:jc w:val="center"/>
        <w:rPr>
          <w:rFonts w:ascii="Times New Roman" w:eastAsia="SimSun" w:hAnsi="Times New Roman" w:cs="Times New Roman"/>
          <w:b/>
          <w:sz w:val="28"/>
          <w:szCs w:val="28"/>
          <w:lang w:eastAsia="zh-CN"/>
        </w:rPr>
      </w:pPr>
      <w:r w:rsidRPr="00A770A8">
        <w:rPr>
          <w:rFonts w:ascii="Times New Roman" w:eastAsia="SimSun" w:hAnsi="Times New Roman" w:cs="Times New Roman"/>
          <w:b/>
          <w:sz w:val="28"/>
          <w:szCs w:val="28"/>
          <w:lang w:eastAsia="zh-CN"/>
        </w:rPr>
        <w:t>(НА ПРИМЕРЕ</w:t>
      </w:r>
      <w:r w:rsidR="00017A02">
        <w:rPr>
          <w:rFonts w:ascii="Times New Roman" w:eastAsia="SimSun" w:hAnsi="Times New Roman" w:cs="Times New Roman"/>
          <w:b/>
          <w:sz w:val="28"/>
          <w:szCs w:val="28"/>
          <w:lang w:eastAsia="zh-CN"/>
        </w:rPr>
        <w:t xml:space="preserve"> ГОРОДА КРАСНОДАР)</w:t>
      </w:r>
    </w:p>
    <w:p w:rsidR="00F952F3" w:rsidRDefault="00F952F3" w:rsidP="00F952F3">
      <w:pPr>
        <w:spacing w:after="0" w:line="360" w:lineRule="auto"/>
        <w:jc w:val="both"/>
        <w:rPr>
          <w:rFonts w:ascii="Times New Roman" w:eastAsia="SimSun" w:hAnsi="Times New Roman" w:cs="Times New Roman"/>
          <w:b/>
          <w:sz w:val="28"/>
          <w:szCs w:val="28"/>
          <w:lang w:eastAsia="zh-CN"/>
        </w:rPr>
      </w:pPr>
    </w:p>
    <w:p w:rsidR="00F952F3" w:rsidRDefault="00F952F3" w:rsidP="00F952F3">
      <w:pPr>
        <w:spacing w:after="0" w:line="360" w:lineRule="auto"/>
        <w:jc w:val="both"/>
        <w:rPr>
          <w:rFonts w:ascii="Times New Roman" w:eastAsia="SimSun" w:hAnsi="Times New Roman" w:cs="Times New Roman"/>
          <w:b/>
          <w:sz w:val="28"/>
          <w:szCs w:val="28"/>
          <w:lang w:eastAsia="zh-CN"/>
        </w:rPr>
      </w:pPr>
    </w:p>
    <w:p w:rsidR="00F952F3" w:rsidRPr="007F2EE7" w:rsidRDefault="00F952F3" w:rsidP="00F952F3">
      <w:pPr>
        <w:spacing w:after="0" w:line="360" w:lineRule="auto"/>
        <w:jc w:val="both"/>
        <w:rPr>
          <w:rFonts w:ascii="Times New Roman" w:eastAsia="SimSun" w:hAnsi="Times New Roman" w:cs="Times New Roman"/>
          <w:b/>
          <w:sz w:val="28"/>
          <w:szCs w:val="28"/>
          <w:lang w:eastAsia="zh-CN"/>
        </w:rPr>
      </w:pPr>
    </w:p>
    <w:p w:rsidR="00F952F3" w:rsidRPr="007F2EE7" w:rsidRDefault="00F952F3" w:rsidP="00F952F3">
      <w:pPr>
        <w:spacing w:after="0" w:line="360" w:lineRule="auto"/>
        <w:jc w:val="both"/>
        <w:rPr>
          <w:rFonts w:ascii="Times New Roman" w:eastAsia="SimSun" w:hAnsi="Times New Roman" w:cs="Times New Roman"/>
          <w:b/>
          <w:sz w:val="28"/>
          <w:szCs w:val="28"/>
          <w:lang w:eastAsia="zh-CN"/>
        </w:rPr>
      </w:pPr>
    </w:p>
    <w:p w:rsidR="00F952F3" w:rsidRPr="007F2EE7" w:rsidRDefault="00F952F3" w:rsidP="00F952F3">
      <w:pPr>
        <w:spacing w:after="0" w:line="360" w:lineRule="auto"/>
        <w:jc w:val="both"/>
        <w:rPr>
          <w:rFonts w:ascii="Times New Roman" w:eastAsia="SimSun" w:hAnsi="Times New Roman" w:cs="Times New Roman"/>
          <w:b/>
          <w:sz w:val="28"/>
          <w:szCs w:val="28"/>
          <w:lang w:eastAsia="zh-CN"/>
        </w:rPr>
      </w:pPr>
    </w:p>
    <w:tbl>
      <w:tblPr>
        <w:tblW w:w="4949" w:type="pct"/>
        <w:tblLook w:val="01E0" w:firstRow="1" w:lastRow="1" w:firstColumn="1" w:lastColumn="1" w:noHBand="0" w:noVBand="0"/>
      </w:tblPr>
      <w:tblGrid>
        <w:gridCol w:w="3685"/>
        <w:gridCol w:w="5787"/>
      </w:tblGrid>
      <w:tr w:rsidR="00F952F3" w:rsidRPr="007F2EE7" w:rsidTr="006B50DB">
        <w:tc>
          <w:tcPr>
            <w:tcW w:w="1945" w:type="pct"/>
            <w:shd w:val="clear" w:color="auto" w:fill="auto"/>
          </w:tcPr>
          <w:p w:rsidR="00F952F3" w:rsidRPr="007F2EE7" w:rsidRDefault="00DA2171" w:rsidP="006B50DB">
            <w:pPr>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Работу выполнил</w:t>
            </w:r>
          </w:p>
        </w:tc>
        <w:tc>
          <w:tcPr>
            <w:tcW w:w="3055" w:type="pct"/>
            <w:shd w:val="clear" w:color="auto" w:fill="auto"/>
          </w:tcPr>
          <w:p w:rsidR="00F952F3" w:rsidRPr="007F2EE7" w:rsidRDefault="00855640" w:rsidP="006B50DB">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__________________________</w:t>
            </w:r>
            <w:r w:rsidR="00DA2171">
              <w:rPr>
                <w:rFonts w:ascii="Times New Roman" w:hAnsi="Times New Roman" w:cs="Times New Roman"/>
                <w:iCs/>
                <w:sz w:val="28"/>
                <w:szCs w:val="28"/>
              </w:rPr>
              <w:t>А.Ю.</w:t>
            </w:r>
            <w:r>
              <w:rPr>
                <w:rFonts w:ascii="Times New Roman" w:hAnsi="Times New Roman" w:cs="Times New Roman"/>
                <w:iCs/>
                <w:sz w:val="28"/>
                <w:szCs w:val="28"/>
              </w:rPr>
              <w:t xml:space="preserve"> </w:t>
            </w:r>
            <w:r w:rsidR="00DA2171">
              <w:rPr>
                <w:rFonts w:ascii="Times New Roman" w:hAnsi="Times New Roman" w:cs="Times New Roman"/>
                <w:iCs/>
                <w:sz w:val="28"/>
                <w:szCs w:val="28"/>
              </w:rPr>
              <w:t>Богдашов</w:t>
            </w:r>
          </w:p>
          <w:p w:rsidR="00F952F3" w:rsidRPr="007F2EE7" w:rsidRDefault="00F952F3" w:rsidP="006B50DB">
            <w:pPr>
              <w:spacing w:after="0" w:line="240" w:lineRule="auto"/>
              <w:jc w:val="both"/>
              <w:rPr>
                <w:rFonts w:ascii="Times New Roman" w:hAnsi="Times New Roman" w:cs="Times New Roman"/>
                <w:iCs/>
                <w:sz w:val="28"/>
                <w:szCs w:val="28"/>
              </w:rPr>
            </w:pPr>
            <w:r w:rsidRPr="007F2EE7">
              <w:rPr>
                <w:rFonts w:ascii="Times New Roman" w:eastAsia="SimSun" w:hAnsi="Times New Roman" w:cs="Times New Roman"/>
                <w:iCs/>
                <w:sz w:val="24"/>
                <w:szCs w:val="24"/>
                <w:lang w:eastAsia="zh-CN"/>
              </w:rPr>
              <w:t>(подпись, дата)</w:t>
            </w:r>
          </w:p>
        </w:tc>
      </w:tr>
      <w:tr w:rsidR="00F952F3" w:rsidRPr="007F2EE7" w:rsidTr="006B50DB">
        <w:tc>
          <w:tcPr>
            <w:tcW w:w="1945" w:type="pct"/>
            <w:shd w:val="clear" w:color="auto" w:fill="auto"/>
          </w:tcPr>
          <w:p w:rsidR="00F952F3" w:rsidRPr="007F2EE7" w:rsidRDefault="00F952F3" w:rsidP="006B50DB">
            <w:pPr>
              <w:spacing w:after="0" w:line="240" w:lineRule="auto"/>
              <w:jc w:val="both"/>
              <w:rPr>
                <w:rFonts w:ascii="Times New Roman" w:eastAsia="SimSun" w:hAnsi="Times New Roman" w:cs="Times New Roman"/>
                <w:sz w:val="28"/>
                <w:szCs w:val="28"/>
                <w:lang w:eastAsia="zh-CN"/>
              </w:rPr>
            </w:pPr>
            <w:r w:rsidRPr="007F2EE7">
              <w:rPr>
                <w:rFonts w:ascii="Times New Roman" w:eastAsia="SimSun" w:hAnsi="Times New Roman" w:cs="Times New Roman"/>
                <w:sz w:val="28"/>
                <w:szCs w:val="28"/>
                <w:lang w:eastAsia="zh-CN"/>
              </w:rPr>
              <w:t xml:space="preserve">Факультет </w:t>
            </w:r>
          </w:p>
        </w:tc>
        <w:tc>
          <w:tcPr>
            <w:tcW w:w="3055" w:type="pct"/>
            <w:shd w:val="clear" w:color="auto" w:fill="auto"/>
          </w:tcPr>
          <w:p w:rsidR="00F952F3" w:rsidRPr="007F2EE7" w:rsidRDefault="00F952F3" w:rsidP="006B50DB">
            <w:pPr>
              <w:spacing w:after="0" w:line="240" w:lineRule="auto"/>
              <w:jc w:val="both"/>
              <w:rPr>
                <w:rFonts w:ascii="Times New Roman" w:eastAsia="SimSun" w:hAnsi="Times New Roman" w:cs="Times New Roman"/>
                <w:iCs/>
                <w:sz w:val="28"/>
                <w:szCs w:val="28"/>
                <w:lang w:eastAsia="zh-CN"/>
              </w:rPr>
            </w:pPr>
            <w:r w:rsidRPr="007F2EE7">
              <w:rPr>
                <w:rFonts w:ascii="Times New Roman" w:eastAsia="SimSun" w:hAnsi="Times New Roman" w:cs="Times New Roman"/>
                <w:iCs/>
                <w:sz w:val="28"/>
                <w:szCs w:val="28"/>
                <w:lang w:eastAsia="zh-CN"/>
              </w:rPr>
              <w:t xml:space="preserve">управления и </w:t>
            </w:r>
            <w:r>
              <w:rPr>
                <w:rFonts w:ascii="Times New Roman" w:eastAsia="SimSun" w:hAnsi="Times New Roman" w:cs="Times New Roman"/>
                <w:iCs/>
                <w:sz w:val="28"/>
                <w:szCs w:val="28"/>
                <w:lang w:eastAsia="zh-CN"/>
              </w:rPr>
              <w:t xml:space="preserve">психологии 3 </w:t>
            </w:r>
            <w:r w:rsidRPr="007F2EE7">
              <w:rPr>
                <w:rFonts w:ascii="Times New Roman" w:eastAsia="SimSun" w:hAnsi="Times New Roman" w:cs="Times New Roman"/>
                <w:iCs/>
                <w:sz w:val="28"/>
                <w:szCs w:val="28"/>
                <w:lang w:eastAsia="zh-CN"/>
              </w:rPr>
              <w:t>курс</w:t>
            </w:r>
          </w:p>
        </w:tc>
      </w:tr>
      <w:tr w:rsidR="00F952F3" w:rsidRPr="007F2EE7" w:rsidTr="006B50DB">
        <w:tc>
          <w:tcPr>
            <w:tcW w:w="1945" w:type="pct"/>
            <w:shd w:val="clear" w:color="auto" w:fill="auto"/>
          </w:tcPr>
          <w:p w:rsidR="00F952F3" w:rsidRPr="007F2EE7" w:rsidRDefault="00F952F3" w:rsidP="006B50DB">
            <w:pPr>
              <w:spacing w:after="0" w:line="240" w:lineRule="auto"/>
              <w:jc w:val="both"/>
              <w:rPr>
                <w:rFonts w:ascii="Times New Roman" w:eastAsia="SimSun" w:hAnsi="Times New Roman" w:cs="Times New Roman"/>
                <w:sz w:val="28"/>
                <w:szCs w:val="28"/>
                <w:lang w:eastAsia="zh-CN"/>
              </w:rPr>
            </w:pPr>
            <w:r w:rsidRPr="007F2EE7">
              <w:rPr>
                <w:rFonts w:ascii="Times New Roman" w:eastAsia="SimSun" w:hAnsi="Times New Roman" w:cs="Times New Roman"/>
                <w:sz w:val="28"/>
                <w:szCs w:val="28"/>
                <w:lang w:eastAsia="zh-CN"/>
              </w:rPr>
              <w:t>Направление 38.03.04.62</w:t>
            </w:r>
          </w:p>
        </w:tc>
        <w:tc>
          <w:tcPr>
            <w:tcW w:w="3055" w:type="pct"/>
            <w:shd w:val="clear" w:color="auto" w:fill="auto"/>
          </w:tcPr>
          <w:p w:rsidR="00F952F3" w:rsidRPr="007F2EE7" w:rsidRDefault="00EB0158" w:rsidP="006B50DB">
            <w:pPr>
              <w:spacing w:after="0" w:line="240" w:lineRule="auto"/>
              <w:jc w:val="both"/>
              <w:rPr>
                <w:rFonts w:ascii="Times New Roman" w:eastAsia="SimSun" w:hAnsi="Times New Roman" w:cs="Times New Roman"/>
                <w:iCs/>
                <w:sz w:val="28"/>
                <w:szCs w:val="28"/>
                <w:lang w:eastAsia="zh-CN"/>
              </w:rPr>
            </w:pPr>
            <w:r>
              <w:rPr>
                <w:rFonts w:ascii="Times New Roman" w:eastAsia="SimSun" w:hAnsi="Times New Roman" w:cs="Times New Roman"/>
                <w:iCs/>
                <w:sz w:val="28"/>
                <w:szCs w:val="28"/>
                <w:lang w:eastAsia="zh-CN"/>
              </w:rPr>
              <w:t xml:space="preserve">«Государственное </w:t>
            </w:r>
            <w:r w:rsidR="00F952F3" w:rsidRPr="007F2EE7">
              <w:rPr>
                <w:rFonts w:ascii="Times New Roman" w:eastAsia="SimSun" w:hAnsi="Times New Roman" w:cs="Times New Roman"/>
                <w:iCs/>
                <w:sz w:val="28"/>
                <w:szCs w:val="28"/>
                <w:lang w:eastAsia="zh-CN"/>
              </w:rPr>
              <w:t>и муниципальное управление»</w:t>
            </w:r>
          </w:p>
        </w:tc>
      </w:tr>
      <w:tr w:rsidR="00F952F3" w:rsidRPr="007F2EE7" w:rsidTr="006B50DB">
        <w:tc>
          <w:tcPr>
            <w:tcW w:w="1945" w:type="pct"/>
            <w:shd w:val="clear" w:color="auto" w:fill="auto"/>
          </w:tcPr>
          <w:p w:rsidR="00F952F3" w:rsidRPr="007F2EE7" w:rsidRDefault="00F952F3" w:rsidP="006B50DB">
            <w:pPr>
              <w:spacing w:after="0" w:line="240" w:lineRule="auto"/>
              <w:jc w:val="both"/>
              <w:rPr>
                <w:rFonts w:ascii="Times New Roman" w:hAnsi="Times New Roman" w:cs="Times New Roman"/>
                <w:sz w:val="28"/>
                <w:szCs w:val="28"/>
                <w:lang w:eastAsia="zh-CN"/>
              </w:rPr>
            </w:pPr>
            <w:r w:rsidRPr="007F2EE7">
              <w:rPr>
                <w:rFonts w:ascii="Times New Roman" w:hAnsi="Times New Roman" w:cs="Times New Roman"/>
                <w:sz w:val="28"/>
                <w:szCs w:val="28"/>
                <w:lang w:eastAsia="zh-CN"/>
              </w:rPr>
              <w:t>Научный руководитель</w:t>
            </w:r>
            <w:r>
              <w:rPr>
                <w:rFonts w:ascii="Times New Roman" w:hAnsi="Times New Roman" w:cs="Times New Roman"/>
                <w:sz w:val="28"/>
                <w:szCs w:val="28"/>
                <w:lang w:eastAsia="zh-CN"/>
              </w:rPr>
              <w:t>,</w:t>
            </w:r>
          </w:p>
          <w:p w:rsidR="00F952F3" w:rsidRPr="007F2EE7" w:rsidRDefault="00DC350D" w:rsidP="006B50DB">
            <w:pPr>
              <w:spacing w:after="0" w:line="240" w:lineRule="auto"/>
              <w:jc w:val="both"/>
              <w:rPr>
                <w:rFonts w:ascii="Times New Roman" w:hAnsi="Times New Roman" w:cs="Times New Roman"/>
                <w:sz w:val="28"/>
                <w:szCs w:val="28"/>
                <w:lang w:eastAsia="zh-CN"/>
              </w:rPr>
            </w:pPr>
            <w:proofErr w:type="spellStart"/>
            <w:r>
              <w:rPr>
                <w:rFonts w:ascii="Times New Roman" w:hAnsi="Times New Roman" w:cs="Times New Roman"/>
                <w:sz w:val="28"/>
                <w:szCs w:val="28"/>
                <w:lang w:eastAsia="zh-CN"/>
              </w:rPr>
              <w:t>Канд</w:t>
            </w:r>
            <w:proofErr w:type="gramStart"/>
            <w:r>
              <w:rPr>
                <w:rFonts w:ascii="Times New Roman" w:hAnsi="Times New Roman" w:cs="Times New Roman"/>
                <w:sz w:val="28"/>
                <w:szCs w:val="28"/>
                <w:lang w:eastAsia="zh-CN"/>
              </w:rPr>
              <w:t>.э</w:t>
            </w:r>
            <w:proofErr w:type="gramEnd"/>
            <w:r>
              <w:rPr>
                <w:rFonts w:ascii="Times New Roman" w:hAnsi="Times New Roman" w:cs="Times New Roman"/>
                <w:sz w:val="28"/>
                <w:szCs w:val="28"/>
                <w:lang w:eastAsia="zh-CN"/>
              </w:rPr>
              <w:t>кон.наук</w:t>
            </w:r>
            <w:proofErr w:type="spellEnd"/>
            <w:r>
              <w:rPr>
                <w:rFonts w:ascii="Times New Roman" w:hAnsi="Times New Roman" w:cs="Times New Roman"/>
                <w:sz w:val="28"/>
                <w:szCs w:val="28"/>
                <w:lang w:eastAsia="zh-CN"/>
              </w:rPr>
              <w:t>, доц.</w:t>
            </w:r>
            <w:r w:rsidR="00F952F3">
              <w:rPr>
                <w:rFonts w:ascii="Times New Roman" w:hAnsi="Times New Roman" w:cs="Times New Roman"/>
                <w:sz w:val="28"/>
                <w:szCs w:val="28"/>
                <w:lang w:eastAsia="zh-CN"/>
              </w:rPr>
              <w:t xml:space="preserve"> </w:t>
            </w:r>
          </w:p>
        </w:tc>
        <w:tc>
          <w:tcPr>
            <w:tcW w:w="3055" w:type="pct"/>
            <w:shd w:val="clear" w:color="auto" w:fill="auto"/>
          </w:tcPr>
          <w:p w:rsidR="00F952F3" w:rsidRPr="007F2EE7" w:rsidRDefault="00F952F3" w:rsidP="006B50DB">
            <w:pPr>
              <w:spacing w:after="0" w:line="240" w:lineRule="auto"/>
              <w:jc w:val="both"/>
              <w:rPr>
                <w:rFonts w:ascii="Times New Roman" w:eastAsia="SimSun" w:hAnsi="Times New Roman" w:cs="Times New Roman"/>
                <w:iCs/>
                <w:sz w:val="28"/>
                <w:szCs w:val="28"/>
                <w:lang w:eastAsia="zh-CN"/>
              </w:rPr>
            </w:pPr>
          </w:p>
          <w:p w:rsidR="00F952F3" w:rsidRPr="007F2EE7" w:rsidRDefault="00F952F3" w:rsidP="006B50DB">
            <w:pPr>
              <w:spacing w:after="0" w:line="240" w:lineRule="auto"/>
              <w:jc w:val="both"/>
              <w:rPr>
                <w:rFonts w:ascii="Times New Roman" w:eastAsia="SimSun" w:hAnsi="Times New Roman" w:cs="Times New Roman"/>
                <w:iCs/>
                <w:sz w:val="28"/>
                <w:szCs w:val="28"/>
                <w:lang w:eastAsia="zh-CN"/>
              </w:rPr>
            </w:pPr>
            <w:r>
              <w:rPr>
                <w:rFonts w:ascii="Times New Roman" w:eastAsia="SimSun" w:hAnsi="Times New Roman" w:cs="Times New Roman"/>
                <w:iCs/>
                <w:sz w:val="28"/>
                <w:szCs w:val="28"/>
                <w:lang w:eastAsia="zh-CN"/>
              </w:rPr>
              <w:t>____________________________Е.А. Беляева</w:t>
            </w:r>
          </w:p>
          <w:p w:rsidR="00F952F3" w:rsidRPr="007F2EE7" w:rsidRDefault="00F952F3" w:rsidP="006B50DB">
            <w:pPr>
              <w:spacing w:after="0" w:line="240" w:lineRule="auto"/>
              <w:jc w:val="both"/>
              <w:rPr>
                <w:rFonts w:ascii="Times New Roman" w:eastAsia="SimSun" w:hAnsi="Times New Roman" w:cs="Times New Roman"/>
                <w:iCs/>
                <w:sz w:val="28"/>
                <w:szCs w:val="28"/>
                <w:lang w:eastAsia="zh-CN"/>
              </w:rPr>
            </w:pPr>
            <w:r w:rsidRPr="007F2EE7">
              <w:rPr>
                <w:rFonts w:ascii="Times New Roman" w:eastAsia="SimSun" w:hAnsi="Times New Roman" w:cs="Times New Roman"/>
                <w:iCs/>
                <w:sz w:val="24"/>
                <w:szCs w:val="24"/>
                <w:lang w:eastAsia="zh-CN"/>
              </w:rPr>
              <w:t>(подпись, дата)</w:t>
            </w:r>
          </w:p>
        </w:tc>
      </w:tr>
      <w:tr w:rsidR="00F952F3" w:rsidRPr="007F2EE7" w:rsidTr="006B50DB">
        <w:tc>
          <w:tcPr>
            <w:tcW w:w="1945" w:type="pct"/>
            <w:shd w:val="clear" w:color="auto" w:fill="auto"/>
          </w:tcPr>
          <w:p w:rsidR="00F952F3" w:rsidRPr="007F2EE7" w:rsidRDefault="00F952F3" w:rsidP="006B50DB">
            <w:pPr>
              <w:spacing w:after="0" w:line="240" w:lineRule="auto"/>
              <w:jc w:val="both"/>
              <w:rPr>
                <w:rFonts w:ascii="Times New Roman" w:eastAsia="SimSun" w:hAnsi="Times New Roman" w:cs="Times New Roman"/>
                <w:iCs/>
                <w:sz w:val="28"/>
                <w:szCs w:val="28"/>
                <w:lang w:eastAsia="zh-CN"/>
              </w:rPr>
            </w:pPr>
            <w:proofErr w:type="spellStart"/>
            <w:r w:rsidRPr="007F2EE7">
              <w:rPr>
                <w:rFonts w:ascii="Times New Roman" w:eastAsia="SimSun" w:hAnsi="Times New Roman" w:cs="Times New Roman"/>
                <w:iCs/>
                <w:sz w:val="28"/>
                <w:szCs w:val="28"/>
                <w:lang w:eastAsia="zh-CN"/>
              </w:rPr>
              <w:t>Нормоконтролер</w:t>
            </w:r>
            <w:proofErr w:type="spellEnd"/>
            <w:r w:rsidRPr="007F2EE7">
              <w:rPr>
                <w:rFonts w:ascii="Times New Roman" w:eastAsia="SimSun" w:hAnsi="Times New Roman" w:cs="Times New Roman"/>
                <w:iCs/>
                <w:sz w:val="28"/>
                <w:szCs w:val="28"/>
                <w:lang w:eastAsia="zh-CN"/>
              </w:rPr>
              <w:t xml:space="preserve">, </w:t>
            </w:r>
          </w:p>
          <w:p w:rsidR="00F952F3" w:rsidRPr="007F2EE7" w:rsidRDefault="00DC350D" w:rsidP="006B50DB">
            <w:pPr>
              <w:spacing w:after="0" w:line="240" w:lineRule="auto"/>
              <w:jc w:val="both"/>
              <w:rPr>
                <w:rFonts w:ascii="Times New Roman" w:eastAsia="SimSun" w:hAnsi="Times New Roman" w:cs="Times New Roman"/>
                <w:iCs/>
                <w:sz w:val="28"/>
                <w:szCs w:val="28"/>
                <w:lang w:eastAsia="zh-CN"/>
              </w:rPr>
            </w:pPr>
            <w:proofErr w:type="spellStart"/>
            <w:r>
              <w:rPr>
                <w:rFonts w:ascii="Times New Roman" w:hAnsi="Times New Roman" w:cs="Times New Roman"/>
                <w:sz w:val="28"/>
                <w:szCs w:val="28"/>
                <w:lang w:eastAsia="zh-CN"/>
              </w:rPr>
              <w:t>Канд</w:t>
            </w:r>
            <w:proofErr w:type="gramStart"/>
            <w:r>
              <w:rPr>
                <w:rFonts w:ascii="Times New Roman" w:hAnsi="Times New Roman" w:cs="Times New Roman"/>
                <w:sz w:val="28"/>
                <w:szCs w:val="28"/>
                <w:lang w:eastAsia="zh-CN"/>
              </w:rPr>
              <w:t>.э</w:t>
            </w:r>
            <w:proofErr w:type="gramEnd"/>
            <w:r>
              <w:rPr>
                <w:rFonts w:ascii="Times New Roman" w:hAnsi="Times New Roman" w:cs="Times New Roman"/>
                <w:sz w:val="28"/>
                <w:szCs w:val="28"/>
                <w:lang w:eastAsia="zh-CN"/>
              </w:rPr>
              <w:t>кон.наук</w:t>
            </w:r>
            <w:proofErr w:type="spellEnd"/>
            <w:r>
              <w:rPr>
                <w:rFonts w:ascii="Times New Roman" w:hAnsi="Times New Roman" w:cs="Times New Roman"/>
                <w:sz w:val="28"/>
                <w:szCs w:val="28"/>
                <w:lang w:eastAsia="zh-CN"/>
              </w:rPr>
              <w:t>, доц.</w:t>
            </w:r>
          </w:p>
        </w:tc>
        <w:tc>
          <w:tcPr>
            <w:tcW w:w="3055" w:type="pct"/>
            <w:shd w:val="clear" w:color="auto" w:fill="auto"/>
          </w:tcPr>
          <w:p w:rsidR="00F952F3" w:rsidRPr="007F2EE7" w:rsidRDefault="00F952F3" w:rsidP="006B50DB">
            <w:pPr>
              <w:spacing w:after="0" w:line="240" w:lineRule="auto"/>
              <w:jc w:val="both"/>
              <w:rPr>
                <w:rFonts w:ascii="Times New Roman" w:eastAsia="SimSun" w:hAnsi="Times New Roman" w:cs="Times New Roman"/>
                <w:iCs/>
                <w:sz w:val="28"/>
                <w:szCs w:val="28"/>
                <w:lang w:eastAsia="zh-CN"/>
              </w:rPr>
            </w:pPr>
          </w:p>
          <w:p w:rsidR="00F952F3" w:rsidRPr="007F2EE7" w:rsidRDefault="00F952F3" w:rsidP="006B50DB">
            <w:pPr>
              <w:spacing w:after="0" w:line="240" w:lineRule="auto"/>
              <w:jc w:val="both"/>
              <w:rPr>
                <w:rFonts w:ascii="Times New Roman" w:eastAsia="SimSun" w:hAnsi="Times New Roman" w:cs="Times New Roman"/>
                <w:iCs/>
                <w:sz w:val="24"/>
                <w:szCs w:val="24"/>
                <w:lang w:eastAsia="zh-CN"/>
              </w:rPr>
            </w:pPr>
            <w:r>
              <w:rPr>
                <w:rFonts w:ascii="Times New Roman" w:eastAsia="SimSun" w:hAnsi="Times New Roman" w:cs="Times New Roman"/>
                <w:iCs/>
                <w:sz w:val="28"/>
                <w:szCs w:val="28"/>
                <w:lang w:eastAsia="zh-CN"/>
              </w:rPr>
              <w:t>____________________________Е.А. Беляева</w:t>
            </w:r>
            <w:r>
              <w:rPr>
                <w:rFonts w:ascii="Times New Roman" w:eastAsia="SimSun" w:hAnsi="Times New Roman" w:cs="Times New Roman"/>
                <w:iCs/>
                <w:sz w:val="24"/>
                <w:szCs w:val="24"/>
                <w:lang w:eastAsia="zh-CN"/>
              </w:rPr>
              <w:t xml:space="preserve"> (подпись, дата)</w:t>
            </w:r>
          </w:p>
        </w:tc>
      </w:tr>
    </w:tbl>
    <w:p w:rsidR="00F952F3" w:rsidRPr="007F2EE7" w:rsidRDefault="00F952F3" w:rsidP="00F952F3">
      <w:pPr>
        <w:spacing w:after="0" w:line="240" w:lineRule="auto"/>
        <w:jc w:val="both"/>
        <w:rPr>
          <w:rFonts w:ascii="Times New Roman" w:eastAsia="SimSun" w:hAnsi="Times New Roman" w:cs="Times New Roman"/>
          <w:sz w:val="28"/>
          <w:szCs w:val="28"/>
          <w:lang w:eastAsia="zh-CN"/>
        </w:rPr>
      </w:pPr>
    </w:p>
    <w:p w:rsidR="00F952F3" w:rsidRPr="007F2EE7" w:rsidRDefault="00F952F3" w:rsidP="00F952F3">
      <w:pPr>
        <w:spacing w:after="0" w:line="240" w:lineRule="auto"/>
        <w:jc w:val="both"/>
        <w:rPr>
          <w:rFonts w:ascii="Times New Roman" w:eastAsia="SimSun" w:hAnsi="Times New Roman" w:cs="Times New Roman"/>
          <w:sz w:val="28"/>
          <w:szCs w:val="28"/>
          <w:lang w:eastAsia="zh-CN"/>
        </w:rPr>
      </w:pPr>
    </w:p>
    <w:p w:rsidR="00F952F3" w:rsidRDefault="00F952F3" w:rsidP="00F952F3">
      <w:pPr>
        <w:spacing w:after="0"/>
        <w:jc w:val="center"/>
        <w:rPr>
          <w:rFonts w:ascii="Times New Roman" w:eastAsia="SimSun" w:hAnsi="Times New Roman" w:cs="Times New Roman"/>
          <w:sz w:val="28"/>
          <w:szCs w:val="28"/>
          <w:lang w:eastAsia="zh-CN"/>
        </w:rPr>
      </w:pPr>
    </w:p>
    <w:p w:rsidR="00F952F3" w:rsidRDefault="00F952F3" w:rsidP="00F952F3">
      <w:pPr>
        <w:spacing w:after="0"/>
        <w:jc w:val="center"/>
        <w:rPr>
          <w:rFonts w:ascii="Times New Roman" w:eastAsia="SimSun" w:hAnsi="Times New Roman" w:cs="Times New Roman"/>
          <w:sz w:val="28"/>
          <w:szCs w:val="28"/>
          <w:lang w:eastAsia="zh-CN"/>
        </w:rPr>
        <w:sectPr w:rsidR="00F952F3" w:rsidSect="00844392">
          <w:footerReference w:type="default" r:id="rId9"/>
          <w:footerReference w:type="first" r:id="rId10"/>
          <w:pgSz w:w="11906" w:h="16838"/>
          <w:pgMar w:top="1134" w:right="851" w:bottom="1134" w:left="1701" w:header="709" w:footer="709" w:gutter="0"/>
          <w:cols w:space="708"/>
          <w:titlePg/>
          <w:docGrid w:linePitch="360"/>
        </w:sectPr>
      </w:pPr>
      <w:r w:rsidRPr="007F2EE7">
        <w:rPr>
          <w:rFonts w:ascii="Times New Roman" w:eastAsia="SimSun" w:hAnsi="Times New Roman" w:cs="Times New Roman"/>
          <w:sz w:val="28"/>
          <w:szCs w:val="28"/>
          <w:lang w:eastAsia="zh-CN"/>
        </w:rPr>
        <w:t>Краснодар 201</w:t>
      </w:r>
      <w:r>
        <w:rPr>
          <w:rFonts w:ascii="Times New Roman" w:eastAsia="SimSun" w:hAnsi="Times New Roman" w:cs="Times New Roman"/>
          <w:sz w:val="28"/>
          <w:szCs w:val="28"/>
          <w:lang w:eastAsia="zh-CN"/>
        </w:rPr>
        <w:t>7</w:t>
      </w:r>
    </w:p>
    <w:p w:rsidR="00F952F3" w:rsidRPr="007F2EE7" w:rsidRDefault="00F952F3" w:rsidP="00E563EB">
      <w:pPr>
        <w:spacing w:after="0"/>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Содержание</w:t>
      </w:r>
    </w:p>
    <w:sdt>
      <w:sdtPr>
        <w:rPr>
          <w:rFonts w:asciiTheme="minorHAnsi" w:eastAsiaTheme="minorHAnsi" w:hAnsiTheme="minorHAnsi" w:cstheme="minorBidi"/>
          <w:bCs w:val="0"/>
          <w:sz w:val="22"/>
          <w:szCs w:val="22"/>
          <w:lang w:eastAsia="en-US"/>
        </w:rPr>
        <w:id w:val="1918900337"/>
        <w:docPartObj>
          <w:docPartGallery w:val="Table of Contents"/>
          <w:docPartUnique/>
        </w:docPartObj>
      </w:sdtPr>
      <w:sdtEndPr>
        <w:rPr>
          <w:b/>
        </w:rPr>
      </w:sdtEndPr>
      <w:sdtContent>
        <w:p w:rsidR="00E563EB" w:rsidRPr="00E563EB" w:rsidRDefault="00E563EB" w:rsidP="00F952F3">
          <w:pPr>
            <w:pStyle w:val="a4"/>
            <w:numPr>
              <w:ilvl w:val="0"/>
              <w:numId w:val="0"/>
            </w:numPr>
            <w:ind w:left="432" w:hanging="432"/>
            <w:jc w:val="both"/>
            <w:rPr>
              <w:rFonts w:eastAsiaTheme="minorHAnsi" w:cs="Times New Roman"/>
              <w:bCs w:val="0"/>
              <w:lang w:eastAsia="en-US"/>
            </w:rPr>
          </w:pPr>
          <w:r w:rsidRPr="00E563EB">
            <w:rPr>
              <w:rFonts w:eastAsiaTheme="minorHAnsi" w:cs="Times New Roman"/>
              <w:bCs w:val="0"/>
              <w:lang w:eastAsia="en-US"/>
            </w:rPr>
            <w:t>Введение</w:t>
          </w:r>
          <w:r w:rsidR="002E59C7">
            <w:rPr>
              <w:rFonts w:eastAsiaTheme="minorHAnsi" w:cs="Times New Roman"/>
              <w:bCs w:val="0"/>
              <w:lang w:eastAsia="en-US"/>
            </w:rPr>
            <w:t>………………………………………………………………………...…3</w:t>
          </w:r>
        </w:p>
        <w:p w:rsidR="00F952F3" w:rsidRPr="00B26077" w:rsidRDefault="004A0C0B" w:rsidP="00F952F3">
          <w:pPr>
            <w:pStyle w:val="a4"/>
            <w:numPr>
              <w:ilvl w:val="0"/>
              <w:numId w:val="0"/>
            </w:numPr>
            <w:ind w:left="432" w:hanging="432"/>
            <w:jc w:val="both"/>
            <w:rPr>
              <w:rStyle w:val="a3"/>
              <w:rFonts w:eastAsia="Times New Roman"/>
              <w:noProof/>
            </w:rPr>
          </w:pPr>
          <w:r>
            <w:fldChar w:fldCharType="begin"/>
          </w:r>
          <w:r w:rsidR="00F952F3">
            <w:instrText xml:space="preserve"> TOC \o "1-3" \h \z \u </w:instrText>
          </w:r>
          <w:r>
            <w:fldChar w:fldCharType="separate"/>
          </w:r>
          <w:hyperlink w:anchor="_Toc499889742" w:history="1">
            <w:r w:rsidR="00E563EB">
              <w:rPr>
                <w:rStyle w:val="a3"/>
                <w:rFonts w:eastAsia="Times New Roman"/>
                <w:noProof/>
              </w:rPr>
              <w:t>1</w:t>
            </w:r>
            <w:r w:rsidR="00E563EB">
              <w:rPr>
                <w:rStyle w:val="a3"/>
                <w:rFonts w:eastAsia="Times New Roman"/>
                <w:noProof/>
              </w:rPr>
              <w:tab/>
              <w:t xml:space="preserve">Теоретические аспекты управления сферой жилищного строительства </w:t>
            </w:r>
            <w:r w:rsidR="00F952F3">
              <w:rPr>
                <w:rStyle w:val="a3"/>
                <w:rFonts w:eastAsia="Times New Roman"/>
                <w:noProof/>
              </w:rPr>
              <w:t>……………………………………………………………...........</w:t>
            </w:r>
            <w:r w:rsidR="001841D3">
              <w:rPr>
                <w:rStyle w:val="a3"/>
                <w:rFonts w:eastAsia="Times New Roman"/>
                <w:noProof/>
              </w:rPr>
              <w:t>............</w:t>
            </w:r>
            <w:r w:rsidR="00F952F3">
              <w:rPr>
                <w:rStyle w:val="a3"/>
                <w:rFonts w:eastAsia="Times New Roman"/>
                <w:noProof/>
              </w:rPr>
              <w:t>..</w:t>
            </w:r>
            <w:r w:rsidR="00C06A78">
              <w:rPr>
                <w:rStyle w:val="a3"/>
                <w:rFonts w:eastAsia="Times New Roman"/>
                <w:noProof/>
                <w:webHidden/>
              </w:rPr>
              <w:t>........6</w:t>
            </w:r>
          </w:hyperlink>
        </w:p>
        <w:p w:rsidR="00F952F3" w:rsidRPr="00B26077" w:rsidRDefault="00A61B1B" w:rsidP="00F952F3">
          <w:pPr>
            <w:pStyle w:val="21"/>
            <w:rPr>
              <w:rStyle w:val="a3"/>
              <w:rFonts w:ascii="Times New Roman" w:eastAsia="Times New Roman" w:hAnsi="Times New Roman"/>
              <w:bCs/>
              <w:noProof/>
              <w:sz w:val="28"/>
              <w:szCs w:val="28"/>
            </w:rPr>
          </w:pPr>
          <w:hyperlink w:anchor="_Toc499889743" w:history="1">
            <w:r w:rsidR="00CF4E98">
              <w:rPr>
                <w:rStyle w:val="a3"/>
                <w:rFonts w:ascii="Times New Roman" w:eastAsia="Times New Roman" w:hAnsi="Times New Roman"/>
                <w:noProof/>
                <w:sz w:val="28"/>
                <w:szCs w:val="28"/>
              </w:rPr>
              <w:t xml:space="preserve">1.1 </w:t>
            </w:r>
            <w:r w:rsidR="00CF4E98">
              <w:rPr>
                <w:rStyle w:val="a3"/>
                <w:rFonts w:ascii="Times New Roman" w:eastAsia="Times New Roman" w:hAnsi="Times New Roman"/>
                <w:noProof/>
                <w:sz w:val="28"/>
                <w:szCs w:val="28"/>
              </w:rPr>
              <w:tab/>
              <w:t>Роль жилищной сферы в экономике муниципального образования</w:t>
            </w:r>
            <w:r w:rsidR="00F952F3" w:rsidRPr="00B26077">
              <w:rPr>
                <w:rStyle w:val="a3"/>
                <w:rFonts w:ascii="Times New Roman" w:eastAsia="Times New Roman" w:hAnsi="Times New Roman"/>
                <w:noProof/>
                <w:webHidden/>
                <w:sz w:val="28"/>
                <w:szCs w:val="28"/>
              </w:rPr>
              <w:tab/>
            </w:r>
            <w:r w:rsidR="004A0C0B" w:rsidRPr="00B26077">
              <w:rPr>
                <w:rStyle w:val="a3"/>
                <w:rFonts w:ascii="Times New Roman" w:eastAsia="Times New Roman" w:hAnsi="Times New Roman"/>
                <w:bCs/>
                <w:noProof/>
                <w:webHidden/>
                <w:sz w:val="28"/>
                <w:szCs w:val="28"/>
              </w:rPr>
              <w:fldChar w:fldCharType="begin"/>
            </w:r>
            <w:r w:rsidR="00F952F3" w:rsidRPr="00B26077">
              <w:rPr>
                <w:rStyle w:val="a3"/>
                <w:rFonts w:ascii="Times New Roman" w:eastAsia="Times New Roman" w:hAnsi="Times New Roman"/>
                <w:noProof/>
                <w:webHidden/>
                <w:sz w:val="28"/>
                <w:szCs w:val="28"/>
              </w:rPr>
              <w:instrText xml:space="preserve"> PAGEREF _Toc499889743 \h </w:instrText>
            </w:r>
            <w:r w:rsidR="004A0C0B" w:rsidRPr="00B26077">
              <w:rPr>
                <w:rStyle w:val="a3"/>
                <w:rFonts w:ascii="Times New Roman" w:eastAsia="Times New Roman" w:hAnsi="Times New Roman"/>
                <w:bCs/>
                <w:noProof/>
                <w:webHidden/>
                <w:sz w:val="28"/>
                <w:szCs w:val="28"/>
              </w:rPr>
            </w:r>
            <w:r w:rsidR="004A0C0B" w:rsidRPr="00B26077">
              <w:rPr>
                <w:rStyle w:val="a3"/>
                <w:rFonts w:ascii="Times New Roman" w:eastAsia="Times New Roman" w:hAnsi="Times New Roman"/>
                <w:bCs/>
                <w:noProof/>
                <w:webHidden/>
                <w:sz w:val="28"/>
                <w:szCs w:val="28"/>
              </w:rPr>
              <w:fldChar w:fldCharType="separate"/>
            </w:r>
            <w:r w:rsidR="00F952F3">
              <w:rPr>
                <w:rStyle w:val="a3"/>
                <w:rFonts w:ascii="Times New Roman" w:eastAsia="Times New Roman" w:hAnsi="Times New Roman"/>
                <w:noProof/>
                <w:webHidden/>
                <w:sz w:val="28"/>
                <w:szCs w:val="28"/>
              </w:rPr>
              <w:t>6</w:t>
            </w:r>
            <w:r w:rsidR="004A0C0B" w:rsidRPr="00B26077">
              <w:rPr>
                <w:rStyle w:val="a3"/>
                <w:rFonts w:ascii="Times New Roman" w:eastAsia="Times New Roman" w:hAnsi="Times New Roman"/>
                <w:bCs/>
                <w:noProof/>
                <w:webHidden/>
                <w:sz w:val="28"/>
                <w:szCs w:val="28"/>
              </w:rPr>
              <w:fldChar w:fldCharType="end"/>
            </w:r>
          </w:hyperlink>
        </w:p>
        <w:p w:rsidR="00F952F3" w:rsidRPr="00B26077" w:rsidRDefault="00A61B1B" w:rsidP="00F952F3">
          <w:pPr>
            <w:pStyle w:val="21"/>
            <w:rPr>
              <w:rStyle w:val="a3"/>
              <w:rFonts w:ascii="Times New Roman" w:eastAsia="Times New Roman" w:hAnsi="Times New Roman"/>
              <w:bCs/>
              <w:noProof/>
              <w:sz w:val="28"/>
              <w:szCs w:val="28"/>
            </w:rPr>
          </w:pPr>
          <w:hyperlink w:anchor="_Toc499889744" w:history="1">
            <w:r w:rsidR="00F952F3" w:rsidRPr="00B26077">
              <w:rPr>
                <w:rStyle w:val="a3"/>
                <w:rFonts w:ascii="Times New Roman" w:eastAsia="Times New Roman" w:hAnsi="Times New Roman"/>
                <w:noProof/>
                <w:sz w:val="28"/>
                <w:szCs w:val="28"/>
              </w:rPr>
              <w:t>1.2</w:t>
            </w:r>
            <w:r w:rsidR="00F952F3" w:rsidRPr="00B26077">
              <w:rPr>
                <w:rStyle w:val="a3"/>
                <w:rFonts w:ascii="Times New Roman" w:eastAsia="Times New Roman" w:hAnsi="Times New Roman"/>
                <w:noProof/>
                <w:sz w:val="28"/>
                <w:szCs w:val="28"/>
              </w:rPr>
              <w:tab/>
            </w:r>
            <w:r w:rsidR="00CF4E98">
              <w:rPr>
                <w:rStyle w:val="a3"/>
                <w:rFonts w:ascii="Times New Roman" w:eastAsia="Times New Roman" w:hAnsi="Times New Roman"/>
                <w:noProof/>
                <w:sz w:val="28"/>
                <w:szCs w:val="28"/>
              </w:rPr>
              <w:t xml:space="preserve">Правовая основа регулирования сферы жилищного </w:t>
            </w:r>
            <w:r w:rsidR="00BF39DB">
              <w:rPr>
                <w:rStyle w:val="a3"/>
                <w:rFonts w:ascii="Times New Roman" w:eastAsia="Times New Roman" w:hAnsi="Times New Roman"/>
                <w:noProof/>
                <w:sz w:val="28"/>
                <w:szCs w:val="28"/>
              </w:rPr>
              <w:t>строительства</w:t>
            </w:r>
            <w:r w:rsidR="00F952F3" w:rsidRPr="00B26077">
              <w:rPr>
                <w:rStyle w:val="a3"/>
                <w:rFonts w:ascii="Times New Roman" w:eastAsia="Times New Roman" w:hAnsi="Times New Roman"/>
                <w:noProof/>
                <w:webHidden/>
                <w:sz w:val="28"/>
                <w:szCs w:val="28"/>
              </w:rPr>
              <w:tab/>
            </w:r>
            <w:r w:rsidR="00C06A78">
              <w:rPr>
                <w:rStyle w:val="a3"/>
                <w:rFonts w:ascii="Times New Roman" w:eastAsia="Times New Roman" w:hAnsi="Times New Roman"/>
                <w:bCs/>
                <w:noProof/>
                <w:webHidden/>
                <w:sz w:val="28"/>
                <w:szCs w:val="28"/>
              </w:rPr>
              <w:t>11</w:t>
            </w:r>
          </w:hyperlink>
        </w:p>
        <w:p w:rsidR="00F952F3" w:rsidRPr="00B26077" w:rsidRDefault="00A61B1B" w:rsidP="00F952F3">
          <w:pPr>
            <w:pStyle w:val="21"/>
            <w:rPr>
              <w:rStyle w:val="a3"/>
              <w:rFonts w:ascii="Times New Roman" w:eastAsia="Times New Roman" w:hAnsi="Times New Roman"/>
              <w:bCs/>
              <w:noProof/>
              <w:sz w:val="28"/>
              <w:szCs w:val="28"/>
            </w:rPr>
          </w:pPr>
          <w:hyperlink w:anchor="_Toc499889746" w:history="1">
            <w:r w:rsidR="00BF39DB">
              <w:rPr>
                <w:rStyle w:val="a3"/>
                <w:rFonts w:ascii="Times New Roman" w:eastAsia="Times New Roman" w:hAnsi="Times New Roman"/>
                <w:noProof/>
                <w:sz w:val="28"/>
                <w:szCs w:val="28"/>
              </w:rPr>
              <w:t>1.3</w:t>
            </w:r>
            <w:r w:rsidR="00BF39DB">
              <w:rPr>
                <w:rStyle w:val="a3"/>
                <w:rFonts w:ascii="Times New Roman" w:eastAsia="Times New Roman" w:hAnsi="Times New Roman"/>
                <w:noProof/>
                <w:sz w:val="28"/>
                <w:szCs w:val="28"/>
              </w:rPr>
              <w:tab/>
              <w:t>Инструменты развития сферы жилищного строительства</w:t>
            </w:r>
            <w:r w:rsidR="00F952F3" w:rsidRPr="00B26077">
              <w:rPr>
                <w:rStyle w:val="a3"/>
                <w:rFonts w:ascii="Times New Roman" w:eastAsia="Times New Roman" w:hAnsi="Times New Roman"/>
                <w:noProof/>
                <w:webHidden/>
                <w:sz w:val="28"/>
                <w:szCs w:val="28"/>
              </w:rPr>
              <w:tab/>
            </w:r>
            <w:r w:rsidR="00C06A78">
              <w:rPr>
                <w:rStyle w:val="a3"/>
                <w:rFonts w:ascii="Times New Roman" w:eastAsia="Times New Roman" w:hAnsi="Times New Roman"/>
                <w:bCs/>
                <w:noProof/>
                <w:webHidden/>
                <w:sz w:val="28"/>
                <w:szCs w:val="28"/>
              </w:rPr>
              <w:t>2</w:t>
            </w:r>
            <w:r w:rsidR="008A3978">
              <w:rPr>
                <w:rStyle w:val="a3"/>
                <w:rFonts w:ascii="Times New Roman" w:eastAsia="Times New Roman" w:hAnsi="Times New Roman"/>
                <w:bCs/>
                <w:noProof/>
                <w:webHidden/>
                <w:sz w:val="28"/>
                <w:szCs w:val="28"/>
                <w:lang w:val="en-US"/>
              </w:rPr>
              <w:t>0</w:t>
            </w:r>
          </w:hyperlink>
        </w:p>
        <w:p w:rsidR="00F952F3" w:rsidRPr="00B26077" w:rsidRDefault="00A61B1B" w:rsidP="00F952F3">
          <w:pPr>
            <w:pStyle w:val="11"/>
            <w:rPr>
              <w:rStyle w:val="a3"/>
              <w:rFonts w:ascii="Times New Roman" w:eastAsia="Times New Roman" w:hAnsi="Times New Roman"/>
              <w:bCs/>
              <w:noProof/>
              <w:sz w:val="28"/>
              <w:szCs w:val="28"/>
            </w:rPr>
          </w:pPr>
          <w:hyperlink w:anchor="_Toc499889747" w:history="1">
            <w:r w:rsidR="00E563EB">
              <w:rPr>
                <w:rStyle w:val="a3"/>
                <w:rFonts w:ascii="Times New Roman" w:eastAsia="Times New Roman" w:hAnsi="Times New Roman"/>
                <w:noProof/>
                <w:sz w:val="28"/>
                <w:szCs w:val="28"/>
              </w:rPr>
              <w:t>2</w:t>
            </w:r>
            <w:r w:rsidR="00E563EB">
              <w:rPr>
                <w:rStyle w:val="a3"/>
                <w:rFonts w:ascii="Times New Roman" w:eastAsia="Times New Roman" w:hAnsi="Times New Roman"/>
                <w:noProof/>
                <w:sz w:val="28"/>
                <w:szCs w:val="28"/>
              </w:rPr>
              <w:tab/>
            </w:r>
            <w:r w:rsidR="00E200CB" w:rsidRPr="00E200CB">
              <w:rPr>
                <w:rStyle w:val="a3"/>
                <w:rFonts w:ascii="Times New Roman" w:eastAsia="Times New Roman" w:hAnsi="Times New Roman"/>
                <w:noProof/>
                <w:sz w:val="28"/>
                <w:szCs w:val="28"/>
              </w:rPr>
              <w:t>Муниципальная политика в области жилищного строительства</w:t>
            </w:r>
            <w:r w:rsidR="00E200CB" w:rsidRPr="00E200CB">
              <w:rPr>
                <w:rStyle w:val="a3"/>
                <w:rFonts w:ascii="Times New Roman" w:eastAsia="Times New Roman" w:hAnsi="Times New Roman"/>
                <w:noProof/>
                <w:sz w:val="28"/>
                <w:szCs w:val="28"/>
              </w:rPr>
              <w:tab/>
              <w:t>: основные направления и перспективы развития (по материалам г. Краснодар)</w:t>
            </w:r>
            <w:r w:rsidR="00F952F3" w:rsidRPr="00B26077">
              <w:rPr>
                <w:rStyle w:val="a3"/>
                <w:rFonts w:ascii="Times New Roman" w:eastAsia="Times New Roman" w:hAnsi="Times New Roman"/>
                <w:noProof/>
                <w:webHidden/>
                <w:sz w:val="28"/>
                <w:szCs w:val="28"/>
              </w:rPr>
              <w:tab/>
            </w:r>
            <w:r w:rsidR="00C06A78">
              <w:rPr>
                <w:rStyle w:val="a3"/>
                <w:rFonts w:ascii="Times New Roman" w:eastAsia="Times New Roman" w:hAnsi="Times New Roman"/>
                <w:bCs/>
                <w:noProof/>
                <w:webHidden/>
                <w:sz w:val="28"/>
                <w:szCs w:val="28"/>
              </w:rPr>
              <w:t>2</w:t>
            </w:r>
            <w:r w:rsidR="00A419DA">
              <w:rPr>
                <w:rStyle w:val="a3"/>
                <w:rFonts w:ascii="Times New Roman" w:eastAsia="Times New Roman" w:hAnsi="Times New Roman"/>
                <w:bCs/>
                <w:noProof/>
                <w:webHidden/>
                <w:sz w:val="28"/>
                <w:szCs w:val="28"/>
                <w:lang w:val="en-US"/>
              </w:rPr>
              <w:t>7</w:t>
            </w:r>
          </w:hyperlink>
        </w:p>
        <w:p w:rsidR="00F952F3" w:rsidRPr="00B26077" w:rsidRDefault="00A61B1B" w:rsidP="00F952F3">
          <w:pPr>
            <w:pStyle w:val="21"/>
            <w:rPr>
              <w:rStyle w:val="a3"/>
              <w:rFonts w:ascii="Times New Roman" w:eastAsia="Times New Roman" w:hAnsi="Times New Roman"/>
              <w:bCs/>
              <w:noProof/>
              <w:sz w:val="28"/>
              <w:szCs w:val="28"/>
            </w:rPr>
          </w:pPr>
          <w:hyperlink w:anchor="_Toc499889748" w:history="1">
            <w:r w:rsidR="00E200CB" w:rsidRPr="00E200CB">
              <w:rPr>
                <w:rStyle w:val="a3"/>
                <w:rFonts w:ascii="Times New Roman" w:eastAsia="Times New Roman" w:hAnsi="Times New Roman"/>
                <w:noProof/>
                <w:sz w:val="28"/>
                <w:szCs w:val="28"/>
              </w:rPr>
              <w:t>2.1 Анализ состояния сферы жилищного строительства муниципального образования г. Краснодар</w:t>
            </w:r>
            <w:r w:rsidR="00E200CB">
              <w:rPr>
                <w:rStyle w:val="a3"/>
                <w:rFonts w:ascii="Times New Roman" w:eastAsia="Times New Roman" w:hAnsi="Times New Roman"/>
                <w:noProof/>
                <w:webHidden/>
                <w:sz w:val="28"/>
                <w:szCs w:val="28"/>
              </w:rPr>
              <w:t>……………………………………………………..</w:t>
            </w:r>
            <w:r w:rsidR="004A0C0B" w:rsidRPr="00B26077">
              <w:rPr>
                <w:rStyle w:val="a3"/>
                <w:rFonts w:ascii="Times New Roman" w:eastAsia="Times New Roman" w:hAnsi="Times New Roman"/>
                <w:bCs/>
                <w:noProof/>
                <w:webHidden/>
                <w:sz w:val="28"/>
                <w:szCs w:val="28"/>
              </w:rPr>
              <w:fldChar w:fldCharType="begin"/>
            </w:r>
            <w:r w:rsidR="00F952F3" w:rsidRPr="00B26077">
              <w:rPr>
                <w:rStyle w:val="a3"/>
                <w:rFonts w:ascii="Times New Roman" w:eastAsia="Times New Roman" w:hAnsi="Times New Roman"/>
                <w:noProof/>
                <w:webHidden/>
                <w:sz w:val="28"/>
                <w:szCs w:val="28"/>
              </w:rPr>
              <w:instrText xml:space="preserve"> PAGEREF _Toc499889748 \h </w:instrText>
            </w:r>
            <w:r w:rsidR="004A0C0B" w:rsidRPr="00B26077">
              <w:rPr>
                <w:rStyle w:val="a3"/>
                <w:rFonts w:ascii="Times New Roman" w:eastAsia="Times New Roman" w:hAnsi="Times New Roman"/>
                <w:bCs/>
                <w:noProof/>
                <w:webHidden/>
                <w:sz w:val="28"/>
                <w:szCs w:val="28"/>
              </w:rPr>
            </w:r>
            <w:r w:rsidR="004A0C0B" w:rsidRPr="00B26077">
              <w:rPr>
                <w:rStyle w:val="a3"/>
                <w:rFonts w:ascii="Times New Roman" w:eastAsia="Times New Roman" w:hAnsi="Times New Roman"/>
                <w:bCs/>
                <w:noProof/>
                <w:webHidden/>
                <w:sz w:val="28"/>
                <w:szCs w:val="28"/>
              </w:rPr>
              <w:fldChar w:fldCharType="separate"/>
            </w:r>
            <w:r w:rsidR="00F952F3">
              <w:rPr>
                <w:rStyle w:val="a3"/>
                <w:rFonts w:ascii="Times New Roman" w:eastAsia="Times New Roman" w:hAnsi="Times New Roman"/>
                <w:noProof/>
                <w:webHidden/>
                <w:sz w:val="28"/>
                <w:szCs w:val="28"/>
              </w:rPr>
              <w:t>2</w:t>
            </w:r>
            <w:r w:rsidR="00A419DA">
              <w:rPr>
                <w:rStyle w:val="a3"/>
                <w:rFonts w:ascii="Times New Roman" w:eastAsia="Times New Roman" w:hAnsi="Times New Roman"/>
                <w:noProof/>
                <w:webHidden/>
                <w:sz w:val="28"/>
                <w:szCs w:val="28"/>
                <w:lang w:val="en-US"/>
              </w:rPr>
              <w:t>7</w:t>
            </w:r>
            <w:r w:rsidR="004A0C0B" w:rsidRPr="00B26077">
              <w:rPr>
                <w:rStyle w:val="a3"/>
                <w:rFonts w:ascii="Times New Roman" w:eastAsia="Times New Roman" w:hAnsi="Times New Roman"/>
                <w:bCs/>
                <w:noProof/>
                <w:webHidden/>
                <w:sz w:val="28"/>
                <w:szCs w:val="28"/>
              </w:rPr>
              <w:fldChar w:fldCharType="end"/>
            </w:r>
          </w:hyperlink>
        </w:p>
        <w:p w:rsidR="00F952F3" w:rsidRPr="00B26077" w:rsidRDefault="00A61B1B" w:rsidP="00F952F3">
          <w:pPr>
            <w:pStyle w:val="21"/>
            <w:rPr>
              <w:rStyle w:val="a3"/>
              <w:rFonts w:ascii="Times New Roman" w:eastAsia="Times New Roman" w:hAnsi="Times New Roman"/>
              <w:bCs/>
              <w:noProof/>
              <w:sz w:val="28"/>
              <w:szCs w:val="28"/>
            </w:rPr>
          </w:pPr>
          <w:hyperlink w:anchor="_Toc499889749" w:history="1">
            <w:r w:rsidR="00E200CB">
              <w:rPr>
                <w:rStyle w:val="a3"/>
                <w:rFonts w:ascii="Times New Roman" w:eastAsia="Times New Roman" w:hAnsi="Times New Roman"/>
                <w:noProof/>
                <w:sz w:val="28"/>
                <w:szCs w:val="28"/>
              </w:rPr>
              <w:t>2.2</w:t>
            </w:r>
            <w:r w:rsidR="00E200CB" w:rsidRPr="00E200CB">
              <w:rPr>
                <w:rStyle w:val="a3"/>
                <w:rFonts w:ascii="Times New Roman" w:eastAsia="Times New Roman" w:hAnsi="Times New Roman"/>
                <w:noProof/>
                <w:sz w:val="28"/>
                <w:szCs w:val="28"/>
              </w:rPr>
              <w:t xml:space="preserve">   Система управления сферой жилищного строительства г. Краснодар</w:t>
            </w:r>
            <w:r w:rsidR="00F952F3" w:rsidRPr="00B26077">
              <w:rPr>
                <w:rStyle w:val="a3"/>
                <w:rFonts w:ascii="Times New Roman" w:eastAsia="Times New Roman" w:hAnsi="Times New Roman"/>
                <w:noProof/>
                <w:webHidden/>
                <w:sz w:val="28"/>
                <w:szCs w:val="28"/>
              </w:rPr>
              <w:tab/>
            </w:r>
            <w:r w:rsidR="00C06A78">
              <w:rPr>
                <w:rStyle w:val="a3"/>
                <w:rFonts w:ascii="Times New Roman" w:eastAsia="Times New Roman" w:hAnsi="Times New Roman"/>
                <w:bCs/>
                <w:noProof/>
                <w:webHidden/>
                <w:sz w:val="28"/>
                <w:szCs w:val="28"/>
              </w:rPr>
              <w:t>3</w:t>
            </w:r>
            <w:r w:rsidR="00A419DA">
              <w:rPr>
                <w:rStyle w:val="a3"/>
                <w:rFonts w:ascii="Times New Roman" w:eastAsia="Times New Roman" w:hAnsi="Times New Roman"/>
                <w:bCs/>
                <w:noProof/>
                <w:webHidden/>
                <w:sz w:val="28"/>
                <w:szCs w:val="28"/>
                <w:lang w:val="en-US"/>
              </w:rPr>
              <w:t>2</w:t>
            </w:r>
          </w:hyperlink>
        </w:p>
        <w:p w:rsidR="00F952F3" w:rsidRPr="00B26077" w:rsidRDefault="00A61B1B" w:rsidP="00F952F3">
          <w:pPr>
            <w:pStyle w:val="21"/>
            <w:rPr>
              <w:rStyle w:val="a3"/>
              <w:rFonts w:ascii="Times New Roman" w:eastAsia="Times New Roman" w:hAnsi="Times New Roman"/>
              <w:bCs/>
              <w:noProof/>
              <w:sz w:val="28"/>
              <w:szCs w:val="28"/>
            </w:rPr>
          </w:pPr>
          <w:hyperlink w:anchor="_Toc499889750" w:history="1">
            <w:r w:rsidR="00E200CB">
              <w:rPr>
                <w:rStyle w:val="a3"/>
                <w:rFonts w:ascii="Times New Roman" w:eastAsia="Times New Roman" w:hAnsi="Times New Roman"/>
                <w:noProof/>
                <w:sz w:val="28"/>
                <w:szCs w:val="28"/>
              </w:rPr>
              <w:t xml:space="preserve">2.3 </w:t>
            </w:r>
            <w:r w:rsidR="00E200CB" w:rsidRPr="00E200CB">
              <w:rPr>
                <w:rStyle w:val="a3"/>
                <w:rFonts w:ascii="Times New Roman" w:eastAsia="Times New Roman" w:hAnsi="Times New Roman"/>
                <w:noProof/>
                <w:sz w:val="28"/>
                <w:szCs w:val="28"/>
              </w:rPr>
              <w:t xml:space="preserve"> Основные проблемы развития жилищной </w:t>
            </w:r>
            <w:r w:rsidR="00E200CB">
              <w:rPr>
                <w:rStyle w:val="a3"/>
                <w:rFonts w:ascii="Times New Roman" w:eastAsia="Times New Roman" w:hAnsi="Times New Roman"/>
                <w:noProof/>
                <w:sz w:val="28"/>
                <w:szCs w:val="28"/>
              </w:rPr>
              <w:t xml:space="preserve">сферы </w:t>
            </w:r>
            <w:r w:rsidR="00E200CB" w:rsidRPr="00E200CB">
              <w:rPr>
                <w:rStyle w:val="a3"/>
                <w:rFonts w:ascii="Times New Roman" w:eastAsia="Times New Roman" w:hAnsi="Times New Roman"/>
                <w:noProof/>
                <w:sz w:val="28"/>
                <w:szCs w:val="28"/>
              </w:rPr>
              <w:t>муниципального образования г. Краснодар и пути их решения</w:t>
            </w:r>
            <w:r w:rsidR="00E200CB">
              <w:rPr>
                <w:rStyle w:val="a3"/>
                <w:rFonts w:ascii="Times New Roman" w:eastAsia="Times New Roman" w:hAnsi="Times New Roman"/>
                <w:noProof/>
                <w:sz w:val="28"/>
                <w:szCs w:val="28"/>
              </w:rPr>
              <w:t>……………………………….</w:t>
            </w:r>
            <w:r w:rsidR="00E47374">
              <w:rPr>
                <w:rStyle w:val="a3"/>
                <w:rFonts w:ascii="Times New Roman" w:eastAsia="Times New Roman" w:hAnsi="Times New Roman"/>
                <w:bCs/>
                <w:noProof/>
                <w:webHidden/>
                <w:sz w:val="28"/>
                <w:szCs w:val="28"/>
              </w:rPr>
              <w:t>3</w:t>
            </w:r>
            <w:r w:rsidR="00A419DA">
              <w:rPr>
                <w:rStyle w:val="a3"/>
                <w:rFonts w:ascii="Times New Roman" w:eastAsia="Times New Roman" w:hAnsi="Times New Roman"/>
                <w:bCs/>
                <w:noProof/>
                <w:webHidden/>
                <w:sz w:val="28"/>
                <w:szCs w:val="28"/>
                <w:lang w:val="en-US"/>
              </w:rPr>
              <w:t>7</w:t>
            </w:r>
          </w:hyperlink>
        </w:p>
        <w:p w:rsidR="00F952F3" w:rsidRPr="00B26077" w:rsidRDefault="00A61B1B" w:rsidP="00F952F3">
          <w:pPr>
            <w:pStyle w:val="11"/>
            <w:rPr>
              <w:rStyle w:val="a3"/>
              <w:rFonts w:ascii="Times New Roman" w:eastAsia="Times New Roman" w:hAnsi="Times New Roman"/>
              <w:bCs/>
              <w:noProof/>
              <w:sz w:val="28"/>
              <w:szCs w:val="28"/>
            </w:rPr>
          </w:pPr>
          <w:hyperlink w:anchor="_Toc499889751" w:history="1">
            <w:r w:rsidR="00F952F3" w:rsidRPr="00B26077">
              <w:rPr>
                <w:rStyle w:val="a3"/>
                <w:rFonts w:ascii="Times New Roman" w:eastAsia="Times New Roman" w:hAnsi="Times New Roman"/>
                <w:noProof/>
                <w:sz w:val="28"/>
                <w:szCs w:val="28"/>
              </w:rPr>
              <w:t>Заключение</w:t>
            </w:r>
            <w:r w:rsidR="00F952F3" w:rsidRPr="00B26077">
              <w:rPr>
                <w:rStyle w:val="a3"/>
                <w:rFonts w:ascii="Times New Roman" w:eastAsia="Times New Roman" w:hAnsi="Times New Roman"/>
                <w:noProof/>
                <w:webHidden/>
                <w:sz w:val="28"/>
                <w:szCs w:val="28"/>
              </w:rPr>
              <w:tab/>
            </w:r>
            <w:r w:rsidR="00E47374">
              <w:rPr>
                <w:rStyle w:val="a3"/>
                <w:rFonts w:ascii="Times New Roman" w:eastAsia="Times New Roman" w:hAnsi="Times New Roman"/>
                <w:bCs/>
                <w:noProof/>
                <w:webHidden/>
                <w:sz w:val="28"/>
                <w:szCs w:val="28"/>
              </w:rPr>
              <w:t>4</w:t>
            </w:r>
            <w:r w:rsidR="00A419DA">
              <w:rPr>
                <w:rStyle w:val="a3"/>
                <w:rFonts w:ascii="Times New Roman" w:eastAsia="Times New Roman" w:hAnsi="Times New Roman"/>
                <w:bCs/>
                <w:noProof/>
                <w:webHidden/>
                <w:sz w:val="28"/>
                <w:szCs w:val="28"/>
                <w:lang w:val="en-US"/>
              </w:rPr>
              <w:t>2</w:t>
            </w:r>
          </w:hyperlink>
        </w:p>
        <w:p w:rsidR="00F952F3" w:rsidRPr="00B26077" w:rsidRDefault="00A61B1B" w:rsidP="00F952F3">
          <w:pPr>
            <w:pStyle w:val="11"/>
            <w:rPr>
              <w:rStyle w:val="a3"/>
              <w:rFonts w:ascii="Times New Roman" w:eastAsia="Times New Roman" w:hAnsi="Times New Roman"/>
              <w:bCs/>
              <w:noProof/>
              <w:sz w:val="28"/>
              <w:szCs w:val="28"/>
            </w:rPr>
          </w:pPr>
          <w:hyperlink w:anchor="_Toc499889752" w:history="1">
            <w:r w:rsidR="00F952F3" w:rsidRPr="00B26077">
              <w:rPr>
                <w:rStyle w:val="a3"/>
                <w:rFonts w:ascii="Times New Roman" w:eastAsia="Times New Roman" w:hAnsi="Times New Roman"/>
                <w:noProof/>
                <w:sz w:val="28"/>
                <w:szCs w:val="28"/>
              </w:rPr>
              <w:t>Список используемых источников</w:t>
            </w:r>
            <w:r w:rsidR="00F952F3" w:rsidRPr="00B26077">
              <w:rPr>
                <w:rStyle w:val="a3"/>
                <w:rFonts w:ascii="Times New Roman" w:eastAsia="Times New Roman" w:hAnsi="Times New Roman"/>
                <w:noProof/>
                <w:webHidden/>
                <w:sz w:val="28"/>
                <w:szCs w:val="28"/>
              </w:rPr>
              <w:tab/>
            </w:r>
            <w:r w:rsidR="00CD1723">
              <w:rPr>
                <w:rStyle w:val="a3"/>
                <w:rFonts w:ascii="Times New Roman" w:eastAsia="Times New Roman" w:hAnsi="Times New Roman"/>
                <w:bCs/>
                <w:noProof/>
                <w:webHidden/>
                <w:sz w:val="28"/>
                <w:szCs w:val="28"/>
              </w:rPr>
              <w:t>4</w:t>
            </w:r>
            <w:r w:rsidR="00A419DA">
              <w:rPr>
                <w:rStyle w:val="a3"/>
                <w:rFonts w:ascii="Times New Roman" w:eastAsia="Times New Roman" w:hAnsi="Times New Roman"/>
                <w:bCs/>
                <w:noProof/>
                <w:webHidden/>
                <w:sz w:val="28"/>
                <w:szCs w:val="28"/>
                <w:lang w:val="en-US"/>
              </w:rPr>
              <w:t>6</w:t>
            </w:r>
          </w:hyperlink>
        </w:p>
        <w:p w:rsidR="00F952F3" w:rsidRDefault="004A0C0B" w:rsidP="00F952F3">
          <w:r>
            <w:rPr>
              <w:b/>
              <w:bCs/>
            </w:rPr>
            <w:fldChar w:fldCharType="end"/>
          </w:r>
        </w:p>
      </w:sdtContent>
    </w:sdt>
    <w:p w:rsidR="00905FA6" w:rsidRDefault="00905FA6"/>
    <w:p w:rsidR="00FB6C97" w:rsidRDefault="00FB6C97"/>
    <w:p w:rsidR="00FB6C97" w:rsidRDefault="00FB6C97"/>
    <w:p w:rsidR="00FB6C97" w:rsidRDefault="00FB6C97"/>
    <w:p w:rsidR="00FB6C97" w:rsidRDefault="00FB6C97"/>
    <w:p w:rsidR="00FB6C97" w:rsidRDefault="00FB6C97"/>
    <w:p w:rsidR="00FB6C97" w:rsidRDefault="00FB6C97"/>
    <w:p w:rsidR="00FB6C97" w:rsidRDefault="00FB6C97"/>
    <w:p w:rsidR="00FB6C97" w:rsidRDefault="00FB6C97"/>
    <w:p w:rsidR="00FB6C97" w:rsidRDefault="00FB6C97"/>
    <w:p w:rsidR="00FB6C97" w:rsidRDefault="00FB6C97"/>
    <w:p w:rsidR="00FB6C97" w:rsidRDefault="00FB6C97"/>
    <w:p w:rsidR="00FB6C97" w:rsidRPr="003B25BC" w:rsidRDefault="00FB6C97" w:rsidP="00CD3DCC">
      <w:pPr>
        <w:spacing w:after="0" w:line="360" w:lineRule="auto"/>
        <w:jc w:val="center"/>
        <w:rPr>
          <w:rFonts w:ascii="Times New Roman" w:hAnsi="Times New Roman" w:cs="Times New Roman"/>
          <w:sz w:val="28"/>
          <w:szCs w:val="28"/>
        </w:rPr>
      </w:pPr>
      <w:r w:rsidRPr="003B25BC">
        <w:rPr>
          <w:rFonts w:ascii="Times New Roman" w:hAnsi="Times New Roman" w:cs="Times New Roman"/>
          <w:sz w:val="28"/>
          <w:szCs w:val="28"/>
        </w:rPr>
        <w:lastRenderedPageBreak/>
        <w:t>Введение</w:t>
      </w:r>
    </w:p>
    <w:p w:rsidR="004842FF" w:rsidRDefault="004842FF" w:rsidP="00CD3DCC">
      <w:pPr>
        <w:spacing w:after="0" w:line="360" w:lineRule="auto"/>
        <w:ind w:firstLine="709"/>
        <w:jc w:val="both"/>
        <w:rPr>
          <w:rFonts w:ascii="Times New Roman" w:hAnsi="Times New Roman" w:cs="Times New Roman"/>
          <w:sz w:val="28"/>
          <w:szCs w:val="28"/>
        </w:rPr>
      </w:pPr>
      <w:r w:rsidRPr="00B24199">
        <w:rPr>
          <w:rFonts w:ascii="Times New Roman" w:hAnsi="Times New Roman" w:cs="Times New Roman"/>
          <w:sz w:val="28"/>
          <w:szCs w:val="28"/>
        </w:rPr>
        <w:t>Актуальность темы исследования обусловлена тем, что с</w:t>
      </w:r>
      <w:r w:rsidR="00E870B6" w:rsidRPr="00B24199">
        <w:rPr>
          <w:rFonts w:ascii="Times New Roman" w:hAnsi="Times New Roman" w:cs="Times New Roman"/>
          <w:sz w:val="28"/>
          <w:szCs w:val="28"/>
        </w:rPr>
        <w:t>троительный комплекс</w:t>
      </w:r>
      <w:r w:rsidRPr="00B24199">
        <w:rPr>
          <w:rFonts w:ascii="Times New Roman" w:hAnsi="Times New Roman" w:cs="Times New Roman"/>
          <w:sz w:val="28"/>
          <w:szCs w:val="28"/>
        </w:rPr>
        <w:t xml:space="preserve"> является одним из главнейших составляющих экономики муниципального образования, отражает развитость региона, муниципального образования.</w:t>
      </w:r>
    </w:p>
    <w:p w:rsidR="00B97B92" w:rsidRPr="00B24199" w:rsidRDefault="00B97B92" w:rsidP="00CD3DCC">
      <w:pPr>
        <w:spacing w:after="0" w:line="360" w:lineRule="auto"/>
        <w:ind w:firstLine="709"/>
        <w:jc w:val="both"/>
        <w:rPr>
          <w:rFonts w:ascii="Times New Roman" w:hAnsi="Times New Roman" w:cs="Times New Roman"/>
          <w:sz w:val="28"/>
          <w:szCs w:val="28"/>
        </w:rPr>
      </w:pPr>
      <w:r w:rsidRPr="00B97B92">
        <w:rPr>
          <w:rFonts w:ascii="Times New Roman" w:hAnsi="Times New Roman" w:cs="Times New Roman"/>
          <w:sz w:val="28"/>
          <w:szCs w:val="28"/>
        </w:rPr>
        <w:t>За последнее время заметно возросло число застройщиков, что влияет на величину введенного в эксплуатацию жилья. Поэтому причиной роста значимости на рынке недвижимости послужило активное развитие рынка новостроек, который можно охарактеризовать относительно невысокими ценами, большим спросом и постоянно растущей величиной предложения</w:t>
      </w:r>
      <w:r w:rsidR="00234142" w:rsidRPr="00234142">
        <w:rPr>
          <w:rFonts w:ascii="Times New Roman" w:hAnsi="Times New Roman" w:cs="Times New Roman"/>
          <w:sz w:val="28"/>
          <w:szCs w:val="28"/>
        </w:rPr>
        <w:t>[1]</w:t>
      </w:r>
      <w:r w:rsidRPr="00B97B92">
        <w:rPr>
          <w:rFonts w:ascii="Times New Roman" w:hAnsi="Times New Roman" w:cs="Times New Roman"/>
          <w:sz w:val="28"/>
          <w:szCs w:val="28"/>
        </w:rPr>
        <w:t>.</w:t>
      </w:r>
    </w:p>
    <w:p w:rsidR="00C0092A" w:rsidRDefault="00B97B92" w:rsidP="00B97B92">
      <w:pPr>
        <w:spacing w:after="0" w:line="360" w:lineRule="auto"/>
        <w:ind w:firstLine="709"/>
        <w:jc w:val="both"/>
        <w:rPr>
          <w:rFonts w:ascii="Times New Roman" w:hAnsi="Times New Roman" w:cs="Times New Roman"/>
          <w:sz w:val="28"/>
          <w:szCs w:val="28"/>
        </w:rPr>
      </w:pPr>
      <w:r w:rsidRPr="00B97B92">
        <w:rPr>
          <w:rFonts w:ascii="Times New Roman" w:hAnsi="Times New Roman" w:cs="Times New Roman"/>
          <w:sz w:val="28"/>
          <w:szCs w:val="28"/>
        </w:rPr>
        <w:t xml:space="preserve"> Спрос на жилье практически не насыщаем, что обусловлено постоянно растущими жи</w:t>
      </w:r>
      <w:r w:rsidR="00C0092A">
        <w:rPr>
          <w:rFonts w:ascii="Times New Roman" w:hAnsi="Times New Roman" w:cs="Times New Roman"/>
          <w:sz w:val="28"/>
          <w:szCs w:val="28"/>
        </w:rPr>
        <w:t>лищными потребностями людей, поэтому пока есть спрос жилищное строительство будет активно развиваться. Сейчас во многих городах можно наблюдать высокую конкуренцию между фирмам</w:t>
      </w:r>
      <w:proofErr w:type="gramStart"/>
      <w:r w:rsidR="00C0092A">
        <w:rPr>
          <w:rFonts w:ascii="Times New Roman" w:hAnsi="Times New Roman" w:cs="Times New Roman"/>
          <w:sz w:val="28"/>
          <w:szCs w:val="28"/>
        </w:rPr>
        <w:t>и-</w:t>
      </w:r>
      <w:proofErr w:type="gramEnd"/>
      <w:r w:rsidR="00C0092A">
        <w:rPr>
          <w:rFonts w:ascii="Times New Roman" w:hAnsi="Times New Roman" w:cs="Times New Roman"/>
          <w:sz w:val="28"/>
          <w:szCs w:val="28"/>
        </w:rPr>
        <w:t xml:space="preserve"> застройщиками. Это, в свою очередь, влияет на качество жилья, его доступность, что приводит к увеличению возможностей для населения приобрести лучшее </w:t>
      </w:r>
      <w:r w:rsidR="00DB160C">
        <w:rPr>
          <w:rFonts w:ascii="Times New Roman" w:hAnsi="Times New Roman" w:cs="Times New Roman"/>
          <w:sz w:val="28"/>
          <w:szCs w:val="28"/>
        </w:rPr>
        <w:t xml:space="preserve">по сравнению с конкурентами </w:t>
      </w:r>
      <w:r w:rsidR="00C0092A">
        <w:rPr>
          <w:rFonts w:ascii="Times New Roman" w:hAnsi="Times New Roman" w:cs="Times New Roman"/>
          <w:sz w:val="28"/>
          <w:szCs w:val="28"/>
        </w:rPr>
        <w:t>жилье.</w:t>
      </w:r>
    </w:p>
    <w:p w:rsidR="00B97B92" w:rsidRDefault="00B97B92" w:rsidP="00B97B92">
      <w:pPr>
        <w:spacing w:after="0" w:line="360" w:lineRule="auto"/>
        <w:ind w:firstLine="709"/>
        <w:jc w:val="both"/>
        <w:rPr>
          <w:rFonts w:ascii="Times New Roman" w:hAnsi="Times New Roman" w:cs="Times New Roman"/>
          <w:sz w:val="28"/>
          <w:szCs w:val="28"/>
        </w:rPr>
      </w:pPr>
      <w:r w:rsidRPr="00B97B92">
        <w:rPr>
          <w:rFonts w:ascii="Times New Roman" w:hAnsi="Times New Roman" w:cs="Times New Roman"/>
          <w:sz w:val="28"/>
          <w:szCs w:val="28"/>
        </w:rPr>
        <w:t>Наличие перспектив улучшения жилищных условий - важный показатель повышения доходов населения, предпосылка к экономической стабильности муниципального образования или региональных отраслей. Решение жилищной проблемы - один из важнейших приоритетов муниципальной политики в экономической сфере.</w:t>
      </w:r>
    </w:p>
    <w:p w:rsidR="00B97B92" w:rsidRDefault="00DB160C" w:rsidP="00CD3DCC">
      <w:pPr>
        <w:spacing w:after="0" w:line="360" w:lineRule="auto"/>
        <w:ind w:firstLine="709"/>
        <w:jc w:val="both"/>
        <w:rPr>
          <w:rFonts w:ascii="Times New Roman" w:hAnsi="Times New Roman" w:cs="Times New Roman"/>
          <w:sz w:val="28"/>
          <w:szCs w:val="28"/>
        </w:rPr>
      </w:pPr>
      <w:r w:rsidRPr="00DB160C">
        <w:rPr>
          <w:rFonts w:ascii="Times New Roman" w:hAnsi="Times New Roman" w:cs="Times New Roman"/>
          <w:sz w:val="28"/>
          <w:szCs w:val="28"/>
        </w:rPr>
        <w:t>Для регулирования отношений в жилищной сфере в структуре местной администрации создается специальное подразделение, основные обязанности которого - ведение учета граждан, нуждающихся в улучшении жилищных условий и имеющих право на получение жилья за счет муниципаль</w:t>
      </w:r>
      <w:r>
        <w:rPr>
          <w:rFonts w:ascii="Times New Roman" w:hAnsi="Times New Roman" w:cs="Times New Roman"/>
          <w:sz w:val="28"/>
          <w:szCs w:val="28"/>
        </w:rPr>
        <w:t>ных или государственных средств, а также контроль и регулирование строительной сферы.</w:t>
      </w:r>
    </w:p>
    <w:p w:rsidR="00B97B92" w:rsidRDefault="00B97B92" w:rsidP="00CD3DCC">
      <w:pPr>
        <w:spacing w:after="0" w:line="360" w:lineRule="auto"/>
        <w:ind w:firstLine="709"/>
        <w:jc w:val="both"/>
        <w:rPr>
          <w:rFonts w:ascii="Times New Roman" w:hAnsi="Times New Roman" w:cs="Times New Roman"/>
          <w:sz w:val="28"/>
          <w:szCs w:val="28"/>
        </w:rPr>
      </w:pPr>
      <w:r w:rsidRPr="00B97B92">
        <w:rPr>
          <w:rFonts w:ascii="Times New Roman" w:hAnsi="Times New Roman" w:cs="Times New Roman"/>
          <w:sz w:val="28"/>
          <w:szCs w:val="28"/>
        </w:rPr>
        <w:t xml:space="preserve">Основным методом государственного управления строительным комплексом является разработка и принятие на федеральном, краевом и </w:t>
      </w:r>
      <w:r w:rsidRPr="00B97B92">
        <w:rPr>
          <w:rFonts w:ascii="Times New Roman" w:hAnsi="Times New Roman" w:cs="Times New Roman"/>
          <w:sz w:val="28"/>
          <w:szCs w:val="28"/>
        </w:rPr>
        <w:lastRenderedPageBreak/>
        <w:t>муниципальном уровнях целевых программ, предусматривающих строительство объектов по различным отраслям.</w:t>
      </w:r>
    </w:p>
    <w:p w:rsidR="005663AC" w:rsidRPr="005663AC" w:rsidRDefault="005E5120" w:rsidP="00CD3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Изучению сферы жилищного строительства посвящены множество работ. </w:t>
      </w:r>
      <w:r w:rsidR="005663AC" w:rsidRPr="005663AC">
        <w:rPr>
          <w:rFonts w:ascii="Times New Roman" w:hAnsi="Times New Roman" w:cs="Times New Roman"/>
          <w:sz w:val="28"/>
          <w:szCs w:val="28"/>
        </w:rPr>
        <w:t xml:space="preserve">Среди них </w:t>
      </w:r>
      <w:r>
        <w:rPr>
          <w:rFonts w:ascii="Times New Roman" w:hAnsi="Times New Roman" w:cs="Times New Roman"/>
          <w:sz w:val="28"/>
          <w:szCs w:val="28"/>
        </w:rPr>
        <w:t xml:space="preserve">можно выделить </w:t>
      </w:r>
      <w:proofErr w:type="spellStart"/>
      <w:r>
        <w:rPr>
          <w:rFonts w:ascii="Times New Roman" w:hAnsi="Times New Roman" w:cs="Times New Roman"/>
          <w:sz w:val="28"/>
          <w:szCs w:val="28"/>
        </w:rPr>
        <w:t>Святоху</w:t>
      </w:r>
      <w:proofErr w:type="spellEnd"/>
      <w:r w:rsidR="005663AC" w:rsidRPr="005663AC">
        <w:rPr>
          <w:rFonts w:ascii="Times New Roman" w:hAnsi="Times New Roman" w:cs="Times New Roman"/>
          <w:sz w:val="28"/>
          <w:szCs w:val="28"/>
        </w:rPr>
        <w:t xml:space="preserve"> Н.Ю.</w:t>
      </w:r>
      <w:r>
        <w:rPr>
          <w:rFonts w:ascii="Times New Roman" w:hAnsi="Times New Roman" w:cs="Times New Roman"/>
          <w:sz w:val="28"/>
          <w:szCs w:val="28"/>
        </w:rPr>
        <w:t xml:space="preserve">, Старкову Н.О., </w:t>
      </w:r>
      <w:proofErr w:type="spellStart"/>
      <w:r>
        <w:rPr>
          <w:rFonts w:ascii="Times New Roman" w:hAnsi="Times New Roman" w:cs="Times New Roman"/>
          <w:sz w:val="28"/>
          <w:szCs w:val="28"/>
        </w:rPr>
        <w:t>Мирзояна</w:t>
      </w:r>
      <w:proofErr w:type="spellEnd"/>
      <w:r w:rsidR="00986E56">
        <w:rPr>
          <w:rFonts w:ascii="Times New Roman" w:hAnsi="Times New Roman" w:cs="Times New Roman"/>
          <w:sz w:val="28"/>
          <w:szCs w:val="28"/>
        </w:rPr>
        <w:t xml:space="preserve">  </w:t>
      </w:r>
      <w:r w:rsidR="005663AC" w:rsidRPr="005663AC">
        <w:rPr>
          <w:rFonts w:ascii="Times New Roman" w:hAnsi="Times New Roman" w:cs="Times New Roman"/>
          <w:sz w:val="28"/>
          <w:szCs w:val="28"/>
        </w:rPr>
        <w:t>А.Р</w:t>
      </w:r>
      <w:r>
        <w:rPr>
          <w:rFonts w:ascii="Times New Roman" w:hAnsi="Times New Roman" w:cs="Times New Roman"/>
          <w:sz w:val="28"/>
          <w:szCs w:val="28"/>
        </w:rPr>
        <w:t>. и</w:t>
      </w:r>
      <w:r w:rsidR="005663AC" w:rsidRPr="005663AC">
        <w:rPr>
          <w:rFonts w:ascii="Times New Roman" w:hAnsi="Times New Roman" w:cs="Times New Roman"/>
          <w:sz w:val="28"/>
          <w:szCs w:val="28"/>
        </w:rPr>
        <w:t xml:space="preserve"> Селютина Л.Г.</w:t>
      </w:r>
    </w:p>
    <w:p w:rsidR="00E870B6" w:rsidRPr="00925009" w:rsidRDefault="005E5120" w:rsidP="00CD3DCC">
      <w:pPr>
        <w:spacing w:after="0" w:line="360" w:lineRule="auto"/>
        <w:ind w:firstLine="709"/>
        <w:jc w:val="both"/>
        <w:rPr>
          <w:rFonts w:ascii="Times New Roman" w:hAnsi="Times New Roman" w:cs="Times New Roman"/>
          <w:sz w:val="28"/>
          <w:szCs w:val="28"/>
        </w:rPr>
      </w:pPr>
      <w:r w:rsidRPr="00925009">
        <w:rPr>
          <w:rFonts w:ascii="Times New Roman" w:hAnsi="Times New Roman" w:cs="Times New Roman"/>
          <w:sz w:val="28"/>
          <w:szCs w:val="28"/>
        </w:rPr>
        <w:t>Объектом исследования являе</w:t>
      </w:r>
      <w:r w:rsidR="005663AC" w:rsidRPr="00925009">
        <w:rPr>
          <w:rFonts w:ascii="Times New Roman" w:hAnsi="Times New Roman" w:cs="Times New Roman"/>
          <w:sz w:val="28"/>
          <w:szCs w:val="28"/>
        </w:rPr>
        <w:t xml:space="preserve">тся </w:t>
      </w:r>
      <w:r w:rsidR="00E870B6" w:rsidRPr="00925009">
        <w:rPr>
          <w:rFonts w:ascii="Times New Roman" w:hAnsi="Times New Roman" w:cs="Times New Roman"/>
          <w:sz w:val="28"/>
          <w:szCs w:val="28"/>
        </w:rPr>
        <w:t>сфера жилищного строительства как отрасль экономики муниципального образования г. Краснодар</w:t>
      </w:r>
      <w:r w:rsidRPr="00925009">
        <w:rPr>
          <w:rFonts w:ascii="Times New Roman" w:hAnsi="Times New Roman" w:cs="Times New Roman"/>
          <w:sz w:val="28"/>
          <w:szCs w:val="28"/>
        </w:rPr>
        <w:t xml:space="preserve">. </w:t>
      </w:r>
    </w:p>
    <w:p w:rsidR="00881D0A" w:rsidRPr="00925009" w:rsidRDefault="005663AC" w:rsidP="00CD3DCC">
      <w:pPr>
        <w:spacing w:after="0" w:line="360" w:lineRule="auto"/>
        <w:ind w:firstLine="709"/>
        <w:jc w:val="both"/>
        <w:rPr>
          <w:rFonts w:ascii="Times New Roman" w:hAnsi="Times New Roman" w:cs="Times New Roman"/>
          <w:sz w:val="28"/>
          <w:szCs w:val="28"/>
        </w:rPr>
      </w:pPr>
      <w:r w:rsidRPr="00925009">
        <w:rPr>
          <w:rFonts w:ascii="Times New Roman" w:hAnsi="Times New Roman" w:cs="Times New Roman"/>
          <w:sz w:val="28"/>
          <w:szCs w:val="28"/>
        </w:rPr>
        <w:t>Предмет</w:t>
      </w:r>
      <w:r w:rsidR="00881D0A" w:rsidRPr="00925009">
        <w:rPr>
          <w:rFonts w:ascii="Times New Roman" w:hAnsi="Times New Roman" w:cs="Times New Roman"/>
          <w:sz w:val="28"/>
          <w:szCs w:val="28"/>
        </w:rPr>
        <w:t>ом</w:t>
      </w:r>
      <w:r w:rsidRPr="00925009">
        <w:rPr>
          <w:rFonts w:ascii="Times New Roman" w:hAnsi="Times New Roman" w:cs="Times New Roman"/>
          <w:sz w:val="28"/>
          <w:szCs w:val="28"/>
        </w:rPr>
        <w:t xml:space="preserve"> исследования </w:t>
      </w:r>
      <w:r w:rsidR="00881D0A" w:rsidRPr="00925009">
        <w:rPr>
          <w:rFonts w:ascii="Times New Roman" w:hAnsi="Times New Roman" w:cs="Times New Roman"/>
          <w:sz w:val="28"/>
          <w:szCs w:val="28"/>
        </w:rPr>
        <w:t xml:space="preserve">выступает </w:t>
      </w:r>
      <w:r w:rsidR="00E870B6" w:rsidRPr="00925009">
        <w:rPr>
          <w:rFonts w:ascii="Times New Roman" w:hAnsi="Times New Roman" w:cs="Times New Roman"/>
          <w:sz w:val="28"/>
          <w:szCs w:val="28"/>
        </w:rPr>
        <w:t xml:space="preserve">управление развитием </w:t>
      </w:r>
      <w:r w:rsidR="00881D0A" w:rsidRPr="00925009">
        <w:rPr>
          <w:rFonts w:ascii="Times New Roman" w:hAnsi="Times New Roman" w:cs="Times New Roman"/>
          <w:sz w:val="28"/>
          <w:szCs w:val="28"/>
        </w:rPr>
        <w:t>сфер</w:t>
      </w:r>
      <w:r w:rsidR="00E870B6" w:rsidRPr="00925009">
        <w:rPr>
          <w:rFonts w:ascii="Times New Roman" w:hAnsi="Times New Roman" w:cs="Times New Roman"/>
          <w:sz w:val="28"/>
          <w:szCs w:val="28"/>
        </w:rPr>
        <w:t>ы</w:t>
      </w:r>
      <w:r w:rsidR="00881D0A" w:rsidRPr="00925009">
        <w:rPr>
          <w:rFonts w:ascii="Times New Roman" w:hAnsi="Times New Roman" w:cs="Times New Roman"/>
          <w:sz w:val="28"/>
          <w:szCs w:val="28"/>
        </w:rPr>
        <w:t xml:space="preserve"> жилищного строительства</w:t>
      </w:r>
      <w:r w:rsidR="00E870B6" w:rsidRPr="00925009">
        <w:rPr>
          <w:rFonts w:ascii="Times New Roman" w:hAnsi="Times New Roman" w:cs="Times New Roman"/>
          <w:sz w:val="28"/>
          <w:szCs w:val="28"/>
        </w:rPr>
        <w:t xml:space="preserve"> муниципального образования г. Краснодар</w:t>
      </w:r>
      <w:r w:rsidR="00881D0A" w:rsidRPr="00925009">
        <w:rPr>
          <w:rFonts w:ascii="Times New Roman" w:hAnsi="Times New Roman" w:cs="Times New Roman"/>
          <w:sz w:val="28"/>
          <w:szCs w:val="28"/>
        </w:rPr>
        <w:t>.</w:t>
      </w:r>
    </w:p>
    <w:p w:rsidR="00E870B6" w:rsidRDefault="005663AC" w:rsidP="00E870B6">
      <w:pPr>
        <w:spacing w:after="0" w:line="360" w:lineRule="auto"/>
        <w:ind w:firstLine="709"/>
        <w:jc w:val="both"/>
        <w:rPr>
          <w:rFonts w:ascii="Times New Roman" w:hAnsi="Times New Roman" w:cs="Times New Roman"/>
          <w:sz w:val="28"/>
          <w:szCs w:val="28"/>
        </w:rPr>
      </w:pPr>
      <w:r w:rsidRPr="00925009">
        <w:rPr>
          <w:rFonts w:ascii="Times New Roman" w:hAnsi="Times New Roman" w:cs="Times New Roman"/>
          <w:sz w:val="28"/>
          <w:szCs w:val="28"/>
        </w:rPr>
        <w:t xml:space="preserve">Цель исследования состоит </w:t>
      </w:r>
      <w:r w:rsidR="007C2B0E" w:rsidRPr="00925009">
        <w:rPr>
          <w:rFonts w:ascii="Times New Roman" w:hAnsi="Times New Roman" w:cs="Times New Roman"/>
          <w:sz w:val="28"/>
          <w:szCs w:val="28"/>
        </w:rPr>
        <w:t xml:space="preserve">в анализе </w:t>
      </w:r>
      <w:proofErr w:type="gramStart"/>
      <w:r w:rsidR="00E870B6" w:rsidRPr="00925009">
        <w:rPr>
          <w:rFonts w:ascii="Times New Roman" w:hAnsi="Times New Roman" w:cs="Times New Roman"/>
          <w:sz w:val="28"/>
          <w:szCs w:val="28"/>
        </w:rPr>
        <w:t>проблем развития сферы жилищного строительства муниципального образования</w:t>
      </w:r>
      <w:proofErr w:type="gramEnd"/>
      <w:r w:rsidR="00E870B6" w:rsidRPr="00925009">
        <w:rPr>
          <w:rFonts w:ascii="Times New Roman" w:hAnsi="Times New Roman" w:cs="Times New Roman"/>
          <w:sz w:val="28"/>
          <w:szCs w:val="28"/>
        </w:rPr>
        <w:t xml:space="preserve"> г. Краснодар и разработке путей их решения</w:t>
      </w:r>
      <w:r w:rsidR="007C2B0E" w:rsidRPr="00925009">
        <w:rPr>
          <w:rFonts w:ascii="Times New Roman" w:hAnsi="Times New Roman" w:cs="Times New Roman"/>
          <w:sz w:val="28"/>
          <w:szCs w:val="28"/>
        </w:rPr>
        <w:t>.</w:t>
      </w:r>
      <w:r w:rsidR="00986E56">
        <w:rPr>
          <w:rFonts w:ascii="Times New Roman" w:hAnsi="Times New Roman" w:cs="Times New Roman"/>
          <w:sz w:val="28"/>
          <w:szCs w:val="28"/>
        </w:rPr>
        <w:t xml:space="preserve"> </w:t>
      </w:r>
    </w:p>
    <w:p w:rsidR="005663AC" w:rsidRPr="005663AC" w:rsidRDefault="00881D0A" w:rsidP="00CD3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w:t>
      </w:r>
      <w:r w:rsidR="00986E56">
        <w:rPr>
          <w:rFonts w:ascii="Times New Roman" w:hAnsi="Times New Roman" w:cs="Times New Roman"/>
          <w:sz w:val="28"/>
          <w:szCs w:val="28"/>
        </w:rPr>
        <w:t>остижения</w:t>
      </w:r>
      <w:r w:rsidR="005663AC" w:rsidRPr="005663AC">
        <w:rPr>
          <w:rFonts w:ascii="Times New Roman" w:hAnsi="Times New Roman" w:cs="Times New Roman"/>
          <w:sz w:val="28"/>
          <w:szCs w:val="28"/>
        </w:rPr>
        <w:t xml:space="preserve"> указанной цели </w:t>
      </w:r>
      <w:r w:rsidR="000A272F">
        <w:rPr>
          <w:rFonts w:ascii="Times New Roman" w:hAnsi="Times New Roman" w:cs="Times New Roman"/>
          <w:sz w:val="28"/>
          <w:szCs w:val="28"/>
        </w:rPr>
        <w:t xml:space="preserve">необходимо решить следующие </w:t>
      </w:r>
      <w:r w:rsidR="005663AC">
        <w:rPr>
          <w:rFonts w:ascii="Times New Roman" w:hAnsi="Times New Roman" w:cs="Times New Roman"/>
          <w:sz w:val="28"/>
          <w:szCs w:val="28"/>
        </w:rPr>
        <w:t>задач</w:t>
      </w:r>
      <w:r w:rsidR="000A272F">
        <w:rPr>
          <w:rFonts w:ascii="Times New Roman" w:hAnsi="Times New Roman" w:cs="Times New Roman"/>
          <w:sz w:val="28"/>
          <w:szCs w:val="28"/>
        </w:rPr>
        <w:t>и</w:t>
      </w:r>
      <w:r w:rsidR="005663AC">
        <w:rPr>
          <w:rFonts w:ascii="Times New Roman" w:hAnsi="Times New Roman" w:cs="Times New Roman"/>
          <w:sz w:val="28"/>
          <w:szCs w:val="28"/>
        </w:rPr>
        <w:t>:</w:t>
      </w:r>
    </w:p>
    <w:p w:rsidR="000A272F" w:rsidRDefault="005663AC" w:rsidP="00CD3DCC">
      <w:pPr>
        <w:spacing w:after="0" w:line="360" w:lineRule="auto"/>
        <w:ind w:firstLine="709"/>
        <w:jc w:val="both"/>
        <w:rPr>
          <w:rFonts w:ascii="Times New Roman" w:hAnsi="Times New Roman" w:cs="Times New Roman"/>
          <w:sz w:val="28"/>
          <w:szCs w:val="28"/>
        </w:rPr>
      </w:pPr>
      <w:r w:rsidRPr="005663AC">
        <w:rPr>
          <w:rFonts w:ascii="Times New Roman" w:hAnsi="Times New Roman" w:cs="Times New Roman"/>
          <w:sz w:val="28"/>
          <w:szCs w:val="28"/>
        </w:rPr>
        <w:t xml:space="preserve">- изучение </w:t>
      </w:r>
      <w:r w:rsidR="000A272F">
        <w:rPr>
          <w:rFonts w:ascii="Times New Roman" w:hAnsi="Times New Roman" w:cs="Times New Roman"/>
          <w:sz w:val="28"/>
          <w:szCs w:val="28"/>
        </w:rPr>
        <w:t>основ жилищного строительс</w:t>
      </w:r>
      <w:r w:rsidR="00986E56">
        <w:rPr>
          <w:rFonts w:ascii="Times New Roman" w:hAnsi="Times New Roman" w:cs="Times New Roman"/>
          <w:sz w:val="28"/>
          <w:szCs w:val="28"/>
        </w:rPr>
        <w:t>тва и ее влияние на экономику му</w:t>
      </w:r>
      <w:r w:rsidR="000A272F">
        <w:rPr>
          <w:rFonts w:ascii="Times New Roman" w:hAnsi="Times New Roman" w:cs="Times New Roman"/>
          <w:sz w:val="28"/>
          <w:szCs w:val="28"/>
        </w:rPr>
        <w:t>ниципалитета;</w:t>
      </w:r>
    </w:p>
    <w:p w:rsidR="004E4E56" w:rsidRDefault="004E4E56" w:rsidP="00CD3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правовых основ регулирования сферы жилищного строительства;</w:t>
      </w:r>
    </w:p>
    <w:p w:rsidR="000A272F" w:rsidRDefault="000A272F" w:rsidP="00CD3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исследование государственных и местных инструментов поддержки для населения по приобретению жилья;</w:t>
      </w:r>
    </w:p>
    <w:p w:rsidR="005663AC" w:rsidRDefault="005663AC" w:rsidP="00CD3DCC">
      <w:pPr>
        <w:spacing w:after="0" w:line="360" w:lineRule="auto"/>
        <w:ind w:firstLine="709"/>
        <w:jc w:val="both"/>
        <w:rPr>
          <w:rFonts w:ascii="Times New Roman" w:hAnsi="Times New Roman" w:cs="Times New Roman"/>
          <w:sz w:val="28"/>
          <w:szCs w:val="28"/>
        </w:rPr>
      </w:pPr>
      <w:r w:rsidRPr="005663AC">
        <w:rPr>
          <w:rFonts w:ascii="Times New Roman" w:hAnsi="Times New Roman" w:cs="Times New Roman"/>
          <w:sz w:val="28"/>
          <w:szCs w:val="28"/>
        </w:rPr>
        <w:t>- исследование социальных аспектов ре</w:t>
      </w:r>
      <w:r>
        <w:rPr>
          <w:rFonts w:ascii="Times New Roman" w:hAnsi="Times New Roman" w:cs="Times New Roman"/>
          <w:sz w:val="28"/>
          <w:szCs w:val="28"/>
        </w:rPr>
        <w:t>шения жилищных проблем региона;</w:t>
      </w:r>
    </w:p>
    <w:p w:rsidR="00C64A50" w:rsidRDefault="00820E2A" w:rsidP="00CD3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w:t>
      </w:r>
      <w:r w:rsidR="00C64A50">
        <w:rPr>
          <w:rFonts w:ascii="Times New Roman" w:hAnsi="Times New Roman" w:cs="Times New Roman"/>
          <w:sz w:val="28"/>
          <w:szCs w:val="28"/>
        </w:rPr>
        <w:t xml:space="preserve"> интересов участников на рынке жилья</w:t>
      </w:r>
      <w:r w:rsidR="00C77BAF">
        <w:rPr>
          <w:rFonts w:ascii="Times New Roman" w:hAnsi="Times New Roman" w:cs="Times New Roman"/>
          <w:sz w:val="28"/>
          <w:szCs w:val="28"/>
        </w:rPr>
        <w:t>;</w:t>
      </w:r>
      <w:r w:rsidR="00C64A50">
        <w:rPr>
          <w:rFonts w:ascii="Times New Roman" w:hAnsi="Times New Roman" w:cs="Times New Roman"/>
          <w:sz w:val="28"/>
          <w:szCs w:val="28"/>
        </w:rPr>
        <w:t xml:space="preserve"> </w:t>
      </w:r>
    </w:p>
    <w:p w:rsidR="00C64A50" w:rsidRPr="005663AC" w:rsidRDefault="00C64A50" w:rsidP="00CD3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исследование видов жилищного строительства и перспектив</w:t>
      </w:r>
      <w:r w:rsidR="00C77BAF">
        <w:rPr>
          <w:rFonts w:ascii="Times New Roman" w:hAnsi="Times New Roman" w:cs="Times New Roman"/>
          <w:sz w:val="28"/>
          <w:szCs w:val="28"/>
        </w:rPr>
        <w:t xml:space="preserve"> их развития;</w:t>
      </w:r>
    </w:p>
    <w:p w:rsidR="000A272F" w:rsidRDefault="005663AC" w:rsidP="00CD3DCC">
      <w:pPr>
        <w:spacing w:after="0" w:line="360" w:lineRule="auto"/>
        <w:ind w:firstLine="709"/>
        <w:jc w:val="both"/>
        <w:rPr>
          <w:rFonts w:ascii="Times New Roman" w:hAnsi="Times New Roman" w:cs="Times New Roman"/>
          <w:sz w:val="28"/>
          <w:szCs w:val="28"/>
        </w:rPr>
      </w:pPr>
      <w:r w:rsidRPr="005663AC">
        <w:rPr>
          <w:rFonts w:ascii="Times New Roman" w:hAnsi="Times New Roman" w:cs="Times New Roman"/>
          <w:sz w:val="28"/>
          <w:szCs w:val="28"/>
        </w:rPr>
        <w:t>- а</w:t>
      </w:r>
      <w:r w:rsidR="000A272F">
        <w:rPr>
          <w:rFonts w:ascii="Times New Roman" w:hAnsi="Times New Roman" w:cs="Times New Roman"/>
          <w:sz w:val="28"/>
          <w:szCs w:val="28"/>
        </w:rPr>
        <w:t>нализ проблем жилищного рынка и выявление методов по решению этих проблем;</w:t>
      </w:r>
    </w:p>
    <w:p w:rsidR="00820E2A" w:rsidRDefault="00820E2A" w:rsidP="00CD3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минимальных требований и норм для строительства жилья</w:t>
      </w:r>
      <w:r w:rsidR="00C77BAF">
        <w:rPr>
          <w:rFonts w:ascii="Times New Roman" w:hAnsi="Times New Roman" w:cs="Times New Roman"/>
          <w:sz w:val="28"/>
          <w:szCs w:val="28"/>
        </w:rPr>
        <w:t>;</w:t>
      </w:r>
    </w:p>
    <w:p w:rsidR="005663AC" w:rsidRPr="005663AC" w:rsidRDefault="005663AC" w:rsidP="00CD3DCC">
      <w:pPr>
        <w:spacing w:after="0" w:line="360" w:lineRule="auto"/>
        <w:ind w:firstLine="709"/>
        <w:jc w:val="both"/>
        <w:rPr>
          <w:rFonts w:ascii="Times New Roman" w:hAnsi="Times New Roman" w:cs="Times New Roman"/>
          <w:sz w:val="28"/>
          <w:szCs w:val="28"/>
        </w:rPr>
      </w:pPr>
      <w:r w:rsidRPr="005663AC">
        <w:rPr>
          <w:rFonts w:ascii="Times New Roman" w:hAnsi="Times New Roman" w:cs="Times New Roman"/>
          <w:sz w:val="28"/>
          <w:szCs w:val="28"/>
        </w:rPr>
        <w:t xml:space="preserve">- </w:t>
      </w:r>
      <w:r w:rsidR="00B05B37">
        <w:rPr>
          <w:rFonts w:ascii="Times New Roman" w:hAnsi="Times New Roman" w:cs="Times New Roman"/>
          <w:sz w:val="28"/>
          <w:szCs w:val="28"/>
        </w:rPr>
        <w:t>исследование</w:t>
      </w:r>
      <w:r w:rsidR="000A272F">
        <w:rPr>
          <w:rFonts w:ascii="Times New Roman" w:hAnsi="Times New Roman" w:cs="Times New Roman"/>
          <w:sz w:val="28"/>
          <w:szCs w:val="28"/>
        </w:rPr>
        <w:t xml:space="preserve"> </w:t>
      </w:r>
      <w:r w:rsidR="004E4E56">
        <w:rPr>
          <w:rFonts w:ascii="Times New Roman" w:hAnsi="Times New Roman" w:cs="Times New Roman"/>
          <w:sz w:val="28"/>
          <w:szCs w:val="28"/>
        </w:rPr>
        <w:t xml:space="preserve">состояния </w:t>
      </w:r>
      <w:r w:rsidRPr="005663AC">
        <w:rPr>
          <w:rFonts w:ascii="Times New Roman" w:hAnsi="Times New Roman" w:cs="Times New Roman"/>
          <w:sz w:val="28"/>
          <w:szCs w:val="28"/>
        </w:rPr>
        <w:t>жили</w:t>
      </w:r>
      <w:r w:rsidR="000A272F">
        <w:rPr>
          <w:rFonts w:ascii="Times New Roman" w:hAnsi="Times New Roman" w:cs="Times New Roman"/>
          <w:sz w:val="28"/>
          <w:szCs w:val="28"/>
        </w:rPr>
        <w:t>щн</w:t>
      </w:r>
      <w:r w:rsidR="00B05B37">
        <w:rPr>
          <w:rFonts w:ascii="Times New Roman" w:hAnsi="Times New Roman" w:cs="Times New Roman"/>
          <w:sz w:val="28"/>
          <w:szCs w:val="28"/>
        </w:rPr>
        <w:t>ой</w:t>
      </w:r>
      <w:r w:rsidR="000A272F">
        <w:rPr>
          <w:rFonts w:ascii="Times New Roman" w:hAnsi="Times New Roman" w:cs="Times New Roman"/>
          <w:sz w:val="28"/>
          <w:szCs w:val="28"/>
        </w:rPr>
        <w:t xml:space="preserve"> сфер</w:t>
      </w:r>
      <w:r w:rsidR="00B05B37">
        <w:rPr>
          <w:rFonts w:ascii="Times New Roman" w:hAnsi="Times New Roman" w:cs="Times New Roman"/>
          <w:sz w:val="28"/>
          <w:szCs w:val="28"/>
        </w:rPr>
        <w:t>ы</w:t>
      </w:r>
      <w:r w:rsidR="000A272F">
        <w:rPr>
          <w:rFonts w:ascii="Times New Roman" w:hAnsi="Times New Roman" w:cs="Times New Roman"/>
          <w:sz w:val="28"/>
          <w:szCs w:val="28"/>
        </w:rPr>
        <w:t xml:space="preserve"> МО </w:t>
      </w:r>
      <w:proofErr w:type="spellStart"/>
      <w:r w:rsidR="000A272F">
        <w:rPr>
          <w:rFonts w:ascii="Times New Roman" w:hAnsi="Times New Roman" w:cs="Times New Roman"/>
          <w:sz w:val="28"/>
          <w:szCs w:val="28"/>
        </w:rPr>
        <w:t>г</w:t>
      </w:r>
      <w:proofErr w:type="gramStart"/>
      <w:r w:rsidR="000A272F">
        <w:rPr>
          <w:rFonts w:ascii="Times New Roman" w:hAnsi="Times New Roman" w:cs="Times New Roman"/>
          <w:sz w:val="28"/>
          <w:szCs w:val="28"/>
        </w:rPr>
        <w:t>.К</w:t>
      </w:r>
      <w:proofErr w:type="gramEnd"/>
      <w:r w:rsidR="000A272F">
        <w:rPr>
          <w:rFonts w:ascii="Times New Roman" w:hAnsi="Times New Roman" w:cs="Times New Roman"/>
          <w:sz w:val="28"/>
          <w:szCs w:val="28"/>
        </w:rPr>
        <w:t>раснодар</w:t>
      </w:r>
      <w:proofErr w:type="spellEnd"/>
      <w:r w:rsidR="000A272F">
        <w:rPr>
          <w:rFonts w:ascii="Times New Roman" w:hAnsi="Times New Roman" w:cs="Times New Roman"/>
          <w:sz w:val="28"/>
          <w:szCs w:val="28"/>
        </w:rPr>
        <w:t>;</w:t>
      </w:r>
    </w:p>
    <w:p w:rsidR="000A272F" w:rsidRDefault="005663AC" w:rsidP="00CD3DCC">
      <w:pPr>
        <w:spacing w:after="0" w:line="360" w:lineRule="auto"/>
        <w:ind w:firstLine="709"/>
        <w:jc w:val="both"/>
        <w:rPr>
          <w:rFonts w:ascii="Times New Roman" w:hAnsi="Times New Roman" w:cs="Times New Roman"/>
          <w:sz w:val="28"/>
          <w:szCs w:val="28"/>
        </w:rPr>
      </w:pPr>
      <w:r w:rsidRPr="005663AC">
        <w:rPr>
          <w:rFonts w:ascii="Times New Roman" w:hAnsi="Times New Roman" w:cs="Times New Roman"/>
          <w:sz w:val="28"/>
          <w:szCs w:val="28"/>
        </w:rPr>
        <w:lastRenderedPageBreak/>
        <w:t xml:space="preserve">- анализ использования </w:t>
      </w:r>
      <w:r w:rsidR="004E4E56">
        <w:rPr>
          <w:rFonts w:ascii="Times New Roman" w:hAnsi="Times New Roman" w:cs="Times New Roman"/>
          <w:sz w:val="28"/>
          <w:szCs w:val="28"/>
        </w:rPr>
        <w:t xml:space="preserve">программ развития и исследование их </w:t>
      </w:r>
      <w:r w:rsidR="000A272F">
        <w:rPr>
          <w:rFonts w:ascii="Times New Roman" w:hAnsi="Times New Roman" w:cs="Times New Roman"/>
          <w:sz w:val="28"/>
          <w:szCs w:val="28"/>
        </w:rPr>
        <w:t>эффективности на практике;</w:t>
      </w:r>
    </w:p>
    <w:p w:rsidR="005663AC" w:rsidRPr="005663AC" w:rsidRDefault="005663AC" w:rsidP="00CD3DCC">
      <w:pPr>
        <w:spacing w:after="0" w:line="360" w:lineRule="auto"/>
        <w:ind w:firstLine="709"/>
        <w:jc w:val="both"/>
        <w:rPr>
          <w:rFonts w:ascii="Times New Roman" w:hAnsi="Times New Roman" w:cs="Times New Roman"/>
          <w:sz w:val="28"/>
          <w:szCs w:val="28"/>
        </w:rPr>
      </w:pPr>
      <w:r w:rsidRPr="005663AC">
        <w:rPr>
          <w:rFonts w:ascii="Times New Roman" w:hAnsi="Times New Roman" w:cs="Times New Roman"/>
          <w:sz w:val="28"/>
          <w:szCs w:val="28"/>
        </w:rPr>
        <w:t xml:space="preserve">- </w:t>
      </w:r>
      <w:r w:rsidR="000A272F">
        <w:rPr>
          <w:rFonts w:ascii="Times New Roman" w:hAnsi="Times New Roman" w:cs="Times New Roman"/>
          <w:sz w:val="28"/>
          <w:szCs w:val="28"/>
        </w:rPr>
        <w:t>рассмотрение с</w:t>
      </w:r>
      <w:r w:rsidRPr="005663AC">
        <w:rPr>
          <w:rFonts w:ascii="Times New Roman" w:hAnsi="Times New Roman" w:cs="Times New Roman"/>
          <w:sz w:val="28"/>
          <w:szCs w:val="28"/>
        </w:rPr>
        <w:t xml:space="preserve">тратегии жилищного строительства в </w:t>
      </w:r>
      <w:r w:rsidR="004E4E56">
        <w:rPr>
          <w:rFonts w:ascii="Times New Roman" w:hAnsi="Times New Roman" w:cs="Times New Roman"/>
          <w:sz w:val="28"/>
          <w:szCs w:val="28"/>
        </w:rPr>
        <w:t xml:space="preserve">муниципальном образовании город Краснодар </w:t>
      </w:r>
      <w:r w:rsidR="000A272F">
        <w:rPr>
          <w:rFonts w:ascii="Times New Roman" w:hAnsi="Times New Roman" w:cs="Times New Roman"/>
          <w:sz w:val="28"/>
          <w:szCs w:val="28"/>
        </w:rPr>
        <w:t>до 2020 года;</w:t>
      </w:r>
    </w:p>
    <w:p w:rsidR="005663AC" w:rsidRDefault="005663AC" w:rsidP="00CD3DCC">
      <w:pPr>
        <w:spacing w:after="0" w:line="360" w:lineRule="auto"/>
        <w:ind w:firstLine="709"/>
        <w:jc w:val="both"/>
        <w:rPr>
          <w:rFonts w:ascii="Times New Roman" w:hAnsi="Times New Roman" w:cs="Times New Roman"/>
          <w:sz w:val="28"/>
          <w:szCs w:val="28"/>
        </w:rPr>
      </w:pPr>
      <w:r w:rsidRPr="005663AC">
        <w:rPr>
          <w:rFonts w:ascii="Times New Roman" w:hAnsi="Times New Roman" w:cs="Times New Roman"/>
          <w:sz w:val="28"/>
          <w:szCs w:val="28"/>
        </w:rPr>
        <w:t>- разработка основных мероприятий по совершенствов</w:t>
      </w:r>
      <w:r w:rsidR="000A272F">
        <w:rPr>
          <w:rFonts w:ascii="Times New Roman" w:hAnsi="Times New Roman" w:cs="Times New Roman"/>
          <w:sz w:val="28"/>
          <w:szCs w:val="28"/>
        </w:rPr>
        <w:t>анию жилищной политики города;</w:t>
      </w:r>
    </w:p>
    <w:p w:rsidR="009F472C" w:rsidRPr="005663AC" w:rsidRDefault="009F472C" w:rsidP="009F472C">
      <w:pPr>
        <w:spacing w:after="0" w:line="360" w:lineRule="auto"/>
        <w:ind w:firstLine="709"/>
        <w:jc w:val="both"/>
        <w:rPr>
          <w:rFonts w:ascii="Times New Roman" w:hAnsi="Times New Roman" w:cs="Times New Roman"/>
          <w:sz w:val="28"/>
          <w:szCs w:val="28"/>
        </w:rPr>
      </w:pPr>
      <w:r w:rsidRPr="009F472C">
        <w:rPr>
          <w:rFonts w:ascii="Times New Roman" w:hAnsi="Times New Roman" w:cs="Times New Roman"/>
          <w:sz w:val="28"/>
          <w:szCs w:val="28"/>
        </w:rPr>
        <w:t>Теоретико-методологической основой исследования послужили труды отечественных ученых, посвящ</w:t>
      </w:r>
      <w:r>
        <w:rPr>
          <w:rFonts w:ascii="Times New Roman" w:hAnsi="Times New Roman" w:cs="Times New Roman"/>
          <w:sz w:val="28"/>
          <w:szCs w:val="28"/>
        </w:rPr>
        <w:t>енные проблемам развития строительного сектора и перспективам развития данной сферы.</w:t>
      </w:r>
    </w:p>
    <w:p w:rsidR="00844392" w:rsidRDefault="00EC20F6" w:rsidP="00CD3DCC">
      <w:pPr>
        <w:spacing w:after="0" w:line="360" w:lineRule="auto"/>
        <w:ind w:firstLine="709"/>
        <w:jc w:val="both"/>
        <w:rPr>
          <w:rFonts w:ascii="Times New Roman" w:hAnsi="Times New Roman" w:cs="Times New Roman"/>
          <w:sz w:val="28"/>
          <w:szCs w:val="28"/>
        </w:rPr>
      </w:pPr>
      <w:r w:rsidRPr="00EC20F6">
        <w:rPr>
          <w:rFonts w:ascii="Times New Roman" w:hAnsi="Times New Roman" w:cs="Times New Roman"/>
          <w:sz w:val="28"/>
          <w:szCs w:val="28"/>
        </w:rPr>
        <w:t>Эмпирическую базу исследования составили Интернет-ресурсы, нормативно-правовые документы, публицистические статьи и другие информационные источники.</w:t>
      </w:r>
    </w:p>
    <w:p w:rsidR="00DC350D" w:rsidRDefault="004842FF" w:rsidP="00CD3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42FF">
        <w:rPr>
          <w:rFonts w:ascii="Times New Roman" w:hAnsi="Times New Roman" w:cs="Times New Roman"/>
          <w:sz w:val="28"/>
          <w:szCs w:val="28"/>
        </w:rPr>
        <w:t xml:space="preserve"> Структура курсовой работы представлена введением, двумя главами, заключением и списком использованных источников, состоящим из  </w:t>
      </w:r>
      <w:r w:rsidR="002B46D1">
        <w:rPr>
          <w:rFonts w:ascii="Times New Roman" w:hAnsi="Times New Roman" w:cs="Times New Roman"/>
          <w:sz w:val="28"/>
          <w:szCs w:val="28"/>
        </w:rPr>
        <w:t>22</w:t>
      </w:r>
      <w:r w:rsidR="00E10EAE" w:rsidRPr="00E10EAE">
        <w:rPr>
          <w:rFonts w:ascii="Times New Roman" w:hAnsi="Times New Roman" w:cs="Times New Roman"/>
          <w:sz w:val="28"/>
          <w:szCs w:val="28"/>
        </w:rPr>
        <w:t xml:space="preserve"> </w:t>
      </w:r>
      <w:r w:rsidRPr="004842FF">
        <w:rPr>
          <w:rFonts w:ascii="Times New Roman" w:hAnsi="Times New Roman" w:cs="Times New Roman"/>
          <w:sz w:val="28"/>
          <w:szCs w:val="28"/>
        </w:rPr>
        <w:t>ресурсов.</w:t>
      </w:r>
    </w:p>
    <w:p w:rsidR="004842FF" w:rsidRDefault="00DC350D" w:rsidP="00323E2A">
      <w:pPr>
        <w:rPr>
          <w:rFonts w:ascii="Times New Roman" w:hAnsi="Times New Roman" w:cs="Times New Roman"/>
          <w:sz w:val="28"/>
          <w:szCs w:val="28"/>
        </w:rPr>
      </w:pPr>
      <w:r>
        <w:rPr>
          <w:rFonts w:ascii="Times New Roman" w:hAnsi="Times New Roman" w:cs="Times New Roman"/>
          <w:sz w:val="28"/>
          <w:szCs w:val="28"/>
        </w:rPr>
        <w:br w:type="page"/>
      </w:r>
    </w:p>
    <w:p w:rsidR="00844392" w:rsidRPr="003B25BC" w:rsidRDefault="003E0701" w:rsidP="003E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FB6C97" w:rsidRPr="003B25BC">
        <w:rPr>
          <w:rFonts w:ascii="Times New Roman" w:hAnsi="Times New Roman" w:cs="Times New Roman"/>
          <w:sz w:val="28"/>
          <w:szCs w:val="28"/>
        </w:rPr>
        <w:t>Теоретические аспекты управления сферой жилищного строительства</w:t>
      </w:r>
    </w:p>
    <w:p w:rsidR="00FB6C97" w:rsidRDefault="00FB6C97" w:rsidP="003E0701">
      <w:pPr>
        <w:pStyle w:val="ab"/>
        <w:numPr>
          <w:ilvl w:val="1"/>
          <w:numId w:val="2"/>
        </w:numPr>
        <w:spacing w:after="0" w:line="360" w:lineRule="auto"/>
        <w:ind w:left="0" w:firstLine="709"/>
        <w:jc w:val="both"/>
        <w:rPr>
          <w:rFonts w:ascii="Times New Roman" w:hAnsi="Times New Roman" w:cs="Times New Roman"/>
          <w:sz w:val="28"/>
          <w:szCs w:val="28"/>
        </w:rPr>
      </w:pPr>
      <w:r w:rsidRPr="003B25BC">
        <w:rPr>
          <w:rFonts w:ascii="Times New Roman" w:hAnsi="Times New Roman" w:cs="Times New Roman"/>
          <w:sz w:val="28"/>
          <w:szCs w:val="28"/>
        </w:rPr>
        <w:t>Роль жилищной сферы в экономике муниципального образования</w:t>
      </w:r>
    </w:p>
    <w:p w:rsidR="003E0701" w:rsidRDefault="003E0701" w:rsidP="003E0701">
      <w:pPr>
        <w:pStyle w:val="ab"/>
        <w:spacing w:after="0" w:line="360" w:lineRule="auto"/>
        <w:ind w:left="709"/>
        <w:jc w:val="both"/>
        <w:rPr>
          <w:rFonts w:ascii="Times New Roman" w:hAnsi="Times New Roman" w:cs="Times New Roman"/>
          <w:sz w:val="28"/>
          <w:szCs w:val="28"/>
        </w:rPr>
      </w:pPr>
    </w:p>
    <w:p w:rsidR="00323E2A" w:rsidRDefault="00323E2A" w:rsidP="003E0701">
      <w:pPr>
        <w:spacing w:after="0" w:line="360" w:lineRule="auto"/>
        <w:ind w:firstLine="709"/>
        <w:jc w:val="both"/>
        <w:rPr>
          <w:rFonts w:ascii="Times New Roman" w:hAnsi="Times New Roman" w:cs="Times New Roman"/>
          <w:sz w:val="28"/>
          <w:szCs w:val="28"/>
        </w:rPr>
      </w:pPr>
      <w:r w:rsidRPr="00323E2A">
        <w:rPr>
          <w:rFonts w:ascii="Times New Roman" w:hAnsi="Times New Roman" w:cs="Times New Roman"/>
          <w:sz w:val="28"/>
          <w:szCs w:val="28"/>
        </w:rPr>
        <w:t xml:space="preserve">Жилье – главная характеристика нормальной жизнедеятельности людей. </w:t>
      </w:r>
      <w:r w:rsidR="008272D7" w:rsidRPr="008272D7">
        <w:rPr>
          <w:rFonts w:ascii="Times New Roman" w:hAnsi="Times New Roman" w:cs="Times New Roman"/>
          <w:sz w:val="28"/>
          <w:szCs w:val="28"/>
        </w:rPr>
        <w:t>Согласно словарю С.И. Ожегова, Н.Ю. Шведовой, «жилье - это обитаемое место, где живут люди</w:t>
      </w:r>
      <w:r w:rsidR="003E0701">
        <w:rPr>
          <w:rFonts w:ascii="Times New Roman" w:hAnsi="Times New Roman" w:cs="Times New Roman"/>
          <w:sz w:val="28"/>
          <w:szCs w:val="28"/>
        </w:rPr>
        <w:t>»</w:t>
      </w:r>
      <w:r w:rsidR="008272D7">
        <w:rPr>
          <w:rFonts w:ascii="Times New Roman" w:hAnsi="Times New Roman" w:cs="Times New Roman"/>
          <w:sz w:val="28"/>
          <w:szCs w:val="28"/>
        </w:rPr>
        <w:t xml:space="preserve">. </w:t>
      </w:r>
      <w:r w:rsidR="008D64C9">
        <w:rPr>
          <w:rFonts w:ascii="Times New Roman" w:hAnsi="Times New Roman" w:cs="Times New Roman"/>
          <w:sz w:val="28"/>
          <w:szCs w:val="28"/>
        </w:rPr>
        <w:t xml:space="preserve">Роль жилья для человека и его развития очень высока. </w:t>
      </w:r>
      <w:r w:rsidR="00403419" w:rsidRPr="00403419">
        <w:rPr>
          <w:rFonts w:ascii="Times New Roman" w:hAnsi="Times New Roman" w:cs="Times New Roman"/>
          <w:sz w:val="28"/>
          <w:szCs w:val="28"/>
        </w:rPr>
        <w:t>С развитием экономики и права в нашей стране, жилье стало наиболее существенным приобретением большей части российских граждан</w:t>
      </w:r>
      <w:r w:rsidR="00403419">
        <w:rPr>
          <w:rFonts w:ascii="Times New Roman" w:hAnsi="Times New Roman" w:cs="Times New Roman"/>
          <w:sz w:val="28"/>
          <w:szCs w:val="28"/>
        </w:rPr>
        <w:t xml:space="preserve">. К жилью постоянно </w:t>
      </w:r>
      <w:r w:rsidRPr="00323E2A">
        <w:rPr>
          <w:rFonts w:ascii="Times New Roman" w:hAnsi="Times New Roman" w:cs="Times New Roman"/>
          <w:sz w:val="28"/>
          <w:szCs w:val="28"/>
        </w:rPr>
        <w:t>возрастают требования. То, что вчера считалось приемлемым, сегодня не соответствует уровню комфортного жилья. На практике есть потребность в ее регулировании</w:t>
      </w:r>
      <w:r w:rsidR="00A33693">
        <w:rPr>
          <w:rFonts w:ascii="Times New Roman" w:hAnsi="Times New Roman" w:cs="Times New Roman"/>
          <w:sz w:val="28"/>
          <w:szCs w:val="28"/>
        </w:rPr>
        <w:t xml:space="preserve"> со стороны органов власти</w:t>
      </w:r>
      <w:r w:rsidRPr="00323E2A">
        <w:rPr>
          <w:rFonts w:ascii="Times New Roman" w:hAnsi="Times New Roman" w:cs="Times New Roman"/>
          <w:sz w:val="28"/>
          <w:szCs w:val="28"/>
        </w:rPr>
        <w:t>.</w:t>
      </w:r>
    </w:p>
    <w:p w:rsidR="00403419" w:rsidRDefault="00403419" w:rsidP="003E0701">
      <w:pPr>
        <w:spacing w:after="0" w:line="360" w:lineRule="auto"/>
        <w:ind w:firstLine="709"/>
        <w:jc w:val="both"/>
        <w:rPr>
          <w:rFonts w:ascii="Times New Roman" w:hAnsi="Times New Roman" w:cs="Times New Roman"/>
          <w:sz w:val="28"/>
          <w:szCs w:val="28"/>
        </w:rPr>
      </w:pPr>
      <w:r w:rsidRPr="00740716">
        <w:rPr>
          <w:rFonts w:ascii="Times New Roman" w:hAnsi="Times New Roman" w:cs="Times New Roman"/>
          <w:sz w:val="28"/>
          <w:szCs w:val="28"/>
        </w:rPr>
        <w:t xml:space="preserve">Жилье </w:t>
      </w:r>
      <w:r w:rsidR="00C55185" w:rsidRPr="00740716">
        <w:rPr>
          <w:rFonts w:ascii="Times New Roman" w:hAnsi="Times New Roman" w:cs="Times New Roman"/>
          <w:sz w:val="28"/>
          <w:szCs w:val="28"/>
        </w:rPr>
        <w:t>– одно из самых необходимых</w:t>
      </w:r>
      <w:r w:rsidRPr="00740716">
        <w:rPr>
          <w:rFonts w:ascii="Times New Roman" w:hAnsi="Times New Roman" w:cs="Times New Roman"/>
          <w:sz w:val="28"/>
          <w:szCs w:val="28"/>
        </w:rPr>
        <w:t xml:space="preserve"> </w:t>
      </w:r>
      <w:r w:rsidR="00C55185" w:rsidRPr="00740716">
        <w:rPr>
          <w:rFonts w:ascii="Times New Roman" w:hAnsi="Times New Roman" w:cs="Times New Roman"/>
          <w:sz w:val="28"/>
          <w:szCs w:val="28"/>
        </w:rPr>
        <w:t>характеристик для оценки  достойного существования че</w:t>
      </w:r>
      <w:r w:rsidRPr="00740716">
        <w:rPr>
          <w:rFonts w:ascii="Times New Roman" w:hAnsi="Times New Roman" w:cs="Times New Roman"/>
          <w:sz w:val="28"/>
          <w:szCs w:val="28"/>
        </w:rPr>
        <w:t xml:space="preserve">ловека. </w:t>
      </w:r>
      <w:r w:rsidR="00C55185" w:rsidRPr="00740716">
        <w:rPr>
          <w:rFonts w:ascii="Times New Roman" w:hAnsi="Times New Roman" w:cs="Times New Roman"/>
          <w:sz w:val="28"/>
          <w:szCs w:val="28"/>
        </w:rPr>
        <w:t xml:space="preserve">Его отсутствие или </w:t>
      </w:r>
      <w:r w:rsidRPr="00740716">
        <w:rPr>
          <w:rFonts w:ascii="Times New Roman" w:hAnsi="Times New Roman" w:cs="Times New Roman"/>
          <w:sz w:val="28"/>
          <w:szCs w:val="28"/>
        </w:rPr>
        <w:t>плохие жилищные условия</w:t>
      </w:r>
      <w:r w:rsidR="00740716" w:rsidRPr="00740716">
        <w:rPr>
          <w:rFonts w:ascii="Times New Roman" w:hAnsi="Times New Roman" w:cs="Times New Roman"/>
          <w:sz w:val="28"/>
          <w:szCs w:val="28"/>
        </w:rPr>
        <w:t xml:space="preserve">  являю</w:t>
      </w:r>
      <w:r w:rsidR="00C55185" w:rsidRPr="00740716">
        <w:rPr>
          <w:rFonts w:ascii="Times New Roman" w:hAnsi="Times New Roman" w:cs="Times New Roman"/>
          <w:sz w:val="28"/>
          <w:szCs w:val="28"/>
        </w:rPr>
        <w:t>тся одн</w:t>
      </w:r>
      <w:r w:rsidR="00740716" w:rsidRPr="00740716">
        <w:rPr>
          <w:rFonts w:ascii="Times New Roman" w:hAnsi="Times New Roman" w:cs="Times New Roman"/>
          <w:sz w:val="28"/>
          <w:szCs w:val="28"/>
        </w:rPr>
        <w:t>ими</w:t>
      </w:r>
      <w:r w:rsidRPr="00740716">
        <w:rPr>
          <w:rFonts w:ascii="Times New Roman" w:hAnsi="Times New Roman" w:cs="Times New Roman"/>
          <w:sz w:val="28"/>
          <w:szCs w:val="28"/>
        </w:rPr>
        <w:t xml:space="preserve"> из главных причин снижения</w:t>
      </w:r>
      <w:r w:rsidR="00C55185" w:rsidRPr="00740716">
        <w:rPr>
          <w:rFonts w:ascii="Times New Roman" w:hAnsi="Times New Roman" w:cs="Times New Roman"/>
          <w:sz w:val="28"/>
          <w:szCs w:val="28"/>
        </w:rPr>
        <w:t xml:space="preserve"> </w:t>
      </w:r>
      <w:r w:rsidRPr="00740716">
        <w:rPr>
          <w:rFonts w:ascii="Times New Roman" w:hAnsi="Times New Roman" w:cs="Times New Roman"/>
          <w:sz w:val="28"/>
          <w:szCs w:val="28"/>
        </w:rPr>
        <w:t xml:space="preserve">рождаемости, семейных неурядиц, разводов. </w:t>
      </w:r>
      <w:r w:rsidR="00740716" w:rsidRPr="00740716">
        <w:rPr>
          <w:rFonts w:ascii="Times New Roman" w:hAnsi="Times New Roman" w:cs="Times New Roman"/>
          <w:sz w:val="28"/>
          <w:szCs w:val="28"/>
        </w:rPr>
        <w:t>Кроме этого, размеры и качество жилья</w:t>
      </w:r>
      <w:r w:rsidRPr="00740716">
        <w:rPr>
          <w:rFonts w:ascii="Times New Roman" w:hAnsi="Times New Roman" w:cs="Times New Roman"/>
          <w:sz w:val="28"/>
          <w:szCs w:val="28"/>
        </w:rPr>
        <w:t xml:space="preserve"> оказывают влияние на структуру потребительского спроса. Повышение </w:t>
      </w:r>
      <w:r w:rsidR="00740716" w:rsidRPr="00740716">
        <w:rPr>
          <w:rFonts w:ascii="Times New Roman" w:hAnsi="Times New Roman" w:cs="Times New Roman"/>
          <w:sz w:val="28"/>
          <w:szCs w:val="28"/>
        </w:rPr>
        <w:t>уровня</w:t>
      </w:r>
      <w:r w:rsidRPr="00740716">
        <w:rPr>
          <w:rFonts w:ascii="Times New Roman" w:hAnsi="Times New Roman" w:cs="Times New Roman"/>
          <w:sz w:val="28"/>
          <w:szCs w:val="28"/>
        </w:rPr>
        <w:t xml:space="preserve"> о</w:t>
      </w:r>
      <w:r w:rsidR="00740716" w:rsidRPr="00740716">
        <w:rPr>
          <w:rFonts w:ascii="Times New Roman" w:hAnsi="Times New Roman" w:cs="Times New Roman"/>
          <w:sz w:val="28"/>
          <w:szCs w:val="28"/>
        </w:rPr>
        <w:t>беспечения</w:t>
      </w:r>
      <w:r w:rsidRPr="00740716">
        <w:rPr>
          <w:rFonts w:ascii="Times New Roman" w:hAnsi="Times New Roman" w:cs="Times New Roman"/>
          <w:sz w:val="28"/>
          <w:szCs w:val="28"/>
        </w:rPr>
        <w:t xml:space="preserve"> жильем и его качества обусловливает тенденцию роста потребления товаров длительного пользования</w:t>
      </w:r>
      <w:r w:rsidR="00740716" w:rsidRPr="00740716">
        <w:rPr>
          <w:rFonts w:ascii="Times New Roman" w:hAnsi="Times New Roman" w:cs="Times New Roman"/>
          <w:sz w:val="28"/>
          <w:szCs w:val="28"/>
        </w:rPr>
        <w:t xml:space="preserve"> и</w:t>
      </w:r>
      <w:r w:rsidRPr="00740716">
        <w:rPr>
          <w:rFonts w:ascii="Times New Roman" w:hAnsi="Times New Roman" w:cs="Times New Roman"/>
          <w:sz w:val="28"/>
          <w:szCs w:val="28"/>
        </w:rPr>
        <w:t xml:space="preserve"> ведет к </w:t>
      </w:r>
      <w:r w:rsidR="00740716" w:rsidRPr="00740716">
        <w:rPr>
          <w:rFonts w:ascii="Times New Roman" w:hAnsi="Times New Roman" w:cs="Times New Roman"/>
          <w:sz w:val="28"/>
          <w:szCs w:val="28"/>
        </w:rPr>
        <w:t>позитивным</w:t>
      </w:r>
      <w:r w:rsidRPr="00740716">
        <w:rPr>
          <w:rFonts w:ascii="Times New Roman" w:hAnsi="Times New Roman" w:cs="Times New Roman"/>
          <w:sz w:val="28"/>
          <w:szCs w:val="28"/>
        </w:rPr>
        <w:t xml:space="preserve"> сдвигам в структуре экономики</w:t>
      </w:r>
      <w:r w:rsidR="002D7F88" w:rsidRPr="002D7F88">
        <w:rPr>
          <w:rFonts w:ascii="Times New Roman" w:hAnsi="Times New Roman" w:cs="Times New Roman"/>
          <w:sz w:val="28"/>
          <w:szCs w:val="28"/>
        </w:rPr>
        <w:t>[2]</w:t>
      </w:r>
      <w:r w:rsidRPr="00740716">
        <w:rPr>
          <w:rFonts w:ascii="Times New Roman" w:hAnsi="Times New Roman" w:cs="Times New Roman"/>
          <w:sz w:val="28"/>
          <w:szCs w:val="28"/>
        </w:rPr>
        <w:t xml:space="preserve">. </w:t>
      </w:r>
      <w:r w:rsidR="00740716" w:rsidRPr="00740716">
        <w:rPr>
          <w:rFonts w:ascii="Times New Roman" w:hAnsi="Times New Roman" w:cs="Times New Roman"/>
          <w:sz w:val="28"/>
          <w:szCs w:val="28"/>
        </w:rPr>
        <w:t>С</w:t>
      </w:r>
      <w:r w:rsidRPr="00740716">
        <w:rPr>
          <w:rFonts w:ascii="Times New Roman" w:hAnsi="Times New Roman" w:cs="Times New Roman"/>
          <w:sz w:val="28"/>
          <w:szCs w:val="28"/>
        </w:rPr>
        <w:t xml:space="preserve">тремление </w:t>
      </w:r>
      <w:r w:rsidR="00740716" w:rsidRPr="00740716">
        <w:rPr>
          <w:rFonts w:ascii="Times New Roman" w:hAnsi="Times New Roman" w:cs="Times New Roman"/>
          <w:sz w:val="28"/>
          <w:szCs w:val="28"/>
        </w:rPr>
        <w:t>к приобретению достойного жилья</w:t>
      </w:r>
      <w:r w:rsidRPr="00740716">
        <w:rPr>
          <w:rFonts w:ascii="Times New Roman" w:hAnsi="Times New Roman" w:cs="Times New Roman"/>
          <w:sz w:val="28"/>
          <w:szCs w:val="28"/>
        </w:rPr>
        <w:t xml:space="preserve"> является </w:t>
      </w:r>
      <w:r w:rsidR="00740716" w:rsidRPr="00740716">
        <w:rPr>
          <w:rFonts w:ascii="Times New Roman" w:hAnsi="Times New Roman" w:cs="Times New Roman"/>
          <w:sz w:val="28"/>
          <w:szCs w:val="28"/>
        </w:rPr>
        <w:t>характерно для больше</w:t>
      </w:r>
      <w:r w:rsidRPr="00740716">
        <w:rPr>
          <w:rFonts w:ascii="Times New Roman" w:hAnsi="Times New Roman" w:cs="Times New Roman"/>
          <w:sz w:val="28"/>
          <w:szCs w:val="28"/>
        </w:rPr>
        <w:t>й части населения в развитых странах.</w:t>
      </w:r>
      <w:r w:rsidR="00740716" w:rsidRPr="00740716">
        <w:rPr>
          <w:rFonts w:ascii="Times New Roman" w:hAnsi="Times New Roman" w:cs="Times New Roman"/>
          <w:sz w:val="28"/>
          <w:szCs w:val="28"/>
        </w:rPr>
        <w:t xml:space="preserve"> </w:t>
      </w:r>
      <w:r w:rsidRPr="00740716">
        <w:rPr>
          <w:rFonts w:ascii="Times New Roman" w:hAnsi="Times New Roman" w:cs="Times New Roman"/>
          <w:sz w:val="28"/>
          <w:szCs w:val="28"/>
        </w:rPr>
        <w:t xml:space="preserve"> </w:t>
      </w:r>
      <w:r w:rsidR="00740716" w:rsidRPr="00740716">
        <w:rPr>
          <w:rFonts w:ascii="Times New Roman" w:hAnsi="Times New Roman" w:cs="Times New Roman"/>
          <w:sz w:val="28"/>
          <w:szCs w:val="28"/>
        </w:rPr>
        <w:t>С</w:t>
      </w:r>
      <w:r w:rsidRPr="00740716">
        <w:rPr>
          <w:rFonts w:ascii="Times New Roman" w:hAnsi="Times New Roman" w:cs="Times New Roman"/>
          <w:sz w:val="28"/>
          <w:szCs w:val="28"/>
        </w:rPr>
        <w:t xml:space="preserve">остояние жилищного фонда, качество </w:t>
      </w:r>
      <w:r w:rsidR="00740716" w:rsidRPr="00740716">
        <w:rPr>
          <w:rFonts w:ascii="Times New Roman" w:hAnsi="Times New Roman" w:cs="Times New Roman"/>
          <w:sz w:val="28"/>
          <w:szCs w:val="28"/>
        </w:rPr>
        <w:t xml:space="preserve">оказываемых в данной сфере услуг, устойчивость и динамичное развитие </w:t>
      </w:r>
      <w:r w:rsidRPr="00740716">
        <w:rPr>
          <w:rFonts w:ascii="Times New Roman" w:hAnsi="Times New Roman" w:cs="Times New Roman"/>
          <w:sz w:val="28"/>
          <w:szCs w:val="28"/>
        </w:rPr>
        <w:t xml:space="preserve"> рынка жилья оказывают </w:t>
      </w:r>
      <w:r w:rsidR="00740716" w:rsidRPr="00740716">
        <w:rPr>
          <w:rFonts w:ascii="Times New Roman" w:hAnsi="Times New Roman" w:cs="Times New Roman"/>
          <w:sz w:val="28"/>
          <w:szCs w:val="28"/>
        </w:rPr>
        <w:t>важнейшее</w:t>
      </w:r>
      <w:r w:rsidRPr="00740716">
        <w:rPr>
          <w:rFonts w:ascii="Times New Roman" w:hAnsi="Times New Roman" w:cs="Times New Roman"/>
          <w:sz w:val="28"/>
          <w:szCs w:val="28"/>
        </w:rPr>
        <w:t xml:space="preserve"> влияние на инвестиционный климат в местном сообществе. </w:t>
      </w:r>
      <w:r w:rsidR="00740716" w:rsidRPr="00740716">
        <w:rPr>
          <w:rFonts w:ascii="Times New Roman" w:hAnsi="Times New Roman" w:cs="Times New Roman"/>
          <w:sz w:val="28"/>
          <w:szCs w:val="28"/>
        </w:rPr>
        <w:t>С</w:t>
      </w:r>
      <w:r w:rsidRPr="00740716">
        <w:rPr>
          <w:rFonts w:ascii="Times New Roman" w:hAnsi="Times New Roman" w:cs="Times New Roman"/>
          <w:sz w:val="28"/>
          <w:szCs w:val="28"/>
        </w:rPr>
        <w:t xml:space="preserve">обственность на </w:t>
      </w:r>
      <w:r w:rsidR="00740716" w:rsidRPr="00740716">
        <w:rPr>
          <w:rFonts w:ascii="Times New Roman" w:hAnsi="Times New Roman" w:cs="Times New Roman"/>
          <w:sz w:val="28"/>
          <w:szCs w:val="28"/>
        </w:rPr>
        <w:t>недвижимость</w:t>
      </w:r>
      <w:r w:rsidRPr="00740716">
        <w:rPr>
          <w:rFonts w:ascii="Times New Roman" w:hAnsi="Times New Roman" w:cs="Times New Roman"/>
          <w:sz w:val="28"/>
          <w:szCs w:val="28"/>
        </w:rPr>
        <w:t xml:space="preserve"> </w:t>
      </w:r>
      <w:r w:rsidR="00740716" w:rsidRPr="00740716">
        <w:rPr>
          <w:rFonts w:ascii="Times New Roman" w:hAnsi="Times New Roman" w:cs="Times New Roman"/>
          <w:sz w:val="28"/>
          <w:szCs w:val="28"/>
        </w:rPr>
        <w:t>- один</w:t>
      </w:r>
      <w:r w:rsidRPr="00740716">
        <w:rPr>
          <w:rFonts w:ascii="Times New Roman" w:hAnsi="Times New Roman" w:cs="Times New Roman"/>
          <w:sz w:val="28"/>
          <w:szCs w:val="28"/>
        </w:rPr>
        <w:t xml:space="preserve"> из важнейших источников финансовых ресурсов. </w:t>
      </w:r>
    </w:p>
    <w:p w:rsidR="003E0701" w:rsidRPr="00612E5F" w:rsidRDefault="003E0701" w:rsidP="003E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экономическом плане, жилье можно трактовать,  как товар, который </w:t>
      </w:r>
      <w:r w:rsidRPr="00612E5F">
        <w:rPr>
          <w:rFonts w:ascii="Times New Roman" w:hAnsi="Times New Roman" w:cs="Times New Roman"/>
          <w:sz w:val="28"/>
          <w:szCs w:val="28"/>
        </w:rPr>
        <w:t>хар</w:t>
      </w:r>
      <w:r>
        <w:rPr>
          <w:rFonts w:ascii="Times New Roman" w:hAnsi="Times New Roman" w:cs="Times New Roman"/>
          <w:sz w:val="28"/>
          <w:szCs w:val="28"/>
        </w:rPr>
        <w:t xml:space="preserve">актеризуется высокой стоимостью, поэтому тесно связано </w:t>
      </w:r>
      <w:r w:rsidRPr="00323E2A">
        <w:rPr>
          <w:rFonts w:ascii="Times New Roman" w:hAnsi="Times New Roman" w:cs="Times New Roman"/>
          <w:sz w:val="28"/>
          <w:szCs w:val="28"/>
        </w:rPr>
        <w:t>с финансовым рынком</w:t>
      </w:r>
      <w:proofErr w:type="gramStart"/>
      <w:r w:rsidR="002D7F88">
        <w:rPr>
          <w:rFonts w:ascii="Times New Roman" w:hAnsi="Times New Roman" w:cs="Times New Roman"/>
          <w:sz w:val="28"/>
          <w:szCs w:val="28"/>
        </w:rPr>
        <w:t xml:space="preserve"> </w:t>
      </w:r>
      <w:r w:rsidRPr="00323E2A">
        <w:rPr>
          <w:rFonts w:ascii="Times New Roman" w:hAnsi="Times New Roman" w:cs="Times New Roman"/>
          <w:sz w:val="28"/>
          <w:szCs w:val="28"/>
        </w:rPr>
        <w:t>.</w:t>
      </w:r>
      <w:proofErr w:type="gramEnd"/>
      <w:r w:rsidRPr="00612E5F">
        <w:rPr>
          <w:rFonts w:ascii="Times New Roman" w:hAnsi="Times New Roman" w:cs="Times New Roman"/>
          <w:sz w:val="28"/>
          <w:szCs w:val="28"/>
        </w:rPr>
        <w:t xml:space="preserve"> Влияние этого фактора приводит к следующим последствиям:</w:t>
      </w:r>
    </w:p>
    <w:p w:rsidR="003E0701" w:rsidRPr="00612E5F" w:rsidRDefault="003E0701" w:rsidP="003E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2E5F">
        <w:rPr>
          <w:rFonts w:ascii="Times New Roman" w:hAnsi="Times New Roman" w:cs="Times New Roman"/>
          <w:sz w:val="28"/>
          <w:szCs w:val="28"/>
        </w:rPr>
        <w:t>к длительным и большим сбережениям семей, и порой привлечению заёмного капитала для приобретения такого товара;</w:t>
      </w:r>
    </w:p>
    <w:p w:rsidR="003E0701" w:rsidRPr="00612E5F" w:rsidRDefault="003E0701" w:rsidP="003E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12E5F">
        <w:rPr>
          <w:rFonts w:ascii="Times New Roman" w:hAnsi="Times New Roman" w:cs="Times New Roman"/>
          <w:sz w:val="28"/>
          <w:szCs w:val="28"/>
        </w:rPr>
        <w:t>к аренде жилья для семей, у которых нет финансовых возможностей купить жильё в собственность;</w:t>
      </w:r>
    </w:p>
    <w:p w:rsidR="003E0701" w:rsidRDefault="003E0701" w:rsidP="003E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2E5F">
        <w:rPr>
          <w:rFonts w:ascii="Times New Roman" w:hAnsi="Times New Roman" w:cs="Times New Roman"/>
          <w:sz w:val="28"/>
          <w:szCs w:val="28"/>
        </w:rPr>
        <w:t>к использованию жилья в качестве средства получения периодического дохода или как средства сохранения капитала.</w:t>
      </w:r>
    </w:p>
    <w:p w:rsidR="00356665" w:rsidRPr="00740716" w:rsidRDefault="00740716" w:rsidP="003E0701">
      <w:pPr>
        <w:spacing w:after="0" w:line="360" w:lineRule="auto"/>
        <w:ind w:firstLine="709"/>
        <w:jc w:val="both"/>
        <w:rPr>
          <w:rFonts w:ascii="Times New Roman" w:hAnsi="Times New Roman" w:cs="Times New Roman"/>
          <w:sz w:val="28"/>
          <w:szCs w:val="28"/>
        </w:rPr>
      </w:pPr>
      <w:r w:rsidRPr="00740716">
        <w:rPr>
          <w:rFonts w:ascii="Times New Roman" w:hAnsi="Times New Roman" w:cs="Times New Roman"/>
          <w:sz w:val="28"/>
          <w:szCs w:val="28"/>
        </w:rPr>
        <w:t>О</w:t>
      </w:r>
      <w:r w:rsidR="00356665" w:rsidRPr="00740716">
        <w:rPr>
          <w:rFonts w:ascii="Times New Roman" w:hAnsi="Times New Roman" w:cs="Times New Roman"/>
          <w:sz w:val="28"/>
          <w:szCs w:val="28"/>
        </w:rPr>
        <w:t>пределение</w:t>
      </w:r>
      <w:r w:rsidRPr="00740716">
        <w:rPr>
          <w:rFonts w:ascii="Times New Roman" w:hAnsi="Times New Roman" w:cs="Times New Roman"/>
          <w:sz w:val="28"/>
          <w:szCs w:val="28"/>
        </w:rPr>
        <w:t xml:space="preserve"> «жилищной сферы» раскрывается в наиболее полном объеме</w:t>
      </w:r>
      <w:r w:rsidR="00356665" w:rsidRPr="00740716">
        <w:rPr>
          <w:rFonts w:ascii="Times New Roman" w:hAnsi="Times New Roman" w:cs="Times New Roman"/>
          <w:sz w:val="28"/>
          <w:szCs w:val="28"/>
        </w:rPr>
        <w:t xml:space="preserve"> в двух аспектах</w:t>
      </w:r>
      <w:r w:rsidR="002D7F88">
        <w:rPr>
          <w:rFonts w:ascii="Times New Roman" w:hAnsi="Times New Roman" w:cs="Times New Roman"/>
          <w:sz w:val="28"/>
          <w:szCs w:val="28"/>
        </w:rPr>
        <w:t xml:space="preserve"> [</w:t>
      </w:r>
      <w:r w:rsidR="002D7F88" w:rsidRPr="002D7F88">
        <w:rPr>
          <w:rFonts w:ascii="Times New Roman" w:hAnsi="Times New Roman" w:cs="Times New Roman"/>
          <w:sz w:val="28"/>
          <w:szCs w:val="28"/>
        </w:rPr>
        <w:t>3</w:t>
      </w:r>
      <w:r w:rsidR="00361E76" w:rsidRPr="00361E76">
        <w:rPr>
          <w:rFonts w:ascii="Times New Roman" w:hAnsi="Times New Roman" w:cs="Times New Roman"/>
          <w:sz w:val="28"/>
          <w:szCs w:val="28"/>
        </w:rPr>
        <w:t>]</w:t>
      </w:r>
      <w:r w:rsidR="00356665" w:rsidRPr="00740716">
        <w:rPr>
          <w:rFonts w:ascii="Times New Roman" w:hAnsi="Times New Roman" w:cs="Times New Roman"/>
          <w:sz w:val="28"/>
          <w:szCs w:val="28"/>
        </w:rPr>
        <w:t>:</w:t>
      </w:r>
    </w:p>
    <w:p w:rsidR="005171EF" w:rsidRPr="00740716" w:rsidRDefault="00370A72" w:rsidP="003E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870B6">
        <w:rPr>
          <w:rFonts w:ascii="Times New Roman" w:hAnsi="Times New Roman" w:cs="Times New Roman"/>
          <w:sz w:val="28"/>
          <w:szCs w:val="28"/>
        </w:rPr>
        <w:t>д</w:t>
      </w:r>
      <w:r w:rsidR="00740716" w:rsidRPr="00740716">
        <w:rPr>
          <w:rFonts w:ascii="Times New Roman" w:hAnsi="Times New Roman" w:cs="Times New Roman"/>
          <w:sz w:val="28"/>
          <w:szCs w:val="28"/>
        </w:rPr>
        <w:t>ля</w:t>
      </w:r>
      <w:r w:rsidR="00356665" w:rsidRPr="00740716">
        <w:rPr>
          <w:rFonts w:ascii="Times New Roman" w:hAnsi="Times New Roman" w:cs="Times New Roman"/>
          <w:sz w:val="28"/>
          <w:szCs w:val="28"/>
        </w:rPr>
        <w:t xml:space="preserve"> муниципальной экономики</w:t>
      </w:r>
      <w:r w:rsidR="00740716" w:rsidRPr="00740716">
        <w:rPr>
          <w:rFonts w:ascii="Times New Roman" w:hAnsi="Times New Roman" w:cs="Times New Roman"/>
          <w:sz w:val="28"/>
          <w:szCs w:val="28"/>
        </w:rPr>
        <w:t xml:space="preserve"> жилищная сфера - </w:t>
      </w:r>
      <w:r w:rsidR="005171EF" w:rsidRPr="00740716">
        <w:rPr>
          <w:rFonts w:ascii="Times New Roman" w:hAnsi="Times New Roman" w:cs="Times New Roman"/>
          <w:sz w:val="28"/>
          <w:szCs w:val="28"/>
        </w:rPr>
        <w:t xml:space="preserve">область экономики, охватывающая целесообразную деятельность ее субъектов </w:t>
      </w:r>
      <w:r w:rsidR="00816A74">
        <w:rPr>
          <w:rFonts w:ascii="Times New Roman" w:hAnsi="Times New Roman" w:cs="Times New Roman"/>
          <w:sz w:val="28"/>
          <w:szCs w:val="28"/>
        </w:rPr>
        <w:t xml:space="preserve">в части </w:t>
      </w:r>
      <w:r w:rsidR="005171EF" w:rsidRPr="00740716">
        <w:rPr>
          <w:rFonts w:ascii="Times New Roman" w:hAnsi="Times New Roman" w:cs="Times New Roman"/>
          <w:sz w:val="28"/>
          <w:szCs w:val="28"/>
        </w:rPr>
        <w:t xml:space="preserve"> производства, распределе</w:t>
      </w:r>
      <w:r w:rsidR="00740716">
        <w:rPr>
          <w:rFonts w:ascii="Times New Roman" w:hAnsi="Times New Roman" w:cs="Times New Roman"/>
          <w:sz w:val="28"/>
          <w:szCs w:val="28"/>
        </w:rPr>
        <w:t>ния, обмена и потребления жилья</w:t>
      </w:r>
      <w:r w:rsidR="00E870B6">
        <w:rPr>
          <w:rFonts w:ascii="Times New Roman" w:hAnsi="Times New Roman" w:cs="Times New Roman"/>
          <w:sz w:val="28"/>
          <w:szCs w:val="28"/>
        </w:rPr>
        <w:t>;</w:t>
      </w:r>
    </w:p>
    <w:p w:rsidR="00356665" w:rsidRPr="00740716" w:rsidRDefault="00370A72" w:rsidP="003E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870B6">
        <w:rPr>
          <w:rFonts w:ascii="Times New Roman" w:hAnsi="Times New Roman" w:cs="Times New Roman"/>
          <w:sz w:val="28"/>
          <w:szCs w:val="28"/>
        </w:rPr>
        <w:t>д</w:t>
      </w:r>
      <w:r w:rsidR="00740716" w:rsidRPr="00740716">
        <w:rPr>
          <w:rFonts w:ascii="Times New Roman" w:hAnsi="Times New Roman" w:cs="Times New Roman"/>
          <w:sz w:val="28"/>
          <w:szCs w:val="28"/>
        </w:rPr>
        <w:t>ля</w:t>
      </w:r>
      <w:r w:rsidR="00356665" w:rsidRPr="00740716">
        <w:rPr>
          <w:rFonts w:ascii="Times New Roman" w:hAnsi="Times New Roman" w:cs="Times New Roman"/>
          <w:sz w:val="28"/>
          <w:szCs w:val="28"/>
        </w:rPr>
        <w:t xml:space="preserve"> деятельности</w:t>
      </w:r>
      <w:r w:rsidR="00AF038A">
        <w:rPr>
          <w:rFonts w:ascii="Times New Roman" w:hAnsi="Times New Roman" w:cs="Times New Roman"/>
          <w:sz w:val="28"/>
          <w:szCs w:val="28"/>
        </w:rPr>
        <w:t>,</w:t>
      </w:r>
      <w:r w:rsidR="00356665" w:rsidRPr="00740716">
        <w:rPr>
          <w:rFonts w:ascii="Times New Roman" w:hAnsi="Times New Roman" w:cs="Times New Roman"/>
          <w:sz w:val="28"/>
          <w:szCs w:val="28"/>
        </w:rPr>
        <w:t xml:space="preserve"> под </w:t>
      </w:r>
      <w:r w:rsidR="00AF038A">
        <w:rPr>
          <w:rFonts w:ascii="Times New Roman" w:hAnsi="Times New Roman" w:cs="Times New Roman"/>
          <w:sz w:val="28"/>
          <w:szCs w:val="28"/>
        </w:rPr>
        <w:t>«</w:t>
      </w:r>
      <w:r w:rsidR="00356665" w:rsidRPr="00740716">
        <w:rPr>
          <w:rFonts w:ascii="Times New Roman" w:hAnsi="Times New Roman" w:cs="Times New Roman"/>
          <w:sz w:val="28"/>
          <w:szCs w:val="28"/>
        </w:rPr>
        <w:t>жилищной сферой</w:t>
      </w:r>
      <w:r w:rsidR="00AF038A">
        <w:rPr>
          <w:rFonts w:ascii="Times New Roman" w:hAnsi="Times New Roman" w:cs="Times New Roman"/>
          <w:sz w:val="28"/>
          <w:szCs w:val="28"/>
        </w:rPr>
        <w:t>»</w:t>
      </w:r>
      <w:r w:rsidR="00356665" w:rsidRPr="00740716">
        <w:rPr>
          <w:rFonts w:ascii="Times New Roman" w:hAnsi="Times New Roman" w:cs="Times New Roman"/>
          <w:sz w:val="28"/>
          <w:szCs w:val="28"/>
        </w:rPr>
        <w:t xml:space="preserve"> </w:t>
      </w:r>
      <w:r w:rsidR="00816A74">
        <w:rPr>
          <w:rFonts w:ascii="Times New Roman" w:hAnsi="Times New Roman" w:cs="Times New Roman"/>
          <w:sz w:val="28"/>
          <w:szCs w:val="28"/>
        </w:rPr>
        <w:t>подразумевают</w:t>
      </w:r>
      <w:r w:rsidR="00356665" w:rsidRPr="00740716">
        <w:rPr>
          <w:rFonts w:ascii="Times New Roman" w:hAnsi="Times New Roman" w:cs="Times New Roman"/>
          <w:sz w:val="28"/>
          <w:szCs w:val="28"/>
        </w:rPr>
        <w:t xml:space="preserve"> совокупность </w:t>
      </w:r>
      <w:r w:rsidR="00816A74">
        <w:rPr>
          <w:rFonts w:ascii="Times New Roman" w:hAnsi="Times New Roman" w:cs="Times New Roman"/>
          <w:sz w:val="28"/>
          <w:szCs w:val="28"/>
        </w:rPr>
        <w:t>разновидностей</w:t>
      </w:r>
      <w:r w:rsidR="00356665" w:rsidRPr="00740716">
        <w:rPr>
          <w:rFonts w:ascii="Times New Roman" w:hAnsi="Times New Roman" w:cs="Times New Roman"/>
          <w:sz w:val="28"/>
          <w:szCs w:val="28"/>
        </w:rPr>
        <w:t xml:space="preserve"> экономической деятельности, связанных с созданием и </w:t>
      </w:r>
      <w:r w:rsidR="00816A74">
        <w:rPr>
          <w:rFonts w:ascii="Times New Roman" w:hAnsi="Times New Roman" w:cs="Times New Roman"/>
          <w:sz w:val="28"/>
          <w:szCs w:val="28"/>
        </w:rPr>
        <w:t>эксплуатацией</w:t>
      </w:r>
      <w:r w:rsidR="00356665" w:rsidRPr="00740716">
        <w:rPr>
          <w:rFonts w:ascii="Times New Roman" w:hAnsi="Times New Roman" w:cs="Times New Roman"/>
          <w:sz w:val="28"/>
          <w:szCs w:val="28"/>
        </w:rPr>
        <w:t xml:space="preserve"> жилищного фонда </w:t>
      </w:r>
      <w:r w:rsidR="00816A74">
        <w:rPr>
          <w:rFonts w:ascii="Times New Roman" w:hAnsi="Times New Roman" w:cs="Times New Roman"/>
          <w:sz w:val="28"/>
          <w:szCs w:val="28"/>
        </w:rPr>
        <w:t>с целью удовлетворения</w:t>
      </w:r>
      <w:r w:rsidR="00356665" w:rsidRPr="00740716">
        <w:rPr>
          <w:rFonts w:ascii="Times New Roman" w:hAnsi="Times New Roman" w:cs="Times New Roman"/>
          <w:sz w:val="28"/>
          <w:szCs w:val="28"/>
        </w:rPr>
        <w:t xml:space="preserve"> жилищных потребностей людей.</w:t>
      </w:r>
    </w:p>
    <w:p w:rsidR="005171EF" w:rsidRDefault="00795360" w:rsidP="003E0701">
      <w:pPr>
        <w:spacing w:after="0" w:line="360" w:lineRule="auto"/>
        <w:ind w:firstLine="709"/>
        <w:jc w:val="both"/>
        <w:rPr>
          <w:rFonts w:ascii="Times New Roman" w:hAnsi="Times New Roman" w:cs="Times New Roman"/>
          <w:sz w:val="28"/>
          <w:szCs w:val="28"/>
        </w:rPr>
      </w:pPr>
      <w:r w:rsidRPr="008262B1">
        <w:rPr>
          <w:rFonts w:ascii="Times New Roman" w:hAnsi="Times New Roman" w:cs="Times New Roman"/>
          <w:sz w:val="28"/>
          <w:szCs w:val="28"/>
        </w:rPr>
        <w:t xml:space="preserve">Жилищная сфера </w:t>
      </w:r>
      <w:r w:rsidR="00EF1360" w:rsidRPr="008262B1">
        <w:rPr>
          <w:rFonts w:ascii="Times New Roman" w:hAnsi="Times New Roman" w:cs="Times New Roman"/>
          <w:sz w:val="28"/>
          <w:szCs w:val="28"/>
        </w:rPr>
        <w:t>одна</w:t>
      </w:r>
      <w:r w:rsidRPr="008262B1">
        <w:rPr>
          <w:rFonts w:ascii="Times New Roman" w:hAnsi="Times New Roman" w:cs="Times New Roman"/>
          <w:sz w:val="28"/>
          <w:szCs w:val="28"/>
        </w:rPr>
        <w:t xml:space="preserve"> из </w:t>
      </w:r>
      <w:r w:rsidR="00EF1360" w:rsidRPr="008262B1">
        <w:rPr>
          <w:rFonts w:ascii="Times New Roman" w:hAnsi="Times New Roman" w:cs="Times New Roman"/>
          <w:sz w:val="28"/>
          <w:szCs w:val="28"/>
        </w:rPr>
        <w:t>самых востребованных</w:t>
      </w:r>
      <w:r w:rsidRPr="008262B1">
        <w:rPr>
          <w:rFonts w:ascii="Times New Roman" w:hAnsi="Times New Roman" w:cs="Times New Roman"/>
          <w:sz w:val="28"/>
          <w:szCs w:val="28"/>
        </w:rPr>
        <w:t xml:space="preserve"> в структуре экономики, </w:t>
      </w:r>
      <w:r w:rsidR="00EF1360" w:rsidRPr="008262B1">
        <w:rPr>
          <w:rFonts w:ascii="Times New Roman" w:hAnsi="Times New Roman" w:cs="Times New Roman"/>
          <w:sz w:val="28"/>
          <w:szCs w:val="28"/>
        </w:rPr>
        <w:t>формирующая, как следствие,</w:t>
      </w:r>
      <w:r w:rsidRPr="008262B1">
        <w:rPr>
          <w:rFonts w:ascii="Times New Roman" w:hAnsi="Times New Roman" w:cs="Times New Roman"/>
          <w:sz w:val="28"/>
          <w:szCs w:val="28"/>
        </w:rPr>
        <w:t xml:space="preserve"> необходимые</w:t>
      </w:r>
      <w:r w:rsidR="00EF1360" w:rsidRPr="008262B1">
        <w:rPr>
          <w:rFonts w:ascii="Times New Roman" w:hAnsi="Times New Roman" w:cs="Times New Roman"/>
          <w:sz w:val="28"/>
          <w:szCs w:val="28"/>
        </w:rPr>
        <w:t xml:space="preserve"> условия для развития экономики и</w:t>
      </w:r>
      <w:r w:rsidRPr="008262B1">
        <w:rPr>
          <w:rFonts w:ascii="Times New Roman" w:hAnsi="Times New Roman" w:cs="Times New Roman"/>
          <w:sz w:val="28"/>
          <w:szCs w:val="28"/>
        </w:rPr>
        <w:t xml:space="preserve"> включает строительство и реконструкцию жилого фонда, </w:t>
      </w:r>
      <w:r w:rsidR="00EF1360" w:rsidRPr="008262B1">
        <w:rPr>
          <w:rFonts w:ascii="Times New Roman" w:hAnsi="Times New Roman" w:cs="Times New Roman"/>
          <w:sz w:val="28"/>
          <w:szCs w:val="28"/>
        </w:rPr>
        <w:t>объектов</w:t>
      </w:r>
      <w:r w:rsidRPr="008262B1">
        <w:rPr>
          <w:rFonts w:ascii="Times New Roman" w:hAnsi="Times New Roman" w:cs="Times New Roman"/>
          <w:sz w:val="28"/>
          <w:szCs w:val="28"/>
        </w:rPr>
        <w:t xml:space="preserve"> инфраструктуры, </w:t>
      </w:r>
      <w:r w:rsidR="00EF1360" w:rsidRPr="008262B1">
        <w:rPr>
          <w:rFonts w:ascii="Times New Roman" w:hAnsi="Times New Roman" w:cs="Times New Roman"/>
          <w:sz w:val="28"/>
          <w:szCs w:val="28"/>
        </w:rPr>
        <w:t xml:space="preserve">содержание </w:t>
      </w:r>
      <w:r w:rsidRPr="008262B1">
        <w:rPr>
          <w:rFonts w:ascii="Times New Roman" w:hAnsi="Times New Roman" w:cs="Times New Roman"/>
          <w:sz w:val="28"/>
          <w:szCs w:val="28"/>
        </w:rPr>
        <w:t>зданий</w:t>
      </w:r>
      <w:r w:rsidR="002D7F88" w:rsidRPr="002D7F88">
        <w:rPr>
          <w:rFonts w:ascii="Times New Roman" w:hAnsi="Times New Roman" w:cs="Times New Roman"/>
          <w:sz w:val="28"/>
          <w:szCs w:val="28"/>
        </w:rPr>
        <w:t xml:space="preserve"> [4]</w:t>
      </w:r>
      <w:r w:rsidRPr="008262B1">
        <w:rPr>
          <w:rFonts w:ascii="Times New Roman" w:hAnsi="Times New Roman" w:cs="Times New Roman"/>
          <w:sz w:val="28"/>
          <w:szCs w:val="28"/>
        </w:rPr>
        <w:t xml:space="preserve">. </w:t>
      </w:r>
      <w:r w:rsidR="005171EF" w:rsidRPr="008262B1">
        <w:rPr>
          <w:rFonts w:ascii="Times New Roman" w:hAnsi="Times New Roman" w:cs="Times New Roman"/>
          <w:sz w:val="28"/>
          <w:szCs w:val="28"/>
        </w:rPr>
        <w:t>Понятие «жилищная сфера»</w:t>
      </w:r>
      <w:r w:rsidRPr="008262B1">
        <w:rPr>
          <w:rFonts w:ascii="Times New Roman" w:hAnsi="Times New Roman" w:cs="Times New Roman"/>
          <w:sz w:val="28"/>
          <w:szCs w:val="28"/>
        </w:rPr>
        <w:t xml:space="preserve"> является относительно новым</w:t>
      </w:r>
      <w:r w:rsidR="005171EF" w:rsidRPr="008262B1">
        <w:rPr>
          <w:rFonts w:ascii="Times New Roman" w:hAnsi="Times New Roman" w:cs="Times New Roman"/>
          <w:sz w:val="28"/>
          <w:szCs w:val="28"/>
        </w:rPr>
        <w:t xml:space="preserve"> для отечественной экономической науки</w:t>
      </w:r>
      <w:r w:rsidR="00EF1360" w:rsidRPr="008262B1">
        <w:rPr>
          <w:rFonts w:ascii="Times New Roman" w:hAnsi="Times New Roman" w:cs="Times New Roman"/>
          <w:sz w:val="28"/>
          <w:szCs w:val="28"/>
        </w:rPr>
        <w:t xml:space="preserve">, что </w:t>
      </w:r>
      <w:r w:rsidR="005171EF" w:rsidRPr="008262B1">
        <w:rPr>
          <w:rFonts w:ascii="Times New Roman" w:hAnsi="Times New Roman" w:cs="Times New Roman"/>
          <w:sz w:val="28"/>
          <w:szCs w:val="28"/>
        </w:rPr>
        <w:t xml:space="preserve">вызвано </w:t>
      </w:r>
      <w:r w:rsidR="00EF1360" w:rsidRPr="008262B1">
        <w:rPr>
          <w:rFonts w:ascii="Times New Roman" w:hAnsi="Times New Roman" w:cs="Times New Roman"/>
          <w:sz w:val="28"/>
          <w:szCs w:val="28"/>
        </w:rPr>
        <w:t>значительным</w:t>
      </w:r>
      <w:r w:rsidR="005171EF" w:rsidRPr="008262B1">
        <w:rPr>
          <w:rFonts w:ascii="Times New Roman" w:hAnsi="Times New Roman" w:cs="Times New Roman"/>
          <w:sz w:val="28"/>
          <w:szCs w:val="28"/>
        </w:rPr>
        <w:t xml:space="preserve"> периодом </w:t>
      </w:r>
      <w:r w:rsidR="00EF1360" w:rsidRPr="008262B1">
        <w:rPr>
          <w:rFonts w:ascii="Times New Roman" w:hAnsi="Times New Roman" w:cs="Times New Roman"/>
          <w:sz w:val="28"/>
          <w:szCs w:val="28"/>
        </w:rPr>
        <w:t>доминирования</w:t>
      </w:r>
      <w:r w:rsidR="005171EF" w:rsidRPr="008262B1">
        <w:rPr>
          <w:rFonts w:ascii="Times New Roman" w:hAnsi="Times New Roman" w:cs="Times New Roman"/>
          <w:sz w:val="28"/>
          <w:szCs w:val="28"/>
        </w:rPr>
        <w:t xml:space="preserve"> в стране отраслевого принципа управления народным хозяйством и ведомс</w:t>
      </w:r>
      <w:r w:rsidR="00EF1360" w:rsidRPr="008262B1">
        <w:rPr>
          <w:rFonts w:ascii="Times New Roman" w:hAnsi="Times New Roman" w:cs="Times New Roman"/>
          <w:sz w:val="28"/>
          <w:szCs w:val="28"/>
        </w:rPr>
        <w:t xml:space="preserve">твенного разграничения проектных, </w:t>
      </w:r>
      <w:r w:rsidR="005171EF" w:rsidRPr="008262B1">
        <w:rPr>
          <w:rFonts w:ascii="Times New Roman" w:hAnsi="Times New Roman" w:cs="Times New Roman"/>
          <w:sz w:val="28"/>
          <w:szCs w:val="28"/>
        </w:rPr>
        <w:t xml:space="preserve">строительных </w:t>
      </w:r>
      <w:r w:rsidR="00EF1360" w:rsidRPr="008262B1">
        <w:rPr>
          <w:rFonts w:ascii="Times New Roman" w:hAnsi="Times New Roman" w:cs="Times New Roman"/>
          <w:sz w:val="28"/>
          <w:szCs w:val="28"/>
        </w:rPr>
        <w:t xml:space="preserve">и иных соответствующих </w:t>
      </w:r>
      <w:r w:rsidR="005171EF" w:rsidRPr="008262B1">
        <w:rPr>
          <w:rFonts w:ascii="Times New Roman" w:hAnsi="Times New Roman" w:cs="Times New Roman"/>
          <w:sz w:val="28"/>
          <w:szCs w:val="28"/>
        </w:rPr>
        <w:t>функций.</w:t>
      </w:r>
    </w:p>
    <w:p w:rsidR="00E870B6" w:rsidRDefault="00186713" w:rsidP="00E870B6">
      <w:pPr>
        <w:widowControl w:val="0"/>
        <w:spacing w:after="0" w:line="360" w:lineRule="auto"/>
        <w:ind w:firstLine="709"/>
        <w:jc w:val="both"/>
        <w:rPr>
          <w:rFonts w:ascii="Times New Roman" w:hAnsi="Times New Roman" w:cs="Times New Roman"/>
          <w:sz w:val="28"/>
          <w:szCs w:val="28"/>
        </w:rPr>
      </w:pPr>
      <w:r w:rsidRPr="00186713">
        <w:rPr>
          <w:rFonts w:ascii="Times New Roman" w:hAnsi="Times New Roman" w:cs="Times New Roman"/>
          <w:sz w:val="28"/>
          <w:szCs w:val="28"/>
        </w:rPr>
        <w:t>В условиях рыночной экономики любая недвижимость  приобретает рыночную стоимость, из-за чего на территории муниципального образования складывается рынок жилья. Местный рынок представляет систему отношений субъектов, обеспечивающих распределение жилых помещений между новыми собственниками. Это обеспечивает передачу прав собственности на жилые объекты друг другу от юридических и физических лиц</w:t>
      </w:r>
      <w:r w:rsidR="002D7F88" w:rsidRPr="002D7F88">
        <w:rPr>
          <w:rFonts w:ascii="Times New Roman" w:hAnsi="Times New Roman" w:cs="Times New Roman"/>
          <w:sz w:val="28"/>
          <w:szCs w:val="28"/>
        </w:rPr>
        <w:t xml:space="preserve"> [5]</w:t>
      </w:r>
      <w:r w:rsidRPr="00186713">
        <w:rPr>
          <w:rFonts w:ascii="Times New Roman" w:hAnsi="Times New Roman" w:cs="Times New Roman"/>
          <w:sz w:val="28"/>
          <w:szCs w:val="28"/>
        </w:rPr>
        <w:t>.</w:t>
      </w:r>
      <w:r w:rsidR="00986E56">
        <w:rPr>
          <w:rFonts w:ascii="Times New Roman" w:hAnsi="Times New Roman" w:cs="Times New Roman"/>
          <w:sz w:val="28"/>
          <w:szCs w:val="28"/>
        </w:rPr>
        <w:t xml:space="preserve"> </w:t>
      </w:r>
    </w:p>
    <w:p w:rsidR="008262B1" w:rsidRPr="00390F63" w:rsidRDefault="005171EF" w:rsidP="00E870B6">
      <w:pPr>
        <w:widowControl w:val="0"/>
        <w:spacing w:after="0" w:line="360" w:lineRule="auto"/>
        <w:ind w:firstLine="709"/>
        <w:jc w:val="both"/>
        <w:rPr>
          <w:rFonts w:ascii="Times New Roman" w:hAnsi="Times New Roman" w:cs="Times New Roman"/>
          <w:sz w:val="28"/>
          <w:szCs w:val="28"/>
        </w:rPr>
      </w:pPr>
      <w:r w:rsidRPr="00390F63">
        <w:rPr>
          <w:rFonts w:ascii="Times New Roman" w:hAnsi="Times New Roman" w:cs="Times New Roman"/>
          <w:sz w:val="28"/>
          <w:szCs w:val="28"/>
        </w:rPr>
        <w:t>Бессонова</w:t>
      </w:r>
      <w:r w:rsidR="00390F63" w:rsidRPr="00390F63">
        <w:rPr>
          <w:rFonts w:ascii="Times New Roman" w:hAnsi="Times New Roman" w:cs="Times New Roman"/>
          <w:sz w:val="28"/>
          <w:szCs w:val="28"/>
        </w:rPr>
        <w:t xml:space="preserve"> О.Э.</w:t>
      </w:r>
      <w:r w:rsidRPr="00390F63">
        <w:rPr>
          <w:rFonts w:ascii="Times New Roman" w:hAnsi="Times New Roman" w:cs="Times New Roman"/>
          <w:sz w:val="28"/>
          <w:szCs w:val="28"/>
        </w:rPr>
        <w:t>, Жуков</w:t>
      </w:r>
      <w:r w:rsidR="00390F63" w:rsidRPr="00390F63">
        <w:rPr>
          <w:rFonts w:ascii="Times New Roman" w:hAnsi="Times New Roman" w:cs="Times New Roman"/>
          <w:sz w:val="28"/>
          <w:szCs w:val="28"/>
        </w:rPr>
        <w:t xml:space="preserve"> Д.М.</w:t>
      </w:r>
      <w:r w:rsidRPr="00390F63">
        <w:rPr>
          <w:rFonts w:ascii="Times New Roman" w:hAnsi="Times New Roman" w:cs="Times New Roman"/>
          <w:sz w:val="28"/>
          <w:szCs w:val="28"/>
        </w:rPr>
        <w:t xml:space="preserve">, </w:t>
      </w:r>
      <w:proofErr w:type="spellStart"/>
      <w:r w:rsidRPr="00390F63">
        <w:rPr>
          <w:rFonts w:ascii="Times New Roman" w:hAnsi="Times New Roman" w:cs="Times New Roman"/>
          <w:sz w:val="28"/>
          <w:szCs w:val="28"/>
        </w:rPr>
        <w:t>Руди</w:t>
      </w:r>
      <w:proofErr w:type="spellEnd"/>
      <w:r w:rsidR="00390F63" w:rsidRPr="00390F63">
        <w:rPr>
          <w:rFonts w:ascii="Times New Roman" w:hAnsi="Times New Roman" w:cs="Times New Roman"/>
          <w:sz w:val="28"/>
          <w:szCs w:val="28"/>
        </w:rPr>
        <w:t xml:space="preserve"> Л.Ю.</w:t>
      </w:r>
      <w:r w:rsidRPr="00390F63">
        <w:rPr>
          <w:rFonts w:ascii="Times New Roman" w:hAnsi="Times New Roman" w:cs="Times New Roman"/>
          <w:sz w:val="28"/>
          <w:szCs w:val="28"/>
        </w:rPr>
        <w:t xml:space="preserve">, </w:t>
      </w:r>
      <w:proofErr w:type="spellStart"/>
      <w:r w:rsidRPr="00390F63">
        <w:rPr>
          <w:rFonts w:ascii="Times New Roman" w:hAnsi="Times New Roman" w:cs="Times New Roman"/>
          <w:sz w:val="28"/>
          <w:szCs w:val="28"/>
        </w:rPr>
        <w:t>Чернышов</w:t>
      </w:r>
      <w:proofErr w:type="spellEnd"/>
      <w:r w:rsidRPr="00390F63">
        <w:rPr>
          <w:rFonts w:ascii="Times New Roman" w:hAnsi="Times New Roman" w:cs="Times New Roman"/>
          <w:sz w:val="28"/>
          <w:szCs w:val="28"/>
        </w:rPr>
        <w:t xml:space="preserve"> </w:t>
      </w:r>
      <w:r w:rsidR="00390F63" w:rsidRPr="00390F63">
        <w:rPr>
          <w:rFonts w:ascii="Times New Roman" w:hAnsi="Times New Roman" w:cs="Times New Roman"/>
          <w:sz w:val="28"/>
          <w:szCs w:val="28"/>
        </w:rPr>
        <w:t xml:space="preserve">Л.Н. </w:t>
      </w:r>
      <w:r w:rsidRPr="00390F63">
        <w:rPr>
          <w:rFonts w:ascii="Times New Roman" w:hAnsi="Times New Roman" w:cs="Times New Roman"/>
          <w:sz w:val="28"/>
          <w:szCs w:val="28"/>
        </w:rPr>
        <w:t xml:space="preserve">и другие </w:t>
      </w:r>
      <w:r w:rsidRPr="00390F63">
        <w:rPr>
          <w:rFonts w:ascii="Times New Roman" w:hAnsi="Times New Roman" w:cs="Times New Roman"/>
          <w:sz w:val="28"/>
          <w:szCs w:val="28"/>
        </w:rPr>
        <w:lastRenderedPageBreak/>
        <w:t>ученые сформулировали</w:t>
      </w:r>
      <w:r w:rsidR="003E0701">
        <w:rPr>
          <w:rFonts w:ascii="Times New Roman" w:hAnsi="Times New Roman" w:cs="Times New Roman"/>
          <w:sz w:val="28"/>
          <w:szCs w:val="28"/>
        </w:rPr>
        <w:t xml:space="preserve"> следующие основные понятия рассматриваемой в данном исследовании сферы</w:t>
      </w:r>
      <w:r w:rsidR="00390F63" w:rsidRPr="00390F63">
        <w:rPr>
          <w:rFonts w:ascii="Times New Roman" w:hAnsi="Times New Roman" w:cs="Times New Roman"/>
          <w:sz w:val="28"/>
          <w:szCs w:val="28"/>
        </w:rPr>
        <w:t>:</w:t>
      </w:r>
    </w:p>
    <w:p w:rsidR="008262B1" w:rsidRPr="00390F63" w:rsidRDefault="008262B1" w:rsidP="003E0701">
      <w:pPr>
        <w:spacing w:after="0" w:line="360" w:lineRule="auto"/>
        <w:ind w:firstLine="709"/>
        <w:jc w:val="both"/>
        <w:rPr>
          <w:rFonts w:ascii="Times New Roman" w:hAnsi="Times New Roman" w:cs="Times New Roman"/>
          <w:sz w:val="28"/>
          <w:szCs w:val="28"/>
        </w:rPr>
      </w:pPr>
      <w:r w:rsidRPr="00390F63">
        <w:rPr>
          <w:rFonts w:ascii="Times New Roman" w:hAnsi="Times New Roman" w:cs="Times New Roman"/>
          <w:sz w:val="28"/>
          <w:szCs w:val="28"/>
        </w:rPr>
        <w:t>- рынок жилья;</w:t>
      </w:r>
      <w:r w:rsidR="005171EF" w:rsidRPr="00390F63">
        <w:rPr>
          <w:rFonts w:ascii="Times New Roman" w:hAnsi="Times New Roman" w:cs="Times New Roman"/>
          <w:sz w:val="28"/>
          <w:szCs w:val="28"/>
        </w:rPr>
        <w:t xml:space="preserve"> </w:t>
      </w:r>
    </w:p>
    <w:p w:rsidR="008262B1" w:rsidRPr="00390F63" w:rsidRDefault="008262B1" w:rsidP="003E0701">
      <w:pPr>
        <w:spacing w:after="0" w:line="360" w:lineRule="auto"/>
        <w:ind w:firstLine="709"/>
        <w:jc w:val="both"/>
        <w:rPr>
          <w:rFonts w:ascii="Times New Roman" w:hAnsi="Times New Roman" w:cs="Times New Roman"/>
          <w:sz w:val="28"/>
          <w:szCs w:val="28"/>
        </w:rPr>
      </w:pPr>
      <w:r w:rsidRPr="00390F63">
        <w:rPr>
          <w:rFonts w:ascii="Times New Roman" w:hAnsi="Times New Roman" w:cs="Times New Roman"/>
          <w:sz w:val="28"/>
          <w:szCs w:val="28"/>
        </w:rPr>
        <w:t>- жилищные отношения;</w:t>
      </w:r>
    </w:p>
    <w:p w:rsidR="008262B1" w:rsidRPr="00390F63" w:rsidRDefault="008262B1" w:rsidP="003E0701">
      <w:pPr>
        <w:spacing w:after="0" w:line="360" w:lineRule="auto"/>
        <w:ind w:firstLine="709"/>
        <w:jc w:val="both"/>
        <w:rPr>
          <w:rFonts w:ascii="Times New Roman" w:hAnsi="Times New Roman" w:cs="Times New Roman"/>
          <w:sz w:val="28"/>
          <w:szCs w:val="28"/>
        </w:rPr>
      </w:pPr>
      <w:r w:rsidRPr="00390F63">
        <w:rPr>
          <w:rFonts w:ascii="Times New Roman" w:hAnsi="Times New Roman" w:cs="Times New Roman"/>
          <w:sz w:val="28"/>
          <w:szCs w:val="28"/>
        </w:rPr>
        <w:t xml:space="preserve">- </w:t>
      </w:r>
      <w:r w:rsidR="005171EF" w:rsidRPr="00390F63">
        <w:rPr>
          <w:rFonts w:ascii="Times New Roman" w:hAnsi="Times New Roman" w:cs="Times New Roman"/>
          <w:sz w:val="28"/>
          <w:szCs w:val="28"/>
        </w:rPr>
        <w:t xml:space="preserve">рынок </w:t>
      </w:r>
      <w:r w:rsidRPr="00390F63">
        <w:rPr>
          <w:rFonts w:ascii="Times New Roman" w:hAnsi="Times New Roman" w:cs="Times New Roman"/>
          <w:sz w:val="28"/>
          <w:szCs w:val="28"/>
        </w:rPr>
        <w:t>жилищно-коммунального хозяйства;</w:t>
      </w:r>
    </w:p>
    <w:p w:rsidR="008262B1" w:rsidRDefault="00186713" w:rsidP="003E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жилищная система</w:t>
      </w:r>
    </w:p>
    <w:p w:rsidR="00323E2A" w:rsidRDefault="00F147D1" w:rsidP="003E0701">
      <w:pPr>
        <w:spacing w:after="0" w:line="360" w:lineRule="auto"/>
        <w:ind w:firstLine="709"/>
        <w:jc w:val="both"/>
        <w:rPr>
          <w:rFonts w:ascii="Times New Roman" w:hAnsi="Times New Roman" w:cs="Times New Roman"/>
          <w:sz w:val="28"/>
          <w:szCs w:val="28"/>
        </w:rPr>
      </w:pPr>
      <w:r w:rsidRPr="00F147D1">
        <w:rPr>
          <w:rFonts w:ascii="Times New Roman" w:hAnsi="Times New Roman" w:cs="Times New Roman"/>
          <w:sz w:val="28"/>
          <w:szCs w:val="28"/>
        </w:rPr>
        <w:t>В современных условиях необходимо учитывать уровень развития сферы жилищного строительства, так как данная сфера отражает состояние экономики в данном регионе, жизненный уровень обеспечения населения. Строительство жилья связанно со многими сферами хозяйственной деятельности, обеспечивая занятость значительной части населения и создания новых рабочих мест.</w:t>
      </w:r>
      <w:r>
        <w:rPr>
          <w:rFonts w:ascii="Times New Roman" w:hAnsi="Times New Roman" w:cs="Times New Roman"/>
          <w:sz w:val="28"/>
          <w:szCs w:val="28"/>
        </w:rPr>
        <w:t xml:space="preserve"> Оно </w:t>
      </w:r>
      <w:r w:rsidR="00612E5F" w:rsidRPr="00612E5F">
        <w:rPr>
          <w:rFonts w:ascii="Times New Roman" w:hAnsi="Times New Roman" w:cs="Times New Roman"/>
          <w:sz w:val="28"/>
          <w:szCs w:val="28"/>
        </w:rPr>
        <w:t xml:space="preserve">направлено на удовлетворение </w:t>
      </w:r>
      <w:proofErr w:type="gramStart"/>
      <w:r w:rsidR="00612E5F" w:rsidRPr="00612E5F">
        <w:rPr>
          <w:rFonts w:ascii="Times New Roman" w:hAnsi="Times New Roman" w:cs="Times New Roman"/>
          <w:sz w:val="28"/>
          <w:szCs w:val="28"/>
        </w:rPr>
        <w:t>спроса</w:t>
      </w:r>
      <w:proofErr w:type="gramEnd"/>
      <w:r w:rsidR="00612E5F" w:rsidRPr="00612E5F">
        <w:rPr>
          <w:rFonts w:ascii="Times New Roman" w:hAnsi="Times New Roman" w:cs="Times New Roman"/>
          <w:sz w:val="28"/>
          <w:szCs w:val="28"/>
        </w:rPr>
        <w:t xml:space="preserve"> на новое жилье, а также те виды деятельности, которые связаны с исполь</w:t>
      </w:r>
      <w:r w:rsidR="00323E2A">
        <w:rPr>
          <w:rFonts w:ascii="Times New Roman" w:hAnsi="Times New Roman" w:cs="Times New Roman"/>
          <w:sz w:val="28"/>
          <w:szCs w:val="28"/>
        </w:rPr>
        <w:t>зованием уже построенных жилищ</w:t>
      </w:r>
      <w:r w:rsidR="000341D8">
        <w:rPr>
          <w:rFonts w:ascii="Times New Roman" w:hAnsi="Times New Roman" w:cs="Times New Roman"/>
          <w:sz w:val="28"/>
          <w:szCs w:val="28"/>
        </w:rPr>
        <w:t>, а именно</w:t>
      </w:r>
      <w:r w:rsidR="00986E56">
        <w:rPr>
          <w:rFonts w:ascii="Times New Roman" w:hAnsi="Times New Roman" w:cs="Times New Roman"/>
          <w:sz w:val="28"/>
          <w:szCs w:val="28"/>
        </w:rPr>
        <w:t xml:space="preserve"> </w:t>
      </w:r>
      <w:r w:rsidR="000341D8">
        <w:rPr>
          <w:rFonts w:ascii="Times New Roman" w:hAnsi="Times New Roman" w:cs="Times New Roman"/>
          <w:sz w:val="28"/>
          <w:szCs w:val="28"/>
        </w:rPr>
        <w:t>-</w:t>
      </w:r>
      <w:r w:rsidR="00986E56">
        <w:rPr>
          <w:rFonts w:ascii="Times New Roman" w:hAnsi="Times New Roman" w:cs="Times New Roman"/>
          <w:sz w:val="28"/>
          <w:szCs w:val="28"/>
        </w:rPr>
        <w:t xml:space="preserve"> </w:t>
      </w:r>
      <w:r w:rsidR="000341D8">
        <w:rPr>
          <w:rFonts w:ascii="Times New Roman" w:hAnsi="Times New Roman" w:cs="Times New Roman"/>
          <w:sz w:val="28"/>
          <w:szCs w:val="28"/>
        </w:rPr>
        <w:t xml:space="preserve"> ремонт, реконструкция зданий, его </w:t>
      </w:r>
      <w:r w:rsidR="00323E2A">
        <w:rPr>
          <w:rFonts w:ascii="Times New Roman" w:hAnsi="Times New Roman" w:cs="Times New Roman"/>
          <w:sz w:val="28"/>
          <w:szCs w:val="28"/>
        </w:rPr>
        <w:t xml:space="preserve">обслуживание, предоставление </w:t>
      </w:r>
      <w:r w:rsidR="000341D8">
        <w:rPr>
          <w:rFonts w:ascii="Times New Roman" w:hAnsi="Times New Roman" w:cs="Times New Roman"/>
          <w:sz w:val="28"/>
          <w:szCs w:val="28"/>
        </w:rPr>
        <w:t xml:space="preserve">жилищно-коммунальных </w:t>
      </w:r>
      <w:r w:rsidR="00323E2A">
        <w:rPr>
          <w:rFonts w:ascii="Times New Roman" w:hAnsi="Times New Roman" w:cs="Times New Roman"/>
          <w:sz w:val="28"/>
          <w:szCs w:val="28"/>
        </w:rPr>
        <w:t>услуг населению.</w:t>
      </w:r>
    </w:p>
    <w:p w:rsidR="00076696" w:rsidRDefault="00076696" w:rsidP="003E0701">
      <w:pPr>
        <w:spacing w:after="0" w:line="360" w:lineRule="auto"/>
        <w:ind w:firstLine="709"/>
        <w:jc w:val="both"/>
        <w:rPr>
          <w:rFonts w:ascii="Times New Roman" w:hAnsi="Times New Roman" w:cs="Times New Roman"/>
          <w:sz w:val="28"/>
          <w:szCs w:val="28"/>
        </w:rPr>
      </w:pPr>
      <w:r>
        <w:rPr>
          <w:noProof/>
          <w:lang w:eastAsia="ru-RU"/>
        </w:rPr>
        <w:drawing>
          <wp:inline distT="0" distB="0" distL="0" distR="0">
            <wp:extent cx="4587381" cy="2247900"/>
            <wp:effectExtent l="0" t="0" r="0" b="0"/>
            <wp:docPr id="3" name="Рисунок 3" descr="Схема цикличности процессов, протекающих в Жилищной сфе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цикличности процессов, протекающих в Жилищной сфере"/>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7381" cy="2247900"/>
                    </a:xfrm>
                    <a:prstGeom prst="rect">
                      <a:avLst/>
                    </a:prstGeom>
                    <a:noFill/>
                    <a:ln>
                      <a:noFill/>
                    </a:ln>
                  </pic:spPr>
                </pic:pic>
              </a:graphicData>
            </a:graphic>
          </wp:inline>
        </w:drawing>
      </w:r>
    </w:p>
    <w:p w:rsidR="00076696" w:rsidRDefault="00E870B6" w:rsidP="00E870B6">
      <w:pPr>
        <w:spacing w:after="0" w:line="360" w:lineRule="auto"/>
        <w:jc w:val="center"/>
        <w:rPr>
          <w:rFonts w:ascii="Times New Roman" w:hAnsi="Times New Roman" w:cs="Times New Roman"/>
          <w:sz w:val="28"/>
          <w:szCs w:val="28"/>
        </w:rPr>
      </w:pPr>
      <w:r w:rsidRPr="00B24199">
        <w:rPr>
          <w:rFonts w:ascii="Times New Roman" w:hAnsi="Times New Roman" w:cs="Times New Roman"/>
          <w:sz w:val="28"/>
          <w:szCs w:val="28"/>
        </w:rPr>
        <w:t>Рисунок</w:t>
      </w:r>
      <w:r w:rsidR="00076696" w:rsidRPr="00B24199">
        <w:rPr>
          <w:rFonts w:ascii="Times New Roman" w:hAnsi="Times New Roman" w:cs="Times New Roman"/>
          <w:sz w:val="28"/>
          <w:szCs w:val="28"/>
        </w:rPr>
        <w:t xml:space="preserve"> 1</w:t>
      </w:r>
      <w:r w:rsidRPr="00B24199">
        <w:rPr>
          <w:rFonts w:ascii="Times New Roman" w:hAnsi="Times New Roman" w:cs="Times New Roman"/>
          <w:sz w:val="28"/>
          <w:szCs w:val="28"/>
        </w:rPr>
        <w:t xml:space="preserve"> -</w:t>
      </w:r>
      <w:r w:rsidR="00076696" w:rsidRPr="00B24199">
        <w:rPr>
          <w:rFonts w:ascii="Times New Roman" w:hAnsi="Times New Roman" w:cs="Times New Roman"/>
          <w:sz w:val="28"/>
          <w:szCs w:val="28"/>
        </w:rPr>
        <w:t xml:space="preserve"> Схема цикличности процессо</w:t>
      </w:r>
      <w:r w:rsidRPr="00B24199">
        <w:rPr>
          <w:rFonts w:ascii="Times New Roman" w:hAnsi="Times New Roman" w:cs="Times New Roman"/>
          <w:sz w:val="28"/>
          <w:szCs w:val="28"/>
        </w:rPr>
        <w:t>в, протекающих в жилищной сфере</w:t>
      </w:r>
    </w:p>
    <w:p w:rsidR="00E870B6" w:rsidRDefault="00E870B6" w:rsidP="00E870B6">
      <w:pPr>
        <w:spacing w:after="0" w:line="360" w:lineRule="auto"/>
        <w:jc w:val="center"/>
        <w:rPr>
          <w:rFonts w:ascii="Times New Roman" w:hAnsi="Times New Roman" w:cs="Times New Roman"/>
          <w:sz w:val="28"/>
          <w:szCs w:val="28"/>
        </w:rPr>
      </w:pPr>
    </w:p>
    <w:p w:rsidR="000C2F5F" w:rsidRDefault="000C2F5F" w:rsidP="00E870B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Строительство жилья</w:t>
      </w:r>
      <w:r w:rsidR="00B637DD" w:rsidRPr="00B637DD">
        <w:rPr>
          <w:rFonts w:ascii="Times New Roman" w:hAnsi="Times New Roman" w:cs="Times New Roman"/>
          <w:sz w:val="28"/>
          <w:szCs w:val="28"/>
        </w:rPr>
        <w:t xml:space="preserve"> является </w:t>
      </w:r>
      <w:r>
        <w:rPr>
          <w:rFonts w:ascii="Times New Roman" w:hAnsi="Times New Roman" w:cs="Times New Roman"/>
          <w:sz w:val="28"/>
          <w:szCs w:val="28"/>
        </w:rPr>
        <w:t>как</w:t>
      </w:r>
      <w:r w:rsidR="00B637DD" w:rsidRPr="00B637DD">
        <w:rPr>
          <w:rFonts w:ascii="Times New Roman" w:hAnsi="Times New Roman" w:cs="Times New Roman"/>
          <w:sz w:val="28"/>
          <w:szCs w:val="28"/>
        </w:rPr>
        <w:t xml:space="preserve"> средством</w:t>
      </w:r>
      <w:r>
        <w:rPr>
          <w:rFonts w:ascii="Times New Roman" w:hAnsi="Times New Roman" w:cs="Times New Roman"/>
          <w:sz w:val="28"/>
          <w:szCs w:val="28"/>
        </w:rPr>
        <w:t xml:space="preserve"> удовлетворения  потребностей людей</w:t>
      </w:r>
      <w:r w:rsidR="00B637DD" w:rsidRPr="00B637DD">
        <w:rPr>
          <w:rFonts w:ascii="Times New Roman" w:hAnsi="Times New Roman" w:cs="Times New Roman"/>
          <w:sz w:val="28"/>
          <w:szCs w:val="28"/>
        </w:rPr>
        <w:t xml:space="preserve">, </w:t>
      </w:r>
      <w:r>
        <w:rPr>
          <w:rFonts w:ascii="Times New Roman" w:hAnsi="Times New Roman" w:cs="Times New Roman"/>
          <w:sz w:val="28"/>
          <w:szCs w:val="28"/>
        </w:rPr>
        <w:t xml:space="preserve">так и </w:t>
      </w:r>
      <w:r w:rsidR="00B637DD" w:rsidRPr="00B637DD">
        <w:rPr>
          <w:rFonts w:ascii="Times New Roman" w:hAnsi="Times New Roman" w:cs="Times New Roman"/>
          <w:sz w:val="28"/>
          <w:szCs w:val="28"/>
        </w:rPr>
        <w:t>используется для вложения денег</w:t>
      </w:r>
      <w:r>
        <w:rPr>
          <w:rFonts w:ascii="Times New Roman" w:hAnsi="Times New Roman" w:cs="Times New Roman"/>
          <w:sz w:val="28"/>
          <w:szCs w:val="28"/>
        </w:rPr>
        <w:t xml:space="preserve">, сохранения их от инфляционных процессов, поэтому </w:t>
      </w:r>
      <w:r w:rsidR="00B637DD" w:rsidRPr="00B637DD">
        <w:rPr>
          <w:rFonts w:ascii="Times New Roman" w:hAnsi="Times New Roman" w:cs="Times New Roman"/>
          <w:sz w:val="28"/>
          <w:szCs w:val="28"/>
        </w:rPr>
        <w:t xml:space="preserve">становится </w:t>
      </w:r>
      <w:r>
        <w:rPr>
          <w:rFonts w:ascii="Times New Roman" w:hAnsi="Times New Roman" w:cs="Times New Roman"/>
          <w:sz w:val="28"/>
          <w:szCs w:val="28"/>
        </w:rPr>
        <w:t>объектом как</w:t>
      </w:r>
      <w:r w:rsidR="00B637DD" w:rsidRPr="00B637DD">
        <w:rPr>
          <w:rFonts w:ascii="Times New Roman" w:hAnsi="Times New Roman" w:cs="Times New Roman"/>
          <w:sz w:val="28"/>
          <w:szCs w:val="28"/>
        </w:rPr>
        <w:t xml:space="preserve"> предпринимательской</w:t>
      </w:r>
      <w:r>
        <w:rPr>
          <w:rFonts w:ascii="Times New Roman" w:hAnsi="Times New Roman" w:cs="Times New Roman"/>
          <w:sz w:val="28"/>
          <w:szCs w:val="28"/>
        </w:rPr>
        <w:t>, так</w:t>
      </w:r>
      <w:r w:rsidR="00B637DD" w:rsidRPr="00B637DD">
        <w:rPr>
          <w:rFonts w:ascii="Times New Roman" w:hAnsi="Times New Roman" w:cs="Times New Roman"/>
          <w:sz w:val="28"/>
          <w:szCs w:val="28"/>
        </w:rPr>
        <w:t xml:space="preserve"> и спекулятивной деятельности.</w:t>
      </w:r>
    </w:p>
    <w:p w:rsidR="00F147D1" w:rsidRDefault="00F147D1" w:rsidP="003E0701">
      <w:pPr>
        <w:spacing w:after="0" w:line="360" w:lineRule="auto"/>
        <w:ind w:firstLine="709"/>
        <w:jc w:val="both"/>
        <w:rPr>
          <w:rFonts w:ascii="Times New Roman" w:hAnsi="Times New Roman" w:cs="Times New Roman"/>
          <w:sz w:val="28"/>
          <w:szCs w:val="28"/>
        </w:rPr>
      </w:pPr>
      <w:r w:rsidRPr="00F147D1">
        <w:rPr>
          <w:rFonts w:ascii="Times New Roman" w:hAnsi="Times New Roman" w:cs="Times New Roman"/>
          <w:sz w:val="28"/>
          <w:szCs w:val="28"/>
        </w:rPr>
        <w:lastRenderedPageBreak/>
        <w:t>В законодательстве выделяются следующ</w:t>
      </w:r>
      <w:r>
        <w:rPr>
          <w:rFonts w:ascii="Times New Roman" w:hAnsi="Times New Roman" w:cs="Times New Roman"/>
          <w:sz w:val="28"/>
          <w:szCs w:val="28"/>
        </w:rPr>
        <w:t>ие виды жилищного строительства:</w:t>
      </w:r>
    </w:p>
    <w:p w:rsidR="003E0701" w:rsidRDefault="00F147D1" w:rsidP="003E070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90F63">
        <w:rPr>
          <w:rFonts w:ascii="Times New Roman" w:hAnsi="Times New Roman" w:cs="Times New Roman"/>
          <w:sz w:val="28"/>
          <w:szCs w:val="28"/>
        </w:rPr>
        <w:t xml:space="preserve"> </w:t>
      </w:r>
      <w:r w:rsidR="00186713">
        <w:rPr>
          <w:rFonts w:ascii="Times New Roman" w:hAnsi="Times New Roman" w:cs="Times New Roman"/>
          <w:sz w:val="28"/>
          <w:szCs w:val="28"/>
        </w:rPr>
        <w:t>и</w:t>
      </w:r>
      <w:r w:rsidRPr="00F147D1">
        <w:rPr>
          <w:rFonts w:ascii="Times New Roman" w:hAnsi="Times New Roman" w:cs="Times New Roman"/>
          <w:sz w:val="28"/>
          <w:szCs w:val="28"/>
        </w:rPr>
        <w:t xml:space="preserve">ндивидуальное жилищное строительство (ИЖС) - это форма обеспечения граждан жильем путем строительства домов при непосредственном участии граждан или за их счет. </w:t>
      </w:r>
      <w:r>
        <w:rPr>
          <w:rFonts w:ascii="Times New Roman" w:hAnsi="Times New Roman" w:cs="Times New Roman"/>
          <w:sz w:val="28"/>
          <w:szCs w:val="28"/>
        </w:rPr>
        <w:t xml:space="preserve">Также </w:t>
      </w:r>
      <w:r w:rsidRPr="00F147D1">
        <w:rPr>
          <w:rFonts w:ascii="Times New Roman" w:hAnsi="Times New Roman" w:cs="Times New Roman"/>
          <w:sz w:val="28"/>
          <w:szCs w:val="28"/>
        </w:rPr>
        <w:t>индивидуальное жилищное строительство - это строительство отдельно стоящих жилых домов с количеством этажей не более чем три, предназначенных для проживания одной семьи</w:t>
      </w:r>
      <w:r w:rsidR="00986E56">
        <w:rPr>
          <w:rFonts w:ascii="Times New Roman" w:hAnsi="Times New Roman" w:cs="Times New Roman"/>
          <w:sz w:val="28"/>
          <w:szCs w:val="28"/>
        </w:rPr>
        <w:t>;</w:t>
      </w:r>
    </w:p>
    <w:p w:rsidR="00F147D1" w:rsidRDefault="00F147D1" w:rsidP="003E070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90F63">
        <w:rPr>
          <w:rFonts w:ascii="Times New Roman" w:hAnsi="Times New Roman" w:cs="Times New Roman"/>
          <w:sz w:val="28"/>
          <w:szCs w:val="28"/>
        </w:rPr>
        <w:t xml:space="preserve"> </w:t>
      </w:r>
      <w:r w:rsidR="00186713">
        <w:rPr>
          <w:rFonts w:ascii="Times New Roman" w:hAnsi="Times New Roman" w:cs="Times New Roman"/>
          <w:sz w:val="28"/>
          <w:szCs w:val="28"/>
        </w:rPr>
        <w:t>м</w:t>
      </w:r>
      <w:r w:rsidRPr="00F147D1">
        <w:rPr>
          <w:rFonts w:ascii="Times New Roman" w:hAnsi="Times New Roman" w:cs="Times New Roman"/>
          <w:sz w:val="28"/>
          <w:szCs w:val="28"/>
        </w:rPr>
        <w:t xml:space="preserve">ногоквартирное жилищное строительство - строительство многоквартирных домов, состоящих из одной или нескольких </w:t>
      </w:r>
      <w:proofErr w:type="gramStart"/>
      <w:r w:rsidRPr="00F147D1">
        <w:rPr>
          <w:rFonts w:ascii="Times New Roman" w:hAnsi="Times New Roman" w:cs="Times New Roman"/>
          <w:sz w:val="28"/>
          <w:szCs w:val="28"/>
        </w:rPr>
        <w:t>блок-секций</w:t>
      </w:r>
      <w:proofErr w:type="gramEnd"/>
      <w:r w:rsidRPr="00F147D1">
        <w:rPr>
          <w:rFonts w:ascii="Times New Roman" w:hAnsi="Times New Roman" w:cs="Times New Roman"/>
          <w:sz w:val="28"/>
          <w:szCs w:val="28"/>
        </w:rPr>
        <w:t>, в каждой из которых находятся несколько квартир и помещения общего пользования, и каждая из которых имеет отдельный подъезд с выходом на</w:t>
      </w:r>
      <w:r w:rsidR="005F4C40">
        <w:rPr>
          <w:rFonts w:ascii="Times New Roman" w:hAnsi="Times New Roman" w:cs="Times New Roman"/>
          <w:sz w:val="28"/>
          <w:szCs w:val="28"/>
        </w:rPr>
        <w:t xml:space="preserve"> территорию общего пользования;</w:t>
      </w:r>
    </w:p>
    <w:p w:rsidR="005F4C40" w:rsidRPr="005F4C40" w:rsidRDefault="005F4C40" w:rsidP="003E0701">
      <w:pPr>
        <w:spacing w:after="0" w:line="360" w:lineRule="auto"/>
        <w:ind w:firstLine="709"/>
        <w:jc w:val="both"/>
        <w:rPr>
          <w:rFonts w:ascii="Times New Roman" w:hAnsi="Times New Roman" w:cs="Times New Roman"/>
          <w:sz w:val="28"/>
          <w:szCs w:val="28"/>
        </w:rPr>
      </w:pPr>
      <w:r w:rsidRPr="005F4C40">
        <w:rPr>
          <w:rFonts w:ascii="Times New Roman" w:hAnsi="Times New Roman" w:cs="Times New Roman"/>
          <w:sz w:val="28"/>
          <w:szCs w:val="28"/>
        </w:rPr>
        <w:t>- малоэтажное жилищное строительство - это строительство домов до трех этажей включительно;</w:t>
      </w:r>
    </w:p>
    <w:p w:rsidR="005F4C40" w:rsidRDefault="005F4C40" w:rsidP="003E0701">
      <w:pPr>
        <w:spacing w:after="0" w:line="360" w:lineRule="auto"/>
        <w:ind w:firstLine="709"/>
        <w:jc w:val="both"/>
        <w:rPr>
          <w:rFonts w:ascii="Times New Roman" w:hAnsi="Times New Roman" w:cs="Times New Roman"/>
          <w:sz w:val="28"/>
          <w:szCs w:val="28"/>
        </w:rPr>
      </w:pPr>
      <w:r w:rsidRPr="005F4C40">
        <w:rPr>
          <w:rFonts w:ascii="Times New Roman" w:hAnsi="Times New Roman" w:cs="Times New Roman"/>
          <w:sz w:val="28"/>
          <w:szCs w:val="28"/>
        </w:rPr>
        <w:t>- многоэтажное жилищное строительство - возведение жилых строений этажностью свыше трех этажей;</w:t>
      </w:r>
    </w:p>
    <w:p w:rsidR="00F147D1" w:rsidRPr="00A33693" w:rsidRDefault="006B63D4" w:rsidP="003E0701">
      <w:pPr>
        <w:spacing w:after="0" w:line="360" w:lineRule="auto"/>
        <w:ind w:firstLine="709"/>
        <w:jc w:val="both"/>
        <w:rPr>
          <w:rFonts w:ascii="Times New Roman" w:hAnsi="Times New Roman" w:cs="Times New Roman"/>
          <w:sz w:val="28"/>
          <w:szCs w:val="28"/>
        </w:rPr>
      </w:pPr>
      <w:r w:rsidRPr="00A33693">
        <w:rPr>
          <w:rFonts w:ascii="Times New Roman" w:hAnsi="Times New Roman" w:cs="Times New Roman"/>
          <w:sz w:val="28"/>
          <w:szCs w:val="28"/>
        </w:rPr>
        <w:t>Данное</w:t>
      </w:r>
      <w:r w:rsidR="00F147D1" w:rsidRPr="00A33693">
        <w:rPr>
          <w:rFonts w:ascii="Times New Roman" w:hAnsi="Times New Roman" w:cs="Times New Roman"/>
          <w:sz w:val="28"/>
          <w:szCs w:val="28"/>
        </w:rPr>
        <w:t xml:space="preserve"> разделение жилищного строительства на виды </w:t>
      </w:r>
      <w:r w:rsidRPr="00A33693">
        <w:rPr>
          <w:rFonts w:ascii="Times New Roman" w:hAnsi="Times New Roman" w:cs="Times New Roman"/>
          <w:sz w:val="28"/>
          <w:szCs w:val="28"/>
        </w:rPr>
        <w:t>возможно</w:t>
      </w:r>
      <w:r w:rsidR="00A33693" w:rsidRPr="00A33693">
        <w:rPr>
          <w:rFonts w:ascii="Times New Roman" w:hAnsi="Times New Roman" w:cs="Times New Roman"/>
          <w:sz w:val="28"/>
          <w:szCs w:val="28"/>
        </w:rPr>
        <w:t xml:space="preserve">  </w:t>
      </w:r>
      <w:r w:rsidRPr="00A33693">
        <w:rPr>
          <w:rFonts w:ascii="Times New Roman" w:hAnsi="Times New Roman" w:cs="Times New Roman"/>
          <w:sz w:val="28"/>
          <w:szCs w:val="28"/>
        </w:rPr>
        <w:t>благодаря различным процедурам</w:t>
      </w:r>
      <w:r w:rsidR="00F147D1" w:rsidRPr="00A33693">
        <w:rPr>
          <w:rFonts w:ascii="Times New Roman" w:hAnsi="Times New Roman" w:cs="Times New Roman"/>
          <w:sz w:val="28"/>
          <w:szCs w:val="28"/>
        </w:rPr>
        <w:t xml:space="preserve"> предоставления земельных участков, подготовки проектной документации</w:t>
      </w:r>
      <w:r w:rsidR="00186713">
        <w:rPr>
          <w:rFonts w:ascii="Times New Roman" w:hAnsi="Times New Roman" w:cs="Times New Roman"/>
          <w:sz w:val="28"/>
          <w:szCs w:val="28"/>
        </w:rPr>
        <w:t xml:space="preserve"> и так </w:t>
      </w:r>
      <w:r w:rsidRPr="00A33693">
        <w:rPr>
          <w:rFonts w:ascii="Times New Roman" w:hAnsi="Times New Roman" w:cs="Times New Roman"/>
          <w:sz w:val="28"/>
          <w:szCs w:val="28"/>
        </w:rPr>
        <w:t>д</w:t>
      </w:r>
      <w:r w:rsidR="00186713">
        <w:rPr>
          <w:rFonts w:ascii="Times New Roman" w:hAnsi="Times New Roman" w:cs="Times New Roman"/>
          <w:sz w:val="28"/>
          <w:szCs w:val="28"/>
        </w:rPr>
        <w:t>алее</w:t>
      </w:r>
      <w:r w:rsidR="00F147D1" w:rsidRPr="00A33693">
        <w:rPr>
          <w:rFonts w:ascii="Times New Roman" w:hAnsi="Times New Roman" w:cs="Times New Roman"/>
          <w:sz w:val="28"/>
          <w:szCs w:val="28"/>
        </w:rPr>
        <w:t xml:space="preserve">. </w:t>
      </w:r>
      <w:r w:rsidRPr="00A33693">
        <w:rPr>
          <w:rFonts w:ascii="Times New Roman" w:hAnsi="Times New Roman" w:cs="Times New Roman"/>
          <w:sz w:val="28"/>
          <w:szCs w:val="28"/>
        </w:rPr>
        <w:t>Обычно</w:t>
      </w:r>
      <w:r w:rsidR="00F147D1" w:rsidRPr="00A33693">
        <w:rPr>
          <w:rFonts w:ascii="Times New Roman" w:hAnsi="Times New Roman" w:cs="Times New Roman"/>
          <w:sz w:val="28"/>
          <w:szCs w:val="28"/>
        </w:rPr>
        <w:t xml:space="preserve"> индивидуальное жилищное строительство осуществляется с целью обеспечения жильем одной </w:t>
      </w:r>
      <w:r w:rsidRPr="00A33693">
        <w:rPr>
          <w:rFonts w:ascii="Times New Roman" w:hAnsi="Times New Roman" w:cs="Times New Roman"/>
          <w:sz w:val="28"/>
          <w:szCs w:val="28"/>
        </w:rPr>
        <w:t>или нескольких семьей</w:t>
      </w:r>
      <w:r w:rsidR="00F147D1" w:rsidRPr="00A33693">
        <w:rPr>
          <w:rFonts w:ascii="Times New Roman" w:hAnsi="Times New Roman" w:cs="Times New Roman"/>
          <w:sz w:val="28"/>
          <w:szCs w:val="28"/>
        </w:rPr>
        <w:t xml:space="preserve">. </w:t>
      </w:r>
      <w:r w:rsidRPr="00A33693">
        <w:rPr>
          <w:rFonts w:ascii="Times New Roman" w:hAnsi="Times New Roman" w:cs="Times New Roman"/>
          <w:sz w:val="28"/>
          <w:szCs w:val="28"/>
        </w:rPr>
        <w:t>В соответствии с</w:t>
      </w:r>
      <w:r w:rsidR="00F147D1" w:rsidRPr="00A33693">
        <w:rPr>
          <w:rFonts w:ascii="Times New Roman" w:hAnsi="Times New Roman" w:cs="Times New Roman"/>
          <w:sz w:val="28"/>
          <w:szCs w:val="28"/>
        </w:rPr>
        <w:t xml:space="preserve"> нормам</w:t>
      </w:r>
      <w:r w:rsidRPr="00A33693">
        <w:rPr>
          <w:rFonts w:ascii="Times New Roman" w:hAnsi="Times New Roman" w:cs="Times New Roman"/>
          <w:sz w:val="28"/>
          <w:szCs w:val="28"/>
        </w:rPr>
        <w:t>и</w:t>
      </w:r>
      <w:r w:rsidR="00F147D1" w:rsidRPr="00A33693">
        <w:rPr>
          <w:rFonts w:ascii="Times New Roman" w:hAnsi="Times New Roman" w:cs="Times New Roman"/>
          <w:sz w:val="28"/>
          <w:szCs w:val="28"/>
        </w:rPr>
        <w:t xml:space="preserve"> </w:t>
      </w:r>
      <w:r w:rsidRPr="00A33693">
        <w:rPr>
          <w:rFonts w:ascii="Times New Roman" w:hAnsi="Times New Roman" w:cs="Times New Roman"/>
          <w:sz w:val="28"/>
          <w:szCs w:val="28"/>
        </w:rPr>
        <w:t>Градостроительного кодекса</w:t>
      </w:r>
      <w:r w:rsidR="00F147D1" w:rsidRPr="00A33693">
        <w:rPr>
          <w:rFonts w:ascii="Times New Roman" w:hAnsi="Times New Roman" w:cs="Times New Roman"/>
          <w:sz w:val="28"/>
          <w:szCs w:val="28"/>
        </w:rPr>
        <w:t xml:space="preserve"> подготовка проектной документации при </w:t>
      </w:r>
      <w:r w:rsidRPr="00A33693">
        <w:rPr>
          <w:rFonts w:ascii="Times New Roman" w:hAnsi="Times New Roman" w:cs="Times New Roman"/>
          <w:sz w:val="28"/>
          <w:szCs w:val="28"/>
        </w:rPr>
        <w:t>осуществлении индивидуального жилищного строительства</w:t>
      </w:r>
      <w:r w:rsidR="00F147D1" w:rsidRPr="00A33693">
        <w:rPr>
          <w:rFonts w:ascii="Times New Roman" w:hAnsi="Times New Roman" w:cs="Times New Roman"/>
          <w:sz w:val="28"/>
          <w:szCs w:val="28"/>
        </w:rPr>
        <w:t xml:space="preserve"> не требуется. </w:t>
      </w:r>
      <w:r w:rsidRPr="00A33693">
        <w:rPr>
          <w:rFonts w:ascii="Times New Roman" w:hAnsi="Times New Roman" w:cs="Times New Roman"/>
          <w:sz w:val="28"/>
          <w:szCs w:val="28"/>
        </w:rPr>
        <w:t>С другой стороны</w:t>
      </w:r>
      <w:r w:rsidR="00F147D1" w:rsidRPr="00A33693">
        <w:rPr>
          <w:rFonts w:ascii="Times New Roman" w:hAnsi="Times New Roman" w:cs="Times New Roman"/>
          <w:sz w:val="28"/>
          <w:szCs w:val="28"/>
        </w:rPr>
        <w:t xml:space="preserve">, многоэтажное и многоквартирное жилищное строительство осуществляется </w:t>
      </w:r>
      <w:r w:rsidRPr="00A33693">
        <w:rPr>
          <w:rFonts w:ascii="Times New Roman" w:hAnsi="Times New Roman" w:cs="Times New Roman"/>
          <w:sz w:val="28"/>
          <w:szCs w:val="28"/>
        </w:rPr>
        <w:t>как для отдельных семей, так</w:t>
      </w:r>
      <w:r w:rsidR="00F147D1" w:rsidRPr="00A33693">
        <w:rPr>
          <w:rFonts w:ascii="Times New Roman" w:hAnsi="Times New Roman" w:cs="Times New Roman"/>
          <w:sz w:val="28"/>
          <w:szCs w:val="28"/>
        </w:rPr>
        <w:t xml:space="preserve"> и с целью выполнения социал</w:t>
      </w:r>
      <w:r w:rsidRPr="00A33693">
        <w:rPr>
          <w:rFonts w:ascii="Times New Roman" w:hAnsi="Times New Roman" w:cs="Times New Roman"/>
          <w:sz w:val="28"/>
          <w:szCs w:val="28"/>
        </w:rPr>
        <w:t>ьных функций государственных и</w:t>
      </w:r>
      <w:r w:rsidR="00F147D1" w:rsidRPr="00A33693">
        <w:rPr>
          <w:rFonts w:ascii="Times New Roman" w:hAnsi="Times New Roman" w:cs="Times New Roman"/>
          <w:sz w:val="28"/>
          <w:szCs w:val="28"/>
        </w:rPr>
        <w:t xml:space="preserve"> муниципальных образований, имеют место коммерческие интересы организаций, </w:t>
      </w:r>
      <w:r w:rsidRPr="00A33693">
        <w:rPr>
          <w:rFonts w:ascii="Times New Roman" w:hAnsi="Times New Roman" w:cs="Times New Roman"/>
          <w:sz w:val="28"/>
          <w:szCs w:val="28"/>
        </w:rPr>
        <w:t>планирующих и осуществляющих строительство</w:t>
      </w:r>
      <w:r w:rsidR="00F147D1" w:rsidRPr="00A33693">
        <w:rPr>
          <w:rFonts w:ascii="Times New Roman" w:hAnsi="Times New Roman" w:cs="Times New Roman"/>
          <w:sz w:val="28"/>
          <w:szCs w:val="28"/>
        </w:rPr>
        <w:t xml:space="preserve">. </w:t>
      </w:r>
    </w:p>
    <w:p w:rsidR="003E0701" w:rsidRDefault="006B63D4" w:rsidP="003E0701">
      <w:pPr>
        <w:widowControl w:val="0"/>
        <w:spacing w:after="0" w:line="360" w:lineRule="auto"/>
        <w:ind w:firstLine="709"/>
        <w:jc w:val="both"/>
        <w:rPr>
          <w:rFonts w:ascii="Times New Roman" w:hAnsi="Times New Roman" w:cs="Times New Roman"/>
          <w:sz w:val="28"/>
          <w:szCs w:val="28"/>
        </w:rPr>
      </w:pPr>
      <w:r w:rsidRPr="00A33693">
        <w:rPr>
          <w:rFonts w:ascii="Times New Roman" w:hAnsi="Times New Roman" w:cs="Times New Roman"/>
          <w:sz w:val="28"/>
          <w:szCs w:val="28"/>
        </w:rPr>
        <w:t>Как правило,</w:t>
      </w:r>
      <w:r w:rsidR="005171EF" w:rsidRPr="00A33693">
        <w:rPr>
          <w:rFonts w:ascii="Times New Roman" w:hAnsi="Times New Roman" w:cs="Times New Roman"/>
          <w:sz w:val="28"/>
          <w:szCs w:val="28"/>
        </w:rPr>
        <w:t xml:space="preserve"> субъекты жилищной сферы имеют </w:t>
      </w:r>
      <w:r w:rsidRPr="00A33693">
        <w:rPr>
          <w:rFonts w:ascii="Times New Roman" w:hAnsi="Times New Roman" w:cs="Times New Roman"/>
          <w:sz w:val="28"/>
          <w:szCs w:val="28"/>
        </w:rPr>
        <w:t xml:space="preserve">разнонаправленные </w:t>
      </w:r>
      <w:r w:rsidRPr="00A33693">
        <w:rPr>
          <w:rFonts w:ascii="Times New Roman" w:hAnsi="Times New Roman" w:cs="Times New Roman"/>
          <w:sz w:val="28"/>
          <w:szCs w:val="28"/>
        </w:rPr>
        <w:lastRenderedPageBreak/>
        <w:t>интересы. Например, п</w:t>
      </w:r>
      <w:r w:rsidR="005171EF" w:rsidRPr="00A33693">
        <w:rPr>
          <w:rFonts w:ascii="Times New Roman" w:hAnsi="Times New Roman" w:cs="Times New Roman"/>
          <w:sz w:val="28"/>
          <w:szCs w:val="28"/>
        </w:rPr>
        <w:t xml:space="preserve">редприятия работают </w:t>
      </w:r>
      <w:r w:rsidRPr="00A33693">
        <w:rPr>
          <w:rFonts w:ascii="Times New Roman" w:hAnsi="Times New Roman" w:cs="Times New Roman"/>
          <w:sz w:val="28"/>
          <w:szCs w:val="28"/>
        </w:rPr>
        <w:t>для</w:t>
      </w:r>
      <w:r w:rsidR="005171EF" w:rsidRPr="00A33693">
        <w:rPr>
          <w:rFonts w:ascii="Times New Roman" w:hAnsi="Times New Roman" w:cs="Times New Roman"/>
          <w:sz w:val="28"/>
          <w:szCs w:val="28"/>
        </w:rPr>
        <w:t xml:space="preserve"> получения прибыли, </w:t>
      </w:r>
      <w:r w:rsidRPr="00A33693">
        <w:rPr>
          <w:rFonts w:ascii="Times New Roman" w:hAnsi="Times New Roman" w:cs="Times New Roman"/>
          <w:sz w:val="28"/>
          <w:szCs w:val="28"/>
        </w:rPr>
        <w:t>освоения</w:t>
      </w:r>
      <w:r w:rsidR="005171EF" w:rsidRPr="00A33693">
        <w:rPr>
          <w:rFonts w:ascii="Times New Roman" w:hAnsi="Times New Roman" w:cs="Times New Roman"/>
          <w:sz w:val="28"/>
          <w:szCs w:val="28"/>
        </w:rPr>
        <w:t xml:space="preserve"> рынка, обновления </w:t>
      </w:r>
      <w:r w:rsidRPr="00A33693">
        <w:rPr>
          <w:rFonts w:ascii="Times New Roman" w:hAnsi="Times New Roman" w:cs="Times New Roman"/>
          <w:sz w:val="28"/>
          <w:szCs w:val="28"/>
        </w:rPr>
        <w:t>материальной базы и оборотных средств</w:t>
      </w:r>
      <w:r w:rsidR="005171EF" w:rsidRPr="00A33693">
        <w:rPr>
          <w:rFonts w:ascii="Times New Roman" w:hAnsi="Times New Roman" w:cs="Times New Roman"/>
          <w:sz w:val="28"/>
          <w:szCs w:val="28"/>
        </w:rPr>
        <w:t xml:space="preserve">, модернизации </w:t>
      </w:r>
      <w:r w:rsidRPr="00A33693">
        <w:rPr>
          <w:rFonts w:ascii="Times New Roman" w:hAnsi="Times New Roman" w:cs="Times New Roman"/>
          <w:sz w:val="28"/>
          <w:szCs w:val="28"/>
        </w:rPr>
        <w:t>производства</w:t>
      </w:r>
      <w:r w:rsidR="005171EF" w:rsidRPr="00A33693">
        <w:rPr>
          <w:rFonts w:ascii="Times New Roman" w:hAnsi="Times New Roman" w:cs="Times New Roman"/>
          <w:sz w:val="28"/>
          <w:szCs w:val="28"/>
        </w:rPr>
        <w:t xml:space="preserve">. Для предприятий </w:t>
      </w:r>
      <w:r w:rsidRPr="00A33693">
        <w:rPr>
          <w:rFonts w:ascii="Times New Roman" w:hAnsi="Times New Roman" w:cs="Times New Roman"/>
          <w:sz w:val="28"/>
          <w:szCs w:val="28"/>
        </w:rPr>
        <w:t>необходимо</w:t>
      </w:r>
      <w:r w:rsidR="005171EF" w:rsidRPr="00A33693">
        <w:rPr>
          <w:rFonts w:ascii="Times New Roman" w:hAnsi="Times New Roman" w:cs="Times New Roman"/>
          <w:sz w:val="28"/>
          <w:szCs w:val="28"/>
        </w:rPr>
        <w:t xml:space="preserve"> </w:t>
      </w:r>
      <w:r w:rsidRPr="00A33693">
        <w:rPr>
          <w:rFonts w:ascii="Times New Roman" w:hAnsi="Times New Roman" w:cs="Times New Roman"/>
          <w:sz w:val="28"/>
          <w:szCs w:val="28"/>
        </w:rPr>
        <w:t>нормальное и объективное</w:t>
      </w:r>
      <w:r w:rsidR="005171EF" w:rsidRPr="00A33693">
        <w:rPr>
          <w:rFonts w:ascii="Times New Roman" w:hAnsi="Times New Roman" w:cs="Times New Roman"/>
          <w:sz w:val="28"/>
          <w:szCs w:val="28"/>
        </w:rPr>
        <w:t xml:space="preserve"> формирование себестоимости </w:t>
      </w:r>
      <w:r w:rsidRPr="00A33693">
        <w:rPr>
          <w:rFonts w:ascii="Times New Roman" w:hAnsi="Times New Roman" w:cs="Times New Roman"/>
          <w:sz w:val="28"/>
          <w:szCs w:val="28"/>
        </w:rPr>
        <w:t>строительства</w:t>
      </w:r>
      <w:r w:rsidR="00A33693" w:rsidRPr="00A33693">
        <w:rPr>
          <w:rFonts w:ascii="Times New Roman" w:hAnsi="Times New Roman" w:cs="Times New Roman"/>
          <w:sz w:val="28"/>
          <w:szCs w:val="28"/>
        </w:rPr>
        <w:t xml:space="preserve"> с соблюдением</w:t>
      </w:r>
      <w:r w:rsidR="005171EF" w:rsidRPr="00A33693">
        <w:rPr>
          <w:rFonts w:ascii="Times New Roman" w:hAnsi="Times New Roman" w:cs="Times New Roman"/>
          <w:sz w:val="28"/>
          <w:szCs w:val="28"/>
        </w:rPr>
        <w:t xml:space="preserve"> рентабельности</w:t>
      </w:r>
      <w:r w:rsidR="00A33693" w:rsidRPr="00A33693">
        <w:rPr>
          <w:rFonts w:ascii="Times New Roman" w:hAnsi="Times New Roman" w:cs="Times New Roman"/>
          <w:sz w:val="28"/>
          <w:szCs w:val="28"/>
        </w:rPr>
        <w:t xml:space="preserve"> производства</w:t>
      </w:r>
      <w:r w:rsidR="005171EF" w:rsidRPr="00A33693">
        <w:rPr>
          <w:rFonts w:ascii="Times New Roman" w:hAnsi="Times New Roman" w:cs="Times New Roman"/>
          <w:sz w:val="28"/>
          <w:szCs w:val="28"/>
        </w:rPr>
        <w:t>.</w:t>
      </w:r>
      <w:r w:rsidR="00A33693" w:rsidRPr="00A33693">
        <w:rPr>
          <w:rFonts w:ascii="Times New Roman" w:hAnsi="Times New Roman" w:cs="Times New Roman"/>
          <w:sz w:val="28"/>
          <w:szCs w:val="28"/>
        </w:rPr>
        <w:t xml:space="preserve"> </w:t>
      </w:r>
      <w:r w:rsidR="005171EF" w:rsidRPr="00A33693">
        <w:rPr>
          <w:rFonts w:ascii="Times New Roman" w:hAnsi="Times New Roman" w:cs="Times New Roman"/>
          <w:sz w:val="28"/>
          <w:szCs w:val="28"/>
        </w:rPr>
        <w:t xml:space="preserve">Население интересует обеспечение </w:t>
      </w:r>
      <w:r w:rsidR="00A33693" w:rsidRPr="00A33693">
        <w:rPr>
          <w:rFonts w:ascii="Times New Roman" w:hAnsi="Times New Roman" w:cs="Times New Roman"/>
          <w:sz w:val="28"/>
          <w:szCs w:val="28"/>
        </w:rPr>
        <w:t xml:space="preserve">соответствующим </w:t>
      </w:r>
      <w:r w:rsidR="005171EF" w:rsidRPr="00A33693">
        <w:rPr>
          <w:rFonts w:ascii="Times New Roman" w:hAnsi="Times New Roman" w:cs="Times New Roman"/>
          <w:sz w:val="28"/>
          <w:szCs w:val="28"/>
        </w:rPr>
        <w:t>жильем по минимально</w:t>
      </w:r>
      <w:r w:rsidR="00A33693" w:rsidRPr="00A33693">
        <w:rPr>
          <w:rFonts w:ascii="Times New Roman" w:hAnsi="Times New Roman" w:cs="Times New Roman"/>
          <w:sz w:val="28"/>
          <w:szCs w:val="28"/>
        </w:rPr>
        <w:t xml:space="preserve">й </w:t>
      </w:r>
      <w:r w:rsidR="005171EF" w:rsidRPr="00A33693">
        <w:rPr>
          <w:rFonts w:ascii="Times New Roman" w:hAnsi="Times New Roman" w:cs="Times New Roman"/>
          <w:sz w:val="28"/>
          <w:szCs w:val="28"/>
        </w:rPr>
        <w:t xml:space="preserve">цене, с </w:t>
      </w:r>
      <w:r w:rsidR="00A33693" w:rsidRPr="00A33693">
        <w:rPr>
          <w:rFonts w:ascii="Times New Roman" w:hAnsi="Times New Roman" w:cs="Times New Roman"/>
          <w:sz w:val="28"/>
          <w:szCs w:val="28"/>
        </w:rPr>
        <w:t>соблюдением юридической чистоты разрешительной и получаемыми новыми собственниками документации</w:t>
      </w:r>
      <w:r w:rsidR="005171EF" w:rsidRPr="00A33693">
        <w:rPr>
          <w:rFonts w:ascii="Times New Roman" w:hAnsi="Times New Roman" w:cs="Times New Roman"/>
          <w:sz w:val="28"/>
          <w:szCs w:val="28"/>
        </w:rPr>
        <w:t>.</w:t>
      </w:r>
    </w:p>
    <w:p w:rsidR="005171EF" w:rsidRPr="00A33693" w:rsidRDefault="00A33693" w:rsidP="003E0701">
      <w:pPr>
        <w:widowControl w:val="0"/>
        <w:spacing w:after="0" w:line="360" w:lineRule="auto"/>
        <w:ind w:firstLine="709"/>
        <w:jc w:val="both"/>
        <w:rPr>
          <w:rFonts w:ascii="Times New Roman" w:hAnsi="Times New Roman" w:cs="Times New Roman"/>
          <w:sz w:val="28"/>
          <w:szCs w:val="28"/>
        </w:rPr>
      </w:pPr>
      <w:r w:rsidRPr="00A33693">
        <w:rPr>
          <w:rFonts w:ascii="Times New Roman" w:hAnsi="Times New Roman" w:cs="Times New Roman"/>
          <w:sz w:val="28"/>
          <w:szCs w:val="28"/>
        </w:rPr>
        <w:t>Задача</w:t>
      </w:r>
      <w:r w:rsidR="005171EF" w:rsidRPr="00A33693">
        <w:rPr>
          <w:rFonts w:ascii="Times New Roman" w:hAnsi="Times New Roman" w:cs="Times New Roman"/>
          <w:sz w:val="28"/>
          <w:szCs w:val="28"/>
        </w:rPr>
        <w:t xml:space="preserve"> государства </w:t>
      </w:r>
      <w:r w:rsidRPr="00A33693">
        <w:rPr>
          <w:rFonts w:ascii="Times New Roman" w:hAnsi="Times New Roman" w:cs="Times New Roman"/>
          <w:sz w:val="28"/>
          <w:szCs w:val="28"/>
        </w:rPr>
        <w:t>–</w:t>
      </w:r>
      <w:r w:rsidR="005171EF" w:rsidRPr="00A33693">
        <w:rPr>
          <w:rFonts w:ascii="Times New Roman" w:hAnsi="Times New Roman" w:cs="Times New Roman"/>
          <w:sz w:val="28"/>
          <w:szCs w:val="28"/>
        </w:rPr>
        <w:t xml:space="preserve"> достижение</w:t>
      </w:r>
      <w:r w:rsidRPr="00A33693">
        <w:rPr>
          <w:rFonts w:ascii="Times New Roman" w:hAnsi="Times New Roman" w:cs="Times New Roman"/>
          <w:sz w:val="28"/>
          <w:szCs w:val="28"/>
        </w:rPr>
        <w:t xml:space="preserve"> разумного</w:t>
      </w:r>
      <w:r w:rsidR="005171EF" w:rsidRPr="00A33693">
        <w:rPr>
          <w:rFonts w:ascii="Times New Roman" w:hAnsi="Times New Roman" w:cs="Times New Roman"/>
          <w:sz w:val="28"/>
          <w:szCs w:val="28"/>
        </w:rPr>
        <w:t xml:space="preserve"> баланса </w:t>
      </w:r>
      <w:r w:rsidRPr="00A33693">
        <w:rPr>
          <w:rFonts w:ascii="Times New Roman" w:hAnsi="Times New Roman" w:cs="Times New Roman"/>
          <w:sz w:val="28"/>
          <w:szCs w:val="28"/>
        </w:rPr>
        <w:t>потребностей</w:t>
      </w:r>
      <w:r w:rsidR="005171EF" w:rsidRPr="00A33693">
        <w:rPr>
          <w:rFonts w:ascii="Times New Roman" w:hAnsi="Times New Roman" w:cs="Times New Roman"/>
          <w:sz w:val="28"/>
          <w:szCs w:val="28"/>
        </w:rPr>
        <w:t xml:space="preserve"> населения и </w:t>
      </w:r>
      <w:r w:rsidRPr="00A33693">
        <w:rPr>
          <w:rFonts w:ascii="Times New Roman" w:hAnsi="Times New Roman" w:cs="Times New Roman"/>
          <w:sz w:val="28"/>
          <w:szCs w:val="28"/>
        </w:rPr>
        <w:t xml:space="preserve">возможностей </w:t>
      </w:r>
      <w:r w:rsidR="005171EF" w:rsidRPr="00A33693">
        <w:rPr>
          <w:rFonts w:ascii="Times New Roman" w:hAnsi="Times New Roman" w:cs="Times New Roman"/>
          <w:sz w:val="28"/>
          <w:szCs w:val="28"/>
        </w:rPr>
        <w:t xml:space="preserve">предприятий, </w:t>
      </w:r>
      <w:r w:rsidRPr="00A33693">
        <w:rPr>
          <w:rFonts w:ascii="Times New Roman" w:hAnsi="Times New Roman" w:cs="Times New Roman"/>
          <w:sz w:val="28"/>
          <w:szCs w:val="28"/>
        </w:rPr>
        <w:t>стимулирование развития строительства в рыночных условиях</w:t>
      </w:r>
      <w:r w:rsidR="005171EF" w:rsidRPr="00A33693">
        <w:rPr>
          <w:rFonts w:ascii="Times New Roman" w:hAnsi="Times New Roman" w:cs="Times New Roman"/>
          <w:sz w:val="28"/>
          <w:szCs w:val="28"/>
        </w:rPr>
        <w:t>.</w:t>
      </w:r>
    </w:p>
    <w:p w:rsidR="00B637DD" w:rsidRPr="00B637DD" w:rsidRDefault="00B637DD" w:rsidP="003E0701">
      <w:pPr>
        <w:spacing w:after="0" w:line="360" w:lineRule="auto"/>
        <w:ind w:firstLine="709"/>
        <w:jc w:val="both"/>
        <w:rPr>
          <w:rFonts w:ascii="Times New Roman" w:hAnsi="Times New Roman" w:cs="Times New Roman"/>
          <w:sz w:val="28"/>
          <w:szCs w:val="28"/>
        </w:rPr>
      </w:pPr>
      <w:r w:rsidRPr="00B637DD">
        <w:rPr>
          <w:rFonts w:ascii="Times New Roman" w:hAnsi="Times New Roman" w:cs="Times New Roman"/>
          <w:sz w:val="28"/>
          <w:szCs w:val="28"/>
        </w:rPr>
        <w:t>Интересы участников на рынке жилья</w:t>
      </w:r>
      <w:r w:rsidR="00006492" w:rsidRPr="00006492">
        <w:rPr>
          <w:rFonts w:ascii="Times New Roman" w:hAnsi="Times New Roman" w:cs="Times New Roman"/>
          <w:sz w:val="28"/>
          <w:szCs w:val="28"/>
        </w:rPr>
        <w:t xml:space="preserve"> [4]</w:t>
      </w:r>
      <w:r w:rsidRPr="00B637DD">
        <w:rPr>
          <w:rFonts w:ascii="Times New Roman" w:hAnsi="Times New Roman" w:cs="Times New Roman"/>
          <w:sz w:val="28"/>
          <w:szCs w:val="28"/>
        </w:rPr>
        <w:t>:</w:t>
      </w:r>
    </w:p>
    <w:p w:rsidR="00B637DD" w:rsidRPr="00B637DD" w:rsidRDefault="003E0701" w:rsidP="003E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637DD" w:rsidRPr="00B637DD">
        <w:rPr>
          <w:rFonts w:ascii="Times New Roman" w:hAnsi="Times New Roman" w:cs="Times New Roman"/>
          <w:sz w:val="28"/>
          <w:szCs w:val="28"/>
        </w:rPr>
        <w:tab/>
        <w:t>улучшение жилищных условий;</w:t>
      </w:r>
    </w:p>
    <w:p w:rsidR="00B637DD" w:rsidRPr="00B637DD" w:rsidRDefault="003E0701" w:rsidP="003E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637DD" w:rsidRPr="00B637DD">
        <w:rPr>
          <w:rFonts w:ascii="Times New Roman" w:hAnsi="Times New Roman" w:cs="Times New Roman"/>
          <w:sz w:val="28"/>
          <w:szCs w:val="28"/>
        </w:rPr>
        <w:tab/>
        <w:t>перемена места жительства;</w:t>
      </w:r>
    </w:p>
    <w:p w:rsidR="00B637DD" w:rsidRPr="00B637DD" w:rsidRDefault="003E0701" w:rsidP="003E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637DD" w:rsidRPr="00B637DD">
        <w:rPr>
          <w:rFonts w:ascii="Times New Roman" w:hAnsi="Times New Roman" w:cs="Times New Roman"/>
          <w:sz w:val="28"/>
          <w:szCs w:val="28"/>
        </w:rPr>
        <w:tab/>
        <w:t xml:space="preserve">улучшение текущего финансового положения </w:t>
      </w:r>
      <w:r w:rsidR="000C2F5F">
        <w:rPr>
          <w:rFonts w:ascii="Times New Roman" w:hAnsi="Times New Roman" w:cs="Times New Roman"/>
          <w:sz w:val="28"/>
          <w:szCs w:val="28"/>
        </w:rPr>
        <w:t>при</w:t>
      </w:r>
      <w:r w:rsidR="00B637DD" w:rsidRPr="00B637DD">
        <w:rPr>
          <w:rFonts w:ascii="Times New Roman" w:hAnsi="Times New Roman" w:cs="Times New Roman"/>
          <w:sz w:val="28"/>
          <w:szCs w:val="28"/>
        </w:rPr>
        <w:t xml:space="preserve"> продаж</w:t>
      </w:r>
      <w:r w:rsidR="000C2F5F">
        <w:rPr>
          <w:rFonts w:ascii="Times New Roman" w:hAnsi="Times New Roman" w:cs="Times New Roman"/>
          <w:sz w:val="28"/>
          <w:szCs w:val="28"/>
        </w:rPr>
        <w:t>е</w:t>
      </w:r>
      <w:r w:rsidR="00B637DD" w:rsidRPr="00B637DD">
        <w:rPr>
          <w:rFonts w:ascii="Times New Roman" w:hAnsi="Times New Roman" w:cs="Times New Roman"/>
          <w:sz w:val="28"/>
          <w:szCs w:val="28"/>
        </w:rPr>
        <w:t xml:space="preserve"> большей и покупки меньшей</w:t>
      </w:r>
      <w:r w:rsidR="000C2F5F">
        <w:rPr>
          <w:rFonts w:ascii="Times New Roman" w:hAnsi="Times New Roman" w:cs="Times New Roman"/>
          <w:sz w:val="28"/>
          <w:szCs w:val="28"/>
        </w:rPr>
        <w:t xml:space="preserve"> площади</w:t>
      </w:r>
      <w:r w:rsidR="00B637DD" w:rsidRPr="00B637DD">
        <w:rPr>
          <w:rFonts w:ascii="Times New Roman" w:hAnsi="Times New Roman" w:cs="Times New Roman"/>
          <w:sz w:val="28"/>
          <w:szCs w:val="28"/>
        </w:rPr>
        <w:t>;</w:t>
      </w:r>
    </w:p>
    <w:p w:rsidR="00B637DD" w:rsidRPr="00B637DD" w:rsidRDefault="003E0701" w:rsidP="003E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637DD" w:rsidRPr="00B637DD">
        <w:rPr>
          <w:rFonts w:ascii="Times New Roman" w:hAnsi="Times New Roman" w:cs="Times New Roman"/>
          <w:sz w:val="28"/>
          <w:szCs w:val="28"/>
        </w:rPr>
        <w:tab/>
        <w:t>сохранение сбережений</w:t>
      </w:r>
      <w:r w:rsidR="000C2F5F">
        <w:rPr>
          <w:rFonts w:ascii="Times New Roman" w:hAnsi="Times New Roman" w:cs="Times New Roman"/>
          <w:sz w:val="28"/>
          <w:szCs w:val="28"/>
        </w:rPr>
        <w:t xml:space="preserve"> от инфляции</w:t>
      </w:r>
      <w:r w:rsidR="00B637DD" w:rsidRPr="00B637DD">
        <w:rPr>
          <w:rFonts w:ascii="Times New Roman" w:hAnsi="Times New Roman" w:cs="Times New Roman"/>
          <w:sz w:val="28"/>
          <w:szCs w:val="28"/>
        </w:rPr>
        <w:t>;</w:t>
      </w:r>
    </w:p>
    <w:p w:rsidR="00B637DD" w:rsidRPr="00B637DD" w:rsidRDefault="003E0701" w:rsidP="003E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637DD" w:rsidRPr="00B637DD">
        <w:rPr>
          <w:rFonts w:ascii="Times New Roman" w:hAnsi="Times New Roman" w:cs="Times New Roman"/>
          <w:sz w:val="28"/>
          <w:szCs w:val="28"/>
        </w:rPr>
        <w:tab/>
        <w:t xml:space="preserve">накопление </w:t>
      </w:r>
      <w:r w:rsidR="000C2F5F">
        <w:rPr>
          <w:rFonts w:ascii="Times New Roman" w:hAnsi="Times New Roman" w:cs="Times New Roman"/>
          <w:sz w:val="28"/>
          <w:szCs w:val="28"/>
        </w:rPr>
        <w:t>капитала</w:t>
      </w:r>
      <w:r w:rsidR="00B637DD" w:rsidRPr="00B637DD">
        <w:rPr>
          <w:rFonts w:ascii="Times New Roman" w:hAnsi="Times New Roman" w:cs="Times New Roman"/>
          <w:sz w:val="28"/>
          <w:szCs w:val="28"/>
        </w:rPr>
        <w:t>;</w:t>
      </w:r>
    </w:p>
    <w:p w:rsidR="00B637DD" w:rsidRPr="00B637DD" w:rsidRDefault="003E0701" w:rsidP="003E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637DD" w:rsidRPr="00B637DD">
        <w:rPr>
          <w:rFonts w:ascii="Times New Roman" w:hAnsi="Times New Roman" w:cs="Times New Roman"/>
          <w:sz w:val="28"/>
          <w:szCs w:val="28"/>
        </w:rPr>
        <w:tab/>
        <w:t xml:space="preserve">извлечение дохода </w:t>
      </w:r>
      <w:r w:rsidR="000C2F5F">
        <w:rPr>
          <w:rFonts w:ascii="Times New Roman" w:hAnsi="Times New Roman" w:cs="Times New Roman"/>
          <w:sz w:val="28"/>
          <w:szCs w:val="28"/>
        </w:rPr>
        <w:t>от сдачи в аренду</w:t>
      </w:r>
      <w:r w:rsidR="00B637DD" w:rsidRPr="00B637DD">
        <w:rPr>
          <w:rFonts w:ascii="Times New Roman" w:hAnsi="Times New Roman" w:cs="Times New Roman"/>
          <w:sz w:val="28"/>
          <w:szCs w:val="28"/>
        </w:rPr>
        <w:t>;</w:t>
      </w:r>
    </w:p>
    <w:p w:rsidR="003E0701" w:rsidRDefault="003E0701" w:rsidP="003E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637DD" w:rsidRPr="00B637DD">
        <w:rPr>
          <w:rFonts w:ascii="Times New Roman" w:hAnsi="Times New Roman" w:cs="Times New Roman"/>
          <w:sz w:val="28"/>
          <w:szCs w:val="28"/>
        </w:rPr>
        <w:tab/>
      </w:r>
      <w:r>
        <w:rPr>
          <w:rFonts w:ascii="Times New Roman" w:hAnsi="Times New Roman" w:cs="Times New Roman"/>
          <w:sz w:val="28"/>
          <w:szCs w:val="28"/>
        </w:rPr>
        <w:t>получение текущих доходов;</w:t>
      </w:r>
    </w:p>
    <w:p w:rsidR="000C2F5F" w:rsidRDefault="003E0701" w:rsidP="003E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0C2F5F">
        <w:rPr>
          <w:rFonts w:ascii="Times New Roman" w:hAnsi="Times New Roman" w:cs="Times New Roman"/>
          <w:sz w:val="28"/>
          <w:szCs w:val="28"/>
        </w:rPr>
        <w:t xml:space="preserve"> </w:t>
      </w:r>
      <w:r w:rsidR="00986E56" w:rsidRPr="00B637DD">
        <w:rPr>
          <w:rFonts w:ascii="Times New Roman" w:hAnsi="Times New Roman" w:cs="Times New Roman"/>
          <w:sz w:val="28"/>
          <w:szCs w:val="28"/>
        </w:rPr>
        <w:t>риэлтерские</w:t>
      </w:r>
      <w:r w:rsidR="00B637DD" w:rsidRPr="00B637DD">
        <w:rPr>
          <w:rFonts w:ascii="Times New Roman" w:hAnsi="Times New Roman" w:cs="Times New Roman"/>
          <w:sz w:val="28"/>
          <w:szCs w:val="28"/>
        </w:rPr>
        <w:t xml:space="preserve">, информационные, оценочные, </w:t>
      </w:r>
      <w:r w:rsidR="000C2F5F">
        <w:rPr>
          <w:rFonts w:ascii="Times New Roman" w:hAnsi="Times New Roman" w:cs="Times New Roman"/>
          <w:sz w:val="28"/>
          <w:szCs w:val="28"/>
        </w:rPr>
        <w:t>юридические и.</w:t>
      </w:r>
      <w:r w:rsidR="00B637DD" w:rsidRPr="00B637DD">
        <w:rPr>
          <w:rFonts w:ascii="Times New Roman" w:hAnsi="Times New Roman" w:cs="Times New Roman"/>
          <w:sz w:val="28"/>
          <w:szCs w:val="28"/>
        </w:rPr>
        <w:t>т.д</w:t>
      </w:r>
      <w:r w:rsidR="000C2F5F">
        <w:rPr>
          <w:rFonts w:ascii="Times New Roman" w:hAnsi="Times New Roman" w:cs="Times New Roman"/>
          <w:sz w:val="28"/>
          <w:szCs w:val="28"/>
        </w:rPr>
        <w:t>.</w:t>
      </w:r>
    </w:p>
    <w:p w:rsidR="00186713" w:rsidRDefault="00186713" w:rsidP="003E0701">
      <w:pPr>
        <w:spacing w:after="0" w:line="360" w:lineRule="auto"/>
        <w:ind w:firstLine="709"/>
        <w:jc w:val="both"/>
        <w:rPr>
          <w:rFonts w:ascii="Times New Roman" w:hAnsi="Times New Roman" w:cs="Times New Roman"/>
          <w:sz w:val="28"/>
          <w:szCs w:val="28"/>
        </w:rPr>
      </w:pPr>
      <w:r w:rsidRPr="00186713">
        <w:rPr>
          <w:rFonts w:ascii="Times New Roman" w:hAnsi="Times New Roman" w:cs="Times New Roman"/>
          <w:sz w:val="28"/>
          <w:szCs w:val="28"/>
        </w:rPr>
        <w:t xml:space="preserve">Также следует заметить, что </w:t>
      </w:r>
      <w:r w:rsidR="003E0701">
        <w:rPr>
          <w:rFonts w:ascii="Times New Roman" w:hAnsi="Times New Roman" w:cs="Times New Roman"/>
          <w:sz w:val="28"/>
          <w:szCs w:val="28"/>
        </w:rPr>
        <w:t xml:space="preserve">это </w:t>
      </w:r>
      <w:r w:rsidRPr="00186713">
        <w:rPr>
          <w:rFonts w:ascii="Times New Roman" w:hAnsi="Times New Roman" w:cs="Times New Roman"/>
          <w:sz w:val="28"/>
          <w:szCs w:val="28"/>
        </w:rPr>
        <w:t>сфера деятельности с неисчерпаемым потребительским спросом, такая как жилищная сфера, обладает огромным потенциалом для развития бизнеса. Здесь проявляются интересы государства, человека, бизнеса, которые иногда даже противоречат друг другу, порождают кризисные процессы, поэтому проводимую государством политику в сфере жилья необходимо строить на принципах социального равенства и взаимодействия. Такое партнерство должно базироваться на понимании роли жилищной сферы для всей экономики всего государства в случае ее успешного развития.</w:t>
      </w:r>
    </w:p>
    <w:p w:rsidR="00F214EB" w:rsidRPr="00C73C0B" w:rsidRDefault="00F214EB" w:rsidP="003E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развитие жилищной сферы влияет также и на многие </w:t>
      </w:r>
      <w:r w:rsidR="00C56586">
        <w:rPr>
          <w:rFonts w:ascii="Times New Roman" w:hAnsi="Times New Roman" w:cs="Times New Roman"/>
          <w:sz w:val="28"/>
          <w:szCs w:val="28"/>
        </w:rPr>
        <w:t>другие отрасли местного хозяйства</w:t>
      </w:r>
      <w:r>
        <w:rPr>
          <w:rFonts w:ascii="Times New Roman" w:hAnsi="Times New Roman" w:cs="Times New Roman"/>
          <w:sz w:val="28"/>
          <w:szCs w:val="28"/>
        </w:rPr>
        <w:t xml:space="preserve"> и основные значимые показатели развития </w:t>
      </w:r>
      <w:r w:rsidRPr="00F214EB">
        <w:rPr>
          <w:rFonts w:ascii="Times New Roman" w:hAnsi="Times New Roman" w:cs="Times New Roman"/>
          <w:sz w:val="28"/>
          <w:szCs w:val="28"/>
        </w:rPr>
        <w:t>муниципалитета</w:t>
      </w:r>
      <w:r>
        <w:rPr>
          <w:rFonts w:ascii="Times New Roman" w:hAnsi="Times New Roman" w:cs="Times New Roman"/>
          <w:sz w:val="28"/>
          <w:szCs w:val="28"/>
        </w:rPr>
        <w:t>. Очевидно влияние не только на экономику, но</w:t>
      </w:r>
      <w:r w:rsidR="00C56586">
        <w:rPr>
          <w:rFonts w:ascii="Times New Roman" w:hAnsi="Times New Roman" w:cs="Times New Roman"/>
          <w:sz w:val="28"/>
          <w:szCs w:val="28"/>
        </w:rPr>
        <w:t>,</w:t>
      </w:r>
      <w:r>
        <w:rPr>
          <w:rFonts w:ascii="Times New Roman" w:hAnsi="Times New Roman" w:cs="Times New Roman"/>
          <w:sz w:val="28"/>
          <w:szCs w:val="28"/>
        </w:rPr>
        <w:t xml:space="preserve"> например</w:t>
      </w:r>
      <w:r w:rsidR="00C56586">
        <w:rPr>
          <w:rFonts w:ascii="Times New Roman" w:hAnsi="Times New Roman" w:cs="Times New Roman"/>
          <w:sz w:val="28"/>
          <w:szCs w:val="28"/>
        </w:rPr>
        <w:t>,</w:t>
      </w:r>
      <w:r>
        <w:rPr>
          <w:rFonts w:ascii="Times New Roman" w:hAnsi="Times New Roman" w:cs="Times New Roman"/>
          <w:sz w:val="28"/>
          <w:szCs w:val="28"/>
        </w:rPr>
        <w:t xml:space="preserve"> и на социальную сфер</w:t>
      </w:r>
      <w:r w:rsidR="00C56586">
        <w:rPr>
          <w:rFonts w:ascii="Times New Roman" w:hAnsi="Times New Roman" w:cs="Times New Roman"/>
          <w:sz w:val="28"/>
          <w:szCs w:val="28"/>
        </w:rPr>
        <w:t>у.</w:t>
      </w:r>
      <w:r>
        <w:rPr>
          <w:rFonts w:ascii="Times New Roman" w:hAnsi="Times New Roman" w:cs="Times New Roman"/>
          <w:sz w:val="28"/>
          <w:szCs w:val="28"/>
        </w:rPr>
        <w:t xml:space="preserve"> Также</w:t>
      </w:r>
      <w:r w:rsidR="00C56586">
        <w:rPr>
          <w:rFonts w:ascii="Times New Roman" w:hAnsi="Times New Roman" w:cs="Times New Roman"/>
          <w:sz w:val="28"/>
          <w:szCs w:val="28"/>
        </w:rPr>
        <w:t>,</w:t>
      </w:r>
      <w:r>
        <w:rPr>
          <w:rFonts w:ascii="Times New Roman" w:hAnsi="Times New Roman" w:cs="Times New Roman"/>
          <w:sz w:val="28"/>
          <w:szCs w:val="28"/>
        </w:rPr>
        <w:t xml:space="preserve"> </w:t>
      </w:r>
      <w:r w:rsidR="00C56586">
        <w:rPr>
          <w:rFonts w:ascii="Times New Roman" w:hAnsi="Times New Roman" w:cs="Times New Roman"/>
          <w:sz w:val="28"/>
          <w:szCs w:val="28"/>
        </w:rPr>
        <w:t>жилищная сфера тесно связана с финансовым сектором, влияет на инвестиционную привлекательность территории, на развитие бизнеса.</w:t>
      </w:r>
    </w:p>
    <w:p w:rsidR="00C73C0B" w:rsidRDefault="00186713" w:rsidP="00E870B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сделать вывод, что </w:t>
      </w:r>
      <w:r w:rsidR="005E010D">
        <w:rPr>
          <w:rFonts w:ascii="Times New Roman" w:hAnsi="Times New Roman" w:cs="Times New Roman"/>
          <w:sz w:val="28"/>
          <w:szCs w:val="28"/>
        </w:rPr>
        <w:t>жилищная сфера одна из самых важных для муниципального образования и его функционирования. Р</w:t>
      </w:r>
      <w:r w:rsidR="00C73C0B" w:rsidRPr="00C73C0B">
        <w:rPr>
          <w:rFonts w:ascii="Times New Roman" w:hAnsi="Times New Roman" w:cs="Times New Roman"/>
          <w:sz w:val="28"/>
          <w:szCs w:val="28"/>
        </w:rPr>
        <w:t>азвитие жилищной сферы п</w:t>
      </w:r>
      <w:r w:rsidR="00920361">
        <w:rPr>
          <w:rFonts w:ascii="Times New Roman" w:hAnsi="Times New Roman" w:cs="Times New Roman"/>
          <w:sz w:val="28"/>
          <w:szCs w:val="28"/>
        </w:rPr>
        <w:t>редполагает постоянно растущие жилищные потребности</w:t>
      </w:r>
      <w:r w:rsidR="00C73C0B" w:rsidRPr="00C73C0B">
        <w:rPr>
          <w:rFonts w:ascii="Times New Roman" w:hAnsi="Times New Roman" w:cs="Times New Roman"/>
          <w:sz w:val="28"/>
          <w:szCs w:val="28"/>
        </w:rPr>
        <w:t xml:space="preserve">, поэтому </w:t>
      </w:r>
      <w:r>
        <w:rPr>
          <w:rFonts w:ascii="Times New Roman" w:hAnsi="Times New Roman" w:cs="Times New Roman"/>
          <w:sz w:val="28"/>
          <w:szCs w:val="28"/>
        </w:rPr>
        <w:t xml:space="preserve">задача государственных и муниципальных органов власти состоит в том, чтобы </w:t>
      </w:r>
      <w:r w:rsidR="00C73C0B" w:rsidRPr="00C73C0B">
        <w:rPr>
          <w:rFonts w:ascii="Times New Roman" w:hAnsi="Times New Roman" w:cs="Times New Roman"/>
          <w:sz w:val="28"/>
          <w:szCs w:val="28"/>
        </w:rPr>
        <w:t xml:space="preserve">обеспечивать условия для удовлетворения </w:t>
      </w:r>
      <w:r w:rsidR="00920361">
        <w:rPr>
          <w:rFonts w:ascii="Times New Roman" w:hAnsi="Times New Roman" w:cs="Times New Roman"/>
          <w:sz w:val="28"/>
          <w:szCs w:val="28"/>
        </w:rPr>
        <w:t>спроса</w:t>
      </w:r>
      <w:r w:rsidR="00234142">
        <w:rPr>
          <w:rFonts w:ascii="Times New Roman" w:hAnsi="Times New Roman" w:cs="Times New Roman"/>
          <w:sz w:val="28"/>
          <w:szCs w:val="28"/>
        </w:rPr>
        <w:t xml:space="preserve"> [</w:t>
      </w:r>
      <w:r w:rsidR="00006492">
        <w:rPr>
          <w:rFonts w:ascii="Times New Roman" w:hAnsi="Times New Roman" w:cs="Times New Roman"/>
          <w:sz w:val="28"/>
          <w:szCs w:val="28"/>
        </w:rPr>
        <w:t>5</w:t>
      </w:r>
      <w:r w:rsidR="007934CE" w:rsidRPr="007934CE">
        <w:rPr>
          <w:rFonts w:ascii="Times New Roman" w:hAnsi="Times New Roman" w:cs="Times New Roman"/>
          <w:sz w:val="28"/>
          <w:szCs w:val="28"/>
        </w:rPr>
        <w:t>]</w:t>
      </w:r>
      <w:r w:rsidR="00C73C0B" w:rsidRPr="00C73C0B">
        <w:rPr>
          <w:rFonts w:ascii="Times New Roman" w:hAnsi="Times New Roman" w:cs="Times New Roman"/>
          <w:sz w:val="28"/>
          <w:szCs w:val="28"/>
        </w:rPr>
        <w:t xml:space="preserve">. </w:t>
      </w:r>
      <w:r>
        <w:rPr>
          <w:rFonts w:ascii="Times New Roman" w:hAnsi="Times New Roman" w:cs="Times New Roman"/>
          <w:sz w:val="28"/>
          <w:szCs w:val="28"/>
        </w:rPr>
        <w:t xml:space="preserve">Одна из основ </w:t>
      </w:r>
      <w:proofErr w:type="gramStart"/>
      <w:r w:rsidR="00920361">
        <w:rPr>
          <w:rFonts w:ascii="Times New Roman" w:hAnsi="Times New Roman" w:cs="Times New Roman"/>
          <w:sz w:val="28"/>
          <w:szCs w:val="28"/>
        </w:rPr>
        <w:t>-</w:t>
      </w:r>
      <w:r>
        <w:rPr>
          <w:rFonts w:ascii="Times New Roman" w:hAnsi="Times New Roman" w:cs="Times New Roman"/>
          <w:sz w:val="28"/>
          <w:szCs w:val="28"/>
        </w:rPr>
        <w:t>э</w:t>
      </w:r>
      <w:proofErr w:type="gramEnd"/>
      <w:r>
        <w:rPr>
          <w:rFonts w:ascii="Times New Roman" w:hAnsi="Times New Roman" w:cs="Times New Roman"/>
          <w:sz w:val="28"/>
          <w:szCs w:val="28"/>
        </w:rPr>
        <w:t xml:space="preserve">то </w:t>
      </w:r>
      <w:r w:rsidR="00C73C0B" w:rsidRPr="00C73C0B">
        <w:rPr>
          <w:rFonts w:ascii="Times New Roman" w:hAnsi="Times New Roman" w:cs="Times New Roman"/>
          <w:sz w:val="28"/>
          <w:szCs w:val="28"/>
        </w:rPr>
        <w:t xml:space="preserve">обеспечение доступности </w:t>
      </w:r>
      <w:r w:rsidR="00920361">
        <w:rPr>
          <w:rFonts w:ascii="Times New Roman" w:hAnsi="Times New Roman" w:cs="Times New Roman"/>
          <w:sz w:val="28"/>
          <w:szCs w:val="28"/>
        </w:rPr>
        <w:t xml:space="preserve">приобретаемой недвижимости </w:t>
      </w:r>
      <w:r w:rsidR="00C73C0B" w:rsidRPr="00C73C0B">
        <w:rPr>
          <w:rFonts w:ascii="Times New Roman" w:hAnsi="Times New Roman" w:cs="Times New Roman"/>
          <w:sz w:val="28"/>
          <w:szCs w:val="28"/>
        </w:rPr>
        <w:t xml:space="preserve">, что </w:t>
      </w:r>
      <w:r w:rsidR="00920361">
        <w:rPr>
          <w:rFonts w:ascii="Times New Roman" w:hAnsi="Times New Roman" w:cs="Times New Roman"/>
          <w:sz w:val="28"/>
          <w:szCs w:val="28"/>
        </w:rPr>
        <w:t xml:space="preserve">подразумевает наличие </w:t>
      </w:r>
      <w:r w:rsidR="004A7A28">
        <w:rPr>
          <w:rFonts w:ascii="Times New Roman" w:hAnsi="Times New Roman" w:cs="Times New Roman"/>
          <w:sz w:val="28"/>
          <w:szCs w:val="28"/>
        </w:rPr>
        <w:t xml:space="preserve">государственной поддержки, особенно тех </w:t>
      </w:r>
      <w:r w:rsidR="00C73C0B" w:rsidRPr="00C73C0B">
        <w:rPr>
          <w:rFonts w:ascii="Times New Roman" w:hAnsi="Times New Roman" w:cs="Times New Roman"/>
          <w:sz w:val="28"/>
          <w:szCs w:val="28"/>
        </w:rPr>
        <w:t>категорий граждан,</w:t>
      </w:r>
      <w:r w:rsidR="004A7A28">
        <w:rPr>
          <w:rFonts w:ascii="Times New Roman" w:hAnsi="Times New Roman" w:cs="Times New Roman"/>
          <w:sz w:val="28"/>
          <w:szCs w:val="28"/>
        </w:rPr>
        <w:t xml:space="preserve"> которые  неспособны</w:t>
      </w:r>
      <w:r w:rsidR="00C73C0B" w:rsidRPr="00C73C0B">
        <w:rPr>
          <w:rFonts w:ascii="Times New Roman" w:hAnsi="Times New Roman" w:cs="Times New Roman"/>
          <w:sz w:val="28"/>
          <w:szCs w:val="28"/>
        </w:rPr>
        <w:t xml:space="preserve"> приобрести жилье самостоятельно </w:t>
      </w:r>
      <w:r w:rsidR="00920361">
        <w:rPr>
          <w:rFonts w:ascii="Times New Roman" w:hAnsi="Times New Roman" w:cs="Times New Roman"/>
          <w:sz w:val="28"/>
          <w:szCs w:val="28"/>
        </w:rPr>
        <w:t>(инвалиды, малоимущие, работники некоторых отраслей бюджетной сферы, молодые семьи). В связи с этим, развитие</w:t>
      </w:r>
      <w:r w:rsidR="004A7A28">
        <w:rPr>
          <w:rFonts w:ascii="Times New Roman" w:hAnsi="Times New Roman" w:cs="Times New Roman"/>
          <w:sz w:val="28"/>
          <w:szCs w:val="28"/>
        </w:rPr>
        <w:t xml:space="preserve"> жилищно</w:t>
      </w:r>
      <w:r w:rsidR="00986E56">
        <w:rPr>
          <w:rFonts w:ascii="Times New Roman" w:hAnsi="Times New Roman" w:cs="Times New Roman"/>
          <w:sz w:val="28"/>
          <w:szCs w:val="28"/>
        </w:rPr>
        <w:t>-</w:t>
      </w:r>
      <w:r w:rsidR="004A7A28">
        <w:rPr>
          <w:rFonts w:ascii="Times New Roman" w:hAnsi="Times New Roman" w:cs="Times New Roman"/>
          <w:sz w:val="28"/>
          <w:szCs w:val="28"/>
        </w:rPr>
        <w:t>строительного сектора должно</w:t>
      </w:r>
      <w:r w:rsidR="00C73C0B" w:rsidRPr="00C73C0B">
        <w:rPr>
          <w:rFonts w:ascii="Times New Roman" w:hAnsi="Times New Roman" w:cs="Times New Roman"/>
          <w:sz w:val="28"/>
          <w:szCs w:val="28"/>
        </w:rPr>
        <w:t xml:space="preserve"> </w:t>
      </w:r>
      <w:r w:rsidR="00920361">
        <w:rPr>
          <w:rFonts w:ascii="Times New Roman" w:hAnsi="Times New Roman" w:cs="Times New Roman"/>
          <w:sz w:val="28"/>
          <w:szCs w:val="28"/>
        </w:rPr>
        <w:t>проходить</w:t>
      </w:r>
      <w:r w:rsidR="00C73C0B" w:rsidRPr="00C73C0B">
        <w:rPr>
          <w:rFonts w:ascii="Times New Roman" w:hAnsi="Times New Roman" w:cs="Times New Roman"/>
          <w:sz w:val="28"/>
          <w:szCs w:val="28"/>
        </w:rPr>
        <w:t xml:space="preserve"> на социально</w:t>
      </w:r>
      <w:r w:rsidR="00920361">
        <w:rPr>
          <w:rFonts w:ascii="Times New Roman" w:hAnsi="Times New Roman" w:cs="Times New Roman"/>
          <w:sz w:val="28"/>
          <w:szCs w:val="28"/>
        </w:rPr>
        <w:t>-ориентированной экономической базе. С этой</w:t>
      </w:r>
      <w:r w:rsidR="00C73C0B" w:rsidRPr="00C73C0B">
        <w:rPr>
          <w:rFonts w:ascii="Times New Roman" w:hAnsi="Times New Roman" w:cs="Times New Roman"/>
          <w:sz w:val="28"/>
          <w:szCs w:val="28"/>
        </w:rPr>
        <w:t xml:space="preserve"> точки зрения, развитие </w:t>
      </w:r>
      <w:r w:rsidR="00920361">
        <w:rPr>
          <w:rFonts w:ascii="Times New Roman" w:hAnsi="Times New Roman" w:cs="Times New Roman"/>
          <w:sz w:val="28"/>
          <w:szCs w:val="28"/>
        </w:rPr>
        <w:t>данной</w:t>
      </w:r>
      <w:r w:rsidR="00C73C0B" w:rsidRPr="00C73C0B">
        <w:rPr>
          <w:rFonts w:ascii="Times New Roman" w:hAnsi="Times New Roman" w:cs="Times New Roman"/>
          <w:sz w:val="28"/>
          <w:szCs w:val="28"/>
        </w:rPr>
        <w:t xml:space="preserve"> сферы должно быть на</w:t>
      </w:r>
      <w:r w:rsidR="00920361">
        <w:rPr>
          <w:rFonts w:ascii="Times New Roman" w:hAnsi="Times New Roman" w:cs="Times New Roman"/>
          <w:sz w:val="28"/>
          <w:szCs w:val="28"/>
        </w:rPr>
        <w:t>правлено на создание нормальных</w:t>
      </w:r>
      <w:r w:rsidR="00C73C0B" w:rsidRPr="00C73C0B">
        <w:rPr>
          <w:rFonts w:ascii="Times New Roman" w:hAnsi="Times New Roman" w:cs="Times New Roman"/>
          <w:sz w:val="28"/>
          <w:szCs w:val="28"/>
        </w:rPr>
        <w:t xml:space="preserve"> условий для реализации важнейшего конститу</w:t>
      </w:r>
      <w:r w:rsidR="00920361">
        <w:rPr>
          <w:rFonts w:ascii="Times New Roman" w:hAnsi="Times New Roman" w:cs="Times New Roman"/>
          <w:sz w:val="28"/>
          <w:szCs w:val="28"/>
        </w:rPr>
        <w:t>ционного права - права на жилье</w:t>
      </w:r>
      <w:r w:rsidR="00C73C0B" w:rsidRPr="00C73C0B">
        <w:rPr>
          <w:rFonts w:ascii="Times New Roman" w:hAnsi="Times New Roman" w:cs="Times New Roman"/>
          <w:sz w:val="28"/>
          <w:szCs w:val="28"/>
        </w:rPr>
        <w:t>.</w:t>
      </w:r>
    </w:p>
    <w:p w:rsidR="00DC350D" w:rsidRPr="00C73C0B" w:rsidRDefault="00DC350D" w:rsidP="00E870B6">
      <w:pPr>
        <w:widowControl w:val="0"/>
        <w:spacing w:after="0" w:line="360" w:lineRule="auto"/>
        <w:ind w:firstLine="709"/>
        <w:jc w:val="both"/>
        <w:rPr>
          <w:rFonts w:ascii="Times New Roman" w:hAnsi="Times New Roman" w:cs="Times New Roman"/>
          <w:sz w:val="28"/>
          <w:szCs w:val="28"/>
        </w:rPr>
      </w:pPr>
    </w:p>
    <w:p w:rsidR="00FB6C97" w:rsidRDefault="00FB6C97" w:rsidP="00E870B6">
      <w:pPr>
        <w:pStyle w:val="ab"/>
        <w:widowControl w:val="0"/>
        <w:numPr>
          <w:ilvl w:val="1"/>
          <w:numId w:val="2"/>
        </w:numPr>
        <w:spacing w:after="0" w:line="360" w:lineRule="auto"/>
        <w:ind w:left="0" w:firstLine="709"/>
        <w:jc w:val="both"/>
        <w:rPr>
          <w:rFonts w:ascii="Times New Roman" w:hAnsi="Times New Roman" w:cs="Times New Roman"/>
          <w:sz w:val="28"/>
          <w:szCs w:val="28"/>
        </w:rPr>
      </w:pPr>
      <w:r w:rsidRPr="00F96D7A">
        <w:rPr>
          <w:rFonts w:ascii="Times New Roman" w:hAnsi="Times New Roman" w:cs="Times New Roman"/>
          <w:sz w:val="28"/>
          <w:szCs w:val="28"/>
        </w:rPr>
        <w:t>Правовая основа регулирования сферы жилищного строительства</w:t>
      </w:r>
    </w:p>
    <w:p w:rsidR="00E870B6" w:rsidRPr="00F96D7A" w:rsidRDefault="00E870B6" w:rsidP="00E870B6">
      <w:pPr>
        <w:pStyle w:val="ab"/>
        <w:widowControl w:val="0"/>
        <w:spacing w:after="0" w:line="360" w:lineRule="auto"/>
        <w:ind w:left="0" w:firstLine="709"/>
        <w:jc w:val="both"/>
        <w:rPr>
          <w:rFonts w:ascii="Times New Roman" w:hAnsi="Times New Roman" w:cs="Times New Roman"/>
          <w:sz w:val="28"/>
          <w:szCs w:val="28"/>
        </w:rPr>
      </w:pPr>
    </w:p>
    <w:p w:rsidR="00C86198" w:rsidRDefault="00C86198" w:rsidP="00E870B6">
      <w:pPr>
        <w:widowControl w:val="0"/>
        <w:spacing w:after="0" w:line="360" w:lineRule="auto"/>
        <w:ind w:firstLine="709"/>
        <w:jc w:val="both"/>
        <w:rPr>
          <w:rFonts w:ascii="Times New Roman" w:hAnsi="Times New Roman" w:cs="Times New Roman"/>
          <w:sz w:val="28"/>
          <w:szCs w:val="28"/>
        </w:rPr>
      </w:pPr>
      <w:r w:rsidRPr="00C86198">
        <w:rPr>
          <w:rFonts w:ascii="Times New Roman" w:hAnsi="Times New Roman" w:cs="Times New Roman"/>
          <w:sz w:val="28"/>
          <w:szCs w:val="28"/>
        </w:rPr>
        <w:t xml:space="preserve">Создание нормативно-правовой базы </w:t>
      </w:r>
      <w:r w:rsidR="008037B4">
        <w:rPr>
          <w:rFonts w:ascii="Times New Roman" w:hAnsi="Times New Roman" w:cs="Times New Roman"/>
          <w:sz w:val="28"/>
          <w:szCs w:val="28"/>
        </w:rPr>
        <w:t>для обеспечения нормальной работы жилищно-строительной отрасли - одна</w:t>
      </w:r>
      <w:r w:rsidRPr="00C86198">
        <w:rPr>
          <w:rFonts w:ascii="Times New Roman" w:hAnsi="Times New Roman" w:cs="Times New Roman"/>
          <w:sz w:val="28"/>
          <w:szCs w:val="28"/>
        </w:rPr>
        <w:t xml:space="preserve"> из важнейших задач государства</w:t>
      </w:r>
      <w:r w:rsidR="008037B4">
        <w:rPr>
          <w:rFonts w:ascii="Times New Roman" w:hAnsi="Times New Roman" w:cs="Times New Roman"/>
          <w:sz w:val="28"/>
          <w:szCs w:val="28"/>
        </w:rPr>
        <w:t>, а также регионов и муниципалитетов, от которых также многое зависит в области строительства и ввода жилья в эксплуатацию</w:t>
      </w:r>
      <w:r w:rsidR="00234142">
        <w:rPr>
          <w:rFonts w:ascii="Times New Roman" w:hAnsi="Times New Roman" w:cs="Times New Roman"/>
          <w:sz w:val="28"/>
          <w:szCs w:val="28"/>
        </w:rPr>
        <w:t xml:space="preserve"> [</w:t>
      </w:r>
      <w:r w:rsidR="00312262">
        <w:rPr>
          <w:rFonts w:ascii="Times New Roman" w:hAnsi="Times New Roman" w:cs="Times New Roman"/>
          <w:sz w:val="28"/>
          <w:szCs w:val="28"/>
          <w:lang w:val="en-US"/>
        </w:rPr>
        <w:t>6</w:t>
      </w:r>
      <w:r w:rsidR="000E420B" w:rsidRPr="000E420B">
        <w:rPr>
          <w:rFonts w:ascii="Times New Roman" w:hAnsi="Times New Roman" w:cs="Times New Roman"/>
          <w:sz w:val="28"/>
          <w:szCs w:val="28"/>
        </w:rPr>
        <w:t>]</w:t>
      </w:r>
      <w:r w:rsidR="008037B4">
        <w:rPr>
          <w:rFonts w:ascii="Times New Roman" w:hAnsi="Times New Roman" w:cs="Times New Roman"/>
          <w:sz w:val="28"/>
          <w:szCs w:val="28"/>
        </w:rPr>
        <w:t>.</w:t>
      </w:r>
    </w:p>
    <w:p w:rsidR="00C86198" w:rsidRDefault="00DD50DF" w:rsidP="00E870B6">
      <w:pPr>
        <w:widowControl w:val="0"/>
        <w:spacing w:after="0" w:line="360" w:lineRule="auto"/>
        <w:ind w:firstLine="709"/>
        <w:jc w:val="both"/>
        <w:rPr>
          <w:rFonts w:ascii="Times New Roman" w:hAnsi="Times New Roman" w:cs="Times New Roman"/>
          <w:sz w:val="28"/>
          <w:szCs w:val="28"/>
        </w:rPr>
      </w:pPr>
      <w:r w:rsidRPr="00DD50DF">
        <w:rPr>
          <w:rFonts w:ascii="Times New Roman" w:hAnsi="Times New Roman" w:cs="Times New Roman"/>
          <w:sz w:val="28"/>
          <w:szCs w:val="28"/>
        </w:rPr>
        <w:t xml:space="preserve">Система нормативно-правовых актов в </w:t>
      </w:r>
      <w:r w:rsidR="006B50DB">
        <w:rPr>
          <w:rFonts w:ascii="Times New Roman" w:hAnsi="Times New Roman" w:cs="Times New Roman"/>
          <w:sz w:val="28"/>
          <w:szCs w:val="28"/>
        </w:rPr>
        <w:t>данной</w:t>
      </w:r>
      <w:r w:rsidRPr="00DD50DF">
        <w:rPr>
          <w:rFonts w:ascii="Times New Roman" w:hAnsi="Times New Roman" w:cs="Times New Roman"/>
          <w:sz w:val="28"/>
          <w:szCs w:val="28"/>
        </w:rPr>
        <w:t xml:space="preserve"> сфере </w:t>
      </w:r>
      <w:r w:rsidR="006B50DB">
        <w:rPr>
          <w:rFonts w:ascii="Times New Roman" w:hAnsi="Times New Roman" w:cs="Times New Roman"/>
          <w:sz w:val="28"/>
          <w:szCs w:val="28"/>
        </w:rPr>
        <w:t xml:space="preserve">экономики </w:t>
      </w:r>
      <w:r w:rsidRPr="00DD50DF">
        <w:rPr>
          <w:rFonts w:ascii="Times New Roman" w:hAnsi="Times New Roman" w:cs="Times New Roman"/>
          <w:sz w:val="28"/>
          <w:szCs w:val="28"/>
        </w:rPr>
        <w:t>основана на Конституции</w:t>
      </w:r>
      <w:r w:rsidR="006B50DB">
        <w:rPr>
          <w:rFonts w:ascii="Times New Roman" w:hAnsi="Times New Roman" w:cs="Times New Roman"/>
          <w:sz w:val="28"/>
          <w:szCs w:val="28"/>
        </w:rPr>
        <w:t xml:space="preserve"> РФ</w:t>
      </w:r>
      <w:r w:rsidRPr="00DD50DF">
        <w:rPr>
          <w:rFonts w:ascii="Times New Roman" w:hAnsi="Times New Roman" w:cs="Times New Roman"/>
          <w:sz w:val="28"/>
          <w:szCs w:val="28"/>
        </w:rPr>
        <w:t xml:space="preserve">, общие положения конкретизируются в нормах жилищного и других отраслей законодательства, устанавливающих правовой </w:t>
      </w:r>
      <w:r w:rsidRPr="00DD50DF">
        <w:rPr>
          <w:rFonts w:ascii="Times New Roman" w:hAnsi="Times New Roman" w:cs="Times New Roman"/>
          <w:sz w:val="28"/>
          <w:szCs w:val="28"/>
        </w:rPr>
        <w:lastRenderedPageBreak/>
        <w:t>механизм</w:t>
      </w:r>
      <w:r w:rsidR="006B50DB">
        <w:rPr>
          <w:rFonts w:ascii="Times New Roman" w:hAnsi="Times New Roman" w:cs="Times New Roman"/>
          <w:sz w:val="28"/>
          <w:szCs w:val="28"/>
        </w:rPr>
        <w:t xml:space="preserve"> реализации</w:t>
      </w:r>
      <w:r w:rsidRPr="00DD50DF">
        <w:rPr>
          <w:rFonts w:ascii="Times New Roman" w:hAnsi="Times New Roman" w:cs="Times New Roman"/>
          <w:sz w:val="28"/>
          <w:szCs w:val="28"/>
        </w:rPr>
        <w:t xml:space="preserve"> конституционных прав</w:t>
      </w:r>
      <w:r w:rsidR="006B50DB">
        <w:rPr>
          <w:rFonts w:ascii="Times New Roman" w:hAnsi="Times New Roman" w:cs="Times New Roman"/>
          <w:sz w:val="28"/>
          <w:szCs w:val="28"/>
        </w:rPr>
        <w:t xml:space="preserve"> граждан</w:t>
      </w:r>
      <w:r w:rsidR="00C1455E">
        <w:rPr>
          <w:rFonts w:ascii="Times New Roman" w:hAnsi="Times New Roman" w:cs="Times New Roman"/>
          <w:sz w:val="28"/>
          <w:szCs w:val="28"/>
        </w:rPr>
        <w:t>.</w:t>
      </w:r>
      <w:r w:rsidR="006B50DB">
        <w:rPr>
          <w:rFonts w:ascii="Times New Roman" w:hAnsi="Times New Roman" w:cs="Times New Roman"/>
          <w:sz w:val="28"/>
          <w:szCs w:val="28"/>
        </w:rPr>
        <w:t xml:space="preserve"> </w:t>
      </w:r>
      <w:r w:rsidR="00C86198" w:rsidRPr="00C86198">
        <w:rPr>
          <w:rFonts w:ascii="Times New Roman" w:hAnsi="Times New Roman" w:cs="Times New Roman"/>
          <w:sz w:val="28"/>
          <w:szCs w:val="28"/>
        </w:rPr>
        <w:t xml:space="preserve">Законодательной базой для жилищно-строительной политики </w:t>
      </w:r>
      <w:r w:rsidR="006B50DB">
        <w:rPr>
          <w:rFonts w:ascii="Times New Roman" w:hAnsi="Times New Roman" w:cs="Times New Roman"/>
          <w:sz w:val="28"/>
          <w:szCs w:val="28"/>
        </w:rPr>
        <w:t>государства являе</w:t>
      </w:r>
      <w:r w:rsidR="00C86198" w:rsidRPr="00C86198">
        <w:rPr>
          <w:rFonts w:ascii="Times New Roman" w:hAnsi="Times New Roman" w:cs="Times New Roman"/>
          <w:sz w:val="28"/>
          <w:szCs w:val="28"/>
        </w:rPr>
        <w:t xml:space="preserve">тся Конституция </w:t>
      </w:r>
      <w:r w:rsidR="006B50DB">
        <w:rPr>
          <w:rFonts w:ascii="Times New Roman" w:hAnsi="Times New Roman" w:cs="Times New Roman"/>
          <w:sz w:val="28"/>
          <w:szCs w:val="28"/>
        </w:rPr>
        <w:t>РФ</w:t>
      </w:r>
      <w:r w:rsidR="00C86198" w:rsidRPr="00C86198">
        <w:rPr>
          <w:rFonts w:ascii="Times New Roman" w:hAnsi="Times New Roman" w:cs="Times New Roman"/>
          <w:sz w:val="28"/>
          <w:szCs w:val="28"/>
        </w:rPr>
        <w:t xml:space="preserve">, </w:t>
      </w:r>
      <w:r w:rsidR="00F03570">
        <w:rPr>
          <w:rFonts w:ascii="Times New Roman" w:hAnsi="Times New Roman" w:cs="Times New Roman"/>
          <w:sz w:val="28"/>
          <w:szCs w:val="28"/>
        </w:rPr>
        <w:t xml:space="preserve">Федеральные законы, </w:t>
      </w:r>
      <w:r w:rsidR="00C86198" w:rsidRPr="00C86198">
        <w:rPr>
          <w:rFonts w:ascii="Times New Roman" w:hAnsi="Times New Roman" w:cs="Times New Roman"/>
          <w:sz w:val="28"/>
          <w:szCs w:val="28"/>
        </w:rPr>
        <w:t xml:space="preserve">Гражданский кодекс </w:t>
      </w:r>
      <w:r w:rsidR="006B50DB">
        <w:rPr>
          <w:rFonts w:ascii="Times New Roman" w:hAnsi="Times New Roman" w:cs="Times New Roman"/>
          <w:sz w:val="28"/>
          <w:szCs w:val="28"/>
        </w:rPr>
        <w:t>РФ</w:t>
      </w:r>
      <w:r w:rsidR="00C86198" w:rsidRPr="00C86198">
        <w:rPr>
          <w:rFonts w:ascii="Times New Roman" w:hAnsi="Times New Roman" w:cs="Times New Roman"/>
          <w:sz w:val="28"/>
          <w:szCs w:val="28"/>
        </w:rPr>
        <w:t xml:space="preserve">, Налоговый кодекс </w:t>
      </w:r>
      <w:r w:rsidR="006B50DB">
        <w:rPr>
          <w:rFonts w:ascii="Times New Roman" w:hAnsi="Times New Roman" w:cs="Times New Roman"/>
          <w:sz w:val="28"/>
          <w:szCs w:val="28"/>
        </w:rPr>
        <w:t>РФ</w:t>
      </w:r>
      <w:r w:rsidR="00C86198" w:rsidRPr="00C86198">
        <w:rPr>
          <w:rFonts w:ascii="Times New Roman" w:hAnsi="Times New Roman" w:cs="Times New Roman"/>
          <w:sz w:val="28"/>
          <w:szCs w:val="28"/>
        </w:rPr>
        <w:t>, Земельный кодекс</w:t>
      </w:r>
      <w:r w:rsidR="006B50DB">
        <w:rPr>
          <w:rFonts w:ascii="Times New Roman" w:hAnsi="Times New Roman" w:cs="Times New Roman"/>
          <w:sz w:val="28"/>
          <w:szCs w:val="28"/>
        </w:rPr>
        <w:t xml:space="preserve"> РФ</w:t>
      </w:r>
      <w:r w:rsidR="00C86198" w:rsidRPr="00C86198">
        <w:rPr>
          <w:rFonts w:ascii="Times New Roman" w:hAnsi="Times New Roman" w:cs="Times New Roman"/>
          <w:sz w:val="28"/>
          <w:szCs w:val="28"/>
        </w:rPr>
        <w:t>, Градостроительный кодекс</w:t>
      </w:r>
      <w:r w:rsidR="006B50DB">
        <w:rPr>
          <w:rFonts w:ascii="Times New Roman" w:hAnsi="Times New Roman" w:cs="Times New Roman"/>
          <w:sz w:val="28"/>
          <w:szCs w:val="28"/>
        </w:rPr>
        <w:t xml:space="preserve"> РФ</w:t>
      </w:r>
      <w:r w:rsidR="00C86198" w:rsidRPr="00C86198">
        <w:rPr>
          <w:rFonts w:ascii="Times New Roman" w:hAnsi="Times New Roman" w:cs="Times New Roman"/>
          <w:sz w:val="28"/>
          <w:szCs w:val="28"/>
        </w:rPr>
        <w:t xml:space="preserve">, </w:t>
      </w:r>
      <w:r w:rsidR="006B50DB">
        <w:rPr>
          <w:rFonts w:ascii="Times New Roman" w:hAnsi="Times New Roman" w:cs="Times New Roman"/>
          <w:sz w:val="28"/>
          <w:szCs w:val="28"/>
        </w:rPr>
        <w:t>и</w:t>
      </w:r>
      <w:r w:rsidR="00F03570">
        <w:rPr>
          <w:rFonts w:ascii="Times New Roman" w:hAnsi="Times New Roman" w:cs="Times New Roman"/>
          <w:sz w:val="28"/>
          <w:szCs w:val="28"/>
        </w:rPr>
        <w:t xml:space="preserve"> </w:t>
      </w:r>
      <w:r w:rsidR="006B50DB">
        <w:rPr>
          <w:rFonts w:ascii="Times New Roman" w:hAnsi="Times New Roman" w:cs="Times New Roman"/>
          <w:sz w:val="28"/>
          <w:szCs w:val="28"/>
        </w:rPr>
        <w:t xml:space="preserve">т.д., </w:t>
      </w:r>
      <w:r w:rsidR="00F03570">
        <w:rPr>
          <w:rFonts w:ascii="Times New Roman" w:hAnsi="Times New Roman" w:cs="Times New Roman"/>
          <w:sz w:val="28"/>
          <w:szCs w:val="28"/>
        </w:rPr>
        <w:t>а также нормативная база, разработанная</w:t>
      </w:r>
      <w:r w:rsidR="006B50DB">
        <w:rPr>
          <w:rFonts w:ascii="Times New Roman" w:hAnsi="Times New Roman" w:cs="Times New Roman"/>
          <w:sz w:val="28"/>
          <w:szCs w:val="28"/>
        </w:rPr>
        <w:t xml:space="preserve"> местными и региональными органами законодательной власти в регионах страны.</w:t>
      </w:r>
    </w:p>
    <w:p w:rsidR="00D27196" w:rsidRPr="00D27196" w:rsidRDefault="006B4951" w:rsidP="004E1CC8">
      <w:pPr>
        <w:spacing w:after="0" w:line="360" w:lineRule="auto"/>
        <w:ind w:firstLine="709"/>
        <w:jc w:val="both"/>
        <w:rPr>
          <w:rFonts w:ascii="Times New Roman" w:hAnsi="Times New Roman" w:cs="Times New Roman"/>
          <w:sz w:val="28"/>
          <w:szCs w:val="28"/>
        </w:rPr>
      </w:pPr>
      <w:r w:rsidRPr="00D27196">
        <w:rPr>
          <w:rFonts w:ascii="Times New Roman" w:hAnsi="Times New Roman" w:cs="Times New Roman"/>
          <w:sz w:val="28"/>
          <w:szCs w:val="28"/>
        </w:rPr>
        <w:t>Конституция РФ обладает высшей юридической силой,</w:t>
      </w:r>
      <w:r w:rsidR="00D27196" w:rsidRPr="00D27196">
        <w:rPr>
          <w:rFonts w:ascii="Times New Roman" w:hAnsi="Times New Roman" w:cs="Times New Roman"/>
          <w:sz w:val="28"/>
          <w:szCs w:val="28"/>
        </w:rPr>
        <w:t xml:space="preserve"> говорит о том</w:t>
      </w:r>
      <w:r w:rsidR="00695DAA" w:rsidRPr="00D27196">
        <w:rPr>
          <w:rFonts w:ascii="Times New Roman" w:hAnsi="Times New Roman" w:cs="Times New Roman"/>
          <w:sz w:val="28"/>
          <w:szCs w:val="28"/>
        </w:rPr>
        <w:t xml:space="preserve">, что реализация жилищных прав </w:t>
      </w:r>
      <w:r w:rsidR="00D27196" w:rsidRPr="00D27196">
        <w:rPr>
          <w:rFonts w:ascii="Times New Roman" w:hAnsi="Times New Roman" w:cs="Times New Roman"/>
          <w:sz w:val="28"/>
          <w:szCs w:val="28"/>
        </w:rPr>
        <w:t>- важнейшая составляющая</w:t>
      </w:r>
      <w:r w:rsidR="00695DAA" w:rsidRPr="00D27196">
        <w:rPr>
          <w:rFonts w:ascii="Times New Roman" w:hAnsi="Times New Roman" w:cs="Times New Roman"/>
          <w:sz w:val="28"/>
          <w:szCs w:val="28"/>
        </w:rPr>
        <w:t xml:space="preserve"> прав </w:t>
      </w:r>
      <w:r w:rsidR="00D27196" w:rsidRPr="00D27196">
        <w:rPr>
          <w:rFonts w:ascii="Times New Roman" w:hAnsi="Times New Roman" w:cs="Times New Roman"/>
          <w:sz w:val="28"/>
          <w:szCs w:val="28"/>
        </w:rPr>
        <w:t>и свобод человека и гражданина (статья 40).  Согласно статье</w:t>
      </w:r>
      <w:r w:rsidR="00695DAA" w:rsidRPr="00D27196">
        <w:rPr>
          <w:rFonts w:ascii="Times New Roman" w:hAnsi="Times New Roman" w:cs="Times New Roman"/>
          <w:sz w:val="28"/>
          <w:szCs w:val="28"/>
        </w:rPr>
        <w:t xml:space="preserve"> 56</w:t>
      </w:r>
      <w:r w:rsidR="00D27196" w:rsidRPr="00D27196">
        <w:rPr>
          <w:rFonts w:ascii="Times New Roman" w:hAnsi="Times New Roman" w:cs="Times New Roman"/>
          <w:sz w:val="28"/>
          <w:szCs w:val="28"/>
        </w:rPr>
        <w:t>,</w:t>
      </w:r>
      <w:r w:rsidR="00695DAA" w:rsidRPr="00D27196">
        <w:rPr>
          <w:rFonts w:ascii="Times New Roman" w:hAnsi="Times New Roman" w:cs="Times New Roman"/>
          <w:sz w:val="28"/>
          <w:szCs w:val="28"/>
        </w:rPr>
        <w:t xml:space="preserve"> право на жилище не может быть ограничено в </w:t>
      </w:r>
      <w:r w:rsidR="00D27196" w:rsidRPr="00D27196">
        <w:rPr>
          <w:rFonts w:ascii="Times New Roman" w:hAnsi="Times New Roman" w:cs="Times New Roman"/>
          <w:sz w:val="28"/>
          <w:szCs w:val="28"/>
        </w:rPr>
        <w:t xml:space="preserve">любых </w:t>
      </w:r>
      <w:r w:rsidR="00695DAA" w:rsidRPr="00D27196">
        <w:rPr>
          <w:rFonts w:ascii="Times New Roman" w:hAnsi="Times New Roman" w:cs="Times New Roman"/>
          <w:sz w:val="28"/>
          <w:szCs w:val="28"/>
        </w:rPr>
        <w:t>условиях</w:t>
      </w:r>
      <w:r w:rsidR="00D27196" w:rsidRPr="00D27196">
        <w:rPr>
          <w:rFonts w:ascii="Times New Roman" w:hAnsi="Times New Roman" w:cs="Times New Roman"/>
          <w:sz w:val="28"/>
          <w:szCs w:val="28"/>
        </w:rPr>
        <w:t>, при любых изменениях в региональном и муниципальном законодательстве</w:t>
      </w:r>
      <w:r w:rsidR="005F4C40">
        <w:rPr>
          <w:rFonts w:ascii="Times New Roman" w:hAnsi="Times New Roman" w:cs="Times New Roman"/>
          <w:sz w:val="28"/>
          <w:szCs w:val="28"/>
        </w:rPr>
        <w:t xml:space="preserve">. </w:t>
      </w:r>
      <w:r w:rsidR="00695DAA" w:rsidRPr="00D27196">
        <w:rPr>
          <w:rFonts w:ascii="Times New Roman" w:hAnsi="Times New Roman" w:cs="Times New Roman"/>
          <w:sz w:val="28"/>
          <w:szCs w:val="28"/>
        </w:rPr>
        <w:t>Статья 40</w:t>
      </w:r>
      <w:r w:rsidR="005F4C40">
        <w:rPr>
          <w:rFonts w:ascii="Times New Roman" w:hAnsi="Times New Roman" w:cs="Times New Roman"/>
          <w:sz w:val="28"/>
          <w:szCs w:val="28"/>
        </w:rPr>
        <w:t xml:space="preserve"> Конституции РФ</w:t>
      </w:r>
      <w:r w:rsidR="00695DAA" w:rsidRPr="00D27196">
        <w:rPr>
          <w:rFonts w:ascii="Times New Roman" w:hAnsi="Times New Roman" w:cs="Times New Roman"/>
          <w:sz w:val="28"/>
          <w:szCs w:val="28"/>
        </w:rPr>
        <w:t xml:space="preserve"> </w:t>
      </w:r>
      <w:r w:rsidR="00D27196" w:rsidRPr="00D27196">
        <w:rPr>
          <w:rFonts w:ascii="Times New Roman" w:hAnsi="Times New Roman" w:cs="Times New Roman"/>
          <w:sz w:val="28"/>
          <w:szCs w:val="28"/>
        </w:rPr>
        <w:t>говорит о</w:t>
      </w:r>
      <w:r w:rsidR="00695DAA" w:rsidRPr="00D27196">
        <w:rPr>
          <w:rFonts w:ascii="Times New Roman" w:hAnsi="Times New Roman" w:cs="Times New Roman"/>
          <w:sz w:val="28"/>
          <w:szCs w:val="28"/>
        </w:rPr>
        <w:t xml:space="preserve"> действия</w:t>
      </w:r>
      <w:r w:rsidR="00D27196" w:rsidRPr="00D27196">
        <w:rPr>
          <w:rFonts w:ascii="Times New Roman" w:hAnsi="Times New Roman" w:cs="Times New Roman"/>
          <w:sz w:val="28"/>
          <w:szCs w:val="28"/>
        </w:rPr>
        <w:t>х</w:t>
      </w:r>
      <w:r w:rsidR="00695DAA" w:rsidRPr="00D27196">
        <w:rPr>
          <w:rFonts w:ascii="Times New Roman" w:hAnsi="Times New Roman" w:cs="Times New Roman"/>
          <w:sz w:val="28"/>
          <w:szCs w:val="28"/>
        </w:rPr>
        <w:t xml:space="preserve"> по реализации жилищной политики</w:t>
      </w:r>
      <w:r w:rsidR="00D27196" w:rsidRPr="00D27196">
        <w:rPr>
          <w:rFonts w:ascii="Times New Roman" w:hAnsi="Times New Roman" w:cs="Times New Roman"/>
          <w:sz w:val="28"/>
          <w:szCs w:val="28"/>
        </w:rPr>
        <w:t xml:space="preserve"> в государстве</w:t>
      </w:r>
      <w:r w:rsidR="00695DAA" w:rsidRPr="00D27196">
        <w:rPr>
          <w:rFonts w:ascii="Times New Roman" w:hAnsi="Times New Roman" w:cs="Times New Roman"/>
          <w:sz w:val="28"/>
          <w:szCs w:val="28"/>
        </w:rPr>
        <w:t xml:space="preserve">: </w:t>
      </w:r>
    </w:p>
    <w:p w:rsidR="00D27196" w:rsidRPr="00370A72" w:rsidRDefault="00E870B6" w:rsidP="00E870B6">
      <w:pPr>
        <w:pStyle w:val="ab"/>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695DAA" w:rsidRPr="00370A72">
        <w:rPr>
          <w:rFonts w:ascii="Times New Roman" w:hAnsi="Times New Roman" w:cs="Times New Roman"/>
          <w:sz w:val="28"/>
          <w:szCs w:val="28"/>
        </w:rPr>
        <w:t xml:space="preserve">рганы государственной власти и органы местного самоуправления </w:t>
      </w:r>
      <w:r w:rsidR="00D27196" w:rsidRPr="00370A72">
        <w:rPr>
          <w:rFonts w:ascii="Times New Roman" w:hAnsi="Times New Roman" w:cs="Times New Roman"/>
          <w:sz w:val="28"/>
          <w:szCs w:val="28"/>
        </w:rPr>
        <w:t>обязаны стимулировать жилищное строительство, создавать</w:t>
      </w:r>
      <w:r w:rsidR="00695DAA" w:rsidRPr="00370A72">
        <w:rPr>
          <w:rFonts w:ascii="Times New Roman" w:hAnsi="Times New Roman" w:cs="Times New Roman"/>
          <w:sz w:val="28"/>
          <w:szCs w:val="28"/>
        </w:rPr>
        <w:t xml:space="preserve"> условия для </w:t>
      </w:r>
      <w:r w:rsidR="00D27196" w:rsidRPr="00370A72">
        <w:rPr>
          <w:rFonts w:ascii="Times New Roman" w:hAnsi="Times New Roman" w:cs="Times New Roman"/>
          <w:sz w:val="28"/>
          <w:szCs w:val="28"/>
        </w:rPr>
        <w:t>обес</w:t>
      </w:r>
      <w:r>
        <w:rPr>
          <w:rFonts w:ascii="Times New Roman" w:hAnsi="Times New Roman" w:cs="Times New Roman"/>
          <w:sz w:val="28"/>
          <w:szCs w:val="28"/>
        </w:rPr>
        <w:t>печения законных прав на жилище;</w:t>
      </w:r>
    </w:p>
    <w:p w:rsidR="006B4951" w:rsidRPr="00370A72" w:rsidRDefault="00E870B6" w:rsidP="00E870B6">
      <w:pPr>
        <w:pStyle w:val="ab"/>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D27196" w:rsidRPr="00370A72">
        <w:rPr>
          <w:rFonts w:ascii="Times New Roman" w:hAnsi="Times New Roman" w:cs="Times New Roman"/>
          <w:sz w:val="28"/>
          <w:szCs w:val="28"/>
        </w:rPr>
        <w:t>алоимущим, другим определенным</w:t>
      </w:r>
      <w:r w:rsidR="00695DAA" w:rsidRPr="00370A72">
        <w:rPr>
          <w:rFonts w:ascii="Times New Roman" w:hAnsi="Times New Roman" w:cs="Times New Roman"/>
          <w:sz w:val="28"/>
          <w:szCs w:val="28"/>
        </w:rPr>
        <w:t xml:space="preserve"> в законе гражданам, оно предоставляется бесплатно или за </w:t>
      </w:r>
      <w:r w:rsidR="00D27196" w:rsidRPr="00370A72">
        <w:rPr>
          <w:rFonts w:ascii="Times New Roman" w:hAnsi="Times New Roman" w:cs="Times New Roman"/>
          <w:sz w:val="28"/>
          <w:szCs w:val="28"/>
        </w:rPr>
        <w:t>соответствующую посильную</w:t>
      </w:r>
      <w:r w:rsidR="00695DAA" w:rsidRPr="00370A72">
        <w:rPr>
          <w:rFonts w:ascii="Times New Roman" w:hAnsi="Times New Roman" w:cs="Times New Roman"/>
          <w:sz w:val="28"/>
          <w:szCs w:val="28"/>
        </w:rPr>
        <w:t xml:space="preserve"> плату из государственных, муниципальных и </w:t>
      </w:r>
      <w:r w:rsidR="00D27196" w:rsidRPr="00370A72">
        <w:rPr>
          <w:rFonts w:ascii="Times New Roman" w:hAnsi="Times New Roman" w:cs="Times New Roman"/>
          <w:sz w:val="28"/>
          <w:szCs w:val="28"/>
        </w:rPr>
        <w:t>иных</w:t>
      </w:r>
      <w:r w:rsidR="00695DAA" w:rsidRPr="00370A72">
        <w:rPr>
          <w:rFonts w:ascii="Times New Roman" w:hAnsi="Times New Roman" w:cs="Times New Roman"/>
          <w:sz w:val="28"/>
          <w:szCs w:val="28"/>
        </w:rPr>
        <w:t xml:space="preserve"> жилищных фондов в соответствии нормами</w:t>
      </w:r>
      <w:r w:rsidR="00D27196" w:rsidRPr="00370A72">
        <w:rPr>
          <w:rFonts w:ascii="Times New Roman" w:hAnsi="Times New Roman" w:cs="Times New Roman"/>
          <w:sz w:val="28"/>
          <w:szCs w:val="28"/>
        </w:rPr>
        <w:t xml:space="preserve"> законодательства РФ</w:t>
      </w:r>
      <w:r w:rsidR="00695DAA" w:rsidRPr="00370A72">
        <w:rPr>
          <w:rFonts w:ascii="Times New Roman" w:hAnsi="Times New Roman" w:cs="Times New Roman"/>
          <w:sz w:val="28"/>
          <w:szCs w:val="28"/>
        </w:rPr>
        <w:t>.</w:t>
      </w:r>
      <w:r w:rsidR="006B4951" w:rsidRPr="00370A72">
        <w:rPr>
          <w:rFonts w:ascii="Times New Roman" w:hAnsi="Times New Roman" w:cs="Times New Roman"/>
          <w:sz w:val="28"/>
          <w:szCs w:val="28"/>
        </w:rPr>
        <w:t xml:space="preserve"> </w:t>
      </w:r>
    </w:p>
    <w:p w:rsidR="00290A2D" w:rsidRDefault="00290A2D" w:rsidP="004E1CC8">
      <w:pPr>
        <w:spacing w:after="0" w:line="360" w:lineRule="auto"/>
        <w:ind w:firstLine="709"/>
        <w:jc w:val="both"/>
        <w:rPr>
          <w:rFonts w:ascii="Times New Roman" w:hAnsi="Times New Roman" w:cs="Times New Roman"/>
          <w:sz w:val="28"/>
          <w:szCs w:val="28"/>
        </w:rPr>
      </w:pPr>
      <w:r w:rsidRPr="00290A2D">
        <w:rPr>
          <w:rFonts w:ascii="Times New Roman" w:hAnsi="Times New Roman" w:cs="Times New Roman"/>
          <w:sz w:val="28"/>
          <w:szCs w:val="28"/>
        </w:rPr>
        <w:t>Кодексы в сфере отраслевого правового регулирования, как пр</w:t>
      </w:r>
      <w:r>
        <w:rPr>
          <w:rFonts w:ascii="Times New Roman" w:hAnsi="Times New Roman" w:cs="Times New Roman"/>
          <w:sz w:val="28"/>
          <w:szCs w:val="28"/>
        </w:rPr>
        <w:t xml:space="preserve">авило, имеют высшую юридическую </w:t>
      </w:r>
      <w:r w:rsidRPr="00290A2D">
        <w:rPr>
          <w:rFonts w:ascii="Times New Roman" w:hAnsi="Times New Roman" w:cs="Times New Roman"/>
          <w:sz w:val="28"/>
          <w:szCs w:val="28"/>
        </w:rPr>
        <w:t>силу. Все иные нормативные акты, в том числе федеральные законы, должны не противоречить</w:t>
      </w:r>
      <w:r>
        <w:rPr>
          <w:rFonts w:ascii="Times New Roman" w:hAnsi="Times New Roman" w:cs="Times New Roman"/>
          <w:sz w:val="28"/>
          <w:szCs w:val="28"/>
        </w:rPr>
        <w:t xml:space="preserve"> </w:t>
      </w:r>
      <w:r w:rsidRPr="00290A2D">
        <w:rPr>
          <w:rFonts w:ascii="Times New Roman" w:hAnsi="Times New Roman" w:cs="Times New Roman"/>
          <w:sz w:val="28"/>
          <w:szCs w:val="28"/>
        </w:rPr>
        <w:t>кодексам. В случае противоречия должны применяться положения кодекса. Иные правила могут</w:t>
      </w:r>
      <w:r>
        <w:rPr>
          <w:rFonts w:ascii="Times New Roman" w:hAnsi="Times New Roman" w:cs="Times New Roman"/>
          <w:sz w:val="28"/>
          <w:szCs w:val="28"/>
        </w:rPr>
        <w:t xml:space="preserve"> </w:t>
      </w:r>
      <w:r w:rsidRPr="00290A2D">
        <w:rPr>
          <w:rFonts w:ascii="Times New Roman" w:hAnsi="Times New Roman" w:cs="Times New Roman"/>
          <w:sz w:val="28"/>
          <w:szCs w:val="28"/>
        </w:rPr>
        <w:t>содержаться в самих кодексах.</w:t>
      </w:r>
      <w:r w:rsidR="005C7D32">
        <w:rPr>
          <w:rFonts w:ascii="Times New Roman" w:hAnsi="Times New Roman" w:cs="Times New Roman"/>
          <w:sz w:val="28"/>
          <w:szCs w:val="28"/>
        </w:rPr>
        <w:t xml:space="preserve"> </w:t>
      </w:r>
      <w:r w:rsidR="00463703">
        <w:rPr>
          <w:rFonts w:ascii="Times New Roman" w:hAnsi="Times New Roman" w:cs="Times New Roman"/>
          <w:sz w:val="28"/>
          <w:szCs w:val="28"/>
        </w:rPr>
        <w:t xml:space="preserve">В </w:t>
      </w:r>
      <w:r w:rsidR="00D27196">
        <w:rPr>
          <w:rFonts w:ascii="Times New Roman" w:hAnsi="Times New Roman" w:cs="Times New Roman"/>
          <w:sz w:val="28"/>
          <w:szCs w:val="28"/>
        </w:rPr>
        <w:t xml:space="preserve">жилищной сфере основополагающими </w:t>
      </w:r>
      <w:r w:rsidR="00463703">
        <w:rPr>
          <w:rFonts w:ascii="Times New Roman" w:hAnsi="Times New Roman" w:cs="Times New Roman"/>
          <w:sz w:val="28"/>
          <w:szCs w:val="28"/>
        </w:rPr>
        <w:t xml:space="preserve"> являют</w:t>
      </w:r>
      <w:r w:rsidR="00D27196">
        <w:rPr>
          <w:rFonts w:ascii="Times New Roman" w:hAnsi="Times New Roman" w:cs="Times New Roman"/>
          <w:sz w:val="28"/>
          <w:szCs w:val="28"/>
        </w:rPr>
        <w:t>с</w:t>
      </w:r>
      <w:r w:rsidR="00463703">
        <w:rPr>
          <w:rFonts w:ascii="Times New Roman" w:hAnsi="Times New Roman" w:cs="Times New Roman"/>
          <w:sz w:val="28"/>
          <w:szCs w:val="28"/>
        </w:rPr>
        <w:t>я:</w:t>
      </w:r>
    </w:p>
    <w:p w:rsidR="00463703" w:rsidRDefault="00463703" w:rsidP="004E1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E1CC8">
        <w:rPr>
          <w:rFonts w:ascii="Times New Roman" w:hAnsi="Times New Roman" w:cs="Times New Roman"/>
          <w:sz w:val="28"/>
          <w:szCs w:val="28"/>
        </w:rPr>
        <w:t xml:space="preserve">Гражданский кодекс РФ. </w:t>
      </w:r>
      <w:r w:rsidRPr="00463703">
        <w:rPr>
          <w:rFonts w:ascii="Times New Roman" w:hAnsi="Times New Roman" w:cs="Times New Roman"/>
          <w:sz w:val="28"/>
          <w:szCs w:val="28"/>
        </w:rPr>
        <w:t>Гражданское право регулирует имущественные и личные неимущественные отношения, возникающие между субъектами правоотношений</w:t>
      </w:r>
      <w:r w:rsidR="005F4C40">
        <w:rPr>
          <w:rFonts w:ascii="Times New Roman" w:hAnsi="Times New Roman" w:cs="Times New Roman"/>
          <w:sz w:val="28"/>
          <w:szCs w:val="28"/>
        </w:rPr>
        <w:t>, а именно физическими и юридическими лицами. Д</w:t>
      </w:r>
      <w:r w:rsidRPr="00463703">
        <w:rPr>
          <w:rFonts w:ascii="Times New Roman" w:hAnsi="Times New Roman" w:cs="Times New Roman"/>
          <w:sz w:val="28"/>
          <w:szCs w:val="28"/>
        </w:rPr>
        <w:t xml:space="preserve">ля строительной деятельности особо важны положения ГК РФ о строительном подряде (ст.740-757 ГК РФ), а также положения о подряде на </w:t>
      </w:r>
      <w:r w:rsidRPr="00463703">
        <w:rPr>
          <w:rFonts w:ascii="Times New Roman" w:hAnsi="Times New Roman" w:cs="Times New Roman"/>
          <w:sz w:val="28"/>
          <w:szCs w:val="28"/>
        </w:rPr>
        <w:lastRenderedPageBreak/>
        <w:t xml:space="preserve">выполнение проектных и изыскательских работ. Кроме того, гражданское законодательство регламентирует вопросы страхования, </w:t>
      </w:r>
      <w:proofErr w:type="gramStart"/>
      <w:r w:rsidR="005F4C40">
        <w:rPr>
          <w:rFonts w:ascii="Times New Roman" w:hAnsi="Times New Roman" w:cs="Times New Roman"/>
          <w:sz w:val="28"/>
          <w:szCs w:val="28"/>
        </w:rPr>
        <w:t>включающее</w:t>
      </w:r>
      <w:proofErr w:type="gramEnd"/>
      <w:r w:rsidR="005F4C40">
        <w:rPr>
          <w:rFonts w:ascii="Times New Roman" w:hAnsi="Times New Roman" w:cs="Times New Roman"/>
          <w:sz w:val="28"/>
          <w:szCs w:val="28"/>
        </w:rPr>
        <w:t xml:space="preserve"> </w:t>
      </w:r>
      <w:r w:rsidRPr="00463703">
        <w:rPr>
          <w:rFonts w:ascii="Times New Roman" w:hAnsi="Times New Roman" w:cs="Times New Roman"/>
          <w:sz w:val="28"/>
          <w:szCs w:val="28"/>
        </w:rPr>
        <w:t>в том числе страхования объекта строительства и гражданской ответственности. Также ГК РФ содержит общие положения о порядке и форме заключения договоров, в том числе договоров долевого участи в строительстве. ГК РФ устанавливает основы ответственности за причинения вреда здоровью и имуществу, в том числе и источниками повышенной опасности,</w:t>
      </w:r>
      <w:r w:rsidR="005F4C40">
        <w:rPr>
          <w:rFonts w:ascii="Times New Roman" w:hAnsi="Times New Roman" w:cs="Times New Roman"/>
          <w:sz w:val="28"/>
          <w:szCs w:val="28"/>
        </w:rPr>
        <w:t xml:space="preserve"> используемыми в с</w:t>
      </w:r>
      <w:r w:rsidR="00E870B6">
        <w:rPr>
          <w:rFonts w:ascii="Times New Roman" w:hAnsi="Times New Roman" w:cs="Times New Roman"/>
          <w:sz w:val="28"/>
          <w:szCs w:val="28"/>
        </w:rPr>
        <w:t>троительстве;</w:t>
      </w:r>
    </w:p>
    <w:p w:rsidR="00290A2D" w:rsidRPr="00290A2D" w:rsidRDefault="00463703" w:rsidP="004E1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Жилищный кодекс РФ.</w:t>
      </w:r>
      <w:r w:rsidR="004E1CC8">
        <w:rPr>
          <w:rFonts w:ascii="Times New Roman" w:hAnsi="Times New Roman" w:cs="Times New Roman"/>
          <w:sz w:val="28"/>
          <w:szCs w:val="28"/>
        </w:rPr>
        <w:t xml:space="preserve">  </w:t>
      </w:r>
      <w:r w:rsidR="00290A2D" w:rsidRPr="00290A2D">
        <w:rPr>
          <w:rFonts w:ascii="Times New Roman" w:hAnsi="Times New Roman" w:cs="Times New Roman"/>
          <w:sz w:val="28"/>
          <w:szCs w:val="28"/>
        </w:rPr>
        <w:t xml:space="preserve">Приоритетом в системе федеральных законов и подзаконных правовых актов Российской Федерации, а также в системе региональных и местных правовых актов, регулирующих отношения жилищной сферы, обладает Жилищный кодекс. Все нормы указанных актов должны соответствовать Жилищному кодексу, и при возникновении правовых </w:t>
      </w:r>
      <w:r w:rsidR="005F4C40">
        <w:rPr>
          <w:rFonts w:ascii="Times New Roman" w:hAnsi="Times New Roman" w:cs="Times New Roman"/>
          <w:sz w:val="28"/>
          <w:szCs w:val="28"/>
        </w:rPr>
        <w:t xml:space="preserve">столкновений в области строительства </w:t>
      </w:r>
      <w:r w:rsidR="00290A2D" w:rsidRPr="00290A2D">
        <w:rPr>
          <w:rFonts w:ascii="Times New Roman" w:hAnsi="Times New Roman" w:cs="Times New Roman"/>
          <w:sz w:val="28"/>
          <w:szCs w:val="28"/>
        </w:rPr>
        <w:t>примен</w:t>
      </w:r>
      <w:r w:rsidR="00986E56">
        <w:rPr>
          <w:rFonts w:ascii="Times New Roman" w:hAnsi="Times New Roman" w:cs="Times New Roman"/>
          <w:sz w:val="28"/>
          <w:szCs w:val="28"/>
        </w:rPr>
        <w:t>яются положения данного Кодекса</w:t>
      </w:r>
      <w:r w:rsidR="00312262">
        <w:rPr>
          <w:rFonts w:ascii="Times New Roman" w:hAnsi="Times New Roman" w:cs="Times New Roman"/>
          <w:sz w:val="28"/>
          <w:szCs w:val="28"/>
        </w:rPr>
        <w:t xml:space="preserve"> [</w:t>
      </w:r>
      <w:r w:rsidR="00312262" w:rsidRPr="00312262">
        <w:rPr>
          <w:rFonts w:ascii="Times New Roman" w:hAnsi="Times New Roman" w:cs="Times New Roman"/>
          <w:sz w:val="28"/>
          <w:szCs w:val="28"/>
        </w:rPr>
        <w:t>7</w:t>
      </w:r>
      <w:r w:rsidR="00CA2DC3" w:rsidRPr="00CA2DC3">
        <w:rPr>
          <w:rFonts w:ascii="Times New Roman" w:hAnsi="Times New Roman" w:cs="Times New Roman"/>
          <w:sz w:val="28"/>
          <w:szCs w:val="28"/>
        </w:rPr>
        <w:t>]</w:t>
      </w:r>
      <w:r w:rsidR="00986E56">
        <w:rPr>
          <w:rFonts w:ascii="Times New Roman" w:hAnsi="Times New Roman" w:cs="Times New Roman"/>
          <w:sz w:val="28"/>
          <w:szCs w:val="28"/>
        </w:rPr>
        <w:t>;</w:t>
      </w:r>
    </w:p>
    <w:p w:rsidR="00290A2D" w:rsidRPr="00290A2D" w:rsidRDefault="00463703" w:rsidP="004E1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Градостроительный кодекс РФ. </w:t>
      </w:r>
      <w:r w:rsidR="00290A2D" w:rsidRPr="00290A2D">
        <w:rPr>
          <w:rFonts w:ascii="Times New Roman" w:hAnsi="Times New Roman" w:cs="Times New Roman"/>
          <w:sz w:val="28"/>
          <w:szCs w:val="28"/>
        </w:rPr>
        <w:t>Основу по законодательным требованиям к строительству можно найти в положениях Градостроительного Кодекса Российской Федерации.</w:t>
      </w:r>
      <w:r w:rsidR="00D27196" w:rsidRPr="00D27196">
        <w:rPr>
          <w:rFonts w:ascii="Times New Roman" w:hAnsi="Times New Roman" w:cs="Times New Roman"/>
          <w:sz w:val="28"/>
          <w:szCs w:val="28"/>
        </w:rPr>
        <w:t xml:space="preserve"> </w:t>
      </w:r>
      <w:r w:rsidR="00D27196" w:rsidRPr="00290A2D">
        <w:rPr>
          <w:rFonts w:ascii="Times New Roman" w:hAnsi="Times New Roman" w:cs="Times New Roman"/>
          <w:sz w:val="28"/>
          <w:szCs w:val="28"/>
        </w:rPr>
        <w:t>Градостроительный кодекс РФ определяет</w:t>
      </w:r>
      <w:r w:rsidR="00CA2DC3" w:rsidRPr="00E870B6">
        <w:rPr>
          <w:rFonts w:ascii="Times New Roman" w:hAnsi="Times New Roman" w:cs="Times New Roman"/>
          <w:sz w:val="28"/>
          <w:szCs w:val="28"/>
        </w:rPr>
        <w:t xml:space="preserve"> [8]</w:t>
      </w:r>
      <w:r w:rsidR="00D27196" w:rsidRPr="00290A2D">
        <w:rPr>
          <w:rFonts w:ascii="Times New Roman" w:hAnsi="Times New Roman" w:cs="Times New Roman"/>
          <w:sz w:val="28"/>
          <w:szCs w:val="28"/>
        </w:rPr>
        <w:t xml:space="preserve">: </w:t>
      </w:r>
    </w:p>
    <w:p w:rsidR="00290A2D" w:rsidRPr="00290A2D" w:rsidRDefault="00290A2D" w:rsidP="004E1CC8">
      <w:pPr>
        <w:spacing w:after="0" w:line="360" w:lineRule="auto"/>
        <w:ind w:firstLine="709"/>
        <w:jc w:val="both"/>
        <w:rPr>
          <w:rFonts w:ascii="Times New Roman" w:hAnsi="Times New Roman" w:cs="Times New Roman"/>
          <w:sz w:val="28"/>
          <w:szCs w:val="28"/>
        </w:rPr>
      </w:pPr>
      <w:r w:rsidRPr="00290A2D">
        <w:rPr>
          <w:rFonts w:ascii="Times New Roman" w:hAnsi="Times New Roman" w:cs="Times New Roman"/>
          <w:sz w:val="28"/>
          <w:szCs w:val="28"/>
        </w:rPr>
        <w:t>- полномочия органов государственной власти Российской Федерации, органов государственной вл</w:t>
      </w:r>
      <w:r w:rsidR="00463703">
        <w:rPr>
          <w:rFonts w:ascii="Times New Roman" w:hAnsi="Times New Roman" w:cs="Times New Roman"/>
          <w:sz w:val="28"/>
          <w:szCs w:val="28"/>
        </w:rPr>
        <w:t>асти субъектов Российской Феде</w:t>
      </w:r>
      <w:r w:rsidRPr="00290A2D">
        <w:rPr>
          <w:rFonts w:ascii="Times New Roman" w:hAnsi="Times New Roman" w:cs="Times New Roman"/>
          <w:sz w:val="28"/>
          <w:szCs w:val="28"/>
        </w:rPr>
        <w:t>рации, органов местного самоуправ</w:t>
      </w:r>
      <w:r w:rsidR="00463703">
        <w:rPr>
          <w:rFonts w:ascii="Times New Roman" w:hAnsi="Times New Roman" w:cs="Times New Roman"/>
          <w:sz w:val="28"/>
          <w:szCs w:val="28"/>
        </w:rPr>
        <w:t>ления в области градостроитель</w:t>
      </w:r>
      <w:r w:rsidRPr="00290A2D">
        <w:rPr>
          <w:rFonts w:ascii="Times New Roman" w:hAnsi="Times New Roman" w:cs="Times New Roman"/>
          <w:sz w:val="28"/>
          <w:szCs w:val="28"/>
        </w:rPr>
        <w:t>ной деятельности;</w:t>
      </w:r>
    </w:p>
    <w:p w:rsidR="00290A2D" w:rsidRDefault="00290A2D" w:rsidP="004E1CC8">
      <w:pPr>
        <w:spacing w:after="0" w:line="360" w:lineRule="auto"/>
        <w:ind w:firstLine="709"/>
        <w:jc w:val="both"/>
        <w:rPr>
          <w:rFonts w:ascii="Times New Roman" w:hAnsi="Times New Roman" w:cs="Times New Roman"/>
          <w:sz w:val="28"/>
          <w:szCs w:val="28"/>
        </w:rPr>
      </w:pPr>
      <w:r w:rsidRPr="00290A2D">
        <w:rPr>
          <w:rFonts w:ascii="Times New Roman" w:hAnsi="Times New Roman" w:cs="Times New Roman"/>
          <w:sz w:val="28"/>
          <w:szCs w:val="28"/>
        </w:rPr>
        <w:t>- территориальное планирование;</w:t>
      </w:r>
    </w:p>
    <w:p w:rsidR="005F4C40" w:rsidRPr="00290A2D" w:rsidRDefault="004E1CC8" w:rsidP="004E1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4C40" w:rsidRPr="005F4C40">
        <w:rPr>
          <w:rFonts w:ascii="Times New Roman" w:hAnsi="Times New Roman" w:cs="Times New Roman"/>
          <w:sz w:val="28"/>
          <w:szCs w:val="28"/>
        </w:rPr>
        <w:t>архитектурно-строительное проектирование, строительство и реконструкцию;</w:t>
      </w:r>
    </w:p>
    <w:p w:rsidR="00290A2D" w:rsidRPr="00290A2D" w:rsidRDefault="00290A2D" w:rsidP="004E1CC8">
      <w:pPr>
        <w:spacing w:after="0" w:line="360" w:lineRule="auto"/>
        <w:ind w:firstLine="709"/>
        <w:jc w:val="both"/>
        <w:rPr>
          <w:rFonts w:ascii="Times New Roman" w:hAnsi="Times New Roman" w:cs="Times New Roman"/>
          <w:sz w:val="28"/>
          <w:szCs w:val="28"/>
        </w:rPr>
      </w:pPr>
      <w:r w:rsidRPr="00290A2D">
        <w:rPr>
          <w:rFonts w:ascii="Times New Roman" w:hAnsi="Times New Roman" w:cs="Times New Roman"/>
          <w:sz w:val="28"/>
          <w:szCs w:val="28"/>
        </w:rPr>
        <w:t>-</w:t>
      </w:r>
      <w:r w:rsidR="00E870B6">
        <w:rPr>
          <w:rFonts w:ascii="Times New Roman" w:hAnsi="Times New Roman" w:cs="Times New Roman"/>
          <w:sz w:val="28"/>
          <w:szCs w:val="28"/>
        </w:rPr>
        <w:t xml:space="preserve"> </w:t>
      </w:r>
      <w:r w:rsidRPr="00290A2D">
        <w:rPr>
          <w:rFonts w:ascii="Times New Roman" w:hAnsi="Times New Roman" w:cs="Times New Roman"/>
          <w:sz w:val="28"/>
          <w:szCs w:val="28"/>
        </w:rPr>
        <w:t>градостроительное зонирование;</w:t>
      </w:r>
    </w:p>
    <w:p w:rsidR="00290A2D" w:rsidRDefault="00E870B6" w:rsidP="004E1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0A2D" w:rsidRPr="00290A2D">
        <w:rPr>
          <w:rFonts w:ascii="Times New Roman" w:hAnsi="Times New Roman" w:cs="Times New Roman"/>
          <w:sz w:val="28"/>
          <w:szCs w:val="28"/>
        </w:rPr>
        <w:t>планировку территории;</w:t>
      </w:r>
    </w:p>
    <w:p w:rsidR="005F4C40" w:rsidRPr="00290A2D" w:rsidRDefault="004E1CC8" w:rsidP="004E1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4C40" w:rsidRPr="005F4C40">
        <w:rPr>
          <w:rFonts w:ascii="Times New Roman" w:hAnsi="Times New Roman" w:cs="Times New Roman"/>
          <w:sz w:val="28"/>
          <w:szCs w:val="28"/>
        </w:rPr>
        <w:t>архитектурно-строительное проектирование, строительство и реконструкцию;</w:t>
      </w:r>
    </w:p>
    <w:p w:rsidR="00290A2D" w:rsidRPr="00290A2D" w:rsidRDefault="00290A2D" w:rsidP="004E1CC8">
      <w:pPr>
        <w:spacing w:after="0" w:line="360" w:lineRule="auto"/>
        <w:ind w:firstLine="709"/>
        <w:jc w:val="both"/>
        <w:rPr>
          <w:rFonts w:ascii="Times New Roman" w:hAnsi="Times New Roman" w:cs="Times New Roman"/>
          <w:sz w:val="28"/>
          <w:szCs w:val="28"/>
        </w:rPr>
      </w:pPr>
      <w:r w:rsidRPr="00290A2D">
        <w:rPr>
          <w:rFonts w:ascii="Times New Roman" w:hAnsi="Times New Roman" w:cs="Times New Roman"/>
          <w:sz w:val="28"/>
          <w:szCs w:val="28"/>
        </w:rPr>
        <w:t>- информационное обеспечение</w:t>
      </w:r>
      <w:r w:rsidR="00E870B6">
        <w:rPr>
          <w:rFonts w:ascii="Times New Roman" w:hAnsi="Times New Roman" w:cs="Times New Roman"/>
          <w:sz w:val="28"/>
          <w:szCs w:val="28"/>
        </w:rPr>
        <w:t xml:space="preserve"> градостроительной деятельности.</w:t>
      </w:r>
    </w:p>
    <w:p w:rsidR="00C86198" w:rsidRPr="00C86198" w:rsidRDefault="00290A2D" w:rsidP="004E1CC8">
      <w:pPr>
        <w:spacing w:after="0" w:line="360" w:lineRule="auto"/>
        <w:ind w:firstLine="709"/>
        <w:jc w:val="both"/>
        <w:rPr>
          <w:rFonts w:ascii="Times New Roman" w:hAnsi="Times New Roman" w:cs="Times New Roman"/>
          <w:sz w:val="28"/>
          <w:szCs w:val="28"/>
        </w:rPr>
      </w:pPr>
      <w:r w:rsidRPr="00290A2D">
        <w:rPr>
          <w:rFonts w:ascii="Times New Roman" w:hAnsi="Times New Roman" w:cs="Times New Roman"/>
          <w:sz w:val="28"/>
          <w:szCs w:val="28"/>
        </w:rPr>
        <w:lastRenderedPageBreak/>
        <w:t xml:space="preserve">В жилищно-строительной отрасли действуют  нормативно-правовые акты федерального, регионального и местного уровня, которые  регулируют ее деятельность. </w:t>
      </w:r>
      <w:r w:rsidR="005C7D32">
        <w:rPr>
          <w:rFonts w:ascii="Times New Roman" w:hAnsi="Times New Roman" w:cs="Times New Roman"/>
          <w:sz w:val="28"/>
          <w:szCs w:val="28"/>
        </w:rPr>
        <w:t xml:space="preserve">К </w:t>
      </w:r>
      <w:r w:rsidR="00993993">
        <w:rPr>
          <w:rFonts w:ascii="Times New Roman" w:hAnsi="Times New Roman" w:cs="Times New Roman"/>
          <w:sz w:val="28"/>
          <w:szCs w:val="28"/>
        </w:rPr>
        <w:t xml:space="preserve">основным нормативным правовым актам </w:t>
      </w:r>
      <w:r w:rsidR="005C7D32">
        <w:rPr>
          <w:rFonts w:ascii="Times New Roman" w:hAnsi="Times New Roman" w:cs="Times New Roman"/>
          <w:sz w:val="28"/>
          <w:szCs w:val="28"/>
        </w:rPr>
        <w:t>федер</w:t>
      </w:r>
      <w:r w:rsidR="00D27196">
        <w:rPr>
          <w:rFonts w:ascii="Times New Roman" w:hAnsi="Times New Roman" w:cs="Times New Roman"/>
          <w:sz w:val="28"/>
          <w:szCs w:val="28"/>
        </w:rPr>
        <w:t>ально</w:t>
      </w:r>
      <w:r w:rsidR="00993993">
        <w:rPr>
          <w:rFonts w:ascii="Times New Roman" w:hAnsi="Times New Roman" w:cs="Times New Roman"/>
          <w:sz w:val="28"/>
          <w:szCs w:val="28"/>
        </w:rPr>
        <w:t xml:space="preserve">го </w:t>
      </w:r>
      <w:r w:rsidR="00D27196">
        <w:rPr>
          <w:rFonts w:ascii="Times New Roman" w:hAnsi="Times New Roman" w:cs="Times New Roman"/>
          <w:sz w:val="28"/>
          <w:szCs w:val="28"/>
        </w:rPr>
        <w:t>уровн</w:t>
      </w:r>
      <w:r w:rsidR="00993993">
        <w:rPr>
          <w:rFonts w:ascii="Times New Roman" w:hAnsi="Times New Roman" w:cs="Times New Roman"/>
          <w:sz w:val="28"/>
          <w:szCs w:val="28"/>
        </w:rPr>
        <w:t xml:space="preserve">я </w:t>
      </w:r>
      <w:r w:rsidR="00D27196">
        <w:rPr>
          <w:rFonts w:ascii="Times New Roman" w:hAnsi="Times New Roman" w:cs="Times New Roman"/>
          <w:sz w:val="28"/>
          <w:szCs w:val="28"/>
        </w:rPr>
        <w:t>относят</w:t>
      </w:r>
      <w:r w:rsidR="005C7D32">
        <w:rPr>
          <w:rFonts w:ascii="Times New Roman" w:hAnsi="Times New Roman" w:cs="Times New Roman"/>
          <w:sz w:val="28"/>
          <w:szCs w:val="28"/>
        </w:rPr>
        <w:t>:</w:t>
      </w:r>
    </w:p>
    <w:p w:rsidR="00C86198" w:rsidRPr="00D8423B" w:rsidRDefault="00C86198" w:rsidP="00E870B6">
      <w:pPr>
        <w:pStyle w:val="ab"/>
        <w:numPr>
          <w:ilvl w:val="0"/>
          <w:numId w:val="17"/>
        </w:numPr>
        <w:spacing w:after="0" w:line="360" w:lineRule="auto"/>
        <w:ind w:left="0" w:firstLine="709"/>
        <w:jc w:val="both"/>
        <w:rPr>
          <w:rFonts w:ascii="Times New Roman" w:hAnsi="Times New Roman" w:cs="Times New Roman"/>
          <w:sz w:val="28"/>
          <w:szCs w:val="28"/>
        </w:rPr>
      </w:pPr>
      <w:r w:rsidRPr="00D8423B">
        <w:rPr>
          <w:rFonts w:ascii="Times New Roman" w:hAnsi="Times New Roman" w:cs="Times New Roman"/>
          <w:sz w:val="28"/>
          <w:szCs w:val="28"/>
        </w:rPr>
        <w:t>Федеральный закон РФ от 24 июля 2008 года № 161-ФЗ «О содействии развитию жилищного строительства»</w:t>
      </w:r>
      <w:r w:rsidR="00986E56" w:rsidRPr="00D8423B">
        <w:rPr>
          <w:rFonts w:ascii="Times New Roman" w:hAnsi="Times New Roman" w:cs="Times New Roman"/>
          <w:sz w:val="28"/>
          <w:szCs w:val="28"/>
        </w:rPr>
        <w:t>.</w:t>
      </w:r>
    </w:p>
    <w:p w:rsidR="00C86198" w:rsidRDefault="00C86198" w:rsidP="00E870B6">
      <w:pPr>
        <w:spacing w:after="0" w:line="360" w:lineRule="auto"/>
        <w:ind w:firstLine="709"/>
        <w:jc w:val="both"/>
        <w:rPr>
          <w:rFonts w:ascii="Times New Roman" w:hAnsi="Times New Roman" w:cs="Times New Roman"/>
          <w:sz w:val="28"/>
          <w:szCs w:val="28"/>
        </w:rPr>
      </w:pPr>
      <w:r w:rsidRPr="00C86198">
        <w:rPr>
          <w:rFonts w:ascii="Times New Roman" w:hAnsi="Times New Roman" w:cs="Times New Roman"/>
          <w:sz w:val="28"/>
          <w:szCs w:val="28"/>
        </w:rPr>
        <w:t>Принятый Федеральный закон предусматривает создание Федерального фонда содействия ра</w:t>
      </w:r>
      <w:r>
        <w:rPr>
          <w:rFonts w:ascii="Times New Roman" w:hAnsi="Times New Roman" w:cs="Times New Roman"/>
          <w:sz w:val="28"/>
          <w:szCs w:val="28"/>
        </w:rPr>
        <w:t>звитию жилищного строительства.</w:t>
      </w:r>
      <w:r w:rsidR="005C7D32">
        <w:rPr>
          <w:rFonts w:ascii="Times New Roman" w:hAnsi="Times New Roman" w:cs="Times New Roman"/>
          <w:sz w:val="28"/>
          <w:szCs w:val="28"/>
        </w:rPr>
        <w:t xml:space="preserve"> Главная задача </w:t>
      </w:r>
      <w:r w:rsidR="00C83E73">
        <w:rPr>
          <w:rFonts w:ascii="Times New Roman" w:hAnsi="Times New Roman" w:cs="Times New Roman"/>
          <w:sz w:val="28"/>
          <w:szCs w:val="28"/>
        </w:rPr>
        <w:t>состоит в распределении</w:t>
      </w:r>
      <w:r w:rsidRPr="00C86198">
        <w:rPr>
          <w:rFonts w:ascii="Times New Roman" w:hAnsi="Times New Roman" w:cs="Times New Roman"/>
          <w:sz w:val="28"/>
          <w:szCs w:val="28"/>
        </w:rPr>
        <w:t xml:space="preserve"> </w:t>
      </w:r>
      <w:r w:rsidR="006B50DB" w:rsidRPr="00C86198">
        <w:rPr>
          <w:rFonts w:ascii="Times New Roman" w:hAnsi="Times New Roman" w:cs="Times New Roman"/>
          <w:sz w:val="28"/>
          <w:szCs w:val="28"/>
        </w:rPr>
        <w:t xml:space="preserve">земельных участков </w:t>
      </w:r>
      <w:r w:rsidR="006B50DB">
        <w:rPr>
          <w:rFonts w:ascii="Times New Roman" w:hAnsi="Times New Roman" w:cs="Times New Roman"/>
          <w:sz w:val="28"/>
          <w:szCs w:val="28"/>
        </w:rPr>
        <w:t xml:space="preserve">под жилищное строительство, </w:t>
      </w:r>
      <w:r w:rsidRPr="00C86198">
        <w:rPr>
          <w:rFonts w:ascii="Times New Roman" w:hAnsi="Times New Roman" w:cs="Times New Roman"/>
          <w:sz w:val="28"/>
          <w:szCs w:val="28"/>
        </w:rPr>
        <w:t>прав на заключение договоров аренды зем</w:t>
      </w:r>
      <w:r w:rsidR="006B50DB">
        <w:rPr>
          <w:rFonts w:ascii="Times New Roman" w:hAnsi="Times New Roman" w:cs="Times New Roman"/>
          <w:sz w:val="28"/>
          <w:szCs w:val="28"/>
        </w:rPr>
        <w:t>ельных участков через аукционы</w:t>
      </w:r>
      <w:r w:rsidR="005C7D32">
        <w:rPr>
          <w:rFonts w:ascii="Times New Roman" w:hAnsi="Times New Roman" w:cs="Times New Roman"/>
          <w:sz w:val="28"/>
          <w:szCs w:val="28"/>
        </w:rPr>
        <w:t xml:space="preserve">. </w:t>
      </w:r>
      <w:proofErr w:type="gramStart"/>
      <w:r w:rsidR="00F96D7A" w:rsidRPr="00F96D7A">
        <w:rPr>
          <w:rFonts w:ascii="Times New Roman" w:hAnsi="Times New Roman" w:cs="Times New Roman"/>
          <w:sz w:val="28"/>
          <w:szCs w:val="28"/>
        </w:rPr>
        <w:t>Федеральный закон РФ от 24 июля 2008 года № 161-ФЗ «О содействии развитию жилищного строительства</w:t>
      </w:r>
      <w:r w:rsidR="00F96D7A">
        <w:rPr>
          <w:rFonts w:ascii="Times New Roman" w:hAnsi="Times New Roman" w:cs="Times New Roman"/>
          <w:sz w:val="28"/>
          <w:szCs w:val="28"/>
        </w:rPr>
        <w:t xml:space="preserve">» </w:t>
      </w:r>
      <w:r w:rsidR="005C7D32" w:rsidRPr="005C7D32">
        <w:rPr>
          <w:rFonts w:ascii="Times New Roman" w:hAnsi="Times New Roman" w:cs="Times New Roman"/>
          <w:sz w:val="28"/>
          <w:szCs w:val="28"/>
        </w:rPr>
        <w:t>в целях содействия развитию жилищного строительства и формированию рынка доступного жилья</w:t>
      </w:r>
      <w:r w:rsidR="005C7D32">
        <w:rPr>
          <w:rFonts w:ascii="Times New Roman" w:hAnsi="Times New Roman" w:cs="Times New Roman"/>
          <w:sz w:val="28"/>
          <w:szCs w:val="28"/>
        </w:rPr>
        <w:t xml:space="preserve"> </w:t>
      </w:r>
      <w:r w:rsidR="005C7D32" w:rsidRPr="005C7D32">
        <w:rPr>
          <w:rFonts w:ascii="Times New Roman" w:hAnsi="Times New Roman" w:cs="Times New Roman"/>
          <w:sz w:val="28"/>
          <w:szCs w:val="28"/>
        </w:rPr>
        <w:t>регулирует отношения, возникающие между единым инсти</w:t>
      </w:r>
      <w:r w:rsidR="005C7D32">
        <w:rPr>
          <w:rFonts w:ascii="Times New Roman" w:hAnsi="Times New Roman" w:cs="Times New Roman"/>
          <w:sz w:val="28"/>
          <w:szCs w:val="28"/>
        </w:rPr>
        <w:t xml:space="preserve">тутом развития в жилищной сфере, </w:t>
      </w:r>
      <w:r w:rsidR="005C7D32" w:rsidRPr="005C7D32">
        <w:rPr>
          <w:rFonts w:ascii="Times New Roman" w:hAnsi="Times New Roman" w:cs="Times New Roman"/>
          <w:sz w:val="28"/>
          <w:szCs w:val="28"/>
        </w:rPr>
        <w:t>органами государственной власти, органами местного самоуправления, физическими и юридическими лицами, а также устанавливает особенности осуществления единым институтом развития в жилищной сфере деятельности, предусмотренной настоящим Федеральным</w:t>
      </w:r>
      <w:proofErr w:type="gramEnd"/>
      <w:r w:rsidR="005C7D32" w:rsidRPr="005C7D32">
        <w:rPr>
          <w:rFonts w:ascii="Times New Roman" w:hAnsi="Times New Roman" w:cs="Times New Roman"/>
          <w:sz w:val="28"/>
          <w:szCs w:val="28"/>
        </w:rPr>
        <w:t xml:space="preserve"> законом</w:t>
      </w:r>
      <w:r w:rsidR="00CA2DC3" w:rsidRPr="00CA2DC3">
        <w:rPr>
          <w:rFonts w:ascii="Times New Roman" w:hAnsi="Times New Roman" w:cs="Times New Roman"/>
          <w:sz w:val="28"/>
          <w:szCs w:val="28"/>
        </w:rPr>
        <w:t xml:space="preserve"> [9]</w:t>
      </w:r>
      <w:r w:rsidR="005C7D32" w:rsidRPr="005C7D32">
        <w:rPr>
          <w:rFonts w:ascii="Times New Roman" w:hAnsi="Times New Roman" w:cs="Times New Roman"/>
          <w:sz w:val="28"/>
          <w:szCs w:val="28"/>
        </w:rPr>
        <w:t>.</w:t>
      </w:r>
    </w:p>
    <w:p w:rsidR="00637A9B" w:rsidRPr="00637A9B" w:rsidRDefault="00637A9B" w:rsidP="004E1CC8">
      <w:pPr>
        <w:spacing w:after="0" w:line="360" w:lineRule="auto"/>
        <w:ind w:firstLine="709"/>
        <w:jc w:val="both"/>
        <w:rPr>
          <w:rFonts w:ascii="Times New Roman" w:hAnsi="Times New Roman" w:cs="Times New Roman"/>
          <w:sz w:val="28"/>
          <w:szCs w:val="28"/>
        </w:rPr>
      </w:pPr>
      <w:r w:rsidRPr="00637A9B">
        <w:rPr>
          <w:rFonts w:ascii="Times New Roman" w:hAnsi="Times New Roman" w:cs="Times New Roman"/>
          <w:sz w:val="28"/>
          <w:szCs w:val="28"/>
        </w:rPr>
        <w:t>Основными задачами единого института развития при осуществлении предусмотренной настоящим Федеральным</w:t>
      </w:r>
      <w:r>
        <w:rPr>
          <w:rFonts w:ascii="Times New Roman" w:hAnsi="Times New Roman" w:cs="Times New Roman"/>
          <w:sz w:val="28"/>
          <w:szCs w:val="28"/>
        </w:rPr>
        <w:t xml:space="preserve"> законом деятельности являются:</w:t>
      </w:r>
    </w:p>
    <w:p w:rsidR="00637A9B" w:rsidRDefault="00637A9B" w:rsidP="00E870B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37A9B">
        <w:rPr>
          <w:rFonts w:ascii="Times New Roman" w:hAnsi="Times New Roman" w:cs="Times New Roman"/>
          <w:sz w:val="28"/>
          <w:szCs w:val="28"/>
        </w:rPr>
        <w:t>оказание содействия развитию рынка земельных участков, предоставляемых для жилищного строительства, земельных участков, предоставляемых для комплексного освоения территории, а также содействия стимулированию развития рынка жилья;</w:t>
      </w:r>
    </w:p>
    <w:p w:rsidR="00E870B6" w:rsidRDefault="00637A9B" w:rsidP="00E870B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37A9B">
        <w:rPr>
          <w:rFonts w:ascii="Times New Roman" w:hAnsi="Times New Roman" w:cs="Times New Roman"/>
          <w:sz w:val="28"/>
          <w:szCs w:val="28"/>
        </w:rPr>
        <w:t>оказание содействия развитию деятельности по территориальному планированию, градостроительному зонированию, планировке территории и архитектурно-строительному проектированию, в том числе по подготовке документов</w:t>
      </w:r>
      <w:r w:rsidR="004928A4">
        <w:rPr>
          <w:rFonts w:ascii="Times New Roman" w:hAnsi="Times New Roman" w:cs="Times New Roman"/>
          <w:sz w:val="28"/>
          <w:szCs w:val="28"/>
        </w:rPr>
        <w:t xml:space="preserve"> территориального планирования;</w:t>
      </w:r>
    </w:p>
    <w:p w:rsidR="00637A9B" w:rsidRPr="00C86198" w:rsidRDefault="00637A9B" w:rsidP="00E870B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E1CC8">
        <w:rPr>
          <w:rFonts w:ascii="Times New Roman" w:hAnsi="Times New Roman" w:cs="Times New Roman"/>
          <w:sz w:val="28"/>
          <w:szCs w:val="28"/>
        </w:rPr>
        <w:t xml:space="preserve"> </w:t>
      </w:r>
      <w:r w:rsidRPr="00637A9B">
        <w:rPr>
          <w:rFonts w:ascii="Times New Roman" w:hAnsi="Times New Roman" w:cs="Times New Roman"/>
          <w:sz w:val="28"/>
          <w:szCs w:val="28"/>
        </w:rPr>
        <w:t xml:space="preserve">оказание содействия обустройству территорий посредством </w:t>
      </w:r>
      <w:r w:rsidRPr="00637A9B">
        <w:rPr>
          <w:rFonts w:ascii="Times New Roman" w:hAnsi="Times New Roman" w:cs="Times New Roman"/>
          <w:sz w:val="28"/>
          <w:szCs w:val="28"/>
        </w:rPr>
        <w:lastRenderedPageBreak/>
        <w:t>строит</w:t>
      </w:r>
      <w:r w:rsidR="00E870B6">
        <w:rPr>
          <w:rFonts w:ascii="Times New Roman" w:hAnsi="Times New Roman" w:cs="Times New Roman"/>
          <w:sz w:val="28"/>
          <w:szCs w:val="28"/>
        </w:rPr>
        <w:t>ельства объектов инфраструктуры;</w:t>
      </w:r>
    </w:p>
    <w:p w:rsidR="00637A9B" w:rsidRPr="00D8423B" w:rsidRDefault="00637A9B" w:rsidP="00E870B6">
      <w:pPr>
        <w:pStyle w:val="ab"/>
        <w:widowControl w:val="0"/>
        <w:numPr>
          <w:ilvl w:val="0"/>
          <w:numId w:val="17"/>
        </w:numPr>
        <w:spacing w:after="0" w:line="360" w:lineRule="auto"/>
        <w:ind w:left="0" w:firstLine="709"/>
        <w:jc w:val="both"/>
        <w:rPr>
          <w:rFonts w:ascii="Times New Roman" w:hAnsi="Times New Roman" w:cs="Times New Roman"/>
          <w:sz w:val="28"/>
          <w:szCs w:val="28"/>
        </w:rPr>
      </w:pPr>
      <w:r w:rsidRPr="00D8423B">
        <w:rPr>
          <w:rFonts w:ascii="Times New Roman" w:hAnsi="Times New Roman" w:cs="Times New Roman"/>
          <w:sz w:val="28"/>
          <w:szCs w:val="28"/>
        </w:rPr>
        <w:t>Федеральный з</w:t>
      </w:r>
      <w:r w:rsidR="003D32E2" w:rsidRPr="00D8423B">
        <w:rPr>
          <w:rFonts w:ascii="Times New Roman" w:hAnsi="Times New Roman" w:cs="Times New Roman"/>
          <w:sz w:val="28"/>
          <w:szCs w:val="28"/>
        </w:rPr>
        <w:t>акон РФ</w:t>
      </w:r>
      <w:r w:rsidRPr="00637A9B">
        <w:t xml:space="preserve"> </w:t>
      </w:r>
      <w:r w:rsidRPr="00D8423B">
        <w:rPr>
          <w:rFonts w:ascii="Times New Roman" w:hAnsi="Times New Roman" w:cs="Times New Roman"/>
          <w:sz w:val="28"/>
          <w:szCs w:val="28"/>
        </w:rPr>
        <w:t>от 30.12.2009 г</w:t>
      </w:r>
      <w:r w:rsidR="003D32E2" w:rsidRPr="00D8423B">
        <w:rPr>
          <w:rFonts w:ascii="Times New Roman" w:hAnsi="Times New Roman" w:cs="Times New Roman"/>
          <w:sz w:val="28"/>
          <w:szCs w:val="28"/>
        </w:rPr>
        <w:t xml:space="preserve"> </w:t>
      </w:r>
      <w:r w:rsidRPr="00D8423B">
        <w:rPr>
          <w:rFonts w:ascii="Times New Roman" w:hAnsi="Times New Roman" w:cs="Times New Roman"/>
          <w:sz w:val="28"/>
          <w:szCs w:val="28"/>
        </w:rPr>
        <w:t>№ 384-ФЗ</w:t>
      </w:r>
      <w:r w:rsidR="003D32E2" w:rsidRPr="00D8423B">
        <w:rPr>
          <w:rFonts w:ascii="Times New Roman" w:hAnsi="Times New Roman" w:cs="Times New Roman"/>
          <w:sz w:val="28"/>
          <w:szCs w:val="28"/>
        </w:rPr>
        <w:t xml:space="preserve">. «Технический регламент о безопасности зданий и сооружений»  устанавливает минимально необходимые требования к зданиям и сооружениям, а также к связанным со зданиями и инженерно-технического обеспечения с сооружениями процессам проектирования, строительства, монтажа, эксплуатации и утилизации (сноса), в том числе требования (ст. 3, п. 6): </w:t>
      </w:r>
    </w:p>
    <w:p w:rsidR="00637A9B" w:rsidRDefault="00637A9B" w:rsidP="00E870B6">
      <w:pPr>
        <w:pStyle w:val="ab"/>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3D32E2" w:rsidRPr="00463703">
        <w:rPr>
          <w:rFonts w:ascii="Times New Roman" w:hAnsi="Times New Roman" w:cs="Times New Roman"/>
          <w:sz w:val="28"/>
          <w:szCs w:val="28"/>
        </w:rPr>
        <w:t xml:space="preserve"> механической безопасности;</w:t>
      </w:r>
    </w:p>
    <w:p w:rsidR="00637A9B" w:rsidRDefault="00637A9B" w:rsidP="00E870B6">
      <w:pPr>
        <w:pStyle w:val="ab"/>
        <w:widowControl w:val="0"/>
        <w:spacing w:after="0" w:line="360" w:lineRule="auto"/>
        <w:ind w:left="0" w:firstLine="709"/>
        <w:jc w:val="both"/>
        <w:rPr>
          <w:rFonts w:ascii="Times New Roman" w:hAnsi="Times New Roman" w:cs="Times New Roman"/>
          <w:sz w:val="28"/>
          <w:szCs w:val="28"/>
        </w:rPr>
      </w:pPr>
      <w:r w:rsidRPr="00EA49FF">
        <w:rPr>
          <w:rFonts w:ascii="Times New Roman" w:hAnsi="Times New Roman" w:cs="Times New Roman"/>
          <w:sz w:val="28"/>
          <w:szCs w:val="28"/>
        </w:rPr>
        <w:t xml:space="preserve">- </w:t>
      </w:r>
      <w:r w:rsidR="003D32E2" w:rsidRPr="00EA49FF">
        <w:rPr>
          <w:rFonts w:ascii="Times New Roman" w:hAnsi="Times New Roman" w:cs="Times New Roman"/>
          <w:sz w:val="28"/>
          <w:szCs w:val="28"/>
        </w:rPr>
        <w:t>пожарной безопасности;</w:t>
      </w:r>
    </w:p>
    <w:p w:rsidR="00637A9B" w:rsidRDefault="00637A9B" w:rsidP="00E870B6">
      <w:pPr>
        <w:pStyle w:val="ab"/>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32E2" w:rsidRPr="00463703">
        <w:rPr>
          <w:rFonts w:ascii="Times New Roman" w:hAnsi="Times New Roman" w:cs="Times New Roman"/>
          <w:sz w:val="28"/>
          <w:szCs w:val="28"/>
        </w:rPr>
        <w:t>безопасности при опасных природных процессах и явлениях и (или) техногенных воздействиях;</w:t>
      </w:r>
    </w:p>
    <w:p w:rsidR="00637A9B" w:rsidRDefault="00637A9B" w:rsidP="00E870B6">
      <w:pPr>
        <w:pStyle w:val="ab"/>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3D32E2" w:rsidRPr="00463703">
        <w:rPr>
          <w:rFonts w:ascii="Times New Roman" w:hAnsi="Times New Roman" w:cs="Times New Roman"/>
          <w:sz w:val="28"/>
          <w:szCs w:val="28"/>
        </w:rPr>
        <w:t xml:space="preserve"> безопасных для здоровья человека условий проживания и пребывания в зданиях и сооружениях;</w:t>
      </w:r>
    </w:p>
    <w:p w:rsidR="00637A9B" w:rsidRDefault="00637A9B" w:rsidP="00E870B6">
      <w:pPr>
        <w:pStyle w:val="ab"/>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3D32E2" w:rsidRPr="00463703">
        <w:rPr>
          <w:rFonts w:ascii="Times New Roman" w:hAnsi="Times New Roman" w:cs="Times New Roman"/>
          <w:sz w:val="28"/>
          <w:szCs w:val="28"/>
        </w:rPr>
        <w:t xml:space="preserve"> безопасности для пользователей зданиями и сооружениями;</w:t>
      </w:r>
    </w:p>
    <w:p w:rsidR="00637A9B" w:rsidRDefault="00637A9B" w:rsidP="00E870B6">
      <w:pPr>
        <w:pStyle w:val="ab"/>
        <w:widowControl w:val="0"/>
        <w:spacing w:after="0" w:line="360" w:lineRule="auto"/>
        <w:ind w:left="0" w:firstLine="709"/>
        <w:jc w:val="both"/>
        <w:rPr>
          <w:rFonts w:ascii="Times New Roman" w:hAnsi="Times New Roman" w:cs="Times New Roman"/>
          <w:sz w:val="28"/>
          <w:szCs w:val="28"/>
        </w:rPr>
      </w:pPr>
      <w:r w:rsidRPr="00EA49FF">
        <w:rPr>
          <w:rFonts w:ascii="Times New Roman" w:hAnsi="Times New Roman" w:cs="Times New Roman"/>
          <w:sz w:val="28"/>
          <w:szCs w:val="28"/>
        </w:rPr>
        <w:t>-</w:t>
      </w:r>
      <w:r w:rsidR="003D32E2" w:rsidRPr="00EA49FF">
        <w:rPr>
          <w:rFonts w:ascii="Times New Roman" w:hAnsi="Times New Roman" w:cs="Times New Roman"/>
          <w:sz w:val="28"/>
          <w:szCs w:val="28"/>
        </w:rPr>
        <w:t xml:space="preserve"> доступности зданий и сооружений </w:t>
      </w:r>
      <w:r w:rsidR="00986E56" w:rsidRPr="00EA49FF">
        <w:rPr>
          <w:rFonts w:ascii="Times New Roman" w:hAnsi="Times New Roman" w:cs="Times New Roman"/>
          <w:sz w:val="28"/>
          <w:szCs w:val="28"/>
        </w:rPr>
        <w:t>для инвалидов и других групп</w:t>
      </w:r>
      <w:r w:rsidR="00986E56">
        <w:rPr>
          <w:rFonts w:ascii="Times New Roman" w:hAnsi="Times New Roman" w:cs="Times New Roman"/>
          <w:sz w:val="28"/>
          <w:szCs w:val="28"/>
        </w:rPr>
        <w:t xml:space="preserve"> на</w:t>
      </w:r>
      <w:r w:rsidR="003D32E2" w:rsidRPr="00463703">
        <w:rPr>
          <w:rFonts w:ascii="Times New Roman" w:hAnsi="Times New Roman" w:cs="Times New Roman"/>
          <w:sz w:val="28"/>
          <w:szCs w:val="28"/>
        </w:rPr>
        <w:t>селения с ограниченными возможностями передвижения;</w:t>
      </w:r>
    </w:p>
    <w:p w:rsidR="00637A9B" w:rsidRDefault="00637A9B" w:rsidP="00E870B6">
      <w:pPr>
        <w:pStyle w:val="ab"/>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32E2" w:rsidRPr="00463703">
        <w:rPr>
          <w:rFonts w:ascii="Times New Roman" w:hAnsi="Times New Roman" w:cs="Times New Roman"/>
          <w:sz w:val="28"/>
          <w:szCs w:val="28"/>
        </w:rPr>
        <w:t>энергетической эффективности зданий и сооружений;</w:t>
      </w:r>
    </w:p>
    <w:p w:rsidR="003D32E2" w:rsidRPr="00463703" w:rsidRDefault="00637A9B" w:rsidP="00E870B6">
      <w:pPr>
        <w:pStyle w:val="ab"/>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32E2" w:rsidRPr="00463703">
        <w:rPr>
          <w:rFonts w:ascii="Times New Roman" w:hAnsi="Times New Roman" w:cs="Times New Roman"/>
          <w:sz w:val="28"/>
          <w:szCs w:val="28"/>
        </w:rPr>
        <w:t>безопасного уровня воздействия зданий и</w:t>
      </w:r>
      <w:r w:rsidR="00E870B6">
        <w:rPr>
          <w:rFonts w:ascii="Times New Roman" w:hAnsi="Times New Roman" w:cs="Times New Roman"/>
          <w:sz w:val="28"/>
          <w:szCs w:val="28"/>
        </w:rPr>
        <w:t xml:space="preserve"> сооружений на окружающую среду;</w:t>
      </w:r>
    </w:p>
    <w:p w:rsidR="00EA49FF" w:rsidRPr="00D8423B" w:rsidRDefault="00C86198" w:rsidP="00E870B6">
      <w:pPr>
        <w:pStyle w:val="ab"/>
        <w:numPr>
          <w:ilvl w:val="0"/>
          <w:numId w:val="17"/>
        </w:numPr>
        <w:spacing w:after="0" w:line="360" w:lineRule="auto"/>
        <w:ind w:left="0" w:firstLine="709"/>
        <w:jc w:val="both"/>
        <w:rPr>
          <w:rFonts w:ascii="Times New Roman" w:hAnsi="Times New Roman" w:cs="Times New Roman"/>
          <w:sz w:val="28"/>
          <w:szCs w:val="28"/>
        </w:rPr>
      </w:pPr>
      <w:r w:rsidRPr="00D8423B">
        <w:rPr>
          <w:rFonts w:ascii="Times New Roman" w:hAnsi="Times New Roman" w:cs="Times New Roman"/>
          <w:sz w:val="28"/>
          <w:szCs w:val="28"/>
        </w:rPr>
        <w:t xml:space="preserve">Федеральный закон </w:t>
      </w:r>
      <w:r w:rsidR="00EA49FF" w:rsidRPr="00D8423B">
        <w:rPr>
          <w:rFonts w:ascii="Times New Roman" w:hAnsi="Times New Roman" w:cs="Times New Roman"/>
          <w:sz w:val="28"/>
          <w:szCs w:val="28"/>
        </w:rPr>
        <w:t xml:space="preserve">РФ от 24 декабря 2004 года </w:t>
      </w:r>
      <w:r w:rsidRPr="00D8423B">
        <w:rPr>
          <w:rFonts w:ascii="Times New Roman" w:hAnsi="Times New Roman" w:cs="Times New Roman"/>
          <w:sz w:val="28"/>
          <w:szCs w:val="28"/>
        </w:rPr>
        <w:t>№ 214</w:t>
      </w:r>
      <w:r w:rsidR="00637A9B" w:rsidRPr="00D8423B">
        <w:rPr>
          <w:rFonts w:ascii="Times New Roman" w:hAnsi="Times New Roman" w:cs="Times New Roman"/>
          <w:sz w:val="28"/>
          <w:szCs w:val="28"/>
        </w:rPr>
        <w:t xml:space="preserve">-ФЗ </w:t>
      </w:r>
      <w:r w:rsidRPr="00D8423B">
        <w:rPr>
          <w:rFonts w:ascii="Times New Roman" w:hAnsi="Times New Roman" w:cs="Times New Roman"/>
          <w:sz w:val="28"/>
          <w:szCs w:val="28"/>
        </w:rPr>
        <w:t xml:space="preserve"> «Об участии в долевом строительстве многоквартирных домов и иных объектов недвижимости</w:t>
      </w:r>
      <w:r w:rsidR="00637A9B" w:rsidRPr="00D8423B">
        <w:rPr>
          <w:rFonts w:ascii="Times New Roman" w:hAnsi="Times New Roman" w:cs="Times New Roman"/>
          <w:sz w:val="28"/>
          <w:szCs w:val="28"/>
        </w:rPr>
        <w:t>» регулирует отношения  в сфере привлечения денежных средств физических и юридических лиц для долевого строительства многоквартирных домов или других объектов недвижимости и возникает у участников долевого строительства на объекты долевого строительства и прав</w:t>
      </w:r>
      <w:r w:rsidR="00EA49FF" w:rsidRPr="00D8423B">
        <w:rPr>
          <w:rFonts w:ascii="Times New Roman" w:hAnsi="Times New Roman" w:cs="Times New Roman"/>
          <w:sz w:val="28"/>
          <w:szCs w:val="28"/>
        </w:rPr>
        <w:t>а общей долевой собственности,</w:t>
      </w:r>
      <w:r w:rsidR="00637A9B" w:rsidRPr="00D8423B">
        <w:rPr>
          <w:rFonts w:ascii="Times New Roman" w:hAnsi="Times New Roman" w:cs="Times New Roman"/>
          <w:sz w:val="28"/>
          <w:szCs w:val="28"/>
        </w:rPr>
        <w:t xml:space="preserve"> у</w:t>
      </w:r>
      <w:r w:rsidRPr="00D8423B">
        <w:rPr>
          <w:rFonts w:ascii="Times New Roman" w:hAnsi="Times New Roman" w:cs="Times New Roman"/>
          <w:sz w:val="28"/>
          <w:szCs w:val="28"/>
        </w:rPr>
        <w:t xml:space="preserve">станавливает гарантии защиты участников договорных отношений прав, законных интересов, </w:t>
      </w:r>
      <w:r w:rsidR="006B50DB" w:rsidRPr="00D8423B">
        <w:rPr>
          <w:rFonts w:ascii="Times New Roman" w:hAnsi="Times New Roman" w:cs="Times New Roman"/>
          <w:sz w:val="28"/>
          <w:szCs w:val="28"/>
        </w:rPr>
        <w:t>финансово-кредитных отношений</w:t>
      </w:r>
      <w:r w:rsidR="00F51E38" w:rsidRPr="00F51E38">
        <w:rPr>
          <w:rFonts w:ascii="Times New Roman" w:hAnsi="Times New Roman" w:cs="Times New Roman"/>
          <w:sz w:val="28"/>
          <w:szCs w:val="28"/>
        </w:rPr>
        <w:t xml:space="preserve"> [10]</w:t>
      </w:r>
      <w:r w:rsidRPr="00D8423B">
        <w:rPr>
          <w:rFonts w:ascii="Times New Roman" w:hAnsi="Times New Roman" w:cs="Times New Roman"/>
          <w:sz w:val="28"/>
          <w:szCs w:val="28"/>
        </w:rPr>
        <w:t xml:space="preserve">. </w:t>
      </w:r>
    </w:p>
    <w:p w:rsidR="00637A9B" w:rsidRPr="00EA49FF" w:rsidRDefault="00EA49FF" w:rsidP="00E870B6">
      <w:pPr>
        <w:pStyle w:val="ab"/>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федеральном</w:t>
      </w:r>
      <w:r w:rsidRPr="00EA49FF">
        <w:rPr>
          <w:rFonts w:ascii="Times New Roman" w:hAnsi="Times New Roman" w:cs="Times New Roman"/>
          <w:sz w:val="28"/>
          <w:szCs w:val="28"/>
        </w:rPr>
        <w:t xml:space="preserve"> закон</w:t>
      </w:r>
      <w:r>
        <w:rPr>
          <w:rFonts w:ascii="Times New Roman" w:hAnsi="Times New Roman" w:cs="Times New Roman"/>
          <w:sz w:val="28"/>
          <w:szCs w:val="28"/>
        </w:rPr>
        <w:t>е</w:t>
      </w:r>
      <w:r w:rsidRPr="00EA49FF">
        <w:rPr>
          <w:rFonts w:ascii="Times New Roman" w:hAnsi="Times New Roman" w:cs="Times New Roman"/>
          <w:sz w:val="28"/>
          <w:szCs w:val="28"/>
        </w:rPr>
        <w:t xml:space="preserve"> РФ от 24 декабря 2004 года № 214-ФЗ  «Об участии в долевом строительстве многоквартирных домов и иных объектов </w:t>
      </w:r>
      <w:r w:rsidRPr="00EA49FF">
        <w:rPr>
          <w:rFonts w:ascii="Times New Roman" w:hAnsi="Times New Roman" w:cs="Times New Roman"/>
          <w:sz w:val="28"/>
          <w:szCs w:val="28"/>
        </w:rPr>
        <w:lastRenderedPageBreak/>
        <w:t>недвижимости»</w:t>
      </w:r>
      <w:r w:rsidR="00637A9B" w:rsidRPr="00EA49FF">
        <w:rPr>
          <w:rFonts w:ascii="Times New Roman" w:hAnsi="Times New Roman" w:cs="Times New Roman"/>
          <w:sz w:val="28"/>
          <w:szCs w:val="28"/>
        </w:rPr>
        <w:t xml:space="preserve"> предусмотрено, что привлечение денежных сре</w:t>
      </w:r>
      <w:proofErr w:type="gramStart"/>
      <w:r w:rsidR="00637A9B" w:rsidRPr="00EA49FF">
        <w:rPr>
          <w:rFonts w:ascii="Times New Roman" w:hAnsi="Times New Roman" w:cs="Times New Roman"/>
          <w:sz w:val="28"/>
          <w:szCs w:val="28"/>
        </w:rPr>
        <w:t>дств гр</w:t>
      </w:r>
      <w:proofErr w:type="gramEnd"/>
      <w:r w:rsidR="00637A9B" w:rsidRPr="00EA49FF">
        <w:rPr>
          <w:rFonts w:ascii="Times New Roman" w:hAnsi="Times New Roman" w:cs="Times New Roman"/>
          <w:sz w:val="28"/>
          <w:szCs w:val="28"/>
        </w:rPr>
        <w:t>аждан в сфере долевого строительства разрешается:</w:t>
      </w:r>
    </w:p>
    <w:p w:rsidR="00637A9B" w:rsidRPr="00637A9B" w:rsidRDefault="00637A9B" w:rsidP="00E870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37A9B">
        <w:rPr>
          <w:rFonts w:ascii="Times New Roman" w:hAnsi="Times New Roman" w:cs="Times New Roman"/>
          <w:sz w:val="28"/>
          <w:szCs w:val="28"/>
        </w:rPr>
        <w:t>на основании договора участия в долевом строительстве;</w:t>
      </w:r>
    </w:p>
    <w:p w:rsidR="00637A9B" w:rsidRPr="00637A9B" w:rsidRDefault="00637A9B" w:rsidP="00E870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37A9B">
        <w:rPr>
          <w:rFonts w:ascii="Times New Roman" w:hAnsi="Times New Roman" w:cs="Times New Roman"/>
          <w:sz w:val="28"/>
          <w:szCs w:val="28"/>
        </w:rPr>
        <w:t>способом выпуска эмитентом, который имеет в собственности или на праве аренды, в субаренде земельный участок жилищных сертификатов, которые закрепляют право владельцев на получение от эмитента жилых помещений;</w:t>
      </w:r>
    </w:p>
    <w:p w:rsidR="00637A9B" w:rsidRDefault="00637A9B" w:rsidP="00E870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37A9B">
        <w:rPr>
          <w:rFonts w:ascii="Times New Roman" w:hAnsi="Times New Roman" w:cs="Times New Roman"/>
          <w:sz w:val="28"/>
          <w:szCs w:val="28"/>
        </w:rPr>
        <w:t>жилищно-строительными и жилищны</w:t>
      </w:r>
      <w:r>
        <w:rPr>
          <w:rFonts w:ascii="Times New Roman" w:hAnsi="Times New Roman" w:cs="Times New Roman"/>
          <w:sz w:val="28"/>
          <w:szCs w:val="28"/>
        </w:rPr>
        <w:t>ми накопительными кооперативами</w:t>
      </w:r>
      <w:r w:rsidR="00986E56">
        <w:rPr>
          <w:rFonts w:ascii="Times New Roman" w:hAnsi="Times New Roman" w:cs="Times New Roman"/>
          <w:sz w:val="28"/>
          <w:szCs w:val="28"/>
        </w:rPr>
        <w:t>.</w:t>
      </w:r>
    </w:p>
    <w:p w:rsidR="00637A9B" w:rsidRDefault="00EA49FF" w:rsidP="004E1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Действие федерального закона РФ </w:t>
      </w:r>
      <w:r w:rsidR="00637A9B" w:rsidRPr="00637A9B">
        <w:rPr>
          <w:rFonts w:ascii="Times New Roman" w:hAnsi="Times New Roman" w:cs="Times New Roman"/>
          <w:sz w:val="28"/>
          <w:szCs w:val="28"/>
        </w:rPr>
        <w:t>214-ФЗ "Об участии в долевом строительстве" не распространяется  на отношения юридических лиц и ИП., которые связанные с инвестиционной деятельностью по строительству объектов недвижимости (в том числе многоквартирных домов) и не основанные на договоре участия в долевом строительстве</w:t>
      </w:r>
      <w:r w:rsidR="00212CD5">
        <w:rPr>
          <w:rFonts w:ascii="Times New Roman" w:hAnsi="Times New Roman" w:cs="Times New Roman"/>
          <w:sz w:val="28"/>
          <w:szCs w:val="28"/>
        </w:rPr>
        <w:t>.</w:t>
      </w:r>
    </w:p>
    <w:p w:rsidR="00212CD5" w:rsidRPr="00637A9B" w:rsidRDefault="00212CD5" w:rsidP="004E1CC8">
      <w:pPr>
        <w:spacing w:after="0" w:line="360" w:lineRule="auto"/>
        <w:ind w:firstLine="709"/>
        <w:jc w:val="both"/>
        <w:rPr>
          <w:rFonts w:ascii="Times New Roman" w:hAnsi="Times New Roman" w:cs="Times New Roman"/>
          <w:sz w:val="28"/>
          <w:szCs w:val="28"/>
        </w:rPr>
      </w:pPr>
      <w:r w:rsidRPr="00212CD5">
        <w:rPr>
          <w:rFonts w:ascii="Times New Roman" w:hAnsi="Times New Roman" w:cs="Times New Roman"/>
          <w:sz w:val="28"/>
          <w:szCs w:val="28"/>
        </w:rPr>
        <w:t>С прошлого года были внесены изменения в законодательство о долевом строительстве.</w:t>
      </w:r>
      <w:r w:rsidR="00986E56">
        <w:rPr>
          <w:rFonts w:ascii="Times New Roman" w:hAnsi="Times New Roman" w:cs="Times New Roman"/>
          <w:sz w:val="28"/>
          <w:szCs w:val="28"/>
        </w:rPr>
        <w:t xml:space="preserve"> </w:t>
      </w:r>
      <w:r w:rsidRPr="00212CD5">
        <w:rPr>
          <w:rFonts w:ascii="Times New Roman" w:hAnsi="Times New Roman" w:cs="Times New Roman"/>
          <w:sz w:val="28"/>
          <w:szCs w:val="28"/>
        </w:rPr>
        <w:t>С 1 марта 2016 года произошло вступление в силу изменений в закон, регулирующий участие в долевом</w:t>
      </w:r>
      <w:r w:rsidR="00E870B6">
        <w:rPr>
          <w:rFonts w:ascii="Times New Roman" w:hAnsi="Times New Roman" w:cs="Times New Roman"/>
          <w:sz w:val="28"/>
          <w:szCs w:val="28"/>
        </w:rPr>
        <w:t xml:space="preserve"> строительстве. Поправки обязывают</w:t>
      </w:r>
      <w:r w:rsidRPr="00212CD5">
        <w:rPr>
          <w:rFonts w:ascii="Times New Roman" w:hAnsi="Times New Roman" w:cs="Times New Roman"/>
          <w:sz w:val="28"/>
          <w:szCs w:val="28"/>
        </w:rPr>
        <w:t xml:space="preserve"> строительные компании, привлекающие средства дольщиков, увеличить размер собственного капитала до 5 % от стоимости строительства или до 1 млрд. руб., предусматривают формирование единого реестра строительных компаний, внедрение новой схемы обеспечения и отстаивания прав дольщиков — размещение сре</w:t>
      </w:r>
      <w:proofErr w:type="gramStart"/>
      <w:r w:rsidRPr="00212CD5">
        <w:rPr>
          <w:rFonts w:ascii="Times New Roman" w:hAnsi="Times New Roman" w:cs="Times New Roman"/>
          <w:sz w:val="28"/>
          <w:szCs w:val="28"/>
        </w:rPr>
        <w:t>дств гр</w:t>
      </w:r>
      <w:proofErr w:type="gramEnd"/>
      <w:r w:rsidRPr="00212CD5">
        <w:rPr>
          <w:rFonts w:ascii="Times New Roman" w:hAnsi="Times New Roman" w:cs="Times New Roman"/>
          <w:sz w:val="28"/>
          <w:szCs w:val="28"/>
        </w:rPr>
        <w:t>аждан на счетах в банках на период до завершения строительства. Закон не распространяет свое действие на застройщиков, уже получивших  соответствующую разрешительную документацию и ведущих работы согласно ранее действующему законодательству, и применимо только в отношении новых объектов. Вступление в силу данных изменений повлекло отток значительной части мелких и средних компаний-застройщиков, может привести к увеличению стоимости жилья на первичном рынке и сокращению экономии сре</w:t>
      </w:r>
      <w:proofErr w:type="gramStart"/>
      <w:r w:rsidRPr="00212CD5">
        <w:rPr>
          <w:rFonts w:ascii="Times New Roman" w:hAnsi="Times New Roman" w:cs="Times New Roman"/>
          <w:sz w:val="28"/>
          <w:szCs w:val="28"/>
        </w:rPr>
        <w:t>дств пр</w:t>
      </w:r>
      <w:proofErr w:type="gramEnd"/>
      <w:r w:rsidRPr="00212CD5">
        <w:rPr>
          <w:rFonts w:ascii="Times New Roman" w:hAnsi="Times New Roman" w:cs="Times New Roman"/>
          <w:sz w:val="28"/>
          <w:szCs w:val="28"/>
        </w:rPr>
        <w:t>и покупке жилья на ранней стадии строительства.</w:t>
      </w:r>
    </w:p>
    <w:p w:rsidR="00304629" w:rsidRPr="00304629" w:rsidRDefault="00304629" w:rsidP="004E1CC8">
      <w:pPr>
        <w:spacing w:after="0" w:line="360" w:lineRule="auto"/>
        <w:ind w:firstLine="709"/>
        <w:jc w:val="both"/>
        <w:rPr>
          <w:rFonts w:ascii="Times New Roman" w:hAnsi="Times New Roman" w:cs="Times New Roman"/>
          <w:sz w:val="28"/>
          <w:szCs w:val="28"/>
        </w:rPr>
      </w:pPr>
      <w:r w:rsidRPr="00304629">
        <w:rPr>
          <w:rFonts w:ascii="Times New Roman" w:hAnsi="Times New Roman" w:cs="Times New Roman"/>
          <w:sz w:val="28"/>
          <w:szCs w:val="28"/>
        </w:rPr>
        <w:lastRenderedPageBreak/>
        <w:t xml:space="preserve">Административно-правовое регулирование </w:t>
      </w:r>
      <w:r>
        <w:rPr>
          <w:rFonts w:ascii="Times New Roman" w:hAnsi="Times New Roman" w:cs="Times New Roman"/>
          <w:sz w:val="28"/>
          <w:szCs w:val="28"/>
        </w:rPr>
        <w:t xml:space="preserve">в жилищной сфере </w:t>
      </w:r>
      <w:r w:rsidRPr="00304629">
        <w:rPr>
          <w:rFonts w:ascii="Times New Roman" w:hAnsi="Times New Roman" w:cs="Times New Roman"/>
          <w:sz w:val="28"/>
          <w:szCs w:val="28"/>
        </w:rPr>
        <w:t>осуществляют следующие органы исполнительной власти:</w:t>
      </w:r>
    </w:p>
    <w:p w:rsidR="00304629" w:rsidRPr="00304629" w:rsidRDefault="00E870B6" w:rsidP="004E1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4629" w:rsidRPr="00304629">
        <w:rPr>
          <w:rFonts w:ascii="Times New Roman" w:hAnsi="Times New Roman" w:cs="Times New Roman"/>
          <w:sz w:val="28"/>
          <w:szCs w:val="28"/>
        </w:rPr>
        <w:t>Правительство РФ – определяет основные направления государственной политики в сфере строительства и жилищно-коммунального хозяйства, утверждает федеральные программы развития отраслей, обеспечивает их исполнение, принимает нормативные правовые акты, определяющие, правила технической эксплуатации жилищного фонда</w:t>
      </w:r>
      <w:r w:rsidR="00986E56">
        <w:rPr>
          <w:rFonts w:ascii="Times New Roman" w:hAnsi="Times New Roman" w:cs="Times New Roman"/>
          <w:sz w:val="28"/>
          <w:szCs w:val="28"/>
        </w:rPr>
        <w:t>;</w:t>
      </w:r>
    </w:p>
    <w:p w:rsidR="00304629" w:rsidRPr="00304629" w:rsidRDefault="00E870B6" w:rsidP="004E1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4629" w:rsidRPr="00304629">
        <w:rPr>
          <w:rFonts w:ascii="Times New Roman" w:hAnsi="Times New Roman" w:cs="Times New Roman"/>
          <w:sz w:val="28"/>
          <w:szCs w:val="28"/>
        </w:rPr>
        <w:t xml:space="preserve"> </w:t>
      </w:r>
      <w:proofErr w:type="spellStart"/>
      <w:r w:rsidR="00304629" w:rsidRPr="00304629">
        <w:rPr>
          <w:rFonts w:ascii="Times New Roman" w:hAnsi="Times New Roman" w:cs="Times New Roman"/>
          <w:sz w:val="28"/>
          <w:szCs w:val="28"/>
        </w:rPr>
        <w:t>Минрегион</w:t>
      </w:r>
      <w:proofErr w:type="spellEnd"/>
      <w:r w:rsidR="00304629" w:rsidRPr="00304629">
        <w:rPr>
          <w:rFonts w:ascii="Times New Roman" w:hAnsi="Times New Roman" w:cs="Times New Roman"/>
          <w:sz w:val="28"/>
          <w:szCs w:val="28"/>
        </w:rPr>
        <w:t xml:space="preserve"> России – осуществляют выработку государственной политики и нормативно-правовому регулирование в сфере социально-экономического развития субъектов РФ, муниципальных территорий, строительства, архитектуры, градостроительства и ж</w:t>
      </w:r>
      <w:r w:rsidR="00986E56">
        <w:rPr>
          <w:rFonts w:ascii="Times New Roman" w:hAnsi="Times New Roman" w:cs="Times New Roman"/>
          <w:sz w:val="28"/>
          <w:szCs w:val="28"/>
        </w:rPr>
        <w:t>илищно-коммунального хозяйства;</w:t>
      </w:r>
    </w:p>
    <w:p w:rsidR="00304629" w:rsidRPr="00304629" w:rsidRDefault="00304629" w:rsidP="004E1CC8">
      <w:pPr>
        <w:spacing w:after="0" w:line="360" w:lineRule="auto"/>
        <w:ind w:firstLine="709"/>
        <w:jc w:val="both"/>
        <w:rPr>
          <w:rFonts w:ascii="Times New Roman" w:hAnsi="Times New Roman" w:cs="Times New Roman"/>
          <w:sz w:val="28"/>
          <w:szCs w:val="28"/>
        </w:rPr>
      </w:pPr>
      <w:r w:rsidRPr="00304629">
        <w:rPr>
          <w:rFonts w:ascii="Times New Roman" w:hAnsi="Times New Roman" w:cs="Times New Roman"/>
          <w:sz w:val="28"/>
          <w:szCs w:val="28"/>
        </w:rPr>
        <w:t>- Госстрой – обладает функциями по оказанию гос</w:t>
      </w:r>
      <w:r w:rsidR="00986E56">
        <w:rPr>
          <w:rFonts w:ascii="Times New Roman" w:hAnsi="Times New Roman" w:cs="Times New Roman"/>
          <w:sz w:val="28"/>
          <w:szCs w:val="28"/>
        </w:rPr>
        <w:t xml:space="preserve">ударственных </w:t>
      </w:r>
      <w:r w:rsidRPr="00304629">
        <w:rPr>
          <w:rFonts w:ascii="Times New Roman" w:hAnsi="Times New Roman" w:cs="Times New Roman"/>
          <w:sz w:val="28"/>
          <w:szCs w:val="28"/>
        </w:rPr>
        <w:t>услуг, управлению гос</w:t>
      </w:r>
      <w:r w:rsidR="00986E56">
        <w:rPr>
          <w:rFonts w:ascii="Times New Roman" w:hAnsi="Times New Roman" w:cs="Times New Roman"/>
          <w:sz w:val="28"/>
          <w:szCs w:val="28"/>
        </w:rPr>
        <w:t>ударственным имуществом в сфере</w:t>
      </w:r>
      <w:r w:rsidRPr="00304629">
        <w:rPr>
          <w:rFonts w:ascii="Times New Roman" w:hAnsi="Times New Roman" w:cs="Times New Roman"/>
          <w:sz w:val="28"/>
          <w:szCs w:val="28"/>
        </w:rPr>
        <w:t xml:space="preserve"> строительства, градостроительства, промышленности строительных материалов и жилищн</w:t>
      </w:r>
      <w:proofErr w:type="gramStart"/>
      <w:r w:rsidRPr="00304629">
        <w:rPr>
          <w:rFonts w:ascii="Times New Roman" w:hAnsi="Times New Roman" w:cs="Times New Roman"/>
          <w:sz w:val="28"/>
          <w:szCs w:val="28"/>
        </w:rPr>
        <w:t>о-</w:t>
      </w:r>
      <w:proofErr w:type="gramEnd"/>
      <w:r w:rsidRPr="00304629">
        <w:rPr>
          <w:rFonts w:ascii="Times New Roman" w:hAnsi="Times New Roman" w:cs="Times New Roman"/>
          <w:sz w:val="28"/>
          <w:szCs w:val="28"/>
        </w:rPr>
        <w:t xml:space="preserve"> коммунального хозяйства, а также функции по выработке государственной политики и нормативно-правовому регулированию в перечисленных сферах по вопросам, не включенным в ведение </w:t>
      </w:r>
      <w:proofErr w:type="spellStart"/>
      <w:r w:rsidRPr="00304629">
        <w:rPr>
          <w:rFonts w:ascii="Times New Roman" w:hAnsi="Times New Roman" w:cs="Times New Roman"/>
          <w:sz w:val="28"/>
          <w:szCs w:val="28"/>
        </w:rPr>
        <w:t>Минрегиона</w:t>
      </w:r>
      <w:proofErr w:type="spellEnd"/>
      <w:r w:rsidRPr="00304629">
        <w:rPr>
          <w:rFonts w:ascii="Times New Roman" w:hAnsi="Times New Roman" w:cs="Times New Roman"/>
          <w:sz w:val="28"/>
          <w:szCs w:val="28"/>
        </w:rPr>
        <w:t xml:space="preserve"> России. </w:t>
      </w:r>
    </w:p>
    <w:p w:rsidR="00304629" w:rsidRPr="00304629" w:rsidRDefault="00304629" w:rsidP="004E1CC8">
      <w:pPr>
        <w:spacing w:after="0" w:line="360" w:lineRule="auto"/>
        <w:ind w:firstLine="709"/>
        <w:jc w:val="both"/>
        <w:rPr>
          <w:rFonts w:ascii="Times New Roman" w:hAnsi="Times New Roman" w:cs="Times New Roman"/>
          <w:sz w:val="28"/>
          <w:szCs w:val="28"/>
        </w:rPr>
      </w:pPr>
      <w:r w:rsidRPr="00304629">
        <w:rPr>
          <w:rFonts w:ascii="Times New Roman" w:hAnsi="Times New Roman" w:cs="Times New Roman"/>
          <w:sz w:val="28"/>
          <w:szCs w:val="28"/>
        </w:rPr>
        <w:t>В субъектах РФ также формируются органы управления сферой строительства и жилищно-коммунального хозяйства. Это - министерства, департаменты, управления, инспекции. Важную роль здес</w:t>
      </w:r>
      <w:r w:rsidR="00986E56">
        <w:rPr>
          <w:rFonts w:ascii="Times New Roman" w:hAnsi="Times New Roman" w:cs="Times New Roman"/>
          <w:sz w:val="28"/>
          <w:szCs w:val="28"/>
        </w:rPr>
        <w:t xml:space="preserve">ь играют органы </w:t>
      </w:r>
      <w:proofErr w:type="spellStart"/>
      <w:r w:rsidR="00986E56">
        <w:rPr>
          <w:rFonts w:ascii="Times New Roman" w:hAnsi="Times New Roman" w:cs="Times New Roman"/>
          <w:sz w:val="28"/>
          <w:szCs w:val="28"/>
        </w:rPr>
        <w:t>гос</w:t>
      </w:r>
      <w:r w:rsidRPr="00304629">
        <w:rPr>
          <w:rFonts w:ascii="Times New Roman" w:hAnsi="Times New Roman" w:cs="Times New Roman"/>
          <w:sz w:val="28"/>
          <w:szCs w:val="28"/>
        </w:rPr>
        <w:t>стройнадзора</w:t>
      </w:r>
      <w:proofErr w:type="spellEnd"/>
      <w:r w:rsidRPr="00304629">
        <w:rPr>
          <w:rFonts w:ascii="Times New Roman" w:hAnsi="Times New Roman" w:cs="Times New Roman"/>
          <w:sz w:val="28"/>
          <w:szCs w:val="28"/>
        </w:rPr>
        <w:t>, осуществляющие административный надзор за соответствием технических регламентов,  проектной документации,</w:t>
      </w:r>
    </w:p>
    <w:p w:rsidR="00304629" w:rsidRPr="00304629" w:rsidRDefault="00811CC3" w:rsidP="00E870B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местном уровне а</w:t>
      </w:r>
      <w:r w:rsidR="00304629" w:rsidRPr="00304629">
        <w:rPr>
          <w:rFonts w:ascii="Times New Roman" w:hAnsi="Times New Roman" w:cs="Times New Roman"/>
          <w:sz w:val="28"/>
          <w:szCs w:val="28"/>
        </w:rPr>
        <w:t>дминистративно-правовое регулирование в области строительства,  жилищно-коммунального хозяйства производится органами исполнительной власти местного самоуправления и включает в себя:</w:t>
      </w:r>
    </w:p>
    <w:p w:rsidR="00E870B6" w:rsidRDefault="00304629" w:rsidP="00E870B6">
      <w:pPr>
        <w:widowControl w:val="0"/>
        <w:spacing w:after="0" w:line="360" w:lineRule="auto"/>
        <w:ind w:firstLine="709"/>
        <w:jc w:val="both"/>
        <w:rPr>
          <w:rFonts w:ascii="Times New Roman" w:hAnsi="Times New Roman" w:cs="Times New Roman"/>
          <w:sz w:val="28"/>
          <w:szCs w:val="28"/>
        </w:rPr>
      </w:pPr>
      <w:r w:rsidRPr="00304629">
        <w:rPr>
          <w:rFonts w:ascii="Times New Roman" w:hAnsi="Times New Roman" w:cs="Times New Roman"/>
          <w:sz w:val="28"/>
          <w:szCs w:val="28"/>
        </w:rPr>
        <w:t>- издание строительных норм и правил, правил содержания жилищного фонда;</w:t>
      </w:r>
    </w:p>
    <w:p w:rsidR="00304629" w:rsidRPr="00304629" w:rsidRDefault="00304629" w:rsidP="00E870B6">
      <w:pPr>
        <w:widowControl w:val="0"/>
        <w:spacing w:after="0" w:line="360" w:lineRule="auto"/>
        <w:ind w:firstLine="709"/>
        <w:jc w:val="both"/>
        <w:rPr>
          <w:rFonts w:ascii="Times New Roman" w:hAnsi="Times New Roman" w:cs="Times New Roman"/>
          <w:sz w:val="28"/>
          <w:szCs w:val="28"/>
        </w:rPr>
      </w:pPr>
      <w:r w:rsidRPr="00304629">
        <w:rPr>
          <w:rFonts w:ascii="Times New Roman" w:hAnsi="Times New Roman" w:cs="Times New Roman"/>
          <w:sz w:val="28"/>
          <w:szCs w:val="28"/>
        </w:rPr>
        <w:t xml:space="preserve">- осуществление лицензирования работ по разработке проектной </w:t>
      </w:r>
      <w:r w:rsidRPr="00304629">
        <w:rPr>
          <w:rFonts w:ascii="Times New Roman" w:hAnsi="Times New Roman" w:cs="Times New Roman"/>
          <w:sz w:val="28"/>
          <w:szCs w:val="28"/>
        </w:rPr>
        <w:lastRenderedPageBreak/>
        <w:t>документации, архитектурной деятельности;</w:t>
      </w:r>
    </w:p>
    <w:p w:rsidR="00304629" w:rsidRPr="00304629" w:rsidRDefault="00304629" w:rsidP="004E1CC8">
      <w:pPr>
        <w:spacing w:after="0" w:line="360" w:lineRule="auto"/>
        <w:ind w:firstLine="709"/>
        <w:jc w:val="both"/>
        <w:rPr>
          <w:rFonts w:ascii="Times New Roman" w:hAnsi="Times New Roman" w:cs="Times New Roman"/>
          <w:sz w:val="28"/>
          <w:szCs w:val="28"/>
        </w:rPr>
      </w:pPr>
      <w:r w:rsidRPr="00304629">
        <w:rPr>
          <w:rFonts w:ascii="Times New Roman" w:hAnsi="Times New Roman" w:cs="Times New Roman"/>
          <w:sz w:val="28"/>
          <w:szCs w:val="28"/>
        </w:rPr>
        <w:t xml:space="preserve">- проведение </w:t>
      </w:r>
      <w:proofErr w:type="spellStart"/>
      <w:r w:rsidRPr="00304629">
        <w:rPr>
          <w:rFonts w:ascii="Times New Roman" w:hAnsi="Times New Roman" w:cs="Times New Roman"/>
          <w:sz w:val="28"/>
          <w:szCs w:val="28"/>
        </w:rPr>
        <w:t>госэкспертизы</w:t>
      </w:r>
      <w:proofErr w:type="spellEnd"/>
      <w:r w:rsidRPr="00304629">
        <w:rPr>
          <w:rFonts w:ascii="Times New Roman" w:hAnsi="Times New Roman" w:cs="Times New Roman"/>
          <w:sz w:val="28"/>
          <w:szCs w:val="28"/>
        </w:rPr>
        <w:t xml:space="preserve"> строительной документации, выдача разрешений на строительство и ввод в эксплуатацию построенных или реконструированных объектов;</w:t>
      </w:r>
    </w:p>
    <w:p w:rsidR="00304629" w:rsidRPr="00304629" w:rsidRDefault="00304629" w:rsidP="004E1CC8">
      <w:pPr>
        <w:spacing w:after="0" w:line="360" w:lineRule="auto"/>
        <w:ind w:firstLine="709"/>
        <w:jc w:val="both"/>
        <w:rPr>
          <w:rFonts w:ascii="Times New Roman" w:hAnsi="Times New Roman" w:cs="Times New Roman"/>
          <w:sz w:val="28"/>
          <w:szCs w:val="28"/>
        </w:rPr>
      </w:pPr>
      <w:r w:rsidRPr="00304629">
        <w:rPr>
          <w:rFonts w:ascii="Times New Roman" w:hAnsi="Times New Roman" w:cs="Times New Roman"/>
          <w:sz w:val="28"/>
          <w:szCs w:val="28"/>
        </w:rPr>
        <w:t xml:space="preserve">- осуществление государственного </w:t>
      </w:r>
      <w:proofErr w:type="gramStart"/>
      <w:r w:rsidRPr="00304629">
        <w:rPr>
          <w:rFonts w:ascii="Times New Roman" w:hAnsi="Times New Roman" w:cs="Times New Roman"/>
          <w:sz w:val="28"/>
          <w:szCs w:val="28"/>
        </w:rPr>
        <w:t>контроля за</w:t>
      </w:r>
      <w:proofErr w:type="gramEnd"/>
      <w:r w:rsidRPr="00304629">
        <w:rPr>
          <w:rFonts w:ascii="Times New Roman" w:hAnsi="Times New Roman" w:cs="Times New Roman"/>
          <w:sz w:val="28"/>
          <w:szCs w:val="28"/>
        </w:rPr>
        <w:t xml:space="preserve"> использованием и охраной земель при осуществлении строительства, строительного надзора, технического учета и инвентаризации объектов капитального строительства;</w:t>
      </w:r>
    </w:p>
    <w:p w:rsidR="006B4951" w:rsidRPr="006B4951" w:rsidRDefault="00304629" w:rsidP="004E1CC8">
      <w:pPr>
        <w:spacing w:after="0" w:line="360" w:lineRule="auto"/>
        <w:ind w:firstLine="709"/>
        <w:jc w:val="both"/>
        <w:rPr>
          <w:rFonts w:ascii="Times New Roman" w:hAnsi="Times New Roman" w:cs="Times New Roman"/>
          <w:sz w:val="28"/>
          <w:szCs w:val="28"/>
        </w:rPr>
      </w:pPr>
      <w:r w:rsidRPr="00304629">
        <w:rPr>
          <w:rFonts w:ascii="Times New Roman" w:hAnsi="Times New Roman" w:cs="Times New Roman"/>
          <w:sz w:val="28"/>
          <w:szCs w:val="28"/>
        </w:rPr>
        <w:t>- организацию содержания жилых домов.</w:t>
      </w:r>
    </w:p>
    <w:p w:rsidR="004459E5" w:rsidRDefault="00712C4F" w:rsidP="004E1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Деятельность местных органов власти, </w:t>
      </w:r>
      <w:proofErr w:type="gramStart"/>
      <w:r>
        <w:rPr>
          <w:rFonts w:ascii="Times New Roman" w:hAnsi="Times New Roman" w:cs="Times New Roman"/>
          <w:sz w:val="28"/>
          <w:szCs w:val="28"/>
        </w:rPr>
        <w:t xml:space="preserve">включая </w:t>
      </w:r>
      <w:r w:rsidR="004459E5">
        <w:rPr>
          <w:rFonts w:ascii="Times New Roman" w:hAnsi="Times New Roman" w:cs="Times New Roman"/>
          <w:sz w:val="28"/>
          <w:szCs w:val="28"/>
        </w:rPr>
        <w:t xml:space="preserve">деятельность </w:t>
      </w:r>
      <w:r>
        <w:rPr>
          <w:rFonts w:ascii="Times New Roman" w:hAnsi="Times New Roman" w:cs="Times New Roman"/>
          <w:sz w:val="28"/>
          <w:szCs w:val="28"/>
        </w:rPr>
        <w:t xml:space="preserve">в области жилищного строительства опирается на </w:t>
      </w:r>
      <w:r w:rsidRPr="00712C4F">
        <w:rPr>
          <w:rFonts w:ascii="Times New Roman" w:hAnsi="Times New Roman" w:cs="Times New Roman"/>
          <w:sz w:val="28"/>
          <w:szCs w:val="28"/>
        </w:rPr>
        <w:t>Федеральный</w:t>
      </w:r>
      <w:proofErr w:type="gramEnd"/>
      <w:r w:rsidRPr="00712C4F">
        <w:rPr>
          <w:rFonts w:ascii="Times New Roman" w:hAnsi="Times New Roman" w:cs="Times New Roman"/>
          <w:sz w:val="28"/>
          <w:szCs w:val="28"/>
        </w:rPr>
        <w:t xml:space="preserve"> закон от 6 октября 2003 г. N 131-ФЗ "Об общих принципах организации местного самоуправления в Российской Федерации</w:t>
      </w:r>
      <w:r w:rsidR="00993993">
        <w:rPr>
          <w:rFonts w:ascii="Times New Roman" w:hAnsi="Times New Roman" w:cs="Times New Roman"/>
          <w:sz w:val="28"/>
          <w:szCs w:val="28"/>
        </w:rPr>
        <w:t>».</w:t>
      </w:r>
    </w:p>
    <w:p w:rsidR="00DE2844" w:rsidRPr="00712C4F" w:rsidRDefault="00712C4F" w:rsidP="004E1CC8">
      <w:pPr>
        <w:spacing w:after="0" w:line="360" w:lineRule="auto"/>
        <w:ind w:firstLine="709"/>
        <w:jc w:val="both"/>
        <w:rPr>
          <w:rFonts w:ascii="Times New Roman" w:hAnsi="Times New Roman" w:cs="Times New Roman"/>
          <w:sz w:val="28"/>
          <w:szCs w:val="28"/>
        </w:rPr>
      </w:pPr>
      <w:r w:rsidRPr="00712C4F">
        <w:rPr>
          <w:rFonts w:ascii="Times New Roman" w:hAnsi="Times New Roman" w:cs="Times New Roman"/>
          <w:sz w:val="28"/>
          <w:szCs w:val="28"/>
        </w:rPr>
        <w:t>В соответствии с данным федеральным законом в</w:t>
      </w:r>
      <w:r w:rsidR="00DE2844" w:rsidRPr="00712C4F">
        <w:rPr>
          <w:rFonts w:ascii="Times New Roman" w:hAnsi="Times New Roman" w:cs="Times New Roman"/>
          <w:sz w:val="28"/>
          <w:szCs w:val="28"/>
        </w:rPr>
        <w:t xml:space="preserve"> ведении муниципального образования в области градостроительства находятся:</w:t>
      </w:r>
    </w:p>
    <w:p w:rsidR="00DE2844" w:rsidRPr="00DE2844" w:rsidRDefault="00DE2844" w:rsidP="004E1CC8">
      <w:pPr>
        <w:spacing w:after="0" w:line="360" w:lineRule="auto"/>
        <w:ind w:firstLine="709"/>
        <w:jc w:val="both"/>
        <w:rPr>
          <w:rFonts w:ascii="Times New Roman" w:hAnsi="Times New Roman" w:cs="Times New Roman"/>
          <w:sz w:val="28"/>
          <w:szCs w:val="28"/>
        </w:rPr>
      </w:pPr>
      <w:r w:rsidRPr="00DE2844">
        <w:rPr>
          <w:rFonts w:ascii="Times New Roman" w:hAnsi="Times New Roman" w:cs="Times New Roman"/>
          <w:sz w:val="28"/>
          <w:szCs w:val="28"/>
        </w:rPr>
        <w:t xml:space="preserve">- </w:t>
      </w:r>
      <w:r w:rsidR="003B25BC">
        <w:rPr>
          <w:rFonts w:ascii="Times New Roman" w:hAnsi="Times New Roman" w:cs="Times New Roman"/>
          <w:sz w:val="28"/>
          <w:szCs w:val="28"/>
        </w:rPr>
        <w:t xml:space="preserve"> </w:t>
      </w:r>
      <w:r w:rsidRPr="00DE2844">
        <w:rPr>
          <w:rFonts w:ascii="Times New Roman" w:hAnsi="Times New Roman" w:cs="Times New Roman"/>
          <w:sz w:val="28"/>
          <w:szCs w:val="28"/>
        </w:rPr>
        <w:t xml:space="preserve">принятие и изменение правил застройки, правовых актов органов в </w:t>
      </w:r>
      <w:r w:rsidR="00986E56">
        <w:rPr>
          <w:rFonts w:ascii="Times New Roman" w:hAnsi="Times New Roman" w:cs="Times New Roman"/>
          <w:sz w:val="28"/>
          <w:szCs w:val="28"/>
        </w:rPr>
        <w:t xml:space="preserve"> </w:t>
      </w:r>
      <w:r w:rsidRPr="00DE2844">
        <w:rPr>
          <w:rFonts w:ascii="Times New Roman" w:hAnsi="Times New Roman" w:cs="Times New Roman"/>
          <w:sz w:val="28"/>
          <w:szCs w:val="28"/>
        </w:rPr>
        <w:t>области градостроительства;</w:t>
      </w:r>
    </w:p>
    <w:p w:rsidR="00DE2844" w:rsidRPr="00DE2844" w:rsidRDefault="003B25BC" w:rsidP="004E1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2844" w:rsidRPr="00DE2844">
        <w:rPr>
          <w:rFonts w:ascii="Times New Roman" w:hAnsi="Times New Roman" w:cs="Times New Roman"/>
          <w:sz w:val="28"/>
          <w:szCs w:val="28"/>
        </w:rPr>
        <w:t>утверждение и реализация градостроительной документации о градостроительном планировании развития территорий городских и сельских поселений, их застройке, за исключением утверждения градостроительной документации, схем и проектов развития инженерной, транспортной и социальной инфраструктур и благоустройства указанных территорий;</w:t>
      </w:r>
    </w:p>
    <w:p w:rsidR="00DE2844" w:rsidRPr="00DE2844" w:rsidRDefault="00DE2844" w:rsidP="004E1CC8">
      <w:pPr>
        <w:spacing w:after="0" w:line="360" w:lineRule="auto"/>
        <w:ind w:firstLine="709"/>
        <w:jc w:val="both"/>
        <w:rPr>
          <w:rFonts w:ascii="Times New Roman" w:hAnsi="Times New Roman" w:cs="Times New Roman"/>
          <w:sz w:val="28"/>
          <w:szCs w:val="28"/>
        </w:rPr>
      </w:pPr>
      <w:r w:rsidRPr="00DE2844">
        <w:rPr>
          <w:rFonts w:ascii="Times New Roman" w:hAnsi="Times New Roman" w:cs="Times New Roman"/>
          <w:sz w:val="28"/>
          <w:szCs w:val="28"/>
        </w:rPr>
        <w:t>- разработка проектов черты городских и сельских поселений, и внесение в соответствующий орган государственной власти предложений об их утверждении;</w:t>
      </w:r>
    </w:p>
    <w:p w:rsidR="00DE2844" w:rsidRPr="00DE2844" w:rsidRDefault="00DE2844" w:rsidP="004E1CC8">
      <w:pPr>
        <w:spacing w:after="0" w:line="360" w:lineRule="auto"/>
        <w:ind w:firstLine="709"/>
        <w:jc w:val="both"/>
        <w:rPr>
          <w:rFonts w:ascii="Times New Roman" w:hAnsi="Times New Roman" w:cs="Times New Roman"/>
          <w:sz w:val="28"/>
          <w:szCs w:val="28"/>
        </w:rPr>
      </w:pPr>
      <w:r w:rsidRPr="00DE2844">
        <w:rPr>
          <w:rFonts w:ascii="Times New Roman" w:hAnsi="Times New Roman" w:cs="Times New Roman"/>
          <w:sz w:val="28"/>
          <w:szCs w:val="28"/>
        </w:rPr>
        <w:t>- организация и пр</w:t>
      </w:r>
      <w:r w:rsidR="00EA4264">
        <w:rPr>
          <w:rFonts w:ascii="Times New Roman" w:hAnsi="Times New Roman" w:cs="Times New Roman"/>
          <w:sz w:val="28"/>
          <w:szCs w:val="28"/>
        </w:rPr>
        <w:t>оведение инвентаризации земель городских и сельских поселений</w:t>
      </w:r>
      <w:r w:rsidRPr="00DE2844">
        <w:rPr>
          <w:rFonts w:ascii="Times New Roman" w:hAnsi="Times New Roman" w:cs="Times New Roman"/>
          <w:sz w:val="28"/>
          <w:szCs w:val="28"/>
        </w:rPr>
        <w:t>;</w:t>
      </w:r>
    </w:p>
    <w:p w:rsidR="00DE2844" w:rsidRPr="00DE2844" w:rsidRDefault="00DE2844" w:rsidP="004E1CC8">
      <w:pPr>
        <w:spacing w:after="0" w:line="360" w:lineRule="auto"/>
        <w:ind w:firstLine="709"/>
        <w:jc w:val="both"/>
        <w:rPr>
          <w:rFonts w:ascii="Times New Roman" w:hAnsi="Times New Roman" w:cs="Times New Roman"/>
          <w:sz w:val="28"/>
          <w:szCs w:val="28"/>
        </w:rPr>
      </w:pPr>
      <w:r w:rsidRPr="00DE2844">
        <w:rPr>
          <w:rFonts w:ascii="Times New Roman" w:hAnsi="Times New Roman" w:cs="Times New Roman"/>
          <w:sz w:val="28"/>
          <w:szCs w:val="28"/>
        </w:rPr>
        <w:t>- принятие решений об обеспечении потребностей населения в земельных участках из земель, находящихся в муниципальной собственности или переданных в ведение органов местного самоуправления, для осуществления градостроительной деятельности;</w:t>
      </w:r>
    </w:p>
    <w:p w:rsidR="00DE2844" w:rsidRPr="00DE2844" w:rsidRDefault="00DE2844" w:rsidP="004E1CC8">
      <w:pPr>
        <w:spacing w:after="0" w:line="360" w:lineRule="auto"/>
        <w:ind w:firstLine="709"/>
        <w:jc w:val="both"/>
        <w:rPr>
          <w:rFonts w:ascii="Times New Roman" w:hAnsi="Times New Roman" w:cs="Times New Roman"/>
          <w:sz w:val="28"/>
          <w:szCs w:val="28"/>
        </w:rPr>
      </w:pPr>
      <w:r w:rsidRPr="00DE2844">
        <w:rPr>
          <w:rFonts w:ascii="Times New Roman" w:hAnsi="Times New Roman" w:cs="Times New Roman"/>
          <w:sz w:val="28"/>
          <w:szCs w:val="28"/>
        </w:rPr>
        <w:lastRenderedPageBreak/>
        <w:t>- выдача в установленном порядке разрешений на строительство объектов недвижимости;</w:t>
      </w:r>
    </w:p>
    <w:p w:rsidR="00DE2844" w:rsidRPr="00DE2844" w:rsidRDefault="00DE2844" w:rsidP="004E1CC8">
      <w:pPr>
        <w:spacing w:after="0" w:line="360" w:lineRule="auto"/>
        <w:ind w:firstLine="709"/>
        <w:jc w:val="both"/>
        <w:rPr>
          <w:rFonts w:ascii="Times New Roman" w:hAnsi="Times New Roman" w:cs="Times New Roman"/>
          <w:sz w:val="28"/>
          <w:szCs w:val="28"/>
        </w:rPr>
      </w:pPr>
      <w:r w:rsidRPr="00DE2844">
        <w:rPr>
          <w:rFonts w:ascii="Times New Roman" w:hAnsi="Times New Roman" w:cs="Times New Roman"/>
          <w:sz w:val="28"/>
          <w:szCs w:val="28"/>
        </w:rPr>
        <w:t>- разрешение споров в области градостроительной деятельности в пределах своей компетенции;</w:t>
      </w:r>
    </w:p>
    <w:p w:rsidR="00DE2844" w:rsidRPr="00DE2844" w:rsidRDefault="00DE2844" w:rsidP="004E1CC8">
      <w:pPr>
        <w:spacing w:after="0" w:line="360" w:lineRule="auto"/>
        <w:ind w:firstLine="709"/>
        <w:jc w:val="both"/>
        <w:rPr>
          <w:rFonts w:ascii="Times New Roman" w:hAnsi="Times New Roman" w:cs="Times New Roman"/>
          <w:sz w:val="28"/>
          <w:szCs w:val="28"/>
        </w:rPr>
      </w:pPr>
      <w:r w:rsidRPr="00DE2844">
        <w:rPr>
          <w:rFonts w:ascii="Times New Roman" w:hAnsi="Times New Roman" w:cs="Times New Roman"/>
          <w:sz w:val="28"/>
          <w:szCs w:val="28"/>
        </w:rPr>
        <w:t xml:space="preserve">- осуществление </w:t>
      </w:r>
      <w:proofErr w:type="gramStart"/>
      <w:r w:rsidRPr="00DE2844">
        <w:rPr>
          <w:rFonts w:ascii="Times New Roman" w:hAnsi="Times New Roman" w:cs="Times New Roman"/>
          <w:sz w:val="28"/>
          <w:szCs w:val="28"/>
        </w:rPr>
        <w:t>контроля за</w:t>
      </w:r>
      <w:proofErr w:type="gramEnd"/>
      <w:r w:rsidRPr="00DE2844">
        <w:rPr>
          <w:rFonts w:ascii="Times New Roman" w:hAnsi="Times New Roman" w:cs="Times New Roman"/>
          <w:sz w:val="28"/>
          <w:szCs w:val="28"/>
        </w:rPr>
        <w:t xml:space="preserve"> соблюдением законодательства РФ о градостроительстве;</w:t>
      </w:r>
    </w:p>
    <w:p w:rsidR="00DE2844" w:rsidRDefault="00DE2844" w:rsidP="004E1CC8">
      <w:pPr>
        <w:spacing w:after="0" w:line="360" w:lineRule="auto"/>
        <w:ind w:firstLine="709"/>
        <w:jc w:val="both"/>
        <w:rPr>
          <w:rFonts w:ascii="Times New Roman" w:hAnsi="Times New Roman" w:cs="Times New Roman"/>
          <w:sz w:val="28"/>
          <w:szCs w:val="28"/>
        </w:rPr>
      </w:pPr>
      <w:r w:rsidRPr="00DE2844">
        <w:rPr>
          <w:rFonts w:ascii="Times New Roman" w:hAnsi="Times New Roman" w:cs="Times New Roman"/>
          <w:sz w:val="28"/>
          <w:szCs w:val="28"/>
        </w:rPr>
        <w:t xml:space="preserve">- информирование населения о принимаемых </w:t>
      </w:r>
      <w:r w:rsidR="00EA4264">
        <w:rPr>
          <w:rFonts w:ascii="Times New Roman" w:hAnsi="Times New Roman" w:cs="Times New Roman"/>
          <w:sz w:val="28"/>
          <w:szCs w:val="28"/>
        </w:rPr>
        <w:t xml:space="preserve">решениях, </w:t>
      </w:r>
      <w:r w:rsidRPr="00DE2844">
        <w:rPr>
          <w:rFonts w:ascii="Times New Roman" w:hAnsi="Times New Roman" w:cs="Times New Roman"/>
          <w:sz w:val="28"/>
          <w:szCs w:val="28"/>
        </w:rPr>
        <w:t>организация и проведение референдумов по вопрос</w:t>
      </w:r>
      <w:r w:rsidR="00936739">
        <w:rPr>
          <w:rFonts w:ascii="Times New Roman" w:hAnsi="Times New Roman" w:cs="Times New Roman"/>
          <w:sz w:val="28"/>
          <w:szCs w:val="28"/>
        </w:rPr>
        <w:t>ам в области градостроительства.</w:t>
      </w:r>
    </w:p>
    <w:p w:rsidR="004459E5" w:rsidRDefault="004459E5" w:rsidP="004E1CC8">
      <w:pPr>
        <w:spacing w:after="0" w:line="360" w:lineRule="auto"/>
        <w:ind w:firstLine="709"/>
        <w:jc w:val="both"/>
        <w:rPr>
          <w:rFonts w:ascii="Times New Roman" w:hAnsi="Times New Roman" w:cs="Times New Roman"/>
          <w:sz w:val="28"/>
          <w:szCs w:val="28"/>
        </w:rPr>
      </w:pPr>
      <w:r w:rsidRPr="004459E5">
        <w:rPr>
          <w:rFonts w:ascii="Times New Roman" w:hAnsi="Times New Roman" w:cs="Times New Roman"/>
          <w:sz w:val="28"/>
          <w:szCs w:val="28"/>
        </w:rPr>
        <w:t>В соответствии с ФЗ №131</w:t>
      </w:r>
      <w:r w:rsidR="004928A4">
        <w:rPr>
          <w:rFonts w:ascii="Times New Roman" w:hAnsi="Times New Roman" w:cs="Times New Roman"/>
          <w:sz w:val="28"/>
          <w:szCs w:val="28"/>
        </w:rPr>
        <w:t xml:space="preserve"> </w:t>
      </w:r>
      <w:r w:rsidR="004928A4" w:rsidRPr="004928A4">
        <w:rPr>
          <w:rFonts w:ascii="Times New Roman" w:hAnsi="Times New Roman" w:cs="Times New Roman"/>
          <w:sz w:val="28"/>
          <w:szCs w:val="28"/>
        </w:rPr>
        <w:t>ФЗ "Об общих принципах организации местного самоуправления в Российской Федерации"</w:t>
      </w:r>
      <w:r w:rsidRPr="004459E5">
        <w:rPr>
          <w:rFonts w:ascii="Times New Roman" w:hAnsi="Times New Roman" w:cs="Times New Roman"/>
          <w:sz w:val="28"/>
          <w:szCs w:val="28"/>
        </w:rPr>
        <w:t>, в состав деятельности местной Администрации должно входить создание свода требований, направленных на улучшение благоустройства.</w:t>
      </w:r>
      <w:r w:rsidRPr="004459E5">
        <w:t xml:space="preserve"> </w:t>
      </w:r>
      <w:r w:rsidRPr="004459E5">
        <w:rPr>
          <w:rFonts w:ascii="Times New Roman" w:hAnsi="Times New Roman" w:cs="Times New Roman"/>
          <w:sz w:val="28"/>
          <w:szCs w:val="28"/>
        </w:rPr>
        <w:t>Благоустройством называют осуществление действий по строительству и поддержанию объектов муниципальной собственности, облагораживанию муниципальных земель.</w:t>
      </w:r>
      <w:r w:rsidR="00936739">
        <w:rPr>
          <w:rFonts w:ascii="Times New Roman" w:hAnsi="Times New Roman" w:cs="Times New Roman"/>
          <w:sz w:val="28"/>
          <w:szCs w:val="28"/>
        </w:rPr>
        <w:t xml:space="preserve"> </w:t>
      </w:r>
      <w:r>
        <w:rPr>
          <w:rFonts w:ascii="Times New Roman" w:hAnsi="Times New Roman" w:cs="Times New Roman"/>
          <w:sz w:val="28"/>
          <w:szCs w:val="28"/>
        </w:rPr>
        <w:t>Кроме федеральных законов законодательная база в строительной сфере на местном уровне опирается на Устав муниципалитета</w:t>
      </w:r>
      <w:r w:rsidR="009E7A8C">
        <w:rPr>
          <w:rFonts w:ascii="Times New Roman" w:hAnsi="Times New Roman" w:cs="Times New Roman"/>
          <w:sz w:val="28"/>
          <w:szCs w:val="28"/>
        </w:rPr>
        <w:t>, распо</w:t>
      </w:r>
      <w:r w:rsidR="00936739">
        <w:rPr>
          <w:rFonts w:ascii="Times New Roman" w:hAnsi="Times New Roman" w:cs="Times New Roman"/>
          <w:sz w:val="28"/>
          <w:szCs w:val="28"/>
        </w:rPr>
        <w:t>ряжения и постановления главы муниципального образования</w:t>
      </w:r>
      <w:r w:rsidR="009E7A8C">
        <w:rPr>
          <w:rFonts w:ascii="Times New Roman" w:hAnsi="Times New Roman" w:cs="Times New Roman"/>
          <w:sz w:val="28"/>
          <w:szCs w:val="28"/>
        </w:rPr>
        <w:t>.</w:t>
      </w:r>
    </w:p>
    <w:p w:rsidR="00DE2844" w:rsidRPr="004459E5" w:rsidRDefault="00DE2844" w:rsidP="004E1CC8">
      <w:pPr>
        <w:spacing w:after="0" w:line="360" w:lineRule="auto"/>
        <w:ind w:firstLine="709"/>
        <w:jc w:val="both"/>
        <w:rPr>
          <w:rFonts w:ascii="Times New Roman" w:hAnsi="Times New Roman" w:cs="Times New Roman"/>
          <w:sz w:val="28"/>
          <w:szCs w:val="28"/>
        </w:rPr>
      </w:pPr>
      <w:r w:rsidRPr="004459E5">
        <w:rPr>
          <w:rFonts w:ascii="Times New Roman" w:hAnsi="Times New Roman" w:cs="Times New Roman"/>
          <w:sz w:val="28"/>
          <w:szCs w:val="28"/>
        </w:rPr>
        <w:t>В соответствии с Жилищным кодексом РФ к компетенции органов местного самоуправления в области жилищных отношений относятся:</w:t>
      </w:r>
    </w:p>
    <w:p w:rsidR="00DE2844" w:rsidRPr="00DE2844" w:rsidRDefault="00DE2844" w:rsidP="004E1CC8">
      <w:pPr>
        <w:spacing w:after="0" w:line="360" w:lineRule="auto"/>
        <w:ind w:firstLine="709"/>
        <w:jc w:val="both"/>
        <w:rPr>
          <w:rFonts w:ascii="Times New Roman" w:hAnsi="Times New Roman" w:cs="Times New Roman"/>
          <w:sz w:val="28"/>
          <w:szCs w:val="28"/>
        </w:rPr>
      </w:pPr>
      <w:r w:rsidRPr="00DE2844">
        <w:rPr>
          <w:rFonts w:ascii="Times New Roman" w:hAnsi="Times New Roman" w:cs="Times New Roman"/>
          <w:sz w:val="28"/>
          <w:szCs w:val="28"/>
        </w:rPr>
        <w:t>- учет муниципального жилищного фонда;</w:t>
      </w:r>
    </w:p>
    <w:p w:rsidR="00DE2844" w:rsidRPr="00DE2844" w:rsidRDefault="008067B0" w:rsidP="004E1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установление размера дохода на каждого члена семьи, </w:t>
      </w:r>
      <w:r w:rsidR="00DE2844" w:rsidRPr="00DE2844">
        <w:rPr>
          <w:rFonts w:ascii="Times New Roman" w:hAnsi="Times New Roman" w:cs="Times New Roman"/>
          <w:sz w:val="28"/>
          <w:szCs w:val="28"/>
        </w:rPr>
        <w:t>стоимости имущества в соб</w:t>
      </w:r>
      <w:r>
        <w:rPr>
          <w:rFonts w:ascii="Times New Roman" w:hAnsi="Times New Roman" w:cs="Times New Roman"/>
          <w:sz w:val="28"/>
          <w:szCs w:val="28"/>
        </w:rPr>
        <w:t xml:space="preserve">ственности членов семьи, </w:t>
      </w:r>
      <w:r w:rsidR="00DE2844" w:rsidRPr="00DE2844">
        <w:rPr>
          <w:rFonts w:ascii="Times New Roman" w:hAnsi="Times New Roman" w:cs="Times New Roman"/>
          <w:sz w:val="28"/>
          <w:szCs w:val="28"/>
        </w:rPr>
        <w:t xml:space="preserve">подлежащего налогообложению, в целях </w:t>
      </w:r>
      <w:r w:rsidR="00A83945">
        <w:rPr>
          <w:rFonts w:ascii="Times New Roman" w:hAnsi="Times New Roman" w:cs="Times New Roman"/>
          <w:sz w:val="28"/>
          <w:szCs w:val="28"/>
        </w:rPr>
        <w:t xml:space="preserve">признания граждан </w:t>
      </w:r>
      <w:proofErr w:type="gramStart"/>
      <w:r w:rsidR="00A83945">
        <w:rPr>
          <w:rFonts w:ascii="Times New Roman" w:hAnsi="Times New Roman" w:cs="Times New Roman"/>
          <w:sz w:val="28"/>
          <w:szCs w:val="28"/>
        </w:rPr>
        <w:t>малоимущими</w:t>
      </w:r>
      <w:proofErr w:type="gramEnd"/>
      <w:r w:rsidR="00A83945">
        <w:rPr>
          <w:rFonts w:ascii="Times New Roman" w:hAnsi="Times New Roman" w:cs="Times New Roman"/>
          <w:sz w:val="28"/>
          <w:szCs w:val="28"/>
        </w:rPr>
        <w:t xml:space="preserve"> с целью </w:t>
      </w:r>
      <w:r w:rsidR="00DE2844" w:rsidRPr="00DE2844">
        <w:rPr>
          <w:rFonts w:ascii="Times New Roman" w:hAnsi="Times New Roman" w:cs="Times New Roman"/>
          <w:sz w:val="28"/>
          <w:szCs w:val="28"/>
        </w:rPr>
        <w:t>предоставления им по договорам социального найма жилых помещений муниципального жилищного фонда;</w:t>
      </w:r>
    </w:p>
    <w:p w:rsidR="00DE2844" w:rsidRPr="00DE2844" w:rsidRDefault="00DE2844" w:rsidP="004E1CC8">
      <w:pPr>
        <w:spacing w:after="0" w:line="360" w:lineRule="auto"/>
        <w:ind w:firstLine="709"/>
        <w:jc w:val="both"/>
        <w:rPr>
          <w:rFonts w:ascii="Times New Roman" w:hAnsi="Times New Roman" w:cs="Times New Roman"/>
          <w:sz w:val="28"/>
          <w:szCs w:val="28"/>
        </w:rPr>
      </w:pPr>
      <w:r w:rsidRPr="00DE2844">
        <w:rPr>
          <w:rFonts w:ascii="Times New Roman" w:hAnsi="Times New Roman" w:cs="Times New Roman"/>
          <w:sz w:val="28"/>
          <w:szCs w:val="28"/>
        </w:rPr>
        <w:t>- ведение в установленном порядке учета граждан в качестве нуждающихся в жилых помещениях, предоставляемых по договорам социального найма;</w:t>
      </w:r>
    </w:p>
    <w:p w:rsidR="00DE2844" w:rsidRPr="00DE2844" w:rsidRDefault="00DE2844" w:rsidP="004E1CC8">
      <w:pPr>
        <w:spacing w:after="0" w:line="360" w:lineRule="auto"/>
        <w:ind w:firstLine="709"/>
        <w:jc w:val="both"/>
        <w:rPr>
          <w:rFonts w:ascii="Times New Roman" w:hAnsi="Times New Roman" w:cs="Times New Roman"/>
          <w:sz w:val="28"/>
          <w:szCs w:val="28"/>
        </w:rPr>
      </w:pPr>
      <w:r w:rsidRPr="00DE2844">
        <w:rPr>
          <w:rFonts w:ascii="Times New Roman" w:hAnsi="Times New Roman" w:cs="Times New Roman"/>
          <w:sz w:val="28"/>
          <w:szCs w:val="28"/>
        </w:rPr>
        <w:t>- определение порядка предоставления жилых помещений муниципального специализированного жилищного фонда;</w:t>
      </w:r>
    </w:p>
    <w:p w:rsidR="00DE2844" w:rsidRPr="00DE2844" w:rsidRDefault="00DE2844" w:rsidP="004E1CC8">
      <w:pPr>
        <w:spacing w:after="0" w:line="360" w:lineRule="auto"/>
        <w:ind w:firstLine="709"/>
        <w:jc w:val="both"/>
        <w:rPr>
          <w:rFonts w:ascii="Times New Roman" w:hAnsi="Times New Roman" w:cs="Times New Roman"/>
          <w:sz w:val="28"/>
          <w:szCs w:val="28"/>
        </w:rPr>
      </w:pPr>
      <w:r w:rsidRPr="00DE2844">
        <w:rPr>
          <w:rFonts w:ascii="Times New Roman" w:hAnsi="Times New Roman" w:cs="Times New Roman"/>
          <w:sz w:val="28"/>
          <w:szCs w:val="28"/>
        </w:rPr>
        <w:lastRenderedPageBreak/>
        <w:t>-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DE2844" w:rsidRPr="00DE2844" w:rsidRDefault="00DE2844" w:rsidP="004E1CC8">
      <w:pPr>
        <w:spacing w:after="0" w:line="360" w:lineRule="auto"/>
        <w:ind w:firstLine="709"/>
        <w:jc w:val="both"/>
        <w:rPr>
          <w:rFonts w:ascii="Times New Roman" w:hAnsi="Times New Roman" w:cs="Times New Roman"/>
          <w:sz w:val="28"/>
          <w:szCs w:val="28"/>
        </w:rPr>
      </w:pPr>
      <w:r w:rsidRPr="00DE2844">
        <w:rPr>
          <w:rFonts w:ascii="Times New Roman" w:hAnsi="Times New Roman" w:cs="Times New Roman"/>
          <w:sz w:val="28"/>
          <w:szCs w:val="28"/>
        </w:rPr>
        <w:t>- принятие в установленном порядке решений о переводе жилых помещений в нежилые помещения и нежилых помещений в жилые помещения;</w:t>
      </w:r>
    </w:p>
    <w:p w:rsidR="00DE2844" w:rsidRPr="00DE2844" w:rsidRDefault="00DE2844" w:rsidP="004E1CC8">
      <w:pPr>
        <w:spacing w:after="0" w:line="360" w:lineRule="auto"/>
        <w:ind w:firstLine="709"/>
        <w:jc w:val="both"/>
        <w:rPr>
          <w:rFonts w:ascii="Times New Roman" w:hAnsi="Times New Roman" w:cs="Times New Roman"/>
          <w:sz w:val="28"/>
          <w:szCs w:val="28"/>
        </w:rPr>
      </w:pPr>
      <w:r w:rsidRPr="00DE2844">
        <w:rPr>
          <w:rFonts w:ascii="Times New Roman" w:hAnsi="Times New Roman" w:cs="Times New Roman"/>
          <w:sz w:val="28"/>
          <w:szCs w:val="28"/>
        </w:rPr>
        <w:t>- согласование переустройства и перепланировки жилых помещений;</w:t>
      </w:r>
    </w:p>
    <w:p w:rsidR="00DE2844" w:rsidRPr="00DE2844" w:rsidRDefault="00DE2844" w:rsidP="004E1CC8">
      <w:pPr>
        <w:spacing w:after="0" w:line="360" w:lineRule="auto"/>
        <w:ind w:firstLine="709"/>
        <w:jc w:val="both"/>
        <w:rPr>
          <w:rFonts w:ascii="Times New Roman" w:hAnsi="Times New Roman" w:cs="Times New Roman"/>
          <w:sz w:val="28"/>
          <w:szCs w:val="28"/>
        </w:rPr>
      </w:pPr>
      <w:r w:rsidRPr="00DE2844">
        <w:rPr>
          <w:rFonts w:ascii="Times New Roman" w:hAnsi="Times New Roman" w:cs="Times New Roman"/>
          <w:sz w:val="28"/>
          <w:szCs w:val="28"/>
        </w:rPr>
        <w:t>- признание в установленном порядке жилых помещений муниципального жилищного фонда непригодными для проживания;</w:t>
      </w:r>
    </w:p>
    <w:p w:rsidR="00936739" w:rsidRDefault="00DE2844" w:rsidP="004E1CC8">
      <w:pPr>
        <w:spacing w:after="0" w:line="360" w:lineRule="auto"/>
        <w:ind w:firstLine="709"/>
        <w:jc w:val="both"/>
        <w:rPr>
          <w:rFonts w:ascii="Times New Roman" w:hAnsi="Times New Roman" w:cs="Times New Roman"/>
          <w:sz w:val="28"/>
          <w:szCs w:val="28"/>
        </w:rPr>
      </w:pPr>
      <w:r w:rsidRPr="00DE2844">
        <w:rPr>
          <w:rFonts w:ascii="Times New Roman" w:hAnsi="Times New Roman" w:cs="Times New Roman"/>
          <w:sz w:val="28"/>
          <w:szCs w:val="28"/>
        </w:rPr>
        <w:t xml:space="preserve">- осуществление контроля за использованием и сохранностью муниципального жилищного фонда, соответствием жилых помещений данного </w:t>
      </w:r>
      <w:proofErr w:type="gramStart"/>
      <w:r w:rsidRPr="00DE2844">
        <w:rPr>
          <w:rFonts w:ascii="Times New Roman" w:hAnsi="Times New Roman" w:cs="Times New Roman"/>
          <w:sz w:val="28"/>
          <w:szCs w:val="28"/>
        </w:rPr>
        <w:t>фонда</w:t>
      </w:r>
      <w:proofErr w:type="gramEnd"/>
      <w:r w:rsidRPr="00DE2844">
        <w:rPr>
          <w:rFonts w:ascii="Times New Roman" w:hAnsi="Times New Roman" w:cs="Times New Roman"/>
          <w:sz w:val="28"/>
          <w:szCs w:val="28"/>
        </w:rPr>
        <w:t xml:space="preserve"> установленным санитарным и техническим правилам и нормам, ин</w:t>
      </w:r>
      <w:r w:rsidR="00936739">
        <w:rPr>
          <w:rFonts w:ascii="Times New Roman" w:hAnsi="Times New Roman" w:cs="Times New Roman"/>
          <w:sz w:val="28"/>
          <w:szCs w:val="28"/>
        </w:rPr>
        <w:t>ым требованиям законодательства.</w:t>
      </w:r>
    </w:p>
    <w:p w:rsidR="006B4951" w:rsidRPr="006B4951" w:rsidRDefault="006B4951" w:rsidP="004E1CC8">
      <w:pPr>
        <w:spacing w:after="0" w:line="360" w:lineRule="auto"/>
        <w:ind w:firstLine="709"/>
        <w:jc w:val="both"/>
        <w:rPr>
          <w:rFonts w:ascii="Times New Roman" w:hAnsi="Times New Roman" w:cs="Times New Roman"/>
          <w:sz w:val="28"/>
          <w:szCs w:val="28"/>
        </w:rPr>
      </w:pPr>
      <w:r w:rsidRPr="006B4951">
        <w:rPr>
          <w:rFonts w:ascii="Times New Roman" w:hAnsi="Times New Roman" w:cs="Times New Roman"/>
          <w:sz w:val="28"/>
          <w:szCs w:val="28"/>
        </w:rPr>
        <w:t xml:space="preserve">Таким образом, </w:t>
      </w:r>
      <w:r w:rsidR="009E7A8C">
        <w:rPr>
          <w:rFonts w:ascii="Times New Roman" w:hAnsi="Times New Roman" w:cs="Times New Roman"/>
          <w:sz w:val="28"/>
          <w:szCs w:val="28"/>
        </w:rPr>
        <w:t>нормативно-правовая база это основа развития жилищной сферы и строительства в целом.</w:t>
      </w:r>
      <w:r w:rsidR="009E7A8C" w:rsidRPr="009E7A8C">
        <w:t xml:space="preserve"> </w:t>
      </w:r>
      <w:r w:rsidR="009E7A8C">
        <w:rPr>
          <w:rFonts w:ascii="Times New Roman" w:hAnsi="Times New Roman" w:cs="Times New Roman"/>
          <w:sz w:val="28"/>
          <w:szCs w:val="28"/>
        </w:rPr>
        <w:t>Стоит отметить, что о</w:t>
      </w:r>
      <w:r w:rsidR="009E7A8C" w:rsidRPr="009E7A8C">
        <w:rPr>
          <w:rFonts w:ascii="Times New Roman" w:hAnsi="Times New Roman" w:cs="Times New Roman"/>
          <w:sz w:val="28"/>
          <w:szCs w:val="28"/>
        </w:rPr>
        <w:t>сновная нагрузка по решению практических вопросов ложится на органы местного самоуправления.</w:t>
      </w:r>
      <w:r w:rsidR="009E7A8C">
        <w:rPr>
          <w:rFonts w:ascii="Times New Roman" w:hAnsi="Times New Roman" w:cs="Times New Roman"/>
          <w:sz w:val="28"/>
          <w:szCs w:val="28"/>
        </w:rPr>
        <w:t xml:space="preserve">  Иерархию</w:t>
      </w:r>
      <w:r w:rsidRPr="006B4951">
        <w:rPr>
          <w:rFonts w:ascii="Times New Roman" w:hAnsi="Times New Roman" w:cs="Times New Roman"/>
          <w:sz w:val="28"/>
          <w:szCs w:val="28"/>
        </w:rPr>
        <w:t xml:space="preserve"> норм, регу</w:t>
      </w:r>
      <w:r w:rsidR="009E7A8C">
        <w:rPr>
          <w:rFonts w:ascii="Times New Roman" w:hAnsi="Times New Roman" w:cs="Times New Roman"/>
          <w:sz w:val="28"/>
          <w:szCs w:val="28"/>
        </w:rPr>
        <w:t xml:space="preserve">лирующих правоотношения в жилищной сфере можно представить </w:t>
      </w:r>
      <w:r w:rsidRPr="006B4951">
        <w:rPr>
          <w:rFonts w:ascii="Times New Roman" w:hAnsi="Times New Roman" w:cs="Times New Roman"/>
          <w:sz w:val="28"/>
          <w:szCs w:val="28"/>
        </w:rPr>
        <w:t>следующим образом:</w:t>
      </w:r>
    </w:p>
    <w:p w:rsidR="006B4951" w:rsidRPr="006B4951" w:rsidRDefault="006B4951" w:rsidP="004E1CC8">
      <w:pPr>
        <w:spacing w:after="0" w:line="360" w:lineRule="auto"/>
        <w:ind w:firstLine="709"/>
        <w:jc w:val="both"/>
        <w:rPr>
          <w:rFonts w:ascii="Times New Roman" w:hAnsi="Times New Roman" w:cs="Times New Roman"/>
          <w:sz w:val="28"/>
          <w:szCs w:val="28"/>
        </w:rPr>
      </w:pPr>
      <w:r w:rsidRPr="006B4951">
        <w:rPr>
          <w:rFonts w:ascii="Times New Roman" w:hAnsi="Times New Roman" w:cs="Times New Roman"/>
          <w:sz w:val="28"/>
          <w:szCs w:val="28"/>
        </w:rPr>
        <w:t>-</w:t>
      </w:r>
      <w:r w:rsidR="00E870B6">
        <w:rPr>
          <w:rFonts w:ascii="Times New Roman" w:hAnsi="Times New Roman" w:cs="Times New Roman"/>
          <w:sz w:val="28"/>
          <w:szCs w:val="28"/>
        </w:rPr>
        <w:t xml:space="preserve"> </w:t>
      </w:r>
      <w:r w:rsidRPr="006B4951">
        <w:rPr>
          <w:rFonts w:ascii="Times New Roman" w:hAnsi="Times New Roman" w:cs="Times New Roman"/>
          <w:sz w:val="28"/>
          <w:szCs w:val="28"/>
        </w:rPr>
        <w:t>Конституция РФ;</w:t>
      </w:r>
    </w:p>
    <w:p w:rsidR="006B4951" w:rsidRPr="006B4951" w:rsidRDefault="006B4951" w:rsidP="004E1CC8">
      <w:pPr>
        <w:spacing w:after="0" w:line="360" w:lineRule="auto"/>
        <w:ind w:firstLine="709"/>
        <w:jc w:val="both"/>
        <w:rPr>
          <w:rFonts w:ascii="Times New Roman" w:hAnsi="Times New Roman" w:cs="Times New Roman"/>
          <w:sz w:val="28"/>
          <w:szCs w:val="28"/>
        </w:rPr>
      </w:pPr>
      <w:r w:rsidRPr="006B4951">
        <w:rPr>
          <w:rFonts w:ascii="Times New Roman" w:hAnsi="Times New Roman" w:cs="Times New Roman"/>
          <w:sz w:val="28"/>
          <w:szCs w:val="28"/>
        </w:rPr>
        <w:t>-</w:t>
      </w:r>
      <w:r w:rsidR="00E870B6">
        <w:rPr>
          <w:rFonts w:ascii="Times New Roman" w:hAnsi="Times New Roman" w:cs="Times New Roman"/>
          <w:sz w:val="28"/>
          <w:szCs w:val="28"/>
        </w:rPr>
        <w:t xml:space="preserve"> </w:t>
      </w:r>
      <w:r w:rsidRPr="006B4951">
        <w:rPr>
          <w:rFonts w:ascii="Times New Roman" w:hAnsi="Times New Roman" w:cs="Times New Roman"/>
          <w:sz w:val="28"/>
          <w:szCs w:val="28"/>
        </w:rPr>
        <w:t>федеральные законы и подзаконные акты;</w:t>
      </w:r>
    </w:p>
    <w:p w:rsidR="006B4951" w:rsidRPr="006B4951" w:rsidRDefault="006B4951" w:rsidP="00E870B6">
      <w:pPr>
        <w:spacing w:after="0" w:line="360" w:lineRule="auto"/>
        <w:ind w:firstLine="709"/>
        <w:jc w:val="both"/>
        <w:rPr>
          <w:rFonts w:ascii="Times New Roman" w:hAnsi="Times New Roman" w:cs="Times New Roman"/>
          <w:sz w:val="28"/>
          <w:szCs w:val="28"/>
        </w:rPr>
      </w:pPr>
      <w:r w:rsidRPr="006B4951">
        <w:rPr>
          <w:rFonts w:ascii="Times New Roman" w:hAnsi="Times New Roman" w:cs="Times New Roman"/>
          <w:sz w:val="28"/>
          <w:szCs w:val="28"/>
        </w:rPr>
        <w:t>-</w:t>
      </w:r>
      <w:r w:rsidR="00E870B6">
        <w:rPr>
          <w:rFonts w:ascii="Times New Roman" w:hAnsi="Times New Roman" w:cs="Times New Roman"/>
          <w:sz w:val="28"/>
          <w:szCs w:val="28"/>
        </w:rPr>
        <w:t xml:space="preserve"> </w:t>
      </w:r>
      <w:r w:rsidRPr="006B4951">
        <w:rPr>
          <w:rFonts w:ascii="Times New Roman" w:hAnsi="Times New Roman" w:cs="Times New Roman"/>
          <w:sz w:val="28"/>
          <w:szCs w:val="28"/>
        </w:rPr>
        <w:t>региональные законы и подзаконные акты;</w:t>
      </w:r>
    </w:p>
    <w:p w:rsidR="00A84BDB" w:rsidRDefault="006B4951" w:rsidP="00E870B6">
      <w:pPr>
        <w:spacing w:after="0" w:line="360" w:lineRule="auto"/>
        <w:ind w:firstLine="709"/>
        <w:jc w:val="both"/>
        <w:rPr>
          <w:rFonts w:ascii="Times New Roman" w:hAnsi="Times New Roman" w:cs="Times New Roman"/>
          <w:sz w:val="28"/>
          <w:szCs w:val="28"/>
        </w:rPr>
      </w:pPr>
      <w:r w:rsidRPr="006B4951">
        <w:rPr>
          <w:rFonts w:ascii="Times New Roman" w:hAnsi="Times New Roman" w:cs="Times New Roman"/>
          <w:sz w:val="28"/>
          <w:szCs w:val="28"/>
        </w:rPr>
        <w:t>-</w:t>
      </w:r>
      <w:r w:rsidR="00E870B6">
        <w:rPr>
          <w:rFonts w:ascii="Times New Roman" w:hAnsi="Times New Roman" w:cs="Times New Roman"/>
          <w:sz w:val="28"/>
          <w:szCs w:val="28"/>
        </w:rPr>
        <w:t xml:space="preserve"> </w:t>
      </w:r>
      <w:r w:rsidRPr="006B4951">
        <w:rPr>
          <w:rFonts w:ascii="Times New Roman" w:hAnsi="Times New Roman" w:cs="Times New Roman"/>
          <w:sz w:val="28"/>
          <w:szCs w:val="28"/>
        </w:rPr>
        <w:t>нормативно-правовые акты органов местного самоуправления.</w:t>
      </w:r>
    </w:p>
    <w:p w:rsidR="00011CD1" w:rsidRPr="00F51A4B" w:rsidRDefault="00011CD1" w:rsidP="00E870B6">
      <w:pPr>
        <w:spacing w:after="0" w:line="360" w:lineRule="auto"/>
        <w:ind w:firstLine="709"/>
        <w:jc w:val="both"/>
        <w:rPr>
          <w:rFonts w:ascii="Times New Roman" w:hAnsi="Times New Roman" w:cs="Times New Roman"/>
          <w:sz w:val="28"/>
          <w:szCs w:val="28"/>
        </w:rPr>
      </w:pPr>
    </w:p>
    <w:p w:rsidR="004E1CC8" w:rsidRDefault="00FB6C97" w:rsidP="00E870B6">
      <w:pPr>
        <w:pStyle w:val="ab"/>
        <w:numPr>
          <w:ilvl w:val="1"/>
          <w:numId w:val="2"/>
        </w:numPr>
        <w:spacing w:after="0" w:line="360" w:lineRule="auto"/>
        <w:ind w:left="0" w:firstLine="709"/>
        <w:jc w:val="both"/>
        <w:rPr>
          <w:rFonts w:ascii="Times New Roman" w:hAnsi="Times New Roman" w:cs="Times New Roman"/>
          <w:sz w:val="28"/>
          <w:szCs w:val="28"/>
        </w:rPr>
      </w:pPr>
      <w:r w:rsidRPr="00011CD1">
        <w:rPr>
          <w:rFonts w:ascii="Times New Roman" w:hAnsi="Times New Roman" w:cs="Times New Roman"/>
          <w:sz w:val="28"/>
          <w:szCs w:val="28"/>
        </w:rPr>
        <w:t>Инструменты развития сферы жилищного строительства</w:t>
      </w:r>
    </w:p>
    <w:p w:rsidR="00E870B6" w:rsidRPr="004E1CC8" w:rsidRDefault="00E870B6" w:rsidP="00E870B6">
      <w:pPr>
        <w:pStyle w:val="ab"/>
        <w:spacing w:after="0" w:line="360" w:lineRule="auto"/>
        <w:ind w:left="0" w:firstLine="709"/>
        <w:jc w:val="both"/>
        <w:rPr>
          <w:rFonts w:ascii="Times New Roman" w:hAnsi="Times New Roman" w:cs="Times New Roman"/>
          <w:sz w:val="28"/>
          <w:szCs w:val="28"/>
        </w:rPr>
      </w:pPr>
    </w:p>
    <w:p w:rsidR="00DD209B" w:rsidRPr="00DD209B" w:rsidRDefault="00480916" w:rsidP="00E870B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развития жилищной сферы и для обеспечения  ее стабильного состояния государство ведет активную государственную политику. </w:t>
      </w:r>
      <w:r w:rsidR="00A34CA6">
        <w:rPr>
          <w:rFonts w:ascii="Times New Roman" w:hAnsi="Times New Roman" w:cs="Times New Roman"/>
          <w:sz w:val="28"/>
          <w:szCs w:val="28"/>
        </w:rPr>
        <w:t xml:space="preserve">Для развития строительства жилья необходимо равномерное соотношение между спросом и предложением, для этого </w:t>
      </w:r>
      <w:r>
        <w:rPr>
          <w:rFonts w:ascii="Times New Roman" w:hAnsi="Times New Roman" w:cs="Times New Roman"/>
          <w:sz w:val="28"/>
          <w:szCs w:val="28"/>
        </w:rPr>
        <w:t>требуется  р</w:t>
      </w:r>
      <w:r w:rsidR="00DD209B" w:rsidRPr="00DD209B">
        <w:rPr>
          <w:rFonts w:ascii="Times New Roman" w:hAnsi="Times New Roman" w:cs="Times New Roman"/>
          <w:sz w:val="28"/>
          <w:szCs w:val="28"/>
        </w:rPr>
        <w:t xml:space="preserve">егулирование рынка жилья с помощью государственных </w:t>
      </w:r>
      <w:r>
        <w:rPr>
          <w:rFonts w:ascii="Times New Roman" w:hAnsi="Times New Roman" w:cs="Times New Roman"/>
          <w:sz w:val="28"/>
          <w:szCs w:val="28"/>
        </w:rPr>
        <w:t xml:space="preserve">и местных программ, которые могут </w:t>
      </w:r>
      <w:r w:rsidR="00DD209B" w:rsidRPr="00DD209B">
        <w:rPr>
          <w:rFonts w:ascii="Times New Roman" w:hAnsi="Times New Roman" w:cs="Times New Roman"/>
          <w:sz w:val="28"/>
          <w:szCs w:val="28"/>
        </w:rPr>
        <w:t xml:space="preserve"> идти по </w:t>
      </w:r>
      <w:r w:rsidR="00DD209B" w:rsidRPr="00DD209B">
        <w:rPr>
          <w:rFonts w:ascii="Times New Roman" w:hAnsi="Times New Roman" w:cs="Times New Roman"/>
          <w:sz w:val="28"/>
          <w:szCs w:val="28"/>
        </w:rPr>
        <w:lastRenderedPageBreak/>
        <w:t>следующим направлениям</w:t>
      </w:r>
      <w:r w:rsidR="003A19A8" w:rsidRPr="003A19A8">
        <w:rPr>
          <w:rFonts w:ascii="Times New Roman" w:hAnsi="Times New Roman" w:cs="Times New Roman"/>
          <w:sz w:val="28"/>
          <w:szCs w:val="28"/>
        </w:rPr>
        <w:t xml:space="preserve"> [11]</w:t>
      </w:r>
      <w:r w:rsidR="00DD209B" w:rsidRPr="00DD209B">
        <w:rPr>
          <w:rFonts w:ascii="Times New Roman" w:hAnsi="Times New Roman" w:cs="Times New Roman"/>
          <w:sz w:val="28"/>
          <w:szCs w:val="28"/>
        </w:rPr>
        <w:t>:</w:t>
      </w:r>
    </w:p>
    <w:p w:rsidR="00DD209B" w:rsidRPr="0019369A" w:rsidRDefault="00E870B6" w:rsidP="00E870B6">
      <w:pPr>
        <w:pStyle w:val="ab"/>
        <w:widowControl w:val="0"/>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D209B" w:rsidRPr="0019369A">
        <w:rPr>
          <w:rFonts w:ascii="Times New Roman" w:hAnsi="Times New Roman" w:cs="Times New Roman"/>
          <w:sz w:val="28"/>
          <w:szCs w:val="28"/>
        </w:rPr>
        <w:t>олитика стимулирования предложения, которая осуществляется через субсидирование частного строи</w:t>
      </w:r>
      <w:r w:rsidR="0019369A" w:rsidRPr="0019369A">
        <w:rPr>
          <w:rFonts w:ascii="Times New Roman" w:hAnsi="Times New Roman" w:cs="Times New Roman"/>
          <w:sz w:val="28"/>
          <w:szCs w:val="28"/>
        </w:rPr>
        <w:t>тельства</w:t>
      </w:r>
      <w:r w:rsidR="0019369A">
        <w:rPr>
          <w:rFonts w:ascii="Times New Roman" w:hAnsi="Times New Roman" w:cs="Times New Roman"/>
          <w:sz w:val="28"/>
          <w:szCs w:val="28"/>
        </w:rPr>
        <w:t>.</w:t>
      </w:r>
    </w:p>
    <w:p w:rsidR="0019369A" w:rsidRPr="0019369A" w:rsidRDefault="0019369A" w:rsidP="00E870B6">
      <w:pPr>
        <w:widowControl w:val="0"/>
        <w:spacing w:after="0" w:line="360" w:lineRule="auto"/>
        <w:ind w:firstLine="709"/>
        <w:jc w:val="both"/>
        <w:rPr>
          <w:rFonts w:ascii="Times New Roman" w:hAnsi="Times New Roman" w:cs="Times New Roman"/>
          <w:sz w:val="28"/>
          <w:szCs w:val="28"/>
        </w:rPr>
      </w:pPr>
      <w:r w:rsidRPr="0019369A">
        <w:rPr>
          <w:rFonts w:ascii="Times New Roman" w:hAnsi="Times New Roman" w:cs="Times New Roman"/>
          <w:sz w:val="28"/>
          <w:szCs w:val="28"/>
        </w:rPr>
        <w:t>Политика стимулирования предложения предполагает, что местные органы власти могут строить и обслуживать специальное жилье для</w:t>
      </w:r>
      <w:r>
        <w:rPr>
          <w:rFonts w:ascii="Times New Roman" w:hAnsi="Times New Roman" w:cs="Times New Roman"/>
          <w:sz w:val="28"/>
          <w:szCs w:val="28"/>
        </w:rPr>
        <w:t xml:space="preserve"> </w:t>
      </w:r>
      <w:proofErr w:type="gramStart"/>
      <w:r>
        <w:rPr>
          <w:rFonts w:ascii="Times New Roman" w:hAnsi="Times New Roman" w:cs="Times New Roman"/>
          <w:sz w:val="28"/>
          <w:szCs w:val="28"/>
        </w:rPr>
        <w:t>нуждающихся</w:t>
      </w:r>
      <w:proofErr w:type="gramEnd"/>
      <w:r w:rsidRPr="0019369A">
        <w:rPr>
          <w:rFonts w:ascii="Times New Roman" w:hAnsi="Times New Roman" w:cs="Times New Roman"/>
          <w:sz w:val="28"/>
          <w:szCs w:val="28"/>
        </w:rPr>
        <w:t>.</w:t>
      </w:r>
      <w:r w:rsidRPr="0019369A">
        <w:t xml:space="preserve"> </w:t>
      </w:r>
      <w:r>
        <w:rPr>
          <w:rFonts w:ascii="Times New Roman" w:hAnsi="Times New Roman" w:cs="Times New Roman"/>
          <w:sz w:val="28"/>
          <w:szCs w:val="28"/>
        </w:rPr>
        <w:t>П</w:t>
      </w:r>
      <w:r w:rsidRPr="0019369A">
        <w:rPr>
          <w:rFonts w:ascii="Times New Roman" w:hAnsi="Times New Roman" w:cs="Times New Roman"/>
          <w:sz w:val="28"/>
          <w:szCs w:val="28"/>
        </w:rPr>
        <w:t>ри этом</w:t>
      </w:r>
      <w:r>
        <w:rPr>
          <w:rFonts w:ascii="Times New Roman" w:hAnsi="Times New Roman" w:cs="Times New Roman"/>
          <w:sz w:val="28"/>
          <w:szCs w:val="28"/>
        </w:rPr>
        <w:t xml:space="preserve"> у</w:t>
      </w:r>
      <w:r w:rsidRPr="0019369A">
        <w:rPr>
          <w:rFonts w:ascii="Times New Roman" w:hAnsi="Times New Roman" w:cs="Times New Roman"/>
          <w:sz w:val="28"/>
          <w:szCs w:val="28"/>
        </w:rPr>
        <w:t xml:space="preserve">частие государства </w:t>
      </w:r>
      <w:r>
        <w:rPr>
          <w:rFonts w:ascii="Times New Roman" w:hAnsi="Times New Roman" w:cs="Times New Roman"/>
          <w:sz w:val="28"/>
          <w:szCs w:val="28"/>
        </w:rPr>
        <w:t>может быть нескольких видов:</w:t>
      </w:r>
    </w:p>
    <w:p w:rsidR="0019369A" w:rsidRPr="0019369A" w:rsidRDefault="0019369A" w:rsidP="004E1CC8">
      <w:pPr>
        <w:spacing w:after="0" w:line="360" w:lineRule="auto"/>
        <w:ind w:firstLine="709"/>
        <w:jc w:val="both"/>
        <w:rPr>
          <w:rFonts w:ascii="Times New Roman" w:hAnsi="Times New Roman" w:cs="Times New Roman"/>
          <w:sz w:val="28"/>
          <w:szCs w:val="28"/>
        </w:rPr>
      </w:pPr>
      <w:r w:rsidRPr="0019369A">
        <w:rPr>
          <w:rFonts w:ascii="Times New Roman" w:hAnsi="Times New Roman" w:cs="Times New Roman"/>
          <w:sz w:val="28"/>
          <w:szCs w:val="28"/>
        </w:rPr>
        <w:t xml:space="preserve"> - капитальные субсидии, когда государственное жилье может строиться за счет выпуска ценных бумаг или освобожденных от налогообложения. После оплаты этих бумаг правительством жилье становится муниципальной собственностью.</w:t>
      </w:r>
    </w:p>
    <w:p w:rsidR="0019369A" w:rsidRPr="0019369A" w:rsidRDefault="0019369A" w:rsidP="004E1CC8">
      <w:pPr>
        <w:spacing w:after="0" w:line="360" w:lineRule="auto"/>
        <w:ind w:firstLine="709"/>
        <w:jc w:val="both"/>
        <w:rPr>
          <w:rFonts w:ascii="Times New Roman" w:hAnsi="Times New Roman" w:cs="Times New Roman"/>
          <w:sz w:val="28"/>
          <w:szCs w:val="28"/>
        </w:rPr>
      </w:pPr>
      <w:r w:rsidRPr="0019369A">
        <w:rPr>
          <w:rFonts w:ascii="Times New Roman" w:hAnsi="Times New Roman" w:cs="Times New Roman"/>
          <w:sz w:val="28"/>
          <w:szCs w:val="28"/>
        </w:rPr>
        <w:t xml:space="preserve"> - субсидирование расходов по эксплуатации жилья. Государство может покрывать разницу между квартплатой и фактическими затратами его эксплуатации.</w:t>
      </w:r>
    </w:p>
    <w:p w:rsidR="0019369A" w:rsidRDefault="00E870B6" w:rsidP="00E870B6">
      <w:pPr>
        <w:pStyle w:val="ab"/>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D209B" w:rsidRPr="00011CD1">
        <w:rPr>
          <w:rFonts w:ascii="Times New Roman" w:hAnsi="Times New Roman" w:cs="Times New Roman"/>
          <w:sz w:val="28"/>
          <w:szCs w:val="28"/>
        </w:rPr>
        <w:t>олитика стимулирования спроса, т. е. субсидирование потребителей жилья через различные инструменты (по</w:t>
      </w:r>
      <w:r w:rsidR="0019369A" w:rsidRPr="00011CD1">
        <w:rPr>
          <w:rFonts w:ascii="Times New Roman" w:hAnsi="Times New Roman" w:cs="Times New Roman"/>
          <w:sz w:val="28"/>
          <w:szCs w:val="28"/>
        </w:rPr>
        <w:t>собия, сертификаты и т. д.).</w:t>
      </w:r>
      <w:r w:rsidR="00011CD1">
        <w:rPr>
          <w:rFonts w:ascii="Times New Roman" w:hAnsi="Times New Roman" w:cs="Times New Roman"/>
          <w:sz w:val="28"/>
          <w:szCs w:val="28"/>
        </w:rPr>
        <w:t xml:space="preserve"> </w:t>
      </w:r>
      <w:r w:rsidR="0019369A" w:rsidRPr="00011CD1">
        <w:rPr>
          <w:rFonts w:ascii="Times New Roman" w:hAnsi="Times New Roman" w:cs="Times New Roman"/>
          <w:sz w:val="28"/>
          <w:szCs w:val="28"/>
        </w:rPr>
        <w:t>Политика стимулирования спроса направлена на предоставление бедным семьям права свободного выбора жилища. Получаемые ими купоны могут быть применены для оплаты нового и вторичного жилья. Помимо количественных показателей улучшения жилищного фонда необходимо использовать показатели комфортности жилья.</w:t>
      </w:r>
    </w:p>
    <w:p w:rsidR="00DD209B" w:rsidRPr="0019369A" w:rsidRDefault="00E870B6" w:rsidP="00E870B6">
      <w:pPr>
        <w:pStyle w:val="ab"/>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D8423B">
        <w:rPr>
          <w:rFonts w:ascii="Times New Roman" w:hAnsi="Times New Roman" w:cs="Times New Roman"/>
          <w:sz w:val="28"/>
          <w:szCs w:val="28"/>
        </w:rPr>
        <w:t>граничение квартирной платы.</w:t>
      </w:r>
    </w:p>
    <w:p w:rsidR="0019369A" w:rsidRDefault="0019369A" w:rsidP="00E870B6">
      <w:pPr>
        <w:spacing w:after="0" w:line="360" w:lineRule="auto"/>
        <w:ind w:firstLine="709"/>
        <w:jc w:val="both"/>
        <w:rPr>
          <w:rFonts w:ascii="Times New Roman" w:hAnsi="Times New Roman" w:cs="Times New Roman"/>
          <w:sz w:val="28"/>
          <w:szCs w:val="28"/>
        </w:rPr>
      </w:pPr>
      <w:r w:rsidRPr="0019369A">
        <w:rPr>
          <w:rFonts w:ascii="Times New Roman" w:hAnsi="Times New Roman" w:cs="Times New Roman"/>
          <w:sz w:val="28"/>
          <w:szCs w:val="28"/>
        </w:rPr>
        <w:t>Ограничение квартплаты — самый простой метод регулирования рынка жилья административными методами. При этом речь идет о перераспределении доходов, передаче определенной суммы от домовладельцев каждому жильцу.</w:t>
      </w:r>
    </w:p>
    <w:p w:rsidR="00C82166" w:rsidRDefault="00C82166" w:rsidP="004E1CC8">
      <w:pPr>
        <w:spacing w:after="0" w:line="360" w:lineRule="auto"/>
        <w:ind w:left="360" w:firstLine="709"/>
        <w:jc w:val="both"/>
        <w:rPr>
          <w:rFonts w:ascii="Times New Roman" w:hAnsi="Times New Roman" w:cs="Times New Roman"/>
          <w:sz w:val="28"/>
          <w:szCs w:val="28"/>
        </w:rPr>
      </w:pPr>
      <w:r>
        <w:rPr>
          <w:noProof/>
          <w:lang w:eastAsia="ru-RU"/>
        </w:rPr>
        <w:lastRenderedPageBreak/>
        <w:drawing>
          <wp:inline distT="0" distB="0" distL="0" distR="0" wp14:anchorId="38597DC3" wp14:editId="5C3A6726">
            <wp:extent cx="4800600" cy="3686175"/>
            <wp:effectExtent l="0" t="0" r="0" b="0"/>
            <wp:docPr id="4" name="Рисунок 4" descr="Взаимосвязь элементов системы жилищной сф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заимосвязь элементов системы жилищной сферы"/>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99027" cy="3684967"/>
                    </a:xfrm>
                    <a:prstGeom prst="rect">
                      <a:avLst/>
                    </a:prstGeom>
                    <a:noFill/>
                    <a:ln>
                      <a:noFill/>
                    </a:ln>
                  </pic:spPr>
                </pic:pic>
              </a:graphicData>
            </a:graphic>
          </wp:inline>
        </w:drawing>
      </w:r>
    </w:p>
    <w:p w:rsidR="00C82166" w:rsidRDefault="00C82166" w:rsidP="00B24199">
      <w:pPr>
        <w:spacing w:after="0" w:line="360" w:lineRule="auto"/>
        <w:jc w:val="center"/>
        <w:rPr>
          <w:rFonts w:ascii="Times New Roman" w:hAnsi="Times New Roman" w:cs="Times New Roman"/>
          <w:sz w:val="28"/>
          <w:szCs w:val="28"/>
        </w:rPr>
      </w:pPr>
      <w:r w:rsidRPr="00B24199">
        <w:rPr>
          <w:rFonts w:ascii="Times New Roman" w:hAnsi="Times New Roman" w:cs="Times New Roman"/>
          <w:sz w:val="28"/>
          <w:szCs w:val="28"/>
        </w:rPr>
        <w:t>Рис</w:t>
      </w:r>
      <w:r w:rsidR="00B24199" w:rsidRPr="00B24199">
        <w:rPr>
          <w:rFonts w:ascii="Times New Roman" w:hAnsi="Times New Roman" w:cs="Times New Roman"/>
          <w:sz w:val="28"/>
          <w:szCs w:val="28"/>
        </w:rPr>
        <w:t>унок</w:t>
      </w:r>
      <w:r w:rsidRPr="00B24199">
        <w:rPr>
          <w:rFonts w:ascii="Times New Roman" w:hAnsi="Times New Roman" w:cs="Times New Roman"/>
          <w:sz w:val="28"/>
          <w:szCs w:val="28"/>
        </w:rPr>
        <w:t xml:space="preserve"> 2</w:t>
      </w:r>
      <w:r w:rsidR="00B24199" w:rsidRPr="00B24199">
        <w:rPr>
          <w:rFonts w:ascii="Times New Roman" w:hAnsi="Times New Roman" w:cs="Times New Roman"/>
          <w:sz w:val="28"/>
          <w:szCs w:val="28"/>
        </w:rPr>
        <w:t xml:space="preserve"> -</w:t>
      </w:r>
      <w:r w:rsidRPr="00B24199">
        <w:rPr>
          <w:rFonts w:ascii="Times New Roman" w:hAnsi="Times New Roman" w:cs="Times New Roman"/>
          <w:sz w:val="28"/>
          <w:szCs w:val="28"/>
        </w:rPr>
        <w:t xml:space="preserve"> Взаимосвязь элементов системы жилищной сферы</w:t>
      </w:r>
    </w:p>
    <w:p w:rsidR="00B24199" w:rsidRPr="0019369A" w:rsidRDefault="00B24199" w:rsidP="00B24199">
      <w:pPr>
        <w:spacing w:after="0" w:line="360" w:lineRule="auto"/>
        <w:jc w:val="center"/>
        <w:rPr>
          <w:rFonts w:ascii="Times New Roman" w:hAnsi="Times New Roman" w:cs="Times New Roman"/>
          <w:sz w:val="28"/>
          <w:szCs w:val="28"/>
        </w:rPr>
      </w:pPr>
    </w:p>
    <w:p w:rsidR="00584D7F" w:rsidRDefault="00584D7F" w:rsidP="004E1CC8">
      <w:pPr>
        <w:spacing w:after="0" w:line="360" w:lineRule="auto"/>
        <w:ind w:firstLine="709"/>
        <w:jc w:val="both"/>
        <w:rPr>
          <w:rFonts w:ascii="Times New Roman" w:hAnsi="Times New Roman" w:cs="Times New Roman"/>
          <w:sz w:val="28"/>
          <w:szCs w:val="28"/>
        </w:rPr>
      </w:pPr>
      <w:r w:rsidRPr="00584D7F">
        <w:rPr>
          <w:rFonts w:ascii="Times New Roman" w:hAnsi="Times New Roman" w:cs="Times New Roman"/>
          <w:sz w:val="28"/>
          <w:szCs w:val="28"/>
        </w:rPr>
        <w:t xml:space="preserve">Развитие жилищного хозяйства строится на прогнозе, исходя из перспективной численности населения и норм его обеспечения жилой площадью за указанный период при расчете на одного жителя. Дополнительная потребность в жилой площади является разностью между общей потребностью и наличным жилым фондом Расчеты основаны </w:t>
      </w:r>
      <w:r w:rsidR="00E870B6">
        <w:rPr>
          <w:rFonts w:ascii="Times New Roman" w:hAnsi="Times New Roman" w:cs="Times New Roman"/>
          <w:sz w:val="28"/>
          <w:szCs w:val="28"/>
        </w:rPr>
        <w:t xml:space="preserve">на демографических показателях </w:t>
      </w:r>
      <w:r w:rsidRPr="00584D7F">
        <w:rPr>
          <w:rFonts w:ascii="Times New Roman" w:hAnsi="Times New Roman" w:cs="Times New Roman"/>
          <w:sz w:val="28"/>
          <w:szCs w:val="28"/>
        </w:rPr>
        <w:t xml:space="preserve">и исчисляется в квадратных метрах или квартирах. </w:t>
      </w:r>
    </w:p>
    <w:p w:rsidR="0042141F" w:rsidRDefault="0042141F" w:rsidP="004E1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Политику развития и стимулирования строительства можно разделить на два уровня - государственную и муниципальную.</w:t>
      </w:r>
    </w:p>
    <w:p w:rsidR="00E870B6" w:rsidRDefault="00D70D5D" w:rsidP="00E870B6">
      <w:pPr>
        <w:widowControl w:val="0"/>
        <w:spacing w:after="0" w:line="360" w:lineRule="auto"/>
        <w:ind w:firstLine="709"/>
        <w:jc w:val="both"/>
        <w:rPr>
          <w:rFonts w:ascii="Times New Roman" w:hAnsi="Times New Roman" w:cs="Times New Roman"/>
          <w:sz w:val="28"/>
          <w:szCs w:val="28"/>
        </w:rPr>
      </w:pPr>
      <w:r w:rsidRPr="00D70D5D">
        <w:rPr>
          <w:rFonts w:ascii="Times New Roman" w:hAnsi="Times New Roman" w:cs="Times New Roman"/>
          <w:sz w:val="28"/>
          <w:szCs w:val="28"/>
        </w:rPr>
        <w:t>К основным инстру</w:t>
      </w:r>
      <w:r w:rsidR="0042141F">
        <w:rPr>
          <w:rFonts w:ascii="Times New Roman" w:hAnsi="Times New Roman" w:cs="Times New Roman"/>
          <w:sz w:val="28"/>
          <w:szCs w:val="28"/>
        </w:rPr>
        <w:t>ментам жилищной политики России</w:t>
      </w:r>
      <w:r w:rsidRPr="00D70D5D">
        <w:rPr>
          <w:rFonts w:ascii="Times New Roman" w:hAnsi="Times New Roman" w:cs="Times New Roman"/>
          <w:sz w:val="28"/>
          <w:szCs w:val="28"/>
        </w:rPr>
        <w:t xml:space="preserve"> относятся </w:t>
      </w:r>
      <w:r w:rsidR="0058729D" w:rsidRPr="0058729D">
        <w:rPr>
          <w:rFonts w:ascii="Times New Roman" w:hAnsi="Times New Roman" w:cs="Times New Roman"/>
          <w:sz w:val="28"/>
          <w:szCs w:val="28"/>
        </w:rPr>
        <w:t>федеральны</w:t>
      </w:r>
      <w:r w:rsidR="0058729D">
        <w:rPr>
          <w:rFonts w:ascii="Times New Roman" w:hAnsi="Times New Roman" w:cs="Times New Roman"/>
          <w:sz w:val="28"/>
          <w:szCs w:val="28"/>
        </w:rPr>
        <w:t>е и градостроительные стандарты,</w:t>
      </w:r>
      <w:r w:rsidR="00A34CA6" w:rsidRPr="00A34CA6">
        <w:t xml:space="preserve"> </w:t>
      </w:r>
      <w:r w:rsidR="00A34CA6">
        <w:rPr>
          <w:rFonts w:ascii="Times New Roman" w:hAnsi="Times New Roman" w:cs="Times New Roman"/>
          <w:sz w:val="28"/>
          <w:szCs w:val="28"/>
        </w:rPr>
        <w:t>являющиеся инструментами</w:t>
      </w:r>
      <w:r w:rsidR="00A34CA6" w:rsidRPr="00A34CA6">
        <w:rPr>
          <w:rFonts w:ascii="Times New Roman" w:hAnsi="Times New Roman" w:cs="Times New Roman"/>
          <w:sz w:val="28"/>
          <w:szCs w:val="28"/>
        </w:rPr>
        <w:t xml:space="preserve"> жилищной политики, призванным</w:t>
      </w:r>
      <w:r w:rsidR="00A34CA6">
        <w:rPr>
          <w:rFonts w:ascii="Times New Roman" w:hAnsi="Times New Roman" w:cs="Times New Roman"/>
          <w:sz w:val="28"/>
          <w:szCs w:val="28"/>
        </w:rPr>
        <w:t>и</w:t>
      </w:r>
      <w:r w:rsidR="00A34CA6" w:rsidRPr="00A34CA6">
        <w:rPr>
          <w:rFonts w:ascii="Times New Roman" w:hAnsi="Times New Roman" w:cs="Times New Roman"/>
          <w:sz w:val="28"/>
          <w:szCs w:val="28"/>
        </w:rPr>
        <w:t xml:space="preserve"> создать условия для комфортного проживания и обеспечения безопасности граждан</w:t>
      </w:r>
      <w:r w:rsidR="00A34CA6">
        <w:rPr>
          <w:rFonts w:ascii="Times New Roman" w:hAnsi="Times New Roman" w:cs="Times New Roman"/>
          <w:sz w:val="28"/>
          <w:szCs w:val="28"/>
        </w:rPr>
        <w:t>. А также</w:t>
      </w:r>
      <w:r w:rsidR="0058729D">
        <w:rPr>
          <w:rFonts w:ascii="Times New Roman" w:hAnsi="Times New Roman" w:cs="Times New Roman"/>
          <w:sz w:val="28"/>
          <w:szCs w:val="28"/>
        </w:rPr>
        <w:t xml:space="preserve"> различные социальные программы.</w:t>
      </w:r>
      <w:r w:rsidRPr="00D70D5D">
        <w:rPr>
          <w:rFonts w:ascii="Times New Roman" w:hAnsi="Times New Roman" w:cs="Times New Roman"/>
          <w:sz w:val="28"/>
          <w:szCs w:val="28"/>
        </w:rPr>
        <w:t xml:space="preserve"> </w:t>
      </w:r>
    </w:p>
    <w:p w:rsidR="00A3700C" w:rsidRPr="00A3700C" w:rsidRDefault="00A3700C" w:rsidP="00E870B6">
      <w:pPr>
        <w:widowControl w:val="0"/>
        <w:spacing w:after="0" w:line="360" w:lineRule="auto"/>
        <w:ind w:firstLine="709"/>
        <w:jc w:val="both"/>
        <w:rPr>
          <w:rFonts w:ascii="Times New Roman" w:hAnsi="Times New Roman" w:cs="Times New Roman"/>
          <w:sz w:val="28"/>
          <w:szCs w:val="28"/>
        </w:rPr>
      </w:pPr>
      <w:r w:rsidRPr="00A3700C">
        <w:rPr>
          <w:rFonts w:ascii="Times New Roman" w:hAnsi="Times New Roman" w:cs="Times New Roman"/>
          <w:sz w:val="28"/>
          <w:szCs w:val="28"/>
        </w:rPr>
        <w:t>Для упорядочения бюджетного финансирования установлена система государственных социальных стандартов:</w:t>
      </w:r>
    </w:p>
    <w:p w:rsidR="00A3700C" w:rsidRPr="00A3700C" w:rsidRDefault="00A3700C" w:rsidP="004E1CC8">
      <w:pPr>
        <w:spacing w:after="0" w:line="360" w:lineRule="auto"/>
        <w:ind w:firstLine="709"/>
        <w:jc w:val="both"/>
        <w:rPr>
          <w:rFonts w:ascii="Times New Roman" w:hAnsi="Times New Roman" w:cs="Times New Roman"/>
          <w:sz w:val="28"/>
          <w:szCs w:val="28"/>
        </w:rPr>
      </w:pPr>
      <w:r w:rsidRPr="00A3700C">
        <w:rPr>
          <w:rFonts w:ascii="Times New Roman" w:hAnsi="Times New Roman" w:cs="Times New Roman"/>
          <w:sz w:val="28"/>
          <w:szCs w:val="28"/>
        </w:rPr>
        <w:lastRenderedPageBreak/>
        <w:t xml:space="preserve"> - федеральный стандарт жилищной обеспеченности: 18 кв. м общей площади на человека при составе семьи из трех и более человек, 42 кв. м на семью из двух человек, 33 кв. м или однокомнатная квартира на семью из одного человека;</w:t>
      </w:r>
    </w:p>
    <w:p w:rsidR="00A3700C" w:rsidRPr="00A3700C" w:rsidRDefault="00A3700C" w:rsidP="004E1CC8">
      <w:pPr>
        <w:spacing w:after="0" w:line="360" w:lineRule="auto"/>
        <w:ind w:firstLine="709"/>
        <w:jc w:val="both"/>
        <w:rPr>
          <w:rFonts w:ascii="Times New Roman" w:hAnsi="Times New Roman" w:cs="Times New Roman"/>
          <w:sz w:val="28"/>
          <w:szCs w:val="28"/>
        </w:rPr>
      </w:pPr>
      <w:r w:rsidRPr="00A3700C">
        <w:rPr>
          <w:rFonts w:ascii="Times New Roman" w:hAnsi="Times New Roman" w:cs="Times New Roman"/>
          <w:sz w:val="28"/>
          <w:szCs w:val="28"/>
        </w:rPr>
        <w:t xml:space="preserve"> - федеральный стандарт максимальной доли собственных расходов граждан на оплату жилого помещения и коммунальных услуг в совокупном доходе семьи в размере 22 %;</w:t>
      </w:r>
    </w:p>
    <w:p w:rsidR="00A3700C" w:rsidRDefault="00A3700C" w:rsidP="004E1CC8">
      <w:pPr>
        <w:spacing w:after="0" w:line="360" w:lineRule="auto"/>
        <w:ind w:firstLine="709"/>
        <w:jc w:val="both"/>
        <w:rPr>
          <w:rFonts w:ascii="Times New Roman" w:hAnsi="Times New Roman" w:cs="Times New Roman"/>
          <w:sz w:val="28"/>
          <w:szCs w:val="28"/>
        </w:rPr>
      </w:pPr>
      <w:r w:rsidRPr="00A3700C">
        <w:rPr>
          <w:rFonts w:ascii="Times New Roman" w:hAnsi="Times New Roman" w:cs="Times New Roman"/>
          <w:sz w:val="28"/>
          <w:szCs w:val="28"/>
        </w:rPr>
        <w:t xml:space="preserve"> - федеральный стандарт предельной стоимости предоставляемых жилищно-коммунальных услуг  на 1 кв. м общей площади жилья в месяц.</w:t>
      </w:r>
    </w:p>
    <w:p w:rsidR="00F51A4B" w:rsidRDefault="0042141F" w:rsidP="004E1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42141F">
        <w:rPr>
          <w:rFonts w:ascii="Times New Roman" w:hAnsi="Times New Roman" w:cs="Times New Roman"/>
          <w:sz w:val="28"/>
          <w:szCs w:val="28"/>
        </w:rPr>
        <w:t>лавным механизмом реализации жилищной политики</w:t>
      </w:r>
      <w:r>
        <w:rPr>
          <w:rFonts w:ascii="Times New Roman" w:hAnsi="Times New Roman" w:cs="Times New Roman"/>
          <w:sz w:val="28"/>
          <w:szCs w:val="28"/>
        </w:rPr>
        <w:t xml:space="preserve"> можно назвать</w:t>
      </w:r>
      <w:r w:rsidRPr="0042141F">
        <w:rPr>
          <w:rFonts w:ascii="Times New Roman" w:hAnsi="Times New Roman" w:cs="Times New Roman"/>
          <w:sz w:val="28"/>
          <w:szCs w:val="28"/>
        </w:rPr>
        <w:t xml:space="preserve"> </w:t>
      </w:r>
      <w:r>
        <w:rPr>
          <w:rFonts w:ascii="Times New Roman" w:hAnsi="Times New Roman" w:cs="Times New Roman"/>
          <w:sz w:val="28"/>
          <w:szCs w:val="28"/>
        </w:rPr>
        <w:t>федеральную</w:t>
      </w:r>
      <w:r w:rsidR="00A3700C">
        <w:rPr>
          <w:rFonts w:ascii="Times New Roman" w:hAnsi="Times New Roman" w:cs="Times New Roman"/>
          <w:sz w:val="28"/>
          <w:szCs w:val="28"/>
        </w:rPr>
        <w:t xml:space="preserve"> целевую</w:t>
      </w:r>
      <w:r w:rsidRPr="0042141F">
        <w:rPr>
          <w:rFonts w:ascii="Times New Roman" w:hAnsi="Times New Roman" w:cs="Times New Roman"/>
          <w:sz w:val="28"/>
          <w:szCs w:val="28"/>
        </w:rPr>
        <w:t xml:space="preserve"> прог</w:t>
      </w:r>
      <w:r w:rsidR="00A3700C">
        <w:rPr>
          <w:rFonts w:ascii="Times New Roman" w:hAnsi="Times New Roman" w:cs="Times New Roman"/>
          <w:sz w:val="28"/>
          <w:szCs w:val="28"/>
        </w:rPr>
        <w:t>рамму</w:t>
      </w:r>
      <w:r w:rsidR="00B17967">
        <w:rPr>
          <w:rFonts w:ascii="Times New Roman" w:hAnsi="Times New Roman" w:cs="Times New Roman"/>
          <w:sz w:val="28"/>
          <w:szCs w:val="28"/>
        </w:rPr>
        <w:t xml:space="preserve"> «Жилище», которая была принята </w:t>
      </w:r>
      <w:r w:rsidR="00993993">
        <w:rPr>
          <w:rFonts w:ascii="Times New Roman" w:hAnsi="Times New Roman" w:cs="Times New Roman"/>
          <w:sz w:val="28"/>
          <w:szCs w:val="28"/>
        </w:rPr>
        <w:t xml:space="preserve"> </w:t>
      </w:r>
      <w:r w:rsidR="00B17967" w:rsidRPr="00B17967">
        <w:rPr>
          <w:rFonts w:ascii="Times New Roman" w:hAnsi="Times New Roman" w:cs="Times New Roman"/>
          <w:sz w:val="28"/>
          <w:szCs w:val="28"/>
        </w:rPr>
        <w:t>Постановление</w:t>
      </w:r>
      <w:r w:rsidR="00B17967">
        <w:rPr>
          <w:rFonts w:ascii="Times New Roman" w:hAnsi="Times New Roman" w:cs="Times New Roman"/>
          <w:sz w:val="28"/>
          <w:szCs w:val="28"/>
        </w:rPr>
        <w:t>м</w:t>
      </w:r>
      <w:r w:rsidR="00B17967" w:rsidRPr="00B17967">
        <w:rPr>
          <w:rFonts w:ascii="Times New Roman" w:hAnsi="Times New Roman" w:cs="Times New Roman"/>
          <w:sz w:val="28"/>
          <w:szCs w:val="28"/>
        </w:rPr>
        <w:t xml:space="preserve"> Правительства РФ от 17 декабря 2010 г. N 1050 "О федеральной целевой программе "Жилище" на 2015 - 2020 годы"</w:t>
      </w:r>
      <w:r w:rsidR="00B17967">
        <w:rPr>
          <w:rFonts w:ascii="Times New Roman" w:hAnsi="Times New Roman" w:cs="Times New Roman"/>
          <w:sz w:val="28"/>
          <w:szCs w:val="28"/>
        </w:rPr>
        <w:t>.</w:t>
      </w:r>
      <w:r w:rsidR="00F51A4B" w:rsidRPr="00F51A4B">
        <w:t xml:space="preserve"> </w:t>
      </w:r>
      <w:r w:rsidR="00F51A4B" w:rsidRPr="00F51A4B">
        <w:rPr>
          <w:rFonts w:ascii="Times New Roman" w:hAnsi="Times New Roman" w:cs="Times New Roman"/>
          <w:sz w:val="28"/>
          <w:szCs w:val="28"/>
        </w:rPr>
        <w:t xml:space="preserve">Целью данной программы является - формирование рынка доступного жилья </w:t>
      </w:r>
      <w:proofErr w:type="spellStart"/>
      <w:r w:rsidR="00F51A4B" w:rsidRPr="00F51A4B">
        <w:rPr>
          <w:rFonts w:ascii="Times New Roman" w:hAnsi="Times New Roman" w:cs="Times New Roman"/>
          <w:sz w:val="28"/>
          <w:szCs w:val="28"/>
        </w:rPr>
        <w:t>экономкласса</w:t>
      </w:r>
      <w:proofErr w:type="spellEnd"/>
      <w:r w:rsidR="00F51A4B" w:rsidRPr="00F51A4B">
        <w:rPr>
          <w:rFonts w:ascii="Times New Roman" w:hAnsi="Times New Roman" w:cs="Times New Roman"/>
          <w:sz w:val="28"/>
          <w:szCs w:val="28"/>
        </w:rPr>
        <w:t xml:space="preserve">, отвечающего требованиям </w:t>
      </w:r>
      <w:proofErr w:type="spellStart"/>
      <w:r w:rsidR="00F51A4B" w:rsidRPr="00F51A4B">
        <w:rPr>
          <w:rFonts w:ascii="Times New Roman" w:hAnsi="Times New Roman" w:cs="Times New Roman"/>
          <w:sz w:val="28"/>
          <w:szCs w:val="28"/>
        </w:rPr>
        <w:t>энергоэффективности</w:t>
      </w:r>
      <w:proofErr w:type="spellEnd"/>
      <w:r w:rsidR="00F51A4B" w:rsidRPr="00F51A4B">
        <w:rPr>
          <w:rFonts w:ascii="Times New Roman" w:hAnsi="Times New Roman" w:cs="Times New Roman"/>
          <w:sz w:val="28"/>
          <w:szCs w:val="28"/>
        </w:rPr>
        <w:t xml:space="preserve"> и </w:t>
      </w:r>
      <w:proofErr w:type="spellStart"/>
      <w:r w:rsidR="00F51A4B" w:rsidRPr="00F51A4B">
        <w:rPr>
          <w:rFonts w:ascii="Times New Roman" w:hAnsi="Times New Roman" w:cs="Times New Roman"/>
          <w:sz w:val="28"/>
          <w:szCs w:val="28"/>
        </w:rPr>
        <w:t>экологичности</w:t>
      </w:r>
      <w:proofErr w:type="spellEnd"/>
      <w:r w:rsidR="00F51A4B" w:rsidRPr="00F51A4B">
        <w:rPr>
          <w:rFonts w:ascii="Times New Roman" w:hAnsi="Times New Roman" w:cs="Times New Roman"/>
          <w:sz w:val="28"/>
          <w:szCs w:val="28"/>
        </w:rPr>
        <w:t>, а так же выполнение государственных обязательств по обеспечению жильем категорий граждан, установленных федеральным законодательством</w:t>
      </w:r>
      <w:r w:rsidR="00FD58A9" w:rsidRPr="00FD58A9">
        <w:rPr>
          <w:rFonts w:ascii="Times New Roman" w:hAnsi="Times New Roman" w:cs="Times New Roman"/>
          <w:sz w:val="28"/>
          <w:szCs w:val="28"/>
        </w:rPr>
        <w:t xml:space="preserve"> [12]</w:t>
      </w:r>
      <w:r w:rsidR="00F51A4B" w:rsidRPr="00F51A4B">
        <w:rPr>
          <w:rFonts w:ascii="Times New Roman" w:hAnsi="Times New Roman" w:cs="Times New Roman"/>
          <w:sz w:val="28"/>
          <w:szCs w:val="28"/>
        </w:rPr>
        <w:t>.</w:t>
      </w:r>
    </w:p>
    <w:p w:rsidR="0042141F" w:rsidRPr="0042141F" w:rsidRDefault="0042141F" w:rsidP="00E870B6">
      <w:pPr>
        <w:widowControl w:val="0"/>
        <w:spacing w:after="0" w:line="360" w:lineRule="auto"/>
        <w:ind w:firstLine="709"/>
        <w:jc w:val="both"/>
        <w:rPr>
          <w:rFonts w:ascii="Times New Roman" w:hAnsi="Times New Roman" w:cs="Times New Roman"/>
          <w:sz w:val="28"/>
          <w:szCs w:val="28"/>
        </w:rPr>
      </w:pPr>
      <w:r w:rsidRPr="0042141F">
        <w:rPr>
          <w:rFonts w:ascii="Times New Roman" w:hAnsi="Times New Roman" w:cs="Times New Roman"/>
          <w:sz w:val="28"/>
          <w:szCs w:val="28"/>
        </w:rPr>
        <w:t xml:space="preserve"> </w:t>
      </w:r>
      <w:r w:rsidR="00F51A4B">
        <w:rPr>
          <w:rFonts w:ascii="Times New Roman" w:hAnsi="Times New Roman" w:cs="Times New Roman"/>
          <w:sz w:val="28"/>
          <w:szCs w:val="28"/>
        </w:rPr>
        <w:t xml:space="preserve">Также можно выделить следующие </w:t>
      </w:r>
      <w:r w:rsidR="002E58A2">
        <w:rPr>
          <w:rFonts w:ascii="Times New Roman" w:hAnsi="Times New Roman" w:cs="Times New Roman"/>
          <w:sz w:val="28"/>
          <w:szCs w:val="28"/>
        </w:rPr>
        <w:t>под</w:t>
      </w:r>
      <w:r w:rsidRPr="0042141F">
        <w:rPr>
          <w:rFonts w:ascii="Times New Roman" w:hAnsi="Times New Roman" w:cs="Times New Roman"/>
          <w:sz w:val="28"/>
          <w:szCs w:val="28"/>
        </w:rPr>
        <w:t>программ</w:t>
      </w:r>
      <w:r w:rsidR="00F51A4B">
        <w:rPr>
          <w:rFonts w:ascii="Times New Roman" w:hAnsi="Times New Roman" w:cs="Times New Roman"/>
          <w:sz w:val="28"/>
          <w:szCs w:val="28"/>
        </w:rPr>
        <w:t>ы</w:t>
      </w:r>
      <w:r w:rsidR="002E58A2">
        <w:rPr>
          <w:rFonts w:ascii="Times New Roman" w:hAnsi="Times New Roman" w:cs="Times New Roman"/>
          <w:sz w:val="28"/>
          <w:szCs w:val="28"/>
        </w:rPr>
        <w:t xml:space="preserve"> федеральной целевой программы «Жилище» на 2015-2020г.</w:t>
      </w:r>
      <w:r w:rsidR="00B17A82" w:rsidRPr="00B17A82">
        <w:rPr>
          <w:rFonts w:ascii="Times New Roman" w:hAnsi="Times New Roman" w:cs="Times New Roman"/>
          <w:sz w:val="28"/>
          <w:szCs w:val="28"/>
        </w:rPr>
        <w:t xml:space="preserve"> [12]</w:t>
      </w:r>
      <w:proofErr w:type="gramStart"/>
      <w:r w:rsidR="002E58A2">
        <w:rPr>
          <w:rFonts w:ascii="Times New Roman" w:hAnsi="Times New Roman" w:cs="Times New Roman"/>
          <w:sz w:val="28"/>
          <w:szCs w:val="28"/>
        </w:rPr>
        <w:t xml:space="preserve"> </w:t>
      </w:r>
      <w:r w:rsidR="00F51A4B">
        <w:rPr>
          <w:rFonts w:ascii="Times New Roman" w:hAnsi="Times New Roman" w:cs="Times New Roman"/>
          <w:sz w:val="28"/>
          <w:szCs w:val="28"/>
        </w:rPr>
        <w:t>:</w:t>
      </w:r>
      <w:proofErr w:type="gramEnd"/>
      <w:r w:rsidRPr="0042141F">
        <w:rPr>
          <w:rFonts w:ascii="Times New Roman" w:hAnsi="Times New Roman" w:cs="Times New Roman"/>
          <w:sz w:val="28"/>
          <w:szCs w:val="28"/>
        </w:rPr>
        <w:t xml:space="preserve"> «Обеспечение жильем молодых семей»; «Выполнение государственных обязательств по обеспечению жильем категорий граждан, установленных федеральным законодательством»; «Обеспечение земельных участков коммунальной инфраструктурой в целях жилищного строительства»; «Модернизация объектов коммунальной инфраструктуры»</w:t>
      </w:r>
      <w:r w:rsidR="00993993">
        <w:rPr>
          <w:rFonts w:ascii="Times New Roman" w:hAnsi="Times New Roman" w:cs="Times New Roman"/>
          <w:sz w:val="28"/>
          <w:szCs w:val="28"/>
        </w:rPr>
        <w:t xml:space="preserve"> </w:t>
      </w:r>
      <w:r w:rsidRPr="0042141F">
        <w:rPr>
          <w:rFonts w:ascii="Times New Roman" w:hAnsi="Times New Roman" w:cs="Times New Roman"/>
          <w:sz w:val="28"/>
          <w:szCs w:val="28"/>
        </w:rPr>
        <w:t>Подпрограммы основаны на использовании:</w:t>
      </w:r>
    </w:p>
    <w:p w:rsidR="00E870B6" w:rsidRDefault="00234017" w:rsidP="00E870B6">
      <w:pPr>
        <w:widowControl w:val="0"/>
        <w:tabs>
          <w:tab w:val="left" w:pos="64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субсидий молодым семьям</w:t>
      </w:r>
      <w:r w:rsidR="0042141F" w:rsidRPr="0042141F">
        <w:rPr>
          <w:rFonts w:ascii="Times New Roman" w:hAnsi="Times New Roman" w:cs="Times New Roman"/>
          <w:sz w:val="28"/>
          <w:szCs w:val="28"/>
        </w:rPr>
        <w:t>;</w:t>
      </w:r>
    </w:p>
    <w:p w:rsidR="0042141F" w:rsidRPr="0042141F" w:rsidRDefault="0042141F" w:rsidP="00E870B6">
      <w:pPr>
        <w:widowControl w:val="0"/>
        <w:tabs>
          <w:tab w:val="left" w:pos="6495"/>
        </w:tabs>
        <w:spacing w:after="0" w:line="360" w:lineRule="auto"/>
        <w:ind w:firstLine="709"/>
        <w:jc w:val="both"/>
        <w:rPr>
          <w:rFonts w:ascii="Times New Roman" w:hAnsi="Times New Roman" w:cs="Times New Roman"/>
          <w:sz w:val="28"/>
          <w:szCs w:val="28"/>
        </w:rPr>
      </w:pPr>
      <w:r w:rsidRPr="0042141F">
        <w:rPr>
          <w:rFonts w:ascii="Times New Roman" w:hAnsi="Times New Roman" w:cs="Times New Roman"/>
          <w:sz w:val="28"/>
          <w:szCs w:val="28"/>
        </w:rPr>
        <w:t>- субвенций на реализацию полномочий по обеспечению жильем отдельных категорий граждан (исходя из общей площади жилья 18 кв.</w:t>
      </w:r>
      <w:r w:rsidR="00A3700C">
        <w:rPr>
          <w:rFonts w:ascii="Times New Roman" w:hAnsi="Times New Roman" w:cs="Times New Roman"/>
          <w:sz w:val="28"/>
          <w:szCs w:val="28"/>
        </w:rPr>
        <w:t xml:space="preserve">м. на </w:t>
      </w:r>
      <w:r w:rsidR="00377819">
        <w:rPr>
          <w:rFonts w:ascii="Times New Roman" w:hAnsi="Times New Roman" w:cs="Times New Roman"/>
          <w:sz w:val="28"/>
          <w:szCs w:val="28"/>
        </w:rPr>
        <w:t>человека</w:t>
      </w:r>
      <w:r w:rsidRPr="0042141F">
        <w:rPr>
          <w:rFonts w:ascii="Times New Roman" w:hAnsi="Times New Roman" w:cs="Times New Roman"/>
          <w:sz w:val="28"/>
          <w:szCs w:val="28"/>
        </w:rPr>
        <w:t>;</w:t>
      </w:r>
    </w:p>
    <w:p w:rsidR="0042141F" w:rsidRPr="0042141F" w:rsidRDefault="0042141F" w:rsidP="004E1CC8">
      <w:pPr>
        <w:spacing w:after="0" w:line="360" w:lineRule="auto"/>
        <w:ind w:firstLine="709"/>
        <w:jc w:val="both"/>
        <w:rPr>
          <w:rFonts w:ascii="Times New Roman" w:hAnsi="Times New Roman" w:cs="Times New Roman"/>
          <w:sz w:val="28"/>
          <w:szCs w:val="28"/>
        </w:rPr>
      </w:pPr>
      <w:r w:rsidRPr="0042141F">
        <w:rPr>
          <w:rFonts w:ascii="Times New Roman" w:hAnsi="Times New Roman" w:cs="Times New Roman"/>
          <w:sz w:val="28"/>
          <w:szCs w:val="28"/>
        </w:rPr>
        <w:lastRenderedPageBreak/>
        <w:t>- субсидирования затрат на уплату процентов по кредитам, полученным в российских кредитных организациях на обеспечение земельных участков коммунальной инфраструктурой в целях жилищного строительства;</w:t>
      </w:r>
    </w:p>
    <w:p w:rsidR="0042141F" w:rsidRDefault="0042141F" w:rsidP="004E1CC8">
      <w:pPr>
        <w:spacing w:after="0" w:line="360" w:lineRule="auto"/>
        <w:ind w:firstLine="709"/>
        <w:jc w:val="both"/>
        <w:rPr>
          <w:rFonts w:ascii="Times New Roman" w:hAnsi="Times New Roman" w:cs="Times New Roman"/>
          <w:sz w:val="28"/>
          <w:szCs w:val="28"/>
        </w:rPr>
      </w:pPr>
      <w:r w:rsidRPr="0042141F">
        <w:rPr>
          <w:rFonts w:ascii="Times New Roman" w:hAnsi="Times New Roman" w:cs="Times New Roman"/>
          <w:sz w:val="28"/>
          <w:szCs w:val="28"/>
        </w:rPr>
        <w:t xml:space="preserve"> - предоставления жилья отдельным категориям граждан через систему государственных жилищных сертификатов - документов, подтверждающих право гражданина на получение жилищной субсидии, которая может быть использована на приобретение, строительство жилья.</w:t>
      </w:r>
    </w:p>
    <w:p w:rsidR="001D3B57" w:rsidRPr="001D3B57" w:rsidRDefault="0042141F" w:rsidP="004E1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Государством п</w:t>
      </w:r>
      <w:r w:rsidR="001D3B57" w:rsidRPr="001D3B57">
        <w:rPr>
          <w:rFonts w:ascii="Times New Roman" w:hAnsi="Times New Roman" w:cs="Times New Roman"/>
          <w:sz w:val="28"/>
          <w:szCs w:val="28"/>
        </w:rPr>
        <w:t>редусматриваются следующие направления обеспечения спроса на жилье</w:t>
      </w:r>
      <w:r w:rsidR="009633A9" w:rsidRPr="009633A9">
        <w:rPr>
          <w:rFonts w:ascii="Times New Roman" w:hAnsi="Times New Roman" w:cs="Times New Roman"/>
          <w:sz w:val="28"/>
          <w:szCs w:val="28"/>
        </w:rPr>
        <w:t xml:space="preserve"> [13]</w:t>
      </w:r>
      <w:r w:rsidR="001D3B57" w:rsidRPr="001D3B57">
        <w:rPr>
          <w:rFonts w:ascii="Times New Roman" w:hAnsi="Times New Roman" w:cs="Times New Roman"/>
          <w:sz w:val="28"/>
          <w:szCs w:val="28"/>
        </w:rPr>
        <w:t>:</w:t>
      </w:r>
    </w:p>
    <w:p w:rsidR="001D3B57" w:rsidRPr="001D3B57" w:rsidRDefault="001D3B57" w:rsidP="004E1CC8">
      <w:pPr>
        <w:spacing w:after="0" w:line="360" w:lineRule="auto"/>
        <w:ind w:firstLine="709"/>
        <w:jc w:val="both"/>
        <w:rPr>
          <w:rFonts w:ascii="Times New Roman" w:hAnsi="Times New Roman" w:cs="Times New Roman"/>
          <w:sz w:val="28"/>
          <w:szCs w:val="28"/>
        </w:rPr>
      </w:pPr>
      <w:r w:rsidRPr="001D3B57">
        <w:rPr>
          <w:rFonts w:ascii="Times New Roman" w:hAnsi="Times New Roman" w:cs="Times New Roman"/>
          <w:sz w:val="28"/>
          <w:szCs w:val="28"/>
        </w:rPr>
        <w:t>- развитие ипотечного кредитования;</w:t>
      </w:r>
    </w:p>
    <w:p w:rsidR="001D3B57" w:rsidRPr="001D3B57" w:rsidRDefault="001D3B57" w:rsidP="004E1CC8">
      <w:pPr>
        <w:spacing w:after="0" w:line="360" w:lineRule="auto"/>
        <w:ind w:firstLine="709"/>
        <w:jc w:val="both"/>
        <w:rPr>
          <w:rFonts w:ascii="Times New Roman" w:hAnsi="Times New Roman" w:cs="Times New Roman"/>
          <w:sz w:val="28"/>
          <w:szCs w:val="28"/>
        </w:rPr>
      </w:pPr>
      <w:r w:rsidRPr="001D3B57">
        <w:rPr>
          <w:rFonts w:ascii="Times New Roman" w:hAnsi="Times New Roman" w:cs="Times New Roman"/>
          <w:sz w:val="28"/>
          <w:szCs w:val="28"/>
        </w:rPr>
        <w:t>- развитие накопительных механизмов приобретения жилья и механизмов приобретения жилья в рассрочку;</w:t>
      </w:r>
    </w:p>
    <w:p w:rsidR="001D3B57" w:rsidRPr="001D3B57" w:rsidRDefault="001D3B57" w:rsidP="004E1CC8">
      <w:pPr>
        <w:spacing w:after="0" w:line="360" w:lineRule="auto"/>
        <w:ind w:firstLine="709"/>
        <w:jc w:val="both"/>
        <w:rPr>
          <w:rFonts w:ascii="Times New Roman" w:hAnsi="Times New Roman" w:cs="Times New Roman"/>
          <w:sz w:val="28"/>
          <w:szCs w:val="28"/>
        </w:rPr>
      </w:pPr>
      <w:r w:rsidRPr="001D3B57">
        <w:rPr>
          <w:rFonts w:ascii="Times New Roman" w:hAnsi="Times New Roman" w:cs="Times New Roman"/>
          <w:sz w:val="28"/>
          <w:szCs w:val="28"/>
        </w:rPr>
        <w:t>- развитие практики предоставления жилья за счет предприятий-работодателей;</w:t>
      </w:r>
    </w:p>
    <w:p w:rsidR="00480916" w:rsidRDefault="001D3B57" w:rsidP="004E1CC8">
      <w:pPr>
        <w:spacing w:after="0" w:line="360" w:lineRule="auto"/>
        <w:ind w:firstLine="709"/>
        <w:jc w:val="both"/>
        <w:rPr>
          <w:rFonts w:ascii="Times New Roman" w:hAnsi="Times New Roman" w:cs="Times New Roman"/>
          <w:sz w:val="28"/>
          <w:szCs w:val="28"/>
        </w:rPr>
      </w:pPr>
      <w:r w:rsidRPr="001D3B57">
        <w:rPr>
          <w:rFonts w:ascii="Times New Roman" w:hAnsi="Times New Roman" w:cs="Times New Roman"/>
          <w:sz w:val="28"/>
          <w:szCs w:val="28"/>
        </w:rPr>
        <w:t>- совершенствование механизмов адресной поддержки населения</w:t>
      </w:r>
    </w:p>
    <w:p w:rsidR="00A67090" w:rsidRDefault="00F51A4B" w:rsidP="004E1CC8">
      <w:pPr>
        <w:spacing w:after="0" w:line="360" w:lineRule="auto"/>
        <w:ind w:firstLine="709"/>
        <w:jc w:val="both"/>
        <w:rPr>
          <w:rFonts w:ascii="Times New Roman" w:hAnsi="Times New Roman" w:cs="Times New Roman"/>
          <w:sz w:val="28"/>
          <w:szCs w:val="28"/>
        </w:rPr>
      </w:pPr>
      <w:r w:rsidRPr="00F51A4B">
        <w:rPr>
          <w:rFonts w:ascii="Times New Roman" w:hAnsi="Times New Roman" w:cs="Times New Roman"/>
          <w:sz w:val="28"/>
          <w:szCs w:val="28"/>
        </w:rPr>
        <w:t>В рамках реализации  задач</w:t>
      </w:r>
      <w:r>
        <w:rPr>
          <w:rFonts w:ascii="Times New Roman" w:hAnsi="Times New Roman" w:cs="Times New Roman"/>
          <w:sz w:val="28"/>
          <w:szCs w:val="28"/>
        </w:rPr>
        <w:t xml:space="preserve"> в жилищной сфере</w:t>
      </w:r>
      <w:r w:rsidRPr="00F51A4B">
        <w:rPr>
          <w:rFonts w:ascii="Times New Roman" w:hAnsi="Times New Roman" w:cs="Times New Roman"/>
          <w:sz w:val="28"/>
          <w:szCs w:val="28"/>
        </w:rPr>
        <w:t xml:space="preserve"> органами местного самоуправления формируется муниципальная жилищная политика. </w:t>
      </w:r>
      <w:proofErr w:type="gramStart"/>
      <w:r w:rsidRPr="00F51A4B">
        <w:rPr>
          <w:rFonts w:ascii="Times New Roman" w:hAnsi="Times New Roman" w:cs="Times New Roman"/>
          <w:sz w:val="28"/>
          <w:szCs w:val="28"/>
        </w:rPr>
        <w:t>Она выстроена как система мер, позволяющая обеспечить для малоимущих льготное приобретение жилья на муниципальном уровне.</w:t>
      </w:r>
      <w:proofErr w:type="gramEnd"/>
      <w:r>
        <w:rPr>
          <w:rFonts w:ascii="Times New Roman" w:hAnsi="Times New Roman" w:cs="Times New Roman"/>
          <w:sz w:val="28"/>
          <w:szCs w:val="28"/>
        </w:rPr>
        <w:t xml:space="preserve"> </w:t>
      </w:r>
      <w:r w:rsidR="00A67090">
        <w:rPr>
          <w:rFonts w:ascii="Times New Roman" w:hAnsi="Times New Roman" w:cs="Times New Roman"/>
          <w:sz w:val="28"/>
          <w:szCs w:val="28"/>
        </w:rPr>
        <w:t>М</w:t>
      </w:r>
      <w:r w:rsidR="00A67090" w:rsidRPr="00A67090">
        <w:rPr>
          <w:rFonts w:ascii="Times New Roman" w:hAnsi="Times New Roman" w:cs="Times New Roman"/>
          <w:sz w:val="28"/>
          <w:szCs w:val="28"/>
        </w:rPr>
        <w:t xml:space="preserve">униципальная жилищная политика реализуется по следующим направлениям: </w:t>
      </w:r>
    </w:p>
    <w:p w:rsidR="00990B4F" w:rsidRDefault="00D70D5D" w:rsidP="004E1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w:t>
      </w:r>
      <w:r w:rsidR="007E0C7E">
        <w:rPr>
          <w:rFonts w:ascii="Times New Roman" w:hAnsi="Times New Roman" w:cs="Times New Roman"/>
          <w:sz w:val="28"/>
          <w:szCs w:val="28"/>
        </w:rPr>
        <w:t>одействие новому строительству</w:t>
      </w:r>
      <w:r w:rsidR="00DE47A1">
        <w:rPr>
          <w:rFonts w:ascii="Times New Roman" w:hAnsi="Times New Roman" w:cs="Times New Roman"/>
          <w:sz w:val="28"/>
          <w:szCs w:val="28"/>
        </w:rPr>
        <w:t>.</w:t>
      </w:r>
    </w:p>
    <w:p w:rsidR="00A67090" w:rsidRDefault="00A67090" w:rsidP="004E1CC8">
      <w:pPr>
        <w:spacing w:after="0" w:line="360" w:lineRule="auto"/>
        <w:ind w:firstLine="709"/>
        <w:jc w:val="both"/>
        <w:rPr>
          <w:rFonts w:ascii="Times New Roman" w:hAnsi="Times New Roman" w:cs="Times New Roman"/>
          <w:sz w:val="28"/>
          <w:szCs w:val="28"/>
        </w:rPr>
      </w:pPr>
      <w:r w:rsidRPr="00A67090">
        <w:rPr>
          <w:rFonts w:ascii="Times New Roman" w:hAnsi="Times New Roman" w:cs="Times New Roman"/>
          <w:sz w:val="28"/>
          <w:szCs w:val="28"/>
        </w:rPr>
        <w:t xml:space="preserve">Сюда относится строительство жилья для сдачи в аренду, стимулируемое </w:t>
      </w:r>
      <w:r w:rsidR="00377819">
        <w:rPr>
          <w:rFonts w:ascii="Times New Roman" w:hAnsi="Times New Roman" w:cs="Times New Roman"/>
          <w:sz w:val="28"/>
          <w:szCs w:val="28"/>
        </w:rPr>
        <w:t xml:space="preserve"> органами власти </w:t>
      </w:r>
      <w:r w:rsidRPr="00A67090">
        <w:rPr>
          <w:rFonts w:ascii="Times New Roman" w:hAnsi="Times New Roman" w:cs="Times New Roman"/>
          <w:sz w:val="28"/>
          <w:szCs w:val="28"/>
        </w:rPr>
        <w:t xml:space="preserve">в целях выравнивания региональных и структурных различий в обеспечении жильем и пополнения жилищного фонда. Содействие жилищному строительству может осуществляться </w:t>
      </w:r>
      <w:r w:rsidR="00990B4F">
        <w:rPr>
          <w:rFonts w:ascii="Times New Roman" w:hAnsi="Times New Roman" w:cs="Times New Roman"/>
          <w:sz w:val="28"/>
          <w:szCs w:val="28"/>
        </w:rPr>
        <w:t xml:space="preserve">прямо </w:t>
      </w:r>
      <w:r w:rsidRPr="00A67090">
        <w:rPr>
          <w:rFonts w:ascii="Times New Roman" w:hAnsi="Times New Roman" w:cs="Times New Roman"/>
          <w:sz w:val="28"/>
          <w:szCs w:val="28"/>
        </w:rPr>
        <w:t>через выделен</w:t>
      </w:r>
      <w:r w:rsidR="00990B4F">
        <w:rPr>
          <w:rFonts w:ascii="Times New Roman" w:hAnsi="Times New Roman" w:cs="Times New Roman"/>
          <w:sz w:val="28"/>
          <w:szCs w:val="28"/>
        </w:rPr>
        <w:t>ие финансирования</w:t>
      </w:r>
      <w:r w:rsidRPr="00A67090">
        <w:rPr>
          <w:rFonts w:ascii="Times New Roman" w:hAnsi="Times New Roman" w:cs="Times New Roman"/>
          <w:sz w:val="28"/>
          <w:szCs w:val="28"/>
        </w:rPr>
        <w:t>, так и косвенно</w:t>
      </w:r>
      <w:r w:rsidR="00990B4F">
        <w:rPr>
          <w:rFonts w:ascii="Times New Roman" w:hAnsi="Times New Roman" w:cs="Times New Roman"/>
          <w:sz w:val="28"/>
          <w:szCs w:val="28"/>
        </w:rPr>
        <w:t>,</w:t>
      </w:r>
      <w:r w:rsidR="00990B4F" w:rsidRPr="00990B4F">
        <w:rPr>
          <w:rFonts w:ascii="Times New Roman" w:hAnsi="Times New Roman" w:cs="Times New Roman"/>
          <w:sz w:val="28"/>
          <w:szCs w:val="28"/>
        </w:rPr>
        <w:t xml:space="preserve"> </w:t>
      </w:r>
      <w:r w:rsidR="00990B4F" w:rsidRPr="00A67090">
        <w:rPr>
          <w:rFonts w:ascii="Times New Roman" w:hAnsi="Times New Roman" w:cs="Times New Roman"/>
          <w:sz w:val="28"/>
          <w:szCs w:val="28"/>
        </w:rPr>
        <w:t>например, через</w:t>
      </w:r>
      <w:r w:rsidR="00990B4F" w:rsidRPr="00990B4F">
        <w:rPr>
          <w:rFonts w:ascii="Times New Roman" w:hAnsi="Times New Roman" w:cs="Times New Roman"/>
          <w:sz w:val="28"/>
          <w:szCs w:val="28"/>
        </w:rPr>
        <w:t xml:space="preserve"> </w:t>
      </w:r>
      <w:r w:rsidR="00990B4F" w:rsidRPr="00A67090">
        <w:rPr>
          <w:rFonts w:ascii="Times New Roman" w:hAnsi="Times New Roman" w:cs="Times New Roman"/>
          <w:sz w:val="28"/>
          <w:szCs w:val="28"/>
        </w:rPr>
        <w:t>льготы застройщикам</w:t>
      </w:r>
      <w:r w:rsidR="00DE47A1">
        <w:rPr>
          <w:rFonts w:ascii="Times New Roman" w:hAnsi="Times New Roman" w:cs="Times New Roman"/>
          <w:sz w:val="28"/>
          <w:szCs w:val="28"/>
        </w:rPr>
        <w:t>;</w:t>
      </w:r>
    </w:p>
    <w:p w:rsidR="00990B4F" w:rsidRDefault="00D70D5D" w:rsidP="004E1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A67090" w:rsidRPr="00A67090">
        <w:rPr>
          <w:rFonts w:ascii="Times New Roman" w:hAnsi="Times New Roman" w:cs="Times New Roman"/>
          <w:sz w:val="28"/>
          <w:szCs w:val="28"/>
        </w:rPr>
        <w:t>олитика в отнош</w:t>
      </w:r>
      <w:r w:rsidR="007E0C7E">
        <w:rPr>
          <w:rFonts w:ascii="Times New Roman" w:hAnsi="Times New Roman" w:cs="Times New Roman"/>
          <w:sz w:val="28"/>
          <w:szCs w:val="28"/>
        </w:rPr>
        <w:t>ении имеющегося жилищного фонда</w:t>
      </w:r>
      <w:r w:rsidR="00DE47A1">
        <w:rPr>
          <w:rFonts w:ascii="Times New Roman" w:hAnsi="Times New Roman" w:cs="Times New Roman"/>
          <w:sz w:val="28"/>
          <w:szCs w:val="28"/>
        </w:rPr>
        <w:t>.</w:t>
      </w:r>
    </w:p>
    <w:p w:rsidR="00B218D6" w:rsidRDefault="00B218D6" w:rsidP="004E1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Включены</w:t>
      </w:r>
      <w:r w:rsidR="00A67090" w:rsidRPr="00A67090">
        <w:rPr>
          <w:rFonts w:ascii="Times New Roman" w:hAnsi="Times New Roman" w:cs="Times New Roman"/>
          <w:sz w:val="28"/>
          <w:szCs w:val="28"/>
        </w:rPr>
        <w:t xml:space="preserve"> ограничение роста квартплаты, затруднение расторжения </w:t>
      </w:r>
      <w:r>
        <w:rPr>
          <w:rFonts w:ascii="Times New Roman" w:hAnsi="Times New Roman" w:cs="Times New Roman"/>
          <w:sz w:val="28"/>
          <w:szCs w:val="28"/>
        </w:rPr>
        <w:t>действующих</w:t>
      </w:r>
      <w:r w:rsidR="00A67090" w:rsidRPr="00A67090">
        <w:rPr>
          <w:rFonts w:ascii="Times New Roman" w:hAnsi="Times New Roman" w:cs="Times New Roman"/>
          <w:sz w:val="28"/>
          <w:szCs w:val="28"/>
        </w:rPr>
        <w:t xml:space="preserve"> договоров, защита прав квартиросъемщиков, запрет отчуждения квартир под офисы, введение штрафов в </w:t>
      </w:r>
      <w:r>
        <w:rPr>
          <w:rFonts w:ascii="Times New Roman" w:hAnsi="Times New Roman" w:cs="Times New Roman"/>
          <w:sz w:val="28"/>
          <w:szCs w:val="28"/>
        </w:rPr>
        <w:t>отношении квартиросъемщиков,</w:t>
      </w:r>
      <w:r w:rsidR="00A67090" w:rsidRPr="00A67090">
        <w:rPr>
          <w:rFonts w:ascii="Times New Roman" w:hAnsi="Times New Roman" w:cs="Times New Roman"/>
          <w:sz w:val="28"/>
          <w:szCs w:val="28"/>
        </w:rPr>
        <w:t xml:space="preserve"> содействие модернизации жилого фонда, мероприятия п</w:t>
      </w:r>
      <w:r w:rsidR="00DE47A1">
        <w:rPr>
          <w:rFonts w:ascii="Times New Roman" w:hAnsi="Times New Roman" w:cs="Times New Roman"/>
          <w:sz w:val="28"/>
          <w:szCs w:val="28"/>
        </w:rPr>
        <w:t>о реставрации и развитию города;</w:t>
      </w:r>
    </w:p>
    <w:p w:rsidR="00B218D6" w:rsidRDefault="00D43434" w:rsidP="004E1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00A67090" w:rsidRPr="00A67090">
        <w:rPr>
          <w:rFonts w:ascii="Times New Roman" w:hAnsi="Times New Roman" w:cs="Times New Roman"/>
          <w:sz w:val="28"/>
          <w:szCs w:val="28"/>
        </w:rPr>
        <w:t xml:space="preserve">униципальное пособие для </w:t>
      </w:r>
      <w:r w:rsidR="007E0C7E">
        <w:rPr>
          <w:rFonts w:ascii="Times New Roman" w:hAnsi="Times New Roman" w:cs="Times New Roman"/>
          <w:sz w:val="28"/>
          <w:szCs w:val="28"/>
        </w:rPr>
        <w:t>покрытия расходов на наем жилья</w:t>
      </w:r>
      <w:r w:rsidR="00DE47A1">
        <w:rPr>
          <w:rFonts w:ascii="Times New Roman" w:hAnsi="Times New Roman" w:cs="Times New Roman"/>
          <w:sz w:val="28"/>
          <w:szCs w:val="28"/>
        </w:rPr>
        <w:t>.</w:t>
      </w:r>
    </w:p>
    <w:p w:rsidR="00A67090" w:rsidRDefault="00B218D6" w:rsidP="004E1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элемент</w:t>
      </w:r>
      <w:r w:rsidR="00A67090" w:rsidRPr="00A67090">
        <w:rPr>
          <w:rFonts w:ascii="Times New Roman" w:hAnsi="Times New Roman" w:cs="Times New Roman"/>
          <w:sz w:val="28"/>
          <w:szCs w:val="28"/>
        </w:rPr>
        <w:t xml:space="preserve"> системы поддержки</w:t>
      </w:r>
      <w:r>
        <w:rPr>
          <w:rFonts w:ascii="Times New Roman" w:hAnsi="Times New Roman" w:cs="Times New Roman"/>
          <w:sz w:val="28"/>
          <w:szCs w:val="28"/>
        </w:rPr>
        <w:t xml:space="preserve"> малоимущих квартиросъемщиков, позволяющий</w:t>
      </w:r>
      <w:r w:rsidR="00A67090" w:rsidRPr="00A67090">
        <w:rPr>
          <w:rFonts w:ascii="Times New Roman" w:hAnsi="Times New Roman" w:cs="Times New Roman"/>
          <w:sz w:val="28"/>
          <w:szCs w:val="28"/>
        </w:rPr>
        <w:t xml:space="preserve"> арендовать помещения у домовладельцев.</w:t>
      </w:r>
    </w:p>
    <w:p w:rsidR="0019369A" w:rsidRDefault="00584D7F" w:rsidP="004E1CC8">
      <w:pPr>
        <w:spacing w:after="0" w:line="360" w:lineRule="auto"/>
        <w:ind w:firstLine="709"/>
        <w:jc w:val="both"/>
        <w:rPr>
          <w:rFonts w:ascii="Times New Roman" w:hAnsi="Times New Roman" w:cs="Times New Roman"/>
          <w:sz w:val="28"/>
          <w:szCs w:val="28"/>
        </w:rPr>
      </w:pPr>
      <w:r w:rsidRPr="00584D7F">
        <w:rPr>
          <w:rFonts w:ascii="Times New Roman" w:hAnsi="Times New Roman" w:cs="Times New Roman"/>
          <w:sz w:val="28"/>
          <w:szCs w:val="28"/>
        </w:rPr>
        <w:t xml:space="preserve">Местными источниками финансовых ресурсов для жилищного строительства могут стать бюджетные средства, отчисления, плата, взимаемая с населения на капитальный ремонт жилья, налоги на имущество, страховые платежи. </w:t>
      </w:r>
      <w:r w:rsidR="00011CD1">
        <w:rPr>
          <w:rFonts w:ascii="Times New Roman" w:hAnsi="Times New Roman" w:cs="Times New Roman"/>
          <w:sz w:val="28"/>
          <w:szCs w:val="28"/>
        </w:rPr>
        <w:t>Однако д</w:t>
      </w:r>
      <w:r w:rsidRPr="00584D7F">
        <w:rPr>
          <w:rFonts w:ascii="Times New Roman" w:hAnsi="Times New Roman" w:cs="Times New Roman"/>
          <w:sz w:val="28"/>
          <w:szCs w:val="28"/>
        </w:rPr>
        <w:t>анные источники ограничены и не все предприятия могут позволить строительство жилья для работников за счет собственных средств.</w:t>
      </w:r>
    </w:p>
    <w:p w:rsidR="00011CD1" w:rsidRDefault="00011CD1" w:rsidP="004E1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государство использует различные инструменты развития жилищной сферы,</w:t>
      </w:r>
      <w:r w:rsidR="007076C5">
        <w:rPr>
          <w:rFonts w:ascii="Times New Roman" w:hAnsi="Times New Roman" w:cs="Times New Roman"/>
          <w:sz w:val="28"/>
          <w:szCs w:val="28"/>
        </w:rPr>
        <w:t xml:space="preserve"> как со стороны застройщиков, так и для населения. Одна из задач государства - это обеспечение</w:t>
      </w:r>
      <w:r>
        <w:rPr>
          <w:rFonts w:ascii="Times New Roman" w:hAnsi="Times New Roman" w:cs="Times New Roman"/>
          <w:sz w:val="28"/>
          <w:szCs w:val="28"/>
        </w:rPr>
        <w:t xml:space="preserve"> жильем социально незащищённых категорий граждан, которые</w:t>
      </w:r>
      <w:r w:rsidR="0019369A" w:rsidRPr="0019369A">
        <w:rPr>
          <w:rFonts w:ascii="Times New Roman" w:hAnsi="Times New Roman" w:cs="Times New Roman"/>
          <w:sz w:val="28"/>
          <w:szCs w:val="28"/>
        </w:rPr>
        <w:t xml:space="preserve"> имеют возможность купить жильё по линии социального найма. Семьи, живущие в ветхих и аварийных домах, при плановом их сносе получают квартиры по жилищным нормам, прописанным или уточненным в федеральном, региональном или муниципальном законодательстве. Для населения с небольшими доходами могут быть предоставлены такие средства развития данного сектора как жилищные субсидии, сертификаты, льготные кредиты – имеющие основную задачу помочь людям в улучшении жилищных условий. </w:t>
      </w:r>
    </w:p>
    <w:p w:rsidR="007076C5" w:rsidRDefault="00DD209B" w:rsidP="004E1CC8">
      <w:pPr>
        <w:spacing w:after="0" w:line="360" w:lineRule="auto"/>
        <w:ind w:firstLine="709"/>
        <w:jc w:val="both"/>
        <w:rPr>
          <w:rFonts w:ascii="Times New Roman" w:hAnsi="Times New Roman" w:cs="Times New Roman"/>
          <w:sz w:val="28"/>
          <w:szCs w:val="28"/>
        </w:rPr>
      </w:pPr>
      <w:r w:rsidRPr="00DD209B">
        <w:rPr>
          <w:rFonts w:ascii="Times New Roman" w:hAnsi="Times New Roman" w:cs="Times New Roman"/>
          <w:sz w:val="28"/>
          <w:szCs w:val="28"/>
        </w:rPr>
        <w:t>Сегодня в стране налажена система ипотечного кредитования, позволяющая в течение определенного срока осуществлять взносы в счёт погашения стоимости покупки жилья и заселять</w:t>
      </w:r>
      <w:r w:rsidR="00011CD1">
        <w:rPr>
          <w:rFonts w:ascii="Times New Roman" w:hAnsi="Times New Roman" w:cs="Times New Roman"/>
          <w:sz w:val="28"/>
          <w:szCs w:val="28"/>
        </w:rPr>
        <w:t>ся до завершения полной выплаты</w:t>
      </w:r>
      <w:r>
        <w:rPr>
          <w:rFonts w:ascii="Times New Roman" w:hAnsi="Times New Roman" w:cs="Times New Roman"/>
          <w:sz w:val="28"/>
          <w:szCs w:val="28"/>
        </w:rPr>
        <w:t xml:space="preserve"> </w:t>
      </w:r>
      <w:r w:rsidR="00011CD1">
        <w:rPr>
          <w:rFonts w:ascii="Times New Roman" w:hAnsi="Times New Roman" w:cs="Times New Roman"/>
          <w:sz w:val="28"/>
          <w:szCs w:val="28"/>
        </w:rPr>
        <w:t xml:space="preserve">так как, </w:t>
      </w:r>
      <w:r>
        <w:rPr>
          <w:rFonts w:ascii="Times New Roman" w:hAnsi="Times New Roman" w:cs="Times New Roman"/>
          <w:sz w:val="28"/>
          <w:szCs w:val="28"/>
        </w:rPr>
        <w:t>д</w:t>
      </w:r>
      <w:r w:rsidR="00B8186C" w:rsidRPr="00B8186C">
        <w:rPr>
          <w:rFonts w:ascii="Times New Roman" w:hAnsi="Times New Roman" w:cs="Times New Roman"/>
          <w:sz w:val="28"/>
          <w:szCs w:val="28"/>
        </w:rPr>
        <w:t xml:space="preserve">енежные доходы </w:t>
      </w:r>
      <w:r w:rsidR="0045743F">
        <w:rPr>
          <w:rFonts w:ascii="Times New Roman" w:hAnsi="Times New Roman" w:cs="Times New Roman"/>
          <w:sz w:val="28"/>
          <w:szCs w:val="28"/>
        </w:rPr>
        <w:t xml:space="preserve">наибольшей </w:t>
      </w:r>
      <w:r w:rsidR="00B8186C" w:rsidRPr="00B8186C">
        <w:rPr>
          <w:rFonts w:ascii="Times New Roman" w:hAnsi="Times New Roman" w:cs="Times New Roman"/>
          <w:sz w:val="28"/>
          <w:szCs w:val="28"/>
        </w:rPr>
        <w:t xml:space="preserve">части населения </w:t>
      </w:r>
      <w:r w:rsidR="0045743F">
        <w:rPr>
          <w:rFonts w:ascii="Times New Roman" w:hAnsi="Times New Roman" w:cs="Times New Roman"/>
          <w:sz w:val="28"/>
          <w:szCs w:val="28"/>
        </w:rPr>
        <w:t xml:space="preserve">страны не позволяют приобретать жилье, в том числе на вторичном рынке. </w:t>
      </w:r>
      <w:r w:rsidR="007076C5">
        <w:rPr>
          <w:rFonts w:ascii="Times New Roman" w:hAnsi="Times New Roman" w:cs="Times New Roman"/>
          <w:sz w:val="28"/>
          <w:szCs w:val="28"/>
        </w:rPr>
        <w:lastRenderedPageBreak/>
        <w:t>Совокупность данных инструментов способны решить жилищные проблемы и создать стабильную, постоянно развивающуюся жилищную сферу</w:t>
      </w:r>
      <w:r w:rsidR="009633A9">
        <w:rPr>
          <w:rFonts w:ascii="Times New Roman" w:hAnsi="Times New Roman" w:cs="Times New Roman"/>
          <w:sz w:val="28"/>
          <w:szCs w:val="28"/>
        </w:rPr>
        <w:t xml:space="preserve"> [1</w:t>
      </w:r>
      <w:r w:rsidR="009633A9" w:rsidRPr="009633A9">
        <w:rPr>
          <w:rFonts w:ascii="Times New Roman" w:hAnsi="Times New Roman" w:cs="Times New Roman"/>
          <w:sz w:val="28"/>
          <w:szCs w:val="28"/>
        </w:rPr>
        <w:t>4</w:t>
      </w:r>
      <w:r w:rsidR="00C273FA" w:rsidRPr="00C273FA">
        <w:rPr>
          <w:rFonts w:ascii="Times New Roman" w:hAnsi="Times New Roman" w:cs="Times New Roman"/>
          <w:sz w:val="28"/>
          <w:szCs w:val="28"/>
        </w:rPr>
        <w:t>]</w:t>
      </w:r>
      <w:r w:rsidR="007076C5">
        <w:rPr>
          <w:rFonts w:ascii="Times New Roman" w:hAnsi="Times New Roman" w:cs="Times New Roman"/>
          <w:sz w:val="28"/>
          <w:szCs w:val="28"/>
        </w:rPr>
        <w:t>.</w:t>
      </w:r>
    </w:p>
    <w:p w:rsidR="00DE47A1" w:rsidRDefault="00DE47A1">
      <w:pPr>
        <w:rPr>
          <w:rFonts w:ascii="Times New Roman" w:hAnsi="Times New Roman" w:cs="Times New Roman"/>
          <w:sz w:val="28"/>
          <w:szCs w:val="28"/>
        </w:rPr>
      </w:pPr>
      <w:r>
        <w:rPr>
          <w:rFonts w:ascii="Times New Roman" w:hAnsi="Times New Roman" w:cs="Times New Roman"/>
          <w:sz w:val="28"/>
          <w:szCs w:val="28"/>
        </w:rPr>
        <w:br w:type="page"/>
      </w:r>
    </w:p>
    <w:p w:rsidR="00EB77F4" w:rsidRPr="000C3C68" w:rsidRDefault="001841D3" w:rsidP="00DE47A1">
      <w:pPr>
        <w:widowControl w:val="0"/>
        <w:spacing w:after="0" w:line="360" w:lineRule="auto"/>
        <w:ind w:firstLine="709"/>
        <w:jc w:val="both"/>
        <w:rPr>
          <w:rFonts w:ascii="Times New Roman" w:hAnsi="Times New Roman" w:cs="Times New Roman"/>
          <w:sz w:val="28"/>
          <w:szCs w:val="28"/>
        </w:rPr>
      </w:pPr>
      <w:r w:rsidRPr="000C3C68">
        <w:rPr>
          <w:rFonts w:ascii="Times New Roman" w:hAnsi="Times New Roman" w:cs="Times New Roman"/>
          <w:sz w:val="28"/>
          <w:szCs w:val="28"/>
        </w:rPr>
        <w:lastRenderedPageBreak/>
        <w:t>2</w:t>
      </w:r>
      <w:r w:rsidR="00C20587">
        <w:rPr>
          <w:rFonts w:ascii="Times New Roman" w:hAnsi="Times New Roman" w:cs="Times New Roman"/>
          <w:sz w:val="28"/>
          <w:szCs w:val="28"/>
        </w:rPr>
        <w:t>.</w:t>
      </w:r>
      <w:r w:rsidRPr="000C3C68">
        <w:rPr>
          <w:rFonts w:ascii="Times New Roman" w:hAnsi="Times New Roman" w:cs="Times New Roman"/>
          <w:sz w:val="28"/>
          <w:szCs w:val="28"/>
        </w:rPr>
        <w:t xml:space="preserve"> </w:t>
      </w:r>
      <w:r w:rsidR="00C914F4" w:rsidRPr="000C3C68">
        <w:rPr>
          <w:rFonts w:ascii="Times New Roman" w:hAnsi="Times New Roman" w:cs="Times New Roman"/>
          <w:sz w:val="28"/>
          <w:szCs w:val="28"/>
        </w:rPr>
        <w:t>Муниципальная политика в области жилищного строительства</w:t>
      </w:r>
      <w:r w:rsidR="00C20587">
        <w:rPr>
          <w:rFonts w:ascii="Times New Roman" w:hAnsi="Times New Roman" w:cs="Times New Roman"/>
          <w:sz w:val="28"/>
          <w:szCs w:val="28"/>
        </w:rPr>
        <w:t>:</w:t>
      </w:r>
      <w:r w:rsidR="00993993" w:rsidRPr="000C3C68">
        <w:rPr>
          <w:rFonts w:ascii="Times New Roman" w:hAnsi="Times New Roman" w:cs="Times New Roman"/>
          <w:sz w:val="28"/>
          <w:szCs w:val="28"/>
        </w:rPr>
        <w:t xml:space="preserve"> основные направления и перспективы развития (по материалам г. Краснодар</w:t>
      </w:r>
      <w:r w:rsidR="00C20587">
        <w:rPr>
          <w:rFonts w:ascii="Times New Roman" w:hAnsi="Times New Roman" w:cs="Times New Roman"/>
          <w:sz w:val="28"/>
          <w:szCs w:val="28"/>
        </w:rPr>
        <w:t>а</w:t>
      </w:r>
      <w:r w:rsidR="00993993" w:rsidRPr="000C3C68">
        <w:rPr>
          <w:rFonts w:ascii="Times New Roman" w:hAnsi="Times New Roman" w:cs="Times New Roman"/>
          <w:sz w:val="28"/>
          <w:szCs w:val="28"/>
        </w:rPr>
        <w:t xml:space="preserve">) </w:t>
      </w:r>
    </w:p>
    <w:p w:rsidR="00C914F4" w:rsidRDefault="001841D3" w:rsidP="00DE47A1">
      <w:pPr>
        <w:widowControl w:val="0"/>
        <w:spacing w:after="0" w:line="360" w:lineRule="auto"/>
        <w:ind w:firstLine="709"/>
        <w:jc w:val="both"/>
        <w:rPr>
          <w:rFonts w:ascii="Times New Roman" w:hAnsi="Times New Roman" w:cs="Times New Roman"/>
          <w:sz w:val="28"/>
          <w:szCs w:val="28"/>
        </w:rPr>
      </w:pPr>
      <w:r w:rsidRPr="000C3C68">
        <w:rPr>
          <w:rFonts w:ascii="Times New Roman" w:hAnsi="Times New Roman" w:cs="Times New Roman"/>
          <w:sz w:val="28"/>
          <w:szCs w:val="28"/>
        </w:rPr>
        <w:t>2.1</w:t>
      </w:r>
      <w:r w:rsidR="00D631B1" w:rsidRPr="000C3C68">
        <w:rPr>
          <w:rFonts w:ascii="Times New Roman" w:hAnsi="Times New Roman" w:cs="Times New Roman"/>
          <w:sz w:val="28"/>
          <w:szCs w:val="28"/>
        </w:rPr>
        <w:t xml:space="preserve"> Анализ состояния </w:t>
      </w:r>
      <w:r w:rsidR="00C914F4" w:rsidRPr="000C3C68">
        <w:rPr>
          <w:rFonts w:ascii="Times New Roman" w:hAnsi="Times New Roman" w:cs="Times New Roman"/>
          <w:sz w:val="28"/>
          <w:szCs w:val="28"/>
        </w:rPr>
        <w:t xml:space="preserve">сферы жилищного строительства </w:t>
      </w:r>
      <w:r w:rsidR="00993993" w:rsidRPr="000C3C68">
        <w:rPr>
          <w:rFonts w:ascii="Times New Roman" w:hAnsi="Times New Roman" w:cs="Times New Roman"/>
          <w:sz w:val="28"/>
          <w:szCs w:val="28"/>
        </w:rPr>
        <w:t>муниципального образования г. Краснодар</w:t>
      </w:r>
    </w:p>
    <w:p w:rsidR="00DE47A1" w:rsidRPr="000C3C68" w:rsidRDefault="00DE47A1" w:rsidP="00DE47A1">
      <w:pPr>
        <w:widowControl w:val="0"/>
        <w:spacing w:after="0" w:line="360" w:lineRule="auto"/>
        <w:ind w:firstLine="709"/>
        <w:jc w:val="both"/>
        <w:rPr>
          <w:rFonts w:ascii="Times New Roman" w:hAnsi="Times New Roman" w:cs="Times New Roman"/>
          <w:sz w:val="28"/>
          <w:szCs w:val="28"/>
        </w:rPr>
      </w:pPr>
    </w:p>
    <w:p w:rsidR="00640465" w:rsidRPr="000C3C68" w:rsidRDefault="00850BA5" w:rsidP="00DE47A1">
      <w:pPr>
        <w:widowControl w:val="0"/>
        <w:spacing w:after="0" w:line="360" w:lineRule="auto"/>
        <w:ind w:firstLine="709"/>
        <w:jc w:val="both"/>
        <w:rPr>
          <w:rFonts w:ascii="Times New Roman" w:hAnsi="Times New Roman" w:cs="Times New Roman"/>
          <w:sz w:val="28"/>
          <w:szCs w:val="28"/>
        </w:rPr>
      </w:pPr>
      <w:r w:rsidRPr="000C3C68">
        <w:rPr>
          <w:rFonts w:ascii="Times New Roman" w:hAnsi="Times New Roman" w:cs="Times New Roman"/>
          <w:sz w:val="28"/>
          <w:szCs w:val="28"/>
        </w:rPr>
        <w:t xml:space="preserve">Муниципальная жилищная политика и деятельность местных органов власти должны быть направлены на </w:t>
      </w:r>
      <w:r w:rsidR="00640465" w:rsidRPr="000C3C68">
        <w:rPr>
          <w:rFonts w:ascii="Times New Roman" w:hAnsi="Times New Roman" w:cs="Times New Roman"/>
          <w:sz w:val="28"/>
          <w:szCs w:val="28"/>
        </w:rPr>
        <w:t>создание условий для реализации возможностей граждан по улучшению жилищных условий</w:t>
      </w:r>
      <w:r w:rsidR="00CA0885" w:rsidRPr="000C3C68">
        <w:rPr>
          <w:rFonts w:ascii="Times New Roman" w:hAnsi="Times New Roman" w:cs="Times New Roman"/>
          <w:sz w:val="28"/>
          <w:szCs w:val="28"/>
        </w:rPr>
        <w:t xml:space="preserve"> и</w:t>
      </w:r>
      <w:r w:rsidR="00640465" w:rsidRPr="000C3C68">
        <w:rPr>
          <w:rFonts w:ascii="Times New Roman" w:hAnsi="Times New Roman" w:cs="Times New Roman"/>
          <w:sz w:val="28"/>
          <w:szCs w:val="28"/>
        </w:rPr>
        <w:t xml:space="preserve"> оказание содействия в обеспечении жильем тех категорий граждан, которые не могут этого сделать самостоятельно.</w:t>
      </w:r>
    </w:p>
    <w:p w:rsidR="0018218A" w:rsidRPr="000C3C68" w:rsidRDefault="0018218A" w:rsidP="000C3C68">
      <w:pPr>
        <w:spacing w:line="360" w:lineRule="auto"/>
        <w:ind w:firstLine="709"/>
        <w:jc w:val="both"/>
        <w:rPr>
          <w:rFonts w:ascii="Times New Roman" w:hAnsi="Times New Roman" w:cs="Times New Roman"/>
          <w:sz w:val="28"/>
          <w:szCs w:val="28"/>
        </w:rPr>
      </w:pPr>
      <w:r w:rsidRPr="000C3C68">
        <w:rPr>
          <w:rFonts w:ascii="Times New Roman" w:hAnsi="Times New Roman" w:cs="Times New Roman"/>
          <w:sz w:val="28"/>
          <w:szCs w:val="28"/>
        </w:rPr>
        <w:t xml:space="preserve">Занимая </w:t>
      </w:r>
      <w:r w:rsidR="00C20587">
        <w:rPr>
          <w:rFonts w:ascii="Times New Roman" w:hAnsi="Times New Roman" w:cs="Times New Roman"/>
          <w:sz w:val="28"/>
          <w:szCs w:val="28"/>
        </w:rPr>
        <w:t>значительную</w:t>
      </w:r>
      <w:r w:rsidRPr="000C3C68">
        <w:rPr>
          <w:rFonts w:ascii="Times New Roman" w:hAnsi="Times New Roman" w:cs="Times New Roman"/>
          <w:sz w:val="28"/>
          <w:szCs w:val="28"/>
        </w:rPr>
        <w:t xml:space="preserve"> </w:t>
      </w:r>
      <w:r w:rsidR="00C20587">
        <w:rPr>
          <w:rFonts w:ascii="Times New Roman" w:hAnsi="Times New Roman" w:cs="Times New Roman"/>
          <w:sz w:val="28"/>
          <w:szCs w:val="28"/>
        </w:rPr>
        <w:t xml:space="preserve">территорию площадью </w:t>
      </w:r>
      <w:r w:rsidR="00802475">
        <w:rPr>
          <w:rFonts w:ascii="Times New Roman" w:hAnsi="Times New Roman" w:cs="Times New Roman"/>
          <w:sz w:val="28"/>
          <w:szCs w:val="28"/>
        </w:rPr>
        <w:t>841,36 кв. км</w:t>
      </w:r>
      <w:r w:rsidRPr="000C3C68">
        <w:rPr>
          <w:rFonts w:ascii="Times New Roman" w:hAnsi="Times New Roman" w:cs="Times New Roman"/>
          <w:sz w:val="28"/>
          <w:szCs w:val="28"/>
        </w:rPr>
        <w:t>, Краснодар является одним из наиболее привлекательных для инвестирования в строительство жилья городов России, поэтому столица Кубани прочно занимает передовые позиции в Российской Федерации по темпам жилищного строительства.</w:t>
      </w:r>
      <w:r w:rsidR="00E75EA5" w:rsidRPr="000C3C68">
        <w:rPr>
          <w:sz w:val="28"/>
          <w:szCs w:val="28"/>
        </w:rPr>
        <w:t xml:space="preserve"> </w:t>
      </w:r>
      <w:r w:rsidR="00E75EA5" w:rsidRPr="000C3C68">
        <w:rPr>
          <w:rFonts w:ascii="Times New Roman" w:hAnsi="Times New Roman" w:cs="Times New Roman"/>
          <w:sz w:val="28"/>
          <w:szCs w:val="28"/>
        </w:rPr>
        <w:t>Численность населения на 1 января 2017</w:t>
      </w:r>
      <w:r w:rsidR="00C20587">
        <w:rPr>
          <w:rFonts w:ascii="Times New Roman" w:hAnsi="Times New Roman" w:cs="Times New Roman"/>
          <w:sz w:val="28"/>
          <w:szCs w:val="28"/>
        </w:rPr>
        <w:t xml:space="preserve"> г. составляла </w:t>
      </w:r>
      <w:r w:rsidR="00E75EA5" w:rsidRPr="000C3C68">
        <w:rPr>
          <w:rFonts w:ascii="Times New Roman" w:hAnsi="Times New Roman" w:cs="Times New Roman"/>
          <w:sz w:val="28"/>
          <w:szCs w:val="28"/>
        </w:rPr>
        <w:t xml:space="preserve">881 476 человек, но </w:t>
      </w:r>
      <w:r w:rsidR="00C20587">
        <w:rPr>
          <w:rFonts w:ascii="Times New Roman" w:hAnsi="Times New Roman" w:cs="Times New Roman"/>
          <w:sz w:val="28"/>
          <w:szCs w:val="28"/>
        </w:rPr>
        <w:t xml:space="preserve">всего с учетом приезжего населения </w:t>
      </w:r>
      <w:r w:rsidR="00E75EA5" w:rsidRPr="000C3C68">
        <w:rPr>
          <w:rFonts w:ascii="Times New Roman" w:hAnsi="Times New Roman" w:cs="Times New Roman"/>
          <w:sz w:val="28"/>
          <w:szCs w:val="28"/>
        </w:rPr>
        <w:t xml:space="preserve">краснодарская агломерация </w:t>
      </w:r>
      <w:r w:rsidR="00C20587">
        <w:rPr>
          <w:rFonts w:ascii="Times New Roman" w:hAnsi="Times New Roman" w:cs="Times New Roman"/>
          <w:sz w:val="28"/>
          <w:szCs w:val="28"/>
        </w:rPr>
        <w:t>составляет примерно в 1,34 млн. чел.</w:t>
      </w:r>
      <w:r w:rsidR="00E75EA5" w:rsidRPr="000C3C68">
        <w:rPr>
          <w:rFonts w:ascii="Times New Roman" w:hAnsi="Times New Roman" w:cs="Times New Roman"/>
          <w:sz w:val="28"/>
          <w:szCs w:val="28"/>
        </w:rPr>
        <w:t xml:space="preserve"> </w:t>
      </w:r>
      <w:r w:rsidRPr="000C3C68">
        <w:rPr>
          <w:rFonts w:ascii="Times New Roman" w:hAnsi="Times New Roman" w:cs="Times New Roman"/>
          <w:sz w:val="28"/>
          <w:szCs w:val="28"/>
        </w:rPr>
        <w:t>Стоит выделить миграци</w:t>
      </w:r>
      <w:r w:rsidR="00C20587">
        <w:rPr>
          <w:rFonts w:ascii="Times New Roman" w:hAnsi="Times New Roman" w:cs="Times New Roman"/>
          <w:sz w:val="28"/>
          <w:szCs w:val="28"/>
        </w:rPr>
        <w:t xml:space="preserve">онную  привлекательность города </w:t>
      </w:r>
      <w:r w:rsidRPr="000C3C68">
        <w:rPr>
          <w:rFonts w:ascii="Times New Roman" w:hAnsi="Times New Roman" w:cs="Times New Roman"/>
          <w:sz w:val="28"/>
          <w:szCs w:val="28"/>
        </w:rPr>
        <w:t>в последние годы, что дает дополнительную необходимость в строительстве жилья.</w:t>
      </w:r>
    </w:p>
    <w:p w:rsidR="0018218A" w:rsidRPr="000C3C68" w:rsidRDefault="00C20587" w:rsidP="000C3C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59440A" w:rsidRPr="000C3C68">
        <w:rPr>
          <w:rFonts w:ascii="Times New Roman" w:hAnsi="Times New Roman" w:cs="Times New Roman"/>
          <w:sz w:val="28"/>
          <w:szCs w:val="28"/>
        </w:rPr>
        <w:t>а последние несколько лет в Краснодаре заметно выросло число застройщиков, увеличились показатели ж</w:t>
      </w:r>
      <w:r w:rsidR="00CB2EF8" w:rsidRPr="000C3C68">
        <w:rPr>
          <w:rFonts w:ascii="Times New Roman" w:hAnsi="Times New Roman" w:cs="Times New Roman"/>
          <w:sz w:val="28"/>
          <w:szCs w:val="28"/>
        </w:rPr>
        <w:t>илья, введенного в эксплуатацию, возросли требования к строительству.</w:t>
      </w:r>
      <w:r w:rsidR="0059440A" w:rsidRPr="000C3C68">
        <w:rPr>
          <w:rFonts w:ascii="Times New Roman" w:hAnsi="Times New Roman" w:cs="Times New Roman"/>
          <w:sz w:val="28"/>
          <w:szCs w:val="28"/>
        </w:rPr>
        <w:t xml:space="preserve"> Причиной роста </w:t>
      </w:r>
      <w:r w:rsidR="00CB2EF8" w:rsidRPr="000C3C68">
        <w:rPr>
          <w:rFonts w:ascii="Times New Roman" w:hAnsi="Times New Roman" w:cs="Times New Roman"/>
          <w:sz w:val="28"/>
          <w:szCs w:val="28"/>
        </w:rPr>
        <w:t>рынка</w:t>
      </w:r>
      <w:r w:rsidR="0059440A" w:rsidRPr="000C3C68">
        <w:rPr>
          <w:rFonts w:ascii="Times New Roman" w:hAnsi="Times New Roman" w:cs="Times New Roman"/>
          <w:sz w:val="28"/>
          <w:szCs w:val="28"/>
        </w:rPr>
        <w:t xml:space="preserve"> недвижимости</w:t>
      </w:r>
      <w:r w:rsidR="00CB2EF8" w:rsidRPr="000C3C68">
        <w:rPr>
          <w:rFonts w:ascii="Times New Roman" w:hAnsi="Times New Roman" w:cs="Times New Roman"/>
          <w:sz w:val="28"/>
          <w:szCs w:val="28"/>
        </w:rPr>
        <w:t xml:space="preserve"> города является</w:t>
      </w:r>
      <w:r w:rsidR="0059440A" w:rsidRPr="000C3C68">
        <w:rPr>
          <w:rFonts w:ascii="Times New Roman" w:hAnsi="Times New Roman" w:cs="Times New Roman"/>
          <w:sz w:val="28"/>
          <w:szCs w:val="28"/>
        </w:rPr>
        <w:t xml:space="preserve"> активное развитие в регионе рынка нов</w:t>
      </w:r>
      <w:r w:rsidR="00CB2EF8" w:rsidRPr="000C3C68">
        <w:rPr>
          <w:rFonts w:ascii="Times New Roman" w:hAnsi="Times New Roman" w:cs="Times New Roman"/>
          <w:sz w:val="28"/>
          <w:szCs w:val="28"/>
        </w:rPr>
        <w:t xml:space="preserve">остроек, </w:t>
      </w:r>
      <w:r>
        <w:rPr>
          <w:rFonts w:ascii="Times New Roman" w:hAnsi="Times New Roman" w:cs="Times New Roman"/>
          <w:sz w:val="28"/>
          <w:szCs w:val="28"/>
        </w:rPr>
        <w:t>характеризуемого</w:t>
      </w:r>
      <w:r w:rsidR="0059440A" w:rsidRPr="000C3C68">
        <w:rPr>
          <w:rFonts w:ascii="Times New Roman" w:hAnsi="Times New Roman" w:cs="Times New Roman"/>
          <w:sz w:val="28"/>
          <w:szCs w:val="28"/>
        </w:rPr>
        <w:t xml:space="preserve"> относительно невысокими ценами, большим спросом и постоянно растущей величиной предложения</w:t>
      </w:r>
      <w:r w:rsidR="00E169C6" w:rsidRPr="00E169C6">
        <w:rPr>
          <w:rFonts w:ascii="Times New Roman" w:hAnsi="Times New Roman" w:cs="Times New Roman"/>
          <w:sz w:val="28"/>
          <w:szCs w:val="28"/>
        </w:rPr>
        <w:t xml:space="preserve"> [15]</w:t>
      </w:r>
      <w:r w:rsidR="0059440A" w:rsidRPr="000C3C68">
        <w:rPr>
          <w:rFonts w:ascii="Times New Roman" w:hAnsi="Times New Roman" w:cs="Times New Roman"/>
          <w:sz w:val="28"/>
          <w:szCs w:val="28"/>
        </w:rPr>
        <w:t>.</w:t>
      </w:r>
      <w:r w:rsidR="0018218A" w:rsidRPr="000C3C68">
        <w:rPr>
          <w:sz w:val="28"/>
          <w:szCs w:val="28"/>
        </w:rPr>
        <w:t xml:space="preserve"> </w:t>
      </w:r>
    </w:p>
    <w:p w:rsidR="00CD6052" w:rsidRDefault="000C3C68" w:rsidP="00C16E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1 января </w:t>
      </w:r>
      <w:r w:rsidRPr="00850BA5">
        <w:rPr>
          <w:rFonts w:ascii="Times New Roman" w:hAnsi="Times New Roman" w:cs="Times New Roman"/>
          <w:sz w:val="28"/>
          <w:szCs w:val="28"/>
        </w:rPr>
        <w:t xml:space="preserve"> </w:t>
      </w:r>
      <w:r w:rsidR="00850BA5" w:rsidRPr="00850BA5">
        <w:rPr>
          <w:rFonts w:ascii="Times New Roman" w:hAnsi="Times New Roman" w:cs="Times New Roman"/>
          <w:sz w:val="28"/>
          <w:szCs w:val="28"/>
        </w:rPr>
        <w:t xml:space="preserve">2013  в  Краснодаре </w:t>
      </w:r>
      <w:r w:rsidR="00C20587">
        <w:rPr>
          <w:rFonts w:ascii="Times New Roman" w:hAnsi="Times New Roman" w:cs="Times New Roman"/>
          <w:sz w:val="28"/>
          <w:szCs w:val="28"/>
        </w:rPr>
        <w:t xml:space="preserve"> в стадии строительства находили</w:t>
      </w:r>
      <w:r w:rsidR="00850BA5" w:rsidRPr="00850BA5">
        <w:rPr>
          <w:rFonts w:ascii="Times New Roman" w:hAnsi="Times New Roman" w:cs="Times New Roman"/>
          <w:sz w:val="28"/>
          <w:szCs w:val="28"/>
        </w:rPr>
        <w:t>сь 197 многоэтажных домов. Количество кварти</w:t>
      </w:r>
      <w:r w:rsidR="00C20587">
        <w:rPr>
          <w:rFonts w:ascii="Times New Roman" w:hAnsi="Times New Roman" w:cs="Times New Roman"/>
          <w:sz w:val="28"/>
          <w:szCs w:val="28"/>
        </w:rPr>
        <w:t>р и</w:t>
      </w:r>
      <w:r w:rsidR="00850BA5" w:rsidRPr="00850BA5">
        <w:rPr>
          <w:rFonts w:ascii="Times New Roman" w:hAnsi="Times New Roman" w:cs="Times New Roman"/>
          <w:sz w:val="28"/>
          <w:szCs w:val="28"/>
        </w:rPr>
        <w:t xml:space="preserve"> жилая площадь составили соответственно 30,4 </w:t>
      </w:r>
      <w:r w:rsidR="00C20587">
        <w:rPr>
          <w:rFonts w:ascii="Times New Roman" w:hAnsi="Times New Roman" w:cs="Times New Roman"/>
          <w:sz w:val="28"/>
          <w:szCs w:val="28"/>
        </w:rPr>
        <w:t>тысячи квартир и 1,</w:t>
      </w:r>
      <w:r>
        <w:rPr>
          <w:rFonts w:ascii="Times New Roman" w:hAnsi="Times New Roman" w:cs="Times New Roman"/>
          <w:sz w:val="28"/>
          <w:szCs w:val="28"/>
        </w:rPr>
        <w:t>3</w:t>
      </w:r>
      <w:r w:rsidR="00C20587">
        <w:rPr>
          <w:rFonts w:ascii="Times New Roman" w:hAnsi="Times New Roman" w:cs="Times New Roman"/>
          <w:sz w:val="28"/>
          <w:szCs w:val="28"/>
        </w:rPr>
        <w:t xml:space="preserve"> млн. кв.м.</w:t>
      </w:r>
      <w:r w:rsidR="00CD6052">
        <w:rPr>
          <w:rFonts w:ascii="Times New Roman" w:hAnsi="Times New Roman" w:cs="Times New Roman"/>
          <w:sz w:val="28"/>
          <w:szCs w:val="28"/>
        </w:rPr>
        <w:t xml:space="preserve"> </w:t>
      </w:r>
    </w:p>
    <w:p w:rsidR="007947B9" w:rsidRDefault="00802475" w:rsidP="00C16E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802475">
        <w:rPr>
          <w:rFonts w:ascii="Times New Roman" w:hAnsi="Times New Roman" w:cs="Times New Roman"/>
          <w:sz w:val="28"/>
          <w:szCs w:val="28"/>
        </w:rPr>
        <w:t xml:space="preserve">о сравнению с 2013 годом </w:t>
      </w:r>
      <w:r>
        <w:rPr>
          <w:rFonts w:ascii="Times New Roman" w:hAnsi="Times New Roman" w:cs="Times New Roman"/>
          <w:sz w:val="28"/>
          <w:szCs w:val="28"/>
        </w:rPr>
        <w:t>ж</w:t>
      </w:r>
      <w:r w:rsidRPr="00802475">
        <w:rPr>
          <w:rFonts w:ascii="Times New Roman" w:hAnsi="Times New Roman" w:cs="Times New Roman"/>
          <w:sz w:val="28"/>
          <w:szCs w:val="28"/>
        </w:rPr>
        <w:t xml:space="preserve">илищное строительство на всей территории Кубани выросло на 20,3%.. </w:t>
      </w:r>
      <w:r w:rsidR="00CD6052">
        <w:rPr>
          <w:rFonts w:ascii="Times New Roman" w:hAnsi="Times New Roman" w:cs="Times New Roman"/>
          <w:sz w:val="28"/>
          <w:szCs w:val="28"/>
        </w:rPr>
        <w:t xml:space="preserve">В 2014 </w:t>
      </w:r>
      <w:r w:rsidR="00CD6052" w:rsidRPr="00CD6052">
        <w:rPr>
          <w:rFonts w:ascii="Times New Roman" w:hAnsi="Times New Roman" w:cs="Times New Roman"/>
          <w:sz w:val="28"/>
          <w:szCs w:val="28"/>
        </w:rPr>
        <w:t>общая площадь жилья, введенного в эксплуатацию на территории города Краснод</w:t>
      </w:r>
      <w:r w:rsidR="00C20587">
        <w:rPr>
          <w:rFonts w:ascii="Times New Roman" w:hAnsi="Times New Roman" w:cs="Times New Roman"/>
          <w:sz w:val="28"/>
          <w:szCs w:val="28"/>
        </w:rPr>
        <w:t>ара</w:t>
      </w:r>
      <w:r w:rsidR="00CD6052" w:rsidRPr="00CD6052">
        <w:rPr>
          <w:rFonts w:ascii="Times New Roman" w:hAnsi="Times New Roman" w:cs="Times New Roman"/>
          <w:sz w:val="28"/>
          <w:szCs w:val="28"/>
        </w:rPr>
        <w:t xml:space="preserve">, составила 1719,3 тыс. кв. м, </w:t>
      </w:r>
      <w:r w:rsidR="00C20587">
        <w:rPr>
          <w:rFonts w:ascii="Times New Roman" w:hAnsi="Times New Roman" w:cs="Times New Roman"/>
          <w:sz w:val="28"/>
          <w:szCs w:val="28"/>
        </w:rPr>
        <w:t xml:space="preserve">что </w:t>
      </w:r>
      <w:r w:rsidR="00CD6052" w:rsidRPr="00CD6052">
        <w:rPr>
          <w:rFonts w:ascii="Times New Roman" w:hAnsi="Times New Roman" w:cs="Times New Roman"/>
          <w:sz w:val="28"/>
          <w:szCs w:val="28"/>
        </w:rPr>
        <w:t>в 1,3 раза выше показателя 2013 года. План на 2014 год по вводу жилья (1200,0 тыс. кв. м) был перевыполнен на 43,3 процента</w:t>
      </w:r>
      <w:r>
        <w:rPr>
          <w:rFonts w:ascii="Times New Roman" w:hAnsi="Times New Roman" w:cs="Times New Roman"/>
          <w:sz w:val="28"/>
          <w:szCs w:val="28"/>
        </w:rPr>
        <w:t>. Однако р</w:t>
      </w:r>
      <w:r w:rsidR="007947B9" w:rsidRPr="007947B9">
        <w:rPr>
          <w:rFonts w:ascii="Times New Roman" w:hAnsi="Times New Roman" w:cs="Times New Roman"/>
          <w:sz w:val="28"/>
          <w:szCs w:val="28"/>
        </w:rPr>
        <w:t>азница обусловлена и тем, что в 2012 году в городе было сдано рекордное количество жилья, предложение превысило количество потенциальных покупателей жилья в новостройках Краснодара, в результате чего часть застройщиков начали тормозить ввод новых построек в эксплуатацию.</w:t>
      </w:r>
    </w:p>
    <w:p w:rsidR="00B81783" w:rsidRDefault="00802475" w:rsidP="00B81783">
      <w:pPr>
        <w:spacing w:after="0" w:line="360" w:lineRule="auto"/>
        <w:ind w:firstLine="709"/>
        <w:jc w:val="both"/>
        <w:rPr>
          <w:rFonts w:ascii="Times New Roman" w:hAnsi="Times New Roman" w:cs="Times New Roman"/>
          <w:sz w:val="28"/>
          <w:szCs w:val="28"/>
        </w:rPr>
      </w:pPr>
      <w:r w:rsidRPr="00802475">
        <w:rPr>
          <w:rFonts w:ascii="Times New Roman" w:hAnsi="Times New Roman" w:cs="Times New Roman"/>
          <w:sz w:val="28"/>
          <w:szCs w:val="28"/>
        </w:rPr>
        <w:t>Жилой фонд Краснодара на 2015 год составил 23 280 тыс. кв. м. общей площади или 6 497 домов</w:t>
      </w:r>
      <w:r>
        <w:rPr>
          <w:rFonts w:ascii="Times New Roman" w:hAnsi="Times New Roman" w:cs="Times New Roman"/>
          <w:sz w:val="28"/>
          <w:szCs w:val="28"/>
        </w:rPr>
        <w:t xml:space="preserve">. В </w:t>
      </w:r>
      <w:r w:rsidR="00C83158" w:rsidRPr="00C83158">
        <w:rPr>
          <w:rFonts w:ascii="Times New Roman" w:hAnsi="Times New Roman" w:cs="Times New Roman"/>
          <w:sz w:val="28"/>
          <w:szCs w:val="28"/>
        </w:rPr>
        <w:t xml:space="preserve">2015 года на территории Краснодара </w:t>
      </w:r>
      <w:r>
        <w:rPr>
          <w:rFonts w:ascii="Times New Roman" w:hAnsi="Times New Roman" w:cs="Times New Roman"/>
          <w:sz w:val="28"/>
          <w:szCs w:val="28"/>
        </w:rPr>
        <w:t xml:space="preserve">было </w:t>
      </w:r>
      <w:r w:rsidR="00C83158" w:rsidRPr="00C83158">
        <w:rPr>
          <w:rFonts w:ascii="Times New Roman" w:hAnsi="Times New Roman" w:cs="Times New Roman"/>
          <w:sz w:val="28"/>
          <w:szCs w:val="28"/>
        </w:rPr>
        <w:t>введено в эксплуатацию 1719,3 тыс. кв. м жилья, из них многоквартирных жилых домов – 1367,6 тыс. кв. м, индивидуальных жилых домов – 351,7 тыс. кв. м.</w:t>
      </w:r>
      <w:r>
        <w:t xml:space="preserve">, </w:t>
      </w:r>
      <w:r w:rsidRPr="00802475">
        <w:rPr>
          <w:rFonts w:ascii="Times New Roman" w:hAnsi="Times New Roman" w:cs="Times New Roman"/>
          <w:sz w:val="28"/>
          <w:szCs w:val="28"/>
        </w:rPr>
        <w:t xml:space="preserve">зарегистрировано 27 тыс. сделок с жилой недвижимостью, что на 2 % больше чем годом ранее. </w:t>
      </w:r>
      <w:r>
        <w:rPr>
          <w:rFonts w:ascii="Times New Roman" w:hAnsi="Times New Roman" w:cs="Times New Roman"/>
          <w:sz w:val="28"/>
          <w:szCs w:val="28"/>
        </w:rPr>
        <w:t xml:space="preserve"> </w:t>
      </w:r>
      <w:r w:rsidR="007947B9" w:rsidRPr="007947B9">
        <w:rPr>
          <w:rFonts w:ascii="Times New Roman" w:hAnsi="Times New Roman" w:cs="Times New Roman"/>
          <w:sz w:val="28"/>
          <w:szCs w:val="28"/>
        </w:rPr>
        <w:t xml:space="preserve">По данным собственной базы объектов недвижимости информационного портала «Новый Краснодар» по состоянию </w:t>
      </w:r>
      <w:proofErr w:type="gramStart"/>
      <w:r w:rsidR="007947B9" w:rsidRPr="007947B9">
        <w:rPr>
          <w:rFonts w:ascii="Times New Roman" w:hAnsi="Times New Roman" w:cs="Times New Roman"/>
          <w:sz w:val="28"/>
          <w:szCs w:val="28"/>
        </w:rPr>
        <w:t>на конец</w:t>
      </w:r>
      <w:proofErr w:type="gramEnd"/>
      <w:r w:rsidR="007947B9" w:rsidRPr="007947B9">
        <w:rPr>
          <w:rFonts w:ascii="Times New Roman" w:hAnsi="Times New Roman" w:cs="Times New Roman"/>
          <w:sz w:val="28"/>
          <w:szCs w:val="28"/>
        </w:rPr>
        <w:t xml:space="preserve"> III квартала 2015 г. на территории города возводились 404 объекта многоэтажного жилищного строительства. Общее количество</w:t>
      </w:r>
      <w:r w:rsidR="00C20587">
        <w:rPr>
          <w:rFonts w:ascii="Times New Roman" w:hAnsi="Times New Roman" w:cs="Times New Roman"/>
          <w:sz w:val="28"/>
          <w:szCs w:val="28"/>
        </w:rPr>
        <w:t xml:space="preserve"> квартир в них составляло</w:t>
      </w:r>
      <w:r>
        <w:rPr>
          <w:rFonts w:ascii="Times New Roman" w:hAnsi="Times New Roman" w:cs="Times New Roman"/>
          <w:sz w:val="28"/>
          <w:szCs w:val="28"/>
        </w:rPr>
        <w:t xml:space="preserve"> 103 тыс.</w:t>
      </w:r>
      <w:r w:rsidR="007947B9" w:rsidRPr="007947B9">
        <w:rPr>
          <w:rFonts w:ascii="Times New Roman" w:hAnsi="Times New Roman" w:cs="Times New Roman"/>
          <w:sz w:val="28"/>
          <w:szCs w:val="28"/>
        </w:rPr>
        <w:t xml:space="preserve"> единиц, совокупная жилая площадь –</w:t>
      </w:r>
      <w:r>
        <w:rPr>
          <w:rFonts w:ascii="Times New Roman" w:hAnsi="Times New Roman" w:cs="Times New Roman"/>
          <w:sz w:val="28"/>
          <w:szCs w:val="28"/>
        </w:rPr>
        <w:t xml:space="preserve">5,1 млн. </w:t>
      </w:r>
      <w:r w:rsidR="007947B9" w:rsidRPr="007947B9">
        <w:rPr>
          <w:rFonts w:ascii="Times New Roman" w:hAnsi="Times New Roman" w:cs="Times New Roman"/>
          <w:sz w:val="28"/>
          <w:szCs w:val="28"/>
        </w:rPr>
        <w:t>кв. м</w:t>
      </w:r>
      <w:r w:rsidR="00FD58A9" w:rsidRPr="00B96340">
        <w:rPr>
          <w:rFonts w:ascii="Times New Roman" w:hAnsi="Times New Roman" w:cs="Times New Roman"/>
          <w:sz w:val="28"/>
          <w:szCs w:val="28"/>
        </w:rPr>
        <w:t xml:space="preserve"> [16]</w:t>
      </w:r>
      <w:r w:rsidR="007947B9" w:rsidRPr="007947B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05E72" w:rsidRDefault="00CD6052" w:rsidP="00B81783">
      <w:pPr>
        <w:spacing w:after="0" w:line="360" w:lineRule="auto"/>
        <w:ind w:firstLine="709"/>
        <w:jc w:val="both"/>
        <w:rPr>
          <w:rFonts w:ascii="Times New Roman" w:hAnsi="Times New Roman" w:cs="Times New Roman"/>
          <w:sz w:val="28"/>
          <w:szCs w:val="28"/>
        </w:rPr>
      </w:pPr>
      <w:r w:rsidRPr="00CD6052">
        <w:rPr>
          <w:rFonts w:ascii="Times New Roman" w:hAnsi="Times New Roman" w:cs="Times New Roman"/>
          <w:sz w:val="28"/>
          <w:szCs w:val="28"/>
        </w:rPr>
        <w:t>Все эти данные говор</w:t>
      </w:r>
      <w:r w:rsidR="00C20587">
        <w:rPr>
          <w:rFonts w:ascii="Times New Roman" w:hAnsi="Times New Roman" w:cs="Times New Roman"/>
          <w:sz w:val="28"/>
          <w:szCs w:val="28"/>
        </w:rPr>
        <w:t>ят об активном росте предложений</w:t>
      </w:r>
      <w:r w:rsidRPr="00CD6052">
        <w:rPr>
          <w:rFonts w:ascii="Times New Roman" w:hAnsi="Times New Roman" w:cs="Times New Roman"/>
          <w:sz w:val="28"/>
          <w:szCs w:val="28"/>
        </w:rPr>
        <w:t xml:space="preserve"> на Краснодарском рынке жилья</w:t>
      </w:r>
      <w:r w:rsidR="00B81783">
        <w:rPr>
          <w:rFonts w:ascii="Times New Roman" w:hAnsi="Times New Roman" w:cs="Times New Roman"/>
          <w:sz w:val="28"/>
          <w:szCs w:val="28"/>
        </w:rPr>
        <w:t xml:space="preserve"> и отражены в таблице 1</w:t>
      </w:r>
      <w:r w:rsidRPr="00CD6052">
        <w:rPr>
          <w:rFonts w:ascii="Times New Roman" w:hAnsi="Times New Roman" w:cs="Times New Roman"/>
          <w:sz w:val="28"/>
          <w:szCs w:val="28"/>
        </w:rPr>
        <w:t>.</w:t>
      </w:r>
    </w:p>
    <w:p w:rsidR="00802475" w:rsidRPr="00240FF7" w:rsidRDefault="00B81783" w:rsidP="00B817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00925009">
        <w:rPr>
          <w:rFonts w:ascii="Times New Roman" w:hAnsi="Times New Roman" w:cs="Times New Roman"/>
          <w:sz w:val="28"/>
          <w:szCs w:val="28"/>
        </w:rPr>
        <w:t xml:space="preserve"> </w:t>
      </w:r>
      <w:r>
        <w:rPr>
          <w:rFonts w:ascii="Times New Roman" w:hAnsi="Times New Roman" w:cs="Times New Roman"/>
          <w:sz w:val="28"/>
          <w:szCs w:val="28"/>
        </w:rPr>
        <w:t>- Динамика объемов ввода жилья в эксплуатацию в муниципальном образовании г. Краснодар в 2012-2016 гг.</w:t>
      </w:r>
    </w:p>
    <w:tbl>
      <w:tblPr>
        <w:tblW w:w="9406" w:type="dxa"/>
        <w:tblInd w:w="12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50"/>
        <w:gridCol w:w="92"/>
        <w:gridCol w:w="1842"/>
        <w:gridCol w:w="1630"/>
        <w:gridCol w:w="175"/>
        <w:gridCol w:w="1881"/>
        <w:gridCol w:w="1030"/>
        <w:gridCol w:w="168"/>
        <w:gridCol w:w="1637"/>
        <w:gridCol w:w="50"/>
      </w:tblGrid>
      <w:tr w:rsidR="00422990" w:rsidRPr="00B81783" w:rsidTr="00B81783">
        <w:trPr>
          <w:trHeight w:val="1289"/>
        </w:trPr>
        <w:tc>
          <w:tcPr>
            <w:tcW w:w="85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422990" w:rsidRPr="00B81783" w:rsidRDefault="00422990" w:rsidP="00B81783">
            <w:pPr>
              <w:spacing w:after="0" w:line="240" w:lineRule="auto"/>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t xml:space="preserve">Год </w:t>
            </w:r>
          </w:p>
        </w:tc>
        <w:tc>
          <w:tcPr>
            <w:tcW w:w="50" w:type="dxa"/>
            <w:tcBorders>
              <w:top w:val="single" w:sz="4" w:space="0" w:color="auto"/>
              <w:left w:val="single" w:sz="4" w:space="0" w:color="auto"/>
              <w:bottom w:val="single" w:sz="4" w:space="0" w:color="auto"/>
              <w:right w:val="nil"/>
            </w:tcBorders>
            <w:shd w:val="clear" w:color="auto" w:fill="FFFFFF"/>
          </w:tcPr>
          <w:p w:rsidR="00422990" w:rsidRPr="00B81783" w:rsidRDefault="00422990" w:rsidP="00B81783">
            <w:pPr>
              <w:spacing w:after="0" w:line="240" w:lineRule="auto"/>
              <w:rPr>
                <w:rFonts w:ascii="Times New Roman" w:eastAsia="Times New Roman" w:hAnsi="Times New Roman" w:cs="Times New Roman"/>
                <w:sz w:val="24"/>
                <w:szCs w:val="24"/>
                <w:lang w:eastAsia="ru-RU"/>
              </w:rPr>
            </w:pPr>
          </w:p>
        </w:tc>
        <w:tc>
          <w:tcPr>
            <w:tcW w:w="92" w:type="dxa"/>
            <w:tcBorders>
              <w:top w:val="single" w:sz="4" w:space="0" w:color="auto"/>
              <w:left w:val="nil"/>
              <w:bottom w:val="single" w:sz="4" w:space="0" w:color="auto"/>
              <w:right w:val="nil"/>
            </w:tcBorders>
            <w:shd w:val="clear" w:color="auto" w:fill="FFFFFF"/>
          </w:tcPr>
          <w:p w:rsidR="00422990" w:rsidRPr="00B81783" w:rsidRDefault="00422990" w:rsidP="00B81783">
            <w:pPr>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nil"/>
              <w:bottom w:val="single" w:sz="4" w:space="0" w:color="auto"/>
              <w:right w:val="single" w:sz="4" w:space="0" w:color="auto"/>
            </w:tcBorders>
            <w:shd w:val="clear" w:color="auto" w:fill="FFFFFF"/>
            <w:tcMar>
              <w:top w:w="120" w:type="dxa"/>
              <w:left w:w="120" w:type="dxa"/>
              <w:bottom w:w="120" w:type="dxa"/>
              <w:right w:w="120" w:type="dxa"/>
            </w:tcMar>
          </w:tcPr>
          <w:p w:rsidR="00422990" w:rsidRPr="00B81783" w:rsidRDefault="00422990" w:rsidP="00B81783">
            <w:pPr>
              <w:spacing w:after="0" w:line="240" w:lineRule="auto"/>
              <w:jc w:val="center"/>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t xml:space="preserve">Ввод в действие жилых </w:t>
            </w:r>
            <w:r w:rsidR="00B81783">
              <w:rPr>
                <w:rFonts w:ascii="Times New Roman" w:eastAsia="Times New Roman" w:hAnsi="Times New Roman" w:cs="Times New Roman"/>
                <w:sz w:val="24"/>
                <w:szCs w:val="24"/>
                <w:lang w:eastAsia="ru-RU"/>
              </w:rPr>
              <w:t xml:space="preserve">домов, </w:t>
            </w:r>
            <w:r w:rsidRPr="00B81783">
              <w:rPr>
                <w:rFonts w:ascii="Times New Roman" w:eastAsia="Times New Roman" w:hAnsi="Times New Roman" w:cs="Times New Roman"/>
                <w:sz w:val="24"/>
                <w:szCs w:val="24"/>
                <w:lang w:eastAsia="ru-RU"/>
              </w:rPr>
              <w:t>тыс. кв. м.</w:t>
            </w:r>
          </w:p>
          <w:p w:rsidR="00422990" w:rsidRPr="00B81783" w:rsidRDefault="00422990" w:rsidP="00B81783">
            <w:pPr>
              <w:spacing w:after="0" w:line="240" w:lineRule="auto"/>
              <w:jc w:val="center"/>
              <w:rPr>
                <w:rFonts w:ascii="Times New Roman" w:eastAsia="Times New Roman" w:hAnsi="Times New Roman" w:cs="Times New Roman"/>
                <w:sz w:val="24"/>
                <w:szCs w:val="24"/>
                <w:lang w:eastAsia="ru-RU"/>
              </w:rPr>
            </w:pPr>
          </w:p>
        </w:tc>
        <w:tc>
          <w:tcPr>
            <w:tcW w:w="1805" w:type="dxa"/>
            <w:gridSpan w:val="2"/>
            <w:tcBorders>
              <w:top w:val="single" w:sz="4" w:space="0" w:color="auto"/>
              <w:left w:val="single" w:sz="4" w:space="0" w:color="auto"/>
              <w:bottom w:val="single" w:sz="4" w:space="0" w:color="auto"/>
              <w:right w:val="nil"/>
            </w:tcBorders>
            <w:shd w:val="clear" w:color="auto" w:fill="FFFFFF"/>
          </w:tcPr>
          <w:p w:rsidR="00422990" w:rsidRPr="00B81783" w:rsidRDefault="00422990" w:rsidP="00B81783">
            <w:pPr>
              <w:spacing w:after="0" w:line="240" w:lineRule="auto"/>
              <w:rPr>
                <w:rFonts w:ascii="Times New Roman" w:eastAsia="Times New Roman" w:hAnsi="Times New Roman" w:cs="Times New Roman"/>
                <w:sz w:val="24"/>
                <w:szCs w:val="24"/>
                <w:lang w:eastAsia="ru-RU"/>
              </w:rPr>
            </w:pPr>
          </w:p>
          <w:p w:rsidR="00422990" w:rsidRPr="00B81783" w:rsidRDefault="00422990" w:rsidP="00B81783">
            <w:pPr>
              <w:spacing w:after="0" w:line="240" w:lineRule="auto"/>
              <w:rPr>
                <w:rFonts w:ascii="Times New Roman" w:eastAsia="Times New Roman" w:hAnsi="Times New Roman" w:cs="Times New Roman"/>
                <w:sz w:val="24"/>
                <w:szCs w:val="24"/>
                <w:lang w:eastAsia="ru-RU"/>
              </w:rPr>
            </w:pPr>
          </w:p>
          <w:p w:rsidR="00422990" w:rsidRPr="00B81783" w:rsidRDefault="00422990" w:rsidP="00B81783">
            <w:pPr>
              <w:spacing w:after="0" w:line="240" w:lineRule="auto"/>
              <w:rPr>
                <w:rFonts w:ascii="Times New Roman" w:eastAsia="Times New Roman" w:hAnsi="Times New Roman" w:cs="Times New Roman"/>
                <w:sz w:val="24"/>
                <w:szCs w:val="24"/>
                <w:lang w:eastAsia="ru-RU"/>
              </w:rPr>
            </w:pPr>
          </w:p>
        </w:tc>
        <w:tc>
          <w:tcPr>
            <w:tcW w:w="1881" w:type="dxa"/>
            <w:tcBorders>
              <w:top w:val="single" w:sz="4" w:space="0" w:color="auto"/>
              <w:left w:val="nil"/>
              <w:bottom w:val="single" w:sz="4" w:space="0" w:color="auto"/>
              <w:right w:val="single" w:sz="4" w:space="0" w:color="auto"/>
            </w:tcBorders>
            <w:shd w:val="clear" w:color="auto" w:fill="FFFFFF"/>
            <w:tcMar>
              <w:top w:w="120" w:type="dxa"/>
              <w:left w:w="120" w:type="dxa"/>
              <w:bottom w:w="120" w:type="dxa"/>
              <w:right w:w="120" w:type="dxa"/>
            </w:tcMar>
          </w:tcPr>
          <w:p w:rsidR="00422990" w:rsidRPr="00B81783" w:rsidRDefault="00422990" w:rsidP="00B81783">
            <w:pPr>
              <w:spacing w:after="0" w:line="240" w:lineRule="auto"/>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t>В том числе, введено в действие индиви</w:t>
            </w:r>
            <w:r w:rsidR="00C20587" w:rsidRPr="00B81783">
              <w:rPr>
                <w:rFonts w:ascii="Times New Roman" w:eastAsia="Times New Roman" w:hAnsi="Times New Roman" w:cs="Times New Roman"/>
                <w:sz w:val="24"/>
                <w:szCs w:val="24"/>
                <w:lang w:eastAsia="ru-RU"/>
              </w:rPr>
              <w:t>дуальных жилых домов, тыс. кв</w:t>
            </w:r>
            <w:proofErr w:type="gramStart"/>
            <w:r w:rsidR="00C20587" w:rsidRPr="00B81783">
              <w:rPr>
                <w:rFonts w:ascii="Times New Roman" w:eastAsia="Times New Roman" w:hAnsi="Times New Roman" w:cs="Times New Roman"/>
                <w:sz w:val="24"/>
                <w:szCs w:val="24"/>
                <w:lang w:eastAsia="ru-RU"/>
              </w:rPr>
              <w:t>.м</w:t>
            </w:r>
            <w:proofErr w:type="gramEnd"/>
          </w:p>
        </w:tc>
        <w:tc>
          <w:tcPr>
            <w:tcW w:w="1198" w:type="dxa"/>
            <w:gridSpan w:val="2"/>
            <w:tcBorders>
              <w:top w:val="single" w:sz="4" w:space="0" w:color="auto"/>
              <w:left w:val="single" w:sz="4" w:space="0" w:color="auto"/>
              <w:bottom w:val="single" w:sz="4" w:space="0" w:color="auto"/>
              <w:right w:val="nil"/>
            </w:tcBorders>
            <w:shd w:val="clear" w:color="auto" w:fill="FFFFFF"/>
          </w:tcPr>
          <w:p w:rsidR="00422990" w:rsidRPr="00B81783" w:rsidRDefault="00422990" w:rsidP="00B81783">
            <w:pPr>
              <w:spacing w:after="0" w:line="240" w:lineRule="auto"/>
              <w:rPr>
                <w:rFonts w:ascii="Times New Roman" w:eastAsia="Times New Roman" w:hAnsi="Times New Roman" w:cs="Times New Roman"/>
                <w:sz w:val="24"/>
                <w:szCs w:val="24"/>
                <w:lang w:eastAsia="ru-RU"/>
              </w:rPr>
            </w:pPr>
          </w:p>
          <w:p w:rsidR="00422990" w:rsidRPr="00B81783" w:rsidRDefault="00422990" w:rsidP="00B81783">
            <w:pPr>
              <w:spacing w:after="0" w:line="240" w:lineRule="auto"/>
              <w:rPr>
                <w:rFonts w:ascii="Times New Roman" w:eastAsia="Times New Roman" w:hAnsi="Times New Roman" w:cs="Times New Roman"/>
                <w:sz w:val="24"/>
                <w:szCs w:val="24"/>
                <w:lang w:eastAsia="ru-RU"/>
              </w:rPr>
            </w:pPr>
          </w:p>
          <w:p w:rsidR="00422990" w:rsidRPr="00B81783" w:rsidRDefault="00422990" w:rsidP="00B81783">
            <w:pPr>
              <w:spacing w:after="0" w:line="240" w:lineRule="auto"/>
              <w:rPr>
                <w:rFonts w:ascii="Times New Roman" w:eastAsia="Times New Roman" w:hAnsi="Times New Roman" w:cs="Times New Roman"/>
                <w:sz w:val="24"/>
                <w:szCs w:val="24"/>
                <w:lang w:eastAsia="ru-RU"/>
              </w:rPr>
            </w:pPr>
          </w:p>
        </w:tc>
        <w:tc>
          <w:tcPr>
            <w:tcW w:w="1637" w:type="dxa"/>
            <w:tcBorders>
              <w:top w:val="single" w:sz="4" w:space="0" w:color="auto"/>
              <w:left w:val="nil"/>
              <w:bottom w:val="single" w:sz="4" w:space="0" w:color="auto"/>
              <w:right w:val="single" w:sz="4" w:space="0" w:color="auto"/>
            </w:tcBorders>
            <w:shd w:val="clear" w:color="auto" w:fill="FFFFFF"/>
            <w:tcMar>
              <w:top w:w="120" w:type="dxa"/>
              <w:left w:w="120" w:type="dxa"/>
              <w:bottom w:w="120" w:type="dxa"/>
              <w:right w:w="120" w:type="dxa"/>
            </w:tcMar>
          </w:tcPr>
          <w:p w:rsidR="00C20587" w:rsidRPr="00B81783" w:rsidRDefault="00422990" w:rsidP="00B81783">
            <w:pPr>
              <w:spacing w:after="0" w:line="240" w:lineRule="auto"/>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t>В том числе, введено в действие многоэтажных жилых домов, тыс. кв.</w:t>
            </w:r>
            <w:r w:rsidR="00EF0195" w:rsidRPr="00B81783">
              <w:rPr>
                <w:rFonts w:ascii="Times New Roman" w:eastAsia="Times New Roman" w:hAnsi="Times New Roman" w:cs="Times New Roman"/>
                <w:sz w:val="24"/>
                <w:szCs w:val="24"/>
                <w:lang w:eastAsia="ru-RU"/>
              </w:rPr>
              <w:t xml:space="preserve"> </w:t>
            </w:r>
            <w:r w:rsidR="00C20587" w:rsidRPr="00B81783">
              <w:rPr>
                <w:rFonts w:ascii="Times New Roman" w:eastAsia="Times New Roman" w:hAnsi="Times New Roman" w:cs="Times New Roman"/>
                <w:sz w:val="24"/>
                <w:szCs w:val="24"/>
                <w:lang w:eastAsia="ru-RU"/>
              </w:rPr>
              <w:t>м</w:t>
            </w:r>
          </w:p>
        </w:tc>
        <w:tc>
          <w:tcPr>
            <w:tcW w:w="50" w:type="dxa"/>
            <w:tcBorders>
              <w:top w:val="single" w:sz="4" w:space="0" w:color="auto"/>
              <w:left w:val="single" w:sz="4" w:space="0" w:color="auto"/>
              <w:bottom w:val="single" w:sz="4" w:space="0" w:color="auto"/>
              <w:right w:val="nil"/>
            </w:tcBorders>
            <w:shd w:val="clear" w:color="auto" w:fill="FFFFFF"/>
          </w:tcPr>
          <w:p w:rsidR="00422990" w:rsidRPr="00B81783" w:rsidRDefault="00422990" w:rsidP="00B81783">
            <w:pPr>
              <w:spacing w:after="0" w:line="240" w:lineRule="auto"/>
              <w:rPr>
                <w:rFonts w:ascii="Times New Roman" w:eastAsia="Times New Roman" w:hAnsi="Times New Roman" w:cs="Times New Roman"/>
                <w:sz w:val="24"/>
                <w:szCs w:val="24"/>
                <w:lang w:eastAsia="ru-RU"/>
              </w:rPr>
            </w:pPr>
          </w:p>
          <w:p w:rsidR="00422990" w:rsidRPr="00B81783" w:rsidRDefault="00422990" w:rsidP="00B81783">
            <w:pPr>
              <w:spacing w:after="0" w:line="240" w:lineRule="auto"/>
              <w:rPr>
                <w:rFonts w:ascii="Times New Roman" w:eastAsia="Times New Roman" w:hAnsi="Times New Roman" w:cs="Times New Roman"/>
                <w:sz w:val="24"/>
                <w:szCs w:val="24"/>
                <w:lang w:eastAsia="ru-RU"/>
              </w:rPr>
            </w:pPr>
          </w:p>
          <w:p w:rsidR="00422990" w:rsidRPr="00B81783" w:rsidRDefault="00422990" w:rsidP="00B81783">
            <w:pPr>
              <w:spacing w:after="0" w:line="240" w:lineRule="auto"/>
              <w:rPr>
                <w:rFonts w:ascii="Times New Roman" w:eastAsia="Times New Roman" w:hAnsi="Times New Roman" w:cs="Times New Roman"/>
                <w:sz w:val="24"/>
                <w:szCs w:val="24"/>
                <w:lang w:eastAsia="ru-RU"/>
              </w:rPr>
            </w:pPr>
          </w:p>
          <w:p w:rsidR="00422990" w:rsidRPr="00B81783" w:rsidRDefault="00422990" w:rsidP="00B81783">
            <w:pPr>
              <w:spacing w:after="0" w:line="240" w:lineRule="auto"/>
              <w:rPr>
                <w:rFonts w:ascii="Times New Roman" w:eastAsia="Times New Roman" w:hAnsi="Times New Roman" w:cs="Times New Roman"/>
                <w:sz w:val="24"/>
                <w:szCs w:val="24"/>
                <w:lang w:eastAsia="ru-RU"/>
              </w:rPr>
            </w:pPr>
          </w:p>
          <w:p w:rsidR="00422990" w:rsidRPr="00B81783" w:rsidRDefault="00422990" w:rsidP="00B81783">
            <w:pPr>
              <w:spacing w:after="0" w:line="240" w:lineRule="auto"/>
              <w:rPr>
                <w:rFonts w:ascii="Times New Roman" w:eastAsia="Times New Roman" w:hAnsi="Times New Roman" w:cs="Times New Roman"/>
                <w:sz w:val="24"/>
                <w:szCs w:val="24"/>
                <w:lang w:eastAsia="ru-RU"/>
              </w:rPr>
            </w:pPr>
          </w:p>
          <w:p w:rsidR="00422990" w:rsidRPr="00B81783" w:rsidRDefault="00422990" w:rsidP="00B81783">
            <w:pPr>
              <w:spacing w:after="0" w:line="240" w:lineRule="auto"/>
              <w:rPr>
                <w:rFonts w:ascii="Times New Roman" w:eastAsia="Times New Roman" w:hAnsi="Times New Roman" w:cs="Times New Roman"/>
                <w:sz w:val="24"/>
                <w:szCs w:val="24"/>
                <w:lang w:eastAsia="ru-RU"/>
              </w:rPr>
            </w:pPr>
          </w:p>
        </w:tc>
      </w:tr>
      <w:tr w:rsidR="005B5A63" w:rsidRPr="00B81783" w:rsidTr="00B81783">
        <w:trPr>
          <w:gridAfter w:val="1"/>
          <w:wAfter w:w="50" w:type="dxa"/>
          <w:trHeight w:val="381"/>
        </w:trPr>
        <w:tc>
          <w:tcPr>
            <w:tcW w:w="85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t>2012</w:t>
            </w:r>
          </w:p>
        </w:tc>
        <w:tc>
          <w:tcPr>
            <w:tcW w:w="1984" w:type="dxa"/>
            <w:gridSpan w:val="3"/>
            <w:tcBorders>
              <w:top w:val="single" w:sz="4" w:space="0" w:color="auto"/>
              <w:left w:val="single" w:sz="4" w:space="0" w:color="auto"/>
              <w:bottom w:val="single" w:sz="4" w:space="0" w:color="auto"/>
              <w:right w:val="nil"/>
            </w:tcBorders>
            <w:shd w:val="clear" w:color="auto" w:fill="FFFFFF"/>
            <w:tcMar>
              <w:top w:w="120" w:type="dxa"/>
              <w:left w:w="120" w:type="dxa"/>
              <w:bottom w:w="120" w:type="dxa"/>
              <w:right w:w="120" w:type="dxa"/>
            </w:tcMar>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t>1517.9</w:t>
            </w:r>
          </w:p>
        </w:tc>
        <w:tc>
          <w:tcPr>
            <w:tcW w:w="1630" w:type="dxa"/>
            <w:tcBorders>
              <w:top w:val="single" w:sz="4" w:space="0" w:color="auto"/>
              <w:left w:val="single" w:sz="4" w:space="0" w:color="auto"/>
              <w:bottom w:val="single" w:sz="4" w:space="0" w:color="auto"/>
              <w:right w:val="nil"/>
            </w:tcBorders>
            <w:shd w:val="clear" w:color="auto" w:fill="FFFFFF"/>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p>
        </w:tc>
        <w:tc>
          <w:tcPr>
            <w:tcW w:w="2056" w:type="dxa"/>
            <w:gridSpan w:val="2"/>
            <w:tcBorders>
              <w:top w:val="single" w:sz="4" w:space="0" w:color="auto"/>
              <w:left w:val="nil"/>
              <w:bottom w:val="single" w:sz="4" w:space="0" w:color="auto"/>
              <w:right w:val="single" w:sz="4" w:space="0" w:color="auto"/>
            </w:tcBorders>
            <w:shd w:val="clear" w:color="auto" w:fill="FFFFFF"/>
            <w:tcMar>
              <w:top w:w="120" w:type="dxa"/>
              <w:left w:w="120" w:type="dxa"/>
              <w:bottom w:w="120" w:type="dxa"/>
              <w:right w:w="120" w:type="dxa"/>
            </w:tcMar>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t>225.3</w:t>
            </w:r>
          </w:p>
        </w:tc>
        <w:tc>
          <w:tcPr>
            <w:tcW w:w="1030" w:type="dxa"/>
            <w:tcBorders>
              <w:top w:val="single" w:sz="4" w:space="0" w:color="auto"/>
              <w:left w:val="single" w:sz="4" w:space="0" w:color="auto"/>
              <w:bottom w:val="single" w:sz="4" w:space="0" w:color="auto"/>
              <w:right w:val="nil"/>
            </w:tcBorders>
            <w:shd w:val="clear" w:color="auto" w:fill="FFFFFF"/>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p>
        </w:tc>
        <w:tc>
          <w:tcPr>
            <w:tcW w:w="1805" w:type="dxa"/>
            <w:gridSpan w:val="2"/>
            <w:tcBorders>
              <w:top w:val="single" w:sz="4" w:space="0" w:color="auto"/>
              <w:left w:val="nil"/>
              <w:bottom w:val="single" w:sz="4" w:space="0" w:color="auto"/>
              <w:right w:val="single" w:sz="4" w:space="0" w:color="auto"/>
            </w:tcBorders>
            <w:shd w:val="clear" w:color="auto" w:fill="FFFFFF"/>
            <w:tcMar>
              <w:top w:w="120" w:type="dxa"/>
              <w:left w:w="120" w:type="dxa"/>
              <w:bottom w:w="120" w:type="dxa"/>
              <w:right w:w="120" w:type="dxa"/>
            </w:tcMar>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t>1292.6</w:t>
            </w:r>
          </w:p>
        </w:tc>
      </w:tr>
      <w:tr w:rsidR="005B5A63" w:rsidRPr="00B81783" w:rsidTr="00B81783">
        <w:trPr>
          <w:gridAfter w:val="1"/>
          <w:wAfter w:w="50" w:type="dxa"/>
        </w:trPr>
        <w:tc>
          <w:tcPr>
            <w:tcW w:w="85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lastRenderedPageBreak/>
              <w:t>2013</w:t>
            </w:r>
          </w:p>
        </w:tc>
        <w:tc>
          <w:tcPr>
            <w:tcW w:w="1984" w:type="dxa"/>
            <w:gridSpan w:val="3"/>
            <w:tcBorders>
              <w:top w:val="single" w:sz="4" w:space="0" w:color="auto"/>
              <w:left w:val="single" w:sz="4" w:space="0" w:color="auto"/>
              <w:bottom w:val="single" w:sz="4" w:space="0" w:color="auto"/>
              <w:right w:val="nil"/>
            </w:tcBorders>
            <w:shd w:val="clear" w:color="auto" w:fill="F9F9F9"/>
            <w:tcMar>
              <w:top w:w="120" w:type="dxa"/>
              <w:left w:w="120" w:type="dxa"/>
              <w:bottom w:w="120" w:type="dxa"/>
              <w:right w:w="120" w:type="dxa"/>
            </w:tcMar>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t>1304</w:t>
            </w:r>
          </w:p>
        </w:tc>
        <w:tc>
          <w:tcPr>
            <w:tcW w:w="1630" w:type="dxa"/>
            <w:tcBorders>
              <w:top w:val="single" w:sz="4" w:space="0" w:color="auto"/>
              <w:left w:val="single" w:sz="4" w:space="0" w:color="auto"/>
              <w:bottom w:val="single" w:sz="4" w:space="0" w:color="auto"/>
              <w:right w:val="nil"/>
            </w:tcBorders>
            <w:shd w:val="clear" w:color="auto" w:fill="F9F9F9"/>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p>
        </w:tc>
        <w:tc>
          <w:tcPr>
            <w:tcW w:w="2056" w:type="dxa"/>
            <w:gridSpan w:val="2"/>
            <w:tcBorders>
              <w:top w:val="single" w:sz="4" w:space="0" w:color="auto"/>
              <w:left w:val="nil"/>
              <w:bottom w:val="single" w:sz="4" w:space="0" w:color="auto"/>
              <w:right w:val="single" w:sz="4" w:space="0" w:color="auto"/>
            </w:tcBorders>
            <w:shd w:val="clear" w:color="auto" w:fill="F9F9F9"/>
            <w:tcMar>
              <w:top w:w="120" w:type="dxa"/>
              <w:left w:w="120" w:type="dxa"/>
              <w:bottom w:w="120" w:type="dxa"/>
              <w:right w:w="120" w:type="dxa"/>
            </w:tcMar>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t>231.3</w:t>
            </w:r>
          </w:p>
        </w:tc>
        <w:tc>
          <w:tcPr>
            <w:tcW w:w="1030" w:type="dxa"/>
            <w:tcBorders>
              <w:top w:val="single" w:sz="4" w:space="0" w:color="auto"/>
              <w:left w:val="single" w:sz="4" w:space="0" w:color="auto"/>
              <w:bottom w:val="single" w:sz="4" w:space="0" w:color="auto"/>
              <w:right w:val="nil"/>
            </w:tcBorders>
            <w:shd w:val="clear" w:color="auto" w:fill="F9F9F9"/>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p>
        </w:tc>
        <w:tc>
          <w:tcPr>
            <w:tcW w:w="1805" w:type="dxa"/>
            <w:gridSpan w:val="2"/>
            <w:tcBorders>
              <w:top w:val="single" w:sz="4" w:space="0" w:color="auto"/>
              <w:left w:val="nil"/>
              <w:bottom w:val="single" w:sz="4" w:space="0" w:color="auto"/>
              <w:right w:val="single" w:sz="4" w:space="0" w:color="auto"/>
            </w:tcBorders>
            <w:shd w:val="clear" w:color="auto" w:fill="F9F9F9"/>
            <w:tcMar>
              <w:top w:w="120" w:type="dxa"/>
              <w:left w:w="120" w:type="dxa"/>
              <w:bottom w:w="120" w:type="dxa"/>
              <w:right w:w="120" w:type="dxa"/>
            </w:tcMar>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t>1072.7</w:t>
            </w:r>
          </w:p>
        </w:tc>
      </w:tr>
      <w:tr w:rsidR="005B5A63" w:rsidRPr="00B81783" w:rsidTr="00B81783">
        <w:trPr>
          <w:gridAfter w:val="1"/>
          <w:wAfter w:w="50" w:type="dxa"/>
        </w:trPr>
        <w:tc>
          <w:tcPr>
            <w:tcW w:w="851" w:type="dxa"/>
            <w:tcBorders>
              <w:top w:val="single" w:sz="4" w:space="0" w:color="auto"/>
              <w:left w:val="single" w:sz="4" w:space="0" w:color="auto"/>
              <w:bottom w:val="nil"/>
              <w:right w:val="single" w:sz="4" w:space="0" w:color="auto"/>
            </w:tcBorders>
            <w:shd w:val="clear" w:color="auto" w:fill="FFFFFF"/>
            <w:tcMar>
              <w:top w:w="120" w:type="dxa"/>
              <w:left w:w="120" w:type="dxa"/>
              <w:bottom w:w="120" w:type="dxa"/>
              <w:right w:w="120" w:type="dxa"/>
            </w:tcMar>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t>2014</w:t>
            </w:r>
          </w:p>
        </w:tc>
        <w:tc>
          <w:tcPr>
            <w:tcW w:w="1984" w:type="dxa"/>
            <w:gridSpan w:val="3"/>
            <w:tcBorders>
              <w:top w:val="single" w:sz="4" w:space="0" w:color="auto"/>
              <w:left w:val="single" w:sz="4" w:space="0" w:color="auto"/>
              <w:bottom w:val="nil"/>
              <w:right w:val="nil"/>
            </w:tcBorders>
            <w:shd w:val="clear" w:color="auto" w:fill="FFFFFF"/>
            <w:tcMar>
              <w:top w:w="120" w:type="dxa"/>
              <w:left w:w="120" w:type="dxa"/>
              <w:bottom w:w="120" w:type="dxa"/>
              <w:right w:w="120" w:type="dxa"/>
            </w:tcMar>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t>1719.3</w:t>
            </w:r>
          </w:p>
        </w:tc>
        <w:tc>
          <w:tcPr>
            <w:tcW w:w="1630" w:type="dxa"/>
            <w:tcBorders>
              <w:top w:val="single" w:sz="4" w:space="0" w:color="auto"/>
              <w:left w:val="single" w:sz="4" w:space="0" w:color="auto"/>
              <w:bottom w:val="nil"/>
              <w:right w:val="nil"/>
            </w:tcBorders>
            <w:shd w:val="clear" w:color="auto" w:fill="FFFFFF"/>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p>
        </w:tc>
        <w:tc>
          <w:tcPr>
            <w:tcW w:w="2056" w:type="dxa"/>
            <w:gridSpan w:val="2"/>
            <w:tcBorders>
              <w:top w:val="single" w:sz="4" w:space="0" w:color="auto"/>
              <w:left w:val="nil"/>
              <w:bottom w:val="nil"/>
              <w:right w:val="single" w:sz="4" w:space="0" w:color="auto"/>
            </w:tcBorders>
            <w:shd w:val="clear" w:color="auto" w:fill="FFFFFF"/>
            <w:tcMar>
              <w:top w:w="120" w:type="dxa"/>
              <w:left w:w="120" w:type="dxa"/>
              <w:bottom w:w="120" w:type="dxa"/>
              <w:right w:w="120" w:type="dxa"/>
            </w:tcMar>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t>351.7</w:t>
            </w:r>
          </w:p>
        </w:tc>
        <w:tc>
          <w:tcPr>
            <w:tcW w:w="1030" w:type="dxa"/>
            <w:tcBorders>
              <w:top w:val="single" w:sz="4" w:space="0" w:color="auto"/>
              <w:left w:val="single" w:sz="4" w:space="0" w:color="auto"/>
              <w:bottom w:val="nil"/>
              <w:right w:val="nil"/>
            </w:tcBorders>
            <w:shd w:val="clear" w:color="auto" w:fill="FFFFFF"/>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p>
        </w:tc>
        <w:tc>
          <w:tcPr>
            <w:tcW w:w="1805" w:type="dxa"/>
            <w:gridSpan w:val="2"/>
            <w:tcBorders>
              <w:top w:val="single" w:sz="4" w:space="0" w:color="auto"/>
              <w:left w:val="nil"/>
              <w:bottom w:val="nil"/>
              <w:right w:val="single" w:sz="4" w:space="0" w:color="auto"/>
            </w:tcBorders>
            <w:shd w:val="clear" w:color="auto" w:fill="FFFFFF"/>
            <w:tcMar>
              <w:top w:w="120" w:type="dxa"/>
              <w:left w:w="120" w:type="dxa"/>
              <w:bottom w:w="120" w:type="dxa"/>
              <w:right w:w="120" w:type="dxa"/>
            </w:tcMar>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t>1367.6</w:t>
            </w:r>
          </w:p>
        </w:tc>
      </w:tr>
      <w:tr w:rsidR="005B5A63" w:rsidRPr="00B81783" w:rsidTr="00B81783">
        <w:trPr>
          <w:gridAfter w:val="1"/>
          <w:wAfter w:w="50" w:type="dxa"/>
        </w:trPr>
        <w:tc>
          <w:tcPr>
            <w:tcW w:w="851" w:type="dxa"/>
            <w:tcBorders>
              <w:top w:val="single" w:sz="4" w:space="0" w:color="auto"/>
              <w:left w:val="single" w:sz="4" w:space="0" w:color="auto"/>
              <w:bottom w:val="single" w:sz="4" w:space="0" w:color="auto"/>
              <w:right w:val="single" w:sz="4" w:space="0" w:color="auto"/>
            </w:tcBorders>
            <w:shd w:val="clear" w:color="auto" w:fill="F3F3F3"/>
            <w:tcMar>
              <w:top w:w="120" w:type="dxa"/>
              <w:left w:w="120" w:type="dxa"/>
              <w:bottom w:w="120" w:type="dxa"/>
              <w:right w:w="120" w:type="dxa"/>
            </w:tcMar>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t>2015</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3F3F3"/>
            <w:tcMar>
              <w:top w:w="120" w:type="dxa"/>
              <w:left w:w="120" w:type="dxa"/>
              <w:bottom w:w="120" w:type="dxa"/>
              <w:right w:w="120" w:type="dxa"/>
            </w:tcMar>
          </w:tcPr>
          <w:p w:rsidR="005B5A63" w:rsidRPr="00B81783" w:rsidRDefault="00955F02" w:rsidP="00B81783">
            <w:pPr>
              <w:spacing w:after="0" w:line="240" w:lineRule="auto"/>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t>2009,5</w:t>
            </w:r>
          </w:p>
        </w:tc>
        <w:tc>
          <w:tcPr>
            <w:tcW w:w="1630" w:type="dxa"/>
            <w:tcBorders>
              <w:top w:val="single" w:sz="4" w:space="0" w:color="auto"/>
              <w:left w:val="single" w:sz="4" w:space="0" w:color="auto"/>
              <w:bottom w:val="single" w:sz="4" w:space="0" w:color="auto"/>
              <w:right w:val="nil"/>
            </w:tcBorders>
            <w:shd w:val="clear" w:color="auto" w:fill="F3F3F3"/>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p>
        </w:tc>
        <w:tc>
          <w:tcPr>
            <w:tcW w:w="2056" w:type="dxa"/>
            <w:gridSpan w:val="2"/>
            <w:tcBorders>
              <w:top w:val="single" w:sz="4" w:space="0" w:color="auto"/>
              <w:left w:val="nil"/>
              <w:bottom w:val="single" w:sz="4" w:space="0" w:color="auto"/>
              <w:right w:val="single" w:sz="4" w:space="0" w:color="auto"/>
            </w:tcBorders>
            <w:shd w:val="clear" w:color="auto" w:fill="F3F3F3"/>
            <w:tcMar>
              <w:top w:w="120" w:type="dxa"/>
              <w:left w:w="120" w:type="dxa"/>
              <w:bottom w:w="120" w:type="dxa"/>
              <w:right w:w="120" w:type="dxa"/>
            </w:tcMar>
          </w:tcPr>
          <w:p w:rsidR="005B5A63" w:rsidRPr="00B81783" w:rsidRDefault="00955F02" w:rsidP="00B81783">
            <w:pPr>
              <w:spacing w:after="0" w:line="240" w:lineRule="auto"/>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t>191</w:t>
            </w:r>
          </w:p>
        </w:tc>
        <w:tc>
          <w:tcPr>
            <w:tcW w:w="1030" w:type="dxa"/>
            <w:tcBorders>
              <w:top w:val="single" w:sz="4" w:space="0" w:color="auto"/>
              <w:left w:val="single" w:sz="4" w:space="0" w:color="auto"/>
              <w:bottom w:val="single" w:sz="4" w:space="0" w:color="auto"/>
              <w:right w:val="nil"/>
            </w:tcBorders>
            <w:shd w:val="clear" w:color="auto" w:fill="F3F3F3"/>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p>
        </w:tc>
        <w:tc>
          <w:tcPr>
            <w:tcW w:w="1805" w:type="dxa"/>
            <w:gridSpan w:val="2"/>
            <w:tcBorders>
              <w:top w:val="single" w:sz="4" w:space="0" w:color="auto"/>
              <w:left w:val="nil"/>
              <w:bottom w:val="single" w:sz="4" w:space="0" w:color="auto"/>
              <w:right w:val="single" w:sz="4" w:space="0" w:color="auto"/>
            </w:tcBorders>
            <w:shd w:val="clear" w:color="auto" w:fill="F3F3F3"/>
            <w:tcMar>
              <w:top w:w="120" w:type="dxa"/>
              <w:left w:w="120" w:type="dxa"/>
              <w:bottom w:w="120" w:type="dxa"/>
              <w:right w:w="120" w:type="dxa"/>
            </w:tcMar>
          </w:tcPr>
          <w:p w:rsidR="005B5A63" w:rsidRPr="00B81783" w:rsidRDefault="00955F02" w:rsidP="00B81783">
            <w:pPr>
              <w:spacing w:after="0" w:line="240" w:lineRule="auto"/>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t xml:space="preserve">1818, 5 </w:t>
            </w:r>
          </w:p>
        </w:tc>
      </w:tr>
      <w:tr w:rsidR="005B5A63" w:rsidRPr="00B81783" w:rsidTr="00B81783">
        <w:trPr>
          <w:gridAfter w:val="1"/>
          <w:wAfter w:w="50" w:type="dxa"/>
        </w:trPr>
        <w:tc>
          <w:tcPr>
            <w:tcW w:w="85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t>2016</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rsidR="005B5A63" w:rsidRPr="00B81783" w:rsidRDefault="00DD3130" w:rsidP="00B81783">
            <w:pPr>
              <w:spacing w:after="0" w:line="240" w:lineRule="auto"/>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t>2 128,1</w:t>
            </w:r>
          </w:p>
        </w:tc>
        <w:tc>
          <w:tcPr>
            <w:tcW w:w="1630" w:type="dxa"/>
            <w:tcBorders>
              <w:top w:val="single" w:sz="4" w:space="0" w:color="auto"/>
              <w:left w:val="single" w:sz="4" w:space="0" w:color="auto"/>
              <w:bottom w:val="single" w:sz="4" w:space="0" w:color="auto"/>
              <w:right w:val="nil"/>
            </w:tcBorders>
            <w:shd w:val="clear" w:color="auto" w:fill="FFFFFF"/>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p>
        </w:tc>
        <w:tc>
          <w:tcPr>
            <w:tcW w:w="2056" w:type="dxa"/>
            <w:gridSpan w:val="2"/>
            <w:tcBorders>
              <w:top w:val="single" w:sz="4" w:space="0" w:color="auto"/>
              <w:left w:val="nil"/>
              <w:bottom w:val="single" w:sz="4" w:space="0" w:color="auto"/>
              <w:right w:val="single" w:sz="4" w:space="0" w:color="auto"/>
            </w:tcBorders>
            <w:shd w:val="clear" w:color="auto" w:fill="FFFFFF"/>
            <w:tcMar>
              <w:top w:w="120" w:type="dxa"/>
              <w:left w:w="120" w:type="dxa"/>
              <w:bottom w:w="120" w:type="dxa"/>
              <w:right w:w="120" w:type="dxa"/>
            </w:tcMar>
          </w:tcPr>
          <w:p w:rsidR="005B5A63" w:rsidRPr="00B81783" w:rsidRDefault="00FE57ED" w:rsidP="00B81783">
            <w:pPr>
              <w:spacing w:after="0" w:line="240" w:lineRule="auto"/>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t>223,5</w:t>
            </w:r>
          </w:p>
        </w:tc>
        <w:tc>
          <w:tcPr>
            <w:tcW w:w="1030" w:type="dxa"/>
            <w:tcBorders>
              <w:top w:val="single" w:sz="4" w:space="0" w:color="auto"/>
              <w:left w:val="single" w:sz="4" w:space="0" w:color="auto"/>
              <w:bottom w:val="single" w:sz="4" w:space="0" w:color="auto"/>
              <w:right w:val="nil"/>
            </w:tcBorders>
            <w:shd w:val="clear" w:color="auto" w:fill="FFFFFF"/>
          </w:tcPr>
          <w:p w:rsidR="005B5A63" w:rsidRPr="00B81783" w:rsidRDefault="005B5A63" w:rsidP="00B81783">
            <w:pPr>
              <w:spacing w:after="0" w:line="240" w:lineRule="auto"/>
              <w:rPr>
                <w:rFonts w:ascii="Times New Roman" w:eastAsia="Times New Roman" w:hAnsi="Times New Roman" w:cs="Times New Roman"/>
                <w:sz w:val="24"/>
                <w:szCs w:val="24"/>
                <w:lang w:eastAsia="ru-RU"/>
              </w:rPr>
            </w:pPr>
          </w:p>
        </w:tc>
        <w:tc>
          <w:tcPr>
            <w:tcW w:w="1805" w:type="dxa"/>
            <w:gridSpan w:val="2"/>
            <w:tcBorders>
              <w:top w:val="single" w:sz="4" w:space="0" w:color="auto"/>
              <w:left w:val="nil"/>
              <w:bottom w:val="single" w:sz="4" w:space="0" w:color="auto"/>
              <w:right w:val="single" w:sz="4" w:space="0" w:color="auto"/>
            </w:tcBorders>
            <w:shd w:val="clear" w:color="auto" w:fill="FFFFFF"/>
            <w:tcMar>
              <w:top w:w="120" w:type="dxa"/>
              <w:left w:w="120" w:type="dxa"/>
              <w:bottom w:w="120" w:type="dxa"/>
              <w:right w:w="120" w:type="dxa"/>
            </w:tcMar>
          </w:tcPr>
          <w:p w:rsidR="005B5A63" w:rsidRPr="00B81783" w:rsidRDefault="00DD3130" w:rsidP="00B81783">
            <w:pPr>
              <w:spacing w:after="0" w:line="240" w:lineRule="auto"/>
              <w:rPr>
                <w:rFonts w:ascii="Times New Roman" w:eastAsia="Times New Roman" w:hAnsi="Times New Roman" w:cs="Times New Roman"/>
                <w:sz w:val="24"/>
                <w:szCs w:val="24"/>
                <w:lang w:eastAsia="ru-RU"/>
              </w:rPr>
            </w:pPr>
            <w:r w:rsidRPr="00B81783">
              <w:rPr>
                <w:rFonts w:ascii="Times New Roman" w:eastAsia="Times New Roman" w:hAnsi="Times New Roman" w:cs="Times New Roman"/>
                <w:sz w:val="24"/>
                <w:szCs w:val="24"/>
                <w:lang w:eastAsia="ru-RU"/>
              </w:rPr>
              <w:t>1904,6</w:t>
            </w:r>
          </w:p>
        </w:tc>
      </w:tr>
    </w:tbl>
    <w:p w:rsidR="00FE57ED" w:rsidRDefault="00FE57ED" w:rsidP="00FE57ED">
      <w:pPr>
        <w:spacing w:after="0"/>
        <w:jc w:val="both"/>
        <w:rPr>
          <w:rFonts w:ascii="Times New Roman" w:hAnsi="Times New Roman" w:cs="Times New Roman"/>
          <w:sz w:val="28"/>
          <w:szCs w:val="28"/>
        </w:rPr>
      </w:pPr>
    </w:p>
    <w:p w:rsidR="00F9718D" w:rsidRDefault="00F9718D" w:rsidP="00F9718D">
      <w:pPr>
        <w:spacing w:after="0"/>
        <w:ind w:firstLine="709"/>
        <w:jc w:val="both"/>
        <w:rPr>
          <w:rFonts w:ascii="Times New Roman" w:hAnsi="Times New Roman" w:cs="Times New Roman"/>
          <w:sz w:val="28"/>
          <w:szCs w:val="28"/>
        </w:rPr>
      </w:pPr>
    </w:p>
    <w:p w:rsidR="00850BA5" w:rsidRPr="007124CC" w:rsidRDefault="00C20587" w:rsidP="00C16E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w:t>
      </w:r>
      <w:r w:rsidR="00CD6052">
        <w:rPr>
          <w:rFonts w:ascii="Times New Roman" w:hAnsi="Times New Roman" w:cs="Times New Roman"/>
          <w:sz w:val="28"/>
          <w:szCs w:val="28"/>
        </w:rPr>
        <w:t xml:space="preserve"> в Краснодаре строится около 4,8</w:t>
      </w:r>
      <w:r>
        <w:rPr>
          <w:rFonts w:ascii="Times New Roman" w:hAnsi="Times New Roman" w:cs="Times New Roman"/>
          <w:sz w:val="28"/>
          <w:szCs w:val="28"/>
        </w:rPr>
        <w:t xml:space="preserve"> млн. 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жилого фонда.</w:t>
      </w:r>
      <w:r w:rsidR="00B34E54" w:rsidRPr="00B34E54">
        <w:rPr>
          <w:rFonts w:ascii="Times New Roman" w:hAnsi="Times New Roman" w:cs="Times New Roman"/>
          <w:sz w:val="28"/>
          <w:szCs w:val="28"/>
        </w:rPr>
        <w:t xml:space="preserve"> </w:t>
      </w:r>
      <w:proofErr w:type="gramStart"/>
      <w:r w:rsidR="00802475">
        <w:rPr>
          <w:rFonts w:ascii="Times New Roman" w:hAnsi="Times New Roman" w:cs="Times New Roman"/>
          <w:sz w:val="28"/>
          <w:szCs w:val="28"/>
        </w:rPr>
        <w:t>С</w:t>
      </w:r>
      <w:r w:rsidR="00802475" w:rsidRPr="00802475">
        <w:rPr>
          <w:rFonts w:ascii="Times New Roman" w:hAnsi="Times New Roman" w:cs="Times New Roman"/>
          <w:sz w:val="28"/>
          <w:szCs w:val="28"/>
        </w:rPr>
        <w:t>редняя стоимость квадратного метра на первичном рынке в Краснодаре составляет 46 тыс. руб. В 2016 году эта цифра была ниже на 3,5 %. Согласно данным «Мира квартир», стоимость квадратного метра в Краснодаре сейчас в сред</w:t>
      </w:r>
      <w:r w:rsidR="00EB5DB3">
        <w:rPr>
          <w:rFonts w:ascii="Times New Roman" w:hAnsi="Times New Roman" w:cs="Times New Roman"/>
          <w:sz w:val="28"/>
          <w:szCs w:val="28"/>
        </w:rPr>
        <w:t>нем составляет 54,43 тыс. руб. По</w:t>
      </w:r>
      <w:r w:rsidR="00802475" w:rsidRPr="00802475">
        <w:rPr>
          <w:rFonts w:ascii="Times New Roman" w:hAnsi="Times New Roman" w:cs="Times New Roman"/>
          <w:sz w:val="28"/>
          <w:szCs w:val="28"/>
        </w:rPr>
        <w:t xml:space="preserve"> данным ООО «Информационно-аналитический центр недвижимости и бизнеса» в I квартале самые дорогие первичные квартиры выставлялись на продажу в старом центре (63,3</w:t>
      </w:r>
      <w:proofErr w:type="gramEnd"/>
      <w:r w:rsidR="00802475" w:rsidRPr="00802475">
        <w:rPr>
          <w:rFonts w:ascii="Times New Roman" w:hAnsi="Times New Roman" w:cs="Times New Roman"/>
          <w:sz w:val="28"/>
          <w:szCs w:val="28"/>
        </w:rPr>
        <w:t xml:space="preserve"> тыс. руб. за метр)</w:t>
      </w:r>
      <w:r w:rsidR="007124CC" w:rsidRPr="002D7F88">
        <w:rPr>
          <w:rFonts w:ascii="Times New Roman" w:hAnsi="Times New Roman" w:cs="Times New Roman"/>
          <w:sz w:val="28"/>
          <w:szCs w:val="28"/>
        </w:rPr>
        <w:t>[16]</w:t>
      </w:r>
      <w:r w:rsidR="00802475" w:rsidRPr="00802475">
        <w:rPr>
          <w:rFonts w:ascii="Times New Roman" w:hAnsi="Times New Roman" w:cs="Times New Roman"/>
          <w:sz w:val="28"/>
          <w:szCs w:val="28"/>
        </w:rPr>
        <w:t>.</w:t>
      </w:r>
      <w:r w:rsidR="00B81783">
        <w:rPr>
          <w:rFonts w:ascii="Times New Roman" w:hAnsi="Times New Roman" w:cs="Times New Roman"/>
          <w:sz w:val="28"/>
          <w:szCs w:val="28"/>
        </w:rPr>
        <w:t xml:space="preserve"> </w:t>
      </w:r>
    </w:p>
    <w:p w:rsidR="00422990" w:rsidRDefault="00CA0885" w:rsidP="00C16E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Достигнутые результаты дали возможности для роста</w:t>
      </w:r>
      <w:r w:rsidR="006A3D3C" w:rsidRPr="006A3D3C">
        <w:rPr>
          <w:rFonts w:ascii="Times New Roman" w:hAnsi="Times New Roman" w:cs="Times New Roman"/>
          <w:sz w:val="28"/>
          <w:szCs w:val="28"/>
        </w:rPr>
        <w:t xml:space="preserve"> занятости</w:t>
      </w:r>
      <w:r>
        <w:rPr>
          <w:rFonts w:ascii="Times New Roman" w:hAnsi="Times New Roman" w:cs="Times New Roman"/>
          <w:sz w:val="28"/>
          <w:szCs w:val="28"/>
        </w:rPr>
        <w:t xml:space="preserve"> населения</w:t>
      </w:r>
      <w:r w:rsidR="006A3D3C" w:rsidRPr="006A3D3C">
        <w:rPr>
          <w:rFonts w:ascii="Times New Roman" w:hAnsi="Times New Roman" w:cs="Times New Roman"/>
          <w:sz w:val="28"/>
          <w:szCs w:val="28"/>
        </w:rPr>
        <w:t xml:space="preserve">, </w:t>
      </w:r>
      <w:r>
        <w:rPr>
          <w:rFonts w:ascii="Times New Roman" w:hAnsi="Times New Roman" w:cs="Times New Roman"/>
          <w:sz w:val="28"/>
          <w:szCs w:val="28"/>
        </w:rPr>
        <w:t xml:space="preserve">его </w:t>
      </w:r>
      <w:r w:rsidR="006A3D3C" w:rsidRPr="006A3D3C">
        <w:rPr>
          <w:rFonts w:ascii="Times New Roman" w:hAnsi="Times New Roman" w:cs="Times New Roman"/>
          <w:sz w:val="28"/>
          <w:szCs w:val="28"/>
        </w:rPr>
        <w:t xml:space="preserve">благосостояния </w:t>
      </w:r>
      <w:r>
        <w:rPr>
          <w:rFonts w:ascii="Times New Roman" w:hAnsi="Times New Roman" w:cs="Times New Roman"/>
          <w:sz w:val="28"/>
          <w:szCs w:val="28"/>
        </w:rPr>
        <w:t>и укреплению позитивной инвестиционной</w:t>
      </w:r>
      <w:r w:rsidR="006A3D3C" w:rsidRPr="006A3D3C">
        <w:rPr>
          <w:rFonts w:ascii="Times New Roman" w:hAnsi="Times New Roman" w:cs="Times New Roman"/>
          <w:sz w:val="28"/>
          <w:szCs w:val="28"/>
        </w:rPr>
        <w:t xml:space="preserve"> </w:t>
      </w:r>
      <w:r>
        <w:rPr>
          <w:rFonts w:ascii="Times New Roman" w:hAnsi="Times New Roman" w:cs="Times New Roman"/>
          <w:sz w:val="28"/>
          <w:szCs w:val="28"/>
        </w:rPr>
        <w:t xml:space="preserve">привлекательности города </w:t>
      </w:r>
      <w:r w:rsidR="006A3D3C" w:rsidRPr="006A3D3C">
        <w:rPr>
          <w:rFonts w:ascii="Times New Roman" w:hAnsi="Times New Roman" w:cs="Times New Roman"/>
          <w:sz w:val="28"/>
          <w:szCs w:val="28"/>
        </w:rPr>
        <w:t xml:space="preserve"> Краснодара</w:t>
      </w:r>
      <w:r w:rsidR="006A3D3C">
        <w:rPr>
          <w:rFonts w:ascii="Times New Roman" w:hAnsi="Times New Roman" w:cs="Times New Roman"/>
          <w:sz w:val="28"/>
          <w:szCs w:val="28"/>
        </w:rPr>
        <w:t>.</w:t>
      </w:r>
    </w:p>
    <w:p w:rsidR="00EA3AE4" w:rsidRDefault="00EA3AE4" w:rsidP="00072E0E">
      <w:pPr>
        <w:spacing w:after="0" w:line="360" w:lineRule="auto"/>
        <w:ind w:firstLine="709"/>
        <w:jc w:val="both"/>
        <w:rPr>
          <w:rFonts w:ascii="Times New Roman" w:hAnsi="Times New Roman" w:cs="Times New Roman"/>
          <w:sz w:val="28"/>
          <w:szCs w:val="28"/>
        </w:rPr>
      </w:pPr>
      <w:r w:rsidRPr="00C16EFF">
        <w:rPr>
          <w:rFonts w:ascii="Times New Roman" w:hAnsi="Times New Roman" w:cs="Times New Roman"/>
          <w:sz w:val="28"/>
          <w:szCs w:val="28"/>
        </w:rPr>
        <w:t xml:space="preserve">Сегодня строительный комплекс Краснодара представлен предприятиями, осуществляющими </w:t>
      </w:r>
      <w:r w:rsidR="00EB5DB3">
        <w:rPr>
          <w:rFonts w:ascii="Times New Roman" w:hAnsi="Times New Roman" w:cs="Times New Roman"/>
          <w:sz w:val="28"/>
          <w:szCs w:val="28"/>
        </w:rPr>
        <w:t xml:space="preserve">в строительстве </w:t>
      </w:r>
      <w:r w:rsidR="00C2355B" w:rsidRPr="00C16EFF">
        <w:rPr>
          <w:rFonts w:ascii="Times New Roman" w:hAnsi="Times New Roman" w:cs="Times New Roman"/>
          <w:sz w:val="28"/>
          <w:szCs w:val="28"/>
        </w:rPr>
        <w:t>полный</w:t>
      </w:r>
      <w:r w:rsidRPr="00C16EFF">
        <w:rPr>
          <w:rFonts w:ascii="Times New Roman" w:hAnsi="Times New Roman" w:cs="Times New Roman"/>
          <w:sz w:val="28"/>
          <w:szCs w:val="28"/>
        </w:rPr>
        <w:t xml:space="preserve"> цикл производства</w:t>
      </w:r>
      <w:r w:rsidR="00C2355B" w:rsidRPr="00C16EFF">
        <w:rPr>
          <w:rFonts w:ascii="Times New Roman" w:hAnsi="Times New Roman" w:cs="Times New Roman"/>
          <w:sz w:val="28"/>
          <w:szCs w:val="28"/>
        </w:rPr>
        <w:t xml:space="preserve"> </w:t>
      </w:r>
      <w:r w:rsidRPr="00C16EFF">
        <w:rPr>
          <w:rFonts w:ascii="Times New Roman" w:hAnsi="Times New Roman" w:cs="Times New Roman"/>
          <w:sz w:val="28"/>
          <w:szCs w:val="28"/>
        </w:rPr>
        <w:t xml:space="preserve"> от проектирования, производства строительных материалов и заканчивая благоу</w:t>
      </w:r>
      <w:r w:rsidR="00C2355B" w:rsidRPr="00C16EFF">
        <w:rPr>
          <w:rFonts w:ascii="Times New Roman" w:hAnsi="Times New Roman" w:cs="Times New Roman"/>
          <w:sz w:val="28"/>
          <w:szCs w:val="28"/>
        </w:rPr>
        <w:t>стройством территории</w:t>
      </w:r>
      <w:r w:rsidR="00C16EFF" w:rsidRPr="00C16EFF">
        <w:rPr>
          <w:rFonts w:ascii="Times New Roman" w:hAnsi="Times New Roman" w:cs="Times New Roman"/>
          <w:sz w:val="28"/>
          <w:szCs w:val="28"/>
        </w:rPr>
        <w:t>.</w:t>
      </w:r>
    </w:p>
    <w:p w:rsidR="00B81783" w:rsidRDefault="00133408" w:rsidP="00B81783">
      <w:pPr>
        <w:widowControl w:val="0"/>
        <w:spacing w:after="0" w:line="360" w:lineRule="auto"/>
        <w:ind w:firstLine="709"/>
        <w:jc w:val="both"/>
        <w:rPr>
          <w:rFonts w:ascii="Times New Roman" w:hAnsi="Times New Roman" w:cs="Times New Roman"/>
          <w:sz w:val="28"/>
          <w:szCs w:val="28"/>
        </w:rPr>
      </w:pPr>
      <w:r w:rsidRPr="00133408">
        <w:rPr>
          <w:rFonts w:ascii="Times New Roman" w:hAnsi="Times New Roman" w:cs="Times New Roman"/>
          <w:sz w:val="28"/>
          <w:szCs w:val="28"/>
        </w:rPr>
        <w:t>Строительством многоквартирных жилых домов на территории муниципального образования город Краснодар занимается более 100 строительных компаний, строительством домов из быстровозводимых конструкций – более 26 компаний.</w:t>
      </w:r>
      <w:r w:rsidR="00F9718D" w:rsidRPr="00F9718D">
        <w:t xml:space="preserve"> </w:t>
      </w:r>
      <w:r w:rsidR="00F9718D" w:rsidRPr="00F9718D">
        <w:rPr>
          <w:rFonts w:ascii="Times New Roman" w:hAnsi="Times New Roman" w:cs="Times New Roman"/>
          <w:sz w:val="28"/>
          <w:szCs w:val="28"/>
        </w:rPr>
        <w:t>Хорошие темпы продаж демонстрируют девелоперы с положительной репутацией и проектами в активной стадии строительства, а также те, кто включил в состав комплексов большое число квартир с компактными планировочными решениями</w:t>
      </w:r>
      <w:r w:rsidR="00CD615F" w:rsidRPr="00CD615F">
        <w:rPr>
          <w:rFonts w:ascii="Times New Roman" w:hAnsi="Times New Roman" w:cs="Times New Roman"/>
          <w:sz w:val="28"/>
          <w:szCs w:val="28"/>
        </w:rPr>
        <w:t xml:space="preserve"> [</w:t>
      </w:r>
      <w:r w:rsidR="00FD58A9">
        <w:rPr>
          <w:rFonts w:ascii="Times New Roman" w:hAnsi="Times New Roman" w:cs="Times New Roman"/>
          <w:sz w:val="28"/>
          <w:szCs w:val="28"/>
        </w:rPr>
        <w:t>1</w:t>
      </w:r>
      <w:r w:rsidR="00FD58A9" w:rsidRPr="00FD58A9">
        <w:rPr>
          <w:rFonts w:ascii="Times New Roman" w:hAnsi="Times New Roman" w:cs="Times New Roman"/>
          <w:sz w:val="28"/>
          <w:szCs w:val="28"/>
        </w:rPr>
        <w:t>7</w:t>
      </w:r>
      <w:r w:rsidR="00CD615F" w:rsidRPr="00CD615F">
        <w:rPr>
          <w:rFonts w:ascii="Times New Roman" w:hAnsi="Times New Roman" w:cs="Times New Roman"/>
          <w:sz w:val="28"/>
          <w:szCs w:val="28"/>
        </w:rPr>
        <w:t>]</w:t>
      </w:r>
      <w:r w:rsidR="00F9718D" w:rsidRPr="00F9718D">
        <w:rPr>
          <w:rFonts w:ascii="Times New Roman" w:hAnsi="Times New Roman" w:cs="Times New Roman"/>
          <w:sz w:val="28"/>
          <w:szCs w:val="28"/>
        </w:rPr>
        <w:t>.</w:t>
      </w:r>
    </w:p>
    <w:p w:rsidR="009C1324" w:rsidRPr="009C1324" w:rsidRDefault="009C1324" w:rsidP="00B81783">
      <w:pPr>
        <w:widowControl w:val="0"/>
        <w:spacing w:after="0" w:line="360" w:lineRule="auto"/>
        <w:ind w:firstLine="709"/>
        <w:jc w:val="both"/>
        <w:rPr>
          <w:rFonts w:ascii="Times New Roman" w:hAnsi="Times New Roman" w:cs="Times New Roman"/>
          <w:sz w:val="28"/>
          <w:szCs w:val="28"/>
        </w:rPr>
      </w:pPr>
      <w:r w:rsidRPr="009C1324">
        <w:rPr>
          <w:rFonts w:ascii="Times New Roman" w:hAnsi="Times New Roman" w:cs="Times New Roman"/>
          <w:sz w:val="28"/>
          <w:szCs w:val="28"/>
        </w:rPr>
        <w:t>Лидерами ввода многоквартирных домов в эксплуатацию среди застройщиков муниципального образования город Красн</w:t>
      </w:r>
      <w:r>
        <w:rPr>
          <w:rFonts w:ascii="Times New Roman" w:hAnsi="Times New Roman" w:cs="Times New Roman"/>
          <w:sz w:val="28"/>
          <w:szCs w:val="28"/>
        </w:rPr>
        <w:t xml:space="preserve">одар по итогам 2016 </w:t>
      </w:r>
      <w:r>
        <w:rPr>
          <w:rFonts w:ascii="Times New Roman" w:hAnsi="Times New Roman" w:cs="Times New Roman"/>
          <w:sz w:val="28"/>
          <w:szCs w:val="28"/>
        </w:rPr>
        <w:lastRenderedPageBreak/>
        <w:t>года стали:</w:t>
      </w:r>
    </w:p>
    <w:p w:rsidR="009C1324" w:rsidRPr="009C1324" w:rsidRDefault="009C1324" w:rsidP="009C1324">
      <w:pPr>
        <w:spacing w:after="0" w:line="360" w:lineRule="auto"/>
        <w:ind w:firstLine="709"/>
        <w:jc w:val="both"/>
        <w:rPr>
          <w:rFonts w:ascii="Times New Roman" w:hAnsi="Times New Roman" w:cs="Times New Roman"/>
          <w:sz w:val="28"/>
          <w:szCs w:val="28"/>
        </w:rPr>
      </w:pPr>
      <w:r w:rsidRPr="009C1324">
        <w:rPr>
          <w:rFonts w:ascii="Times New Roman" w:hAnsi="Times New Roman" w:cs="Times New Roman"/>
          <w:sz w:val="28"/>
          <w:szCs w:val="28"/>
        </w:rPr>
        <w:t>1. ООО «</w:t>
      </w:r>
      <w:proofErr w:type="spellStart"/>
      <w:r w:rsidRPr="009C1324">
        <w:rPr>
          <w:rFonts w:ascii="Times New Roman" w:hAnsi="Times New Roman" w:cs="Times New Roman"/>
          <w:sz w:val="28"/>
          <w:szCs w:val="28"/>
        </w:rPr>
        <w:t>Нефтестройинду</w:t>
      </w:r>
      <w:r>
        <w:rPr>
          <w:rFonts w:ascii="Times New Roman" w:hAnsi="Times New Roman" w:cs="Times New Roman"/>
          <w:sz w:val="28"/>
          <w:szCs w:val="28"/>
        </w:rPr>
        <w:t>стрия</w:t>
      </w:r>
      <w:proofErr w:type="spellEnd"/>
      <w:r>
        <w:rPr>
          <w:rFonts w:ascii="Times New Roman" w:hAnsi="Times New Roman" w:cs="Times New Roman"/>
          <w:sz w:val="28"/>
          <w:szCs w:val="28"/>
        </w:rPr>
        <w:t>-Юг» — 177 997 кв. метров;</w:t>
      </w:r>
    </w:p>
    <w:p w:rsidR="009C1324" w:rsidRPr="009C1324" w:rsidRDefault="009C1324" w:rsidP="009C1324">
      <w:pPr>
        <w:spacing w:after="0" w:line="360" w:lineRule="auto"/>
        <w:ind w:firstLine="709"/>
        <w:jc w:val="both"/>
        <w:rPr>
          <w:rFonts w:ascii="Times New Roman" w:hAnsi="Times New Roman" w:cs="Times New Roman"/>
          <w:sz w:val="28"/>
          <w:szCs w:val="28"/>
        </w:rPr>
      </w:pPr>
      <w:r w:rsidRPr="009C1324">
        <w:rPr>
          <w:rFonts w:ascii="Times New Roman" w:hAnsi="Times New Roman" w:cs="Times New Roman"/>
          <w:sz w:val="28"/>
          <w:szCs w:val="28"/>
        </w:rPr>
        <w:t>2. ООО «СИК «</w:t>
      </w:r>
      <w:proofErr w:type="spellStart"/>
      <w:r w:rsidRPr="009C1324">
        <w:rPr>
          <w:rFonts w:ascii="Times New Roman" w:hAnsi="Times New Roman" w:cs="Times New Roman"/>
          <w:sz w:val="28"/>
          <w:szCs w:val="28"/>
        </w:rPr>
        <w:t>Двелоп</w:t>
      </w:r>
      <w:r>
        <w:rPr>
          <w:rFonts w:ascii="Times New Roman" w:hAnsi="Times New Roman" w:cs="Times New Roman"/>
          <w:sz w:val="28"/>
          <w:szCs w:val="28"/>
        </w:rPr>
        <w:t>мен</w:t>
      </w:r>
      <w:proofErr w:type="gramStart"/>
      <w:r>
        <w:rPr>
          <w:rFonts w:ascii="Times New Roman" w:hAnsi="Times New Roman" w:cs="Times New Roman"/>
          <w:sz w:val="28"/>
          <w:szCs w:val="28"/>
        </w:rPr>
        <w:t>т</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Юг» — 153 665 кв. метров;</w:t>
      </w:r>
    </w:p>
    <w:p w:rsidR="009C1324" w:rsidRPr="009C1324" w:rsidRDefault="009C1324" w:rsidP="009C1324">
      <w:pPr>
        <w:spacing w:after="0" w:line="360" w:lineRule="auto"/>
        <w:ind w:firstLine="709"/>
        <w:jc w:val="both"/>
        <w:rPr>
          <w:rFonts w:ascii="Times New Roman" w:hAnsi="Times New Roman" w:cs="Times New Roman"/>
          <w:sz w:val="28"/>
          <w:szCs w:val="28"/>
        </w:rPr>
      </w:pPr>
      <w:r w:rsidRPr="009C1324">
        <w:rPr>
          <w:rFonts w:ascii="Times New Roman" w:hAnsi="Times New Roman" w:cs="Times New Roman"/>
          <w:sz w:val="28"/>
          <w:szCs w:val="28"/>
        </w:rPr>
        <w:t>3. ООО «</w:t>
      </w:r>
      <w:proofErr w:type="spellStart"/>
      <w:r w:rsidRPr="009C1324">
        <w:rPr>
          <w:rFonts w:ascii="Times New Roman" w:hAnsi="Times New Roman" w:cs="Times New Roman"/>
          <w:sz w:val="28"/>
          <w:szCs w:val="28"/>
        </w:rPr>
        <w:t>АльфаСтро</w:t>
      </w:r>
      <w:r>
        <w:rPr>
          <w:rFonts w:ascii="Times New Roman" w:hAnsi="Times New Roman" w:cs="Times New Roman"/>
          <w:sz w:val="28"/>
          <w:szCs w:val="28"/>
        </w:rPr>
        <w:t>йКомплекс</w:t>
      </w:r>
      <w:proofErr w:type="spellEnd"/>
      <w:r>
        <w:rPr>
          <w:rFonts w:ascii="Times New Roman" w:hAnsi="Times New Roman" w:cs="Times New Roman"/>
          <w:sz w:val="28"/>
          <w:szCs w:val="28"/>
        </w:rPr>
        <w:t>» — 92 742 кв. метров;</w:t>
      </w:r>
    </w:p>
    <w:p w:rsidR="009C1324" w:rsidRPr="009C1324" w:rsidRDefault="009C1324" w:rsidP="009C1324">
      <w:pPr>
        <w:spacing w:after="0" w:line="360" w:lineRule="auto"/>
        <w:ind w:firstLine="709"/>
        <w:jc w:val="both"/>
        <w:rPr>
          <w:rFonts w:ascii="Times New Roman" w:hAnsi="Times New Roman" w:cs="Times New Roman"/>
          <w:sz w:val="28"/>
          <w:szCs w:val="28"/>
        </w:rPr>
      </w:pPr>
      <w:r w:rsidRPr="009C1324">
        <w:rPr>
          <w:rFonts w:ascii="Times New Roman" w:hAnsi="Times New Roman" w:cs="Times New Roman"/>
          <w:sz w:val="28"/>
          <w:szCs w:val="28"/>
        </w:rPr>
        <w:t>4. ООО «</w:t>
      </w:r>
      <w:proofErr w:type="spellStart"/>
      <w:r w:rsidRPr="009C1324">
        <w:rPr>
          <w:rFonts w:ascii="Times New Roman" w:hAnsi="Times New Roman" w:cs="Times New Roman"/>
          <w:sz w:val="28"/>
          <w:szCs w:val="28"/>
        </w:rPr>
        <w:t>ЮгСтройИнв</w:t>
      </w:r>
      <w:r>
        <w:rPr>
          <w:rFonts w:ascii="Times New Roman" w:hAnsi="Times New Roman" w:cs="Times New Roman"/>
          <w:sz w:val="28"/>
          <w:szCs w:val="28"/>
        </w:rPr>
        <w:t>ес</w:t>
      </w:r>
      <w:proofErr w:type="spellEnd"/>
      <w:r>
        <w:rPr>
          <w:rFonts w:ascii="Times New Roman" w:hAnsi="Times New Roman" w:cs="Times New Roman"/>
          <w:sz w:val="28"/>
          <w:szCs w:val="28"/>
        </w:rPr>
        <w:t>-Кубань» — 90 993 кв. метров;</w:t>
      </w:r>
    </w:p>
    <w:p w:rsidR="009C1324" w:rsidRDefault="009C1324" w:rsidP="009C1324">
      <w:pPr>
        <w:spacing w:after="0" w:line="360" w:lineRule="auto"/>
        <w:ind w:firstLine="709"/>
        <w:jc w:val="both"/>
        <w:rPr>
          <w:rFonts w:ascii="Times New Roman" w:hAnsi="Times New Roman" w:cs="Times New Roman"/>
          <w:sz w:val="28"/>
          <w:szCs w:val="28"/>
        </w:rPr>
      </w:pPr>
      <w:r w:rsidRPr="009C1324">
        <w:rPr>
          <w:rFonts w:ascii="Times New Roman" w:hAnsi="Times New Roman" w:cs="Times New Roman"/>
          <w:sz w:val="28"/>
          <w:szCs w:val="28"/>
        </w:rPr>
        <w:t>5. ООО «Бизнес Инвест» — 77 424 кв. метров;</w:t>
      </w:r>
    </w:p>
    <w:p w:rsidR="00EA3AE4" w:rsidRPr="00EA3AE4" w:rsidRDefault="00925009" w:rsidP="00072E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рисунке 3</w:t>
      </w:r>
      <w:r w:rsidR="00B63AB3">
        <w:rPr>
          <w:rFonts w:ascii="Times New Roman" w:hAnsi="Times New Roman" w:cs="Times New Roman"/>
          <w:sz w:val="28"/>
          <w:szCs w:val="28"/>
        </w:rPr>
        <w:t xml:space="preserve"> </w:t>
      </w:r>
      <w:r w:rsidR="00EA3AE4" w:rsidRPr="00EA3AE4">
        <w:rPr>
          <w:rFonts w:ascii="Times New Roman" w:hAnsi="Times New Roman" w:cs="Times New Roman"/>
          <w:sz w:val="28"/>
          <w:szCs w:val="28"/>
        </w:rPr>
        <w:t>представлена динамика роста числа строительных организаций кра</w:t>
      </w:r>
      <w:r w:rsidR="00EA3AE4">
        <w:rPr>
          <w:rFonts w:ascii="Times New Roman" w:hAnsi="Times New Roman" w:cs="Times New Roman"/>
          <w:sz w:val="28"/>
          <w:szCs w:val="28"/>
        </w:rPr>
        <w:t xml:space="preserve">евого центра в 2008-2014 гг. </w:t>
      </w:r>
    </w:p>
    <w:p w:rsidR="00EA3AE4" w:rsidRPr="00EA3AE4" w:rsidRDefault="00EA3AE4" w:rsidP="00072E0E">
      <w:pPr>
        <w:spacing w:after="0" w:line="360" w:lineRule="auto"/>
        <w:ind w:firstLine="709"/>
        <w:jc w:val="both"/>
        <w:rPr>
          <w:rFonts w:ascii="Times New Roman" w:hAnsi="Times New Roman" w:cs="Times New Roman"/>
          <w:sz w:val="28"/>
          <w:szCs w:val="28"/>
        </w:rPr>
      </w:pPr>
      <w:r w:rsidRPr="00EA3AE4">
        <w:rPr>
          <w:rFonts w:ascii="Times New Roman" w:hAnsi="Times New Roman" w:cs="Times New Roman"/>
          <w:sz w:val="28"/>
          <w:szCs w:val="28"/>
        </w:rPr>
        <w:t xml:space="preserve"> </w:t>
      </w:r>
      <w:r>
        <w:rPr>
          <w:noProof/>
          <w:lang w:eastAsia="ru-RU"/>
        </w:rPr>
        <w:drawing>
          <wp:inline distT="0" distB="0" distL="0" distR="0">
            <wp:extent cx="4924425" cy="2276475"/>
            <wp:effectExtent l="0" t="0" r="9525" b="9525"/>
            <wp:docPr id="1" name="Рисунок 1" descr="http://human.snauka.ru/wp-content/uploads/2015/11/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uman.snauka.ru/wp-content/uploads/2015/11/R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4425" cy="2276475"/>
                    </a:xfrm>
                    <a:prstGeom prst="rect">
                      <a:avLst/>
                    </a:prstGeom>
                    <a:noFill/>
                    <a:ln>
                      <a:noFill/>
                    </a:ln>
                  </pic:spPr>
                </pic:pic>
              </a:graphicData>
            </a:graphic>
          </wp:inline>
        </w:drawing>
      </w:r>
    </w:p>
    <w:p w:rsidR="00C2355B" w:rsidRDefault="00925009" w:rsidP="00072E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3</w:t>
      </w:r>
      <w:r w:rsidRPr="00925009">
        <w:rPr>
          <w:rFonts w:ascii="Times New Roman" w:hAnsi="Times New Roman" w:cs="Times New Roman"/>
          <w:sz w:val="28"/>
          <w:szCs w:val="28"/>
        </w:rPr>
        <w:t xml:space="preserve"> </w:t>
      </w:r>
      <w:r w:rsidR="00EA3AE4" w:rsidRPr="00925009">
        <w:rPr>
          <w:rFonts w:ascii="Times New Roman" w:hAnsi="Times New Roman" w:cs="Times New Roman"/>
          <w:sz w:val="28"/>
          <w:szCs w:val="28"/>
        </w:rPr>
        <w:t>– Динамика роста числа строительных организаций Краснодара в 2008-2014 гг.</w:t>
      </w:r>
    </w:p>
    <w:p w:rsidR="00925009" w:rsidRDefault="00925009" w:rsidP="00072E0E">
      <w:pPr>
        <w:spacing w:after="0" w:line="360" w:lineRule="auto"/>
        <w:ind w:firstLine="709"/>
        <w:jc w:val="both"/>
        <w:rPr>
          <w:rFonts w:ascii="Times New Roman" w:hAnsi="Times New Roman" w:cs="Times New Roman"/>
          <w:sz w:val="28"/>
          <w:szCs w:val="28"/>
          <w:highlight w:val="green"/>
        </w:rPr>
      </w:pPr>
    </w:p>
    <w:p w:rsidR="00850BA5" w:rsidRDefault="00925009" w:rsidP="00072E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рисунок 3, </w:t>
      </w:r>
      <w:r w:rsidR="00850BA5" w:rsidRPr="00850BA5">
        <w:rPr>
          <w:rFonts w:ascii="Times New Roman" w:hAnsi="Times New Roman" w:cs="Times New Roman"/>
          <w:sz w:val="28"/>
          <w:szCs w:val="28"/>
        </w:rPr>
        <w:t xml:space="preserve">можно сделать вывод, что за шесть лет общее число строительных организаций увеличилось в 4 раза, при этом изменилась структура строительных организаций – так как число организаций, не относящихся к малому предпринимательству, снизилось на 3,3 % (в 2014 г. – 9,9 % от всех строительных организаций), а число малых предприятий выросло. </w:t>
      </w:r>
      <w:r w:rsidR="00133408">
        <w:rPr>
          <w:rFonts w:ascii="Times New Roman" w:hAnsi="Times New Roman" w:cs="Times New Roman"/>
          <w:sz w:val="28"/>
          <w:szCs w:val="28"/>
        </w:rPr>
        <w:t xml:space="preserve"> </w:t>
      </w:r>
      <w:r w:rsidR="00850BA5" w:rsidRPr="00850BA5">
        <w:rPr>
          <w:rFonts w:ascii="Times New Roman" w:hAnsi="Times New Roman" w:cs="Times New Roman"/>
          <w:sz w:val="28"/>
          <w:szCs w:val="28"/>
        </w:rPr>
        <w:t>Сумма инвестиций в 2014 году превысила 132 млрд. рублей. Это почти половина от всех вложенных</w:t>
      </w:r>
      <w:r w:rsidR="00133408">
        <w:rPr>
          <w:rFonts w:ascii="Times New Roman" w:hAnsi="Times New Roman" w:cs="Times New Roman"/>
          <w:sz w:val="28"/>
          <w:szCs w:val="28"/>
        </w:rPr>
        <w:t xml:space="preserve"> денег в регион. Основной объем </w:t>
      </w:r>
      <w:r w:rsidR="00850BA5" w:rsidRPr="00850BA5">
        <w:rPr>
          <w:rFonts w:ascii="Times New Roman" w:hAnsi="Times New Roman" w:cs="Times New Roman"/>
          <w:sz w:val="28"/>
          <w:szCs w:val="28"/>
        </w:rPr>
        <w:t>приходится на жилищное строительство.</w:t>
      </w:r>
    </w:p>
    <w:p w:rsidR="009967E8" w:rsidRDefault="009967E8" w:rsidP="00072E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понимания ситуации на рынке жилья необходимо выделить </w:t>
      </w:r>
      <w:r w:rsidR="00A47465">
        <w:rPr>
          <w:rFonts w:ascii="Times New Roman" w:hAnsi="Times New Roman" w:cs="Times New Roman"/>
          <w:sz w:val="28"/>
          <w:szCs w:val="28"/>
        </w:rPr>
        <w:t xml:space="preserve">конкурентные </w:t>
      </w:r>
      <w:r>
        <w:rPr>
          <w:rFonts w:ascii="Times New Roman" w:hAnsi="Times New Roman" w:cs="Times New Roman"/>
          <w:sz w:val="28"/>
          <w:szCs w:val="28"/>
        </w:rPr>
        <w:t>преимущества и недостатки данной сферы</w:t>
      </w:r>
      <w:r w:rsidR="00A47465">
        <w:rPr>
          <w:rFonts w:ascii="Times New Roman" w:hAnsi="Times New Roman" w:cs="Times New Roman"/>
          <w:sz w:val="28"/>
          <w:szCs w:val="28"/>
        </w:rPr>
        <w:t xml:space="preserve"> в городе Краснодаре</w:t>
      </w:r>
      <w:r>
        <w:rPr>
          <w:rFonts w:ascii="Times New Roman" w:hAnsi="Times New Roman" w:cs="Times New Roman"/>
          <w:sz w:val="28"/>
          <w:szCs w:val="28"/>
        </w:rPr>
        <w:t>.</w:t>
      </w:r>
    </w:p>
    <w:p w:rsidR="00A47465" w:rsidRDefault="00A47465" w:rsidP="00072E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Преимущества:</w:t>
      </w:r>
    </w:p>
    <w:p w:rsidR="00A47465" w:rsidRDefault="00A47465" w:rsidP="00072E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A47465">
        <w:rPr>
          <w:rFonts w:ascii="Times New Roman" w:hAnsi="Times New Roman" w:cs="Times New Roman"/>
          <w:sz w:val="28"/>
          <w:szCs w:val="28"/>
        </w:rPr>
        <w:t>ыгодное географическое положение города, климатические условия, в которых строительство возможно в течение большей части года</w:t>
      </w:r>
      <w:r w:rsidR="00B63AB3">
        <w:rPr>
          <w:rFonts w:ascii="Times New Roman" w:hAnsi="Times New Roman" w:cs="Times New Roman"/>
          <w:sz w:val="28"/>
          <w:szCs w:val="28"/>
        </w:rPr>
        <w:t>;</w:t>
      </w:r>
    </w:p>
    <w:p w:rsidR="00A47465" w:rsidRDefault="00A47465" w:rsidP="00072E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A47465">
        <w:rPr>
          <w:rFonts w:ascii="Times New Roman" w:hAnsi="Times New Roman" w:cs="Times New Roman"/>
          <w:sz w:val="28"/>
          <w:szCs w:val="28"/>
        </w:rPr>
        <w:t>оложительный инвестиционный имидж, политическая, социальная ст</w:t>
      </w:r>
      <w:r w:rsidR="00B63AB3">
        <w:rPr>
          <w:rFonts w:ascii="Times New Roman" w:hAnsi="Times New Roman" w:cs="Times New Roman"/>
          <w:sz w:val="28"/>
          <w:szCs w:val="28"/>
        </w:rPr>
        <w:t>абильность в Краснодарском крае;</w:t>
      </w:r>
    </w:p>
    <w:p w:rsidR="00A47465" w:rsidRDefault="00A47465" w:rsidP="00072E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A47465">
        <w:rPr>
          <w:rFonts w:ascii="Times New Roman" w:hAnsi="Times New Roman" w:cs="Times New Roman"/>
          <w:sz w:val="28"/>
          <w:szCs w:val="28"/>
        </w:rPr>
        <w:t>азвитая социальная, транспортная инфраструктура, высокий уровень образования, здравоохранения</w:t>
      </w:r>
      <w:r w:rsidR="00B63AB3">
        <w:rPr>
          <w:rFonts w:ascii="Times New Roman" w:hAnsi="Times New Roman" w:cs="Times New Roman"/>
          <w:sz w:val="28"/>
          <w:szCs w:val="28"/>
        </w:rPr>
        <w:t>;</w:t>
      </w:r>
    </w:p>
    <w:p w:rsidR="00A47465" w:rsidRDefault="00DD3AEF" w:rsidP="00072E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относительно в</w:t>
      </w:r>
      <w:r w:rsidR="00A47465" w:rsidRPr="00A47465">
        <w:rPr>
          <w:rFonts w:ascii="Times New Roman" w:hAnsi="Times New Roman" w:cs="Times New Roman"/>
          <w:sz w:val="28"/>
          <w:szCs w:val="28"/>
        </w:rPr>
        <w:t>ысокий уровень доходов населения, развитый банковский сектор</w:t>
      </w:r>
      <w:r w:rsidR="00B63AB3">
        <w:rPr>
          <w:rFonts w:ascii="Times New Roman" w:hAnsi="Times New Roman" w:cs="Times New Roman"/>
          <w:sz w:val="28"/>
          <w:szCs w:val="28"/>
        </w:rPr>
        <w:t>;</w:t>
      </w:r>
    </w:p>
    <w:p w:rsidR="00DD3AEF" w:rsidRPr="0059440A" w:rsidRDefault="00DD3AEF" w:rsidP="00072E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высокий уровень ко</w:t>
      </w:r>
      <w:r w:rsidR="00B63AB3">
        <w:rPr>
          <w:rFonts w:ascii="Times New Roman" w:hAnsi="Times New Roman" w:cs="Times New Roman"/>
          <w:sz w:val="28"/>
          <w:szCs w:val="28"/>
        </w:rPr>
        <w:t>нкуренции строительных компаний</w:t>
      </w:r>
      <w:r>
        <w:rPr>
          <w:rFonts w:ascii="Times New Roman" w:hAnsi="Times New Roman" w:cs="Times New Roman"/>
          <w:sz w:val="28"/>
          <w:szCs w:val="28"/>
        </w:rPr>
        <w:t>, что дает покупателям возможность выбрать жилье по привлекательным условия</w:t>
      </w:r>
      <w:proofErr w:type="gramStart"/>
      <w:r>
        <w:rPr>
          <w:rFonts w:ascii="Times New Roman" w:hAnsi="Times New Roman" w:cs="Times New Roman"/>
          <w:sz w:val="28"/>
          <w:szCs w:val="28"/>
        </w:rPr>
        <w:t xml:space="preserve"> </w:t>
      </w:r>
      <w:r w:rsidR="00B63AB3">
        <w:rPr>
          <w:rFonts w:ascii="Times New Roman" w:hAnsi="Times New Roman" w:cs="Times New Roman"/>
          <w:sz w:val="28"/>
          <w:szCs w:val="28"/>
        </w:rPr>
        <w:t>;</w:t>
      </w:r>
      <w:proofErr w:type="gramEnd"/>
    </w:p>
    <w:p w:rsidR="00A47465" w:rsidRDefault="00DD3AEF" w:rsidP="00072E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н</w:t>
      </w:r>
      <w:r w:rsidR="00A47465">
        <w:rPr>
          <w:rFonts w:ascii="Times New Roman" w:hAnsi="Times New Roman" w:cs="Times New Roman"/>
          <w:sz w:val="28"/>
          <w:szCs w:val="28"/>
        </w:rPr>
        <w:t>едостатк</w:t>
      </w:r>
      <w:r>
        <w:rPr>
          <w:rFonts w:ascii="Times New Roman" w:hAnsi="Times New Roman" w:cs="Times New Roman"/>
          <w:sz w:val="28"/>
          <w:szCs w:val="28"/>
        </w:rPr>
        <w:t>ам можно отнести:</w:t>
      </w:r>
    </w:p>
    <w:p w:rsidR="00DD3AEF" w:rsidRDefault="00DD3AEF" w:rsidP="00072E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47465" w:rsidRPr="00A47465">
        <w:rPr>
          <w:rFonts w:ascii="Times New Roman" w:hAnsi="Times New Roman" w:cs="Times New Roman"/>
          <w:sz w:val="28"/>
          <w:szCs w:val="28"/>
        </w:rPr>
        <w:t>тсутствие резервов энергетических мощностей для реализации программ развития отрасли</w:t>
      </w:r>
      <w:r w:rsidR="00B63AB3">
        <w:rPr>
          <w:rFonts w:ascii="Times New Roman" w:hAnsi="Times New Roman" w:cs="Times New Roman"/>
          <w:sz w:val="28"/>
          <w:szCs w:val="28"/>
        </w:rPr>
        <w:t>;</w:t>
      </w:r>
    </w:p>
    <w:p w:rsidR="00A47465" w:rsidRDefault="00DD3AEF" w:rsidP="00072E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большая доля незаконного строительства</w:t>
      </w:r>
      <w:r w:rsidR="00A47465" w:rsidRPr="00A47465">
        <w:rPr>
          <w:rFonts w:ascii="Times New Roman" w:hAnsi="Times New Roman" w:cs="Times New Roman"/>
          <w:sz w:val="28"/>
          <w:szCs w:val="28"/>
        </w:rPr>
        <w:t>, неэффективность системы регулирования жилищного строительства</w:t>
      </w:r>
      <w:r w:rsidR="00B63AB3">
        <w:rPr>
          <w:rFonts w:ascii="Times New Roman" w:hAnsi="Times New Roman" w:cs="Times New Roman"/>
          <w:sz w:val="28"/>
          <w:szCs w:val="28"/>
        </w:rPr>
        <w:t>;</w:t>
      </w:r>
    </w:p>
    <w:p w:rsidR="00A47465" w:rsidRDefault="00DD3AEF" w:rsidP="00072E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00A47465" w:rsidRPr="00A47465">
        <w:rPr>
          <w:rFonts w:ascii="Times New Roman" w:hAnsi="Times New Roman" w:cs="Times New Roman"/>
          <w:sz w:val="28"/>
          <w:szCs w:val="28"/>
        </w:rPr>
        <w:t xml:space="preserve">онкуренция со стороны </w:t>
      </w:r>
      <w:r>
        <w:rPr>
          <w:rFonts w:ascii="Times New Roman" w:hAnsi="Times New Roman" w:cs="Times New Roman"/>
          <w:sz w:val="28"/>
          <w:szCs w:val="28"/>
        </w:rPr>
        <w:t xml:space="preserve">других городов (Сочи) </w:t>
      </w:r>
      <w:r w:rsidR="00A47465" w:rsidRPr="00A47465">
        <w:rPr>
          <w:rFonts w:ascii="Times New Roman" w:hAnsi="Times New Roman" w:cs="Times New Roman"/>
          <w:sz w:val="28"/>
          <w:szCs w:val="28"/>
        </w:rPr>
        <w:t>в сфере жилищного строительства</w:t>
      </w:r>
      <w:r w:rsidR="00B63AB3">
        <w:rPr>
          <w:rFonts w:ascii="Times New Roman" w:hAnsi="Times New Roman" w:cs="Times New Roman"/>
          <w:sz w:val="28"/>
          <w:szCs w:val="28"/>
        </w:rPr>
        <w:t>;</w:t>
      </w:r>
    </w:p>
    <w:p w:rsidR="00DD3AEF" w:rsidRDefault="00DD3AEF" w:rsidP="00072E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00A47465" w:rsidRPr="00A47465">
        <w:rPr>
          <w:rFonts w:ascii="Times New Roman" w:hAnsi="Times New Roman" w:cs="Times New Roman"/>
          <w:sz w:val="28"/>
          <w:szCs w:val="28"/>
        </w:rPr>
        <w:t xml:space="preserve">изкий уровень обеспеченности местами в </w:t>
      </w:r>
      <w:proofErr w:type="gramStart"/>
      <w:r w:rsidR="00A47465" w:rsidRPr="00A47465">
        <w:rPr>
          <w:rFonts w:ascii="Times New Roman" w:hAnsi="Times New Roman" w:cs="Times New Roman"/>
          <w:sz w:val="28"/>
          <w:szCs w:val="28"/>
        </w:rPr>
        <w:t>школьных</w:t>
      </w:r>
      <w:proofErr w:type="gramEnd"/>
      <w:r w:rsidR="00A47465" w:rsidRPr="00A47465">
        <w:rPr>
          <w:rFonts w:ascii="Times New Roman" w:hAnsi="Times New Roman" w:cs="Times New Roman"/>
          <w:sz w:val="28"/>
          <w:szCs w:val="28"/>
        </w:rPr>
        <w:t xml:space="preserve"> и дошкольных учреждения</w:t>
      </w:r>
      <w:r w:rsidR="00B63AB3">
        <w:rPr>
          <w:rFonts w:ascii="Times New Roman" w:hAnsi="Times New Roman" w:cs="Times New Roman"/>
          <w:sz w:val="28"/>
          <w:szCs w:val="28"/>
        </w:rPr>
        <w:t>;</w:t>
      </w:r>
    </w:p>
    <w:p w:rsidR="00A47465" w:rsidRDefault="00DD3AEF" w:rsidP="00072E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47465">
        <w:rPr>
          <w:rFonts w:ascii="Times New Roman" w:hAnsi="Times New Roman" w:cs="Times New Roman"/>
          <w:sz w:val="28"/>
          <w:szCs w:val="28"/>
        </w:rPr>
        <w:t>дефицит</w:t>
      </w:r>
      <w:r w:rsidR="00A47465" w:rsidRPr="00A47465">
        <w:rPr>
          <w:rFonts w:ascii="Times New Roman" w:hAnsi="Times New Roman" w:cs="Times New Roman"/>
          <w:sz w:val="28"/>
          <w:szCs w:val="28"/>
        </w:rPr>
        <w:t xml:space="preserve"> земельных участков под застройку и связанные с ним рост издержек и сокращение предложения</w:t>
      </w:r>
      <w:r w:rsidR="00B63AB3">
        <w:rPr>
          <w:rFonts w:ascii="Times New Roman" w:hAnsi="Times New Roman" w:cs="Times New Roman"/>
          <w:sz w:val="28"/>
          <w:szCs w:val="28"/>
        </w:rPr>
        <w:t>;</w:t>
      </w:r>
    </w:p>
    <w:p w:rsidR="002D5803" w:rsidRDefault="00D62380" w:rsidP="00B8178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сделать вывод, что</w:t>
      </w:r>
      <w:r w:rsidR="00EB5DB3">
        <w:rPr>
          <w:rFonts w:ascii="Times New Roman" w:hAnsi="Times New Roman" w:cs="Times New Roman"/>
          <w:sz w:val="28"/>
          <w:szCs w:val="28"/>
        </w:rPr>
        <w:t>,</w:t>
      </w:r>
      <w:r>
        <w:rPr>
          <w:rFonts w:ascii="Times New Roman" w:hAnsi="Times New Roman" w:cs="Times New Roman"/>
          <w:sz w:val="28"/>
          <w:szCs w:val="28"/>
        </w:rPr>
        <w:t xml:space="preserve"> н</w:t>
      </w:r>
      <w:r w:rsidR="00DD3AEF">
        <w:rPr>
          <w:rFonts w:ascii="Times New Roman" w:hAnsi="Times New Roman" w:cs="Times New Roman"/>
          <w:sz w:val="28"/>
          <w:szCs w:val="28"/>
        </w:rPr>
        <w:t>есмотря на все недостатки, с</w:t>
      </w:r>
      <w:r w:rsidR="0059440A" w:rsidRPr="0059440A">
        <w:rPr>
          <w:rFonts w:ascii="Times New Roman" w:hAnsi="Times New Roman" w:cs="Times New Roman"/>
          <w:sz w:val="28"/>
          <w:szCs w:val="28"/>
        </w:rPr>
        <w:t xml:space="preserve">троительный сектор </w:t>
      </w:r>
      <w:r w:rsidR="002D5803">
        <w:rPr>
          <w:rFonts w:ascii="Times New Roman" w:hAnsi="Times New Roman" w:cs="Times New Roman"/>
          <w:sz w:val="28"/>
          <w:szCs w:val="28"/>
        </w:rPr>
        <w:t xml:space="preserve">Краснодара </w:t>
      </w:r>
      <w:r w:rsidR="0059440A" w:rsidRPr="0059440A">
        <w:rPr>
          <w:rFonts w:ascii="Times New Roman" w:hAnsi="Times New Roman" w:cs="Times New Roman"/>
          <w:sz w:val="28"/>
          <w:szCs w:val="28"/>
        </w:rPr>
        <w:t>- один из наиболее привлекательных сфер обращения капитала.</w:t>
      </w:r>
      <w:r w:rsidR="00DE3B34">
        <w:rPr>
          <w:rFonts w:ascii="Times New Roman" w:hAnsi="Times New Roman" w:cs="Times New Roman"/>
          <w:sz w:val="28"/>
          <w:szCs w:val="28"/>
        </w:rPr>
        <w:t xml:space="preserve"> Существуют проблемы в строительной отрасли, которые предстоит решать органам власти</w:t>
      </w:r>
      <w:r w:rsidR="00DE3B34" w:rsidRPr="00DE3B34">
        <w:rPr>
          <w:rFonts w:ascii="Times New Roman" w:hAnsi="Times New Roman" w:cs="Times New Roman"/>
          <w:sz w:val="28"/>
          <w:szCs w:val="28"/>
        </w:rPr>
        <w:t xml:space="preserve">. </w:t>
      </w:r>
      <w:r w:rsidR="00DE3B34">
        <w:rPr>
          <w:rFonts w:ascii="Times New Roman" w:hAnsi="Times New Roman" w:cs="Times New Roman"/>
          <w:sz w:val="28"/>
          <w:szCs w:val="28"/>
        </w:rPr>
        <w:t>Сейчас з</w:t>
      </w:r>
      <w:r w:rsidR="00DE3B34" w:rsidRPr="00DE3B34">
        <w:rPr>
          <w:rFonts w:ascii="Times New Roman" w:hAnsi="Times New Roman" w:cs="Times New Roman"/>
          <w:sz w:val="28"/>
          <w:szCs w:val="28"/>
        </w:rPr>
        <w:t xml:space="preserve">начительно растет численность населения Краснодара </w:t>
      </w:r>
      <w:r w:rsidR="00DE3B34">
        <w:rPr>
          <w:rFonts w:ascii="Times New Roman" w:hAnsi="Times New Roman" w:cs="Times New Roman"/>
          <w:sz w:val="28"/>
          <w:szCs w:val="28"/>
        </w:rPr>
        <w:t xml:space="preserve">за счет миграции, </w:t>
      </w:r>
      <w:r w:rsidR="00DE3B34" w:rsidRPr="00DE3B34">
        <w:rPr>
          <w:rFonts w:ascii="Times New Roman" w:hAnsi="Times New Roman" w:cs="Times New Roman"/>
          <w:sz w:val="28"/>
          <w:szCs w:val="28"/>
        </w:rPr>
        <w:t>поэтому будет и спрос на жилье.</w:t>
      </w:r>
      <w:r w:rsidR="00DE3B34">
        <w:rPr>
          <w:rFonts w:ascii="Times New Roman" w:hAnsi="Times New Roman" w:cs="Times New Roman"/>
          <w:sz w:val="28"/>
          <w:szCs w:val="28"/>
        </w:rPr>
        <w:t xml:space="preserve"> </w:t>
      </w:r>
      <w:r w:rsidR="0059440A" w:rsidRPr="0059440A">
        <w:rPr>
          <w:rFonts w:ascii="Times New Roman" w:hAnsi="Times New Roman" w:cs="Times New Roman"/>
          <w:sz w:val="28"/>
          <w:szCs w:val="28"/>
        </w:rPr>
        <w:t xml:space="preserve">Конкурентоспособность экономики, исключительно благоприятные природно-климатические условия, устойчивость политико-институциональной среды, сформировали комплекс предусловий перехода </w:t>
      </w:r>
      <w:r w:rsidR="0059440A" w:rsidRPr="0059440A">
        <w:rPr>
          <w:rFonts w:ascii="Times New Roman" w:hAnsi="Times New Roman" w:cs="Times New Roman"/>
          <w:sz w:val="28"/>
          <w:szCs w:val="28"/>
        </w:rPr>
        <w:lastRenderedPageBreak/>
        <w:t xml:space="preserve">жилищного строительства на траекторию динамичного роста. </w:t>
      </w:r>
    </w:p>
    <w:p w:rsidR="00DE3B34" w:rsidRDefault="00DE3B34" w:rsidP="00B81783">
      <w:pPr>
        <w:spacing w:after="0" w:line="360" w:lineRule="auto"/>
        <w:ind w:firstLine="709"/>
        <w:jc w:val="both"/>
        <w:rPr>
          <w:rFonts w:ascii="Times New Roman" w:hAnsi="Times New Roman" w:cs="Times New Roman"/>
          <w:sz w:val="28"/>
          <w:szCs w:val="28"/>
        </w:rPr>
      </w:pPr>
    </w:p>
    <w:p w:rsidR="00A31D98" w:rsidRDefault="00B81783" w:rsidP="00B817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535D95" w:rsidRPr="00E47374">
        <w:rPr>
          <w:rFonts w:ascii="Times New Roman" w:hAnsi="Times New Roman" w:cs="Times New Roman"/>
          <w:sz w:val="28"/>
          <w:szCs w:val="28"/>
        </w:rPr>
        <w:t xml:space="preserve"> Система управления сферой жилищно</w:t>
      </w:r>
      <w:r>
        <w:rPr>
          <w:rFonts w:ascii="Times New Roman" w:hAnsi="Times New Roman" w:cs="Times New Roman"/>
          <w:sz w:val="28"/>
          <w:szCs w:val="28"/>
        </w:rPr>
        <w:t>го строительства г. Краснодар</w:t>
      </w:r>
    </w:p>
    <w:p w:rsidR="00B81783" w:rsidRPr="00E47374" w:rsidRDefault="00B81783" w:rsidP="00B81783">
      <w:pPr>
        <w:spacing w:after="0" w:line="360" w:lineRule="auto"/>
        <w:ind w:firstLine="709"/>
        <w:jc w:val="both"/>
        <w:rPr>
          <w:rFonts w:ascii="Times New Roman" w:hAnsi="Times New Roman" w:cs="Times New Roman"/>
          <w:sz w:val="28"/>
          <w:szCs w:val="28"/>
        </w:rPr>
      </w:pPr>
    </w:p>
    <w:p w:rsidR="00A31D98" w:rsidRDefault="00BE0055" w:rsidP="00B817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 нагрузка на у</w:t>
      </w:r>
      <w:r w:rsidR="00A31D98">
        <w:rPr>
          <w:rFonts w:ascii="Times New Roman" w:hAnsi="Times New Roman" w:cs="Times New Roman"/>
          <w:sz w:val="28"/>
          <w:szCs w:val="28"/>
        </w:rPr>
        <w:t>правление жилищной сферой</w:t>
      </w:r>
      <w:r>
        <w:rPr>
          <w:rFonts w:ascii="Times New Roman" w:hAnsi="Times New Roman" w:cs="Times New Roman"/>
          <w:sz w:val="28"/>
          <w:szCs w:val="28"/>
        </w:rPr>
        <w:t>, ее регулирование ложится на органы местного самоуправления. Среди структурных подразделений</w:t>
      </w:r>
      <w:r w:rsidR="00A31D98">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город Краснодар, занимающихся вопросами жилищного строительства, и возникающих в результате отношений следует отметить</w:t>
      </w:r>
      <w:r w:rsidR="00A31D98">
        <w:rPr>
          <w:rFonts w:ascii="Times New Roman" w:hAnsi="Times New Roman" w:cs="Times New Roman"/>
          <w:sz w:val="28"/>
          <w:szCs w:val="28"/>
        </w:rPr>
        <w:t xml:space="preserve"> </w:t>
      </w:r>
      <w:r w:rsidR="002A1856">
        <w:rPr>
          <w:rFonts w:ascii="Times New Roman" w:hAnsi="Times New Roman" w:cs="Times New Roman"/>
          <w:sz w:val="28"/>
          <w:szCs w:val="28"/>
        </w:rPr>
        <w:t>Д</w:t>
      </w:r>
      <w:r w:rsidR="00DC6A4C" w:rsidRPr="00DC6A4C">
        <w:rPr>
          <w:rFonts w:ascii="Times New Roman" w:hAnsi="Times New Roman" w:cs="Times New Roman"/>
          <w:sz w:val="28"/>
          <w:szCs w:val="28"/>
        </w:rPr>
        <w:t>епартамент а</w:t>
      </w:r>
      <w:r>
        <w:rPr>
          <w:rFonts w:ascii="Times New Roman" w:hAnsi="Times New Roman" w:cs="Times New Roman"/>
          <w:sz w:val="28"/>
          <w:szCs w:val="28"/>
        </w:rPr>
        <w:t>рхитектуры и градостроительства</w:t>
      </w:r>
      <w:r w:rsidR="004E1707">
        <w:rPr>
          <w:rFonts w:ascii="Times New Roman" w:hAnsi="Times New Roman" w:cs="Times New Roman"/>
          <w:sz w:val="28"/>
          <w:szCs w:val="28"/>
        </w:rPr>
        <w:t>,</w:t>
      </w:r>
      <w:r w:rsidR="002A1856">
        <w:rPr>
          <w:rFonts w:ascii="Times New Roman" w:hAnsi="Times New Roman" w:cs="Times New Roman"/>
          <w:sz w:val="28"/>
          <w:szCs w:val="28"/>
        </w:rPr>
        <w:t xml:space="preserve"> Д</w:t>
      </w:r>
      <w:r w:rsidR="00DC6A4C" w:rsidRPr="00DC6A4C">
        <w:rPr>
          <w:rFonts w:ascii="Times New Roman" w:hAnsi="Times New Roman" w:cs="Times New Roman"/>
          <w:sz w:val="28"/>
          <w:szCs w:val="28"/>
        </w:rPr>
        <w:t>епартамент строительства</w:t>
      </w:r>
      <w:r w:rsidR="002A1856">
        <w:rPr>
          <w:rFonts w:ascii="Times New Roman" w:hAnsi="Times New Roman" w:cs="Times New Roman"/>
          <w:sz w:val="28"/>
          <w:szCs w:val="28"/>
        </w:rPr>
        <w:t>, а также У</w:t>
      </w:r>
      <w:r w:rsidR="00DC6A4C" w:rsidRPr="00DC6A4C">
        <w:rPr>
          <w:rFonts w:ascii="Times New Roman" w:hAnsi="Times New Roman" w:cs="Times New Roman"/>
          <w:sz w:val="28"/>
          <w:szCs w:val="28"/>
        </w:rPr>
        <w:t>правление по жилищным вопросам</w:t>
      </w:r>
      <w:r w:rsidR="00DC6A4C">
        <w:rPr>
          <w:rFonts w:ascii="Times New Roman" w:hAnsi="Times New Roman" w:cs="Times New Roman"/>
          <w:sz w:val="28"/>
          <w:szCs w:val="28"/>
        </w:rPr>
        <w:t>.</w:t>
      </w:r>
      <w:r w:rsidR="004E1707">
        <w:rPr>
          <w:rFonts w:ascii="Times New Roman" w:hAnsi="Times New Roman" w:cs="Times New Roman"/>
          <w:sz w:val="28"/>
          <w:szCs w:val="28"/>
        </w:rPr>
        <w:t xml:space="preserve"> </w:t>
      </w:r>
      <w:r>
        <w:rPr>
          <w:rFonts w:ascii="Times New Roman" w:hAnsi="Times New Roman" w:cs="Times New Roman"/>
          <w:sz w:val="28"/>
          <w:szCs w:val="28"/>
        </w:rPr>
        <w:t xml:space="preserve">Рассмотрим их </w:t>
      </w:r>
      <w:r w:rsidR="002A1856">
        <w:rPr>
          <w:rFonts w:ascii="Times New Roman" w:hAnsi="Times New Roman" w:cs="Times New Roman"/>
          <w:sz w:val="28"/>
          <w:szCs w:val="28"/>
        </w:rPr>
        <w:t>деятельность боле</w:t>
      </w:r>
      <w:r>
        <w:rPr>
          <w:rFonts w:ascii="Times New Roman" w:hAnsi="Times New Roman" w:cs="Times New Roman"/>
          <w:sz w:val="28"/>
          <w:szCs w:val="28"/>
        </w:rPr>
        <w:t>е подробно.</w:t>
      </w:r>
    </w:p>
    <w:p w:rsidR="004E1707" w:rsidRPr="004E1707" w:rsidRDefault="00BE0055" w:rsidP="00B63A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E1707">
        <w:rPr>
          <w:rFonts w:ascii="Times New Roman" w:hAnsi="Times New Roman" w:cs="Times New Roman"/>
          <w:sz w:val="28"/>
          <w:szCs w:val="28"/>
        </w:rPr>
        <w:t>епартамент</w:t>
      </w:r>
      <w:r w:rsidR="004E1707" w:rsidRPr="004E1707">
        <w:rPr>
          <w:rFonts w:ascii="Times New Roman" w:hAnsi="Times New Roman" w:cs="Times New Roman"/>
          <w:sz w:val="28"/>
          <w:szCs w:val="28"/>
        </w:rPr>
        <w:t xml:space="preserve"> архитектуры и градостроительства администрации муниципального образования город Краснодар</w:t>
      </w:r>
      <w:r w:rsidR="00EB5DB3">
        <w:rPr>
          <w:rFonts w:ascii="Times New Roman" w:hAnsi="Times New Roman" w:cs="Times New Roman"/>
          <w:sz w:val="28"/>
          <w:szCs w:val="28"/>
        </w:rPr>
        <w:t xml:space="preserve"> </w:t>
      </w:r>
      <w:r w:rsidR="004E1707" w:rsidRPr="004E1707">
        <w:rPr>
          <w:rFonts w:ascii="Times New Roman" w:hAnsi="Times New Roman" w:cs="Times New Roman"/>
          <w:sz w:val="28"/>
          <w:szCs w:val="28"/>
        </w:rPr>
        <w:t>в соответствии с действующим законодательством Российской Федерации обладает следующ</w:t>
      </w:r>
      <w:r w:rsidR="004E1707">
        <w:rPr>
          <w:rFonts w:ascii="Times New Roman" w:hAnsi="Times New Roman" w:cs="Times New Roman"/>
          <w:sz w:val="28"/>
          <w:szCs w:val="28"/>
        </w:rPr>
        <w:t>ими функциями</w:t>
      </w:r>
      <w:r w:rsidR="00B96340">
        <w:rPr>
          <w:rFonts w:ascii="Times New Roman" w:hAnsi="Times New Roman" w:cs="Times New Roman"/>
          <w:sz w:val="28"/>
          <w:szCs w:val="28"/>
        </w:rPr>
        <w:t xml:space="preserve"> [1</w:t>
      </w:r>
      <w:r w:rsidR="00B96340" w:rsidRPr="00B96340">
        <w:rPr>
          <w:rFonts w:ascii="Times New Roman" w:hAnsi="Times New Roman" w:cs="Times New Roman"/>
          <w:sz w:val="28"/>
          <w:szCs w:val="28"/>
        </w:rPr>
        <w:t>8</w:t>
      </w:r>
      <w:r w:rsidR="006A498C" w:rsidRPr="006A498C">
        <w:rPr>
          <w:rFonts w:ascii="Times New Roman" w:hAnsi="Times New Roman" w:cs="Times New Roman"/>
          <w:sz w:val="28"/>
          <w:szCs w:val="28"/>
        </w:rPr>
        <w:t>]</w:t>
      </w:r>
      <w:r w:rsidR="004E1707">
        <w:rPr>
          <w:rFonts w:ascii="Times New Roman" w:hAnsi="Times New Roman" w:cs="Times New Roman"/>
          <w:sz w:val="28"/>
          <w:szCs w:val="28"/>
        </w:rPr>
        <w:t>:</w:t>
      </w:r>
    </w:p>
    <w:p w:rsidR="004E1707" w:rsidRPr="004E1707" w:rsidRDefault="004E1707" w:rsidP="00B63A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0055">
        <w:rPr>
          <w:rFonts w:ascii="Times New Roman" w:hAnsi="Times New Roman" w:cs="Times New Roman"/>
          <w:sz w:val="28"/>
          <w:szCs w:val="28"/>
        </w:rPr>
        <w:t>о</w:t>
      </w:r>
      <w:r w:rsidRPr="004E1707">
        <w:rPr>
          <w:rFonts w:ascii="Times New Roman" w:hAnsi="Times New Roman" w:cs="Times New Roman"/>
          <w:sz w:val="28"/>
          <w:szCs w:val="28"/>
        </w:rPr>
        <w:t>рганизует подготовку документов территориального планирования, внесение в них изменений, осуществляет контроль над разработкой и реализацией документов</w:t>
      </w:r>
      <w:r>
        <w:rPr>
          <w:rFonts w:ascii="Times New Roman" w:hAnsi="Times New Roman" w:cs="Times New Roman"/>
          <w:sz w:val="28"/>
          <w:szCs w:val="28"/>
        </w:rPr>
        <w:t xml:space="preserve"> территориального планирования</w:t>
      </w:r>
      <w:r w:rsidR="002A1856">
        <w:rPr>
          <w:rFonts w:ascii="Times New Roman" w:hAnsi="Times New Roman" w:cs="Times New Roman"/>
          <w:sz w:val="28"/>
          <w:szCs w:val="28"/>
        </w:rPr>
        <w:t>;</w:t>
      </w:r>
    </w:p>
    <w:p w:rsidR="004E1707" w:rsidRPr="004E1707" w:rsidRDefault="004E1707" w:rsidP="00B63AB3">
      <w:pPr>
        <w:spacing w:after="0" w:line="360" w:lineRule="auto"/>
        <w:ind w:firstLine="709"/>
        <w:jc w:val="both"/>
        <w:rPr>
          <w:rFonts w:ascii="Times New Roman" w:hAnsi="Times New Roman" w:cs="Times New Roman"/>
          <w:sz w:val="28"/>
          <w:szCs w:val="28"/>
        </w:rPr>
      </w:pPr>
      <w:r w:rsidRPr="004E1707">
        <w:rPr>
          <w:rFonts w:ascii="Times New Roman" w:hAnsi="Times New Roman" w:cs="Times New Roman"/>
          <w:sz w:val="28"/>
          <w:szCs w:val="28"/>
        </w:rPr>
        <w:t xml:space="preserve"> </w:t>
      </w:r>
      <w:r>
        <w:rPr>
          <w:rFonts w:ascii="Times New Roman" w:hAnsi="Times New Roman" w:cs="Times New Roman"/>
          <w:sz w:val="28"/>
          <w:szCs w:val="28"/>
        </w:rPr>
        <w:t xml:space="preserve">- </w:t>
      </w:r>
      <w:r w:rsidR="00BE0055">
        <w:rPr>
          <w:rFonts w:ascii="Times New Roman" w:hAnsi="Times New Roman" w:cs="Times New Roman"/>
          <w:sz w:val="28"/>
          <w:szCs w:val="28"/>
        </w:rPr>
        <w:t>о</w:t>
      </w:r>
      <w:r w:rsidRPr="004E1707">
        <w:rPr>
          <w:rFonts w:ascii="Times New Roman" w:hAnsi="Times New Roman" w:cs="Times New Roman"/>
          <w:sz w:val="28"/>
          <w:szCs w:val="28"/>
        </w:rPr>
        <w:t>рганизует подготовку правил землепользования и застройки на территории муниципального образования город Красно</w:t>
      </w:r>
      <w:r>
        <w:rPr>
          <w:rFonts w:ascii="Times New Roman" w:hAnsi="Times New Roman" w:cs="Times New Roman"/>
          <w:sz w:val="28"/>
          <w:szCs w:val="28"/>
        </w:rPr>
        <w:t>дар и внес</w:t>
      </w:r>
      <w:r w:rsidR="002A1856">
        <w:rPr>
          <w:rFonts w:ascii="Times New Roman" w:hAnsi="Times New Roman" w:cs="Times New Roman"/>
          <w:sz w:val="28"/>
          <w:szCs w:val="28"/>
        </w:rPr>
        <w:t>ение в них изменений;</w:t>
      </w:r>
    </w:p>
    <w:p w:rsidR="004E1707" w:rsidRPr="004E1707" w:rsidRDefault="004E1707" w:rsidP="00B63A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0055">
        <w:rPr>
          <w:rFonts w:ascii="Times New Roman" w:hAnsi="Times New Roman" w:cs="Times New Roman"/>
          <w:sz w:val="28"/>
          <w:szCs w:val="28"/>
        </w:rPr>
        <w:t>о</w:t>
      </w:r>
      <w:r w:rsidRPr="004E1707">
        <w:rPr>
          <w:rFonts w:ascii="Times New Roman" w:hAnsi="Times New Roman" w:cs="Times New Roman"/>
          <w:sz w:val="28"/>
          <w:szCs w:val="28"/>
        </w:rPr>
        <w:t>рганизует подготовку местных нормативов градостроительного проектирования муниципального образования город Красно</w:t>
      </w:r>
      <w:r w:rsidR="002A1856">
        <w:rPr>
          <w:rFonts w:ascii="Times New Roman" w:hAnsi="Times New Roman" w:cs="Times New Roman"/>
          <w:sz w:val="28"/>
          <w:szCs w:val="28"/>
        </w:rPr>
        <w:t>дар и внесение в них изменений;</w:t>
      </w:r>
    </w:p>
    <w:p w:rsidR="004E1707" w:rsidRPr="004E1707" w:rsidRDefault="004E1707" w:rsidP="00B63AB3">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E0055">
        <w:rPr>
          <w:rFonts w:ascii="Times New Roman" w:hAnsi="Times New Roman" w:cs="Times New Roman"/>
          <w:sz w:val="28"/>
          <w:szCs w:val="28"/>
        </w:rPr>
        <w:t>в</w:t>
      </w:r>
      <w:r w:rsidRPr="004E1707">
        <w:rPr>
          <w:rFonts w:ascii="Times New Roman" w:hAnsi="Times New Roman" w:cs="Times New Roman"/>
          <w:sz w:val="28"/>
          <w:szCs w:val="28"/>
        </w:rPr>
        <w:t xml:space="preserve"> пределах своей компетенции осуществляет подготовку и выдает по установленной форме разрешения на строительство, реконструкцию, объектов капитального строительства на территории муниципального образования город Краснодар, а в установленных действующим законодательством Российской Федерации случаях и порядке вносит в</w:t>
      </w:r>
      <w:r w:rsidR="00964E97">
        <w:rPr>
          <w:rFonts w:ascii="Times New Roman" w:hAnsi="Times New Roman" w:cs="Times New Roman"/>
          <w:sz w:val="28"/>
          <w:szCs w:val="28"/>
        </w:rPr>
        <w:t xml:space="preserve"> них изменения или отм</w:t>
      </w:r>
      <w:r w:rsidR="002A1856">
        <w:rPr>
          <w:rFonts w:ascii="Times New Roman" w:hAnsi="Times New Roman" w:cs="Times New Roman"/>
          <w:sz w:val="28"/>
          <w:szCs w:val="28"/>
        </w:rPr>
        <w:t>еняет их;</w:t>
      </w:r>
      <w:proofErr w:type="gramEnd"/>
    </w:p>
    <w:p w:rsidR="004E1707" w:rsidRPr="004E1707" w:rsidRDefault="00964E97" w:rsidP="00B63AB3">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00BE0055">
        <w:rPr>
          <w:rFonts w:ascii="Times New Roman" w:hAnsi="Times New Roman" w:cs="Times New Roman"/>
          <w:sz w:val="28"/>
          <w:szCs w:val="28"/>
        </w:rPr>
        <w:t>в</w:t>
      </w:r>
      <w:r w:rsidR="004E1707" w:rsidRPr="004E1707">
        <w:rPr>
          <w:rFonts w:ascii="Times New Roman" w:hAnsi="Times New Roman" w:cs="Times New Roman"/>
          <w:sz w:val="28"/>
          <w:szCs w:val="28"/>
        </w:rPr>
        <w:t xml:space="preserve"> пределах своей компетенции осуществляет подготовку и выдает по установленной форме разрешения на ввод объектов капитального строительства в эксплуатацию на территории муниципального образования город Краснодар, а в установленных действующим законодательством Российской Федерации случаях и порядке вносит в</w:t>
      </w:r>
      <w:r>
        <w:rPr>
          <w:rFonts w:ascii="Times New Roman" w:hAnsi="Times New Roman" w:cs="Times New Roman"/>
          <w:sz w:val="28"/>
          <w:szCs w:val="28"/>
        </w:rPr>
        <w:t xml:space="preserve"> них изменения или отменяет их.</w:t>
      </w:r>
      <w:proofErr w:type="gramEnd"/>
    </w:p>
    <w:p w:rsidR="004E1707" w:rsidRPr="004E1707" w:rsidRDefault="00BE0055" w:rsidP="00B63A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E1707">
        <w:rPr>
          <w:rFonts w:ascii="Times New Roman" w:hAnsi="Times New Roman" w:cs="Times New Roman"/>
          <w:sz w:val="28"/>
          <w:szCs w:val="28"/>
        </w:rPr>
        <w:t>епартамент</w:t>
      </w:r>
      <w:r w:rsidR="004E1707" w:rsidRPr="004E1707">
        <w:rPr>
          <w:rFonts w:ascii="Times New Roman" w:hAnsi="Times New Roman" w:cs="Times New Roman"/>
          <w:sz w:val="28"/>
          <w:szCs w:val="28"/>
        </w:rPr>
        <w:t xml:space="preserve"> строительства администрации муниципального образования город Краснодар</w:t>
      </w:r>
      <w:r w:rsidR="009F472C">
        <w:rPr>
          <w:rFonts w:ascii="Times New Roman" w:hAnsi="Times New Roman" w:cs="Times New Roman"/>
          <w:sz w:val="28"/>
          <w:szCs w:val="28"/>
        </w:rPr>
        <w:t xml:space="preserve"> обладает следующими полномочиями</w:t>
      </w:r>
      <w:r w:rsidR="00B96340">
        <w:rPr>
          <w:rFonts w:ascii="Times New Roman" w:hAnsi="Times New Roman" w:cs="Times New Roman"/>
          <w:sz w:val="28"/>
          <w:szCs w:val="28"/>
        </w:rPr>
        <w:t xml:space="preserve"> [1</w:t>
      </w:r>
      <w:r w:rsidR="00B96340" w:rsidRPr="00B96340">
        <w:rPr>
          <w:rFonts w:ascii="Times New Roman" w:hAnsi="Times New Roman" w:cs="Times New Roman"/>
          <w:sz w:val="28"/>
          <w:szCs w:val="28"/>
        </w:rPr>
        <w:t>9</w:t>
      </w:r>
      <w:r w:rsidR="006A498C" w:rsidRPr="006A498C">
        <w:rPr>
          <w:rFonts w:ascii="Times New Roman" w:hAnsi="Times New Roman" w:cs="Times New Roman"/>
          <w:sz w:val="28"/>
          <w:szCs w:val="28"/>
        </w:rPr>
        <w:t>]</w:t>
      </w:r>
      <w:r w:rsidR="004E1707">
        <w:rPr>
          <w:rFonts w:ascii="Times New Roman" w:hAnsi="Times New Roman" w:cs="Times New Roman"/>
          <w:sz w:val="28"/>
          <w:szCs w:val="28"/>
        </w:rPr>
        <w:t>:</w:t>
      </w:r>
    </w:p>
    <w:p w:rsidR="004E1707" w:rsidRPr="004E1707" w:rsidRDefault="004E1707" w:rsidP="00B63A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1707">
        <w:rPr>
          <w:rFonts w:ascii="Times New Roman" w:hAnsi="Times New Roman" w:cs="Times New Roman"/>
          <w:sz w:val="28"/>
          <w:szCs w:val="28"/>
        </w:rPr>
        <w:t>координирует взаимодействие застройщиков, заказчиков, подрядчиков, разработчиков проектной документации, поставщиков строительной продукции, участвующих в реализации инвестиционных программ;</w:t>
      </w:r>
    </w:p>
    <w:p w:rsidR="004E1707" w:rsidRPr="004E1707" w:rsidRDefault="004E1707" w:rsidP="00B63A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1707">
        <w:rPr>
          <w:rFonts w:ascii="Times New Roman" w:hAnsi="Times New Roman" w:cs="Times New Roman"/>
          <w:sz w:val="28"/>
          <w:szCs w:val="28"/>
        </w:rPr>
        <w:t>участвует в разработке и обеспечении реализации муниципальных целевых программ по жилищному и социально-культурному строительству, развитию инженерной инфраструктуры территории муниципального образования город Краснодар, реализации приоритетных национал</w:t>
      </w:r>
      <w:r>
        <w:rPr>
          <w:rFonts w:ascii="Times New Roman" w:hAnsi="Times New Roman" w:cs="Times New Roman"/>
          <w:sz w:val="28"/>
          <w:szCs w:val="28"/>
        </w:rPr>
        <w:t>ьных проектов в жилищной сфере;</w:t>
      </w:r>
    </w:p>
    <w:p w:rsidR="004E1707" w:rsidRPr="004E1707" w:rsidRDefault="004E1707" w:rsidP="00B63A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1707">
        <w:rPr>
          <w:rFonts w:ascii="Times New Roman" w:hAnsi="Times New Roman" w:cs="Times New Roman"/>
          <w:sz w:val="28"/>
          <w:szCs w:val="28"/>
        </w:rPr>
        <w:t>определяет приоритеты строительных объектов, финансируемых за счет средств местного бюджета (бюджета муниципального образования город Краснодар), и осуществляет контроль за целевым и эффективным использованием выделенных средств;</w:t>
      </w:r>
    </w:p>
    <w:p w:rsidR="004E1707" w:rsidRPr="004E1707" w:rsidRDefault="004E1707" w:rsidP="00B63A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1707">
        <w:rPr>
          <w:rFonts w:ascii="Times New Roman" w:hAnsi="Times New Roman" w:cs="Times New Roman"/>
          <w:sz w:val="28"/>
          <w:szCs w:val="28"/>
        </w:rPr>
        <w:t>совершенствует формы и методы организации строительства и реконструкции объектов промышленного, жилищного, социально-культурного и коммунального назначения, автомоби</w:t>
      </w:r>
      <w:r>
        <w:rPr>
          <w:rFonts w:ascii="Times New Roman" w:hAnsi="Times New Roman" w:cs="Times New Roman"/>
          <w:sz w:val="28"/>
          <w:szCs w:val="28"/>
        </w:rPr>
        <w:t>льных дорог общего пользования;</w:t>
      </w:r>
    </w:p>
    <w:p w:rsidR="004E1707" w:rsidRDefault="004E1707" w:rsidP="00B63A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1707">
        <w:rPr>
          <w:rFonts w:ascii="Times New Roman" w:hAnsi="Times New Roman" w:cs="Times New Roman"/>
          <w:sz w:val="28"/>
          <w:szCs w:val="28"/>
        </w:rPr>
        <w:t>участвует в разработке и реализации муниципальных и иных программ в области энергосбережения и повышения энергетической эффективности в муниципальном образовании город Краснодар;</w:t>
      </w:r>
    </w:p>
    <w:p w:rsidR="00C70805" w:rsidRDefault="00C70805" w:rsidP="002A1856">
      <w:pPr>
        <w:widowControl w:val="0"/>
        <w:spacing w:after="0" w:line="360" w:lineRule="auto"/>
        <w:ind w:firstLine="709"/>
        <w:jc w:val="both"/>
        <w:rPr>
          <w:rFonts w:ascii="Times New Roman" w:hAnsi="Times New Roman" w:cs="Times New Roman"/>
          <w:sz w:val="28"/>
          <w:szCs w:val="28"/>
        </w:rPr>
      </w:pPr>
      <w:proofErr w:type="gramStart"/>
      <w:r w:rsidRPr="00C70805">
        <w:rPr>
          <w:rFonts w:ascii="Times New Roman" w:hAnsi="Times New Roman" w:cs="Times New Roman"/>
          <w:sz w:val="28"/>
          <w:szCs w:val="28"/>
        </w:rPr>
        <w:t xml:space="preserve">Департаментом строительства администрации муниципального образования город Краснодар так же ведется работа в рамках реализации </w:t>
      </w:r>
      <w:r w:rsidRPr="00C70805">
        <w:rPr>
          <w:rFonts w:ascii="Times New Roman" w:hAnsi="Times New Roman" w:cs="Times New Roman"/>
          <w:sz w:val="28"/>
          <w:szCs w:val="28"/>
        </w:rPr>
        <w:lastRenderedPageBreak/>
        <w:t>Федерального закона от 21.12.96 № 159-ФЗ «О дополнительных гарантиях по социальной поддержке детей-сирот и детей, оставшихся без попечения родителей», Закона Краснодарского края от 03.06.2009 №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лицам из</w:t>
      </w:r>
      <w:proofErr w:type="gramEnd"/>
      <w:r w:rsidRPr="00C70805">
        <w:rPr>
          <w:rFonts w:ascii="Times New Roman" w:hAnsi="Times New Roman" w:cs="Times New Roman"/>
          <w:sz w:val="28"/>
          <w:szCs w:val="28"/>
        </w:rPr>
        <w:t xml:space="preserve"> числа детей-сирот и детей, оставшихся без попечения родителей, департаментом строительства администрации муниципального образования г. Краснодар было приобретено с 2013 года 416 однокомнатных благоустроенных квартир.</w:t>
      </w:r>
    </w:p>
    <w:p w:rsidR="00DC6A4C" w:rsidRPr="00DC6A4C" w:rsidRDefault="00DC6A4C" w:rsidP="00B63AB3">
      <w:pPr>
        <w:spacing w:after="0" w:line="360" w:lineRule="auto"/>
        <w:ind w:firstLine="709"/>
        <w:jc w:val="both"/>
        <w:rPr>
          <w:rFonts w:ascii="Times New Roman" w:hAnsi="Times New Roman" w:cs="Times New Roman"/>
          <w:sz w:val="28"/>
          <w:szCs w:val="28"/>
        </w:rPr>
      </w:pPr>
      <w:r w:rsidRPr="00DC6A4C">
        <w:rPr>
          <w:rFonts w:ascii="Times New Roman" w:hAnsi="Times New Roman" w:cs="Times New Roman"/>
          <w:sz w:val="28"/>
          <w:szCs w:val="28"/>
        </w:rPr>
        <w:t xml:space="preserve">Основными задачами </w:t>
      </w:r>
      <w:r w:rsidR="002A1856">
        <w:rPr>
          <w:rFonts w:ascii="Times New Roman" w:hAnsi="Times New Roman" w:cs="Times New Roman"/>
          <w:sz w:val="28"/>
          <w:szCs w:val="28"/>
        </w:rPr>
        <w:t>У</w:t>
      </w:r>
      <w:r w:rsidRPr="00DC6A4C">
        <w:rPr>
          <w:rFonts w:ascii="Times New Roman" w:hAnsi="Times New Roman" w:cs="Times New Roman"/>
          <w:sz w:val="28"/>
          <w:szCs w:val="28"/>
        </w:rPr>
        <w:t xml:space="preserve">правления </w:t>
      </w:r>
      <w:r w:rsidR="00EB5DB3" w:rsidRPr="00DC6A4C">
        <w:rPr>
          <w:rFonts w:ascii="Times New Roman" w:hAnsi="Times New Roman" w:cs="Times New Roman"/>
          <w:sz w:val="28"/>
          <w:szCs w:val="28"/>
        </w:rPr>
        <w:t xml:space="preserve">по жилищным вопросам </w:t>
      </w:r>
      <w:r w:rsidRPr="00DC6A4C">
        <w:rPr>
          <w:rFonts w:ascii="Times New Roman" w:hAnsi="Times New Roman" w:cs="Times New Roman"/>
          <w:sz w:val="28"/>
          <w:szCs w:val="28"/>
        </w:rPr>
        <w:t>являются:</w:t>
      </w:r>
    </w:p>
    <w:p w:rsidR="00DC6A4C" w:rsidRPr="00DC6A4C" w:rsidRDefault="00C86049" w:rsidP="00B63A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5DB3">
        <w:rPr>
          <w:rFonts w:ascii="Times New Roman" w:hAnsi="Times New Roman" w:cs="Times New Roman"/>
          <w:sz w:val="28"/>
          <w:szCs w:val="28"/>
        </w:rPr>
        <w:t>у</w:t>
      </w:r>
      <w:r w:rsidR="00DC6A4C" w:rsidRPr="00DC6A4C">
        <w:rPr>
          <w:rFonts w:ascii="Times New Roman" w:hAnsi="Times New Roman" w:cs="Times New Roman"/>
          <w:sz w:val="28"/>
          <w:szCs w:val="28"/>
        </w:rPr>
        <w:t>частие в реализации национальных проектов Российской Федерации, федеральных, краевых и муниципальных целевых программ и подпрограм</w:t>
      </w:r>
      <w:r w:rsidR="00EB5DB3">
        <w:rPr>
          <w:rFonts w:ascii="Times New Roman" w:hAnsi="Times New Roman" w:cs="Times New Roman"/>
          <w:sz w:val="28"/>
          <w:szCs w:val="28"/>
        </w:rPr>
        <w:t>м в области жилищных отношений</w:t>
      </w:r>
      <w:r w:rsidR="002A1856">
        <w:rPr>
          <w:rFonts w:ascii="Times New Roman" w:hAnsi="Times New Roman" w:cs="Times New Roman"/>
          <w:sz w:val="28"/>
          <w:szCs w:val="28"/>
        </w:rPr>
        <w:t>;</w:t>
      </w:r>
    </w:p>
    <w:p w:rsidR="00DC6A4C" w:rsidRPr="00DC6A4C" w:rsidRDefault="00C86049" w:rsidP="00B63A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5DB3">
        <w:rPr>
          <w:rFonts w:ascii="Times New Roman" w:hAnsi="Times New Roman" w:cs="Times New Roman"/>
          <w:sz w:val="28"/>
          <w:szCs w:val="28"/>
        </w:rPr>
        <w:t>у</w:t>
      </w:r>
      <w:r w:rsidR="00DC6A4C" w:rsidRPr="00DC6A4C">
        <w:rPr>
          <w:rFonts w:ascii="Times New Roman" w:hAnsi="Times New Roman" w:cs="Times New Roman"/>
          <w:sz w:val="28"/>
          <w:szCs w:val="28"/>
        </w:rPr>
        <w:t>частие в реализации программ по реконструкции, развитию территории муниципального образования город Краснодар и ликвидации непригодных для проживания жилых помещений</w:t>
      </w:r>
      <w:r w:rsidR="00EB5DB3">
        <w:rPr>
          <w:rFonts w:ascii="Times New Roman" w:hAnsi="Times New Roman" w:cs="Times New Roman"/>
          <w:sz w:val="28"/>
          <w:szCs w:val="28"/>
        </w:rPr>
        <w:t xml:space="preserve"> муниципального жилищного фонда</w:t>
      </w:r>
      <w:r w:rsidR="002A1856">
        <w:rPr>
          <w:rFonts w:ascii="Times New Roman" w:hAnsi="Times New Roman" w:cs="Times New Roman"/>
          <w:sz w:val="28"/>
          <w:szCs w:val="28"/>
        </w:rPr>
        <w:t>;</w:t>
      </w:r>
    </w:p>
    <w:p w:rsidR="00DC6A4C" w:rsidRDefault="00C86049" w:rsidP="00B63A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5DB3">
        <w:rPr>
          <w:rFonts w:ascii="Times New Roman" w:hAnsi="Times New Roman" w:cs="Times New Roman"/>
          <w:sz w:val="28"/>
          <w:szCs w:val="28"/>
        </w:rPr>
        <w:t>о</w:t>
      </w:r>
      <w:r w:rsidR="00DC6A4C" w:rsidRPr="00DC6A4C">
        <w:rPr>
          <w:rFonts w:ascii="Times New Roman" w:hAnsi="Times New Roman" w:cs="Times New Roman"/>
          <w:sz w:val="28"/>
          <w:szCs w:val="28"/>
        </w:rPr>
        <w:t>существление работы по переселению граждан, проживающих в жилых помещениях муниципального жилищного фонда, в зонах реконструкции территории муниципальн</w:t>
      </w:r>
      <w:r w:rsidR="00EB5DB3">
        <w:rPr>
          <w:rFonts w:ascii="Times New Roman" w:hAnsi="Times New Roman" w:cs="Times New Roman"/>
          <w:sz w:val="28"/>
          <w:szCs w:val="28"/>
        </w:rPr>
        <w:t>ого образования город Краснодар</w:t>
      </w:r>
      <w:r w:rsidR="002A1856">
        <w:rPr>
          <w:rFonts w:ascii="Times New Roman" w:hAnsi="Times New Roman" w:cs="Times New Roman"/>
          <w:sz w:val="28"/>
          <w:szCs w:val="28"/>
        </w:rPr>
        <w:t>;</w:t>
      </w:r>
    </w:p>
    <w:p w:rsidR="00C86049" w:rsidRPr="00C86049" w:rsidRDefault="00C86049" w:rsidP="00B63A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5DB3">
        <w:rPr>
          <w:rFonts w:ascii="Times New Roman" w:hAnsi="Times New Roman" w:cs="Times New Roman"/>
          <w:sz w:val="28"/>
          <w:szCs w:val="28"/>
        </w:rPr>
        <w:t>о</w:t>
      </w:r>
      <w:r>
        <w:rPr>
          <w:rFonts w:ascii="Times New Roman" w:hAnsi="Times New Roman" w:cs="Times New Roman"/>
          <w:sz w:val="28"/>
          <w:szCs w:val="28"/>
        </w:rPr>
        <w:t>существление  муниципального жилищного контроля</w:t>
      </w:r>
      <w:r w:rsidRPr="00C86049">
        <w:rPr>
          <w:rFonts w:ascii="Times New Roman" w:hAnsi="Times New Roman" w:cs="Times New Roman"/>
          <w:sz w:val="28"/>
          <w:szCs w:val="28"/>
        </w:rPr>
        <w:t xml:space="preserve"> на территории муниципальн</w:t>
      </w:r>
      <w:r w:rsidR="00EB5DB3">
        <w:rPr>
          <w:rFonts w:ascii="Times New Roman" w:hAnsi="Times New Roman" w:cs="Times New Roman"/>
          <w:sz w:val="28"/>
          <w:szCs w:val="28"/>
        </w:rPr>
        <w:t>ого образования город Краснодар</w:t>
      </w:r>
      <w:r w:rsidR="002A1856">
        <w:rPr>
          <w:rFonts w:ascii="Times New Roman" w:hAnsi="Times New Roman" w:cs="Times New Roman"/>
          <w:sz w:val="28"/>
          <w:szCs w:val="28"/>
        </w:rPr>
        <w:t>;</w:t>
      </w:r>
    </w:p>
    <w:p w:rsidR="00C86049" w:rsidRDefault="00C86049" w:rsidP="00B63A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5DB3">
        <w:rPr>
          <w:rFonts w:ascii="Times New Roman" w:hAnsi="Times New Roman" w:cs="Times New Roman"/>
          <w:sz w:val="28"/>
          <w:szCs w:val="28"/>
        </w:rPr>
        <w:t>о</w:t>
      </w:r>
      <w:r>
        <w:rPr>
          <w:rFonts w:ascii="Times New Roman" w:hAnsi="Times New Roman" w:cs="Times New Roman"/>
          <w:sz w:val="28"/>
          <w:szCs w:val="28"/>
        </w:rPr>
        <w:t>существление функций</w:t>
      </w:r>
      <w:r w:rsidRPr="00C86049">
        <w:rPr>
          <w:rFonts w:ascii="Times New Roman" w:hAnsi="Times New Roman" w:cs="Times New Roman"/>
          <w:sz w:val="28"/>
          <w:szCs w:val="28"/>
        </w:rPr>
        <w:t xml:space="preserve"> по учету муниципального жилищного фонда.</w:t>
      </w:r>
    </w:p>
    <w:p w:rsidR="00C70805" w:rsidRDefault="00C70805" w:rsidP="002A185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w:t>
      </w:r>
      <w:r w:rsidR="009E1AE4">
        <w:rPr>
          <w:rFonts w:ascii="Times New Roman" w:hAnsi="Times New Roman" w:cs="Times New Roman"/>
          <w:sz w:val="28"/>
          <w:szCs w:val="28"/>
        </w:rPr>
        <w:t xml:space="preserve">итории Краснодара, кроме федеральных и региональных правовых актов, </w:t>
      </w:r>
      <w:r>
        <w:rPr>
          <w:rFonts w:ascii="Times New Roman" w:hAnsi="Times New Roman" w:cs="Times New Roman"/>
          <w:sz w:val="28"/>
          <w:szCs w:val="28"/>
        </w:rPr>
        <w:t>действуют муниципальные правовые акты в жилищной сфере</w:t>
      </w:r>
      <w:r w:rsidR="009E1AE4">
        <w:rPr>
          <w:rFonts w:ascii="Times New Roman" w:hAnsi="Times New Roman" w:cs="Times New Roman"/>
          <w:sz w:val="28"/>
          <w:szCs w:val="28"/>
        </w:rPr>
        <w:t>,</w:t>
      </w:r>
      <w:r w:rsidR="003A4D0A">
        <w:rPr>
          <w:rFonts w:ascii="Times New Roman" w:hAnsi="Times New Roman" w:cs="Times New Roman"/>
          <w:sz w:val="28"/>
          <w:szCs w:val="28"/>
        </w:rPr>
        <w:t xml:space="preserve"> </w:t>
      </w:r>
      <w:r w:rsidR="00EB5DB3">
        <w:rPr>
          <w:rFonts w:ascii="Times New Roman" w:hAnsi="Times New Roman" w:cs="Times New Roman"/>
          <w:sz w:val="28"/>
          <w:szCs w:val="28"/>
        </w:rPr>
        <w:t xml:space="preserve">среди которых можно </w:t>
      </w:r>
      <w:r w:rsidR="003A4D0A">
        <w:rPr>
          <w:rFonts w:ascii="Times New Roman" w:hAnsi="Times New Roman" w:cs="Times New Roman"/>
          <w:sz w:val="28"/>
          <w:szCs w:val="28"/>
        </w:rPr>
        <w:t>выделить следующие</w:t>
      </w:r>
      <w:r>
        <w:rPr>
          <w:rFonts w:ascii="Times New Roman" w:hAnsi="Times New Roman" w:cs="Times New Roman"/>
          <w:sz w:val="28"/>
          <w:szCs w:val="28"/>
        </w:rPr>
        <w:t>:</w:t>
      </w:r>
    </w:p>
    <w:p w:rsidR="002A1856" w:rsidRDefault="009E1AE4" w:rsidP="002A185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5DB3">
        <w:rPr>
          <w:rFonts w:ascii="Times New Roman" w:hAnsi="Times New Roman" w:cs="Times New Roman"/>
          <w:sz w:val="28"/>
          <w:szCs w:val="28"/>
        </w:rPr>
        <w:t>р</w:t>
      </w:r>
      <w:r w:rsidR="0038141F" w:rsidRPr="0038141F">
        <w:rPr>
          <w:rFonts w:ascii="Times New Roman" w:hAnsi="Times New Roman" w:cs="Times New Roman"/>
          <w:sz w:val="28"/>
          <w:szCs w:val="28"/>
        </w:rPr>
        <w:t xml:space="preserve">ешение городской Думы Краснодара </w:t>
      </w:r>
      <w:r w:rsidR="003A4D0A">
        <w:rPr>
          <w:rFonts w:ascii="Times New Roman" w:hAnsi="Times New Roman" w:cs="Times New Roman"/>
          <w:sz w:val="28"/>
          <w:szCs w:val="28"/>
        </w:rPr>
        <w:t xml:space="preserve">от 19.07.2012 года N 32 п.13 </w:t>
      </w:r>
      <w:r w:rsidR="0038141F">
        <w:rPr>
          <w:rFonts w:ascii="Times New Roman" w:hAnsi="Times New Roman" w:cs="Times New Roman"/>
          <w:sz w:val="28"/>
          <w:szCs w:val="28"/>
        </w:rPr>
        <w:t>«</w:t>
      </w:r>
      <w:r>
        <w:rPr>
          <w:rFonts w:ascii="Times New Roman" w:hAnsi="Times New Roman" w:cs="Times New Roman"/>
          <w:sz w:val="28"/>
          <w:szCs w:val="28"/>
        </w:rPr>
        <w:t>Об утверждении местных нормативов градостроительного проектирования муниципального образования город Краснодар</w:t>
      </w:r>
      <w:r w:rsidR="0038141F">
        <w:rPr>
          <w:rFonts w:ascii="Times New Roman" w:hAnsi="Times New Roman" w:cs="Times New Roman"/>
          <w:sz w:val="28"/>
          <w:szCs w:val="28"/>
        </w:rPr>
        <w:t>»</w:t>
      </w:r>
      <w:r w:rsidR="002A1856">
        <w:rPr>
          <w:rFonts w:ascii="Times New Roman" w:hAnsi="Times New Roman" w:cs="Times New Roman"/>
          <w:sz w:val="28"/>
          <w:szCs w:val="28"/>
        </w:rPr>
        <w:t>;</w:t>
      </w:r>
    </w:p>
    <w:p w:rsidR="00964E97" w:rsidRDefault="009E1AE4" w:rsidP="002A185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5DB3">
        <w:rPr>
          <w:rFonts w:ascii="Times New Roman" w:hAnsi="Times New Roman" w:cs="Times New Roman"/>
          <w:sz w:val="28"/>
          <w:szCs w:val="28"/>
        </w:rPr>
        <w:t>р</w:t>
      </w:r>
      <w:r w:rsidR="00C70805" w:rsidRPr="00C70805">
        <w:rPr>
          <w:rFonts w:ascii="Times New Roman" w:hAnsi="Times New Roman" w:cs="Times New Roman"/>
          <w:sz w:val="28"/>
          <w:szCs w:val="28"/>
        </w:rPr>
        <w:t xml:space="preserve">ешение городской Думы Краснодара от 30.01.2007 № 19 п. 6 «Об </w:t>
      </w:r>
      <w:r w:rsidR="00C70805" w:rsidRPr="00C70805">
        <w:rPr>
          <w:rFonts w:ascii="Times New Roman" w:hAnsi="Times New Roman" w:cs="Times New Roman"/>
          <w:sz w:val="28"/>
          <w:szCs w:val="28"/>
        </w:rPr>
        <w:lastRenderedPageBreak/>
        <w:t>утверждении Правил землепользования и застройки на территории муниципального образования город Краснода</w:t>
      </w:r>
      <w:r w:rsidR="00964E97">
        <w:rPr>
          <w:rFonts w:ascii="Times New Roman" w:hAnsi="Times New Roman" w:cs="Times New Roman"/>
          <w:sz w:val="28"/>
          <w:szCs w:val="28"/>
        </w:rPr>
        <w:t>р</w:t>
      </w:r>
      <w:r w:rsidR="002A1856">
        <w:rPr>
          <w:rFonts w:ascii="Times New Roman" w:hAnsi="Times New Roman" w:cs="Times New Roman"/>
          <w:sz w:val="28"/>
          <w:szCs w:val="28"/>
        </w:rPr>
        <w:t>»;</w:t>
      </w:r>
    </w:p>
    <w:p w:rsidR="00964E97" w:rsidRPr="00964E97" w:rsidRDefault="009E1AE4" w:rsidP="00B63A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1856">
        <w:rPr>
          <w:rFonts w:ascii="Times New Roman" w:hAnsi="Times New Roman" w:cs="Times New Roman"/>
          <w:sz w:val="28"/>
          <w:szCs w:val="28"/>
        </w:rPr>
        <w:t>р</w:t>
      </w:r>
      <w:r w:rsidR="00964E97" w:rsidRPr="00964E97">
        <w:rPr>
          <w:rFonts w:ascii="Times New Roman" w:hAnsi="Times New Roman" w:cs="Times New Roman"/>
          <w:sz w:val="28"/>
          <w:szCs w:val="28"/>
        </w:rPr>
        <w:t>ешение городской Думы Краснодара от 24.05.2007 № 24 п. 24 «Об обеспечении жилищных прав граждан при р</w:t>
      </w:r>
      <w:r w:rsidR="002A1856">
        <w:rPr>
          <w:rFonts w:ascii="Times New Roman" w:hAnsi="Times New Roman" w:cs="Times New Roman"/>
          <w:sz w:val="28"/>
          <w:szCs w:val="28"/>
        </w:rPr>
        <w:t>еконструкции города Краснодара»;</w:t>
      </w:r>
    </w:p>
    <w:p w:rsidR="00C70805" w:rsidRDefault="009E1AE4" w:rsidP="00B63A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5DB3">
        <w:rPr>
          <w:rFonts w:ascii="Times New Roman" w:hAnsi="Times New Roman" w:cs="Times New Roman"/>
          <w:sz w:val="28"/>
          <w:szCs w:val="28"/>
        </w:rPr>
        <w:t>п</w:t>
      </w:r>
      <w:r w:rsidR="00964E97" w:rsidRPr="00964E97">
        <w:rPr>
          <w:rFonts w:ascii="Times New Roman" w:hAnsi="Times New Roman" w:cs="Times New Roman"/>
          <w:sz w:val="28"/>
          <w:szCs w:val="28"/>
        </w:rPr>
        <w:t>остановление главы администрации Краснодарского края от 17.04.2007 № 335 «Об организации учета в качестве нуждающихся в жилых помещениях малоимущих граждан</w:t>
      </w:r>
      <w:r w:rsidR="002A1856">
        <w:rPr>
          <w:rFonts w:ascii="Times New Roman" w:hAnsi="Times New Roman" w:cs="Times New Roman"/>
          <w:sz w:val="28"/>
          <w:szCs w:val="28"/>
        </w:rPr>
        <w:t xml:space="preserve"> и граждан отдельных категорий»;</w:t>
      </w:r>
    </w:p>
    <w:p w:rsidR="0038141F" w:rsidRDefault="009E1AE4" w:rsidP="00B63A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5DB3">
        <w:rPr>
          <w:rFonts w:ascii="Times New Roman" w:hAnsi="Times New Roman" w:cs="Times New Roman"/>
          <w:sz w:val="28"/>
          <w:szCs w:val="28"/>
        </w:rPr>
        <w:t>п</w:t>
      </w:r>
      <w:r w:rsidR="0038141F" w:rsidRPr="0038141F">
        <w:rPr>
          <w:rFonts w:ascii="Times New Roman" w:hAnsi="Times New Roman" w:cs="Times New Roman"/>
          <w:sz w:val="28"/>
          <w:szCs w:val="28"/>
        </w:rPr>
        <w:t>остановление администрации муниципального образования город Краснодар от 13.11.2014 № 8252 «Об утверждении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r w:rsidR="00EB5DB3">
        <w:rPr>
          <w:rFonts w:ascii="Times New Roman" w:hAnsi="Times New Roman" w:cs="Times New Roman"/>
          <w:sz w:val="28"/>
          <w:szCs w:val="28"/>
        </w:rPr>
        <w:t>.</w:t>
      </w:r>
    </w:p>
    <w:p w:rsidR="00C96241" w:rsidRDefault="003A4D0A" w:rsidP="00B63AB3">
      <w:pPr>
        <w:spacing w:after="0" w:line="360" w:lineRule="auto"/>
        <w:ind w:firstLine="709"/>
        <w:jc w:val="both"/>
        <w:rPr>
          <w:rFonts w:ascii="Times New Roman" w:hAnsi="Times New Roman" w:cs="Times New Roman"/>
          <w:sz w:val="28"/>
          <w:szCs w:val="28"/>
        </w:rPr>
      </w:pPr>
      <w:r w:rsidRPr="003A4D0A">
        <w:rPr>
          <w:rFonts w:ascii="Times New Roman" w:hAnsi="Times New Roman" w:cs="Times New Roman"/>
          <w:sz w:val="28"/>
          <w:szCs w:val="28"/>
        </w:rPr>
        <w:t>Мэр Краснодара поставил задачу перед своими заместителями по максимальному участию города в 2018 году в федеральных и краевых программах, приоритетная для Краснодара федеральная программа — «Жилище». В соответствии с ней в городе завершится начатое в 2017 году строительство 8 образовательных учреждений — 5 школ и 3 детских садов</w:t>
      </w:r>
      <w:r>
        <w:rPr>
          <w:rFonts w:ascii="Times New Roman" w:hAnsi="Times New Roman" w:cs="Times New Roman"/>
          <w:sz w:val="28"/>
          <w:szCs w:val="28"/>
        </w:rPr>
        <w:t>.</w:t>
      </w:r>
    </w:p>
    <w:p w:rsidR="00F9718D" w:rsidRPr="00701FFF" w:rsidRDefault="00F9718D" w:rsidP="00B63AB3">
      <w:pPr>
        <w:spacing w:after="0" w:line="360" w:lineRule="auto"/>
        <w:ind w:firstLine="709"/>
        <w:jc w:val="both"/>
        <w:rPr>
          <w:rFonts w:ascii="Times New Roman" w:hAnsi="Times New Roman" w:cs="Times New Roman"/>
          <w:sz w:val="28"/>
          <w:szCs w:val="28"/>
        </w:rPr>
      </w:pPr>
      <w:r w:rsidRPr="00F9718D">
        <w:rPr>
          <w:rFonts w:ascii="Times New Roman" w:hAnsi="Times New Roman" w:cs="Times New Roman"/>
          <w:sz w:val="28"/>
          <w:szCs w:val="28"/>
        </w:rPr>
        <w:t>На территории края действует долгосрочная целевая программа «Жил</w:t>
      </w:r>
      <w:r w:rsidR="00C96241">
        <w:rPr>
          <w:rFonts w:ascii="Times New Roman" w:hAnsi="Times New Roman" w:cs="Times New Roman"/>
          <w:sz w:val="28"/>
          <w:szCs w:val="28"/>
        </w:rPr>
        <w:t>ище», рассчитанная до конца 2020</w:t>
      </w:r>
      <w:r w:rsidRPr="00F9718D">
        <w:rPr>
          <w:rFonts w:ascii="Times New Roman" w:hAnsi="Times New Roman" w:cs="Times New Roman"/>
          <w:sz w:val="28"/>
          <w:szCs w:val="28"/>
        </w:rPr>
        <w:t xml:space="preserve"> года. Администрацией края совместно со Сбербанком запущена программа «Накопительная ипотека». Помимо этого в регионе действует ряд федеральных программ, направленных на решение жилищных проблем: переселение с Крайнего Севера, помощь молодым семьям и военным, развитие сельских территорий и т.д.</w:t>
      </w:r>
      <w:r w:rsidR="00701FFF" w:rsidRPr="00701FFF">
        <w:rPr>
          <w:rFonts w:ascii="Times New Roman" w:hAnsi="Times New Roman" w:cs="Times New Roman"/>
          <w:sz w:val="28"/>
          <w:szCs w:val="28"/>
        </w:rPr>
        <w:t>[18].</w:t>
      </w:r>
    </w:p>
    <w:p w:rsidR="00587FEF" w:rsidRPr="00587FEF" w:rsidRDefault="00587FEF" w:rsidP="00B63AB3">
      <w:pPr>
        <w:spacing w:after="0" w:line="360" w:lineRule="auto"/>
        <w:ind w:firstLine="709"/>
        <w:jc w:val="both"/>
        <w:rPr>
          <w:rFonts w:ascii="Times New Roman" w:hAnsi="Times New Roman" w:cs="Times New Roman"/>
          <w:sz w:val="28"/>
          <w:szCs w:val="28"/>
        </w:rPr>
      </w:pPr>
      <w:r w:rsidRPr="00587FEF">
        <w:rPr>
          <w:rFonts w:ascii="Times New Roman" w:hAnsi="Times New Roman" w:cs="Times New Roman"/>
          <w:sz w:val="28"/>
          <w:szCs w:val="28"/>
        </w:rPr>
        <w:t>Одной из самых актуальных задач в направлении социальной политики Краснодарского края является поддержка многодетных семей. Выделение земельных участков для многодетных семей ведется в муниципальном образовании город Краснодар на протяжении последних пяти лет.</w:t>
      </w:r>
    </w:p>
    <w:p w:rsidR="00710E2E" w:rsidRDefault="00587FEF" w:rsidP="00B63AB3">
      <w:pPr>
        <w:spacing w:after="0" w:line="360" w:lineRule="auto"/>
        <w:ind w:firstLine="709"/>
        <w:jc w:val="both"/>
        <w:rPr>
          <w:rFonts w:ascii="Times New Roman" w:hAnsi="Times New Roman" w:cs="Times New Roman"/>
          <w:sz w:val="28"/>
          <w:szCs w:val="28"/>
        </w:rPr>
      </w:pPr>
      <w:proofErr w:type="gramStart"/>
      <w:r w:rsidRPr="00587FEF">
        <w:rPr>
          <w:rFonts w:ascii="Times New Roman" w:hAnsi="Times New Roman" w:cs="Times New Roman"/>
          <w:sz w:val="28"/>
          <w:szCs w:val="28"/>
        </w:rPr>
        <w:lastRenderedPageBreak/>
        <w:t>В целях реализации пункта 6 статьи 39.5 Земельного кодекса Российской Федерации, Закона Краснодарского края от 26.12.2014 N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администрацией муниципального образования город Краснодар осуществляется комплекс работ, направленных на предоставление земельных участков гражданам, имеющим трех и более детей</w:t>
      </w:r>
      <w:r w:rsidR="009849B5">
        <w:rPr>
          <w:rFonts w:ascii="Times New Roman" w:hAnsi="Times New Roman" w:cs="Times New Roman"/>
          <w:sz w:val="28"/>
          <w:szCs w:val="28"/>
        </w:rPr>
        <w:t xml:space="preserve"> </w:t>
      </w:r>
      <w:r w:rsidR="009849B5" w:rsidRPr="009849B5">
        <w:rPr>
          <w:rFonts w:ascii="Times New Roman" w:hAnsi="Times New Roman" w:cs="Times New Roman"/>
          <w:sz w:val="28"/>
          <w:szCs w:val="28"/>
        </w:rPr>
        <w:t>[</w:t>
      </w:r>
      <w:r w:rsidR="009849B5">
        <w:rPr>
          <w:rFonts w:ascii="Times New Roman" w:hAnsi="Times New Roman" w:cs="Times New Roman"/>
          <w:sz w:val="28"/>
          <w:szCs w:val="28"/>
        </w:rPr>
        <w:t>20</w:t>
      </w:r>
      <w:r w:rsidR="009849B5" w:rsidRPr="009849B5">
        <w:rPr>
          <w:rFonts w:ascii="Times New Roman" w:hAnsi="Times New Roman" w:cs="Times New Roman"/>
          <w:sz w:val="28"/>
          <w:szCs w:val="28"/>
        </w:rPr>
        <w:t>]</w:t>
      </w:r>
      <w:r w:rsidRPr="00587FEF">
        <w:rPr>
          <w:rFonts w:ascii="Times New Roman" w:hAnsi="Times New Roman" w:cs="Times New Roman"/>
          <w:sz w:val="28"/>
          <w:szCs w:val="28"/>
        </w:rPr>
        <w:t>.</w:t>
      </w:r>
      <w:proofErr w:type="gramEnd"/>
    </w:p>
    <w:p w:rsidR="00C96241" w:rsidRDefault="00C96241" w:rsidP="00B63A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действует муниципальная программа  </w:t>
      </w:r>
      <w:r w:rsidRPr="00C96241">
        <w:rPr>
          <w:rFonts w:ascii="Times New Roman" w:hAnsi="Times New Roman" w:cs="Times New Roman"/>
          <w:sz w:val="28"/>
          <w:szCs w:val="28"/>
        </w:rPr>
        <w:t>«Комплексное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r>
        <w:rPr>
          <w:rFonts w:ascii="Times New Roman" w:hAnsi="Times New Roman" w:cs="Times New Roman"/>
          <w:sz w:val="28"/>
          <w:szCs w:val="28"/>
        </w:rPr>
        <w:t>. Цель программы состоит в комплексном развитии</w:t>
      </w:r>
      <w:r w:rsidRPr="00C96241">
        <w:rPr>
          <w:rFonts w:ascii="Times New Roman" w:hAnsi="Times New Roman" w:cs="Times New Roman"/>
          <w:sz w:val="28"/>
          <w:szCs w:val="28"/>
        </w:rPr>
        <w:t xml:space="preserve"> инженерной инфраструктуры и объектов благоустройства муниципальн</w:t>
      </w:r>
      <w:r>
        <w:rPr>
          <w:rFonts w:ascii="Times New Roman" w:hAnsi="Times New Roman" w:cs="Times New Roman"/>
          <w:sz w:val="28"/>
          <w:szCs w:val="28"/>
        </w:rPr>
        <w:t>ог</w:t>
      </w:r>
      <w:r w:rsidR="002A1856">
        <w:rPr>
          <w:rFonts w:ascii="Times New Roman" w:hAnsi="Times New Roman" w:cs="Times New Roman"/>
          <w:sz w:val="28"/>
          <w:szCs w:val="28"/>
        </w:rPr>
        <w:t xml:space="preserve">о образования город Краснодар, </w:t>
      </w:r>
      <w:r>
        <w:rPr>
          <w:rFonts w:ascii="Times New Roman" w:hAnsi="Times New Roman" w:cs="Times New Roman"/>
          <w:sz w:val="28"/>
          <w:szCs w:val="28"/>
        </w:rPr>
        <w:t>решения</w:t>
      </w:r>
      <w:r w:rsidRPr="00C96241">
        <w:rPr>
          <w:rFonts w:ascii="Times New Roman" w:hAnsi="Times New Roman" w:cs="Times New Roman"/>
          <w:sz w:val="28"/>
          <w:szCs w:val="28"/>
        </w:rPr>
        <w:t xml:space="preserve"> проблемы развития жилищной сферы с целью создания условий, обеспечивающих доступность жилья для граждан</w:t>
      </w:r>
      <w:r>
        <w:rPr>
          <w:rFonts w:ascii="Times New Roman" w:hAnsi="Times New Roman" w:cs="Times New Roman"/>
          <w:sz w:val="28"/>
          <w:szCs w:val="28"/>
        </w:rPr>
        <w:t xml:space="preserve"> РФ</w:t>
      </w:r>
      <w:r w:rsidRPr="00C96241">
        <w:rPr>
          <w:rFonts w:ascii="Times New Roman" w:hAnsi="Times New Roman" w:cs="Times New Roman"/>
          <w:sz w:val="28"/>
          <w:szCs w:val="28"/>
        </w:rPr>
        <w:t>, проживающих на террит</w:t>
      </w:r>
      <w:r>
        <w:rPr>
          <w:rFonts w:ascii="Times New Roman" w:hAnsi="Times New Roman" w:cs="Times New Roman"/>
          <w:sz w:val="28"/>
          <w:szCs w:val="28"/>
        </w:rPr>
        <w:t>ории муниципального образования.</w:t>
      </w:r>
    </w:p>
    <w:p w:rsidR="00210705" w:rsidRDefault="00210705" w:rsidP="00800C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необходимо отметить стратегию</w:t>
      </w:r>
      <w:r w:rsidRPr="00210705">
        <w:rPr>
          <w:rFonts w:ascii="Times New Roman" w:hAnsi="Times New Roman" w:cs="Times New Roman"/>
          <w:sz w:val="28"/>
          <w:szCs w:val="28"/>
        </w:rPr>
        <w:t xml:space="preserve"> социа</w:t>
      </w:r>
      <w:r>
        <w:rPr>
          <w:rFonts w:ascii="Times New Roman" w:hAnsi="Times New Roman" w:cs="Times New Roman"/>
          <w:sz w:val="28"/>
          <w:szCs w:val="28"/>
        </w:rPr>
        <w:t>льно-экономического развития му</w:t>
      </w:r>
      <w:r w:rsidRPr="00210705">
        <w:rPr>
          <w:rFonts w:ascii="Times New Roman" w:hAnsi="Times New Roman" w:cs="Times New Roman"/>
          <w:sz w:val="28"/>
          <w:szCs w:val="28"/>
        </w:rPr>
        <w:t>ниципального образования  город Краснодар до 2020 года</w:t>
      </w:r>
      <w:r w:rsidR="00EB5DB3">
        <w:rPr>
          <w:rFonts w:ascii="Times New Roman" w:hAnsi="Times New Roman" w:cs="Times New Roman"/>
          <w:sz w:val="28"/>
          <w:szCs w:val="28"/>
        </w:rPr>
        <w:t xml:space="preserve">, в </w:t>
      </w:r>
      <w:proofErr w:type="gramStart"/>
      <w:r w:rsidR="00EB5DB3">
        <w:rPr>
          <w:rFonts w:ascii="Times New Roman" w:hAnsi="Times New Roman" w:cs="Times New Roman"/>
          <w:sz w:val="28"/>
          <w:szCs w:val="28"/>
        </w:rPr>
        <w:t>которой</w:t>
      </w:r>
      <w:proofErr w:type="gramEnd"/>
      <w:r>
        <w:rPr>
          <w:rFonts w:ascii="Times New Roman" w:hAnsi="Times New Roman" w:cs="Times New Roman"/>
          <w:sz w:val="28"/>
          <w:szCs w:val="28"/>
        </w:rPr>
        <w:t xml:space="preserve"> указаны основные направления развития всех сфер функционирования муниципального образования. Применительно сферы жилищного строительства оценивается состояние жилищной сферы в данный момент, основные проблемы и пути их решения.</w:t>
      </w:r>
      <w:r w:rsidR="0057263C" w:rsidRPr="0057263C">
        <w:t xml:space="preserve"> </w:t>
      </w:r>
      <w:r w:rsidR="0057263C" w:rsidRPr="0057263C">
        <w:rPr>
          <w:rFonts w:ascii="Times New Roman" w:hAnsi="Times New Roman" w:cs="Times New Roman"/>
          <w:sz w:val="28"/>
          <w:szCs w:val="28"/>
        </w:rPr>
        <w:t>Можно сказать, что стратегия является многофункциональным инструментом решения социально-экономических проблем. Прописаны различные сценарии развития, показывающие эффект от различных  управленческих решений органами власти.</w:t>
      </w:r>
    </w:p>
    <w:p w:rsidR="0057263C" w:rsidRDefault="0057263C" w:rsidP="00800C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Первоочередными мерами для реализации целей стратегии в области строительства жилья выделены:</w:t>
      </w:r>
    </w:p>
    <w:p w:rsidR="0057263C" w:rsidRDefault="0057263C" w:rsidP="00800C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0DD1" w:rsidRPr="00890DD1">
        <w:rPr>
          <w:rFonts w:ascii="Times New Roman" w:hAnsi="Times New Roman" w:cs="Times New Roman"/>
          <w:sz w:val="28"/>
          <w:szCs w:val="28"/>
        </w:rPr>
        <w:t xml:space="preserve">формирование в рамках правил </w:t>
      </w:r>
      <w:proofErr w:type="gramStart"/>
      <w:r w:rsidR="00890DD1" w:rsidRPr="00890DD1">
        <w:rPr>
          <w:rFonts w:ascii="Times New Roman" w:hAnsi="Times New Roman" w:cs="Times New Roman"/>
          <w:sz w:val="28"/>
          <w:szCs w:val="28"/>
        </w:rPr>
        <w:t>застройки города</w:t>
      </w:r>
      <w:proofErr w:type="gramEnd"/>
      <w:r w:rsidR="00890DD1" w:rsidRPr="00890DD1">
        <w:rPr>
          <w:rFonts w:ascii="Times New Roman" w:hAnsi="Times New Roman" w:cs="Times New Roman"/>
          <w:sz w:val="28"/>
          <w:szCs w:val="28"/>
        </w:rPr>
        <w:t xml:space="preserve"> дополнительных классификац</w:t>
      </w:r>
      <w:r w:rsidR="00800CE4">
        <w:rPr>
          <w:rFonts w:ascii="Times New Roman" w:hAnsi="Times New Roman" w:cs="Times New Roman"/>
          <w:sz w:val="28"/>
          <w:szCs w:val="28"/>
        </w:rPr>
        <w:t>ионных единиц для центра города;</w:t>
      </w:r>
    </w:p>
    <w:p w:rsidR="00890DD1" w:rsidRPr="00890DD1" w:rsidRDefault="0057263C" w:rsidP="00800C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90DD1" w:rsidRPr="00890DD1">
        <w:rPr>
          <w:rFonts w:ascii="Times New Roman" w:hAnsi="Times New Roman" w:cs="Times New Roman"/>
          <w:sz w:val="28"/>
          <w:szCs w:val="28"/>
        </w:rPr>
        <w:t>разработка комплексной градостроительной документации для более крупных систем расселения (на уровне муниципального образования и смежных районов) с учётом общих принципов межмуниципальной системы расселения, регулирования рынка труда, размещ</w:t>
      </w:r>
      <w:r w:rsidR="00800CE4">
        <w:rPr>
          <w:rFonts w:ascii="Times New Roman" w:hAnsi="Times New Roman" w:cs="Times New Roman"/>
          <w:sz w:val="28"/>
          <w:szCs w:val="28"/>
        </w:rPr>
        <w:t>ения производительных сил и др.;</w:t>
      </w:r>
    </w:p>
    <w:p w:rsidR="00890DD1" w:rsidRDefault="0057263C" w:rsidP="00800C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0DD1" w:rsidRPr="00890DD1">
        <w:rPr>
          <w:rFonts w:ascii="Times New Roman" w:hAnsi="Times New Roman" w:cs="Times New Roman"/>
          <w:sz w:val="28"/>
          <w:szCs w:val="28"/>
        </w:rPr>
        <w:t xml:space="preserve">внедрение в систему архитектурно-градостроительного регулирования наравне с </w:t>
      </w:r>
      <w:proofErr w:type="gramStart"/>
      <w:r w:rsidR="00890DD1" w:rsidRPr="00890DD1">
        <w:rPr>
          <w:rFonts w:ascii="Times New Roman" w:hAnsi="Times New Roman" w:cs="Times New Roman"/>
          <w:sz w:val="28"/>
          <w:szCs w:val="28"/>
        </w:rPr>
        <w:t>экологическими</w:t>
      </w:r>
      <w:proofErr w:type="gramEnd"/>
      <w:r w:rsidR="00890DD1" w:rsidRPr="00890DD1">
        <w:rPr>
          <w:rFonts w:ascii="Times New Roman" w:hAnsi="Times New Roman" w:cs="Times New Roman"/>
          <w:sz w:val="28"/>
          <w:szCs w:val="28"/>
        </w:rPr>
        <w:t xml:space="preserve"> и соц</w:t>
      </w:r>
      <w:r w:rsidR="00800CE4">
        <w:rPr>
          <w:rFonts w:ascii="Times New Roman" w:hAnsi="Times New Roman" w:cs="Times New Roman"/>
          <w:sz w:val="28"/>
          <w:szCs w:val="28"/>
        </w:rPr>
        <w:t>иально-средовых мер-регуляторов;</w:t>
      </w:r>
    </w:p>
    <w:p w:rsidR="0057263C" w:rsidRDefault="0057263C" w:rsidP="00800C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стратегии указывается на то, что в Краснодаре д</w:t>
      </w:r>
      <w:r w:rsidRPr="0057263C">
        <w:rPr>
          <w:rFonts w:ascii="Times New Roman" w:hAnsi="Times New Roman" w:cs="Times New Roman"/>
          <w:sz w:val="28"/>
          <w:szCs w:val="28"/>
        </w:rPr>
        <w:t>инамично растут инвестиции в основной капитал, ввод жилья, объем подрядных работ, что свидетельствует о достаточно позитивном будущем и дальнейшем нарастании отрыва краевого центра от других районов региона</w:t>
      </w:r>
      <w:r>
        <w:rPr>
          <w:rFonts w:ascii="Times New Roman" w:hAnsi="Times New Roman" w:cs="Times New Roman"/>
          <w:sz w:val="28"/>
          <w:szCs w:val="28"/>
        </w:rPr>
        <w:t>.</w:t>
      </w:r>
    </w:p>
    <w:p w:rsidR="00210705" w:rsidRDefault="00210705" w:rsidP="00B63A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система управления жилищной сферы складывается из </w:t>
      </w:r>
      <w:r w:rsidR="007174C7">
        <w:rPr>
          <w:rFonts w:ascii="Times New Roman" w:hAnsi="Times New Roman" w:cs="Times New Roman"/>
          <w:sz w:val="28"/>
          <w:szCs w:val="28"/>
        </w:rPr>
        <w:t>регулирующих подразделений, а именно департаментов, управлений, системы нормативно-правовых актов и целевых программ и стратегий, которые реализуются в целях обеспечения жилья граждан, повышению комфортности проживания и так далее.</w:t>
      </w:r>
    </w:p>
    <w:p w:rsidR="004F71A9" w:rsidRPr="00587FEF" w:rsidRDefault="004F71A9" w:rsidP="00C96241">
      <w:pPr>
        <w:ind w:firstLine="708"/>
        <w:jc w:val="both"/>
        <w:rPr>
          <w:rFonts w:ascii="Times New Roman" w:hAnsi="Times New Roman" w:cs="Times New Roman"/>
          <w:sz w:val="28"/>
          <w:szCs w:val="28"/>
        </w:rPr>
      </w:pPr>
    </w:p>
    <w:p w:rsidR="005C73DC" w:rsidRDefault="00535D95" w:rsidP="000D4921">
      <w:pPr>
        <w:spacing w:after="0" w:line="360" w:lineRule="auto"/>
        <w:ind w:firstLine="709"/>
        <w:jc w:val="both"/>
        <w:rPr>
          <w:rFonts w:ascii="Times New Roman" w:hAnsi="Times New Roman" w:cs="Times New Roman"/>
          <w:sz w:val="28"/>
          <w:szCs w:val="28"/>
        </w:rPr>
      </w:pPr>
      <w:r w:rsidRPr="00E47374">
        <w:rPr>
          <w:rFonts w:ascii="Times New Roman" w:hAnsi="Times New Roman" w:cs="Times New Roman"/>
          <w:sz w:val="28"/>
          <w:szCs w:val="28"/>
        </w:rPr>
        <w:t>2.3 Основные проблемы развития жилищной сферы муниципального образования г. Краснодар и пути их решения</w:t>
      </w:r>
    </w:p>
    <w:p w:rsidR="002A1856" w:rsidRPr="00E47374" w:rsidRDefault="002A1856" w:rsidP="000D4921">
      <w:pPr>
        <w:spacing w:after="0" w:line="360" w:lineRule="auto"/>
        <w:ind w:firstLine="709"/>
        <w:jc w:val="both"/>
        <w:rPr>
          <w:rFonts w:ascii="Times New Roman" w:hAnsi="Times New Roman" w:cs="Times New Roman"/>
          <w:sz w:val="28"/>
          <w:szCs w:val="28"/>
        </w:rPr>
      </w:pPr>
    </w:p>
    <w:p w:rsidR="00011944" w:rsidRDefault="007141C1" w:rsidP="000D49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Жилищная проблема в Краснодаре </w:t>
      </w:r>
      <w:r w:rsidR="00011944" w:rsidRPr="00011944">
        <w:rPr>
          <w:rFonts w:ascii="Times New Roman" w:hAnsi="Times New Roman" w:cs="Times New Roman"/>
          <w:sz w:val="28"/>
          <w:szCs w:val="28"/>
        </w:rPr>
        <w:t xml:space="preserve"> </w:t>
      </w:r>
      <w:r w:rsidR="00E02B31">
        <w:rPr>
          <w:rFonts w:ascii="Times New Roman" w:hAnsi="Times New Roman" w:cs="Times New Roman"/>
          <w:sz w:val="28"/>
          <w:szCs w:val="28"/>
        </w:rPr>
        <w:t>о</w:t>
      </w:r>
      <w:r>
        <w:rPr>
          <w:rFonts w:ascii="Times New Roman" w:hAnsi="Times New Roman" w:cs="Times New Roman"/>
          <w:sz w:val="28"/>
          <w:szCs w:val="28"/>
        </w:rPr>
        <w:t>дна  из самых острых и значимых</w:t>
      </w:r>
      <w:r w:rsidR="00011944" w:rsidRPr="00011944">
        <w:rPr>
          <w:rFonts w:ascii="Times New Roman" w:hAnsi="Times New Roman" w:cs="Times New Roman"/>
          <w:sz w:val="28"/>
          <w:szCs w:val="28"/>
        </w:rPr>
        <w:t>,</w:t>
      </w:r>
      <w:r>
        <w:rPr>
          <w:rFonts w:ascii="Times New Roman" w:hAnsi="Times New Roman" w:cs="Times New Roman"/>
          <w:sz w:val="28"/>
          <w:szCs w:val="28"/>
        </w:rPr>
        <w:t xml:space="preserve"> а это является сдерживающим фактором в развитии муниципалитета. </w:t>
      </w:r>
      <w:r w:rsidR="00011944" w:rsidRPr="00011944">
        <w:rPr>
          <w:rFonts w:ascii="Times New Roman" w:hAnsi="Times New Roman" w:cs="Times New Roman"/>
          <w:sz w:val="28"/>
          <w:szCs w:val="28"/>
        </w:rPr>
        <w:t xml:space="preserve"> Сокращение продаж в 2016 году, позволяет предположить, что потенциал рынка в значительной мере может быть исчерпан, а период экстенсивного освоения рынка завершен</w:t>
      </w:r>
      <w:r w:rsidR="009849B5">
        <w:rPr>
          <w:rFonts w:ascii="Times New Roman" w:hAnsi="Times New Roman" w:cs="Times New Roman"/>
          <w:sz w:val="28"/>
          <w:szCs w:val="28"/>
        </w:rPr>
        <w:t xml:space="preserve"> [21</w:t>
      </w:r>
      <w:r w:rsidR="00FE4D7C" w:rsidRPr="00FE4D7C">
        <w:rPr>
          <w:rFonts w:ascii="Times New Roman" w:hAnsi="Times New Roman" w:cs="Times New Roman"/>
          <w:sz w:val="28"/>
          <w:szCs w:val="28"/>
        </w:rPr>
        <w:t>]</w:t>
      </w:r>
      <w:r w:rsidR="00011944" w:rsidRPr="00011944">
        <w:rPr>
          <w:rFonts w:ascii="Times New Roman" w:hAnsi="Times New Roman" w:cs="Times New Roman"/>
          <w:sz w:val="28"/>
          <w:szCs w:val="28"/>
        </w:rPr>
        <w:t>.</w:t>
      </w:r>
      <w:r w:rsidR="00011944" w:rsidRPr="00011944">
        <w:t xml:space="preserve"> </w:t>
      </w:r>
      <w:r w:rsidR="00011944">
        <w:rPr>
          <w:rFonts w:ascii="Times New Roman" w:hAnsi="Times New Roman" w:cs="Times New Roman"/>
          <w:sz w:val="28"/>
          <w:szCs w:val="28"/>
        </w:rPr>
        <w:t>В</w:t>
      </w:r>
      <w:r w:rsidR="00011944" w:rsidRPr="00011944">
        <w:rPr>
          <w:rFonts w:ascii="Times New Roman" w:hAnsi="Times New Roman" w:cs="Times New Roman"/>
          <w:sz w:val="28"/>
          <w:szCs w:val="28"/>
        </w:rPr>
        <w:t xml:space="preserve"> целом по городу в очереди на улучшение жилищных условий </w:t>
      </w:r>
      <w:r>
        <w:rPr>
          <w:rFonts w:ascii="Times New Roman" w:hAnsi="Times New Roman" w:cs="Times New Roman"/>
          <w:sz w:val="28"/>
          <w:szCs w:val="28"/>
        </w:rPr>
        <w:t xml:space="preserve">в 2016 г. </w:t>
      </w:r>
      <w:r w:rsidR="00011944" w:rsidRPr="00011944">
        <w:rPr>
          <w:rFonts w:ascii="Times New Roman" w:hAnsi="Times New Roman" w:cs="Times New Roman"/>
          <w:sz w:val="28"/>
          <w:szCs w:val="28"/>
        </w:rPr>
        <w:t>состояло 23,9 тыс. семей</w:t>
      </w:r>
      <w:r>
        <w:rPr>
          <w:rFonts w:ascii="Times New Roman" w:hAnsi="Times New Roman" w:cs="Times New Roman"/>
          <w:sz w:val="28"/>
          <w:szCs w:val="28"/>
        </w:rPr>
        <w:t>.</w:t>
      </w:r>
    </w:p>
    <w:p w:rsidR="007141C1" w:rsidRDefault="007141C1" w:rsidP="000D49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дальнейшего развития жилищной сферы необходимо выделить и решить ряд проблем, а именно:</w:t>
      </w:r>
    </w:p>
    <w:p w:rsidR="007141C1" w:rsidRPr="00CC0B73" w:rsidRDefault="002A1856" w:rsidP="00CC0B73">
      <w:pPr>
        <w:pStyle w:val="ab"/>
        <w:numPr>
          <w:ilvl w:val="0"/>
          <w:numId w:val="18"/>
        </w:numPr>
        <w:spacing w:after="0" w:line="360" w:lineRule="auto"/>
        <w:ind w:left="0" w:firstLine="709"/>
        <w:jc w:val="both"/>
        <w:rPr>
          <w:rFonts w:ascii="Times New Roman" w:hAnsi="Times New Roman" w:cs="Times New Roman"/>
          <w:sz w:val="28"/>
          <w:szCs w:val="28"/>
        </w:rPr>
      </w:pPr>
      <w:r w:rsidRPr="00CC0B73">
        <w:rPr>
          <w:rFonts w:ascii="Times New Roman" w:hAnsi="Times New Roman" w:cs="Times New Roman"/>
          <w:sz w:val="28"/>
          <w:szCs w:val="28"/>
        </w:rPr>
        <w:lastRenderedPageBreak/>
        <w:t>незаконное строительство и</w:t>
      </w:r>
      <w:r w:rsidR="007141C1" w:rsidRPr="00CC0B73">
        <w:rPr>
          <w:rFonts w:ascii="Times New Roman" w:hAnsi="Times New Roman" w:cs="Times New Roman"/>
          <w:sz w:val="28"/>
          <w:szCs w:val="28"/>
        </w:rPr>
        <w:t xml:space="preserve"> неэффективность системы регулирования жилищного строительства</w:t>
      </w:r>
      <w:r w:rsidR="0069655F" w:rsidRPr="00CC0B73">
        <w:rPr>
          <w:rFonts w:ascii="Times New Roman" w:hAnsi="Times New Roman" w:cs="Times New Roman"/>
          <w:sz w:val="28"/>
          <w:szCs w:val="28"/>
        </w:rPr>
        <w:t>;</w:t>
      </w:r>
    </w:p>
    <w:p w:rsidR="007141C1" w:rsidRDefault="007141C1" w:rsidP="000D49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7141C1">
        <w:rPr>
          <w:rFonts w:ascii="Times New Roman" w:hAnsi="Times New Roman" w:cs="Times New Roman"/>
          <w:sz w:val="28"/>
          <w:szCs w:val="28"/>
        </w:rPr>
        <w:t xml:space="preserve">езаконно возведенные объекты </w:t>
      </w:r>
      <w:r>
        <w:rPr>
          <w:rFonts w:ascii="Times New Roman" w:hAnsi="Times New Roman" w:cs="Times New Roman"/>
          <w:sz w:val="28"/>
          <w:szCs w:val="28"/>
        </w:rPr>
        <w:t xml:space="preserve"> создают </w:t>
      </w:r>
      <w:r w:rsidRPr="007141C1">
        <w:rPr>
          <w:rFonts w:ascii="Times New Roman" w:hAnsi="Times New Roman" w:cs="Times New Roman"/>
          <w:sz w:val="28"/>
          <w:szCs w:val="28"/>
        </w:rPr>
        <w:t xml:space="preserve">серьезную проблему </w:t>
      </w:r>
      <w:r>
        <w:rPr>
          <w:rFonts w:ascii="Times New Roman" w:hAnsi="Times New Roman" w:cs="Times New Roman"/>
          <w:sz w:val="28"/>
          <w:szCs w:val="28"/>
        </w:rPr>
        <w:t xml:space="preserve">как </w:t>
      </w:r>
      <w:r w:rsidRPr="007141C1">
        <w:rPr>
          <w:rFonts w:ascii="Times New Roman" w:hAnsi="Times New Roman" w:cs="Times New Roman"/>
          <w:sz w:val="28"/>
          <w:szCs w:val="28"/>
        </w:rPr>
        <w:t>дл</w:t>
      </w:r>
      <w:r>
        <w:rPr>
          <w:rFonts w:ascii="Times New Roman" w:hAnsi="Times New Roman" w:cs="Times New Roman"/>
          <w:sz w:val="28"/>
          <w:szCs w:val="28"/>
        </w:rPr>
        <w:t>я города, как для края в целом</w:t>
      </w:r>
      <w:proofErr w:type="gramStart"/>
      <w:r>
        <w:rPr>
          <w:rFonts w:ascii="Times New Roman" w:hAnsi="Times New Roman" w:cs="Times New Roman"/>
          <w:sz w:val="28"/>
          <w:szCs w:val="28"/>
        </w:rPr>
        <w:t>,</w:t>
      </w:r>
      <w:r w:rsidRPr="007141C1">
        <w:rPr>
          <w:rFonts w:ascii="Times New Roman" w:hAnsi="Times New Roman" w:cs="Times New Roman"/>
          <w:sz w:val="28"/>
          <w:szCs w:val="28"/>
        </w:rPr>
        <w:t xml:space="preserve">. </w:t>
      </w:r>
      <w:proofErr w:type="gramEnd"/>
      <w:r w:rsidRPr="007141C1">
        <w:rPr>
          <w:rFonts w:ascii="Times New Roman" w:hAnsi="Times New Roman" w:cs="Times New Roman"/>
          <w:sz w:val="28"/>
          <w:szCs w:val="28"/>
        </w:rPr>
        <w:t xml:space="preserve">Так, в течение 2015-2016 года суды Кубани приняли решение о сносе 1,7 тыс. </w:t>
      </w:r>
      <w:proofErr w:type="spellStart"/>
      <w:r w:rsidRPr="007141C1">
        <w:rPr>
          <w:rFonts w:ascii="Times New Roman" w:hAnsi="Times New Roman" w:cs="Times New Roman"/>
          <w:sz w:val="28"/>
          <w:szCs w:val="28"/>
        </w:rPr>
        <w:t>самостроев</w:t>
      </w:r>
      <w:proofErr w:type="spellEnd"/>
      <w:r w:rsidRPr="007141C1">
        <w:rPr>
          <w:rFonts w:ascii="Times New Roman" w:hAnsi="Times New Roman" w:cs="Times New Roman"/>
          <w:sz w:val="28"/>
          <w:szCs w:val="28"/>
        </w:rPr>
        <w:t xml:space="preserve"> в регионе. В случае</w:t>
      </w:r>
      <w:proofErr w:type="gramStart"/>
      <w:r w:rsidRPr="007141C1">
        <w:rPr>
          <w:rFonts w:ascii="Times New Roman" w:hAnsi="Times New Roman" w:cs="Times New Roman"/>
          <w:sz w:val="28"/>
          <w:szCs w:val="28"/>
        </w:rPr>
        <w:t>,</w:t>
      </w:r>
      <w:proofErr w:type="gramEnd"/>
      <w:r w:rsidRPr="007141C1">
        <w:rPr>
          <w:rFonts w:ascii="Times New Roman" w:hAnsi="Times New Roman" w:cs="Times New Roman"/>
          <w:sz w:val="28"/>
          <w:szCs w:val="28"/>
        </w:rPr>
        <w:t xml:space="preserve"> если объекты были построены с нарушениями, не соответствовали генеральному плану, то в эксплуатацию по решению суда они не вводились. </w:t>
      </w:r>
    </w:p>
    <w:p w:rsidR="007141C1" w:rsidRPr="007141C1" w:rsidRDefault="002824A0" w:rsidP="002A185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Специально для решения данной проблемы и того, чтобы обезопасить людей от покупки недвижимости в таких домах ведется </w:t>
      </w:r>
      <w:r w:rsidRPr="002824A0">
        <w:rPr>
          <w:rFonts w:ascii="Times New Roman" w:hAnsi="Times New Roman" w:cs="Times New Roman"/>
          <w:sz w:val="28"/>
          <w:szCs w:val="28"/>
        </w:rPr>
        <w:t>Чёрный</w:t>
      </w:r>
      <w:r w:rsidR="00285BD6">
        <w:rPr>
          <w:rFonts w:ascii="Times New Roman" w:hAnsi="Times New Roman" w:cs="Times New Roman"/>
          <w:sz w:val="28"/>
          <w:szCs w:val="28"/>
        </w:rPr>
        <w:t xml:space="preserve"> список застройщиков Краснодара. Здесь перечислены земельные участки</w:t>
      </w:r>
      <w:r w:rsidR="00285BD6" w:rsidRPr="00285BD6">
        <w:rPr>
          <w:rFonts w:ascii="Times New Roman" w:hAnsi="Times New Roman" w:cs="Times New Roman"/>
          <w:sz w:val="28"/>
          <w:szCs w:val="28"/>
        </w:rPr>
        <w:t>, на которых возведены либо возводятся застройщиками многоквартирные жилые дома без разрешительной документации, либо с отклонениями от параметров выданн</w:t>
      </w:r>
      <w:r w:rsidR="009849B5">
        <w:rPr>
          <w:rFonts w:ascii="Times New Roman" w:hAnsi="Times New Roman" w:cs="Times New Roman"/>
          <w:sz w:val="28"/>
          <w:szCs w:val="28"/>
        </w:rPr>
        <w:t>ого разрешения на строительство</w:t>
      </w:r>
      <w:r w:rsidR="00285BD6">
        <w:rPr>
          <w:rFonts w:ascii="Times New Roman" w:hAnsi="Times New Roman" w:cs="Times New Roman"/>
          <w:sz w:val="28"/>
          <w:szCs w:val="28"/>
        </w:rPr>
        <w:t>.</w:t>
      </w:r>
      <w:r w:rsidR="002A1856">
        <w:rPr>
          <w:rFonts w:ascii="Times New Roman" w:hAnsi="Times New Roman" w:cs="Times New Roman"/>
          <w:sz w:val="28"/>
          <w:szCs w:val="28"/>
        </w:rPr>
        <w:t xml:space="preserve"> </w:t>
      </w:r>
      <w:r w:rsidR="00E66793">
        <w:rPr>
          <w:rFonts w:ascii="Times New Roman" w:hAnsi="Times New Roman" w:cs="Times New Roman"/>
          <w:sz w:val="28"/>
          <w:szCs w:val="28"/>
        </w:rPr>
        <w:t>Как следствие,</w:t>
      </w:r>
      <w:r w:rsidR="007141C1" w:rsidRPr="007141C1">
        <w:rPr>
          <w:rFonts w:ascii="Times New Roman" w:hAnsi="Times New Roman" w:cs="Times New Roman"/>
          <w:sz w:val="28"/>
          <w:szCs w:val="28"/>
        </w:rPr>
        <w:t xml:space="preserve"> борьба с нелегальными и неблагонадежными компаниями, ведущими деятельность с нарушением закона или не исполняющими его в необходимом  объеме и своевременно заявленные в договорах обязательства перед инвесторами, а</w:t>
      </w:r>
      <w:r w:rsidR="00E66793">
        <w:rPr>
          <w:rFonts w:ascii="Times New Roman" w:hAnsi="Times New Roman" w:cs="Times New Roman"/>
          <w:sz w:val="28"/>
          <w:szCs w:val="28"/>
        </w:rPr>
        <w:t xml:space="preserve"> также снос незаконных построек</w:t>
      </w:r>
      <w:r w:rsidR="00E66793">
        <w:t xml:space="preserve">, </w:t>
      </w:r>
      <w:r w:rsidR="00E66793">
        <w:rPr>
          <w:rFonts w:ascii="Times New Roman" w:hAnsi="Times New Roman" w:cs="Times New Roman"/>
          <w:sz w:val="28"/>
          <w:szCs w:val="28"/>
        </w:rPr>
        <w:t>сказали</w:t>
      </w:r>
      <w:r w:rsidR="00E66793" w:rsidRPr="00E66793">
        <w:rPr>
          <w:rFonts w:ascii="Times New Roman" w:hAnsi="Times New Roman" w:cs="Times New Roman"/>
          <w:sz w:val="28"/>
          <w:szCs w:val="28"/>
        </w:rPr>
        <w:t>сь на количестве новых жилых объектов Краснодара</w:t>
      </w:r>
      <w:r w:rsidR="00E66793">
        <w:rPr>
          <w:rFonts w:ascii="Times New Roman" w:hAnsi="Times New Roman" w:cs="Times New Roman"/>
          <w:sz w:val="28"/>
          <w:szCs w:val="28"/>
        </w:rPr>
        <w:t>.</w:t>
      </w:r>
    </w:p>
    <w:p w:rsidR="007141C1" w:rsidRPr="007141C1" w:rsidRDefault="007141C1" w:rsidP="000D4921">
      <w:pPr>
        <w:spacing w:after="0" w:line="360" w:lineRule="auto"/>
        <w:ind w:firstLine="709"/>
        <w:jc w:val="both"/>
        <w:rPr>
          <w:rFonts w:ascii="Times New Roman" w:hAnsi="Times New Roman" w:cs="Times New Roman"/>
          <w:sz w:val="28"/>
          <w:szCs w:val="28"/>
        </w:rPr>
      </w:pPr>
      <w:r w:rsidRPr="007141C1">
        <w:rPr>
          <w:rFonts w:ascii="Times New Roman" w:hAnsi="Times New Roman" w:cs="Times New Roman"/>
          <w:sz w:val="28"/>
          <w:szCs w:val="28"/>
        </w:rPr>
        <w:t xml:space="preserve">Стоит отметить, что на 50% сократилась выдача разрешений на строительство </w:t>
      </w:r>
      <w:r w:rsidR="002824A0">
        <w:rPr>
          <w:rFonts w:ascii="Times New Roman" w:hAnsi="Times New Roman" w:cs="Times New Roman"/>
          <w:sz w:val="28"/>
          <w:szCs w:val="28"/>
        </w:rPr>
        <w:t xml:space="preserve">в 2017 году </w:t>
      </w:r>
      <w:r w:rsidRPr="007141C1">
        <w:rPr>
          <w:rFonts w:ascii="Times New Roman" w:hAnsi="Times New Roman" w:cs="Times New Roman"/>
          <w:sz w:val="28"/>
          <w:szCs w:val="28"/>
        </w:rPr>
        <w:t>по сравнению с аналогичным периодом прошлого года. Нестабильным, неизвестным компаниям, тем, в числе учредителей которых есть лица, связанные с проблемными стройками, разрешения на строительства не выдаются.</w:t>
      </w:r>
    </w:p>
    <w:p w:rsidR="007141C1" w:rsidRDefault="002824A0" w:rsidP="000D49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7141C1" w:rsidRPr="007141C1">
        <w:rPr>
          <w:rFonts w:ascii="Times New Roman" w:hAnsi="Times New Roman" w:cs="Times New Roman"/>
          <w:sz w:val="28"/>
          <w:szCs w:val="28"/>
        </w:rPr>
        <w:t>зменение законодательства о долевом строительстве</w:t>
      </w:r>
      <w:r w:rsidR="00285BD6">
        <w:rPr>
          <w:rFonts w:ascii="Times New Roman" w:hAnsi="Times New Roman" w:cs="Times New Roman"/>
          <w:sz w:val="28"/>
          <w:szCs w:val="28"/>
        </w:rPr>
        <w:t>, по мнению органов власти, поможет решить данную проблему</w:t>
      </w:r>
      <w:r w:rsidR="007141C1" w:rsidRPr="007141C1">
        <w:rPr>
          <w:rFonts w:ascii="Times New Roman" w:hAnsi="Times New Roman" w:cs="Times New Roman"/>
          <w:sz w:val="28"/>
          <w:szCs w:val="28"/>
        </w:rPr>
        <w:t>. С 1 марта 2016 года произошло вступление в силу изменений в закон, регулирующий участие в долевом строительстве. Поправки обязывают строительные компании, привлекающие средства дольщиков, увеличить размер собственного капитала до 5 % от стоимости строительства или до 1 млрд. руб., предусматривают увеличение</w:t>
      </w:r>
      <w:r w:rsidR="007B1E0A">
        <w:rPr>
          <w:rFonts w:ascii="Times New Roman" w:hAnsi="Times New Roman" w:cs="Times New Roman"/>
          <w:sz w:val="28"/>
          <w:szCs w:val="28"/>
        </w:rPr>
        <w:t xml:space="preserve"> информационной открытости строительных </w:t>
      </w:r>
      <w:r w:rsidR="007141C1" w:rsidRPr="007141C1">
        <w:rPr>
          <w:rFonts w:ascii="Times New Roman" w:hAnsi="Times New Roman" w:cs="Times New Roman"/>
          <w:sz w:val="28"/>
          <w:szCs w:val="28"/>
        </w:rPr>
        <w:lastRenderedPageBreak/>
        <w:t>компаний и формирование единого реестра девелоперов, а также запуск новой схемы обеспечения прав дольщиков — размещение средств граждан-</w:t>
      </w:r>
      <w:proofErr w:type="spellStart"/>
      <w:r w:rsidR="007141C1" w:rsidRPr="007141C1">
        <w:rPr>
          <w:rFonts w:ascii="Times New Roman" w:hAnsi="Times New Roman" w:cs="Times New Roman"/>
          <w:sz w:val="28"/>
          <w:szCs w:val="28"/>
        </w:rPr>
        <w:t>соинвесторов</w:t>
      </w:r>
      <w:proofErr w:type="spellEnd"/>
      <w:r w:rsidR="007141C1" w:rsidRPr="007141C1">
        <w:rPr>
          <w:rFonts w:ascii="Times New Roman" w:hAnsi="Times New Roman" w:cs="Times New Roman"/>
          <w:sz w:val="28"/>
          <w:szCs w:val="28"/>
        </w:rPr>
        <w:t xml:space="preserve"> в банках на период до завершения строительства.</w:t>
      </w:r>
    </w:p>
    <w:p w:rsidR="00285BD6" w:rsidRPr="009F472C" w:rsidRDefault="00285BD6" w:rsidP="00CC0B73">
      <w:pPr>
        <w:pStyle w:val="ab"/>
        <w:numPr>
          <w:ilvl w:val="0"/>
          <w:numId w:val="18"/>
        </w:numPr>
        <w:spacing w:after="0" w:line="360" w:lineRule="auto"/>
        <w:ind w:left="0" w:firstLine="709"/>
        <w:jc w:val="both"/>
        <w:rPr>
          <w:rFonts w:ascii="Times New Roman" w:hAnsi="Times New Roman" w:cs="Times New Roman"/>
          <w:sz w:val="28"/>
          <w:szCs w:val="28"/>
        </w:rPr>
      </w:pPr>
      <w:r w:rsidRPr="009F472C">
        <w:rPr>
          <w:rFonts w:ascii="Times New Roman" w:hAnsi="Times New Roman" w:cs="Times New Roman"/>
          <w:sz w:val="28"/>
          <w:szCs w:val="28"/>
        </w:rPr>
        <w:t>недостаточное количество социальных объектов, зелен</w:t>
      </w:r>
      <w:r w:rsidR="0069655F" w:rsidRPr="009F472C">
        <w:rPr>
          <w:rFonts w:ascii="Times New Roman" w:hAnsi="Times New Roman" w:cs="Times New Roman"/>
          <w:sz w:val="28"/>
          <w:szCs w:val="28"/>
        </w:rPr>
        <w:t>ых насаждений, парковочных мест;</w:t>
      </w:r>
    </w:p>
    <w:p w:rsidR="00285BD6" w:rsidRPr="00285BD6" w:rsidRDefault="00285BD6" w:rsidP="000D49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хаотичным массовым строительством жилья, перенаселением города, возникла острая проблема с нехваткой школ, детских садов, поликлиник, а также зеленых насаждений.</w:t>
      </w:r>
    </w:p>
    <w:p w:rsidR="00CA47A8" w:rsidRDefault="00285BD6" w:rsidP="000D49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в</w:t>
      </w:r>
      <w:r w:rsidRPr="00285BD6">
        <w:rPr>
          <w:rFonts w:ascii="Times New Roman" w:hAnsi="Times New Roman" w:cs="Times New Roman"/>
          <w:sz w:val="28"/>
          <w:szCs w:val="28"/>
        </w:rPr>
        <w:t xml:space="preserve"> настоящее время на территории муниципального образования город Краснодар актуальна не точечная застройка территории, а комплексная застройка с инфраструктурой, объектами быта, детскими и спортивными площадками, благоустроенной внутридомовой территорией и.т.д. Однако</w:t>
      </w:r>
      <w:proofErr w:type="gramStart"/>
      <w:r w:rsidRPr="00285BD6">
        <w:rPr>
          <w:rFonts w:ascii="Times New Roman" w:hAnsi="Times New Roman" w:cs="Times New Roman"/>
          <w:sz w:val="28"/>
          <w:szCs w:val="28"/>
        </w:rPr>
        <w:t>,</w:t>
      </w:r>
      <w:proofErr w:type="gramEnd"/>
      <w:r w:rsidRPr="00285BD6">
        <w:rPr>
          <w:rFonts w:ascii="Times New Roman" w:hAnsi="Times New Roman" w:cs="Times New Roman"/>
          <w:sz w:val="28"/>
          <w:szCs w:val="28"/>
        </w:rPr>
        <w:t xml:space="preserve"> обязанность возводить инфраструктурные объекты коснется только новых проектов и увеличит стоимость возводимого в них жилья на старте продаж на 10–30 %. Такая ситуация, складывающаяся на рынке недвижимости, требует от застройщиков искать новые подходы и возможности решения поставленных задач.</w:t>
      </w:r>
      <w:r>
        <w:rPr>
          <w:rFonts w:ascii="Times New Roman" w:hAnsi="Times New Roman" w:cs="Times New Roman"/>
          <w:sz w:val="28"/>
          <w:szCs w:val="28"/>
        </w:rPr>
        <w:t xml:space="preserve"> </w:t>
      </w:r>
    </w:p>
    <w:p w:rsidR="00285BD6" w:rsidRDefault="00285BD6" w:rsidP="000D4921">
      <w:pPr>
        <w:spacing w:after="0" w:line="360" w:lineRule="auto"/>
        <w:ind w:firstLine="709"/>
        <w:jc w:val="both"/>
      </w:pPr>
      <w:proofErr w:type="gramStart"/>
      <w:r w:rsidRPr="00285BD6">
        <w:rPr>
          <w:rFonts w:ascii="Times New Roman" w:hAnsi="Times New Roman" w:cs="Times New Roman"/>
          <w:sz w:val="28"/>
          <w:szCs w:val="28"/>
        </w:rPr>
        <w:t xml:space="preserve">Примерами вышеуказанной комплексной застройки могут служить: микрорайон «Московский» по ул. </w:t>
      </w:r>
      <w:proofErr w:type="spellStart"/>
      <w:r w:rsidRPr="00285BD6">
        <w:rPr>
          <w:rFonts w:ascii="Times New Roman" w:hAnsi="Times New Roman" w:cs="Times New Roman"/>
          <w:sz w:val="28"/>
          <w:szCs w:val="28"/>
        </w:rPr>
        <w:t>Зиповской</w:t>
      </w:r>
      <w:proofErr w:type="spellEnd"/>
      <w:r w:rsidRPr="00285BD6">
        <w:rPr>
          <w:rFonts w:ascii="Times New Roman" w:hAnsi="Times New Roman" w:cs="Times New Roman"/>
          <w:sz w:val="28"/>
          <w:szCs w:val="28"/>
        </w:rPr>
        <w:t>, 37 (застройщики ООО «ОБД-Инвест», ООО «</w:t>
      </w:r>
      <w:proofErr w:type="spellStart"/>
      <w:r w:rsidRPr="00285BD6">
        <w:rPr>
          <w:rFonts w:ascii="Times New Roman" w:hAnsi="Times New Roman" w:cs="Times New Roman"/>
          <w:sz w:val="28"/>
          <w:szCs w:val="28"/>
        </w:rPr>
        <w:t>Мастерстрой</w:t>
      </w:r>
      <w:proofErr w:type="spellEnd"/>
      <w:r w:rsidRPr="00285BD6">
        <w:rPr>
          <w:rFonts w:ascii="Times New Roman" w:hAnsi="Times New Roman" w:cs="Times New Roman"/>
          <w:sz w:val="28"/>
          <w:szCs w:val="28"/>
        </w:rPr>
        <w:t>»), ЖК по ул. Восточно-</w:t>
      </w:r>
      <w:proofErr w:type="spellStart"/>
      <w:r w:rsidRPr="00285BD6">
        <w:rPr>
          <w:rFonts w:ascii="Times New Roman" w:hAnsi="Times New Roman" w:cs="Times New Roman"/>
          <w:sz w:val="28"/>
          <w:szCs w:val="28"/>
        </w:rPr>
        <w:t>Кругликовской</w:t>
      </w:r>
      <w:proofErr w:type="spellEnd"/>
      <w:r w:rsidRPr="00285BD6">
        <w:rPr>
          <w:rFonts w:ascii="Times New Roman" w:hAnsi="Times New Roman" w:cs="Times New Roman"/>
          <w:sz w:val="28"/>
          <w:szCs w:val="28"/>
        </w:rPr>
        <w:t xml:space="preserve"> (застройщик ЗАО «Кубанская марка»), ЖК «Панорама» и ЖК «Губернский» (застройщик </w:t>
      </w:r>
      <w:proofErr w:type="spellStart"/>
      <w:r w:rsidRPr="00285BD6">
        <w:rPr>
          <w:rFonts w:ascii="Times New Roman" w:hAnsi="Times New Roman" w:cs="Times New Roman"/>
          <w:sz w:val="28"/>
          <w:szCs w:val="28"/>
        </w:rPr>
        <w:t>ЮгСтройИнвест</w:t>
      </w:r>
      <w:proofErr w:type="spellEnd"/>
      <w:r w:rsidRPr="00285BD6">
        <w:rPr>
          <w:rFonts w:ascii="Times New Roman" w:hAnsi="Times New Roman" w:cs="Times New Roman"/>
          <w:sz w:val="28"/>
          <w:szCs w:val="28"/>
        </w:rPr>
        <w:t xml:space="preserve"> Кубань») и другие.</w:t>
      </w:r>
      <w:r w:rsidRPr="00285BD6">
        <w:t xml:space="preserve"> </w:t>
      </w:r>
      <w:proofErr w:type="gramEnd"/>
    </w:p>
    <w:p w:rsidR="007141C1" w:rsidRDefault="00CA47A8" w:rsidP="000D49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подход позволит решить проблему обеспечения социальными объектами  многие микрорайоны, а также создать комфортные условия для жизни граждан</w:t>
      </w:r>
    </w:p>
    <w:p w:rsidR="00CA47A8" w:rsidRPr="009F472C" w:rsidRDefault="00F37BAD" w:rsidP="00CC0B73">
      <w:pPr>
        <w:pStyle w:val="ab"/>
        <w:numPr>
          <w:ilvl w:val="0"/>
          <w:numId w:val="18"/>
        </w:numPr>
        <w:spacing w:after="0" w:line="360" w:lineRule="auto"/>
        <w:ind w:left="0" w:firstLine="709"/>
        <w:jc w:val="both"/>
        <w:rPr>
          <w:rFonts w:ascii="Times New Roman" w:hAnsi="Times New Roman" w:cs="Times New Roman"/>
          <w:b/>
          <w:sz w:val="28"/>
          <w:szCs w:val="28"/>
        </w:rPr>
      </w:pPr>
      <w:r w:rsidRPr="009F472C">
        <w:rPr>
          <w:rFonts w:ascii="Times New Roman" w:hAnsi="Times New Roman" w:cs="Times New Roman"/>
          <w:sz w:val="28"/>
          <w:szCs w:val="28"/>
        </w:rPr>
        <w:t>отсутствие резервов энергетических мощностей для реализации программ развития отрасли</w:t>
      </w:r>
      <w:r w:rsidR="0069655F" w:rsidRPr="009F472C">
        <w:rPr>
          <w:rFonts w:ascii="Times New Roman" w:hAnsi="Times New Roman" w:cs="Times New Roman"/>
          <w:sz w:val="28"/>
          <w:szCs w:val="28"/>
        </w:rPr>
        <w:t>;</w:t>
      </w:r>
    </w:p>
    <w:p w:rsidR="00CA47A8" w:rsidRDefault="00CA47A8" w:rsidP="000D4921">
      <w:pPr>
        <w:spacing w:after="0" w:line="360" w:lineRule="auto"/>
        <w:ind w:firstLine="709"/>
        <w:jc w:val="both"/>
      </w:pPr>
      <w:r w:rsidRPr="00CA47A8">
        <w:rPr>
          <w:rFonts w:ascii="Times New Roman" w:hAnsi="Times New Roman" w:cs="Times New Roman"/>
          <w:sz w:val="28"/>
          <w:szCs w:val="28"/>
        </w:rPr>
        <w:t xml:space="preserve">Бурный рост энергетических нагрузок, на 15-18% в год, обусловлен не только  широким применением населением мощного бытового электрооборудования, но и большим количеством вновь присоединяемых </w:t>
      </w:r>
      <w:r w:rsidRPr="00CA47A8">
        <w:rPr>
          <w:rFonts w:ascii="Times New Roman" w:hAnsi="Times New Roman" w:cs="Times New Roman"/>
          <w:sz w:val="28"/>
          <w:szCs w:val="28"/>
        </w:rPr>
        <w:lastRenderedPageBreak/>
        <w:t>потребителей.</w:t>
      </w:r>
      <w:r>
        <w:rPr>
          <w:rFonts w:ascii="Times New Roman" w:hAnsi="Times New Roman" w:cs="Times New Roman"/>
          <w:sz w:val="28"/>
          <w:szCs w:val="28"/>
        </w:rPr>
        <w:t xml:space="preserve"> Поэтому </w:t>
      </w:r>
      <w:r w:rsidR="000141AD">
        <w:rPr>
          <w:rFonts w:ascii="Times New Roman" w:hAnsi="Times New Roman" w:cs="Times New Roman"/>
          <w:sz w:val="28"/>
          <w:szCs w:val="28"/>
        </w:rPr>
        <w:t xml:space="preserve">действующие мощности энергосистемы </w:t>
      </w:r>
      <w:r>
        <w:rPr>
          <w:rFonts w:ascii="Times New Roman" w:hAnsi="Times New Roman" w:cs="Times New Roman"/>
          <w:sz w:val="28"/>
          <w:szCs w:val="28"/>
        </w:rPr>
        <w:t>не выдерживают и происходя</w:t>
      </w:r>
      <w:r w:rsidR="00011944">
        <w:rPr>
          <w:rFonts w:ascii="Times New Roman" w:hAnsi="Times New Roman" w:cs="Times New Roman"/>
          <w:sz w:val="28"/>
          <w:szCs w:val="28"/>
        </w:rPr>
        <w:t>т частые отключения электричества в различных частях города, особенно в летний и зимний период</w:t>
      </w:r>
      <w:r>
        <w:t xml:space="preserve">. </w:t>
      </w:r>
    </w:p>
    <w:p w:rsidR="00E02B31" w:rsidRPr="00E02B31" w:rsidRDefault="00E02B31" w:rsidP="000D4921">
      <w:pPr>
        <w:spacing w:after="0" w:line="360" w:lineRule="auto"/>
        <w:ind w:firstLine="709"/>
        <w:jc w:val="both"/>
        <w:rPr>
          <w:rFonts w:ascii="Times New Roman" w:hAnsi="Times New Roman" w:cs="Times New Roman"/>
          <w:sz w:val="28"/>
          <w:szCs w:val="28"/>
        </w:rPr>
      </w:pPr>
      <w:r w:rsidRPr="00E02B31">
        <w:rPr>
          <w:rFonts w:ascii="Times New Roman" w:hAnsi="Times New Roman" w:cs="Times New Roman"/>
          <w:sz w:val="28"/>
          <w:szCs w:val="28"/>
        </w:rPr>
        <w:t xml:space="preserve">Несмотря на принятые </w:t>
      </w:r>
      <w:r w:rsidR="00AD6F2D">
        <w:rPr>
          <w:rFonts w:ascii="Times New Roman" w:hAnsi="Times New Roman" w:cs="Times New Roman"/>
          <w:sz w:val="28"/>
          <w:szCs w:val="28"/>
        </w:rPr>
        <w:t xml:space="preserve">меры </w:t>
      </w:r>
      <w:r w:rsidRPr="00E02B31">
        <w:rPr>
          <w:rFonts w:ascii="Times New Roman" w:hAnsi="Times New Roman" w:cs="Times New Roman"/>
          <w:sz w:val="28"/>
          <w:szCs w:val="28"/>
        </w:rPr>
        <w:t xml:space="preserve">ОАО «Кубаньэнерго» меры по реконструкции действующих подстанций </w:t>
      </w:r>
      <w:r w:rsidR="00AD6F2D" w:rsidRPr="00AD6F2D">
        <w:rPr>
          <w:rFonts w:ascii="Times New Roman" w:hAnsi="Times New Roman" w:cs="Times New Roman"/>
          <w:sz w:val="28"/>
          <w:szCs w:val="28"/>
        </w:rPr>
        <w:t xml:space="preserve">и строительству </w:t>
      </w:r>
      <w:r w:rsidR="00AD6F2D">
        <w:rPr>
          <w:rFonts w:ascii="Times New Roman" w:hAnsi="Times New Roman" w:cs="Times New Roman"/>
          <w:sz w:val="28"/>
          <w:szCs w:val="28"/>
        </w:rPr>
        <w:t xml:space="preserve">новых, дефицит мощности </w:t>
      </w:r>
      <w:r w:rsidRPr="00E02B31">
        <w:rPr>
          <w:rFonts w:ascii="Times New Roman" w:hAnsi="Times New Roman" w:cs="Times New Roman"/>
          <w:sz w:val="28"/>
          <w:szCs w:val="28"/>
        </w:rPr>
        <w:t>будет неуклонно нарастать.</w:t>
      </w:r>
    </w:p>
    <w:p w:rsidR="00E02B31" w:rsidRPr="00E02B31" w:rsidRDefault="00E02B31" w:rsidP="000D4921">
      <w:pPr>
        <w:spacing w:after="0" w:line="360" w:lineRule="auto"/>
        <w:ind w:firstLine="709"/>
        <w:jc w:val="both"/>
        <w:rPr>
          <w:rFonts w:ascii="Times New Roman" w:hAnsi="Times New Roman" w:cs="Times New Roman"/>
          <w:sz w:val="28"/>
          <w:szCs w:val="28"/>
        </w:rPr>
      </w:pPr>
      <w:r w:rsidRPr="00E02B31">
        <w:rPr>
          <w:rFonts w:ascii="Times New Roman" w:hAnsi="Times New Roman" w:cs="Times New Roman"/>
          <w:sz w:val="28"/>
          <w:szCs w:val="28"/>
        </w:rPr>
        <w:t>Для эффективного и быстрого решения данной проблемы необходимо осуществить следующие мероприятия:</w:t>
      </w:r>
    </w:p>
    <w:p w:rsidR="00E02B31" w:rsidRPr="00E02B31" w:rsidRDefault="0069655F" w:rsidP="000D49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E02B31" w:rsidRPr="00E02B31">
        <w:rPr>
          <w:rFonts w:ascii="Times New Roman" w:hAnsi="Times New Roman" w:cs="Times New Roman"/>
          <w:sz w:val="28"/>
          <w:szCs w:val="28"/>
        </w:rPr>
        <w:t xml:space="preserve"> кратчайшие сроки ОАО «НЭСК» разработать и утвердить на городской Думе инвестиционную программу развития муниципальных эл</w:t>
      </w:r>
      <w:r w:rsidR="00AD6F2D">
        <w:rPr>
          <w:rFonts w:ascii="Times New Roman" w:hAnsi="Times New Roman" w:cs="Times New Roman"/>
          <w:sz w:val="28"/>
          <w:szCs w:val="28"/>
        </w:rPr>
        <w:t>ектрических сетей и сооружений.</w:t>
      </w:r>
    </w:p>
    <w:p w:rsidR="00E02B31" w:rsidRPr="00E02B31" w:rsidRDefault="0069655F" w:rsidP="000D49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00E02B31" w:rsidRPr="00E02B31">
        <w:rPr>
          <w:rFonts w:ascii="Times New Roman" w:hAnsi="Times New Roman" w:cs="Times New Roman"/>
          <w:sz w:val="28"/>
          <w:szCs w:val="28"/>
        </w:rPr>
        <w:t>дминистрации муниципального образования город Краснодар заключить договора с ОАО «Кубаньэнерго»  и  ОАО «НЭСК» на создание новых электрических мощностей с передачей городу права распределения этих мощнос</w:t>
      </w:r>
      <w:r>
        <w:rPr>
          <w:rFonts w:ascii="Times New Roman" w:hAnsi="Times New Roman" w:cs="Times New Roman"/>
          <w:sz w:val="28"/>
          <w:szCs w:val="28"/>
        </w:rPr>
        <w:t>тей для первоочередных объектов;</w:t>
      </w:r>
    </w:p>
    <w:p w:rsidR="00E02B31" w:rsidRPr="00E02B31" w:rsidRDefault="0069655F" w:rsidP="000D49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E02B31" w:rsidRPr="00E02B31">
        <w:rPr>
          <w:rFonts w:ascii="Times New Roman" w:hAnsi="Times New Roman" w:cs="Times New Roman"/>
          <w:sz w:val="28"/>
          <w:szCs w:val="28"/>
        </w:rPr>
        <w:t>ассмотреть целесообразность и сроки строительства новых источников электроснабжения с учетом поступивших предложений от компании «</w:t>
      </w:r>
      <w:proofErr w:type="spellStart"/>
      <w:r w:rsidR="00E02B31" w:rsidRPr="00E02B31">
        <w:rPr>
          <w:rFonts w:ascii="Times New Roman" w:hAnsi="Times New Roman" w:cs="Times New Roman"/>
          <w:sz w:val="28"/>
          <w:szCs w:val="28"/>
        </w:rPr>
        <w:t>Энергогенерация</w:t>
      </w:r>
      <w:proofErr w:type="spellEnd"/>
      <w:r w:rsidR="00E02B31" w:rsidRPr="00E02B31">
        <w:rPr>
          <w:rFonts w:ascii="Times New Roman" w:hAnsi="Times New Roman" w:cs="Times New Roman"/>
          <w:sz w:val="28"/>
          <w:szCs w:val="28"/>
        </w:rPr>
        <w:t>» и «</w:t>
      </w:r>
      <w:proofErr w:type="spellStart"/>
      <w:r w:rsidR="00E02B31" w:rsidRPr="00E02B31">
        <w:rPr>
          <w:rFonts w:ascii="Times New Roman" w:hAnsi="Times New Roman" w:cs="Times New Roman"/>
          <w:sz w:val="28"/>
          <w:szCs w:val="28"/>
        </w:rPr>
        <w:t>МежрегионГазэнерго</w:t>
      </w:r>
      <w:proofErr w:type="spellEnd"/>
      <w:r w:rsidR="00E02B31" w:rsidRPr="00E02B31">
        <w:rPr>
          <w:rFonts w:ascii="Times New Roman" w:hAnsi="Times New Roman" w:cs="Times New Roman"/>
          <w:sz w:val="28"/>
          <w:szCs w:val="28"/>
        </w:rPr>
        <w:t>» по строительству альтернативных источников энергетики – Т</w:t>
      </w:r>
      <w:r>
        <w:rPr>
          <w:rFonts w:ascii="Times New Roman" w:hAnsi="Times New Roman" w:cs="Times New Roman"/>
          <w:sz w:val="28"/>
          <w:szCs w:val="28"/>
        </w:rPr>
        <w:t xml:space="preserve">ЭЦ и </w:t>
      </w:r>
      <w:proofErr w:type="spellStart"/>
      <w:r>
        <w:rPr>
          <w:rFonts w:ascii="Times New Roman" w:hAnsi="Times New Roman" w:cs="Times New Roman"/>
          <w:sz w:val="28"/>
          <w:szCs w:val="28"/>
        </w:rPr>
        <w:t>когенерационных</w:t>
      </w:r>
      <w:proofErr w:type="spellEnd"/>
      <w:r>
        <w:rPr>
          <w:rFonts w:ascii="Times New Roman" w:hAnsi="Times New Roman" w:cs="Times New Roman"/>
          <w:sz w:val="28"/>
          <w:szCs w:val="28"/>
        </w:rPr>
        <w:t xml:space="preserve"> комплексов;</w:t>
      </w:r>
    </w:p>
    <w:p w:rsidR="00E02B31" w:rsidRPr="00E02B31" w:rsidRDefault="0069655F" w:rsidP="000D49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00E02B31" w:rsidRPr="00E02B31">
        <w:rPr>
          <w:rFonts w:ascii="Times New Roman" w:hAnsi="Times New Roman" w:cs="Times New Roman"/>
          <w:sz w:val="28"/>
          <w:szCs w:val="28"/>
        </w:rPr>
        <w:t xml:space="preserve">совершенствовать процедуру отвода земельных участков под </w:t>
      </w:r>
      <w:proofErr w:type="gramStart"/>
      <w:r w:rsidR="00E02B31" w:rsidRPr="00E02B31">
        <w:rPr>
          <w:rFonts w:ascii="Times New Roman" w:hAnsi="Times New Roman" w:cs="Times New Roman"/>
          <w:sz w:val="28"/>
          <w:szCs w:val="28"/>
        </w:rPr>
        <w:t>строи-</w:t>
      </w:r>
      <w:proofErr w:type="spellStart"/>
      <w:r w:rsidR="00E02B31" w:rsidRPr="00E02B31">
        <w:rPr>
          <w:rFonts w:ascii="Times New Roman" w:hAnsi="Times New Roman" w:cs="Times New Roman"/>
          <w:sz w:val="28"/>
          <w:szCs w:val="28"/>
        </w:rPr>
        <w:t>тельство</w:t>
      </w:r>
      <w:proofErr w:type="spellEnd"/>
      <w:proofErr w:type="gramEnd"/>
      <w:r w:rsidR="00E02B31" w:rsidRPr="00E02B31">
        <w:rPr>
          <w:rFonts w:ascii="Times New Roman" w:hAnsi="Times New Roman" w:cs="Times New Roman"/>
          <w:sz w:val="28"/>
          <w:szCs w:val="28"/>
        </w:rPr>
        <w:t xml:space="preserve"> новых объектов, с учетом соблюдения баланса их нагрузок и мощностей на предприятиях коммунальной,</w:t>
      </w:r>
      <w:r>
        <w:rPr>
          <w:rFonts w:ascii="Times New Roman" w:hAnsi="Times New Roman" w:cs="Times New Roman"/>
          <w:sz w:val="28"/>
          <w:szCs w:val="28"/>
        </w:rPr>
        <w:t xml:space="preserve"> и энергетической систем города;</w:t>
      </w:r>
    </w:p>
    <w:p w:rsidR="00DC0D11" w:rsidRPr="009F472C" w:rsidRDefault="00DC0D11" w:rsidP="00CC0B73">
      <w:pPr>
        <w:pStyle w:val="ab"/>
        <w:numPr>
          <w:ilvl w:val="0"/>
          <w:numId w:val="18"/>
        </w:numPr>
        <w:spacing w:after="0" w:line="360" w:lineRule="auto"/>
        <w:ind w:left="0" w:firstLine="709"/>
        <w:jc w:val="both"/>
        <w:rPr>
          <w:rFonts w:ascii="Times New Roman" w:hAnsi="Times New Roman" w:cs="Times New Roman"/>
          <w:sz w:val="28"/>
          <w:szCs w:val="28"/>
        </w:rPr>
      </w:pPr>
      <w:r w:rsidRPr="009F472C">
        <w:rPr>
          <w:rFonts w:ascii="Times New Roman" w:hAnsi="Times New Roman" w:cs="Times New Roman"/>
          <w:sz w:val="28"/>
          <w:szCs w:val="28"/>
        </w:rPr>
        <w:t>выс</w:t>
      </w:r>
      <w:r w:rsidR="0069655F" w:rsidRPr="009F472C">
        <w:rPr>
          <w:rFonts w:ascii="Times New Roman" w:hAnsi="Times New Roman" w:cs="Times New Roman"/>
          <w:sz w:val="28"/>
          <w:szCs w:val="28"/>
        </w:rPr>
        <w:t>окий уровень миграции населения;</w:t>
      </w:r>
    </w:p>
    <w:p w:rsidR="00E02B31" w:rsidRDefault="00285BD6" w:rsidP="000D4921">
      <w:pPr>
        <w:spacing w:after="0" w:line="360" w:lineRule="auto"/>
        <w:ind w:firstLine="709"/>
        <w:jc w:val="both"/>
        <w:rPr>
          <w:rFonts w:ascii="Times New Roman" w:hAnsi="Times New Roman" w:cs="Times New Roman"/>
          <w:sz w:val="28"/>
          <w:szCs w:val="28"/>
        </w:rPr>
      </w:pPr>
      <w:r w:rsidRPr="00285BD6">
        <w:rPr>
          <w:rFonts w:ascii="Times New Roman" w:hAnsi="Times New Roman" w:cs="Times New Roman"/>
          <w:sz w:val="28"/>
          <w:szCs w:val="28"/>
        </w:rPr>
        <w:t>по мнению городских властей, одним из главных дестабилизирующих строительную отрасль факторов является массовый наплыв мигрантов</w:t>
      </w:r>
      <w:proofErr w:type="gramStart"/>
      <w:r w:rsidRPr="00285BD6">
        <w:rPr>
          <w:rFonts w:ascii="Times New Roman" w:hAnsi="Times New Roman" w:cs="Times New Roman"/>
          <w:sz w:val="28"/>
          <w:szCs w:val="28"/>
        </w:rPr>
        <w:t>.</w:t>
      </w:r>
      <w:proofErr w:type="gramEnd"/>
      <w:r w:rsidRPr="00285BD6">
        <w:rPr>
          <w:rFonts w:ascii="Times New Roman" w:hAnsi="Times New Roman" w:cs="Times New Roman"/>
          <w:sz w:val="28"/>
          <w:szCs w:val="28"/>
        </w:rPr>
        <w:t xml:space="preserve"> </w:t>
      </w:r>
      <w:proofErr w:type="gramStart"/>
      <w:r w:rsidRPr="00285BD6">
        <w:rPr>
          <w:rFonts w:ascii="Times New Roman" w:hAnsi="Times New Roman" w:cs="Times New Roman"/>
          <w:sz w:val="28"/>
          <w:szCs w:val="28"/>
        </w:rPr>
        <w:t>п</w:t>
      </w:r>
      <w:proofErr w:type="gramEnd"/>
      <w:r w:rsidRPr="00285BD6">
        <w:rPr>
          <w:rFonts w:ascii="Times New Roman" w:hAnsi="Times New Roman" w:cs="Times New Roman"/>
          <w:sz w:val="28"/>
          <w:szCs w:val="28"/>
        </w:rPr>
        <w:t>о генеральному плану показатель ежегодного роста в столице региона составляет 15 тыс. человек. В реальности в год прибывает от 150 до 200 тыс. человек. Это как раз та база потребителей, которая приобретает жилье и создает определенный спрос.</w:t>
      </w:r>
    </w:p>
    <w:p w:rsidR="00DC0D11" w:rsidRPr="009F472C" w:rsidRDefault="00CA47A8" w:rsidP="00CC0B73">
      <w:pPr>
        <w:pStyle w:val="ab"/>
        <w:numPr>
          <w:ilvl w:val="0"/>
          <w:numId w:val="18"/>
        </w:numPr>
        <w:spacing w:after="0" w:line="360" w:lineRule="auto"/>
        <w:ind w:left="0" w:firstLine="709"/>
        <w:jc w:val="both"/>
        <w:rPr>
          <w:rFonts w:ascii="Times New Roman" w:hAnsi="Times New Roman" w:cs="Times New Roman"/>
          <w:sz w:val="28"/>
          <w:szCs w:val="28"/>
        </w:rPr>
      </w:pPr>
      <w:r w:rsidRPr="009F472C">
        <w:rPr>
          <w:rFonts w:ascii="Times New Roman" w:hAnsi="Times New Roman" w:cs="Times New Roman"/>
          <w:sz w:val="28"/>
          <w:szCs w:val="28"/>
        </w:rPr>
        <w:lastRenderedPageBreak/>
        <w:t>отсутствие</w:t>
      </w:r>
      <w:r w:rsidR="00DC0D11" w:rsidRPr="009F472C">
        <w:rPr>
          <w:rFonts w:ascii="Times New Roman" w:hAnsi="Times New Roman" w:cs="Times New Roman"/>
          <w:sz w:val="28"/>
          <w:szCs w:val="28"/>
        </w:rPr>
        <w:t xml:space="preserve"> в центре города</w:t>
      </w:r>
      <w:r w:rsidRPr="009F472C">
        <w:rPr>
          <w:rFonts w:ascii="Times New Roman" w:hAnsi="Times New Roman" w:cs="Times New Roman"/>
          <w:sz w:val="28"/>
          <w:szCs w:val="28"/>
        </w:rPr>
        <w:t xml:space="preserve"> земельных учас</w:t>
      </w:r>
      <w:r w:rsidR="00DC0D11" w:rsidRPr="009F472C">
        <w:rPr>
          <w:rFonts w:ascii="Times New Roman" w:hAnsi="Times New Roman" w:cs="Times New Roman"/>
          <w:sz w:val="28"/>
          <w:szCs w:val="28"/>
        </w:rPr>
        <w:t>тков под жилищное строительство</w:t>
      </w:r>
      <w:proofErr w:type="gramStart"/>
      <w:r w:rsidR="00DC0D11" w:rsidRPr="009F472C">
        <w:rPr>
          <w:rFonts w:ascii="Times New Roman" w:hAnsi="Times New Roman" w:cs="Times New Roman"/>
          <w:sz w:val="28"/>
          <w:szCs w:val="28"/>
        </w:rPr>
        <w:t>.</w:t>
      </w:r>
      <w:proofErr w:type="gramEnd"/>
      <w:r w:rsidR="00DC0D11" w:rsidRPr="009F472C">
        <w:rPr>
          <w:rFonts w:ascii="Times New Roman" w:hAnsi="Times New Roman" w:cs="Times New Roman"/>
          <w:sz w:val="28"/>
          <w:szCs w:val="28"/>
        </w:rPr>
        <w:t xml:space="preserve"> </w:t>
      </w:r>
      <w:proofErr w:type="gramStart"/>
      <w:r w:rsidRPr="009F472C">
        <w:rPr>
          <w:rFonts w:ascii="Times New Roman" w:hAnsi="Times New Roman" w:cs="Times New Roman"/>
          <w:sz w:val="28"/>
          <w:szCs w:val="28"/>
        </w:rPr>
        <w:t>о</w:t>
      </w:r>
      <w:proofErr w:type="gramEnd"/>
      <w:r w:rsidRPr="009F472C">
        <w:rPr>
          <w:rFonts w:ascii="Times New Roman" w:hAnsi="Times New Roman" w:cs="Times New Roman"/>
          <w:sz w:val="28"/>
          <w:szCs w:val="28"/>
        </w:rPr>
        <w:t>беспеченн</w:t>
      </w:r>
      <w:r w:rsidR="009F472C">
        <w:rPr>
          <w:rFonts w:ascii="Times New Roman" w:hAnsi="Times New Roman" w:cs="Times New Roman"/>
          <w:sz w:val="28"/>
          <w:szCs w:val="28"/>
        </w:rPr>
        <w:t>ых необходимыми коммуникациями;</w:t>
      </w:r>
    </w:p>
    <w:p w:rsidR="00CA47A8" w:rsidRPr="00F37BAD" w:rsidRDefault="00DC0D11" w:rsidP="000D49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этого администрация ввела запрет на строительство высотных зданий в центре города. Основное с</w:t>
      </w:r>
      <w:r w:rsidR="00CA47A8" w:rsidRPr="00CA47A8">
        <w:rPr>
          <w:rFonts w:ascii="Times New Roman" w:hAnsi="Times New Roman" w:cs="Times New Roman"/>
          <w:sz w:val="28"/>
          <w:szCs w:val="28"/>
        </w:rPr>
        <w:t xml:space="preserve">троительство </w:t>
      </w:r>
      <w:r>
        <w:rPr>
          <w:rFonts w:ascii="Times New Roman" w:hAnsi="Times New Roman" w:cs="Times New Roman"/>
          <w:sz w:val="28"/>
          <w:szCs w:val="28"/>
        </w:rPr>
        <w:t xml:space="preserve">жилья в настоящий момент </w:t>
      </w:r>
      <w:r w:rsidR="00CA47A8" w:rsidRPr="00CA47A8">
        <w:rPr>
          <w:rFonts w:ascii="Times New Roman" w:hAnsi="Times New Roman" w:cs="Times New Roman"/>
          <w:sz w:val="28"/>
          <w:szCs w:val="28"/>
        </w:rPr>
        <w:t>ведется в основном в спальных районах и пригороде</w:t>
      </w:r>
      <w:r>
        <w:rPr>
          <w:rFonts w:ascii="Times New Roman" w:hAnsi="Times New Roman" w:cs="Times New Roman"/>
          <w:sz w:val="28"/>
          <w:szCs w:val="28"/>
        </w:rPr>
        <w:t>.</w:t>
      </w:r>
    </w:p>
    <w:p w:rsidR="00CA47A8" w:rsidRDefault="00DC0D11" w:rsidP="000D49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сделать вывод, что решение указанных проблем поможет обезопасить граждан от покупки жилья в </w:t>
      </w:r>
      <w:r w:rsidR="000A387C">
        <w:rPr>
          <w:rFonts w:ascii="Times New Roman" w:hAnsi="Times New Roman" w:cs="Times New Roman"/>
          <w:sz w:val="28"/>
          <w:szCs w:val="28"/>
        </w:rPr>
        <w:t xml:space="preserve">незаконно построенных объектах, создать современные комфортные условия </w:t>
      </w:r>
      <w:r w:rsidR="000A387C" w:rsidRPr="000A387C">
        <w:rPr>
          <w:rFonts w:ascii="Times New Roman" w:hAnsi="Times New Roman" w:cs="Times New Roman"/>
          <w:sz w:val="28"/>
          <w:szCs w:val="28"/>
        </w:rPr>
        <w:t xml:space="preserve">для </w:t>
      </w:r>
      <w:r w:rsidR="000A387C">
        <w:rPr>
          <w:rFonts w:ascii="Times New Roman" w:hAnsi="Times New Roman" w:cs="Times New Roman"/>
          <w:sz w:val="28"/>
          <w:szCs w:val="28"/>
        </w:rPr>
        <w:t>проживания населения с зелеными зонами, детскими и спортивными площадками, социальными объектами</w:t>
      </w:r>
      <w:proofErr w:type="gramStart"/>
      <w:r w:rsidR="009849B5">
        <w:rPr>
          <w:rFonts w:ascii="Times New Roman" w:hAnsi="Times New Roman" w:cs="Times New Roman"/>
          <w:sz w:val="28"/>
          <w:szCs w:val="28"/>
        </w:rPr>
        <w:t xml:space="preserve"> </w:t>
      </w:r>
      <w:r w:rsidR="000A387C">
        <w:rPr>
          <w:rFonts w:ascii="Times New Roman" w:hAnsi="Times New Roman" w:cs="Times New Roman"/>
          <w:sz w:val="28"/>
          <w:szCs w:val="28"/>
        </w:rPr>
        <w:t>.</w:t>
      </w:r>
      <w:proofErr w:type="gramEnd"/>
      <w:r w:rsidR="000A387C">
        <w:rPr>
          <w:rFonts w:ascii="Times New Roman" w:hAnsi="Times New Roman" w:cs="Times New Roman"/>
          <w:sz w:val="28"/>
          <w:szCs w:val="28"/>
        </w:rPr>
        <w:t xml:space="preserve"> Самое сложное будет решить вопрос с миграцией населения из других регионов, поскольку в случае «перенаселения» города, указанные проблемы могут только ухудшит</w:t>
      </w:r>
      <w:r w:rsidR="00EB5DB3">
        <w:rPr>
          <w:rFonts w:ascii="Times New Roman" w:hAnsi="Times New Roman" w:cs="Times New Roman"/>
          <w:sz w:val="28"/>
          <w:szCs w:val="28"/>
        </w:rPr>
        <w:t>ь</w:t>
      </w:r>
      <w:r w:rsidR="000A387C">
        <w:rPr>
          <w:rFonts w:ascii="Times New Roman" w:hAnsi="Times New Roman" w:cs="Times New Roman"/>
          <w:sz w:val="28"/>
          <w:szCs w:val="28"/>
        </w:rPr>
        <w:t>ся.</w:t>
      </w:r>
    </w:p>
    <w:p w:rsidR="00DA55F4" w:rsidRDefault="002A1856" w:rsidP="000A35F8">
      <w:pPr>
        <w:rPr>
          <w:rFonts w:ascii="Times New Roman" w:hAnsi="Times New Roman" w:cs="Times New Roman"/>
          <w:sz w:val="28"/>
          <w:szCs w:val="28"/>
        </w:rPr>
      </w:pPr>
      <w:r>
        <w:rPr>
          <w:rFonts w:ascii="Times New Roman" w:hAnsi="Times New Roman" w:cs="Times New Roman"/>
          <w:sz w:val="28"/>
          <w:szCs w:val="28"/>
        </w:rPr>
        <w:br w:type="page"/>
      </w:r>
    </w:p>
    <w:p w:rsidR="006A3D3C" w:rsidRDefault="005E382B" w:rsidP="00925996">
      <w:pPr>
        <w:jc w:val="center"/>
        <w:rPr>
          <w:rFonts w:ascii="Times New Roman" w:hAnsi="Times New Roman" w:cs="Times New Roman"/>
          <w:sz w:val="28"/>
          <w:szCs w:val="28"/>
        </w:rPr>
      </w:pPr>
      <w:r w:rsidRPr="00A61B1B">
        <w:rPr>
          <w:rFonts w:ascii="Times New Roman" w:hAnsi="Times New Roman" w:cs="Times New Roman"/>
          <w:sz w:val="28"/>
          <w:szCs w:val="28"/>
        </w:rPr>
        <w:lastRenderedPageBreak/>
        <w:t>Заключение</w:t>
      </w:r>
    </w:p>
    <w:p w:rsidR="00A61B1B" w:rsidRDefault="00A61B1B" w:rsidP="00A61B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курсовой работы состояла</w:t>
      </w:r>
      <w:r w:rsidRPr="00A61B1B">
        <w:rPr>
          <w:rFonts w:ascii="Times New Roman" w:hAnsi="Times New Roman" w:cs="Times New Roman"/>
          <w:sz w:val="28"/>
          <w:szCs w:val="28"/>
        </w:rPr>
        <w:t xml:space="preserve"> в </w:t>
      </w:r>
      <w:r>
        <w:rPr>
          <w:rFonts w:ascii="Times New Roman" w:hAnsi="Times New Roman" w:cs="Times New Roman"/>
          <w:sz w:val="28"/>
          <w:szCs w:val="28"/>
        </w:rPr>
        <w:t xml:space="preserve">исследовании </w:t>
      </w:r>
      <w:proofErr w:type="gramStart"/>
      <w:r w:rsidRPr="00A61B1B">
        <w:rPr>
          <w:rFonts w:ascii="Times New Roman" w:hAnsi="Times New Roman" w:cs="Times New Roman"/>
          <w:sz w:val="28"/>
          <w:szCs w:val="28"/>
        </w:rPr>
        <w:t>проблем развития сферы жилищного строительства муниципального образования</w:t>
      </w:r>
      <w:proofErr w:type="gramEnd"/>
      <w:r w:rsidRPr="00A61B1B">
        <w:rPr>
          <w:rFonts w:ascii="Times New Roman" w:hAnsi="Times New Roman" w:cs="Times New Roman"/>
          <w:sz w:val="28"/>
          <w:szCs w:val="28"/>
        </w:rPr>
        <w:t xml:space="preserve"> г. Краснодар и разработке путей их решения.</w:t>
      </w:r>
    </w:p>
    <w:p w:rsidR="00A61B1B" w:rsidRPr="00A61B1B" w:rsidRDefault="00A61B1B" w:rsidP="00A61B1B">
      <w:pPr>
        <w:spacing w:after="0" w:line="360" w:lineRule="auto"/>
        <w:ind w:firstLine="709"/>
        <w:jc w:val="both"/>
        <w:rPr>
          <w:rFonts w:ascii="Times New Roman" w:hAnsi="Times New Roman" w:cs="Times New Roman"/>
          <w:sz w:val="28"/>
          <w:szCs w:val="28"/>
        </w:rPr>
      </w:pPr>
      <w:r w:rsidRPr="00A61B1B">
        <w:rPr>
          <w:rFonts w:ascii="Times New Roman" w:hAnsi="Times New Roman" w:cs="Times New Roman"/>
          <w:sz w:val="28"/>
          <w:szCs w:val="28"/>
        </w:rPr>
        <w:t>Жилищная сфера</w:t>
      </w:r>
      <w:r w:rsidR="00B01A91">
        <w:rPr>
          <w:rFonts w:ascii="Times New Roman" w:hAnsi="Times New Roman" w:cs="Times New Roman"/>
          <w:sz w:val="28"/>
          <w:szCs w:val="28"/>
        </w:rPr>
        <w:t xml:space="preserve"> включает</w:t>
      </w:r>
      <w:r w:rsidRPr="00A61B1B">
        <w:rPr>
          <w:rFonts w:ascii="Times New Roman" w:hAnsi="Times New Roman" w:cs="Times New Roman"/>
          <w:sz w:val="28"/>
          <w:szCs w:val="28"/>
        </w:rPr>
        <w:t xml:space="preserve"> строительство и реконструкцию жилища, сооружений и элементов инженерной и социальной инфраструктуры, управление жилищным фондом, его содержание и ремонт</w:t>
      </w:r>
      <w:r>
        <w:rPr>
          <w:rFonts w:ascii="Times New Roman" w:hAnsi="Times New Roman" w:cs="Times New Roman"/>
          <w:sz w:val="28"/>
          <w:szCs w:val="28"/>
        </w:rPr>
        <w:t>.</w:t>
      </w:r>
    </w:p>
    <w:p w:rsidR="005E382B" w:rsidRDefault="005E382B" w:rsidP="00A61B1B">
      <w:pPr>
        <w:spacing w:after="0" w:line="360" w:lineRule="auto"/>
        <w:ind w:firstLine="709"/>
        <w:jc w:val="both"/>
        <w:rPr>
          <w:rFonts w:ascii="Times New Roman" w:hAnsi="Times New Roman" w:cs="Times New Roman"/>
          <w:sz w:val="28"/>
          <w:szCs w:val="28"/>
        </w:rPr>
      </w:pPr>
      <w:r w:rsidRPr="005E382B">
        <w:rPr>
          <w:rFonts w:ascii="Times New Roman" w:hAnsi="Times New Roman" w:cs="Times New Roman"/>
          <w:sz w:val="28"/>
          <w:szCs w:val="28"/>
        </w:rPr>
        <w:t>Жилищное строительство</w:t>
      </w:r>
      <w:r w:rsidR="003721B3">
        <w:rPr>
          <w:rFonts w:ascii="Times New Roman" w:hAnsi="Times New Roman" w:cs="Times New Roman"/>
          <w:sz w:val="28"/>
          <w:szCs w:val="28"/>
        </w:rPr>
        <w:t xml:space="preserve"> важный и </w:t>
      </w:r>
      <w:r w:rsidRPr="005E382B">
        <w:rPr>
          <w:rFonts w:ascii="Times New Roman" w:hAnsi="Times New Roman" w:cs="Times New Roman"/>
          <w:sz w:val="28"/>
          <w:szCs w:val="28"/>
        </w:rPr>
        <w:t xml:space="preserve"> динамичн</w:t>
      </w:r>
      <w:r w:rsidR="00925996">
        <w:rPr>
          <w:rFonts w:ascii="Times New Roman" w:hAnsi="Times New Roman" w:cs="Times New Roman"/>
          <w:sz w:val="28"/>
          <w:szCs w:val="28"/>
        </w:rPr>
        <w:t>о развивающийся сектор</w:t>
      </w:r>
      <w:r w:rsidRPr="005E382B">
        <w:rPr>
          <w:rFonts w:ascii="Times New Roman" w:hAnsi="Times New Roman" w:cs="Times New Roman"/>
          <w:sz w:val="28"/>
          <w:szCs w:val="28"/>
        </w:rPr>
        <w:t xml:space="preserve"> экономики </w:t>
      </w:r>
      <w:r w:rsidR="00925996">
        <w:rPr>
          <w:rFonts w:ascii="Times New Roman" w:hAnsi="Times New Roman" w:cs="Times New Roman"/>
          <w:sz w:val="28"/>
          <w:szCs w:val="28"/>
        </w:rPr>
        <w:t xml:space="preserve">Краснодарского края и города </w:t>
      </w:r>
      <w:r w:rsidRPr="005E382B">
        <w:rPr>
          <w:rFonts w:ascii="Times New Roman" w:hAnsi="Times New Roman" w:cs="Times New Roman"/>
          <w:sz w:val="28"/>
          <w:szCs w:val="28"/>
        </w:rPr>
        <w:t>Краснодара.</w:t>
      </w:r>
      <w:r w:rsidR="003721B3">
        <w:rPr>
          <w:rFonts w:ascii="Times New Roman" w:hAnsi="Times New Roman" w:cs="Times New Roman"/>
          <w:sz w:val="28"/>
          <w:szCs w:val="28"/>
        </w:rPr>
        <w:t xml:space="preserve"> Главный вопрос</w:t>
      </w:r>
      <w:r w:rsidR="00807ABF">
        <w:rPr>
          <w:rFonts w:ascii="Times New Roman" w:hAnsi="Times New Roman" w:cs="Times New Roman"/>
          <w:sz w:val="28"/>
          <w:szCs w:val="28"/>
        </w:rPr>
        <w:t xml:space="preserve"> </w:t>
      </w:r>
      <w:r w:rsidR="003721B3">
        <w:rPr>
          <w:rFonts w:ascii="Times New Roman" w:hAnsi="Times New Roman" w:cs="Times New Roman"/>
          <w:sz w:val="28"/>
          <w:szCs w:val="28"/>
        </w:rPr>
        <w:t xml:space="preserve">состоит </w:t>
      </w:r>
      <w:r w:rsidR="00807ABF">
        <w:rPr>
          <w:rFonts w:ascii="Times New Roman" w:hAnsi="Times New Roman" w:cs="Times New Roman"/>
          <w:sz w:val="28"/>
          <w:szCs w:val="28"/>
        </w:rPr>
        <w:t xml:space="preserve">в необходимости </w:t>
      </w:r>
      <w:r w:rsidR="003721B3">
        <w:rPr>
          <w:rFonts w:ascii="Times New Roman" w:hAnsi="Times New Roman" w:cs="Times New Roman"/>
          <w:sz w:val="28"/>
          <w:szCs w:val="28"/>
        </w:rPr>
        <w:t xml:space="preserve">к </w:t>
      </w:r>
      <w:r w:rsidRPr="005E382B">
        <w:rPr>
          <w:rFonts w:ascii="Times New Roman" w:hAnsi="Times New Roman" w:cs="Times New Roman"/>
          <w:sz w:val="28"/>
          <w:szCs w:val="28"/>
        </w:rPr>
        <w:t>переход</w:t>
      </w:r>
      <w:r w:rsidR="003721B3">
        <w:rPr>
          <w:rFonts w:ascii="Times New Roman" w:hAnsi="Times New Roman" w:cs="Times New Roman"/>
          <w:sz w:val="28"/>
          <w:szCs w:val="28"/>
        </w:rPr>
        <w:t>у</w:t>
      </w:r>
      <w:r w:rsidRPr="005E382B">
        <w:rPr>
          <w:rFonts w:ascii="Times New Roman" w:hAnsi="Times New Roman" w:cs="Times New Roman"/>
          <w:sz w:val="28"/>
          <w:szCs w:val="28"/>
        </w:rPr>
        <w:t xml:space="preserve"> новому качест</w:t>
      </w:r>
      <w:r w:rsidR="00807ABF">
        <w:rPr>
          <w:rFonts w:ascii="Times New Roman" w:hAnsi="Times New Roman" w:cs="Times New Roman"/>
          <w:sz w:val="28"/>
          <w:szCs w:val="28"/>
        </w:rPr>
        <w:t xml:space="preserve">ву роста объемов строительства. </w:t>
      </w:r>
      <w:r w:rsidRPr="005E382B">
        <w:rPr>
          <w:rFonts w:ascii="Times New Roman" w:hAnsi="Times New Roman" w:cs="Times New Roman"/>
          <w:sz w:val="28"/>
          <w:szCs w:val="28"/>
        </w:rPr>
        <w:t>Наиболее привлекательным направлением развития строительного сектора Краснодара является интенсивное, основанное на передовых технологиях строительства, использование строительного потенциала, которое обеспечит возможность снижения издержек, рост качества жилья.</w:t>
      </w:r>
      <w:r w:rsidR="00807ABF">
        <w:rPr>
          <w:rFonts w:ascii="Times New Roman" w:hAnsi="Times New Roman" w:cs="Times New Roman"/>
          <w:sz w:val="28"/>
          <w:szCs w:val="28"/>
        </w:rPr>
        <w:t xml:space="preserve"> П</w:t>
      </w:r>
      <w:r w:rsidR="00807ABF" w:rsidRPr="00807ABF">
        <w:rPr>
          <w:rFonts w:ascii="Times New Roman" w:hAnsi="Times New Roman" w:cs="Times New Roman"/>
          <w:sz w:val="28"/>
          <w:szCs w:val="28"/>
        </w:rPr>
        <w:t xml:space="preserve">ри строительстве </w:t>
      </w:r>
      <w:r w:rsidR="00807ABF">
        <w:rPr>
          <w:rFonts w:ascii="Times New Roman" w:hAnsi="Times New Roman" w:cs="Times New Roman"/>
          <w:sz w:val="28"/>
          <w:szCs w:val="28"/>
        </w:rPr>
        <w:t xml:space="preserve">жилья застройщики обязаны </w:t>
      </w:r>
      <w:r w:rsidR="00807ABF" w:rsidRPr="00807ABF">
        <w:rPr>
          <w:rFonts w:ascii="Times New Roman" w:hAnsi="Times New Roman" w:cs="Times New Roman"/>
          <w:sz w:val="28"/>
          <w:szCs w:val="28"/>
        </w:rPr>
        <w:t>уделять внимание также и социальным объектам, зеленым зонам, детским площадкам</w:t>
      </w:r>
      <w:r w:rsidR="00807ABF">
        <w:rPr>
          <w:rFonts w:ascii="Times New Roman" w:hAnsi="Times New Roman" w:cs="Times New Roman"/>
          <w:sz w:val="28"/>
          <w:szCs w:val="28"/>
        </w:rPr>
        <w:t xml:space="preserve">. Как мы видим, город движется в этом направлении правильно и те площадки, где применен комплексный </w:t>
      </w:r>
      <w:proofErr w:type="gramStart"/>
      <w:r w:rsidR="00807ABF">
        <w:rPr>
          <w:rFonts w:ascii="Times New Roman" w:hAnsi="Times New Roman" w:cs="Times New Roman"/>
          <w:sz w:val="28"/>
          <w:szCs w:val="28"/>
        </w:rPr>
        <w:t>подход</w:t>
      </w:r>
      <w:proofErr w:type="gramEnd"/>
      <w:r w:rsidR="00807ABF">
        <w:rPr>
          <w:rFonts w:ascii="Times New Roman" w:hAnsi="Times New Roman" w:cs="Times New Roman"/>
          <w:sz w:val="28"/>
          <w:szCs w:val="28"/>
        </w:rPr>
        <w:t xml:space="preserve"> пользуется большим спросом, иногда и в ущерб доступности такого жилья.</w:t>
      </w:r>
    </w:p>
    <w:p w:rsidR="00807ABF" w:rsidRDefault="00807ABF" w:rsidP="00A61B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мы видим, отрасль жилищного строительства тесно связана и с другими сферами. Заметна большая взаимосвязь с промышленностью, финансовым сектором.</w:t>
      </w:r>
      <w:r w:rsidR="000A35F8">
        <w:rPr>
          <w:rFonts w:ascii="Times New Roman" w:hAnsi="Times New Roman" w:cs="Times New Roman"/>
          <w:sz w:val="28"/>
          <w:szCs w:val="28"/>
        </w:rPr>
        <w:t xml:space="preserve"> Благодаря развитию строительства  улучшается инвестиционная привлекательность города, его имидж. </w:t>
      </w:r>
      <w:r>
        <w:rPr>
          <w:rFonts w:ascii="Times New Roman" w:hAnsi="Times New Roman" w:cs="Times New Roman"/>
          <w:sz w:val="28"/>
          <w:szCs w:val="28"/>
        </w:rPr>
        <w:t xml:space="preserve"> Жилищная сфера влияет на многие важные статистические показатели</w:t>
      </w:r>
      <w:r w:rsidR="000A35F8">
        <w:rPr>
          <w:rFonts w:ascii="Times New Roman" w:hAnsi="Times New Roman" w:cs="Times New Roman"/>
          <w:sz w:val="28"/>
          <w:szCs w:val="28"/>
        </w:rPr>
        <w:t xml:space="preserve">, например </w:t>
      </w:r>
      <w:r>
        <w:rPr>
          <w:rFonts w:ascii="Times New Roman" w:hAnsi="Times New Roman" w:cs="Times New Roman"/>
          <w:sz w:val="28"/>
          <w:szCs w:val="28"/>
        </w:rPr>
        <w:t>такие, как демография, занятость</w:t>
      </w:r>
      <w:r w:rsidR="000A35F8">
        <w:rPr>
          <w:rFonts w:ascii="Times New Roman" w:hAnsi="Times New Roman" w:cs="Times New Roman"/>
          <w:sz w:val="28"/>
          <w:szCs w:val="28"/>
        </w:rPr>
        <w:t xml:space="preserve">, рождаемость. </w:t>
      </w:r>
    </w:p>
    <w:p w:rsidR="00314868" w:rsidRDefault="00314868" w:rsidP="00A61B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314868">
        <w:rPr>
          <w:rFonts w:ascii="Times New Roman" w:hAnsi="Times New Roman" w:cs="Times New Roman"/>
          <w:sz w:val="28"/>
          <w:szCs w:val="28"/>
        </w:rPr>
        <w:t>истема управления жилищной сферы складывается из регулирующих подразделений, а именно департаментов, управлений, системы нормативно-правовых актов и целевых программ и стратегий, которые реализуются в целях обеспечения жилья граждан, повышению комфортности проживания и так далее.</w:t>
      </w:r>
    </w:p>
    <w:p w:rsidR="00834E94" w:rsidRDefault="000A35F8" w:rsidP="00A61B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Основой развития жилищного строительства можно считать нормативно-правовую базу, которую можно разделить на 3 уровня: федеральную, региональную и местную.</w:t>
      </w:r>
      <w:r w:rsidR="00834E94" w:rsidRPr="00834E94">
        <w:t xml:space="preserve"> </w:t>
      </w:r>
      <w:r w:rsidR="00834E94" w:rsidRPr="00834E94">
        <w:rPr>
          <w:rFonts w:ascii="Times New Roman" w:hAnsi="Times New Roman" w:cs="Times New Roman"/>
          <w:sz w:val="28"/>
          <w:szCs w:val="28"/>
        </w:rPr>
        <w:t>Административно-правовое регулирование на местном уровне включает в себе  издание строительных норм и правил, правил содержания жилищного фонда, осуществление лицензирования работ по разработке проектной документации, архитектурной деятельности</w:t>
      </w:r>
      <w:proofErr w:type="gramStart"/>
      <w:r w:rsidR="00834E94" w:rsidRPr="00834E94">
        <w:rPr>
          <w:rFonts w:ascii="Times New Roman" w:hAnsi="Times New Roman" w:cs="Times New Roman"/>
          <w:sz w:val="28"/>
          <w:szCs w:val="28"/>
        </w:rPr>
        <w:t xml:space="preserve"> ,</w:t>
      </w:r>
      <w:proofErr w:type="gramEnd"/>
      <w:r w:rsidR="00834E94" w:rsidRPr="00834E94">
        <w:rPr>
          <w:rFonts w:ascii="Times New Roman" w:hAnsi="Times New Roman" w:cs="Times New Roman"/>
          <w:sz w:val="28"/>
          <w:szCs w:val="28"/>
        </w:rPr>
        <w:t xml:space="preserve"> выдачу разрешений на строительство и ввод в эксплуатацию построенных или реконструированных объектов, а также осуществление государственного контроля за использованием и охраной земель при осуществлении строительства.</w:t>
      </w:r>
    </w:p>
    <w:p w:rsidR="00B01A91" w:rsidRDefault="00DA5DE0" w:rsidP="00A61B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Наибольшая нагрузка в решении различных вопросов и проблем в жилищной сфере ложится на органы местного самоуправления. </w:t>
      </w:r>
      <w:r w:rsidR="00B01A91">
        <w:rPr>
          <w:rFonts w:ascii="Times New Roman" w:hAnsi="Times New Roman" w:cs="Times New Roman"/>
          <w:sz w:val="28"/>
          <w:szCs w:val="28"/>
        </w:rPr>
        <w:t>О</w:t>
      </w:r>
      <w:r w:rsidR="00B01A91" w:rsidRPr="00B01A91">
        <w:rPr>
          <w:rFonts w:ascii="Times New Roman" w:hAnsi="Times New Roman" w:cs="Times New Roman"/>
          <w:sz w:val="28"/>
          <w:szCs w:val="28"/>
        </w:rPr>
        <w:t xml:space="preserve">дной из главных задач муниципальных органов власти </w:t>
      </w:r>
      <w:r w:rsidR="00B01A91">
        <w:rPr>
          <w:rFonts w:ascii="Times New Roman" w:hAnsi="Times New Roman" w:cs="Times New Roman"/>
          <w:sz w:val="28"/>
          <w:szCs w:val="28"/>
        </w:rPr>
        <w:t xml:space="preserve">является реализация жилищной политики. </w:t>
      </w:r>
      <w:r w:rsidR="00B01A91" w:rsidRPr="00B01A91">
        <w:rPr>
          <w:rFonts w:ascii="Times New Roman" w:hAnsi="Times New Roman" w:cs="Times New Roman"/>
          <w:sz w:val="28"/>
          <w:szCs w:val="28"/>
        </w:rPr>
        <w:t>Муниципальная жилищная политика представляет собой совокупность систематически принимаемых решений и мероприятий с целью удовлетворения потребностей населения в жилье. В каждом муниципальном образовании должны быть установлены муниципальные нормативы жилищной обеспеченности, учитывающие местные условия</w:t>
      </w:r>
      <w:r w:rsidR="00B01A91">
        <w:rPr>
          <w:rFonts w:ascii="Times New Roman" w:hAnsi="Times New Roman" w:cs="Times New Roman"/>
          <w:sz w:val="28"/>
          <w:szCs w:val="28"/>
        </w:rPr>
        <w:t>.</w:t>
      </w:r>
    </w:p>
    <w:p w:rsidR="00B01A91" w:rsidRDefault="00B01A91" w:rsidP="00A61B1B">
      <w:pPr>
        <w:spacing w:after="0" w:line="360" w:lineRule="auto"/>
        <w:ind w:firstLine="709"/>
        <w:jc w:val="both"/>
        <w:rPr>
          <w:rFonts w:ascii="Times New Roman" w:hAnsi="Times New Roman" w:cs="Times New Roman"/>
          <w:sz w:val="28"/>
          <w:szCs w:val="28"/>
        </w:rPr>
      </w:pPr>
      <w:r w:rsidRPr="00B01A91">
        <w:rPr>
          <w:rFonts w:ascii="Times New Roman" w:hAnsi="Times New Roman" w:cs="Times New Roman"/>
          <w:sz w:val="28"/>
          <w:szCs w:val="28"/>
        </w:rPr>
        <w:t>Органы власти в своей деятельности должны использовать различные инструменты развития жилищной сферы, как для населения, так и для застройщиков</w:t>
      </w:r>
      <w:proofErr w:type="gramStart"/>
      <w:r w:rsidRPr="00B01A91">
        <w:rPr>
          <w:rFonts w:ascii="Times New Roman" w:hAnsi="Times New Roman" w:cs="Times New Roman"/>
          <w:sz w:val="28"/>
          <w:szCs w:val="28"/>
        </w:rPr>
        <w:t>.</w:t>
      </w:r>
      <w:proofErr w:type="gramEnd"/>
      <w:r>
        <w:rPr>
          <w:rFonts w:ascii="Times New Roman" w:hAnsi="Times New Roman" w:cs="Times New Roman"/>
          <w:sz w:val="28"/>
          <w:szCs w:val="28"/>
        </w:rPr>
        <w:t xml:space="preserve"> Немаловажным является </w:t>
      </w:r>
      <w:r w:rsidR="00314868" w:rsidRPr="00314868">
        <w:rPr>
          <w:rFonts w:ascii="Times New Roman" w:hAnsi="Times New Roman" w:cs="Times New Roman"/>
          <w:sz w:val="28"/>
          <w:szCs w:val="28"/>
        </w:rPr>
        <w:t xml:space="preserve">обеспечение </w:t>
      </w:r>
      <w:r>
        <w:rPr>
          <w:rFonts w:ascii="Times New Roman" w:hAnsi="Times New Roman" w:cs="Times New Roman"/>
          <w:sz w:val="28"/>
          <w:szCs w:val="28"/>
        </w:rPr>
        <w:t xml:space="preserve">органами местной власти </w:t>
      </w:r>
      <w:r w:rsidR="00314868" w:rsidRPr="00314868">
        <w:rPr>
          <w:rFonts w:ascii="Times New Roman" w:hAnsi="Times New Roman" w:cs="Times New Roman"/>
          <w:sz w:val="28"/>
          <w:szCs w:val="28"/>
        </w:rPr>
        <w:t>доступн</w:t>
      </w:r>
      <w:r>
        <w:rPr>
          <w:rFonts w:ascii="Times New Roman" w:hAnsi="Times New Roman" w:cs="Times New Roman"/>
          <w:sz w:val="28"/>
          <w:szCs w:val="28"/>
        </w:rPr>
        <w:t>ости приобретаемой недвижимости</w:t>
      </w:r>
      <w:r w:rsidR="00314868" w:rsidRPr="00314868">
        <w:rPr>
          <w:rFonts w:ascii="Times New Roman" w:hAnsi="Times New Roman" w:cs="Times New Roman"/>
          <w:sz w:val="28"/>
          <w:szCs w:val="28"/>
        </w:rPr>
        <w:t>,</w:t>
      </w:r>
      <w:r w:rsidR="00314868">
        <w:rPr>
          <w:rFonts w:ascii="Times New Roman" w:hAnsi="Times New Roman" w:cs="Times New Roman"/>
          <w:sz w:val="28"/>
          <w:szCs w:val="28"/>
        </w:rPr>
        <w:t xml:space="preserve"> введение дополнительных целевых программ </w:t>
      </w:r>
      <w:r w:rsidR="00314868" w:rsidRPr="00314868">
        <w:rPr>
          <w:rFonts w:ascii="Times New Roman" w:hAnsi="Times New Roman" w:cs="Times New Roman"/>
          <w:sz w:val="28"/>
          <w:szCs w:val="28"/>
        </w:rPr>
        <w:t xml:space="preserve"> </w:t>
      </w:r>
      <w:r w:rsidR="00314868">
        <w:rPr>
          <w:rFonts w:ascii="Times New Roman" w:hAnsi="Times New Roman" w:cs="Times New Roman"/>
          <w:sz w:val="28"/>
          <w:szCs w:val="28"/>
        </w:rPr>
        <w:t xml:space="preserve">по поддержке </w:t>
      </w:r>
      <w:r w:rsidR="00314868" w:rsidRPr="00314868">
        <w:rPr>
          <w:rFonts w:ascii="Times New Roman" w:hAnsi="Times New Roman" w:cs="Times New Roman"/>
          <w:sz w:val="28"/>
          <w:szCs w:val="28"/>
        </w:rPr>
        <w:t>особенно тех категорий граждан, которые  неспособны п</w:t>
      </w:r>
      <w:r w:rsidR="00314868">
        <w:rPr>
          <w:rFonts w:ascii="Times New Roman" w:hAnsi="Times New Roman" w:cs="Times New Roman"/>
          <w:sz w:val="28"/>
          <w:szCs w:val="28"/>
        </w:rPr>
        <w:t xml:space="preserve">риобрести жилье самостоятельно, например, </w:t>
      </w:r>
      <w:r w:rsidR="00314868" w:rsidRPr="00314868">
        <w:rPr>
          <w:rFonts w:ascii="Times New Roman" w:hAnsi="Times New Roman" w:cs="Times New Roman"/>
          <w:sz w:val="28"/>
          <w:szCs w:val="28"/>
        </w:rPr>
        <w:t>инвалиды, малоимущие, работники некоторых отраслей бюджетной сферы, молодые семьи</w:t>
      </w:r>
      <w:r w:rsidR="00314868">
        <w:rPr>
          <w:rFonts w:ascii="Times New Roman" w:hAnsi="Times New Roman" w:cs="Times New Roman"/>
          <w:sz w:val="28"/>
          <w:szCs w:val="28"/>
        </w:rPr>
        <w:t xml:space="preserve">. </w:t>
      </w:r>
    </w:p>
    <w:p w:rsidR="00EC7056" w:rsidRDefault="00EC7056" w:rsidP="00A61B1B">
      <w:pPr>
        <w:spacing w:after="0" w:line="360" w:lineRule="auto"/>
        <w:ind w:firstLine="709"/>
        <w:jc w:val="both"/>
        <w:rPr>
          <w:rFonts w:ascii="Times New Roman" w:hAnsi="Times New Roman" w:cs="Times New Roman"/>
          <w:sz w:val="28"/>
          <w:szCs w:val="28"/>
        </w:rPr>
      </w:pPr>
      <w:r w:rsidRPr="00EC7056">
        <w:rPr>
          <w:rFonts w:ascii="Times New Roman" w:hAnsi="Times New Roman" w:cs="Times New Roman"/>
          <w:sz w:val="28"/>
          <w:szCs w:val="28"/>
        </w:rPr>
        <w:t xml:space="preserve">На сегодняшний день, когда жилье строится в основном за счет внебюджетных средств и значительная его часть поступает в частную собственность, требования к жилым домам в большей степени формируется  его потребителями и инвесторами. На первый план выходят функциональные </w:t>
      </w:r>
      <w:r w:rsidRPr="00EC7056">
        <w:rPr>
          <w:rFonts w:ascii="Times New Roman" w:hAnsi="Times New Roman" w:cs="Times New Roman"/>
          <w:sz w:val="28"/>
          <w:szCs w:val="28"/>
        </w:rPr>
        <w:lastRenderedPageBreak/>
        <w:t>удобства и комфортность проживания, учет природно-климатических, экономических особенностей муниципального образования, эстетические и экологические требования. В современных условиях комфортность жилья определяется благоустройством жилого помещения и комфортностью среды.</w:t>
      </w:r>
    </w:p>
    <w:p w:rsidR="00EC7056" w:rsidRPr="00EC7056" w:rsidRDefault="00EC7056" w:rsidP="00A61B1B">
      <w:pPr>
        <w:spacing w:after="0" w:line="360" w:lineRule="auto"/>
        <w:ind w:firstLine="709"/>
        <w:jc w:val="both"/>
        <w:rPr>
          <w:rFonts w:ascii="Times New Roman" w:hAnsi="Times New Roman" w:cs="Times New Roman"/>
          <w:sz w:val="28"/>
          <w:szCs w:val="28"/>
        </w:rPr>
      </w:pPr>
      <w:r w:rsidRPr="00EC7056">
        <w:rPr>
          <w:rFonts w:ascii="Times New Roman" w:hAnsi="Times New Roman" w:cs="Times New Roman"/>
          <w:sz w:val="28"/>
          <w:szCs w:val="28"/>
        </w:rPr>
        <w:t>Особое значение для рынка жилья имеет его местоположение. Покупатель жилья приобретает также с ним набор характеристик местности:</w:t>
      </w:r>
    </w:p>
    <w:p w:rsidR="00EC7056" w:rsidRPr="00EC7056" w:rsidRDefault="00EC7056" w:rsidP="00A61B1B">
      <w:pPr>
        <w:spacing w:after="0" w:line="360" w:lineRule="auto"/>
        <w:ind w:firstLine="709"/>
        <w:jc w:val="both"/>
        <w:rPr>
          <w:rFonts w:ascii="Times New Roman" w:hAnsi="Times New Roman" w:cs="Times New Roman"/>
          <w:sz w:val="28"/>
          <w:szCs w:val="28"/>
        </w:rPr>
      </w:pPr>
      <w:r w:rsidRPr="00EC7056">
        <w:rPr>
          <w:rFonts w:ascii="Times New Roman" w:hAnsi="Times New Roman" w:cs="Times New Roman"/>
          <w:sz w:val="28"/>
          <w:szCs w:val="28"/>
        </w:rPr>
        <w:t>- доступность к рабочим местам, магазинам, местам развлечений;</w:t>
      </w:r>
    </w:p>
    <w:p w:rsidR="00EC7056" w:rsidRPr="00EC7056" w:rsidRDefault="00EC7056" w:rsidP="00A61B1B">
      <w:pPr>
        <w:spacing w:after="0" w:line="360" w:lineRule="auto"/>
        <w:ind w:firstLine="709"/>
        <w:jc w:val="both"/>
        <w:rPr>
          <w:rFonts w:ascii="Times New Roman" w:hAnsi="Times New Roman" w:cs="Times New Roman"/>
          <w:sz w:val="28"/>
          <w:szCs w:val="28"/>
        </w:rPr>
      </w:pPr>
      <w:r w:rsidRPr="00EC7056">
        <w:rPr>
          <w:rFonts w:ascii="Times New Roman" w:hAnsi="Times New Roman" w:cs="Times New Roman"/>
          <w:sz w:val="28"/>
          <w:szCs w:val="28"/>
        </w:rPr>
        <w:t>- обеспеченность общественными услугами - школами, детскими садами, другой инфраструктурой;</w:t>
      </w:r>
    </w:p>
    <w:p w:rsidR="00EC7056" w:rsidRPr="00EC7056" w:rsidRDefault="00EC7056" w:rsidP="00A61B1B">
      <w:pPr>
        <w:spacing w:after="0" w:line="360" w:lineRule="auto"/>
        <w:ind w:firstLine="709"/>
        <w:jc w:val="both"/>
        <w:rPr>
          <w:rFonts w:ascii="Times New Roman" w:hAnsi="Times New Roman" w:cs="Times New Roman"/>
          <w:sz w:val="28"/>
          <w:szCs w:val="28"/>
        </w:rPr>
      </w:pPr>
      <w:r w:rsidRPr="00EC7056">
        <w:rPr>
          <w:rFonts w:ascii="Times New Roman" w:hAnsi="Times New Roman" w:cs="Times New Roman"/>
          <w:sz w:val="28"/>
          <w:szCs w:val="28"/>
        </w:rPr>
        <w:t>- качество окружающей среды: показатели состояния воздуха, воды;</w:t>
      </w:r>
    </w:p>
    <w:p w:rsidR="00DA5DE0" w:rsidRDefault="00EC7056" w:rsidP="00E748DA">
      <w:pPr>
        <w:spacing w:after="0" w:line="360" w:lineRule="auto"/>
        <w:ind w:firstLine="709"/>
        <w:jc w:val="both"/>
        <w:rPr>
          <w:rFonts w:ascii="Times New Roman" w:hAnsi="Times New Roman" w:cs="Times New Roman"/>
          <w:sz w:val="28"/>
          <w:szCs w:val="28"/>
        </w:rPr>
      </w:pPr>
      <w:r w:rsidRPr="00EC7056">
        <w:rPr>
          <w:rFonts w:ascii="Times New Roman" w:hAnsi="Times New Roman" w:cs="Times New Roman"/>
          <w:sz w:val="28"/>
          <w:szCs w:val="28"/>
        </w:rPr>
        <w:t>- ландшафтный дизайн, зрительные характеристики домов</w:t>
      </w:r>
      <w:r w:rsidR="00EF45BE">
        <w:rPr>
          <w:rFonts w:ascii="Times New Roman" w:hAnsi="Times New Roman" w:cs="Times New Roman"/>
          <w:sz w:val="28"/>
          <w:szCs w:val="28"/>
        </w:rPr>
        <w:t>;</w:t>
      </w:r>
    </w:p>
    <w:p w:rsidR="00ED0194" w:rsidRDefault="00E748DA" w:rsidP="00ED01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Краснодаре, наряду с массовым и иногда хаотичным строительством жилья, существует и проблемы в строительной сфере. </w:t>
      </w:r>
      <w:r w:rsidR="00ED0194">
        <w:rPr>
          <w:rFonts w:ascii="Times New Roman" w:hAnsi="Times New Roman" w:cs="Times New Roman"/>
          <w:sz w:val="28"/>
          <w:szCs w:val="28"/>
        </w:rPr>
        <w:t>Так, можно выделить незаконное строительство, недостаточное количество социальных объектов (школ, детских садов, поликлиник), большое количество обманутых дольщиков, недостаток мощностей энергосистем, а также большой приток людей из других регионов, что увеличивает спрос и усложняет только ситуацию.</w:t>
      </w:r>
    </w:p>
    <w:p w:rsidR="00A07288" w:rsidRDefault="00915619" w:rsidP="00ED01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w:t>
      </w:r>
      <w:r w:rsidR="00A07288">
        <w:rPr>
          <w:rFonts w:ascii="Times New Roman" w:hAnsi="Times New Roman" w:cs="Times New Roman"/>
          <w:sz w:val="28"/>
          <w:szCs w:val="28"/>
        </w:rPr>
        <w:t xml:space="preserve"> выделить </w:t>
      </w:r>
      <w:r w:rsidR="00A07288" w:rsidRPr="00A07288">
        <w:rPr>
          <w:rFonts w:ascii="Times New Roman" w:hAnsi="Times New Roman" w:cs="Times New Roman"/>
          <w:sz w:val="28"/>
          <w:szCs w:val="28"/>
        </w:rPr>
        <w:t>основные пути решения проблем жилищной сферы</w:t>
      </w:r>
      <w:r w:rsidRPr="00915619">
        <w:rPr>
          <w:rFonts w:ascii="Times New Roman" w:hAnsi="Times New Roman" w:cs="Times New Roman"/>
          <w:sz w:val="28"/>
          <w:szCs w:val="28"/>
        </w:rPr>
        <w:t xml:space="preserve"> [</w:t>
      </w:r>
      <w:r>
        <w:rPr>
          <w:rFonts w:ascii="Times New Roman" w:hAnsi="Times New Roman" w:cs="Times New Roman"/>
          <w:sz w:val="28"/>
          <w:szCs w:val="28"/>
        </w:rPr>
        <w:t>22</w:t>
      </w:r>
      <w:r w:rsidRPr="00915619">
        <w:rPr>
          <w:rFonts w:ascii="Times New Roman" w:hAnsi="Times New Roman" w:cs="Times New Roman"/>
          <w:sz w:val="28"/>
          <w:szCs w:val="28"/>
        </w:rPr>
        <w:t>]</w:t>
      </w:r>
      <w:r w:rsidR="00A07288" w:rsidRPr="00A07288">
        <w:rPr>
          <w:rFonts w:ascii="Times New Roman" w:hAnsi="Times New Roman" w:cs="Times New Roman"/>
          <w:sz w:val="28"/>
          <w:szCs w:val="28"/>
        </w:rPr>
        <w:t>:</w:t>
      </w:r>
    </w:p>
    <w:p w:rsidR="00A07288" w:rsidRPr="00A07288" w:rsidRDefault="00A07288" w:rsidP="00A07288">
      <w:pPr>
        <w:spacing w:after="0" w:line="360" w:lineRule="auto"/>
        <w:ind w:firstLine="709"/>
        <w:jc w:val="both"/>
        <w:rPr>
          <w:rFonts w:ascii="Times New Roman" w:hAnsi="Times New Roman" w:cs="Times New Roman"/>
          <w:sz w:val="28"/>
          <w:szCs w:val="28"/>
        </w:rPr>
      </w:pPr>
      <w:r w:rsidRPr="00A07288">
        <w:rPr>
          <w:rFonts w:ascii="Times New Roman" w:hAnsi="Times New Roman" w:cs="Times New Roman"/>
          <w:sz w:val="28"/>
          <w:szCs w:val="28"/>
        </w:rPr>
        <w:t>-        поиск и привлечение различных источников финансирования строительства и реконструкции жилья, а также капитального ремонта (подготовка и реализация государственных и муниципальны</w:t>
      </w:r>
      <w:r>
        <w:rPr>
          <w:rFonts w:ascii="Times New Roman" w:hAnsi="Times New Roman" w:cs="Times New Roman"/>
          <w:sz w:val="28"/>
          <w:szCs w:val="28"/>
        </w:rPr>
        <w:t>х жилищных программ и проектов</w:t>
      </w:r>
      <w:r w:rsidRPr="00A07288">
        <w:rPr>
          <w:rFonts w:ascii="Times New Roman" w:hAnsi="Times New Roman" w:cs="Times New Roman"/>
          <w:sz w:val="28"/>
          <w:szCs w:val="28"/>
        </w:rPr>
        <w:t>, привлечение инвесторов, строительных компан</w:t>
      </w:r>
      <w:r>
        <w:rPr>
          <w:rFonts w:ascii="Times New Roman" w:hAnsi="Times New Roman" w:cs="Times New Roman"/>
          <w:sz w:val="28"/>
          <w:szCs w:val="28"/>
        </w:rPr>
        <w:t>ий, предприятий и организаций);</w:t>
      </w:r>
    </w:p>
    <w:p w:rsidR="00A07288" w:rsidRPr="00A07288" w:rsidRDefault="00A07288" w:rsidP="00A07288">
      <w:pPr>
        <w:spacing w:after="0" w:line="360" w:lineRule="auto"/>
        <w:ind w:firstLine="709"/>
        <w:jc w:val="both"/>
        <w:rPr>
          <w:rFonts w:ascii="Times New Roman" w:hAnsi="Times New Roman" w:cs="Times New Roman"/>
          <w:sz w:val="28"/>
          <w:szCs w:val="28"/>
        </w:rPr>
      </w:pPr>
      <w:r w:rsidRPr="00A07288">
        <w:rPr>
          <w:rFonts w:ascii="Times New Roman" w:hAnsi="Times New Roman" w:cs="Times New Roman"/>
          <w:sz w:val="28"/>
          <w:szCs w:val="28"/>
        </w:rPr>
        <w:t>-        обеспечение жильем широких слоев населения (оказание реальной помощи населению в приобретении жилья, создание хороших условий для развития рынка жилья и жилищных услуг по эксплуатации жилищного фонда, развития системы жилищного кредитования, в том числе ипотеки);</w:t>
      </w:r>
    </w:p>
    <w:p w:rsidR="00A07288" w:rsidRPr="00A07288" w:rsidRDefault="00A07288" w:rsidP="00A07288">
      <w:pPr>
        <w:spacing w:after="0" w:line="360" w:lineRule="auto"/>
        <w:jc w:val="both"/>
        <w:rPr>
          <w:rFonts w:ascii="Times New Roman" w:hAnsi="Times New Roman" w:cs="Times New Roman"/>
          <w:sz w:val="28"/>
          <w:szCs w:val="28"/>
        </w:rPr>
      </w:pPr>
    </w:p>
    <w:p w:rsidR="00A07288" w:rsidRPr="00A07288" w:rsidRDefault="00A07288" w:rsidP="00A07288">
      <w:pPr>
        <w:spacing w:after="0" w:line="360" w:lineRule="auto"/>
        <w:ind w:firstLine="709"/>
        <w:jc w:val="both"/>
        <w:rPr>
          <w:rFonts w:ascii="Times New Roman" w:hAnsi="Times New Roman" w:cs="Times New Roman"/>
          <w:sz w:val="28"/>
          <w:szCs w:val="28"/>
        </w:rPr>
      </w:pPr>
      <w:r w:rsidRPr="00A07288">
        <w:rPr>
          <w:rFonts w:ascii="Times New Roman" w:hAnsi="Times New Roman" w:cs="Times New Roman"/>
          <w:sz w:val="28"/>
          <w:szCs w:val="28"/>
        </w:rPr>
        <w:t>-        усовершенствование архитектурно-планировочных и строительных подходов к формированию благоприятной жилой среды (развитие качественной и комплексной застройки, включающей благоустройство территории, переход от типо</w:t>
      </w:r>
      <w:r>
        <w:rPr>
          <w:rFonts w:ascii="Times New Roman" w:hAnsi="Times New Roman" w:cs="Times New Roman"/>
          <w:sz w:val="28"/>
          <w:szCs w:val="28"/>
        </w:rPr>
        <w:t xml:space="preserve">вых проектов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индивидуальным);</w:t>
      </w:r>
    </w:p>
    <w:p w:rsidR="00A07288" w:rsidRDefault="00A07288" w:rsidP="00A07288">
      <w:pPr>
        <w:spacing w:after="0" w:line="360" w:lineRule="auto"/>
        <w:ind w:firstLine="709"/>
        <w:jc w:val="both"/>
        <w:rPr>
          <w:rFonts w:ascii="Times New Roman" w:hAnsi="Times New Roman" w:cs="Times New Roman"/>
          <w:sz w:val="28"/>
          <w:szCs w:val="28"/>
          <w:lang w:val="en-US"/>
        </w:rPr>
      </w:pPr>
      <w:r w:rsidRPr="00A07288">
        <w:rPr>
          <w:rFonts w:ascii="Times New Roman" w:hAnsi="Times New Roman" w:cs="Times New Roman"/>
          <w:sz w:val="28"/>
          <w:szCs w:val="28"/>
        </w:rPr>
        <w:t>-        совершенствование качества эксплуатации жилищного фонда (существенное улучшение качества реконструкции и ремонта жилищного фонда, экономия энергоресурсов, повышения качества жилищно-коммунальных ус</w:t>
      </w:r>
      <w:r>
        <w:rPr>
          <w:rFonts w:ascii="Times New Roman" w:hAnsi="Times New Roman" w:cs="Times New Roman"/>
          <w:sz w:val="28"/>
          <w:szCs w:val="28"/>
        </w:rPr>
        <w:t>луг);</w:t>
      </w:r>
    </w:p>
    <w:p w:rsidR="00870A8D" w:rsidRPr="00870A8D" w:rsidRDefault="00870A8D" w:rsidP="00A07288">
      <w:pPr>
        <w:spacing w:after="0" w:line="360" w:lineRule="auto"/>
        <w:ind w:firstLine="709"/>
        <w:jc w:val="both"/>
        <w:rPr>
          <w:rFonts w:ascii="Times New Roman" w:hAnsi="Times New Roman" w:cs="Times New Roman"/>
          <w:sz w:val="28"/>
          <w:szCs w:val="28"/>
        </w:rPr>
      </w:pPr>
      <w:r w:rsidRPr="00870A8D">
        <w:rPr>
          <w:rFonts w:ascii="Times New Roman" w:hAnsi="Times New Roman" w:cs="Times New Roman"/>
          <w:sz w:val="28"/>
          <w:szCs w:val="28"/>
        </w:rPr>
        <w:t>В 2017 департаментом архитектуры и градостроительства МО г. Краснодар  сократилось количество выданных разрешений на строительство на 50% , так как застройщиков обязали вести комплексную застройку, а это стоит дополнительных инвестиций и финансовых средств.</w:t>
      </w:r>
      <w:bookmarkStart w:id="0" w:name="_GoBack"/>
      <w:bookmarkEnd w:id="0"/>
    </w:p>
    <w:p w:rsidR="00BB79E2" w:rsidRDefault="00E748DA" w:rsidP="00BB79E2">
      <w:pPr>
        <w:spacing w:after="0" w:line="360" w:lineRule="auto"/>
        <w:ind w:firstLine="709"/>
        <w:jc w:val="both"/>
        <w:rPr>
          <w:rFonts w:ascii="Times New Roman" w:hAnsi="Times New Roman" w:cs="Times New Roman"/>
          <w:sz w:val="28"/>
          <w:szCs w:val="28"/>
        </w:rPr>
      </w:pPr>
      <w:r w:rsidRPr="00E748DA">
        <w:rPr>
          <w:rFonts w:ascii="Times New Roman" w:hAnsi="Times New Roman" w:cs="Times New Roman"/>
          <w:sz w:val="28"/>
          <w:szCs w:val="28"/>
        </w:rPr>
        <w:t>В настоящее время действует муниципальная программа  «Комплексное развитие муниципального образования в сфере строительства, архитектуры, развития объектов инженерной, социальной инфра</w:t>
      </w:r>
      <w:r w:rsidR="00ED0194">
        <w:rPr>
          <w:rFonts w:ascii="Times New Roman" w:hAnsi="Times New Roman" w:cs="Times New Roman"/>
          <w:sz w:val="28"/>
          <w:szCs w:val="28"/>
        </w:rPr>
        <w:t xml:space="preserve">структуры, дорожного хозяйства». Суть ее состоит в том, что при строительстве жилья </w:t>
      </w:r>
      <w:r w:rsidR="00BB79E2">
        <w:rPr>
          <w:rFonts w:ascii="Times New Roman" w:hAnsi="Times New Roman" w:cs="Times New Roman"/>
          <w:sz w:val="28"/>
          <w:szCs w:val="28"/>
        </w:rPr>
        <w:t>уделяется внимание и социальным объектам, зеленым зонам, спортивным площадкам. Что создает современные, комфортные условия для жизни  горожан.</w:t>
      </w:r>
    </w:p>
    <w:p w:rsidR="00BB79E2" w:rsidRDefault="00BB79E2" w:rsidP="00BB79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обезопасить горожан от покупки жилья в незаконных строениях появился Черный список застройщиков Краснодара.</w:t>
      </w:r>
    </w:p>
    <w:p w:rsidR="00BB79E2" w:rsidRDefault="00A07288" w:rsidP="009B22DA">
      <w:pPr>
        <w:spacing w:after="0" w:line="360" w:lineRule="auto"/>
        <w:ind w:firstLine="709"/>
        <w:rPr>
          <w:rFonts w:ascii="Times New Roman" w:hAnsi="Times New Roman" w:cs="Times New Roman"/>
          <w:sz w:val="28"/>
          <w:szCs w:val="28"/>
        </w:rPr>
      </w:pPr>
      <w:r w:rsidRPr="00A07288">
        <w:rPr>
          <w:rFonts w:ascii="Times New Roman" w:hAnsi="Times New Roman" w:cs="Times New Roman"/>
          <w:sz w:val="28"/>
          <w:szCs w:val="28"/>
        </w:rPr>
        <w:t>Можно сделать вывод, что решение жилищной проблемы является одним из приоритетов социально-экономического развития города</w:t>
      </w:r>
      <w:r>
        <w:rPr>
          <w:rFonts w:ascii="Times New Roman" w:hAnsi="Times New Roman" w:cs="Times New Roman"/>
          <w:sz w:val="28"/>
          <w:szCs w:val="28"/>
        </w:rPr>
        <w:t xml:space="preserve">. </w:t>
      </w:r>
      <w:r w:rsidR="00653238" w:rsidRPr="00653238">
        <w:rPr>
          <w:rFonts w:ascii="Times New Roman" w:hAnsi="Times New Roman" w:cs="Times New Roman"/>
          <w:sz w:val="28"/>
          <w:szCs w:val="28"/>
        </w:rPr>
        <w:t xml:space="preserve">Краснодар </w:t>
      </w:r>
      <w:r w:rsidR="00653238">
        <w:rPr>
          <w:rFonts w:ascii="Times New Roman" w:hAnsi="Times New Roman" w:cs="Times New Roman"/>
          <w:sz w:val="28"/>
          <w:szCs w:val="28"/>
        </w:rPr>
        <w:t xml:space="preserve">ежегодно занимает лидирующие позиции  во всевозможных рейтингах, как </w:t>
      </w:r>
      <w:r w:rsidR="00653238" w:rsidRPr="00653238">
        <w:rPr>
          <w:rFonts w:ascii="Times New Roman" w:hAnsi="Times New Roman" w:cs="Times New Roman"/>
          <w:sz w:val="28"/>
          <w:szCs w:val="28"/>
        </w:rPr>
        <w:t>самого благополучного, комфортного для пр</w:t>
      </w:r>
      <w:r w:rsidR="00653238">
        <w:rPr>
          <w:rFonts w:ascii="Times New Roman" w:hAnsi="Times New Roman" w:cs="Times New Roman"/>
          <w:sz w:val="28"/>
          <w:szCs w:val="28"/>
        </w:rPr>
        <w:t>оживания, обустроенного города</w:t>
      </w:r>
      <w:r w:rsidR="009B22DA">
        <w:rPr>
          <w:rFonts w:ascii="Times New Roman" w:hAnsi="Times New Roman" w:cs="Times New Roman"/>
          <w:sz w:val="28"/>
          <w:szCs w:val="28"/>
        </w:rPr>
        <w:t>. А это значит, что город в своем развитии движется в правильном направлении.</w:t>
      </w:r>
    </w:p>
    <w:p w:rsidR="00870A8D" w:rsidRDefault="00870A8D" w:rsidP="00ED0194">
      <w:pPr>
        <w:ind w:firstLine="708"/>
        <w:jc w:val="center"/>
        <w:rPr>
          <w:rFonts w:ascii="Times New Roman" w:hAnsi="Times New Roman" w:cs="Times New Roman"/>
          <w:sz w:val="28"/>
          <w:szCs w:val="28"/>
          <w:lang w:val="en-US"/>
        </w:rPr>
      </w:pPr>
    </w:p>
    <w:p w:rsidR="00620E5A" w:rsidRDefault="00620E5A" w:rsidP="00ED0194">
      <w:pPr>
        <w:ind w:firstLine="708"/>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234142" w:rsidRPr="00234142" w:rsidRDefault="00234142" w:rsidP="00312262">
      <w:pPr>
        <w:pStyle w:val="ab"/>
        <w:numPr>
          <w:ilvl w:val="0"/>
          <w:numId w:val="16"/>
        </w:numPr>
        <w:spacing w:after="0" w:line="360" w:lineRule="auto"/>
        <w:ind w:left="0" w:firstLine="709"/>
        <w:jc w:val="both"/>
        <w:rPr>
          <w:rFonts w:ascii="Times New Roman" w:hAnsi="Times New Roman" w:cs="Times New Roman"/>
          <w:sz w:val="28"/>
          <w:szCs w:val="28"/>
        </w:rPr>
      </w:pPr>
      <w:proofErr w:type="spellStart"/>
      <w:r w:rsidRPr="00234142">
        <w:rPr>
          <w:rFonts w:ascii="Times New Roman" w:hAnsi="Times New Roman" w:cs="Times New Roman"/>
          <w:sz w:val="28"/>
          <w:szCs w:val="28"/>
        </w:rPr>
        <w:t>Бузырев</w:t>
      </w:r>
      <w:proofErr w:type="spellEnd"/>
      <w:r w:rsidRPr="00234142">
        <w:rPr>
          <w:rFonts w:ascii="Times New Roman" w:hAnsi="Times New Roman" w:cs="Times New Roman"/>
          <w:sz w:val="28"/>
          <w:szCs w:val="28"/>
        </w:rPr>
        <w:t xml:space="preserve">, В.В. Экономика жилищной сферы/ В.В. </w:t>
      </w:r>
      <w:proofErr w:type="spellStart"/>
      <w:r w:rsidRPr="00234142">
        <w:rPr>
          <w:rFonts w:ascii="Times New Roman" w:hAnsi="Times New Roman" w:cs="Times New Roman"/>
          <w:sz w:val="28"/>
          <w:szCs w:val="28"/>
        </w:rPr>
        <w:t>Бузырев</w:t>
      </w:r>
      <w:proofErr w:type="spellEnd"/>
      <w:r w:rsidRPr="00234142">
        <w:rPr>
          <w:rFonts w:ascii="Times New Roman" w:hAnsi="Times New Roman" w:cs="Times New Roman"/>
          <w:sz w:val="28"/>
          <w:szCs w:val="28"/>
        </w:rPr>
        <w:t>, В.С. Чекалин. - М., Инфра-М, 2001.</w:t>
      </w:r>
    </w:p>
    <w:p w:rsidR="00B218A8" w:rsidRPr="0047292C" w:rsidRDefault="00E61854" w:rsidP="00312262">
      <w:pPr>
        <w:pStyle w:val="ab"/>
        <w:numPr>
          <w:ilvl w:val="0"/>
          <w:numId w:val="16"/>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Поляковский</w:t>
      </w:r>
      <w:proofErr w:type="spellEnd"/>
      <w:r>
        <w:rPr>
          <w:rFonts w:ascii="Times New Roman" w:hAnsi="Times New Roman" w:cs="Times New Roman"/>
          <w:sz w:val="28"/>
          <w:szCs w:val="28"/>
        </w:rPr>
        <w:t xml:space="preserve"> Г. Жилищная экономика </w:t>
      </w:r>
      <w:r w:rsidR="00B218A8" w:rsidRPr="00B218A8">
        <w:rPr>
          <w:rFonts w:ascii="Times New Roman" w:hAnsi="Times New Roman" w:cs="Times New Roman"/>
          <w:sz w:val="28"/>
          <w:szCs w:val="28"/>
        </w:rPr>
        <w:t xml:space="preserve">/ </w:t>
      </w:r>
      <w:r>
        <w:rPr>
          <w:rFonts w:ascii="Times New Roman" w:hAnsi="Times New Roman" w:cs="Times New Roman"/>
          <w:sz w:val="28"/>
          <w:szCs w:val="28"/>
        </w:rPr>
        <w:t xml:space="preserve">Г. </w:t>
      </w:r>
      <w:proofErr w:type="spellStart"/>
      <w:r>
        <w:rPr>
          <w:rFonts w:ascii="Times New Roman" w:hAnsi="Times New Roman" w:cs="Times New Roman"/>
          <w:sz w:val="28"/>
          <w:szCs w:val="28"/>
        </w:rPr>
        <w:t>Поляковский</w:t>
      </w:r>
      <w:proofErr w:type="spellEnd"/>
      <w:r w:rsidR="00B218A8" w:rsidRPr="00B218A8">
        <w:rPr>
          <w:rFonts w:ascii="Times New Roman" w:hAnsi="Times New Roman" w:cs="Times New Roman"/>
          <w:sz w:val="28"/>
          <w:szCs w:val="28"/>
        </w:rPr>
        <w:t xml:space="preserve">. </w:t>
      </w:r>
      <w:r>
        <w:rPr>
          <w:rFonts w:ascii="Times New Roman" w:hAnsi="Times New Roman" w:cs="Times New Roman"/>
          <w:sz w:val="28"/>
          <w:szCs w:val="28"/>
        </w:rPr>
        <w:t xml:space="preserve">- </w:t>
      </w:r>
      <w:r w:rsidR="00B218A8" w:rsidRPr="00B218A8">
        <w:rPr>
          <w:rFonts w:ascii="Times New Roman" w:hAnsi="Times New Roman" w:cs="Times New Roman"/>
          <w:sz w:val="28"/>
          <w:szCs w:val="28"/>
        </w:rPr>
        <w:t xml:space="preserve">М.: Дело, 2009.- </w:t>
      </w:r>
      <w:r w:rsidR="00C14D8A">
        <w:rPr>
          <w:rFonts w:ascii="Times New Roman" w:hAnsi="Times New Roman" w:cs="Times New Roman"/>
          <w:sz w:val="28"/>
          <w:szCs w:val="28"/>
          <w:lang w:val="en-US"/>
        </w:rPr>
        <w:t>c</w:t>
      </w:r>
      <w:r w:rsidR="00C14D8A" w:rsidRPr="00F87351">
        <w:rPr>
          <w:rFonts w:ascii="Times New Roman" w:hAnsi="Times New Roman" w:cs="Times New Roman"/>
          <w:sz w:val="28"/>
          <w:szCs w:val="28"/>
        </w:rPr>
        <w:t>.</w:t>
      </w:r>
      <w:r w:rsidR="00C14D8A">
        <w:rPr>
          <w:rFonts w:ascii="Times New Roman" w:hAnsi="Times New Roman" w:cs="Times New Roman"/>
          <w:sz w:val="28"/>
          <w:szCs w:val="28"/>
        </w:rPr>
        <w:t>345.</w:t>
      </w:r>
    </w:p>
    <w:p w:rsidR="00E718B3" w:rsidRPr="00312262" w:rsidRDefault="00495718" w:rsidP="00312262">
      <w:pPr>
        <w:pStyle w:val="ab"/>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Черняк, </w:t>
      </w:r>
      <w:r w:rsidR="00E718B3">
        <w:rPr>
          <w:rFonts w:ascii="Times New Roman" w:hAnsi="Times New Roman" w:cs="Times New Roman"/>
          <w:sz w:val="28"/>
          <w:szCs w:val="28"/>
        </w:rPr>
        <w:t>И.В.</w:t>
      </w:r>
      <w:r w:rsidR="00E718B3" w:rsidRPr="00E718B3">
        <w:rPr>
          <w:rFonts w:ascii="Times New Roman" w:hAnsi="Times New Roman" w:cs="Times New Roman"/>
          <w:sz w:val="28"/>
          <w:szCs w:val="28"/>
        </w:rPr>
        <w:t xml:space="preserve"> Эко</w:t>
      </w:r>
      <w:r>
        <w:rPr>
          <w:rFonts w:ascii="Times New Roman" w:hAnsi="Times New Roman" w:cs="Times New Roman"/>
          <w:sz w:val="28"/>
          <w:szCs w:val="28"/>
        </w:rPr>
        <w:t xml:space="preserve">номика города: учебное пособие / И.В. Черняк. </w:t>
      </w:r>
      <w:proofErr w:type="gramStart"/>
      <w:r>
        <w:rPr>
          <w:rFonts w:ascii="Times New Roman" w:hAnsi="Times New Roman" w:cs="Times New Roman"/>
          <w:sz w:val="28"/>
          <w:szCs w:val="28"/>
        </w:rPr>
        <w:t>-</w:t>
      </w:r>
      <w:r w:rsidR="00E718B3" w:rsidRPr="00E718B3">
        <w:rPr>
          <w:rFonts w:ascii="Times New Roman" w:hAnsi="Times New Roman" w:cs="Times New Roman"/>
          <w:sz w:val="28"/>
          <w:szCs w:val="28"/>
        </w:rPr>
        <w:t>М</w:t>
      </w:r>
      <w:proofErr w:type="gramEnd"/>
      <w:r w:rsidR="00E718B3">
        <w:rPr>
          <w:rFonts w:ascii="Times New Roman" w:hAnsi="Times New Roman" w:cs="Times New Roman"/>
          <w:sz w:val="28"/>
          <w:szCs w:val="28"/>
        </w:rPr>
        <w:t>.:</w:t>
      </w:r>
      <w:r w:rsidR="0014406F">
        <w:rPr>
          <w:rFonts w:ascii="Times New Roman" w:hAnsi="Times New Roman" w:cs="Times New Roman"/>
          <w:sz w:val="28"/>
          <w:szCs w:val="28"/>
        </w:rPr>
        <w:t>КНОРУС,2012. – с.368</w:t>
      </w:r>
      <w:r w:rsidR="00E718B3" w:rsidRPr="00E718B3">
        <w:rPr>
          <w:rFonts w:ascii="Times New Roman" w:hAnsi="Times New Roman" w:cs="Times New Roman"/>
          <w:sz w:val="28"/>
          <w:szCs w:val="28"/>
        </w:rPr>
        <w:t>.</w:t>
      </w:r>
    </w:p>
    <w:p w:rsidR="00312262" w:rsidRPr="00312262" w:rsidRDefault="00312262" w:rsidP="00312262">
      <w:pPr>
        <w:pStyle w:val="ab"/>
        <w:numPr>
          <w:ilvl w:val="0"/>
          <w:numId w:val="16"/>
        </w:numPr>
        <w:spacing w:after="0" w:line="360" w:lineRule="auto"/>
        <w:ind w:left="0" w:firstLine="709"/>
        <w:rPr>
          <w:rFonts w:ascii="Times New Roman" w:hAnsi="Times New Roman" w:cs="Times New Roman"/>
          <w:sz w:val="28"/>
          <w:szCs w:val="28"/>
        </w:rPr>
      </w:pPr>
      <w:r w:rsidRPr="00312262">
        <w:rPr>
          <w:rFonts w:ascii="Times New Roman" w:hAnsi="Times New Roman" w:cs="Times New Roman"/>
          <w:sz w:val="28"/>
          <w:szCs w:val="28"/>
        </w:rPr>
        <w:t xml:space="preserve">Морозова, Т.Г. Городское хозяйство: Учеб. Пособие / Т.Г. Морозова, Н.В. Иванова,  В.Э. </w:t>
      </w:r>
      <w:proofErr w:type="spellStart"/>
      <w:r w:rsidRPr="00312262">
        <w:rPr>
          <w:rFonts w:ascii="Times New Roman" w:hAnsi="Times New Roman" w:cs="Times New Roman"/>
          <w:sz w:val="28"/>
          <w:szCs w:val="28"/>
        </w:rPr>
        <w:t>Комов</w:t>
      </w:r>
      <w:proofErr w:type="spellEnd"/>
      <w:r w:rsidRPr="00312262">
        <w:rPr>
          <w:rFonts w:ascii="Times New Roman" w:hAnsi="Times New Roman" w:cs="Times New Roman"/>
          <w:sz w:val="28"/>
          <w:szCs w:val="28"/>
        </w:rPr>
        <w:t xml:space="preserve">, Т.Ф. Сорокина, В.А. </w:t>
      </w:r>
      <w:proofErr w:type="spellStart"/>
      <w:r w:rsidRPr="00312262">
        <w:rPr>
          <w:rFonts w:ascii="Times New Roman" w:hAnsi="Times New Roman" w:cs="Times New Roman"/>
          <w:sz w:val="28"/>
          <w:szCs w:val="28"/>
        </w:rPr>
        <w:t>Тупчиенко</w:t>
      </w:r>
      <w:proofErr w:type="spellEnd"/>
      <w:r w:rsidRPr="00312262">
        <w:rPr>
          <w:rFonts w:ascii="Times New Roman" w:hAnsi="Times New Roman" w:cs="Times New Roman"/>
          <w:sz w:val="28"/>
          <w:szCs w:val="28"/>
        </w:rPr>
        <w:t>. - М.: ИНФРА-М,2010. – c.361.</w:t>
      </w:r>
    </w:p>
    <w:p w:rsidR="00312262" w:rsidRPr="00312262" w:rsidRDefault="00312262" w:rsidP="00312262">
      <w:pPr>
        <w:pStyle w:val="ab"/>
        <w:numPr>
          <w:ilvl w:val="0"/>
          <w:numId w:val="16"/>
        </w:numPr>
        <w:spacing w:after="0" w:line="360" w:lineRule="auto"/>
        <w:ind w:left="0" w:firstLine="709"/>
        <w:rPr>
          <w:rFonts w:ascii="Times New Roman" w:hAnsi="Times New Roman" w:cs="Times New Roman"/>
          <w:sz w:val="28"/>
          <w:szCs w:val="28"/>
        </w:rPr>
      </w:pPr>
      <w:proofErr w:type="spellStart"/>
      <w:r w:rsidRPr="00312262">
        <w:rPr>
          <w:rFonts w:ascii="Times New Roman" w:hAnsi="Times New Roman" w:cs="Times New Roman"/>
          <w:sz w:val="28"/>
          <w:szCs w:val="28"/>
        </w:rPr>
        <w:t>Сикачев</w:t>
      </w:r>
      <w:proofErr w:type="spellEnd"/>
      <w:r w:rsidRPr="00312262">
        <w:rPr>
          <w:rFonts w:ascii="Times New Roman" w:hAnsi="Times New Roman" w:cs="Times New Roman"/>
          <w:sz w:val="28"/>
          <w:szCs w:val="28"/>
        </w:rPr>
        <w:t xml:space="preserve">, А.В. Сущность понятия «жилищная политика» / А.В. </w:t>
      </w:r>
      <w:proofErr w:type="spellStart"/>
      <w:r w:rsidRPr="00312262">
        <w:rPr>
          <w:rFonts w:ascii="Times New Roman" w:hAnsi="Times New Roman" w:cs="Times New Roman"/>
          <w:sz w:val="28"/>
          <w:szCs w:val="28"/>
        </w:rPr>
        <w:t>Сикачев</w:t>
      </w:r>
      <w:proofErr w:type="spellEnd"/>
      <w:r w:rsidRPr="00312262">
        <w:rPr>
          <w:rFonts w:ascii="Times New Roman" w:hAnsi="Times New Roman" w:cs="Times New Roman"/>
          <w:sz w:val="28"/>
          <w:szCs w:val="28"/>
        </w:rPr>
        <w:t xml:space="preserve"> // Жилищное строительство. - 1994. № 2. С. 8.</w:t>
      </w:r>
    </w:p>
    <w:p w:rsidR="007934CE" w:rsidRPr="00CA2DC3" w:rsidRDefault="007934CE" w:rsidP="00312262">
      <w:pPr>
        <w:pStyle w:val="ab"/>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Гринев</w:t>
      </w:r>
      <w:r w:rsidRPr="007934CE">
        <w:rPr>
          <w:rFonts w:ascii="Times New Roman" w:hAnsi="Times New Roman" w:cs="Times New Roman"/>
          <w:sz w:val="28"/>
          <w:szCs w:val="28"/>
        </w:rPr>
        <w:t>,</w:t>
      </w:r>
      <w:r w:rsidR="002E0118">
        <w:rPr>
          <w:rFonts w:ascii="Times New Roman" w:hAnsi="Times New Roman" w:cs="Times New Roman"/>
          <w:sz w:val="28"/>
          <w:szCs w:val="28"/>
        </w:rPr>
        <w:t xml:space="preserve"> </w:t>
      </w:r>
      <w:r w:rsidRPr="007934CE">
        <w:rPr>
          <w:rFonts w:ascii="Times New Roman" w:hAnsi="Times New Roman" w:cs="Times New Roman"/>
          <w:sz w:val="28"/>
          <w:szCs w:val="28"/>
        </w:rPr>
        <w:t>В.П. Правовое регулирование</w:t>
      </w:r>
      <w:r w:rsidR="002E0118">
        <w:rPr>
          <w:rFonts w:ascii="Times New Roman" w:hAnsi="Times New Roman" w:cs="Times New Roman"/>
          <w:sz w:val="28"/>
          <w:szCs w:val="28"/>
        </w:rPr>
        <w:t xml:space="preserve"> градостроительной деятельности / В.П. Гринев.</w:t>
      </w:r>
      <w:r w:rsidRPr="007934CE">
        <w:rPr>
          <w:rFonts w:ascii="Times New Roman" w:hAnsi="Times New Roman" w:cs="Times New Roman"/>
          <w:sz w:val="28"/>
          <w:szCs w:val="28"/>
        </w:rPr>
        <w:t xml:space="preserve"> - М.: Гросс Медиа, 2014</w:t>
      </w:r>
      <w:r w:rsidR="0014406F">
        <w:rPr>
          <w:rFonts w:ascii="Times New Roman" w:hAnsi="Times New Roman" w:cs="Times New Roman"/>
          <w:sz w:val="28"/>
          <w:szCs w:val="28"/>
        </w:rPr>
        <w:t>.- с.223.</w:t>
      </w:r>
    </w:p>
    <w:p w:rsidR="00013508" w:rsidRDefault="00013508" w:rsidP="00C951D7">
      <w:pPr>
        <w:pStyle w:val="ab"/>
        <w:numPr>
          <w:ilvl w:val="0"/>
          <w:numId w:val="16"/>
        </w:numPr>
        <w:spacing w:after="0" w:line="360" w:lineRule="auto"/>
        <w:ind w:left="0" w:firstLine="709"/>
        <w:jc w:val="both"/>
        <w:rPr>
          <w:rFonts w:ascii="Times New Roman" w:hAnsi="Times New Roman" w:cs="Times New Roman"/>
          <w:sz w:val="28"/>
          <w:szCs w:val="28"/>
        </w:rPr>
      </w:pPr>
      <w:r w:rsidRPr="00013508">
        <w:rPr>
          <w:rFonts w:ascii="Times New Roman" w:hAnsi="Times New Roman" w:cs="Times New Roman"/>
          <w:sz w:val="28"/>
          <w:szCs w:val="28"/>
        </w:rPr>
        <w:t xml:space="preserve">Жилищный кодекс РФ от 29.12.2004 N 188-ФЗ (ред. от 31.12.2017) [Электронный ресурс] </w:t>
      </w:r>
      <w:r>
        <w:rPr>
          <w:rFonts w:ascii="Times New Roman" w:hAnsi="Times New Roman" w:cs="Times New Roman"/>
          <w:sz w:val="28"/>
          <w:szCs w:val="28"/>
        </w:rPr>
        <w:t xml:space="preserve">// Информационно-правовой портал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w:t>
      </w:r>
      <w:r w:rsidR="00C951D7">
        <w:rPr>
          <w:rFonts w:ascii="Times New Roman" w:hAnsi="Times New Roman" w:cs="Times New Roman"/>
          <w:sz w:val="28"/>
          <w:szCs w:val="28"/>
        </w:rPr>
        <w:t xml:space="preserve"> </w:t>
      </w:r>
      <w:r>
        <w:rPr>
          <w:rFonts w:ascii="Times New Roman" w:hAnsi="Times New Roman" w:cs="Times New Roman"/>
          <w:sz w:val="28"/>
          <w:szCs w:val="28"/>
        </w:rPr>
        <w:t xml:space="preserve">- Режим доступа: </w:t>
      </w:r>
      <w:hyperlink r:id="rId14" w:history="1">
        <w:r w:rsidRPr="009D6AB8">
          <w:rPr>
            <w:rStyle w:val="a3"/>
            <w:rFonts w:ascii="Times New Roman" w:hAnsi="Times New Roman" w:cs="Times New Roman"/>
            <w:sz w:val="28"/>
            <w:szCs w:val="28"/>
          </w:rPr>
          <w:t>http://www.consultant.ru/document/cons_doc_LAW_51057/</w:t>
        </w:r>
      </w:hyperlink>
      <w:r>
        <w:rPr>
          <w:rFonts w:ascii="Times New Roman" w:hAnsi="Times New Roman" w:cs="Times New Roman"/>
          <w:sz w:val="28"/>
          <w:szCs w:val="28"/>
        </w:rPr>
        <w:t xml:space="preserve"> (Дата обращения 11.01.2018).</w:t>
      </w:r>
    </w:p>
    <w:p w:rsidR="00CA2DC3" w:rsidRPr="00C951D7" w:rsidRDefault="00C951D7" w:rsidP="006B7242">
      <w:pPr>
        <w:pStyle w:val="ab"/>
        <w:numPr>
          <w:ilvl w:val="0"/>
          <w:numId w:val="16"/>
        </w:numPr>
        <w:spacing w:after="0" w:line="360" w:lineRule="auto"/>
        <w:ind w:left="0" w:firstLine="709"/>
        <w:jc w:val="both"/>
        <w:rPr>
          <w:rFonts w:ascii="Times New Roman" w:hAnsi="Times New Roman" w:cs="Times New Roman"/>
          <w:sz w:val="28"/>
          <w:szCs w:val="28"/>
        </w:rPr>
      </w:pPr>
      <w:r w:rsidRPr="00C951D7">
        <w:rPr>
          <w:rFonts w:ascii="Times New Roman" w:hAnsi="Times New Roman" w:cs="Times New Roman"/>
          <w:sz w:val="28"/>
          <w:szCs w:val="28"/>
        </w:rPr>
        <w:t xml:space="preserve">"Градостроительный кодекс Российской Федерации" от 29.12.2004 N 190-ФЗ (ред. от 31.12.2017) [Электронный ресурс] </w:t>
      </w:r>
      <w:r w:rsidR="00CA2DC3" w:rsidRPr="00C951D7">
        <w:rPr>
          <w:rFonts w:ascii="Times New Roman" w:hAnsi="Times New Roman" w:cs="Times New Roman"/>
          <w:sz w:val="28"/>
          <w:szCs w:val="28"/>
        </w:rPr>
        <w:t xml:space="preserve">// </w:t>
      </w:r>
      <w:r w:rsidRPr="00C951D7">
        <w:rPr>
          <w:rFonts w:ascii="Times New Roman" w:hAnsi="Times New Roman" w:cs="Times New Roman"/>
          <w:sz w:val="28"/>
          <w:szCs w:val="28"/>
        </w:rPr>
        <w:t xml:space="preserve">Информационно-правовой портал </w:t>
      </w:r>
      <w:proofErr w:type="spellStart"/>
      <w:r w:rsidRPr="00C951D7">
        <w:rPr>
          <w:rFonts w:ascii="Times New Roman" w:hAnsi="Times New Roman" w:cs="Times New Roman"/>
          <w:sz w:val="28"/>
          <w:szCs w:val="28"/>
        </w:rPr>
        <w:t>КонсультантПлюс</w:t>
      </w:r>
      <w:proofErr w:type="spellEnd"/>
      <w:r w:rsidRPr="00C951D7">
        <w:rPr>
          <w:rFonts w:ascii="Times New Roman" w:hAnsi="Times New Roman" w:cs="Times New Roman"/>
          <w:sz w:val="28"/>
          <w:szCs w:val="28"/>
        </w:rPr>
        <w:t xml:space="preserve">. - Режим доступа: </w:t>
      </w:r>
      <w:hyperlink r:id="rId15" w:history="1">
        <w:r w:rsidRPr="00C951D7">
          <w:rPr>
            <w:rStyle w:val="a3"/>
            <w:rFonts w:ascii="Times New Roman" w:hAnsi="Times New Roman" w:cs="Times New Roman"/>
            <w:sz w:val="28"/>
            <w:szCs w:val="28"/>
          </w:rPr>
          <w:t>http://www.consultant.ru/document/cons_doc_LAW_51040/</w:t>
        </w:r>
      </w:hyperlink>
      <w:r w:rsidRPr="00C951D7">
        <w:rPr>
          <w:rFonts w:ascii="Times New Roman" w:hAnsi="Times New Roman" w:cs="Times New Roman"/>
          <w:sz w:val="28"/>
          <w:szCs w:val="28"/>
        </w:rPr>
        <w:t xml:space="preserve"> (Дата обращения 11.01.2018).</w:t>
      </w:r>
    </w:p>
    <w:p w:rsidR="006B7242" w:rsidRPr="006B7242" w:rsidRDefault="006B7242" w:rsidP="006B7242">
      <w:pPr>
        <w:pStyle w:val="ab"/>
        <w:numPr>
          <w:ilvl w:val="0"/>
          <w:numId w:val="16"/>
        </w:numPr>
        <w:spacing w:after="0" w:line="360" w:lineRule="auto"/>
        <w:ind w:left="0" w:firstLine="709"/>
        <w:rPr>
          <w:rFonts w:ascii="Times New Roman" w:hAnsi="Times New Roman" w:cs="Times New Roman"/>
          <w:sz w:val="28"/>
          <w:szCs w:val="28"/>
        </w:rPr>
      </w:pPr>
      <w:r w:rsidRPr="006B7242">
        <w:rPr>
          <w:rFonts w:ascii="Times New Roman" w:hAnsi="Times New Roman" w:cs="Times New Roman"/>
          <w:sz w:val="28"/>
          <w:szCs w:val="28"/>
        </w:rPr>
        <w:t xml:space="preserve">Федеральный закон от 24.07.2008 N 161-ФЗ (ред. от 31.12.2017) "О содействии развитию жилищного строительства" [Электронный ресурс] // Информационно-правовой портал </w:t>
      </w:r>
      <w:proofErr w:type="spellStart"/>
      <w:r w:rsidRPr="006B7242">
        <w:rPr>
          <w:rFonts w:ascii="Times New Roman" w:hAnsi="Times New Roman" w:cs="Times New Roman"/>
          <w:sz w:val="28"/>
          <w:szCs w:val="28"/>
        </w:rPr>
        <w:t>КонсультантПлюс</w:t>
      </w:r>
      <w:proofErr w:type="spellEnd"/>
      <w:r w:rsidRPr="006B7242">
        <w:rPr>
          <w:rFonts w:ascii="Times New Roman" w:hAnsi="Times New Roman" w:cs="Times New Roman"/>
          <w:sz w:val="28"/>
          <w:szCs w:val="28"/>
        </w:rPr>
        <w:t xml:space="preserve">. – Режим доступа: </w:t>
      </w:r>
      <w:hyperlink r:id="rId16" w:history="1">
        <w:r w:rsidRPr="006B7242">
          <w:rPr>
            <w:rStyle w:val="a3"/>
            <w:rFonts w:ascii="Times New Roman" w:hAnsi="Times New Roman" w:cs="Times New Roman"/>
            <w:sz w:val="28"/>
            <w:szCs w:val="28"/>
          </w:rPr>
          <w:t>http://www.consultant.ru/document/cons_doc_LAW_78700/</w:t>
        </w:r>
      </w:hyperlink>
      <w:r w:rsidRPr="006B72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7242">
        <w:rPr>
          <w:rFonts w:ascii="Times New Roman" w:hAnsi="Times New Roman" w:cs="Times New Roman"/>
          <w:sz w:val="28"/>
          <w:szCs w:val="28"/>
        </w:rPr>
        <w:t>(Дата обращения 11.01.2018).</w:t>
      </w:r>
    </w:p>
    <w:p w:rsidR="006B7242" w:rsidRDefault="006B7242" w:rsidP="006B7242">
      <w:pPr>
        <w:pStyle w:val="ab"/>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B7242">
        <w:rPr>
          <w:rFonts w:ascii="Times New Roman" w:hAnsi="Times New Roman" w:cs="Times New Roman"/>
          <w:sz w:val="28"/>
          <w:szCs w:val="28"/>
        </w:rPr>
        <w:t>Федеральный закон от 30.12.2004 N 214-ФЗ (ред. от 31.12.2017)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cs="Times New Roman"/>
          <w:sz w:val="28"/>
          <w:szCs w:val="28"/>
        </w:rPr>
        <w:t xml:space="preserve"> </w:t>
      </w:r>
      <w:r w:rsidRPr="006B7242">
        <w:rPr>
          <w:rFonts w:ascii="Times New Roman" w:hAnsi="Times New Roman" w:cs="Times New Roman"/>
          <w:sz w:val="28"/>
          <w:szCs w:val="28"/>
        </w:rPr>
        <w:t xml:space="preserve">[Электронный ресурс] // Информационно-правовой портал </w:t>
      </w:r>
      <w:proofErr w:type="spellStart"/>
      <w:r w:rsidRPr="006B7242">
        <w:rPr>
          <w:rFonts w:ascii="Times New Roman" w:hAnsi="Times New Roman" w:cs="Times New Roman"/>
          <w:sz w:val="28"/>
          <w:szCs w:val="28"/>
        </w:rPr>
        <w:t>КонсультантПлюс</w:t>
      </w:r>
      <w:proofErr w:type="spellEnd"/>
      <w:r w:rsidRPr="006B7242">
        <w:rPr>
          <w:rFonts w:ascii="Times New Roman" w:hAnsi="Times New Roman" w:cs="Times New Roman"/>
          <w:sz w:val="28"/>
          <w:szCs w:val="28"/>
        </w:rPr>
        <w:t>. – Режим доступа:</w:t>
      </w:r>
    </w:p>
    <w:p w:rsidR="006B7242" w:rsidRDefault="006B7242" w:rsidP="006B7242">
      <w:pPr>
        <w:pStyle w:val="ab"/>
        <w:spacing w:after="0" w:line="360" w:lineRule="auto"/>
        <w:ind w:left="0"/>
        <w:jc w:val="both"/>
        <w:rPr>
          <w:rFonts w:ascii="Times New Roman" w:hAnsi="Times New Roman" w:cs="Times New Roman"/>
          <w:sz w:val="28"/>
          <w:szCs w:val="28"/>
        </w:rPr>
      </w:pPr>
      <w:hyperlink r:id="rId17" w:history="1">
        <w:r w:rsidRPr="009D6AB8">
          <w:rPr>
            <w:rStyle w:val="a3"/>
            <w:rFonts w:ascii="Times New Roman" w:hAnsi="Times New Roman" w:cs="Times New Roman"/>
            <w:sz w:val="28"/>
            <w:szCs w:val="28"/>
          </w:rPr>
          <w:t>http://www.consultant.ru/document/cons_doc_LAW_51038/</w:t>
        </w:r>
      </w:hyperlink>
      <w:r>
        <w:rPr>
          <w:rFonts w:ascii="Times New Roman" w:hAnsi="Times New Roman" w:cs="Times New Roman"/>
          <w:sz w:val="28"/>
          <w:szCs w:val="28"/>
        </w:rPr>
        <w:t xml:space="preserve"> </w:t>
      </w:r>
      <w:r w:rsidRPr="006B7242">
        <w:rPr>
          <w:rFonts w:ascii="Times New Roman" w:hAnsi="Times New Roman" w:cs="Times New Roman"/>
          <w:sz w:val="28"/>
          <w:szCs w:val="28"/>
        </w:rPr>
        <w:t>(Дата обращения 11.01.2018).</w:t>
      </w:r>
    </w:p>
    <w:p w:rsidR="00136C6C" w:rsidRPr="00136C6C" w:rsidRDefault="00136C6C" w:rsidP="00620E5A">
      <w:pPr>
        <w:pStyle w:val="ab"/>
        <w:numPr>
          <w:ilvl w:val="0"/>
          <w:numId w:val="16"/>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Высоковский</w:t>
      </w:r>
      <w:proofErr w:type="spellEnd"/>
      <w:r w:rsidRPr="003A19A8">
        <w:rPr>
          <w:rFonts w:ascii="Times New Roman" w:hAnsi="Times New Roman" w:cs="Times New Roman"/>
          <w:sz w:val="28"/>
          <w:szCs w:val="28"/>
        </w:rPr>
        <w:t>,</w:t>
      </w:r>
      <w:r w:rsidR="0045421F">
        <w:rPr>
          <w:rFonts w:ascii="Times New Roman" w:hAnsi="Times New Roman" w:cs="Times New Roman"/>
          <w:sz w:val="28"/>
          <w:szCs w:val="28"/>
        </w:rPr>
        <w:t xml:space="preserve"> </w:t>
      </w:r>
      <w:r w:rsidRPr="00136C6C">
        <w:rPr>
          <w:rFonts w:ascii="Times New Roman" w:hAnsi="Times New Roman" w:cs="Times New Roman"/>
          <w:sz w:val="28"/>
          <w:szCs w:val="28"/>
        </w:rPr>
        <w:t>А.</w:t>
      </w:r>
      <w:r w:rsidR="0045421F">
        <w:rPr>
          <w:rFonts w:ascii="Times New Roman" w:hAnsi="Times New Roman" w:cs="Times New Roman"/>
          <w:sz w:val="28"/>
          <w:szCs w:val="28"/>
        </w:rPr>
        <w:t>В.</w:t>
      </w:r>
      <w:r w:rsidRPr="00136C6C">
        <w:rPr>
          <w:rFonts w:ascii="Times New Roman" w:hAnsi="Times New Roman" w:cs="Times New Roman"/>
          <w:sz w:val="28"/>
          <w:szCs w:val="28"/>
        </w:rPr>
        <w:t xml:space="preserve"> Тенденции функционирования рынка жилья</w:t>
      </w:r>
      <w:r w:rsidR="0045421F">
        <w:rPr>
          <w:rFonts w:ascii="Times New Roman" w:hAnsi="Times New Roman" w:cs="Times New Roman"/>
          <w:sz w:val="28"/>
          <w:szCs w:val="28"/>
        </w:rPr>
        <w:t xml:space="preserve"> и земли в российских городах </w:t>
      </w:r>
      <w:r w:rsidRPr="00136C6C">
        <w:rPr>
          <w:rFonts w:ascii="Times New Roman" w:hAnsi="Times New Roman" w:cs="Times New Roman"/>
          <w:sz w:val="28"/>
          <w:szCs w:val="28"/>
        </w:rPr>
        <w:t>/</w:t>
      </w:r>
      <w:r w:rsidR="0045421F">
        <w:rPr>
          <w:rFonts w:ascii="Times New Roman" w:hAnsi="Times New Roman" w:cs="Times New Roman"/>
          <w:sz w:val="28"/>
          <w:szCs w:val="28"/>
        </w:rPr>
        <w:t xml:space="preserve"> А.В. </w:t>
      </w:r>
      <w:proofErr w:type="spellStart"/>
      <w:r w:rsidR="0045421F">
        <w:rPr>
          <w:rFonts w:ascii="Times New Roman" w:hAnsi="Times New Roman" w:cs="Times New Roman"/>
          <w:sz w:val="28"/>
          <w:szCs w:val="28"/>
        </w:rPr>
        <w:t>Высоковский</w:t>
      </w:r>
      <w:proofErr w:type="spellEnd"/>
      <w:r w:rsidR="0045421F">
        <w:rPr>
          <w:rFonts w:ascii="Times New Roman" w:hAnsi="Times New Roman" w:cs="Times New Roman"/>
          <w:sz w:val="28"/>
          <w:szCs w:val="28"/>
        </w:rPr>
        <w:t xml:space="preserve"> // </w:t>
      </w:r>
      <w:r w:rsidRPr="00136C6C">
        <w:rPr>
          <w:rFonts w:ascii="Times New Roman" w:hAnsi="Times New Roman" w:cs="Times New Roman"/>
          <w:sz w:val="28"/>
          <w:szCs w:val="28"/>
        </w:rPr>
        <w:t>Вопросы экономики</w:t>
      </w:r>
      <w:r w:rsidR="0045421F">
        <w:rPr>
          <w:rFonts w:ascii="Times New Roman" w:hAnsi="Times New Roman" w:cs="Times New Roman"/>
          <w:sz w:val="28"/>
          <w:szCs w:val="28"/>
        </w:rPr>
        <w:t xml:space="preserve">. -2001. №10. </w:t>
      </w:r>
      <w:r w:rsidRPr="00136C6C">
        <w:rPr>
          <w:rFonts w:ascii="Times New Roman" w:hAnsi="Times New Roman" w:cs="Times New Roman"/>
          <w:sz w:val="28"/>
          <w:szCs w:val="28"/>
        </w:rPr>
        <w:t>с.101-111.</w:t>
      </w:r>
    </w:p>
    <w:p w:rsidR="00B43330" w:rsidRDefault="00B43330" w:rsidP="00B43330">
      <w:pPr>
        <w:pStyle w:val="ab"/>
        <w:numPr>
          <w:ilvl w:val="0"/>
          <w:numId w:val="16"/>
        </w:numPr>
        <w:spacing w:after="0" w:line="360" w:lineRule="auto"/>
        <w:ind w:left="0" w:firstLine="709"/>
        <w:jc w:val="both"/>
        <w:rPr>
          <w:rFonts w:ascii="Times New Roman" w:hAnsi="Times New Roman" w:cs="Times New Roman"/>
          <w:sz w:val="28"/>
          <w:szCs w:val="28"/>
        </w:rPr>
      </w:pPr>
      <w:r w:rsidRPr="00B43330">
        <w:rPr>
          <w:rFonts w:ascii="Times New Roman" w:hAnsi="Times New Roman" w:cs="Times New Roman"/>
          <w:sz w:val="28"/>
          <w:szCs w:val="28"/>
        </w:rPr>
        <w:t>Постановление Правительства РФ от 17.12.2010 N 1050 (ред. от 30.12.2017)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cs="Times New Roman"/>
          <w:sz w:val="28"/>
          <w:szCs w:val="28"/>
        </w:rPr>
        <w:t xml:space="preserve"> </w:t>
      </w:r>
      <w:r w:rsidRPr="00B43330">
        <w:rPr>
          <w:rFonts w:ascii="Times New Roman" w:hAnsi="Times New Roman" w:cs="Times New Roman"/>
          <w:sz w:val="28"/>
          <w:szCs w:val="28"/>
        </w:rPr>
        <w:t xml:space="preserve">[Электронный ресурс] // Информационно-правовой портал </w:t>
      </w:r>
      <w:proofErr w:type="spellStart"/>
      <w:r w:rsidRPr="00B43330">
        <w:rPr>
          <w:rFonts w:ascii="Times New Roman" w:hAnsi="Times New Roman" w:cs="Times New Roman"/>
          <w:sz w:val="28"/>
          <w:szCs w:val="28"/>
        </w:rPr>
        <w:t>КонсультантПлюс</w:t>
      </w:r>
      <w:proofErr w:type="spellEnd"/>
      <w:r w:rsidRPr="00B43330">
        <w:rPr>
          <w:rFonts w:ascii="Times New Roman" w:hAnsi="Times New Roman" w:cs="Times New Roman"/>
          <w:sz w:val="28"/>
          <w:szCs w:val="28"/>
        </w:rPr>
        <w:t>. – Режим доступа:</w:t>
      </w:r>
      <w:r w:rsidRPr="00B43330">
        <w:t xml:space="preserve"> </w:t>
      </w:r>
      <w:hyperlink r:id="rId18" w:history="1">
        <w:r w:rsidRPr="009D6AB8">
          <w:rPr>
            <w:rStyle w:val="a3"/>
            <w:rFonts w:ascii="Times New Roman" w:hAnsi="Times New Roman" w:cs="Times New Roman"/>
            <w:sz w:val="28"/>
            <w:szCs w:val="28"/>
          </w:rPr>
          <w:t>http://www.consultant.ru/document/cons_doc_LAW_109742/</w:t>
        </w:r>
      </w:hyperlink>
      <w:r>
        <w:rPr>
          <w:rFonts w:ascii="Times New Roman" w:hAnsi="Times New Roman" w:cs="Times New Roman"/>
          <w:sz w:val="28"/>
          <w:szCs w:val="28"/>
        </w:rPr>
        <w:t xml:space="preserve"> </w:t>
      </w:r>
      <w:r w:rsidRPr="00B43330">
        <w:rPr>
          <w:rFonts w:ascii="Times New Roman" w:hAnsi="Times New Roman" w:cs="Times New Roman"/>
          <w:sz w:val="28"/>
          <w:szCs w:val="28"/>
        </w:rPr>
        <w:t>(Дата обращения 11.01.2018).</w:t>
      </w:r>
    </w:p>
    <w:p w:rsidR="009633A9" w:rsidRPr="009633A9" w:rsidRDefault="009633A9" w:rsidP="00620E5A">
      <w:pPr>
        <w:pStyle w:val="ab"/>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Куликов</w:t>
      </w:r>
      <w:r w:rsidRPr="009633A9">
        <w:rPr>
          <w:rFonts w:ascii="Times New Roman" w:hAnsi="Times New Roman" w:cs="Times New Roman"/>
          <w:sz w:val="28"/>
          <w:szCs w:val="28"/>
        </w:rPr>
        <w:t>,</w:t>
      </w:r>
      <w:r w:rsidR="0014406F">
        <w:rPr>
          <w:rFonts w:ascii="Times New Roman" w:hAnsi="Times New Roman" w:cs="Times New Roman"/>
          <w:sz w:val="28"/>
          <w:szCs w:val="28"/>
        </w:rPr>
        <w:t xml:space="preserve"> </w:t>
      </w:r>
      <w:r w:rsidRPr="009633A9">
        <w:rPr>
          <w:rFonts w:ascii="Times New Roman" w:hAnsi="Times New Roman" w:cs="Times New Roman"/>
          <w:sz w:val="28"/>
          <w:szCs w:val="28"/>
        </w:rPr>
        <w:t>А. Г.</w:t>
      </w:r>
      <w:r w:rsidR="0014406F">
        <w:rPr>
          <w:rFonts w:ascii="Times New Roman" w:hAnsi="Times New Roman" w:cs="Times New Roman"/>
          <w:sz w:val="28"/>
          <w:szCs w:val="28"/>
        </w:rPr>
        <w:t xml:space="preserve"> Деньги, кредит, банки: учебник /</w:t>
      </w:r>
      <w:r w:rsidRPr="009633A9">
        <w:rPr>
          <w:rFonts w:ascii="Times New Roman" w:hAnsi="Times New Roman" w:cs="Times New Roman"/>
          <w:sz w:val="28"/>
          <w:szCs w:val="28"/>
        </w:rPr>
        <w:t xml:space="preserve"> </w:t>
      </w:r>
      <w:r w:rsidR="0014406F">
        <w:rPr>
          <w:rFonts w:ascii="Times New Roman" w:hAnsi="Times New Roman" w:cs="Times New Roman"/>
          <w:sz w:val="28"/>
          <w:szCs w:val="28"/>
        </w:rPr>
        <w:t xml:space="preserve">А.Г. Куликов.- </w:t>
      </w:r>
      <w:r w:rsidRPr="009633A9">
        <w:rPr>
          <w:rFonts w:ascii="Times New Roman" w:hAnsi="Times New Roman" w:cs="Times New Roman"/>
          <w:sz w:val="28"/>
          <w:szCs w:val="28"/>
        </w:rPr>
        <w:t>М.:</w:t>
      </w:r>
      <w:proofErr w:type="spellStart"/>
      <w:r w:rsidRPr="009633A9">
        <w:rPr>
          <w:rFonts w:ascii="Times New Roman" w:hAnsi="Times New Roman" w:cs="Times New Roman"/>
          <w:sz w:val="28"/>
          <w:szCs w:val="28"/>
        </w:rPr>
        <w:t>Кнорус</w:t>
      </w:r>
      <w:proofErr w:type="spellEnd"/>
      <w:r w:rsidRPr="009633A9">
        <w:rPr>
          <w:rFonts w:ascii="Times New Roman" w:hAnsi="Times New Roman" w:cs="Times New Roman"/>
          <w:sz w:val="28"/>
          <w:szCs w:val="28"/>
        </w:rPr>
        <w:t>. 2009. Гл. 13.</w:t>
      </w:r>
      <w:r w:rsidR="006B7242">
        <w:rPr>
          <w:rFonts w:ascii="Times New Roman" w:hAnsi="Times New Roman" w:cs="Times New Roman"/>
          <w:sz w:val="28"/>
          <w:szCs w:val="28"/>
        </w:rPr>
        <w:t xml:space="preserve"> с.94.</w:t>
      </w:r>
    </w:p>
    <w:p w:rsidR="009633A9" w:rsidRPr="00E169C6" w:rsidRDefault="0014406F" w:rsidP="0014406F">
      <w:pPr>
        <w:pStyle w:val="ab"/>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73FA" w:rsidRPr="00C273FA">
        <w:rPr>
          <w:rFonts w:ascii="Times New Roman" w:hAnsi="Times New Roman" w:cs="Times New Roman"/>
          <w:sz w:val="28"/>
          <w:szCs w:val="28"/>
        </w:rPr>
        <w:t>Куликов</w:t>
      </w:r>
      <w:r w:rsidR="009633A9" w:rsidRPr="009633A9">
        <w:rPr>
          <w:rFonts w:ascii="Times New Roman" w:hAnsi="Times New Roman" w:cs="Times New Roman"/>
          <w:sz w:val="28"/>
          <w:szCs w:val="28"/>
        </w:rPr>
        <w:t>,</w:t>
      </w:r>
      <w:r w:rsidR="00C273FA" w:rsidRPr="00C273FA">
        <w:rPr>
          <w:rFonts w:ascii="Times New Roman" w:hAnsi="Times New Roman" w:cs="Times New Roman"/>
          <w:sz w:val="28"/>
          <w:szCs w:val="28"/>
        </w:rPr>
        <w:t xml:space="preserve"> А. Г. Ипотека и жилищный вопрос</w:t>
      </w:r>
      <w:r>
        <w:rPr>
          <w:rFonts w:ascii="Times New Roman" w:hAnsi="Times New Roman" w:cs="Times New Roman"/>
          <w:sz w:val="28"/>
          <w:szCs w:val="28"/>
        </w:rPr>
        <w:t xml:space="preserve"> в России /</w:t>
      </w:r>
      <w:r w:rsidRPr="0014406F">
        <w:t xml:space="preserve"> </w:t>
      </w:r>
      <w:r w:rsidRPr="0014406F">
        <w:rPr>
          <w:rFonts w:ascii="Times New Roman" w:hAnsi="Times New Roman" w:cs="Times New Roman"/>
          <w:sz w:val="28"/>
          <w:szCs w:val="28"/>
        </w:rPr>
        <w:t>А.Г. Куликов</w:t>
      </w:r>
      <w:r>
        <w:rPr>
          <w:rFonts w:ascii="Times New Roman" w:hAnsi="Times New Roman" w:cs="Times New Roman"/>
          <w:sz w:val="28"/>
          <w:szCs w:val="28"/>
        </w:rPr>
        <w:t xml:space="preserve"> // </w:t>
      </w:r>
      <w:r w:rsidR="00C273FA" w:rsidRPr="00C273FA">
        <w:rPr>
          <w:rFonts w:ascii="Times New Roman" w:hAnsi="Times New Roman" w:cs="Times New Roman"/>
          <w:sz w:val="28"/>
          <w:szCs w:val="28"/>
        </w:rPr>
        <w:t xml:space="preserve">Деньги и кредит. </w:t>
      </w:r>
      <w:r>
        <w:rPr>
          <w:rFonts w:ascii="Times New Roman" w:hAnsi="Times New Roman" w:cs="Times New Roman"/>
          <w:sz w:val="28"/>
          <w:szCs w:val="28"/>
        </w:rPr>
        <w:t xml:space="preserve">- </w:t>
      </w:r>
      <w:r w:rsidR="00C273FA" w:rsidRPr="00C273FA">
        <w:rPr>
          <w:rFonts w:ascii="Times New Roman" w:hAnsi="Times New Roman" w:cs="Times New Roman"/>
          <w:sz w:val="28"/>
          <w:szCs w:val="28"/>
        </w:rPr>
        <w:t>2010. № 11.</w:t>
      </w:r>
      <w:r>
        <w:rPr>
          <w:rFonts w:ascii="Times New Roman" w:hAnsi="Times New Roman" w:cs="Times New Roman"/>
          <w:sz w:val="28"/>
          <w:szCs w:val="28"/>
        </w:rPr>
        <w:t xml:space="preserve"> с.163.</w:t>
      </w:r>
    </w:p>
    <w:p w:rsidR="00E169C6" w:rsidRPr="00CD615F" w:rsidRDefault="006B7242" w:rsidP="006B7242">
      <w:pPr>
        <w:pStyle w:val="ab"/>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Совмен, Ш.Д. </w:t>
      </w:r>
      <w:r w:rsidR="00E169C6" w:rsidRPr="00E169C6">
        <w:rPr>
          <w:rFonts w:ascii="Times New Roman" w:hAnsi="Times New Roman" w:cs="Times New Roman"/>
          <w:sz w:val="28"/>
          <w:szCs w:val="28"/>
        </w:rPr>
        <w:t>Жилищный фонд Краснодарского края 2006-2011</w:t>
      </w:r>
      <w:r>
        <w:rPr>
          <w:rFonts w:ascii="Times New Roman" w:hAnsi="Times New Roman" w:cs="Times New Roman"/>
          <w:sz w:val="28"/>
          <w:szCs w:val="28"/>
        </w:rPr>
        <w:t>г</w:t>
      </w:r>
      <w:r w:rsidR="00E169C6" w:rsidRPr="00E169C6">
        <w:rPr>
          <w:rFonts w:ascii="Times New Roman" w:hAnsi="Times New Roman" w:cs="Times New Roman"/>
          <w:sz w:val="28"/>
          <w:szCs w:val="28"/>
        </w:rPr>
        <w:t xml:space="preserve">.  / </w:t>
      </w:r>
      <w:r>
        <w:rPr>
          <w:rFonts w:ascii="Times New Roman" w:hAnsi="Times New Roman" w:cs="Times New Roman"/>
          <w:sz w:val="28"/>
          <w:szCs w:val="28"/>
        </w:rPr>
        <w:t xml:space="preserve">Ш.Д. Совмен // </w:t>
      </w:r>
      <w:r w:rsidRPr="006B7242">
        <w:rPr>
          <w:rFonts w:ascii="Times New Roman" w:hAnsi="Times New Roman" w:cs="Times New Roman"/>
          <w:sz w:val="28"/>
          <w:szCs w:val="28"/>
        </w:rPr>
        <w:t>Статистический сборник</w:t>
      </w:r>
      <w:r>
        <w:rPr>
          <w:rFonts w:ascii="Times New Roman" w:hAnsi="Times New Roman" w:cs="Times New Roman"/>
          <w:sz w:val="28"/>
          <w:szCs w:val="28"/>
        </w:rPr>
        <w:t>.</w:t>
      </w:r>
      <w:r w:rsidRPr="006B7242">
        <w:rPr>
          <w:rFonts w:ascii="Times New Roman" w:hAnsi="Times New Roman" w:cs="Times New Roman"/>
          <w:sz w:val="28"/>
          <w:szCs w:val="28"/>
        </w:rPr>
        <w:t xml:space="preserve"> </w:t>
      </w:r>
      <w:r w:rsidR="00E169C6" w:rsidRPr="00E169C6">
        <w:rPr>
          <w:rFonts w:ascii="Times New Roman" w:hAnsi="Times New Roman" w:cs="Times New Roman"/>
          <w:sz w:val="28"/>
          <w:szCs w:val="28"/>
        </w:rPr>
        <w:t>- Краснодар, 2012. - 250 с.</w:t>
      </w:r>
    </w:p>
    <w:p w:rsidR="002D7F88" w:rsidRDefault="002D7F88" w:rsidP="002D7F88">
      <w:pPr>
        <w:pStyle w:val="ab"/>
        <w:numPr>
          <w:ilvl w:val="0"/>
          <w:numId w:val="16"/>
        </w:numPr>
        <w:spacing w:after="0" w:line="360" w:lineRule="auto"/>
        <w:ind w:left="0" w:firstLine="709"/>
        <w:jc w:val="both"/>
        <w:rPr>
          <w:rFonts w:ascii="Times New Roman" w:hAnsi="Times New Roman" w:cs="Times New Roman"/>
          <w:sz w:val="28"/>
          <w:szCs w:val="28"/>
        </w:rPr>
      </w:pPr>
      <w:r w:rsidRPr="00A37A46">
        <w:rPr>
          <w:rFonts w:ascii="Times New Roman" w:hAnsi="Times New Roman" w:cs="Times New Roman"/>
          <w:sz w:val="28"/>
          <w:szCs w:val="28"/>
        </w:rPr>
        <w:t>Рынок жилой недвижим</w:t>
      </w:r>
      <w:r>
        <w:rPr>
          <w:rFonts w:ascii="Times New Roman" w:hAnsi="Times New Roman" w:cs="Times New Roman"/>
          <w:sz w:val="28"/>
          <w:szCs w:val="28"/>
        </w:rPr>
        <w:t>ости Краснодара</w:t>
      </w:r>
      <w:r w:rsidRPr="00A37A46">
        <w:rPr>
          <w:rFonts w:ascii="Times New Roman" w:hAnsi="Times New Roman" w:cs="Times New Roman"/>
          <w:sz w:val="28"/>
          <w:szCs w:val="28"/>
        </w:rPr>
        <w:t xml:space="preserve"> </w:t>
      </w:r>
      <w:r>
        <w:rPr>
          <w:rFonts w:ascii="Times New Roman" w:hAnsi="Times New Roman" w:cs="Times New Roman"/>
          <w:sz w:val="28"/>
          <w:szCs w:val="28"/>
        </w:rPr>
        <w:t>[Электронный ресурс] //</w:t>
      </w:r>
      <w:r w:rsidRPr="00A37A46">
        <w:rPr>
          <w:rFonts w:ascii="Times New Roman" w:hAnsi="Times New Roman" w:cs="Times New Roman"/>
          <w:sz w:val="28"/>
          <w:szCs w:val="28"/>
        </w:rPr>
        <w:t>общие положения и статистика</w:t>
      </w:r>
      <w:r>
        <w:rPr>
          <w:rFonts w:ascii="Times New Roman" w:hAnsi="Times New Roman" w:cs="Times New Roman"/>
          <w:sz w:val="28"/>
          <w:szCs w:val="28"/>
        </w:rPr>
        <w:t xml:space="preserve">. - Режим доступа: </w:t>
      </w:r>
      <w:hyperlink r:id="rId19" w:history="1">
        <w:r w:rsidRPr="00243FCC">
          <w:rPr>
            <w:rStyle w:val="a3"/>
            <w:rFonts w:ascii="Times New Roman" w:hAnsi="Times New Roman" w:cs="Times New Roman"/>
            <w:sz w:val="28"/>
            <w:szCs w:val="28"/>
          </w:rPr>
          <w:t>http://vesco-consulting.ru/article/rynok-zhiloj-nedvizhimosti-krasnodara-avgust-2015-g-obshhie-polozheniya-i-statistika</w:t>
        </w:r>
      </w:hyperlink>
    </w:p>
    <w:p w:rsidR="002D7F88" w:rsidRPr="002D7F88" w:rsidRDefault="002D7F88" w:rsidP="002D7F88">
      <w:pPr>
        <w:spacing w:after="0" w:line="360" w:lineRule="auto"/>
        <w:jc w:val="both"/>
        <w:rPr>
          <w:rFonts w:ascii="Times New Roman" w:hAnsi="Times New Roman" w:cs="Times New Roman"/>
          <w:sz w:val="28"/>
          <w:szCs w:val="28"/>
          <w:lang w:val="en-US"/>
        </w:rPr>
      </w:pPr>
    </w:p>
    <w:p w:rsidR="00AE67F6" w:rsidRPr="006A498C" w:rsidRDefault="00E169C6" w:rsidP="00B63542">
      <w:pPr>
        <w:pStyle w:val="ab"/>
        <w:numPr>
          <w:ilvl w:val="0"/>
          <w:numId w:val="16"/>
        </w:numPr>
        <w:spacing w:after="0" w:line="360" w:lineRule="auto"/>
        <w:ind w:left="0" w:firstLine="709"/>
        <w:jc w:val="both"/>
        <w:rPr>
          <w:rFonts w:ascii="Times New Roman" w:hAnsi="Times New Roman" w:cs="Times New Roman"/>
          <w:sz w:val="28"/>
          <w:szCs w:val="28"/>
        </w:rPr>
      </w:pPr>
      <w:r w:rsidRPr="00E169C6">
        <w:rPr>
          <w:rFonts w:ascii="Times New Roman" w:hAnsi="Times New Roman" w:cs="Times New Roman"/>
          <w:sz w:val="28"/>
          <w:szCs w:val="28"/>
        </w:rPr>
        <w:lastRenderedPageBreak/>
        <w:t>Шеина С. Г. Стратегическое управление техническим состоянием жилищного фонда муниципального образования: Монография</w:t>
      </w:r>
      <w:r w:rsidR="0014406F">
        <w:rPr>
          <w:rFonts w:ascii="Times New Roman" w:hAnsi="Times New Roman" w:cs="Times New Roman"/>
          <w:sz w:val="28"/>
          <w:szCs w:val="28"/>
        </w:rPr>
        <w:t xml:space="preserve"> / С.Г. Шеина</w:t>
      </w:r>
      <w:r w:rsidRPr="00E169C6">
        <w:rPr>
          <w:rFonts w:ascii="Times New Roman" w:hAnsi="Times New Roman" w:cs="Times New Roman"/>
          <w:sz w:val="28"/>
          <w:szCs w:val="28"/>
        </w:rPr>
        <w:t>. — Ростов-на-Дону: РГСУ, 2008. — 196 c.</w:t>
      </w:r>
    </w:p>
    <w:p w:rsidR="006A498C" w:rsidRDefault="00B63542" w:rsidP="00C0408D">
      <w:pPr>
        <w:pStyle w:val="ab"/>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63542">
        <w:rPr>
          <w:rFonts w:ascii="Times New Roman" w:hAnsi="Times New Roman" w:cs="Times New Roman"/>
          <w:sz w:val="28"/>
          <w:szCs w:val="28"/>
        </w:rPr>
        <w:t>Положение о департаменте</w:t>
      </w:r>
      <w:r>
        <w:rPr>
          <w:rFonts w:ascii="Times New Roman" w:hAnsi="Times New Roman" w:cs="Times New Roman"/>
          <w:sz w:val="28"/>
          <w:szCs w:val="28"/>
        </w:rPr>
        <w:t xml:space="preserve"> архитектуры и градостроительства</w:t>
      </w:r>
      <w:r w:rsidR="00C0408D">
        <w:rPr>
          <w:rFonts w:ascii="Times New Roman" w:hAnsi="Times New Roman" w:cs="Times New Roman"/>
          <w:sz w:val="28"/>
          <w:szCs w:val="28"/>
        </w:rPr>
        <w:t xml:space="preserve"> муниципального образования город Краснодар [Электронный ресурс] // </w:t>
      </w:r>
      <w:r w:rsidR="006A498C" w:rsidRPr="006A498C">
        <w:rPr>
          <w:rFonts w:ascii="Times New Roman" w:hAnsi="Times New Roman" w:cs="Times New Roman"/>
          <w:sz w:val="28"/>
          <w:szCs w:val="28"/>
        </w:rPr>
        <w:t xml:space="preserve">Официальный интернет-портал администрации муниципального образования город Краснодар и городской Думы </w:t>
      </w:r>
      <w:r w:rsidR="00C0408D">
        <w:rPr>
          <w:rFonts w:ascii="Times New Roman" w:hAnsi="Times New Roman" w:cs="Times New Roman"/>
          <w:sz w:val="28"/>
          <w:szCs w:val="28"/>
        </w:rPr>
        <w:t>Краснодара.- Режим доступа</w:t>
      </w:r>
      <w:r w:rsidR="006A498C" w:rsidRPr="006A498C">
        <w:rPr>
          <w:rFonts w:ascii="Times New Roman" w:hAnsi="Times New Roman" w:cs="Times New Roman"/>
          <w:sz w:val="28"/>
          <w:szCs w:val="28"/>
        </w:rPr>
        <w:t xml:space="preserve">: </w:t>
      </w:r>
      <w:r w:rsidR="00C0408D" w:rsidRPr="00C0408D">
        <w:rPr>
          <w:rFonts w:ascii="Times New Roman" w:hAnsi="Times New Roman" w:cs="Times New Roman"/>
          <w:sz w:val="28"/>
          <w:szCs w:val="28"/>
        </w:rPr>
        <w:t xml:space="preserve">http://krd.ru/podrazdeleniya/administratsii-krasnodara/departament-arkhitektury-i-gradostroitelstva/ </w:t>
      </w:r>
      <w:r w:rsidR="006A498C" w:rsidRPr="006A498C">
        <w:rPr>
          <w:rFonts w:ascii="Times New Roman" w:hAnsi="Times New Roman" w:cs="Times New Roman"/>
          <w:sz w:val="28"/>
          <w:szCs w:val="28"/>
        </w:rPr>
        <w:t>(дата обращения: 11.01.2018)</w:t>
      </w:r>
    </w:p>
    <w:p w:rsidR="00C0408D" w:rsidRPr="00E266F2" w:rsidRDefault="00C0408D" w:rsidP="00C0408D">
      <w:pPr>
        <w:pStyle w:val="ab"/>
        <w:numPr>
          <w:ilvl w:val="0"/>
          <w:numId w:val="16"/>
        </w:numPr>
        <w:spacing w:after="0" w:line="360" w:lineRule="auto"/>
        <w:ind w:left="0" w:firstLine="709"/>
        <w:jc w:val="both"/>
        <w:rPr>
          <w:rFonts w:ascii="Times New Roman" w:hAnsi="Times New Roman" w:cs="Times New Roman"/>
          <w:sz w:val="28"/>
          <w:szCs w:val="28"/>
        </w:rPr>
      </w:pPr>
      <w:r w:rsidRPr="00C0408D">
        <w:rPr>
          <w:rFonts w:ascii="Times New Roman" w:hAnsi="Times New Roman" w:cs="Times New Roman"/>
          <w:sz w:val="28"/>
          <w:szCs w:val="28"/>
        </w:rPr>
        <w:t xml:space="preserve"> Положение о департаменте строительства муниципального образования город Краснодар [Электронный ресурс] // Официальный интернет-портал администрации муниципального образования город Краснодар и городской Думы Краснодара.- Режим доступа:</w:t>
      </w:r>
      <w:r w:rsidRPr="00C0408D">
        <w:t xml:space="preserve"> </w:t>
      </w:r>
      <w:hyperlink r:id="rId20" w:history="1">
        <w:r w:rsidRPr="00C0408D">
          <w:rPr>
            <w:rStyle w:val="a3"/>
            <w:rFonts w:ascii="Times New Roman" w:hAnsi="Times New Roman" w:cs="Times New Roman"/>
            <w:sz w:val="28"/>
            <w:szCs w:val="28"/>
          </w:rPr>
          <w:t>http://krd.ru/departament-stroitelstva/</w:t>
        </w:r>
      </w:hyperlink>
      <w:r w:rsidRPr="00C0408D">
        <w:rPr>
          <w:rFonts w:ascii="Times New Roman" w:hAnsi="Times New Roman" w:cs="Times New Roman"/>
          <w:sz w:val="28"/>
          <w:szCs w:val="28"/>
        </w:rPr>
        <w:t xml:space="preserve"> (дата обращения: 11.01.2018)</w:t>
      </w:r>
    </w:p>
    <w:p w:rsidR="00E266F2" w:rsidRPr="00E266F2" w:rsidRDefault="00E266F2" w:rsidP="00E266F2">
      <w:pPr>
        <w:pStyle w:val="ab"/>
        <w:numPr>
          <w:ilvl w:val="0"/>
          <w:numId w:val="16"/>
        </w:numPr>
        <w:spacing w:after="0" w:line="360" w:lineRule="auto"/>
        <w:ind w:left="0" w:firstLine="709"/>
        <w:jc w:val="both"/>
        <w:rPr>
          <w:rFonts w:ascii="Times New Roman" w:hAnsi="Times New Roman" w:cs="Times New Roman"/>
          <w:sz w:val="28"/>
          <w:szCs w:val="28"/>
        </w:rPr>
      </w:pPr>
      <w:r w:rsidRPr="00E266F2">
        <w:rPr>
          <w:rFonts w:ascii="Times New Roman" w:hAnsi="Times New Roman" w:cs="Times New Roman"/>
          <w:sz w:val="28"/>
          <w:szCs w:val="28"/>
        </w:rPr>
        <w:t>«Доступное и комфортное жилье - гражданам России» на Кубани. Программы Краснодарского края [Электронный ресурс] // Официальный сайт управления экономики и целевых программ Краснодарского края. Режим доступа: http://www.uesp.krasnodar.ru (Дата обращения: 01.09.2015).</w:t>
      </w:r>
    </w:p>
    <w:p w:rsidR="005C77DA" w:rsidRPr="00400E98" w:rsidRDefault="00AE67F6" w:rsidP="00E266F2">
      <w:pPr>
        <w:pStyle w:val="ab"/>
        <w:numPr>
          <w:ilvl w:val="0"/>
          <w:numId w:val="16"/>
        </w:numPr>
        <w:spacing w:after="0" w:line="360" w:lineRule="auto"/>
        <w:ind w:left="0" w:firstLine="709"/>
        <w:jc w:val="both"/>
        <w:rPr>
          <w:rFonts w:ascii="Times New Roman" w:hAnsi="Times New Roman" w:cs="Times New Roman"/>
          <w:sz w:val="28"/>
          <w:szCs w:val="28"/>
        </w:rPr>
      </w:pPr>
      <w:r w:rsidRPr="00136C6C">
        <w:rPr>
          <w:rFonts w:ascii="Times New Roman" w:hAnsi="Times New Roman" w:cs="Times New Roman"/>
          <w:sz w:val="28"/>
          <w:szCs w:val="28"/>
        </w:rPr>
        <w:t xml:space="preserve"> Ясин</w:t>
      </w:r>
      <w:r w:rsidR="00B43330">
        <w:rPr>
          <w:rFonts w:ascii="Times New Roman" w:hAnsi="Times New Roman" w:cs="Times New Roman"/>
          <w:sz w:val="28"/>
          <w:szCs w:val="28"/>
        </w:rPr>
        <w:t>,</w:t>
      </w:r>
      <w:r w:rsidRPr="00136C6C">
        <w:rPr>
          <w:rFonts w:ascii="Times New Roman" w:hAnsi="Times New Roman" w:cs="Times New Roman"/>
          <w:sz w:val="28"/>
          <w:szCs w:val="28"/>
        </w:rPr>
        <w:t xml:space="preserve"> Е.</w:t>
      </w:r>
      <w:r w:rsidR="00B43330">
        <w:rPr>
          <w:rFonts w:ascii="Times New Roman" w:hAnsi="Times New Roman" w:cs="Times New Roman"/>
          <w:sz w:val="28"/>
          <w:szCs w:val="28"/>
        </w:rPr>
        <w:t>В.</w:t>
      </w:r>
      <w:r w:rsidRPr="00136C6C">
        <w:rPr>
          <w:rFonts w:ascii="Times New Roman" w:hAnsi="Times New Roman" w:cs="Times New Roman"/>
          <w:sz w:val="28"/>
          <w:szCs w:val="28"/>
        </w:rPr>
        <w:t xml:space="preserve"> Жилищная проблема - узлов</w:t>
      </w:r>
      <w:r w:rsidR="00B43330">
        <w:rPr>
          <w:rFonts w:ascii="Times New Roman" w:hAnsi="Times New Roman" w:cs="Times New Roman"/>
          <w:sz w:val="28"/>
          <w:szCs w:val="28"/>
        </w:rPr>
        <w:t>ой пункт экономических реформ./ Е.В. Ясин //</w:t>
      </w:r>
      <w:r w:rsidRPr="00136C6C">
        <w:rPr>
          <w:rFonts w:ascii="Times New Roman" w:hAnsi="Times New Roman" w:cs="Times New Roman"/>
          <w:sz w:val="28"/>
          <w:szCs w:val="28"/>
        </w:rPr>
        <w:t xml:space="preserve"> Вопросы экономики. -2004 -№7 -с.4-7.</w:t>
      </w:r>
    </w:p>
    <w:p w:rsidR="00A4211F" w:rsidRDefault="001636E8" w:rsidP="00E266F2">
      <w:pPr>
        <w:pStyle w:val="ab"/>
        <w:numPr>
          <w:ilvl w:val="0"/>
          <w:numId w:val="16"/>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Долаева</w:t>
      </w:r>
      <w:proofErr w:type="spellEnd"/>
      <w:r>
        <w:rPr>
          <w:rFonts w:ascii="Times New Roman" w:hAnsi="Times New Roman" w:cs="Times New Roman"/>
          <w:sz w:val="28"/>
          <w:szCs w:val="28"/>
        </w:rPr>
        <w:t xml:space="preserve">, </w:t>
      </w:r>
      <w:r w:rsidR="00A4211F" w:rsidRPr="00A4211F">
        <w:rPr>
          <w:rFonts w:ascii="Times New Roman" w:hAnsi="Times New Roman" w:cs="Times New Roman"/>
          <w:sz w:val="28"/>
          <w:szCs w:val="28"/>
        </w:rPr>
        <w:t xml:space="preserve">З. Н., </w:t>
      </w:r>
      <w:proofErr w:type="spellStart"/>
      <w:r w:rsidR="00A4211F" w:rsidRPr="00A4211F">
        <w:rPr>
          <w:rFonts w:ascii="Times New Roman" w:hAnsi="Times New Roman" w:cs="Times New Roman"/>
          <w:sz w:val="28"/>
          <w:szCs w:val="28"/>
        </w:rPr>
        <w:t>Биджиева</w:t>
      </w:r>
      <w:proofErr w:type="spellEnd"/>
      <w:r w:rsidR="00A4211F" w:rsidRPr="00A4211F">
        <w:rPr>
          <w:rFonts w:ascii="Times New Roman" w:hAnsi="Times New Roman" w:cs="Times New Roman"/>
          <w:sz w:val="28"/>
          <w:szCs w:val="28"/>
        </w:rPr>
        <w:t xml:space="preserve"> Ф. К. Основные проблемы развития жилищной сферы и пути их решения /</w:t>
      </w:r>
      <w:r>
        <w:rPr>
          <w:rFonts w:ascii="Times New Roman" w:hAnsi="Times New Roman" w:cs="Times New Roman"/>
          <w:sz w:val="28"/>
          <w:szCs w:val="28"/>
        </w:rPr>
        <w:t xml:space="preserve"> З.Н. </w:t>
      </w:r>
      <w:proofErr w:type="spellStart"/>
      <w:r>
        <w:rPr>
          <w:rFonts w:ascii="Times New Roman" w:hAnsi="Times New Roman" w:cs="Times New Roman"/>
          <w:sz w:val="28"/>
          <w:szCs w:val="28"/>
        </w:rPr>
        <w:t>Долаева</w:t>
      </w:r>
      <w:proofErr w:type="spellEnd"/>
      <w:r>
        <w:rPr>
          <w:rFonts w:ascii="Times New Roman" w:hAnsi="Times New Roman" w:cs="Times New Roman"/>
          <w:sz w:val="28"/>
          <w:szCs w:val="28"/>
        </w:rPr>
        <w:t xml:space="preserve">, Ф.К. </w:t>
      </w:r>
      <w:proofErr w:type="spellStart"/>
      <w:r>
        <w:rPr>
          <w:rFonts w:ascii="Times New Roman" w:hAnsi="Times New Roman" w:cs="Times New Roman"/>
          <w:sz w:val="28"/>
          <w:szCs w:val="28"/>
        </w:rPr>
        <w:t>Биджиева</w:t>
      </w:r>
      <w:proofErr w:type="spellEnd"/>
      <w:r>
        <w:rPr>
          <w:rFonts w:ascii="Times New Roman" w:hAnsi="Times New Roman" w:cs="Times New Roman"/>
          <w:sz w:val="28"/>
          <w:szCs w:val="28"/>
        </w:rPr>
        <w:t xml:space="preserve"> </w:t>
      </w:r>
      <w:r w:rsidRPr="001636E8">
        <w:rPr>
          <w:rFonts w:ascii="Times New Roman" w:hAnsi="Times New Roman" w:cs="Times New Roman"/>
          <w:sz w:val="28"/>
          <w:szCs w:val="28"/>
        </w:rPr>
        <w:t>[Электронный ресурс]</w:t>
      </w:r>
      <w:r>
        <w:rPr>
          <w:rFonts w:ascii="Times New Roman" w:hAnsi="Times New Roman" w:cs="Times New Roman"/>
          <w:sz w:val="28"/>
          <w:szCs w:val="28"/>
        </w:rPr>
        <w:t xml:space="preserve"> // Молодой ученый. - 2014.  №21.  С. 298-300.-Режим доступа: </w:t>
      </w:r>
      <w:r w:rsidR="00A4211F" w:rsidRPr="00A4211F">
        <w:rPr>
          <w:rFonts w:ascii="Times New Roman" w:hAnsi="Times New Roman" w:cs="Times New Roman"/>
          <w:sz w:val="28"/>
          <w:szCs w:val="28"/>
        </w:rPr>
        <w:t xml:space="preserve"> https://moluch.ru/archive/80/14421/ (дата обращения: 11.01.2018).</w:t>
      </w:r>
    </w:p>
    <w:p w:rsidR="00AE67F6" w:rsidRPr="00A419DA" w:rsidRDefault="00AE67F6" w:rsidP="00620E5A">
      <w:pPr>
        <w:spacing w:after="0" w:line="360" w:lineRule="auto"/>
        <w:ind w:firstLine="709"/>
        <w:jc w:val="both"/>
        <w:rPr>
          <w:rFonts w:ascii="Times New Roman" w:hAnsi="Times New Roman" w:cs="Times New Roman"/>
          <w:sz w:val="28"/>
          <w:szCs w:val="28"/>
          <w:lang w:val="en-US"/>
        </w:rPr>
      </w:pPr>
    </w:p>
    <w:sectPr w:rsidR="00AE67F6" w:rsidRPr="00A419DA" w:rsidSect="008443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386" w:rsidRDefault="00DA2386">
      <w:pPr>
        <w:spacing w:after="0" w:line="240" w:lineRule="auto"/>
      </w:pPr>
      <w:r>
        <w:separator/>
      </w:r>
    </w:p>
  </w:endnote>
  <w:endnote w:type="continuationSeparator" w:id="0">
    <w:p w:rsidR="00DA2386" w:rsidRDefault="00DA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202949"/>
      <w:docPartObj>
        <w:docPartGallery w:val="Page Numbers (Bottom of Page)"/>
        <w:docPartUnique/>
      </w:docPartObj>
    </w:sdtPr>
    <w:sdtContent>
      <w:p w:rsidR="00A61B1B" w:rsidRDefault="00A61B1B">
        <w:pPr>
          <w:pStyle w:val="a5"/>
          <w:jc w:val="center"/>
        </w:pPr>
        <w:r>
          <w:fldChar w:fldCharType="begin"/>
        </w:r>
        <w:r>
          <w:instrText>PAGE   \* MERGEFORMAT</w:instrText>
        </w:r>
        <w:r>
          <w:fldChar w:fldCharType="separate"/>
        </w:r>
        <w:r w:rsidR="00870A8D">
          <w:rPr>
            <w:noProof/>
          </w:rPr>
          <w:t>48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1B" w:rsidRDefault="00A61B1B" w:rsidP="00DA2171">
    <w:pPr>
      <w:pStyle w:val="a5"/>
    </w:pPr>
  </w:p>
  <w:p w:rsidR="00A61B1B" w:rsidRDefault="00A61B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386" w:rsidRDefault="00DA2386">
      <w:pPr>
        <w:spacing w:after="0" w:line="240" w:lineRule="auto"/>
      </w:pPr>
      <w:r>
        <w:separator/>
      </w:r>
    </w:p>
  </w:footnote>
  <w:footnote w:type="continuationSeparator" w:id="0">
    <w:p w:rsidR="00DA2386" w:rsidRDefault="00DA2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6391"/>
    <w:multiLevelType w:val="hybridMultilevel"/>
    <w:tmpl w:val="8C9A75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B6DF4"/>
    <w:multiLevelType w:val="hybridMultilevel"/>
    <w:tmpl w:val="DA4AE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71F1B"/>
    <w:multiLevelType w:val="hybridMultilevel"/>
    <w:tmpl w:val="FA809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69733C"/>
    <w:multiLevelType w:val="hybridMultilevel"/>
    <w:tmpl w:val="C59CA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61C9E"/>
    <w:multiLevelType w:val="hybridMultilevel"/>
    <w:tmpl w:val="7B18A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180B8A"/>
    <w:multiLevelType w:val="hybridMultilevel"/>
    <w:tmpl w:val="969C4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0526B"/>
    <w:multiLevelType w:val="hybridMultilevel"/>
    <w:tmpl w:val="12CEE464"/>
    <w:lvl w:ilvl="0" w:tplc="777A1A2A">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BB518E5"/>
    <w:multiLevelType w:val="multilevel"/>
    <w:tmpl w:val="A1C6CE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DE63653"/>
    <w:multiLevelType w:val="multilevel"/>
    <w:tmpl w:val="A1C6CE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4796D68"/>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24B26CFE"/>
    <w:multiLevelType w:val="hybridMultilevel"/>
    <w:tmpl w:val="B1C4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8F699B"/>
    <w:multiLevelType w:val="hybridMultilevel"/>
    <w:tmpl w:val="EECCA7F6"/>
    <w:lvl w:ilvl="0" w:tplc="3544EA6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3B032B75"/>
    <w:multiLevelType w:val="hybridMultilevel"/>
    <w:tmpl w:val="8CECD63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4221CA"/>
    <w:multiLevelType w:val="hybridMultilevel"/>
    <w:tmpl w:val="D010860E"/>
    <w:lvl w:ilvl="0" w:tplc="2ACE8A0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440B1C8B"/>
    <w:multiLevelType w:val="hybridMultilevel"/>
    <w:tmpl w:val="88189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427611"/>
    <w:multiLevelType w:val="hybridMultilevel"/>
    <w:tmpl w:val="E35E0804"/>
    <w:lvl w:ilvl="0" w:tplc="EFC4B5F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9DC6B7B"/>
    <w:multiLevelType w:val="hybridMultilevel"/>
    <w:tmpl w:val="67FA809E"/>
    <w:lvl w:ilvl="0" w:tplc="A1D84CCE">
      <w:start w:val="1"/>
      <w:numFmt w:val="decimal"/>
      <w:lvlText w:val="%1)"/>
      <w:lvlJc w:val="left"/>
      <w:pPr>
        <w:ind w:left="780" w:hanging="360"/>
      </w:pPr>
      <w:rPr>
        <w:rFonts w:ascii="Times New Roman" w:eastAsiaTheme="minorHAnsi"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70745265"/>
    <w:multiLevelType w:val="hybridMultilevel"/>
    <w:tmpl w:val="62A84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9F67FE"/>
    <w:multiLevelType w:val="hybridMultilevel"/>
    <w:tmpl w:val="FA681C6E"/>
    <w:lvl w:ilvl="0" w:tplc="912CE9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7"/>
  </w:num>
  <w:num w:numId="3">
    <w:abstractNumId w:val="14"/>
  </w:num>
  <w:num w:numId="4">
    <w:abstractNumId w:val="17"/>
  </w:num>
  <w:num w:numId="5">
    <w:abstractNumId w:val="2"/>
  </w:num>
  <w:num w:numId="6">
    <w:abstractNumId w:val="12"/>
  </w:num>
  <w:num w:numId="7">
    <w:abstractNumId w:val="5"/>
  </w:num>
  <w:num w:numId="8">
    <w:abstractNumId w:val="10"/>
  </w:num>
  <w:num w:numId="9">
    <w:abstractNumId w:val="4"/>
  </w:num>
  <w:num w:numId="10">
    <w:abstractNumId w:val="8"/>
  </w:num>
  <w:num w:numId="11">
    <w:abstractNumId w:val="18"/>
  </w:num>
  <w:num w:numId="12">
    <w:abstractNumId w:val="13"/>
  </w:num>
  <w:num w:numId="13">
    <w:abstractNumId w:val="0"/>
  </w:num>
  <w:num w:numId="14">
    <w:abstractNumId w:val="16"/>
  </w:num>
  <w:num w:numId="15">
    <w:abstractNumId w:val="3"/>
  </w:num>
  <w:num w:numId="16">
    <w:abstractNumId w:val="1"/>
  </w:num>
  <w:num w:numId="17">
    <w:abstractNumId w:val="11"/>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52F3"/>
    <w:rsid w:val="00004072"/>
    <w:rsid w:val="00006492"/>
    <w:rsid w:val="00011944"/>
    <w:rsid w:val="00011CD1"/>
    <w:rsid w:val="00013508"/>
    <w:rsid w:val="000141AD"/>
    <w:rsid w:val="00017A02"/>
    <w:rsid w:val="000222D9"/>
    <w:rsid w:val="000341D8"/>
    <w:rsid w:val="000576FA"/>
    <w:rsid w:val="000666E5"/>
    <w:rsid w:val="00072792"/>
    <w:rsid w:val="00072E0E"/>
    <w:rsid w:val="00074148"/>
    <w:rsid w:val="00076696"/>
    <w:rsid w:val="0008149D"/>
    <w:rsid w:val="0008546E"/>
    <w:rsid w:val="000856CF"/>
    <w:rsid w:val="00085DA9"/>
    <w:rsid w:val="000944B2"/>
    <w:rsid w:val="000A272F"/>
    <w:rsid w:val="000A35F8"/>
    <w:rsid w:val="000A387C"/>
    <w:rsid w:val="000C2F5F"/>
    <w:rsid w:val="000C345C"/>
    <w:rsid w:val="000C3C68"/>
    <w:rsid w:val="000D38B8"/>
    <w:rsid w:val="000D4921"/>
    <w:rsid w:val="000E420B"/>
    <w:rsid w:val="00124D56"/>
    <w:rsid w:val="00124DD3"/>
    <w:rsid w:val="00133408"/>
    <w:rsid w:val="00136C6C"/>
    <w:rsid w:val="0014406F"/>
    <w:rsid w:val="00150D29"/>
    <w:rsid w:val="00153587"/>
    <w:rsid w:val="00156ECE"/>
    <w:rsid w:val="001636E8"/>
    <w:rsid w:val="00170C15"/>
    <w:rsid w:val="0018218A"/>
    <w:rsid w:val="001841D3"/>
    <w:rsid w:val="00186713"/>
    <w:rsid w:val="0019369A"/>
    <w:rsid w:val="001A04F3"/>
    <w:rsid w:val="001A2693"/>
    <w:rsid w:val="001C57A3"/>
    <w:rsid w:val="001D3B57"/>
    <w:rsid w:val="00210705"/>
    <w:rsid w:val="00212CD5"/>
    <w:rsid w:val="00226304"/>
    <w:rsid w:val="0022767E"/>
    <w:rsid w:val="00234017"/>
    <w:rsid w:val="00234142"/>
    <w:rsid w:val="00240FF7"/>
    <w:rsid w:val="00244CD5"/>
    <w:rsid w:val="00260F20"/>
    <w:rsid w:val="002639C5"/>
    <w:rsid w:val="002824A0"/>
    <w:rsid w:val="00285BD6"/>
    <w:rsid w:val="00290A2D"/>
    <w:rsid w:val="002929C7"/>
    <w:rsid w:val="002A1856"/>
    <w:rsid w:val="002B46D1"/>
    <w:rsid w:val="002D0425"/>
    <w:rsid w:val="002D43FF"/>
    <w:rsid w:val="002D5803"/>
    <w:rsid w:val="002D7581"/>
    <w:rsid w:val="002D7F88"/>
    <w:rsid w:val="002E0118"/>
    <w:rsid w:val="002E2E4F"/>
    <w:rsid w:val="002E58A2"/>
    <w:rsid w:val="002E59C7"/>
    <w:rsid w:val="002E7FB3"/>
    <w:rsid w:val="00304629"/>
    <w:rsid w:val="00312262"/>
    <w:rsid w:val="00314868"/>
    <w:rsid w:val="00323E2A"/>
    <w:rsid w:val="00333884"/>
    <w:rsid w:val="00356665"/>
    <w:rsid w:val="00361E76"/>
    <w:rsid w:val="003623CD"/>
    <w:rsid w:val="00370A72"/>
    <w:rsid w:val="003721B3"/>
    <w:rsid w:val="00377819"/>
    <w:rsid w:val="0038141F"/>
    <w:rsid w:val="00383CF5"/>
    <w:rsid w:val="00390F63"/>
    <w:rsid w:val="003A19A8"/>
    <w:rsid w:val="003A4D0A"/>
    <w:rsid w:val="003A686F"/>
    <w:rsid w:val="003B1639"/>
    <w:rsid w:val="003B25BC"/>
    <w:rsid w:val="003D32E2"/>
    <w:rsid w:val="003E0701"/>
    <w:rsid w:val="003F78D7"/>
    <w:rsid w:val="00400E98"/>
    <w:rsid w:val="00403419"/>
    <w:rsid w:val="00416731"/>
    <w:rsid w:val="0042141F"/>
    <w:rsid w:val="00422990"/>
    <w:rsid w:val="00441EA3"/>
    <w:rsid w:val="004459E5"/>
    <w:rsid w:val="0045421F"/>
    <w:rsid w:val="0045743F"/>
    <w:rsid w:val="0046179C"/>
    <w:rsid w:val="00463703"/>
    <w:rsid w:val="004640BC"/>
    <w:rsid w:val="0047292C"/>
    <w:rsid w:val="00480916"/>
    <w:rsid w:val="004842FF"/>
    <w:rsid w:val="004858C2"/>
    <w:rsid w:val="004928A4"/>
    <w:rsid w:val="00495718"/>
    <w:rsid w:val="004A0C0B"/>
    <w:rsid w:val="004A7A28"/>
    <w:rsid w:val="004C468D"/>
    <w:rsid w:val="004E1707"/>
    <w:rsid w:val="004E1CC8"/>
    <w:rsid w:val="004E4E56"/>
    <w:rsid w:val="004F71A9"/>
    <w:rsid w:val="005171EF"/>
    <w:rsid w:val="00522F4A"/>
    <w:rsid w:val="00526F1A"/>
    <w:rsid w:val="00530350"/>
    <w:rsid w:val="00535D95"/>
    <w:rsid w:val="005621E2"/>
    <w:rsid w:val="00565167"/>
    <w:rsid w:val="005663AC"/>
    <w:rsid w:val="0057263C"/>
    <w:rsid w:val="00584D7F"/>
    <w:rsid w:val="0058729D"/>
    <w:rsid w:val="00587FEF"/>
    <w:rsid w:val="0059440A"/>
    <w:rsid w:val="005956F8"/>
    <w:rsid w:val="005B5A63"/>
    <w:rsid w:val="005C73DC"/>
    <w:rsid w:val="005C77DA"/>
    <w:rsid w:val="005C7D32"/>
    <w:rsid w:val="005E010D"/>
    <w:rsid w:val="005E382B"/>
    <w:rsid w:val="005E438D"/>
    <w:rsid w:val="005E5120"/>
    <w:rsid w:val="005E6177"/>
    <w:rsid w:val="005F4C40"/>
    <w:rsid w:val="00604613"/>
    <w:rsid w:val="00604C00"/>
    <w:rsid w:val="00606672"/>
    <w:rsid w:val="00612E5F"/>
    <w:rsid w:val="00620E5A"/>
    <w:rsid w:val="00637A9B"/>
    <w:rsid w:val="00640465"/>
    <w:rsid w:val="00653238"/>
    <w:rsid w:val="00653377"/>
    <w:rsid w:val="00661B8C"/>
    <w:rsid w:val="00661DD6"/>
    <w:rsid w:val="0067695E"/>
    <w:rsid w:val="00695DAA"/>
    <w:rsid w:val="0069655F"/>
    <w:rsid w:val="006A3D3C"/>
    <w:rsid w:val="006A498C"/>
    <w:rsid w:val="006A70C7"/>
    <w:rsid w:val="006B4951"/>
    <w:rsid w:val="006B50DB"/>
    <w:rsid w:val="006B63D4"/>
    <w:rsid w:val="006B7242"/>
    <w:rsid w:val="006C7A3D"/>
    <w:rsid w:val="006D3507"/>
    <w:rsid w:val="006D45F0"/>
    <w:rsid w:val="00701FFF"/>
    <w:rsid w:val="007076C5"/>
    <w:rsid w:val="00710E2E"/>
    <w:rsid w:val="007124CC"/>
    <w:rsid w:val="00712C4F"/>
    <w:rsid w:val="007141C1"/>
    <w:rsid w:val="007174C7"/>
    <w:rsid w:val="00740716"/>
    <w:rsid w:val="00773273"/>
    <w:rsid w:val="007857CA"/>
    <w:rsid w:val="00790D9E"/>
    <w:rsid w:val="007929C6"/>
    <w:rsid w:val="007934CE"/>
    <w:rsid w:val="007947B9"/>
    <w:rsid w:val="00795360"/>
    <w:rsid w:val="007B1774"/>
    <w:rsid w:val="007B19C1"/>
    <w:rsid w:val="007B1E0A"/>
    <w:rsid w:val="007C2B0E"/>
    <w:rsid w:val="007E0C7E"/>
    <w:rsid w:val="00800CE4"/>
    <w:rsid w:val="00800D3E"/>
    <w:rsid w:val="00802475"/>
    <w:rsid w:val="008037B4"/>
    <w:rsid w:val="0080676B"/>
    <w:rsid w:val="008067B0"/>
    <w:rsid w:val="00807ABF"/>
    <w:rsid w:val="00811CC3"/>
    <w:rsid w:val="00816A74"/>
    <w:rsid w:val="00820E2A"/>
    <w:rsid w:val="008262B1"/>
    <w:rsid w:val="008272D7"/>
    <w:rsid w:val="00834E94"/>
    <w:rsid w:val="00837716"/>
    <w:rsid w:val="00841E4F"/>
    <w:rsid w:val="00844392"/>
    <w:rsid w:val="008454E6"/>
    <w:rsid w:val="00850BA5"/>
    <w:rsid w:val="008521DB"/>
    <w:rsid w:val="00855640"/>
    <w:rsid w:val="00855A6B"/>
    <w:rsid w:val="00864C89"/>
    <w:rsid w:val="00870A8D"/>
    <w:rsid w:val="00877748"/>
    <w:rsid w:val="008807EF"/>
    <w:rsid w:val="00881D0A"/>
    <w:rsid w:val="008839C3"/>
    <w:rsid w:val="00890DD1"/>
    <w:rsid w:val="00894B04"/>
    <w:rsid w:val="008A3380"/>
    <w:rsid w:val="008A3978"/>
    <w:rsid w:val="008B0CD9"/>
    <w:rsid w:val="008C2203"/>
    <w:rsid w:val="008D64C9"/>
    <w:rsid w:val="008E4209"/>
    <w:rsid w:val="00905FA6"/>
    <w:rsid w:val="00912B5B"/>
    <w:rsid w:val="00915619"/>
    <w:rsid w:val="00920361"/>
    <w:rsid w:val="00925009"/>
    <w:rsid w:val="00925996"/>
    <w:rsid w:val="00927CD9"/>
    <w:rsid w:val="00930350"/>
    <w:rsid w:val="00933627"/>
    <w:rsid w:val="00936739"/>
    <w:rsid w:val="00955F02"/>
    <w:rsid w:val="009633A9"/>
    <w:rsid w:val="00964E97"/>
    <w:rsid w:val="009849B5"/>
    <w:rsid w:val="00986E56"/>
    <w:rsid w:val="00990B4F"/>
    <w:rsid w:val="00993993"/>
    <w:rsid w:val="009967E8"/>
    <w:rsid w:val="009A3C44"/>
    <w:rsid w:val="009A3EC8"/>
    <w:rsid w:val="009B22DA"/>
    <w:rsid w:val="009C1324"/>
    <w:rsid w:val="009D1520"/>
    <w:rsid w:val="009D4DFD"/>
    <w:rsid w:val="009E1AE4"/>
    <w:rsid w:val="009E624E"/>
    <w:rsid w:val="009E7A8C"/>
    <w:rsid w:val="009F472C"/>
    <w:rsid w:val="00A05E72"/>
    <w:rsid w:val="00A07288"/>
    <w:rsid w:val="00A075B1"/>
    <w:rsid w:val="00A31D98"/>
    <w:rsid w:val="00A33693"/>
    <w:rsid w:val="00A34CA6"/>
    <w:rsid w:val="00A3700C"/>
    <w:rsid w:val="00A37A46"/>
    <w:rsid w:val="00A419DA"/>
    <w:rsid w:val="00A4211F"/>
    <w:rsid w:val="00A47465"/>
    <w:rsid w:val="00A61B1B"/>
    <w:rsid w:val="00A67090"/>
    <w:rsid w:val="00A83945"/>
    <w:rsid w:val="00A84BDB"/>
    <w:rsid w:val="00AC1185"/>
    <w:rsid w:val="00AD6F2D"/>
    <w:rsid w:val="00AE67F6"/>
    <w:rsid w:val="00AF038A"/>
    <w:rsid w:val="00B01A91"/>
    <w:rsid w:val="00B05B37"/>
    <w:rsid w:val="00B17967"/>
    <w:rsid w:val="00B17A82"/>
    <w:rsid w:val="00B218A8"/>
    <w:rsid w:val="00B218D6"/>
    <w:rsid w:val="00B23BD7"/>
    <w:rsid w:val="00B24199"/>
    <w:rsid w:val="00B34E54"/>
    <w:rsid w:val="00B3576C"/>
    <w:rsid w:val="00B43330"/>
    <w:rsid w:val="00B50EB8"/>
    <w:rsid w:val="00B63542"/>
    <w:rsid w:val="00B637DD"/>
    <w:rsid w:val="00B63AB3"/>
    <w:rsid w:val="00B67233"/>
    <w:rsid w:val="00B81783"/>
    <w:rsid w:val="00B8186C"/>
    <w:rsid w:val="00B96340"/>
    <w:rsid w:val="00B97B92"/>
    <w:rsid w:val="00BB79E2"/>
    <w:rsid w:val="00BC2C6E"/>
    <w:rsid w:val="00BD0DB3"/>
    <w:rsid w:val="00BE0055"/>
    <w:rsid w:val="00BE1A83"/>
    <w:rsid w:val="00BF39DB"/>
    <w:rsid w:val="00C0092A"/>
    <w:rsid w:val="00C0408D"/>
    <w:rsid w:val="00C06A78"/>
    <w:rsid w:val="00C1455E"/>
    <w:rsid w:val="00C14D8A"/>
    <w:rsid w:val="00C152A0"/>
    <w:rsid w:val="00C16EFF"/>
    <w:rsid w:val="00C20587"/>
    <w:rsid w:val="00C2355B"/>
    <w:rsid w:val="00C273FA"/>
    <w:rsid w:val="00C37A1A"/>
    <w:rsid w:val="00C46288"/>
    <w:rsid w:val="00C55185"/>
    <w:rsid w:val="00C56586"/>
    <w:rsid w:val="00C64A50"/>
    <w:rsid w:val="00C70805"/>
    <w:rsid w:val="00C73C0B"/>
    <w:rsid w:val="00C75063"/>
    <w:rsid w:val="00C77BAF"/>
    <w:rsid w:val="00C81D8D"/>
    <w:rsid w:val="00C82166"/>
    <w:rsid w:val="00C83158"/>
    <w:rsid w:val="00C83E73"/>
    <w:rsid w:val="00C86049"/>
    <w:rsid w:val="00C86198"/>
    <w:rsid w:val="00C90BDD"/>
    <w:rsid w:val="00C914F4"/>
    <w:rsid w:val="00C951D7"/>
    <w:rsid w:val="00C96241"/>
    <w:rsid w:val="00CA0885"/>
    <w:rsid w:val="00CA2DC3"/>
    <w:rsid w:val="00CA47A8"/>
    <w:rsid w:val="00CA67D7"/>
    <w:rsid w:val="00CB2EF8"/>
    <w:rsid w:val="00CC0B73"/>
    <w:rsid w:val="00CD1723"/>
    <w:rsid w:val="00CD3DCC"/>
    <w:rsid w:val="00CD503C"/>
    <w:rsid w:val="00CD6052"/>
    <w:rsid w:val="00CD615F"/>
    <w:rsid w:val="00CE299A"/>
    <w:rsid w:val="00CF0907"/>
    <w:rsid w:val="00CF10A3"/>
    <w:rsid w:val="00CF4E98"/>
    <w:rsid w:val="00D264F0"/>
    <w:rsid w:val="00D27196"/>
    <w:rsid w:val="00D36C54"/>
    <w:rsid w:val="00D43434"/>
    <w:rsid w:val="00D51698"/>
    <w:rsid w:val="00D62380"/>
    <w:rsid w:val="00D631B1"/>
    <w:rsid w:val="00D67F2A"/>
    <w:rsid w:val="00D70A11"/>
    <w:rsid w:val="00D70D5D"/>
    <w:rsid w:val="00D8423B"/>
    <w:rsid w:val="00DA0C9B"/>
    <w:rsid w:val="00DA2171"/>
    <w:rsid w:val="00DA2386"/>
    <w:rsid w:val="00DA55F4"/>
    <w:rsid w:val="00DA5DE0"/>
    <w:rsid w:val="00DB160C"/>
    <w:rsid w:val="00DB2498"/>
    <w:rsid w:val="00DC0D11"/>
    <w:rsid w:val="00DC350D"/>
    <w:rsid w:val="00DC6A4C"/>
    <w:rsid w:val="00DD209B"/>
    <w:rsid w:val="00DD3130"/>
    <w:rsid w:val="00DD3AEF"/>
    <w:rsid w:val="00DD50DF"/>
    <w:rsid w:val="00DE2844"/>
    <w:rsid w:val="00DE3B34"/>
    <w:rsid w:val="00DE47A1"/>
    <w:rsid w:val="00E02B31"/>
    <w:rsid w:val="00E07303"/>
    <w:rsid w:val="00E10EAE"/>
    <w:rsid w:val="00E13C1B"/>
    <w:rsid w:val="00E14FE0"/>
    <w:rsid w:val="00E169C6"/>
    <w:rsid w:val="00E200CB"/>
    <w:rsid w:val="00E266F2"/>
    <w:rsid w:val="00E4055A"/>
    <w:rsid w:val="00E47374"/>
    <w:rsid w:val="00E563EB"/>
    <w:rsid w:val="00E61854"/>
    <w:rsid w:val="00E6502C"/>
    <w:rsid w:val="00E66793"/>
    <w:rsid w:val="00E718B3"/>
    <w:rsid w:val="00E748DA"/>
    <w:rsid w:val="00E75EA5"/>
    <w:rsid w:val="00E82C80"/>
    <w:rsid w:val="00E870B6"/>
    <w:rsid w:val="00EA38AE"/>
    <w:rsid w:val="00EA3AE4"/>
    <w:rsid w:val="00EA4264"/>
    <w:rsid w:val="00EA49FF"/>
    <w:rsid w:val="00EB0158"/>
    <w:rsid w:val="00EB5DB3"/>
    <w:rsid w:val="00EB77F4"/>
    <w:rsid w:val="00EC20F6"/>
    <w:rsid w:val="00EC7056"/>
    <w:rsid w:val="00ED0194"/>
    <w:rsid w:val="00EE0E26"/>
    <w:rsid w:val="00EF0195"/>
    <w:rsid w:val="00EF1360"/>
    <w:rsid w:val="00EF45BE"/>
    <w:rsid w:val="00F001A6"/>
    <w:rsid w:val="00F03570"/>
    <w:rsid w:val="00F147D1"/>
    <w:rsid w:val="00F14D00"/>
    <w:rsid w:val="00F214EB"/>
    <w:rsid w:val="00F37BAD"/>
    <w:rsid w:val="00F40156"/>
    <w:rsid w:val="00F504A5"/>
    <w:rsid w:val="00F51A4B"/>
    <w:rsid w:val="00F51E38"/>
    <w:rsid w:val="00F56480"/>
    <w:rsid w:val="00F83C58"/>
    <w:rsid w:val="00F87351"/>
    <w:rsid w:val="00F947EE"/>
    <w:rsid w:val="00F952F3"/>
    <w:rsid w:val="00F96D7A"/>
    <w:rsid w:val="00F9718D"/>
    <w:rsid w:val="00FA6756"/>
    <w:rsid w:val="00FB6C97"/>
    <w:rsid w:val="00FD58A9"/>
    <w:rsid w:val="00FE4D7C"/>
    <w:rsid w:val="00FE57ED"/>
    <w:rsid w:val="00FF0A54"/>
    <w:rsid w:val="00FF4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2F3"/>
    <w:rPr>
      <w:rFonts w:asciiTheme="minorHAnsi" w:hAnsiTheme="minorHAnsi"/>
      <w:sz w:val="22"/>
    </w:rPr>
  </w:style>
  <w:style w:type="paragraph" w:styleId="1">
    <w:name w:val="heading 1"/>
    <w:basedOn w:val="a"/>
    <w:next w:val="a"/>
    <w:link w:val="10"/>
    <w:uiPriority w:val="9"/>
    <w:qFormat/>
    <w:rsid w:val="00F952F3"/>
    <w:pPr>
      <w:keepNext/>
      <w:keepLines/>
      <w:numPr>
        <w:numId w:val="1"/>
      </w:numPr>
      <w:spacing w:before="120" w:after="120"/>
      <w:outlineLvl w:val="0"/>
    </w:pPr>
    <w:rPr>
      <w:rFonts w:ascii="Times New Roman" w:eastAsiaTheme="majorEastAsia" w:hAnsi="Times New Roman" w:cstheme="majorBidi"/>
      <w:bCs/>
      <w:sz w:val="28"/>
      <w:szCs w:val="28"/>
    </w:rPr>
  </w:style>
  <w:style w:type="paragraph" w:styleId="2">
    <w:name w:val="heading 2"/>
    <w:basedOn w:val="a"/>
    <w:next w:val="a"/>
    <w:link w:val="20"/>
    <w:uiPriority w:val="9"/>
    <w:unhideWhenUsed/>
    <w:qFormat/>
    <w:rsid w:val="00F952F3"/>
    <w:pPr>
      <w:keepNext/>
      <w:keepLines/>
      <w:numPr>
        <w:ilvl w:val="1"/>
        <w:numId w:val="1"/>
      </w:numPr>
      <w:spacing w:before="120" w:after="120"/>
      <w:outlineLvl w:val="1"/>
    </w:pPr>
    <w:rPr>
      <w:rFonts w:ascii="Times New Roman" w:eastAsiaTheme="majorEastAsia" w:hAnsi="Times New Roman" w:cstheme="majorBidi"/>
      <w:bCs/>
      <w:sz w:val="28"/>
      <w:szCs w:val="26"/>
    </w:rPr>
  </w:style>
  <w:style w:type="paragraph" w:styleId="3">
    <w:name w:val="heading 3"/>
    <w:basedOn w:val="a"/>
    <w:next w:val="a"/>
    <w:link w:val="30"/>
    <w:uiPriority w:val="9"/>
    <w:semiHidden/>
    <w:unhideWhenUsed/>
    <w:qFormat/>
    <w:rsid w:val="00F952F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952F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952F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952F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952F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952F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952F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52F3"/>
    <w:rPr>
      <w:rFonts w:eastAsiaTheme="majorEastAsia" w:cstheme="majorBidi"/>
      <w:bCs/>
      <w:sz w:val="28"/>
      <w:szCs w:val="28"/>
    </w:rPr>
  </w:style>
  <w:style w:type="character" w:customStyle="1" w:styleId="20">
    <w:name w:val="Заголовок 2 Знак"/>
    <w:basedOn w:val="a0"/>
    <w:link w:val="2"/>
    <w:uiPriority w:val="9"/>
    <w:rsid w:val="00F952F3"/>
    <w:rPr>
      <w:rFonts w:eastAsiaTheme="majorEastAsia" w:cstheme="majorBidi"/>
      <w:bCs/>
      <w:sz w:val="28"/>
      <w:szCs w:val="26"/>
    </w:rPr>
  </w:style>
  <w:style w:type="character" w:customStyle="1" w:styleId="30">
    <w:name w:val="Заголовок 3 Знак"/>
    <w:basedOn w:val="a0"/>
    <w:link w:val="3"/>
    <w:uiPriority w:val="9"/>
    <w:semiHidden/>
    <w:rsid w:val="00F952F3"/>
    <w:rPr>
      <w:rFonts w:asciiTheme="majorHAnsi" w:eastAsiaTheme="majorEastAsia" w:hAnsiTheme="majorHAnsi" w:cstheme="majorBidi"/>
      <w:b/>
      <w:bCs/>
      <w:color w:val="4F81BD" w:themeColor="accent1"/>
      <w:sz w:val="22"/>
    </w:rPr>
  </w:style>
  <w:style w:type="character" w:customStyle="1" w:styleId="40">
    <w:name w:val="Заголовок 4 Знак"/>
    <w:basedOn w:val="a0"/>
    <w:link w:val="4"/>
    <w:uiPriority w:val="9"/>
    <w:semiHidden/>
    <w:rsid w:val="00F952F3"/>
    <w:rPr>
      <w:rFonts w:asciiTheme="majorHAnsi" w:eastAsiaTheme="majorEastAsia" w:hAnsiTheme="majorHAnsi" w:cstheme="majorBidi"/>
      <w:b/>
      <w:bCs/>
      <w:i/>
      <w:iCs/>
      <w:color w:val="4F81BD" w:themeColor="accent1"/>
      <w:sz w:val="22"/>
    </w:rPr>
  </w:style>
  <w:style w:type="character" w:customStyle="1" w:styleId="50">
    <w:name w:val="Заголовок 5 Знак"/>
    <w:basedOn w:val="a0"/>
    <w:link w:val="5"/>
    <w:uiPriority w:val="9"/>
    <w:semiHidden/>
    <w:rsid w:val="00F952F3"/>
    <w:rPr>
      <w:rFonts w:asciiTheme="majorHAnsi" w:eastAsiaTheme="majorEastAsia" w:hAnsiTheme="majorHAnsi" w:cstheme="majorBidi"/>
      <w:color w:val="243F60" w:themeColor="accent1" w:themeShade="7F"/>
      <w:sz w:val="22"/>
    </w:rPr>
  </w:style>
  <w:style w:type="character" w:customStyle="1" w:styleId="60">
    <w:name w:val="Заголовок 6 Знак"/>
    <w:basedOn w:val="a0"/>
    <w:link w:val="6"/>
    <w:uiPriority w:val="9"/>
    <w:semiHidden/>
    <w:rsid w:val="00F952F3"/>
    <w:rPr>
      <w:rFonts w:asciiTheme="majorHAnsi" w:eastAsiaTheme="majorEastAsia" w:hAnsiTheme="majorHAnsi" w:cstheme="majorBidi"/>
      <w:i/>
      <w:iCs/>
      <w:color w:val="243F60" w:themeColor="accent1" w:themeShade="7F"/>
      <w:sz w:val="22"/>
    </w:rPr>
  </w:style>
  <w:style w:type="character" w:customStyle="1" w:styleId="70">
    <w:name w:val="Заголовок 7 Знак"/>
    <w:basedOn w:val="a0"/>
    <w:link w:val="7"/>
    <w:uiPriority w:val="9"/>
    <w:semiHidden/>
    <w:rsid w:val="00F952F3"/>
    <w:rPr>
      <w:rFonts w:asciiTheme="majorHAnsi" w:eastAsiaTheme="majorEastAsia" w:hAnsiTheme="majorHAnsi" w:cstheme="majorBidi"/>
      <w:i/>
      <w:iCs/>
      <w:color w:val="404040" w:themeColor="text1" w:themeTint="BF"/>
      <w:sz w:val="22"/>
    </w:rPr>
  </w:style>
  <w:style w:type="character" w:customStyle="1" w:styleId="80">
    <w:name w:val="Заголовок 8 Знак"/>
    <w:basedOn w:val="a0"/>
    <w:link w:val="8"/>
    <w:uiPriority w:val="9"/>
    <w:semiHidden/>
    <w:rsid w:val="00F952F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F952F3"/>
    <w:rPr>
      <w:rFonts w:asciiTheme="majorHAnsi" w:eastAsiaTheme="majorEastAsia" w:hAnsiTheme="majorHAnsi" w:cstheme="majorBidi"/>
      <w:i/>
      <w:iCs/>
      <w:color w:val="404040" w:themeColor="text1" w:themeTint="BF"/>
      <w:sz w:val="20"/>
      <w:szCs w:val="20"/>
    </w:rPr>
  </w:style>
  <w:style w:type="character" w:styleId="a3">
    <w:name w:val="Hyperlink"/>
    <w:basedOn w:val="a0"/>
    <w:uiPriority w:val="99"/>
    <w:unhideWhenUsed/>
    <w:rsid w:val="00F952F3"/>
    <w:rPr>
      <w:color w:val="0000FF"/>
      <w:u w:val="single"/>
    </w:rPr>
  </w:style>
  <w:style w:type="paragraph" w:styleId="a4">
    <w:name w:val="TOC Heading"/>
    <w:basedOn w:val="1"/>
    <w:next w:val="a"/>
    <w:uiPriority w:val="39"/>
    <w:unhideWhenUsed/>
    <w:qFormat/>
    <w:rsid w:val="00F952F3"/>
    <w:pPr>
      <w:outlineLvl w:val="9"/>
    </w:pPr>
    <w:rPr>
      <w:lang w:eastAsia="ru-RU"/>
    </w:rPr>
  </w:style>
  <w:style w:type="paragraph" w:styleId="21">
    <w:name w:val="toc 2"/>
    <w:basedOn w:val="a"/>
    <w:next w:val="a"/>
    <w:autoRedefine/>
    <w:uiPriority w:val="39"/>
    <w:unhideWhenUsed/>
    <w:qFormat/>
    <w:rsid w:val="00F952F3"/>
    <w:pPr>
      <w:tabs>
        <w:tab w:val="left" w:pos="880"/>
        <w:tab w:val="right" w:leader="dot" w:pos="9344"/>
      </w:tabs>
      <w:spacing w:after="100" w:line="360" w:lineRule="auto"/>
      <w:ind w:left="220"/>
      <w:jc w:val="both"/>
    </w:pPr>
    <w:rPr>
      <w:rFonts w:eastAsiaTheme="minorEastAsia"/>
      <w:lang w:eastAsia="ru-RU"/>
    </w:rPr>
  </w:style>
  <w:style w:type="paragraph" w:styleId="11">
    <w:name w:val="toc 1"/>
    <w:basedOn w:val="a"/>
    <w:next w:val="a"/>
    <w:autoRedefine/>
    <w:uiPriority w:val="39"/>
    <w:unhideWhenUsed/>
    <w:qFormat/>
    <w:rsid w:val="00F952F3"/>
    <w:pPr>
      <w:tabs>
        <w:tab w:val="left" w:pos="440"/>
        <w:tab w:val="right" w:leader="dot" w:pos="9344"/>
      </w:tabs>
      <w:spacing w:after="100"/>
      <w:jc w:val="both"/>
    </w:pPr>
    <w:rPr>
      <w:rFonts w:eastAsiaTheme="minorEastAsia"/>
      <w:lang w:eastAsia="ru-RU"/>
    </w:rPr>
  </w:style>
  <w:style w:type="paragraph" w:styleId="a5">
    <w:name w:val="footer"/>
    <w:basedOn w:val="a"/>
    <w:link w:val="a6"/>
    <w:uiPriority w:val="99"/>
    <w:unhideWhenUsed/>
    <w:rsid w:val="00F952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52F3"/>
    <w:rPr>
      <w:rFonts w:asciiTheme="minorHAnsi" w:hAnsiTheme="minorHAnsi"/>
      <w:sz w:val="22"/>
    </w:rPr>
  </w:style>
  <w:style w:type="paragraph" w:styleId="a7">
    <w:name w:val="Balloon Text"/>
    <w:basedOn w:val="a"/>
    <w:link w:val="a8"/>
    <w:uiPriority w:val="99"/>
    <w:semiHidden/>
    <w:unhideWhenUsed/>
    <w:rsid w:val="00F952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52F3"/>
    <w:rPr>
      <w:rFonts w:ascii="Tahoma" w:hAnsi="Tahoma" w:cs="Tahoma"/>
      <w:sz w:val="16"/>
      <w:szCs w:val="16"/>
    </w:rPr>
  </w:style>
  <w:style w:type="paragraph" w:styleId="a9">
    <w:name w:val="header"/>
    <w:basedOn w:val="a"/>
    <w:link w:val="aa"/>
    <w:uiPriority w:val="99"/>
    <w:unhideWhenUsed/>
    <w:rsid w:val="00DA217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A2171"/>
    <w:rPr>
      <w:rFonts w:asciiTheme="minorHAnsi" w:hAnsiTheme="minorHAnsi"/>
      <w:sz w:val="22"/>
    </w:rPr>
  </w:style>
  <w:style w:type="paragraph" w:styleId="ab">
    <w:name w:val="List Paragraph"/>
    <w:basedOn w:val="a"/>
    <w:uiPriority w:val="34"/>
    <w:qFormat/>
    <w:rsid w:val="00844392"/>
    <w:pPr>
      <w:ind w:left="720"/>
      <w:contextualSpacing/>
    </w:pPr>
  </w:style>
  <w:style w:type="table" w:styleId="ac">
    <w:name w:val="Table Grid"/>
    <w:basedOn w:val="a1"/>
    <w:uiPriority w:val="59"/>
    <w:rsid w:val="00C90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unhideWhenUsed/>
    <w:rsid w:val="00B218A8"/>
    <w:pPr>
      <w:spacing w:after="0" w:line="240" w:lineRule="auto"/>
    </w:pPr>
    <w:rPr>
      <w:sz w:val="20"/>
      <w:szCs w:val="20"/>
    </w:rPr>
  </w:style>
  <w:style w:type="character" w:customStyle="1" w:styleId="ae">
    <w:name w:val="Текст сноски Знак"/>
    <w:basedOn w:val="a0"/>
    <w:link w:val="ad"/>
    <w:uiPriority w:val="99"/>
    <w:semiHidden/>
    <w:rsid w:val="00B218A8"/>
    <w:rPr>
      <w:rFonts w:asciiTheme="minorHAnsi" w:hAnsiTheme="minorHAnsi"/>
      <w:sz w:val="20"/>
      <w:szCs w:val="20"/>
    </w:rPr>
  </w:style>
  <w:style w:type="character" w:styleId="af">
    <w:name w:val="footnote reference"/>
    <w:basedOn w:val="a0"/>
    <w:uiPriority w:val="99"/>
    <w:semiHidden/>
    <w:unhideWhenUsed/>
    <w:rsid w:val="00B218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2F3"/>
    <w:rPr>
      <w:rFonts w:asciiTheme="minorHAnsi" w:hAnsiTheme="minorHAnsi"/>
      <w:sz w:val="22"/>
    </w:rPr>
  </w:style>
  <w:style w:type="paragraph" w:styleId="1">
    <w:name w:val="heading 1"/>
    <w:basedOn w:val="a"/>
    <w:next w:val="a"/>
    <w:link w:val="10"/>
    <w:uiPriority w:val="9"/>
    <w:qFormat/>
    <w:rsid w:val="00F952F3"/>
    <w:pPr>
      <w:keepNext/>
      <w:keepLines/>
      <w:numPr>
        <w:numId w:val="1"/>
      </w:numPr>
      <w:spacing w:before="120" w:after="120"/>
      <w:outlineLvl w:val="0"/>
    </w:pPr>
    <w:rPr>
      <w:rFonts w:ascii="Times New Roman" w:eastAsiaTheme="majorEastAsia" w:hAnsi="Times New Roman" w:cstheme="majorBidi"/>
      <w:bCs/>
      <w:sz w:val="28"/>
      <w:szCs w:val="28"/>
    </w:rPr>
  </w:style>
  <w:style w:type="paragraph" w:styleId="2">
    <w:name w:val="heading 2"/>
    <w:basedOn w:val="a"/>
    <w:next w:val="a"/>
    <w:link w:val="20"/>
    <w:uiPriority w:val="9"/>
    <w:unhideWhenUsed/>
    <w:qFormat/>
    <w:rsid w:val="00F952F3"/>
    <w:pPr>
      <w:keepNext/>
      <w:keepLines/>
      <w:numPr>
        <w:ilvl w:val="1"/>
        <w:numId w:val="1"/>
      </w:numPr>
      <w:spacing w:before="120" w:after="120"/>
      <w:outlineLvl w:val="1"/>
    </w:pPr>
    <w:rPr>
      <w:rFonts w:ascii="Times New Roman" w:eastAsiaTheme="majorEastAsia" w:hAnsi="Times New Roman" w:cstheme="majorBidi"/>
      <w:bCs/>
      <w:sz w:val="28"/>
      <w:szCs w:val="26"/>
    </w:rPr>
  </w:style>
  <w:style w:type="paragraph" w:styleId="3">
    <w:name w:val="heading 3"/>
    <w:basedOn w:val="a"/>
    <w:next w:val="a"/>
    <w:link w:val="30"/>
    <w:uiPriority w:val="9"/>
    <w:semiHidden/>
    <w:unhideWhenUsed/>
    <w:qFormat/>
    <w:rsid w:val="00F952F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952F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952F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952F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952F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952F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952F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52F3"/>
    <w:rPr>
      <w:rFonts w:eastAsiaTheme="majorEastAsia" w:cstheme="majorBidi"/>
      <w:bCs/>
      <w:sz w:val="28"/>
      <w:szCs w:val="28"/>
    </w:rPr>
  </w:style>
  <w:style w:type="character" w:customStyle="1" w:styleId="20">
    <w:name w:val="Заголовок 2 Знак"/>
    <w:basedOn w:val="a0"/>
    <w:link w:val="2"/>
    <w:uiPriority w:val="9"/>
    <w:rsid w:val="00F952F3"/>
    <w:rPr>
      <w:rFonts w:eastAsiaTheme="majorEastAsia" w:cstheme="majorBidi"/>
      <w:bCs/>
      <w:sz w:val="28"/>
      <w:szCs w:val="26"/>
    </w:rPr>
  </w:style>
  <w:style w:type="character" w:customStyle="1" w:styleId="30">
    <w:name w:val="Заголовок 3 Знак"/>
    <w:basedOn w:val="a0"/>
    <w:link w:val="3"/>
    <w:uiPriority w:val="9"/>
    <w:semiHidden/>
    <w:rsid w:val="00F952F3"/>
    <w:rPr>
      <w:rFonts w:asciiTheme="majorHAnsi" w:eastAsiaTheme="majorEastAsia" w:hAnsiTheme="majorHAnsi" w:cstheme="majorBidi"/>
      <w:b/>
      <w:bCs/>
      <w:color w:val="4F81BD" w:themeColor="accent1"/>
      <w:sz w:val="22"/>
    </w:rPr>
  </w:style>
  <w:style w:type="character" w:customStyle="1" w:styleId="40">
    <w:name w:val="Заголовок 4 Знак"/>
    <w:basedOn w:val="a0"/>
    <w:link w:val="4"/>
    <w:uiPriority w:val="9"/>
    <w:semiHidden/>
    <w:rsid w:val="00F952F3"/>
    <w:rPr>
      <w:rFonts w:asciiTheme="majorHAnsi" w:eastAsiaTheme="majorEastAsia" w:hAnsiTheme="majorHAnsi" w:cstheme="majorBidi"/>
      <w:b/>
      <w:bCs/>
      <w:i/>
      <w:iCs/>
      <w:color w:val="4F81BD" w:themeColor="accent1"/>
      <w:sz w:val="22"/>
    </w:rPr>
  </w:style>
  <w:style w:type="character" w:customStyle="1" w:styleId="50">
    <w:name w:val="Заголовок 5 Знак"/>
    <w:basedOn w:val="a0"/>
    <w:link w:val="5"/>
    <w:uiPriority w:val="9"/>
    <w:semiHidden/>
    <w:rsid w:val="00F952F3"/>
    <w:rPr>
      <w:rFonts w:asciiTheme="majorHAnsi" w:eastAsiaTheme="majorEastAsia" w:hAnsiTheme="majorHAnsi" w:cstheme="majorBidi"/>
      <w:color w:val="243F60" w:themeColor="accent1" w:themeShade="7F"/>
      <w:sz w:val="22"/>
    </w:rPr>
  </w:style>
  <w:style w:type="character" w:customStyle="1" w:styleId="60">
    <w:name w:val="Заголовок 6 Знак"/>
    <w:basedOn w:val="a0"/>
    <w:link w:val="6"/>
    <w:uiPriority w:val="9"/>
    <w:semiHidden/>
    <w:rsid w:val="00F952F3"/>
    <w:rPr>
      <w:rFonts w:asciiTheme="majorHAnsi" w:eastAsiaTheme="majorEastAsia" w:hAnsiTheme="majorHAnsi" w:cstheme="majorBidi"/>
      <w:i/>
      <w:iCs/>
      <w:color w:val="243F60" w:themeColor="accent1" w:themeShade="7F"/>
      <w:sz w:val="22"/>
    </w:rPr>
  </w:style>
  <w:style w:type="character" w:customStyle="1" w:styleId="70">
    <w:name w:val="Заголовок 7 Знак"/>
    <w:basedOn w:val="a0"/>
    <w:link w:val="7"/>
    <w:uiPriority w:val="9"/>
    <w:semiHidden/>
    <w:rsid w:val="00F952F3"/>
    <w:rPr>
      <w:rFonts w:asciiTheme="majorHAnsi" w:eastAsiaTheme="majorEastAsia" w:hAnsiTheme="majorHAnsi" w:cstheme="majorBidi"/>
      <w:i/>
      <w:iCs/>
      <w:color w:val="404040" w:themeColor="text1" w:themeTint="BF"/>
      <w:sz w:val="22"/>
    </w:rPr>
  </w:style>
  <w:style w:type="character" w:customStyle="1" w:styleId="80">
    <w:name w:val="Заголовок 8 Знак"/>
    <w:basedOn w:val="a0"/>
    <w:link w:val="8"/>
    <w:uiPriority w:val="9"/>
    <w:semiHidden/>
    <w:rsid w:val="00F952F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F952F3"/>
    <w:rPr>
      <w:rFonts w:asciiTheme="majorHAnsi" w:eastAsiaTheme="majorEastAsia" w:hAnsiTheme="majorHAnsi" w:cstheme="majorBidi"/>
      <w:i/>
      <w:iCs/>
      <w:color w:val="404040" w:themeColor="text1" w:themeTint="BF"/>
      <w:sz w:val="20"/>
      <w:szCs w:val="20"/>
    </w:rPr>
  </w:style>
  <w:style w:type="character" w:styleId="a3">
    <w:name w:val="Hyperlink"/>
    <w:basedOn w:val="a0"/>
    <w:uiPriority w:val="99"/>
    <w:unhideWhenUsed/>
    <w:rsid w:val="00F952F3"/>
    <w:rPr>
      <w:color w:val="0000FF"/>
      <w:u w:val="single"/>
    </w:rPr>
  </w:style>
  <w:style w:type="paragraph" w:styleId="a4">
    <w:name w:val="TOC Heading"/>
    <w:basedOn w:val="1"/>
    <w:next w:val="a"/>
    <w:uiPriority w:val="39"/>
    <w:unhideWhenUsed/>
    <w:qFormat/>
    <w:rsid w:val="00F952F3"/>
    <w:pPr>
      <w:outlineLvl w:val="9"/>
    </w:pPr>
    <w:rPr>
      <w:lang w:eastAsia="ru-RU"/>
    </w:rPr>
  </w:style>
  <w:style w:type="paragraph" w:styleId="21">
    <w:name w:val="toc 2"/>
    <w:basedOn w:val="a"/>
    <w:next w:val="a"/>
    <w:autoRedefine/>
    <w:uiPriority w:val="39"/>
    <w:unhideWhenUsed/>
    <w:qFormat/>
    <w:rsid w:val="00F952F3"/>
    <w:pPr>
      <w:tabs>
        <w:tab w:val="left" w:pos="880"/>
        <w:tab w:val="right" w:leader="dot" w:pos="9344"/>
      </w:tabs>
      <w:spacing w:after="100" w:line="360" w:lineRule="auto"/>
      <w:ind w:left="220"/>
      <w:jc w:val="both"/>
    </w:pPr>
    <w:rPr>
      <w:rFonts w:eastAsiaTheme="minorEastAsia"/>
      <w:lang w:eastAsia="ru-RU"/>
    </w:rPr>
  </w:style>
  <w:style w:type="paragraph" w:styleId="11">
    <w:name w:val="toc 1"/>
    <w:basedOn w:val="a"/>
    <w:next w:val="a"/>
    <w:autoRedefine/>
    <w:uiPriority w:val="39"/>
    <w:unhideWhenUsed/>
    <w:qFormat/>
    <w:rsid w:val="00F952F3"/>
    <w:pPr>
      <w:tabs>
        <w:tab w:val="left" w:pos="440"/>
        <w:tab w:val="right" w:leader="dot" w:pos="9344"/>
      </w:tabs>
      <w:spacing w:after="100"/>
      <w:jc w:val="both"/>
    </w:pPr>
    <w:rPr>
      <w:rFonts w:eastAsiaTheme="minorEastAsia"/>
      <w:lang w:eastAsia="ru-RU"/>
    </w:rPr>
  </w:style>
  <w:style w:type="paragraph" w:styleId="a5">
    <w:name w:val="footer"/>
    <w:basedOn w:val="a"/>
    <w:link w:val="a6"/>
    <w:uiPriority w:val="99"/>
    <w:unhideWhenUsed/>
    <w:rsid w:val="00F952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52F3"/>
    <w:rPr>
      <w:rFonts w:asciiTheme="minorHAnsi" w:hAnsiTheme="minorHAnsi"/>
      <w:sz w:val="22"/>
    </w:rPr>
  </w:style>
  <w:style w:type="paragraph" w:styleId="a7">
    <w:name w:val="Balloon Text"/>
    <w:basedOn w:val="a"/>
    <w:link w:val="a8"/>
    <w:uiPriority w:val="99"/>
    <w:semiHidden/>
    <w:unhideWhenUsed/>
    <w:rsid w:val="00F952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52F3"/>
    <w:rPr>
      <w:rFonts w:ascii="Tahoma" w:hAnsi="Tahoma" w:cs="Tahoma"/>
      <w:sz w:val="16"/>
      <w:szCs w:val="16"/>
    </w:rPr>
  </w:style>
  <w:style w:type="paragraph" w:styleId="a9">
    <w:name w:val="header"/>
    <w:basedOn w:val="a"/>
    <w:link w:val="aa"/>
    <w:uiPriority w:val="99"/>
    <w:unhideWhenUsed/>
    <w:rsid w:val="00DA217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A2171"/>
    <w:rPr>
      <w:rFonts w:asciiTheme="minorHAnsi" w:hAnsiTheme="minorHAnsi"/>
      <w:sz w:val="22"/>
    </w:rPr>
  </w:style>
  <w:style w:type="paragraph" w:styleId="ab">
    <w:name w:val="List Paragraph"/>
    <w:basedOn w:val="a"/>
    <w:uiPriority w:val="34"/>
    <w:qFormat/>
    <w:rsid w:val="00844392"/>
    <w:pPr>
      <w:ind w:left="720"/>
      <w:contextualSpacing/>
    </w:pPr>
  </w:style>
  <w:style w:type="table" w:styleId="ac">
    <w:name w:val="Table Grid"/>
    <w:basedOn w:val="a1"/>
    <w:uiPriority w:val="59"/>
    <w:rsid w:val="00C90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89485">
      <w:bodyDiv w:val="1"/>
      <w:marLeft w:val="0"/>
      <w:marRight w:val="0"/>
      <w:marTop w:val="0"/>
      <w:marBottom w:val="0"/>
      <w:divBdr>
        <w:top w:val="none" w:sz="0" w:space="0" w:color="auto"/>
        <w:left w:val="none" w:sz="0" w:space="0" w:color="auto"/>
        <w:bottom w:val="none" w:sz="0" w:space="0" w:color="auto"/>
        <w:right w:val="none" w:sz="0" w:space="0" w:color="auto"/>
      </w:divBdr>
    </w:div>
    <w:div w:id="131472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consultant.ru/document/cons_doc_LAW_10974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consultant.ru/document/cons_doc_LAW_51038/" TargetMode="External"/><Relationship Id="rId2" Type="http://schemas.openxmlformats.org/officeDocument/2006/relationships/numbering" Target="numbering.xml"/><Relationship Id="rId16" Type="http://schemas.openxmlformats.org/officeDocument/2006/relationships/hyperlink" Target="http://www.consultant.ru/document/cons_doc_LAW_78700/" TargetMode="External"/><Relationship Id="rId20" Type="http://schemas.openxmlformats.org/officeDocument/2006/relationships/hyperlink" Target="http://krd.ru/departament-stroitelstv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www.consultant.ru/document/cons_doc_LAW_51040/" TargetMode="External"/><Relationship Id="rId10" Type="http://schemas.openxmlformats.org/officeDocument/2006/relationships/footer" Target="footer2.xml"/><Relationship Id="rId19" Type="http://schemas.openxmlformats.org/officeDocument/2006/relationships/hyperlink" Target="http://vesco-consulting.ru/article/rynok-zhiloj-nedvizhimosti-krasnodara-avgust-2015-g-obshhie-polozheniya-i-statistik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onsultant.ru/document/cons_doc_LAW_5105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54A8C57-7130-4D19-AA9C-5FE992EF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48</Pages>
  <Words>11145</Words>
  <Characters>63531</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Сашуня</cp:lastModifiedBy>
  <cp:revision>51</cp:revision>
  <dcterms:created xsi:type="dcterms:W3CDTF">2018-01-11T09:25:00Z</dcterms:created>
  <dcterms:modified xsi:type="dcterms:W3CDTF">2018-01-11T22:09:00Z</dcterms:modified>
</cp:coreProperties>
</file>