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90" w:rsidRDefault="002B6D90" w:rsidP="002B6D90">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СОДЕРЖАНИЕ</w:t>
      </w:r>
      <w:r w:rsidRPr="002B6D90">
        <w:rPr>
          <w:rFonts w:ascii="Times New Roman" w:hAnsi="Times New Roman" w:cs="Times New Roman"/>
          <w:sz w:val="28"/>
          <w:szCs w:val="28"/>
        </w:rPr>
        <w:t xml:space="preserve"> </w:t>
      </w:r>
    </w:p>
    <w:p w:rsidR="00F06CBA" w:rsidRDefault="00F06CBA" w:rsidP="002B6D90">
      <w:pPr>
        <w:rPr>
          <w:rFonts w:ascii="Times New Roman" w:hAnsi="Times New Roman" w:cs="Times New Roman"/>
          <w:sz w:val="28"/>
          <w:szCs w:val="28"/>
        </w:rPr>
      </w:pPr>
    </w:p>
    <w:p w:rsidR="002B6D90" w:rsidRDefault="000B1FA2" w:rsidP="002B6D90">
      <w:pPr>
        <w:rPr>
          <w:rFonts w:ascii="Times New Roman" w:hAnsi="Times New Roman" w:cs="Times New Roman"/>
          <w:sz w:val="28"/>
          <w:szCs w:val="28"/>
        </w:rPr>
      </w:pPr>
      <w:r>
        <w:rPr>
          <w:rFonts w:ascii="Times New Roman" w:hAnsi="Times New Roman" w:cs="Times New Roman"/>
          <w:sz w:val="28"/>
          <w:szCs w:val="28"/>
        </w:rPr>
        <w:t>В</w:t>
      </w:r>
      <w:r w:rsidRPr="002B6D90">
        <w:rPr>
          <w:rFonts w:ascii="Times New Roman" w:hAnsi="Times New Roman" w:cs="Times New Roman"/>
          <w:sz w:val="28"/>
          <w:szCs w:val="28"/>
        </w:rPr>
        <w:t>ведение</w:t>
      </w:r>
      <w:r>
        <w:rPr>
          <w:rFonts w:ascii="Times New Roman" w:hAnsi="Times New Roman" w:cs="Times New Roman"/>
          <w:sz w:val="28"/>
          <w:szCs w:val="28"/>
        </w:rPr>
        <w:t>………</w:t>
      </w:r>
      <w:r w:rsidR="00DC662D">
        <w:rPr>
          <w:rFonts w:ascii="Times New Roman" w:hAnsi="Times New Roman" w:cs="Times New Roman"/>
          <w:sz w:val="28"/>
          <w:szCs w:val="28"/>
        </w:rPr>
        <w:t>………………………………………………………………...    3</w:t>
      </w:r>
    </w:p>
    <w:p w:rsidR="002B6D90" w:rsidRDefault="002B6D90" w:rsidP="005D5A7E">
      <w:pPr>
        <w:rPr>
          <w:rFonts w:ascii="Times New Roman" w:hAnsi="Times New Roman" w:cs="Times New Roman"/>
          <w:sz w:val="28"/>
          <w:szCs w:val="28"/>
        </w:rPr>
      </w:pPr>
      <w:r w:rsidRPr="002B6D90">
        <w:rPr>
          <w:rFonts w:ascii="Times New Roman" w:hAnsi="Times New Roman" w:cs="Times New Roman"/>
          <w:sz w:val="28"/>
          <w:szCs w:val="28"/>
        </w:rPr>
        <w:t xml:space="preserve">1. </w:t>
      </w:r>
      <w:r w:rsidR="000D1D4C">
        <w:rPr>
          <w:rFonts w:ascii="Times New Roman" w:hAnsi="Times New Roman" w:cs="Times New Roman"/>
          <w:sz w:val="28"/>
          <w:szCs w:val="28"/>
        </w:rPr>
        <w:t>П</w:t>
      </w:r>
      <w:r w:rsidR="00452A4B">
        <w:rPr>
          <w:rFonts w:ascii="Times New Roman" w:hAnsi="Times New Roman" w:cs="Times New Roman"/>
          <w:sz w:val="28"/>
          <w:szCs w:val="28"/>
        </w:rPr>
        <w:t>онятие, принципы</w:t>
      </w:r>
      <w:r w:rsidR="00C72942">
        <w:rPr>
          <w:rFonts w:ascii="Times New Roman" w:hAnsi="Times New Roman" w:cs="Times New Roman"/>
          <w:sz w:val="28"/>
          <w:szCs w:val="28"/>
        </w:rPr>
        <w:t xml:space="preserve"> и этапы</w:t>
      </w:r>
      <w:r w:rsidR="00452A4B">
        <w:rPr>
          <w:rFonts w:ascii="Times New Roman" w:hAnsi="Times New Roman" w:cs="Times New Roman"/>
          <w:sz w:val="28"/>
          <w:szCs w:val="28"/>
        </w:rPr>
        <w:t xml:space="preserve"> административного надзора……</w:t>
      </w:r>
      <w:r w:rsidR="00C72942">
        <w:rPr>
          <w:rFonts w:ascii="Times New Roman" w:hAnsi="Times New Roman" w:cs="Times New Roman"/>
          <w:sz w:val="28"/>
          <w:szCs w:val="28"/>
        </w:rPr>
        <w:t>……</w:t>
      </w:r>
      <w:r w:rsidR="000D1D4C">
        <w:rPr>
          <w:rFonts w:ascii="Times New Roman" w:hAnsi="Times New Roman" w:cs="Times New Roman"/>
          <w:sz w:val="28"/>
          <w:szCs w:val="28"/>
        </w:rPr>
        <w:t>...</w:t>
      </w:r>
      <w:r w:rsidR="00C72942">
        <w:rPr>
          <w:rFonts w:ascii="Times New Roman" w:hAnsi="Times New Roman" w:cs="Times New Roman"/>
          <w:sz w:val="28"/>
          <w:szCs w:val="28"/>
        </w:rPr>
        <w:t>…</w:t>
      </w:r>
      <w:r w:rsidR="00805909">
        <w:rPr>
          <w:rFonts w:ascii="Times New Roman" w:hAnsi="Times New Roman" w:cs="Times New Roman"/>
          <w:sz w:val="28"/>
          <w:szCs w:val="28"/>
        </w:rPr>
        <w:t>...</w:t>
      </w:r>
      <w:r w:rsidR="00B95B12">
        <w:rPr>
          <w:rFonts w:ascii="Times New Roman" w:hAnsi="Times New Roman" w:cs="Times New Roman"/>
          <w:sz w:val="28"/>
          <w:szCs w:val="28"/>
        </w:rPr>
        <w:t xml:space="preserve"> </w:t>
      </w:r>
      <w:r w:rsidR="00452A4B">
        <w:rPr>
          <w:rFonts w:ascii="Times New Roman" w:hAnsi="Times New Roman" w:cs="Times New Roman"/>
          <w:sz w:val="28"/>
          <w:szCs w:val="28"/>
        </w:rPr>
        <w:t xml:space="preserve">  </w:t>
      </w:r>
      <w:r w:rsidRPr="002B6D90">
        <w:rPr>
          <w:rFonts w:ascii="Times New Roman" w:hAnsi="Times New Roman" w:cs="Times New Roman"/>
          <w:sz w:val="28"/>
          <w:szCs w:val="28"/>
        </w:rPr>
        <w:t xml:space="preserve"> 5</w:t>
      </w:r>
    </w:p>
    <w:p w:rsidR="002B6D90" w:rsidRDefault="00B95B12" w:rsidP="002B6D90">
      <w:pPr>
        <w:rPr>
          <w:rFonts w:ascii="Times New Roman" w:hAnsi="Times New Roman" w:cs="Times New Roman"/>
          <w:sz w:val="28"/>
          <w:szCs w:val="28"/>
        </w:rPr>
      </w:pPr>
      <w:r>
        <w:rPr>
          <w:rFonts w:ascii="Times New Roman" w:hAnsi="Times New Roman" w:cs="Times New Roman"/>
          <w:sz w:val="28"/>
          <w:szCs w:val="28"/>
        </w:rPr>
        <w:t xml:space="preserve">  </w:t>
      </w:r>
      <w:r w:rsidR="002B6D90" w:rsidRPr="002B6D90">
        <w:rPr>
          <w:rFonts w:ascii="Times New Roman" w:hAnsi="Times New Roman" w:cs="Times New Roman"/>
          <w:sz w:val="28"/>
          <w:szCs w:val="28"/>
        </w:rPr>
        <w:t>1.1.</w:t>
      </w:r>
      <w:r w:rsidR="00452A4B">
        <w:rPr>
          <w:rFonts w:ascii="Times New Roman" w:hAnsi="Times New Roman" w:cs="Times New Roman"/>
          <w:sz w:val="28"/>
          <w:szCs w:val="28"/>
        </w:rPr>
        <w:t xml:space="preserve"> </w:t>
      </w:r>
      <w:r w:rsidR="002B6D90" w:rsidRPr="002B6D90">
        <w:rPr>
          <w:rFonts w:ascii="Times New Roman" w:hAnsi="Times New Roman" w:cs="Times New Roman"/>
          <w:sz w:val="28"/>
          <w:szCs w:val="28"/>
        </w:rPr>
        <w:t>Понятие и сущность административного надзора</w:t>
      </w:r>
      <w:r w:rsidR="00805909">
        <w:rPr>
          <w:rFonts w:ascii="Times New Roman" w:hAnsi="Times New Roman" w:cs="Times New Roman"/>
          <w:sz w:val="28"/>
          <w:szCs w:val="28"/>
        </w:rPr>
        <w:t>………………</w:t>
      </w:r>
      <w:proofErr w:type="gramStart"/>
      <w:r w:rsidR="00805909">
        <w:rPr>
          <w:rFonts w:ascii="Times New Roman" w:hAnsi="Times New Roman" w:cs="Times New Roman"/>
          <w:sz w:val="28"/>
          <w:szCs w:val="28"/>
        </w:rPr>
        <w:t>…….</w:t>
      </w:r>
      <w:proofErr w:type="gramEnd"/>
      <w:r w:rsidR="00805909">
        <w:rPr>
          <w:rFonts w:ascii="Times New Roman" w:hAnsi="Times New Roman" w:cs="Times New Roman"/>
          <w:sz w:val="28"/>
          <w:szCs w:val="28"/>
        </w:rPr>
        <w:t>.</w:t>
      </w:r>
      <w:r>
        <w:rPr>
          <w:rFonts w:ascii="Times New Roman" w:hAnsi="Times New Roman" w:cs="Times New Roman"/>
          <w:sz w:val="28"/>
          <w:szCs w:val="28"/>
        </w:rPr>
        <w:t xml:space="preserve">   </w:t>
      </w:r>
      <w:r w:rsidR="002B6D90" w:rsidRPr="002B6D90">
        <w:rPr>
          <w:rFonts w:ascii="Times New Roman" w:hAnsi="Times New Roman" w:cs="Times New Roman"/>
          <w:sz w:val="28"/>
          <w:szCs w:val="28"/>
        </w:rPr>
        <w:t xml:space="preserve"> 5 </w:t>
      </w:r>
    </w:p>
    <w:p w:rsidR="00C72942" w:rsidRDefault="00B95B12" w:rsidP="002B6D90">
      <w:pPr>
        <w:rPr>
          <w:rFonts w:ascii="Times New Roman" w:hAnsi="Times New Roman" w:cs="Times New Roman"/>
          <w:sz w:val="28"/>
          <w:szCs w:val="28"/>
        </w:rPr>
      </w:pPr>
      <w:r>
        <w:rPr>
          <w:rFonts w:ascii="Times New Roman" w:hAnsi="Times New Roman" w:cs="Times New Roman"/>
          <w:sz w:val="28"/>
          <w:szCs w:val="28"/>
        </w:rPr>
        <w:t xml:space="preserve">  </w:t>
      </w:r>
      <w:r w:rsidR="002B6D90" w:rsidRPr="002B6D90">
        <w:rPr>
          <w:rFonts w:ascii="Times New Roman" w:hAnsi="Times New Roman" w:cs="Times New Roman"/>
          <w:sz w:val="28"/>
          <w:szCs w:val="28"/>
        </w:rPr>
        <w:t xml:space="preserve">1.2. </w:t>
      </w:r>
      <w:r w:rsidR="00452A4B">
        <w:rPr>
          <w:rFonts w:ascii="Times New Roman" w:hAnsi="Times New Roman" w:cs="Times New Roman"/>
          <w:sz w:val="28"/>
          <w:szCs w:val="28"/>
        </w:rPr>
        <w:t>Принципы и особенности административного надзора…………</w:t>
      </w:r>
      <w:proofErr w:type="gramStart"/>
      <w:r w:rsidR="00452A4B">
        <w:rPr>
          <w:rFonts w:ascii="Times New Roman" w:hAnsi="Times New Roman" w:cs="Times New Roman"/>
          <w:sz w:val="28"/>
          <w:szCs w:val="28"/>
        </w:rPr>
        <w:t>….</w:t>
      </w:r>
      <w:r w:rsidR="00805909">
        <w:rPr>
          <w:rFonts w:ascii="Times New Roman" w:hAnsi="Times New Roman" w:cs="Times New Roman"/>
          <w:sz w:val="28"/>
          <w:szCs w:val="28"/>
        </w:rPr>
        <w:t>..</w:t>
      </w:r>
      <w:r w:rsidR="00452A4B">
        <w:rPr>
          <w:rFonts w:ascii="Times New Roman" w:hAnsi="Times New Roman" w:cs="Times New Roman"/>
          <w:sz w:val="28"/>
          <w:szCs w:val="28"/>
        </w:rPr>
        <w:t>.</w:t>
      </w:r>
      <w:proofErr w:type="gramEnd"/>
      <w:r w:rsidR="00805909">
        <w:rPr>
          <w:rFonts w:ascii="Times New Roman" w:hAnsi="Times New Roman" w:cs="Times New Roman"/>
          <w:sz w:val="28"/>
          <w:szCs w:val="28"/>
        </w:rPr>
        <w:t>.</w:t>
      </w:r>
      <w:r>
        <w:rPr>
          <w:rFonts w:ascii="Times New Roman" w:hAnsi="Times New Roman" w:cs="Times New Roman"/>
          <w:sz w:val="28"/>
          <w:szCs w:val="28"/>
        </w:rPr>
        <w:t xml:space="preserve"> </w:t>
      </w:r>
      <w:r w:rsidR="00452A4B">
        <w:rPr>
          <w:rFonts w:ascii="Times New Roman" w:hAnsi="Times New Roman" w:cs="Times New Roman"/>
          <w:sz w:val="28"/>
          <w:szCs w:val="28"/>
        </w:rPr>
        <w:t xml:space="preserve"> </w:t>
      </w:r>
      <w:r>
        <w:rPr>
          <w:rFonts w:ascii="Times New Roman" w:hAnsi="Times New Roman" w:cs="Times New Roman"/>
          <w:sz w:val="28"/>
          <w:szCs w:val="28"/>
        </w:rPr>
        <w:t xml:space="preserve"> </w:t>
      </w:r>
      <w:r w:rsidR="00DC662D">
        <w:rPr>
          <w:rFonts w:ascii="Times New Roman" w:hAnsi="Times New Roman" w:cs="Times New Roman"/>
          <w:sz w:val="28"/>
          <w:szCs w:val="28"/>
        </w:rPr>
        <w:t xml:space="preserve"> 7</w:t>
      </w:r>
    </w:p>
    <w:p w:rsidR="00233490" w:rsidRPr="00885002" w:rsidRDefault="00C72942" w:rsidP="00885002">
      <w:pPr>
        <w:rPr>
          <w:rFonts w:ascii="Times New Roman" w:hAnsi="Times New Roman" w:cs="Times New Roman"/>
          <w:sz w:val="28"/>
          <w:szCs w:val="28"/>
        </w:rPr>
      </w:pPr>
      <w:r>
        <w:rPr>
          <w:rFonts w:ascii="Times New Roman" w:hAnsi="Times New Roman" w:cs="Times New Roman"/>
          <w:sz w:val="28"/>
          <w:szCs w:val="28"/>
        </w:rPr>
        <w:t xml:space="preserve">  1.3. </w:t>
      </w:r>
      <w:r>
        <w:rPr>
          <w:rFonts w:ascii="Times New Roman CYR" w:hAnsi="Times New Roman CYR" w:cs="Times New Roman CYR"/>
          <w:sz w:val="28"/>
          <w:szCs w:val="28"/>
        </w:rPr>
        <w:t>Этапы осуществления административного надзора…………………</w:t>
      </w:r>
      <w:r w:rsidR="00805909">
        <w:rPr>
          <w:rFonts w:ascii="Times New Roman CYR" w:hAnsi="Times New Roman CYR" w:cs="Times New Roman CYR"/>
          <w:sz w:val="28"/>
          <w:szCs w:val="28"/>
        </w:rPr>
        <w:t xml:space="preserve">... </w:t>
      </w:r>
      <w:r w:rsidR="002B6D90" w:rsidRPr="002B6D90">
        <w:rPr>
          <w:rFonts w:ascii="Times New Roman" w:hAnsi="Times New Roman" w:cs="Times New Roman"/>
          <w:sz w:val="28"/>
          <w:szCs w:val="28"/>
        </w:rPr>
        <w:t xml:space="preserve"> </w:t>
      </w:r>
      <w:r w:rsidR="00805909">
        <w:rPr>
          <w:rFonts w:ascii="Times New Roman" w:hAnsi="Times New Roman" w:cs="Times New Roman"/>
          <w:sz w:val="28"/>
          <w:szCs w:val="28"/>
        </w:rPr>
        <w:t>11</w:t>
      </w:r>
    </w:p>
    <w:p w:rsidR="00233490" w:rsidRDefault="00885002" w:rsidP="00233490">
      <w:pPr>
        <w:widowControl w:val="0"/>
        <w:autoSpaceDE w:val="0"/>
        <w:autoSpaceDN w:val="0"/>
        <w:adjustRightInd w:val="0"/>
        <w:spacing w:after="0" w:line="360" w:lineRule="auto"/>
        <w:jc w:val="both"/>
        <w:rPr>
          <w:rFonts w:ascii="Times New Roman" w:hAnsi="Times New Roman" w:cs="Times New Roman"/>
          <w:color w:val="000000"/>
          <w:sz w:val="28"/>
          <w:szCs w:val="28"/>
          <w:shd w:val="clear" w:color="auto" w:fill="FCFCFC"/>
        </w:rPr>
      </w:pPr>
      <w:r>
        <w:rPr>
          <w:rFonts w:ascii="Times New Roman CYR" w:hAnsi="Times New Roman CYR" w:cs="Times New Roman CYR"/>
          <w:sz w:val="28"/>
          <w:szCs w:val="28"/>
        </w:rPr>
        <w:t>2</w:t>
      </w:r>
      <w:r w:rsidR="00233490">
        <w:rPr>
          <w:rFonts w:ascii="Times New Roman CYR" w:hAnsi="Times New Roman CYR" w:cs="Times New Roman CYR"/>
          <w:sz w:val="28"/>
          <w:szCs w:val="28"/>
        </w:rPr>
        <w:t xml:space="preserve">. </w:t>
      </w:r>
      <w:r w:rsidR="00D501A5">
        <w:rPr>
          <w:rFonts w:ascii="Times New Roman" w:hAnsi="Times New Roman" w:cs="Times New Roman"/>
          <w:kern w:val="32"/>
          <w:sz w:val="28"/>
          <w:szCs w:val="28"/>
        </w:rPr>
        <w:t>Осуществление административного надзора…………</w:t>
      </w:r>
      <w:r w:rsidR="00D501A5">
        <w:rPr>
          <w:rFonts w:ascii="Times New Roman" w:hAnsi="Times New Roman" w:cs="Times New Roman"/>
          <w:color w:val="000000"/>
          <w:sz w:val="28"/>
          <w:szCs w:val="28"/>
          <w:shd w:val="clear" w:color="auto" w:fill="FCFCFC"/>
        </w:rPr>
        <w:t>……</w:t>
      </w:r>
      <w:r w:rsidR="00DE3C7B">
        <w:rPr>
          <w:rFonts w:ascii="Times New Roman" w:hAnsi="Times New Roman" w:cs="Times New Roman"/>
          <w:color w:val="000000"/>
          <w:sz w:val="28"/>
          <w:szCs w:val="28"/>
          <w:shd w:val="clear" w:color="auto" w:fill="FCFCFC"/>
        </w:rPr>
        <w:t>……………</w:t>
      </w:r>
      <w:r w:rsidR="00805909">
        <w:rPr>
          <w:rFonts w:ascii="Times New Roman" w:hAnsi="Times New Roman" w:cs="Times New Roman"/>
          <w:color w:val="000000"/>
          <w:sz w:val="28"/>
          <w:szCs w:val="28"/>
          <w:shd w:val="clear" w:color="auto" w:fill="FCFCFC"/>
        </w:rPr>
        <w:t>…</w:t>
      </w:r>
      <w:r w:rsidR="00D501A5">
        <w:rPr>
          <w:rFonts w:ascii="Times New Roman" w:hAnsi="Times New Roman" w:cs="Times New Roman"/>
          <w:color w:val="000000"/>
          <w:sz w:val="28"/>
          <w:szCs w:val="28"/>
          <w:shd w:val="clear" w:color="auto" w:fill="FCFCFC"/>
        </w:rPr>
        <w:t xml:space="preserve">  </w:t>
      </w:r>
      <w:r w:rsidR="00805909">
        <w:rPr>
          <w:rFonts w:ascii="Times New Roman" w:hAnsi="Times New Roman" w:cs="Times New Roman"/>
          <w:color w:val="000000"/>
          <w:sz w:val="28"/>
          <w:szCs w:val="28"/>
          <w:shd w:val="clear" w:color="auto" w:fill="FCFCFC"/>
        </w:rPr>
        <w:t>15</w:t>
      </w:r>
      <w:r w:rsidR="00D501A5">
        <w:rPr>
          <w:rFonts w:ascii="Times New Roman" w:hAnsi="Times New Roman" w:cs="Times New Roman"/>
          <w:color w:val="000000"/>
          <w:sz w:val="28"/>
          <w:szCs w:val="28"/>
          <w:shd w:val="clear" w:color="auto" w:fill="FCFCFC"/>
        </w:rPr>
        <w:t xml:space="preserve"> </w:t>
      </w:r>
    </w:p>
    <w:p w:rsidR="00DE3C7B" w:rsidRDefault="009A60AC" w:rsidP="009A60AC">
      <w:pPr>
        <w:widowControl w:val="0"/>
        <w:autoSpaceDE w:val="0"/>
        <w:autoSpaceDN w:val="0"/>
        <w:adjustRightInd w:val="0"/>
        <w:spacing w:after="0" w:line="360" w:lineRule="auto"/>
        <w:rPr>
          <w:rFonts w:ascii="Times New Roman" w:hAnsi="Times New Roman" w:cs="Times New Roman"/>
          <w:color w:val="000000"/>
          <w:sz w:val="28"/>
          <w:szCs w:val="28"/>
          <w:shd w:val="clear" w:color="auto" w:fill="FCFCFC"/>
        </w:rPr>
      </w:pPr>
      <w:r>
        <w:rPr>
          <w:rFonts w:ascii="Times New Roman" w:hAnsi="Times New Roman" w:cs="Times New Roman"/>
          <w:color w:val="000000"/>
          <w:sz w:val="28"/>
          <w:szCs w:val="28"/>
          <w:shd w:val="clear" w:color="auto" w:fill="FCFCFC"/>
        </w:rPr>
        <w:t xml:space="preserve">  </w:t>
      </w:r>
      <w:r w:rsidR="00885002">
        <w:rPr>
          <w:rFonts w:ascii="Times New Roman" w:hAnsi="Times New Roman" w:cs="Times New Roman"/>
          <w:color w:val="000000"/>
          <w:sz w:val="28"/>
          <w:szCs w:val="28"/>
          <w:shd w:val="clear" w:color="auto" w:fill="FCFCFC"/>
        </w:rPr>
        <w:t>2</w:t>
      </w:r>
      <w:r w:rsidR="00D501A5">
        <w:rPr>
          <w:rFonts w:ascii="Times New Roman" w:hAnsi="Times New Roman" w:cs="Times New Roman"/>
          <w:color w:val="000000"/>
          <w:sz w:val="28"/>
          <w:szCs w:val="28"/>
          <w:shd w:val="clear" w:color="auto" w:fill="FCFCFC"/>
        </w:rPr>
        <w:t>.1.</w:t>
      </w:r>
      <w:r>
        <w:rPr>
          <w:rFonts w:ascii="Times New Roman" w:hAnsi="Times New Roman" w:cs="Times New Roman"/>
          <w:color w:val="000000"/>
          <w:sz w:val="28"/>
          <w:szCs w:val="28"/>
          <w:shd w:val="clear" w:color="auto" w:fill="FCFCFC"/>
        </w:rPr>
        <w:t xml:space="preserve"> Административные </w:t>
      </w:r>
      <w:r w:rsidR="00D501A5">
        <w:rPr>
          <w:rFonts w:ascii="Times New Roman" w:hAnsi="Times New Roman" w:cs="Times New Roman"/>
          <w:color w:val="000000"/>
          <w:sz w:val="28"/>
          <w:szCs w:val="28"/>
          <w:shd w:val="clear" w:color="auto" w:fill="FCFCFC"/>
        </w:rPr>
        <w:t xml:space="preserve">ограничения, </w:t>
      </w:r>
      <w:r>
        <w:rPr>
          <w:rFonts w:ascii="Times New Roman" w:hAnsi="Times New Roman" w:cs="Times New Roman"/>
          <w:color w:val="000000"/>
          <w:sz w:val="28"/>
          <w:szCs w:val="28"/>
          <w:shd w:val="clear" w:color="auto" w:fill="FCFCFC"/>
        </w:rPr>
        <w:t xml:space="preserve">устанавливаемые </w:t>
      </w:r>
      <w:r w:rsidR="00D501A5">
        <w:rPr>
          <w:rFonts w:ascii="Times New Roman" w:hAnsi="Times New Roman" w:cs="Times New Roman"/>
          <w:color w:val="000000"/>
          <w:sz w:val="28"/>
          <w:szCs w:val="28"/>
          <w:shd w:val="clear" w:color="auto" w:fill="FCFCFC"/>
        </w:rPr>
        <w:t>при</w:t>
      </w:r>
      <w:r>
        <w:rPr>
          <w:rFonts w:ascii="Times New Roman" w:hAnsi="Times New Roman" w:cs="Times New Roman"/>
          <w:color w:val="000000"/>
          <w:sz w:val="28"/>
          <w:szCs w:val="28"/>
          <w:shd w:val="clear" w:color="auto" w:fill="FCFCFC"/>
        </w:rPr>
        <w:t xml:space="preserve"> </w:t>
      </w:r>
      <w:r w:rsidR="00D501A5">
        <w:rPr>
          <w:rFonts w:ascii="Times New Roman" w:hAnsi="Times New Roman" w:cs="Times New Roman"/>
          <w:color w:val="000000"/>
          <w:sz w:val="28"/>
          <w:szCs w:val="28"/>
          <w:shd w:val="clear" w:color="auto" w:fill="FCFCFC"/>
        </w:rPr>
        <w:t>административном надзоре</w:t>
      </w:r>
      <w:r>
        <w:rPr>
          <w:rFonts w:ascii="Times New Roman" w:hAnsi="Times New Roman" w:cs="Times New Roman"/>
          <w:color w:val="000000"/>
          <w:sz w:val="28"/>
          <w:szCs w:val="28"/>
          <w:shd w:val="clear" w:color="auto" w:fill="FCFCFC"/>
        </w:rPr>
        <w:t>…………………………………………………</w:t>
      </w:r>
      <w:r w:rsidR="00805909">
        <w:rPr>
          <w:rFonts w:ascii="Times New Roman" w:hAnsi="Times New Roman" w:cs="Times New Roman"/>
          <w:color w:val="000000"/>
          <w:sz w:val="28"/>
          <w:szCs w:val="28"/>
          <w:shd w:val="clear" w:color="auto" w:fill="FCFCFC"/>
        </w:rPr>
        <w:t>…  15</w:t>
      </w:r>
    </w:p>
    <w:p w:rsidR="002B6D90" w:rsidRPr="00D106BA" w:rsidRDefault="00885002" w:rsidP="00D106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w:hAnsi="Times New Roman" w:cs="Times New Roman"/>
          <w:color w:val="000000"/>
          <w:sz w:val="28"/>
          <w:szCs w:val="28"/>
          <w:shd w:val="clear" w:color="auto" w:fill="FCFCFC"/>
        </w:rPr>
        <w:t xml:space="preserve">  2</w:t>
      </w:r>
      <w:r w:rsidR="009A60AC">
        <w:rPr>
          <w:rFonts w:ascii="Times New Roman" w:hAnsi="Times New Roman" w:cs="Times New Roman"/>
          <w:color w:val="000000"/>
          <w:sz w:val="28"/>
          <w:szCs w:val="28"/>
          <w:shd w:val="clear" w:color="auto" w:fill="FCFCFC"/>
        </w:rPr>
        <w:t>.2.</w:t>
      </w:r>
      <w:r w:rsidR="008E3E13" w:rsidRPr="008E3E13">
        <w:t xml:space="preserve"> </w:t>
      </w:r>
      <w:r w:rsidR="008E3E13" w:rsidRPr="008E3E13">
        <w:rPr>
          <w:rFonts w:ascii="Times New Roman" w:hAnsi="Times New Roman" w:cs="Times New Roman"/>
          <w:color w:val="000000"/>
          <w:sz w:val="28"/>
          <w:szCs w:val="28"/>
          <w:shd w:val="clear" w:color="auto" w:fill="FCFCFC"/>
        </w:rPr>
        <w:t>Исполнение решения по делу об установлении административного надзора</w:t>
      </w:r>
      <w:r w:rsidR="009A60AC">
        <w:rPr>
          <w:rFonts w:ascii="Times New Roman" w:hAnsi="Times New Roman" w:cs="Times New Roman"/>
          <w:color w:val="000000"/>
          <w:sz w:val="28"/>
          <w:szCs w:val="28"/>
          <w:shd w:val="clear" w:color="auto" w:fill="FCFCFC"/>
        </w:rPr>
        <w:t xml:space="preserve"> ……………</w:t>
      </w:r>
      <w:r w:rsidR="008E3E13">
        <w:rPr>
          <w:rFonts w:ascii="Times New Roman" w:hAnsi="Times New Roman" w:cs="Times New Roman"/>
          <w:color w:val="000000"/>
          <w:sz w:val="28"/>
          <w:szCs w:val="28"/>
          <w:shd w:val="clear" w:color="auto" w:fill="FCFCFC"/>
        </w:rPr>
        <w:t>…………………………………………………</w:t>
      </w:r>
      <w:proofErr w:type="gramStart"/>
      <w:r w:rsidR="008E3E13">
        <w:rPr>
          <w:rFonts w:ascii="Times New Roman" w:hAnsi="Times New Roman" w:cs="Times New Roman"/>
          <w:color w:val="000000"/>
          <w:sz w:val="28"/>
          <w:szCs w:val="28"/>
          <w:shd w:val="clear" w:color="auto" w:fill="FCFCFC"/>
        </w:rPr>
        <w:t>…….</w:t>
      </w:r>
      <w:proofErr w:type="gramEnd"/>
      <w:r w:rsidR="009A60AC">
        <w:rPr>
          <w:rFonts w:ascii="Times New Roman" w:hAnsi="Times New Roman" w:cs="Times New Roman"/>
          <w:color w:val="000000"/>
          <w:sz w:val="28"/>
          <w:szCs w:val="28"/>
          <w:shd w:val="clear" w:color="auto" w:fill="FCFCFC"/>
        </w:rPr>
        <w:t>…</w:t>
      </w:r>
      <w:r w:rsidR="00805909">
        <w:rPr>
          <w:rFonts w:ascii="Times New Roman" w:hAnsi="Times New Roman" w:cs="Times New Roman"/>
          <w:color w:val="000000"/>
          <w:sz w:val="28"/>
          <w:szCs w:val="28"/>
          <w:shd w:val="clear" w:color="auto" w:fill="FCFCFC"/>
        </w:rPr>
        <w:t>…  22</w:t>
      </w:r>
    </w:p>
    <w:p w:rsidR="002B6D90" w:rsidRDefault="000B1FA2" w:rsidP="002B6D90">
      <w:pPr>
        <w:rPr>
          <w:rFonts w:ascii="Times New Roman" w:hAnsi="Times New Roman" w:cs="Times New Roman"/>
          <w:sz w:val="28"/>
          <w:szCs w:val="28"/>
        </w:rPr>
      </w:pPr>
      <w:r>
        <w:rPr>
          <w:rFonts w:ascii="Times New Roman" w:hAnsi="Times New Roman" w:cs="Times New Roman"/>
          <w:sz w:val="28"/>
          <w:szCs w:val="28"/>
        </w:rPr>
        <w:t>Заключение…………………………………………………………………</w:t>
      </w:r>
      <w:r w:rsidR="00805909">
        <w:rPr>
          <w:rFonts w:ascii="Times New Roman" w:hAnsi="Times New Roman" w:cs="Times New Roman"/>
          <w:sz w:val="28"/>
          <w:szCs w:val="28"/>
        </w:rPr>
        <w:t>…...</w:t>
      </w:r>
      <w:r>
        <w:rPr>
          <w:rFonts w:ascii="Times New Roman" w:hAnsi="Times New Roman" w:cs="Times New Roman"/>
          <w:sz w:val="28"/>
          <w:szCs w:val="28"/>
        </w:rPr>
        <w:t xml:space="preserve">  </w:t>
      </w:r>
      <w:r w:rsidR="00805909">
        <w:rPr>
          <w:rFonts w:ascii="Times New Roman" w:hAnsi="Times New Roman" w:cs="Times New Roman"/>
          <w:sz w:val="28"/>
          <w:szCs w:val="28"/>
        </w:rPr>
        <w:t>30</w:t>
      </w:r>
      <w:r>
        <w:rPr>
          <w:rFonts w:ascii="Times New Roman" w:hAnsi="Times New Roman" w:cs="Times New Roman"/>
          <w:sz w:val="28"/>
          <w:szCs w:val="28"/>
        </w:rPr>
        <w:t xml:space="preserve"> </w:t>
      </w:r>
    </w:p>
    <w:p w:rsidR="002B6D90" w:rsidRDefault="000B1FA2">
      <w:pP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0914C0">
        <w:rPr>
          <w:rFonts w:ascii="Times New Roman" w:hAnsi="Times New Roman" w:cs="Times New Roman"/>
          <w:sz w:val="28"/>
          <w:szCs w:val="28"/>
        </w:rPr>
        <w:t>….  32</w:t>
      </w: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2B6D90" w:rsidRDefault="002B6D90">
      <w:pPr>
        <w:rPr>
          <w:rFonts w:ascii="Times New Roman" w:hAnsi="Times New Roman" w:cs="Times New Roman"/>
          <w:sz w:val="28"/>
          <w:szCs w:val="28"/>
        </w:rPr>
      </w:pPr>
    </w:p>
    <w:p w:rsidR="000B1FA2" w:rsidRDefault="000B1FA2">
      <w:pPr>
        <w:rPr>
          <w:rFonts w:ascii="Times New Roman" w:hAnsi="Times New Roman" w:cs="Times New Roman"/>
          <w:sz w:val="28"/>
          <w:szCs w:val="28"/>
        </w:rPr>
      </w:pPr>
    </w:p>
    <w:p w:rsidR="00183AF9" w:rsidRDefault="000B1FA2" w:rsidP="002741F5">
      <w:pPr>
        <w:jc w:val="both"/>
        <w:rPr>
          <w:rFonts w:ascii="Times New Roman" w:hAnsi="Times New Roman" w:cs="Times New Roman"/>
          <w:sz w:val="28"/>
          <w:szCs w:val="28"/>
        </w:rPr>
      </w:pPr>
      <w:r>
        <w:rPr>
          <w:rFonts w:ascii="Times New Roman" w:hAnsi="Times New Roman" w:cs="Times New Roman"/>
          <w:sz w:val="28"/>
          <w:szCs w:val="28"/>
        </w:rPr>
        <w:t xml:space="preserve">                                                     ВВЕДЕНИЕ</w:t>
      </w:r>
    </w:p>
    <w:p w:rsidR="002741F5" w:rsidRDefault="002741F5" w:rsidP="002741F5">
      <w:pPr>
        <w:jc w:val="both"/>
        <w:rPr>
          <w:rFonts w:ascii="Times New Roman" w:hAnsi="Times New Roman" w:cs="Times New Roman"/>
          <w:sz w:val="28"/>
          <w:szCs w:val="28"/>
        </w:rPr>
      </w:pPr>
    </w:p>
    <w:p w:rsidR="002B6D90" w:rsidRDefault="002741F5"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D90">
        <w:rPr>
          <w:rFonts w:ascii="Times New Roman" w:hAnsi="Times New Roman" w:cs="Times New Roman"/>
          <w:sz w:val="28"/>
          <w:szCs w:val="28"/>
        </w:rPr>
        <w:t>Актуальность темы:</w:t>
      </w:r>
      <w:r w:rsidR="002B6D90" w:rsidRPr="002B6D90">
        <w:rPr>
          <w:rFonts w:ascii="Times New Roman" w:hAnsi="Times New Roman" w:cs="Times New Roman"/>
          <w:sz w:val="28"/>
          <w:szCs w:val="28"/>
        </w:rPr>
        <w:t xml:space="preserve"> Административный надзор является важнейшим способом обеспечения безопасности в российском государстве, правовым механизмом защиты конституционных прав и свобод граждан, соблюдения законных интересов юридических лиц, необходимой формой публичного управления и функцией государственных органов исполнительной власти. Актуальность исследования административного надзора связана с реформированием и модернизацией системы современного публичного управления в Российской Федерации. Существует потребность в переосмыслении теоретических положений административного надзора, сформировавшихся еще в науке советского административного права. При этом действующий правовой механизм административного надзора также нуждается в реформировании, поскольку не соответствует развитию по литических, экономических и правовых преобразований в современном Российском государстве. Объединяющим вектором системных изменений является слабая правовая регламентация и научная разработанность вопросов осуществления административного надзора как важнейшего элемента управленческой деятельности органов государственной исполнительной власти. Научная разработка интегрирующих элементов административно-надзорной деятельности в значительной мере влияет в целом на публичное управление, на эффективность деятельности государственного аппарата современного российского государства, на позитивное развитие социально-экономических процессов в обществе. Важным моментом в современном механизме публичного управления является то, что административный надзор имеет своей целью принуждающее воздействие на различные жизненно важные процессы, происходящие в обществе и государстве. Объектом </w:t>
      </w:r>
      <w:r w:rsidR="002B6D90" w:rsidRPr="002B6D90">
        <w:rPr>
          <w:rFonts w:ascii="Times New Roman" w:hAnsi="Times New Roman" w:cs="Times New Roman"/>
          <w:sz w:val="28"/>
          <w:szCs w:val="28"/>
        </w:rPr>
        <w:lastRenderedPageBreak/>
        <w:t>исследования является комплекс общественных отношений, возникающих в связи с осуществлением административного надзора в России. Предметом исследования выступают разноплановые аспекты формирования и реализации института административного надзора в России. Цель курсовой работы состоит в исследовании административного надзора в России. Достижение указанной цели предпо</w:t>
      </w:r>
      <w:r w:rsidR="002B6D90">
        <w:rPr>
          <w:rFonts w:ascii="Times New Roman" w:hAnsi="Times New Roman" w:cs="Times New Roman"/>
          <w:sz w:val="28"/>
          <w:szCs w:val="28"/>
        </w:rPr>
        <w:t>лагает решение следующих задач:</w:t>
      </w:r>
    </w:p>
    <w:p w:rsidR="002B6D90" w:rsidRDefault="002B6D90"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05030">
        <w:rPr>
          <w:rFonts w:ascii="Times New Roman" w:hAnsi="Times New Roman" w:cs="Times New Roman"/>
          <w:sz w:val="28"/>
          <w:szCs w:val="28"/>
        </w:rPr>
        <w:t xml:space="preserve"> Раскрыть понятие,</w:t>
      </w:r>
      <w:r w:rsidRPr="002B6D90">
        <w:rPr>
          <w:rFonts w:ascii="Times New Roman" w:hAnsi="Times New Roman" w:cs="Times New Roman"/>
          <w:sz w:val="28"/>
          <w:szCs w:val="28"/>
        </w:rPr>
        <w:t xml:space="preserve"> сущность</w:t>
      </w:r>
      <w:r w:rsidR="00105030">
        <w:rPr>
          <w:rFonts w:ascii="Times New Roman" w:hAnsi="Times New Roman" w:cs="Times New Roman"/>
          <w:sz w:val="28"/>
          <w:szCs w:val="28"/>
        </w:rPr>
        <w:t xml:space="preserve"> и принципы</w:t>
      </w:r>
      <w:r w:rsidRPr="002B6D90">
        <w:rPr>
          <w:rFonts w:ascii="Times New Roman" w:hAnsi="Times New Roman" w:cs="Times New Roman"/>
          <w:sz w:val="28"/>
          <w:szCs w:val="28"/>
        </w:rPr>
        <w:t xml:space="preserve"> административного надзора;</w:t>
      </w:r>
    </w:p>
    <w:p w:rsidR="002B6D90" w:rsidRDefault="002B6D90"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05030">
        <w:rPr>
          <w:rFonts w:ascii="Times New Roman" w:hAnsi="Times New Roman" w:cs="Times New Roman"/>
          <w:sz w:val="28"/>
          <w:szCs w:val="28"/>
        </w:rPr>
        <w:t xml:space="preserve"> Выявить особенности</w:t>
      </w:r>
      <w:r>
        <w:rPr>
          <w:rFonts w:ascii="Times New Roman" w:hAnsi="Times New Roman" w:cs="Times New Roman"/>
          <w:sz w:val="28"/>
          <w:szCs w:val="28"/>
        </w:rPr>
        <w:t xml:space="preserve"> административного надзора</w:t>
      </w:r>
      <w:r w:rsidRPr="002B6D90">
        <w:rPr>
          <w:rFonts w:ascii="Times New Roman" w:hAnsi="Times New Roman" w:cs="Times New Roman"/>
          <w:sz w:val="28"/>
          <w:szCs w:val="28"/>
        </w:rPr>
        <w:t>;</w:t>
      </w:r>
    </w:p>
    <w:p w:rsidR="002B6D90" w:rsidRDefault="002B6D90"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2B6D90">
        <w:rPr>
          <w:rFonts w:ascii="Times New Roman" w:hAnsi="Times New Roman" w:cs="Times New Roman"/>
          <w:sz w:val="28"/>
          <w:szCs w:val="28"/>
        </w:rPr>
        <w:t xml:space="preserve"> Исследовать </w:t>
      </w:r>
      <w:r w:rsidR="00105030">
        <w:rPr>
          <w:rFonts w:ascii="Times New Roman CYR" w:hAnsi="Times New Roman CYR" w:cs="Times New Roman CYR"/>
          <w:sz w:val="28"/>
          <w:szCs w:val="28"/>
        </w:rPr>
        <w:t>этапы осуществления административного надзора</w:t>
      </w:r>
      <w:r w:rsidRPr="002B6D90">
        <w:rPr>
          <w:rFonts w:ascii="Times New Roman" w:hAnsi="Times New Roman" w:cs="Times New Roman"/>
          <w:sz w:val="28"/>
          <w:szCs w:val="28"/>
        </w:rPr>
        <w:t>;</w:t>
      </w:r>
    </w:p>
    <w:p w:rsidR="00105030" w:rsidRDefault="00105030"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Рассмотреть </w:t>
      </w:r>
      <w:r>
        <w:rPr>
          <w:rFonts w:ascii="Times New Roman CYR" w:hAnsi="Times New Roman CYR" w:cs="Times New Roman CYR"/>
          <w:sz w:val="28"/>
          <w:szCs w:val="28"/>
        </w:rPr>
        <w:t>субъекты административного надзора;</w:t>
      </w:r>
    </w:p>
    <w:p w:rsidR="002B6D90" w:rsidRDefault="002B6D90"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6BA">
        <w:rPr>
          <w:rFonts w:ascii="Times New Roman" w:hAnsi="Times New Roman" w:cs="Times New Roman"/>
          <w:sz w:val="28"/>
          <w:szCs w:val="28"/>
        </w:rPr>
        <w:t xml:space="preserve"> Проанализировать порядок осуществления административного надзора.</w:t>
      </w:r>
    </w:p>
    <w:p w:rsidR="002B6D90" w:rsidRDefault="002B6D90" w:rsidP="00C72942">
      <w:pPr>
        <w:spacing w:line="360" w:lineRule="auto"/>
        <w:jc w:val="both"/>
        <w:rPr>
          <w:rFonts w:ascii="Times New Roman" w:hAnsi="Times New Roman" w:cs="Times New Roman"/>
          <w:sz w:val="28"/>
          <w:szCs w:val="28"/>
        </w:rPr>
      </w:pPr>
      <w:r w:rsidRPr="002B6D90">
        <w:rPr>
          <w:rFonts w:ascii="Times New Roman" w:hAnsi="Times New Roman" w:cs="Times New Roman"/>
          <w:sz w:val="28"/>
          <w:szCs w:val="28"/>
        </w:rPr>
        <w:t>Метод</w:t>
      </w:r>
      <w:r w:rsidR="00D106BA">
        <w:rPr>
          <w:rFonts w:ascii="Times New Roman" w:hAnsi="Times New Roman" w:cs="Times New Roman"/>
          <w:sz w:val="28"/>
          <w:szCs w:val="28"/>
        </w:rPr>
        <w:t>ологическая основа исследования: в</w:t>
      </w:r>
      <w:r w:rsidRPr="002B6D90">
        <w:rPr>
          <w:rFonts w:ascii="Times New Roman" w:hAnsi="Times New Roman" w:cs="Times New Roman"/>
          <w:sz w:val="28"/>
          <w:szCs w:val="28"/>
        </w:rPr>
        <w:t xml:space="preserve"> ходе работы применялись сравнительно-правовой, системный, формально-правовой и нормативно-логический методы. Нормативной основой исследования явились Конституция РФ, федеральные законы, иные нормативные правовые акты, регулирующие процесс административного надзора. Структура курсовой работы обусловлена задачами исследования. Рабо</w:t>
      </w:r>
      <w:r w:rsidR="0077671B">
        <w:rPr>
          <w:rFonts w:ascii="Times New Roman" w:hAnsi="Times New Roman" w:cs="Times New Roman"/>
          <w:sz w:val="28"/>
          <w:szCs w:val="28"/>
        </w:rPr>
        <w:t>та включает в себя введение, две</w:t>
      </w:r>
      <w:r w:rsidRPr="002B6D90">
        <w:rPr>
          <w:rFonts w:ascii="Times New Roman" w:hAnsi="Times New Roman" w:cs="Times New Roman"/>
          <w:sz w:val="28"/>
          <w:szCs w:val="28"/>
        </w:rPr>
        <w:t xml:space="preserve"> главы, </w:t>
      </w:r>
      <w:r w:rsidR="003D00C3">
        <w:rPr>
          <w:rFonts w:ascii="Times New Roman" w:hAnsi="Times New Roman" w:cs="Times New Roman"/>
          <w:sz w:val="28"/>
          <w:szCs w:val="28"/>
        </w:rPr>
        <w:t>заключение и список используемых источников</w:t>
      </w:r>
      <w:r>
        <w:rPr>
          <w:rFonts w:ascii="Times New Roman" w:hAnsi="Times New Roman" w:cs="Times New Roman"/>
          <w:sz w:val="28"/>
          <w:szCs w:val="28"/>
        </w:rPr>
        <w:t>.</w:t>
      </w:r>
    </w:p>
    <w:p w:rsidR="005D5A7E" w:rsidRDefault="005D5A7E" w:rsidP="00C72942">
      <w:pPr>
        <w:spacing w:line="360" w:lineRule="auto"/>
        <w:jc w:val="both"/>
        <w:rPr>
          <w:rFonts w:ascii="Times New Roman" w:hAnsi="Times New Roman" w:cs="Times New Roman"/>
          <w:sz w:val="28"/>
          <w:szCs w:val="28"/>
        </w:rPr>
      </w:pPr>
    </w:p>
    <w:p w:rsidR="005D5A7E" w:rsidRDefault="005D5A7E" w:rsidP="00C72942">
      <w:pPr>
        <w:spacing w:line="360" w:lineRule="auto"/>
        <w:jc w:val="both"/>
        <w:rPr>
          <w:rFonts w:ascii="Times New Roman" w:hAnsi="Times New Roman" w:cs="Times New Roman"/>
          <w:sz w:val="28"/>
          <w:szCs w:val="28"/>
        </w:rPr>
      </w:pPr>
    </w:p>
    <w:p w:rsidR="005D5A7E" w:rsidRDefault="005D5A7E" w:rsidP="00C72942">
      <w:pPr>
        <w:spacing w:line="360" w:lineRule="auto"/>
        <w:jc w:val="both"/>
        <w:rPr>
          <w:rFonts w:ascii="Times New Roman" w:hAnsi="Times New Roman" w:cs="Times New Roman"/>
          <w:sz w:val="28"/>
          <w:szCs w:val="28"/>
        </w:rPr>
      </w:pPr>
    </w:p>
    <w:p w:rsidR="005D5A7E" w:rsidRDefault="005D5A7E" w:rsidP="00C72942">
      <w:pPr>
        <w:spacing w:line="360" w:lineRule="auto"/>
        <w:jc w:val="both"/>
        <w:rPr>
          <w:rFonts w:ascii="Times New Roman" w:hAnsi="Times New Roman" w:cs="Times New Roman"/>
          <w:sz w:val="28"/>
          <w:szCs w:val="28"/>
        </w:rPr>
      </w:pPr>
    </w:p>
    <w:p w:rsidR="002741F5" w:rsidRDefault="002741F5" w:rsidP="00C72942">
      <w:pPr>
        <w:spacing w:line="360" w:lineRule="auto"/>
        <w:jc w:val="both"/>
        <w:rPr>
          <w:rFonts w:ascii="Times New Roman" w:hAnsi="Times New Roman" w:cs="Times New Roman"/>
          <w:sz w:val="28"/>
          <w:szCs w:val="28"/>
        </w:rPr>
      </w:pPr>
    </w:p>
    <w:p w:rsidR="0077671B" w:rsidRDefault="0077671B" w:rsidP="00C72942">
      <w:pPr>
        <w:spacing w:line="360" w:lineRule="auto"/>
        <w:jc w:val="both"/>
        <w:rPr>
          <w:rFonts w:ascii="Times New Roman" w:hAnsi="Times New Roman" w:cs="Times New Roman"/>
          <w:sz w:val="28"/>
          <w:szCs w:val="28"/>
        </w:rPr>
      </w:pPr>
    </w:p>
    <w:p w:rsidR="0077671B" w:rsidRDefault="0077671B" w:rsidP="00C72942">
      <w:pPr>
        <w:spacing w:line="360" w:lineRule="auto"/>
        <w:jc w:val="both"/>
        <w:rPr>
          <w:rFonts w:ascii="Times New Roman" w:hAnsi="Times New Roman" w:cs="Times New Roman"/>
          <w:sz w:val="28"/>
          <w:szCs w:val="28"/>
        </w:rPr>
      </w:pPr>
    </w:p>
    <w:p w:rsidR="0077671B" w:rsidRDefault="0077671B" w:rsidP="00C72942">
      <w:pPr>
        <w:spacing w:line="360" w:lineRule="auto"/>
        <w:jc w:val="both"/>
        <w:rPr>
          <w:rFonts w:ascii="Times New Roman" w:hAnsi="Times New Roman" w:cs="Times New Roman"/>
          <w:sz w:val="28"/>
          <w:szCs w:val="28"/>
        </w:rPr>
      </w:pPr>
    </w:p>
    <w:p w:rsidR="005D5A7E" w:rsidRDefault="00452A4B" w:rsidP="00C72942">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Понятие, принципы и особенности административного надзор</w:t>
      </w:r>
      <w:r w:rsidR="005D5A7E" w:rsidRPr="002741F5">
        <w:rPr>
          <w:rFonts w:ascii="Times New Roman" w:hAnsi="Times New Roman" w:cs="Times New Roman"/>
          <w:sz w:val="28"/>
          <w:szCs w:val="28"/>
        </w:rPr>
        <w:t>а</w:t>
      </w:r>
    </w:p>
    <w:p w:rsidR="002741F5" w:rsidRPr="002741F5" w:rsidRDefault="002741F5" w:rsidP="00C72942">
      <w:pPr>
        <w:pStyle w:val="a3"/>
        <w:spacing w:line="360" w:lineRule="auto"/>
        <w:ind w:left="495"/>
        <w:jc w:val="both"/>
        <w:rPr>
          <w:rFonts w:ascii="Times New Roman" w:hAnsi="Times New Roman" w:cs="Times New Roman"/>
          <w:sz w:val="28"/>
          <w:szCs w:val="28"/>
        </w:rPr>
      </w:pPr>
    </w:p>
    <w:p w:rsidR="002741F5" w:rsidRPr="00452A4B" w:rsidRDefault="002741F5" w:rsidP="00C72942">
      <w:pPr>
        <w:pStyle w:val="a3"/>
        <w:numPr>
          <w:ilvl w:val="1"/>
          <w:numId w:val="2"/>
        </w:numPr>
        <w:spacing w:line="360" w:lineRule="auto"/>
        <w:jc w:val="both"/>
        <w:rPr>
          <w:rFonts w:ascii="Times New Roman" w:hAnsi="Times New Roman" w:cs="Times New Roman"/>
          <w:sz w:val="28"/>
          <w:szCs w:val="28"/>
        </w:rPr>
      </w:pPr>
      <w:r w:rsidRPr="00452A4B">
        <w:rPr>
          <w:rFonts w:ascii="Times New Roman" w:hAnsi="Times New Roman" w:cs="Times New Roman"/>
          <w:sz w:val="28"/>
          <w:szCs w:val="28"/>
        </w:rPr>
        <w:t>Понятие и сущность административного надзора</w:t>
      </w:r>
    </w:p>
    <w:p w:rsidR="002741F5" w:rsidRDefault="002741F5" w:rsidP="00C72942">
      <w:pPr>
        <w:spacing w:line="360" w:lineRule="auto"/>
        <w:ind w:left="135"/>
        <w:jc w:val="both"/>
        <w:rPr>
          <w:rFonts w:ascii="Times New Roman" w:hAnsi="Times New Roman" w:cs="Times New Roman"/>
          <w:sz w:val="28"/>
          <w:szCs w:val="28"/>
        </w:rPr>
      </w:pPr>
    </w:p>
    <w:p w:rsidR="00452A4B" w:rsidRPr="00452A4B" w:rsidRDefault="00452A4B"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2A4B">
        <w:rPr>
          <w:rFonts w:ascii="Times New Roman" w:hAnsi="Times New Roman" w:cs="Times New Roman"/>
          <w:sz w:val="28"/>
          <w:szCs w:val="28"/>
        </w:rPr>
        <w:t>Структура и система государственных органов власти идет в ногу со временем и вынуждена претерпевать определенные изменения, совершенствовать свою правовую основу для наибольшей продуктивности своей деятельности, что невозможно без реформирования в сфере административного надзора.</w:t>
      </w:r>
    </w:p>
    <w:p w:rsidR="00452A4B" w:rsidRPr="00452A4B" w:rsidRDefault="00452A4B"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2A4B">
        <w:rPr>
          <w:rFonts w:ascii="Times New Roman" w:hAnsi="Times New Roman" w:cs="Times New Roman"/>
          <w:sz w:val="28"/>
          <w:szCs w:val="28"/>
        </w:rPr>
        <w:t>Административный надзор - особый вид государственной управленческой деятельности, осуществляемой специальными органами исполнительной власти в отношении организационно не подчиненных им органов, предприятий, учреждений, организаций, должностных лиц и граждан по поводу исполнения ими общеобязательных норм, правил, стандартов, требований с использованием комплекса мер административного принуждения с целью предупреждения, выявления и пресечения правонарушений, восстановления установленного порядка и привлечения виновных к административн</w:t>
      </w:r>
      <w:r>
        <w:rPr>
          <w:rFonts w:ascii="Times New Roman" w:hAnsi="Times New Roman" w:cs="Times New Roman"/>
          <w:sz w:val="28"/>
          <w:szCs w:val="28"/>
        </w:rPr>
        <w:t>ой ответственности</w:t>
      </w:r>
      <w:r w:rsidR="006E4AC4">
        <w:rPr>
          <w:rStyle w:val="a9"/>
          <w:rFonts w:ascii="Times New Roman" w:hAnsi="Times New Roman" w:cs="Times New Roman"/>
          <w:sz w:val="28"/>
          <w:szCs w:val="28"/>
        </w:rPr>
        <w:footnoteReference w:id="1"/>
      </w:r>
      <w:r w:rsidRPr="00452A4B">
        <w:rPr>
          <w:rFonts w:ascii="Times New Roman" w:hAnsi="Times New Roman" w:cs="Times New Roman"/>
          <w:sz w:val="28"/>
          <w:szCs w:val="28"/>
        </w:rPr>
        <w:t>.</w:t>
      </w:r>
    </w:p>
    <w:p w:rsidR="00452A4B" w:rsidRPr="00452A4B" w:rsidRDefault="00452A4B"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2A4B">
        <w:rPr>
          <w:rFonts w:ascii="Times New Roman" w:hAnsi="Times New Roman" w:cs="Times New Roman"/>
          <w:sz w:val="28"/>
          <w:szCs w:val="28"/>
        </w:rPr>
        <w:t xml:space="preserve">Единого нормативно-правового акта, закрепляющего основы сугубо административного надзора в России нет. Однако существует множество актов, регулирующие различные аспекты надзорной деятельности. К ним относятся: </w:t>
      </w:r>
    </w:p>
    <w:p w:rsidR="00452A4B" w:rsidRPr="00452A4B" w:rsidRDefault="00DC662D"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52A4B" w:rsidRPr="00452A4B">
        <w:rPr>
          <w:rFonts w:ascii="Times New Roman" w:hAnsi="Times New Roman" w:cs="Times New Roman"/>
          <w:sz w:val="28"/>
          <w:szCs w:val="28"/>
        </w:rPr>
        <w:tab/>
        <w:t xml:space="preserve">Конституция Российской Федерации 1993 года; </w:t>
      </w:r>
    </w:p>
    <w:p w:rsidR="00452A4B" w:rsidRPr="00452A4B" w:rsidRDefault="00DC662D"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52A4B" w:rsidRPr="00452A4B">
        <w:rPr>
          <w:rFonts w:ascii="Times New Roman" w:hAnsi="Times New Roman" w:cs="Times New Roman"/>
          <w:sz w:val="28"/>
          <w:szCs w:val="28"/>
        </w:rPr>
        <w:tab/>
        <w:t xml:space="preserve">Федеральные конституционные законы; </w:t>
      </w:r>
    </w:p>
    <w:p w:rsidR="00452A4B" w:rsidRPr="00452A4B" w:rsidRDefault="00DC662D"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452A4B" w:rsidRPr="00452A4B">
        <w:rPr>
          <w:rFonts w:ascii="Times New Roman" w:hAnsi="Times New Roman" w:cs="Times New Roman"/>
          <w:sz w:val="28"/>
          <w:szCs w:val="28"/>
        </w:rPr>
        <w:tab/>
        <w:t>Федеральные законы</w:t>
      </w:r>
      <w:r w:rsidR="00452A4B">
        <w:rPr>
          <w:rFonts w:ascii="Times New Roman" w:hAnsi="Times New Roman" w:cs="Times New Roman"/>
          <w:sz w:val="28"/>
          <w:szCs w:val="28"/>
        </w:rPr>
        <w:t xml:space="preserve"> </w:t>
      </w:r>
      <w:r w:rsidR="00452A4B" w:rsidRPr="00452A4B">
        <w:rPr>
          <w:rFonts w:ascii="Times New Roman" w:hAnsi="Times New Roman" w:cs="Times New Roman"/>
          <w:sz w:val="28"/>
          <w:szCs w:val="28"/>
        </w:rPr>
        <w:t>и Кодексы: Налоговый, Таможенный, Водный, Воздушный, Градостроительный, Земельный, Кодекс об административных правонарушениях;</w:t>
      </w:r>
    </w:p>
    <w:p w:rsidR="00452A4B" w:rsidRPr="00452A4B" w:rsidRDefault="00DC662D"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52A4B" w:rsidRPr="00452A4B">
        <w:rPr>
          <w:rFonts w:ascii="Times New Roman" w:hAnsi="Times New Roman" w:cs="Times New Roman"/>
          <w:sz w:val="28"/>
          <w:szCs w:val="28"/>
        </w:rPr>
        <w:tab/>
        <w:t>Указы и распоряжения Президента Российской Федерации;</w:t>
      </w:r>
    </w:p>
    <w:p w:rsidR="00452A4B" w:rsidRPr="00452A4B" w:rsidRDefault="00DC662D"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52A4B" w:rsidRPr="00452A4B">
        <w:rPr>
          <w:rFonts w:ascii="Times New Roman" w:hAnsi="Times New Roman" w:cs="Times New Roman"/>
          <w:sz w:val="28"/>
          <w:szCs w:val="28"/>
        </w:rPr>
        <w:tab/>
        <w:t xml:space="preserve"> Постановления и распоряжения Правительства Российской Федерации;</w:t>
      </w:r>
    </w:p>
    <w:p w:rsidR="00452A4B" w:rsidRPr="00452A4B" w:rsidRDefault="00DC662D"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52A4B" w:rsidRPr="00452A4B">
        <w:rPr>
          <w:rFonts w:ascii="Times New Roman" w:hAnsi="Times New Roman" w:cs="Times New Roman"/>
          <w:sz w:val="28"/>
          <w:szCs w:val="28"/>
        </w:rPr>
        <w:tab/>
        <w:t>Иные нормативные правовые акты органов исполнительной власти, осуществляющих надзорные полномочия.</w:t>
      </w:r>
    </w:p>
    <w:p w:rsidR="00452A4B" w:rsidRPr="00452A4B" w:rsidRDefault="00452A4B"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2A4B">
        <w:rPr>
          <w:rFonts w:ascii="Times New Roman" w:hAnsi="Times New Roman" w:cs="Times New Roman"/>
          <w:sz w:val="28"/>
          <w:szCs w:val="28"/>
        </w:rPr>
        <w:t>Стоит особого внимания ФЗ от 8 августа 2001г. № 134-ФЗ «О защите прав юридических лиц и индивидуальных предпринимателей при проведении государственного контроля (надзора)», который был принят с целью защиты прав поднадзорных и упорядочения надзорной деятельности.</w:t>
      </w:r>
    </w:p>
    <w:p w:rsidR="00452A4B" w:rsidRPr="00452A4B" w:rsidRDefault="00452A4B"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2A4B">
        <w:rPr>
          <w:rFonts w:ascii="Times New Roman" w:hAnsi="Times New Roman" w:cs="Times New Roman"/>
          <w:sz w:val="28"/>
          <w:szCs w:val="28"/>
        </w:rPr>
        <w:t>Административный надзор реализуется в различных организационных и правовых формах, исходя из чего, принято выделять три его разновидности:</w:t>
      </w:r>
    </w:p>
    <w:p w:rsidR="00452A4B" w:rsidRPr="00452A4B" w:rsidRDefault="00452A4B" w:rsidP="00C72942">
      <w:pPr>
        <w:spacing w:line="360" w:lineRule="auto"/>
        <w:jc w:val="both"/>
        <w:rPr>
          <w:rFonts w:ascii="Times New Roman" w:hAnsi="Times New Roman" w:cs="Times New Roman"/>
          <w:sz w:val="28"/>
          <w:szCs w:val="28"/>
        </w:rPr>
      </w:pPr>
      <w:r w:rsidRPr="00452A4B">
        <w:rPr>
          <w:rFonts w:ascii="Times New Roman" w:hAnsi="Times New Roman" w:cs="Times New Roman"/>
          <w:sz w:val="28"/>
          <w:szCs w:val="28"/>
        </w:rPr>
        <w:t xml:space="preserve">осуществляемый в отношении </w:t>
      </w:r>
      <w:proofErr w:type="spellStart"/>
      <w:r w:rsidRPr="00452A4B">
        <w:rPr>
          <w:rFonts w:ascii="Times New Roman" w:hAnsi="Times New Roman" w:cs="Times New Roman"/>
          <w:sz w:val="28"/>
          <w:szCs w:val="28"/>
        </w:rPr>
        <w:t>неперсонифицированног</w:t>
      </w:r>
      <w:r w:rsidR="00DC662D">
        <w:rPr>
          <w:rFonts w:ascii="Times New Roman" w:hAnsi="Times New Roman" w:cs="Times New Roman"/>
          <w:sz w:val="28"/>
          <w:szCs w:val="28"/>
        </w:rPr>
        <w:t>о</w:t>
      </w:r>
      <w:proofErr w:type="spellEnd"/>
      <w:r w:rsidR="00DC662D">
        <w:rPr>
          <w:rFonts w:ascii="Times New Roman" w:hAnsi="Times New Roman" w:cs="Times New Roman"/>
          <w:sz w:val="28"/>
          <w:szCs w:val="28"/>
        </w:rPr>
        <w:t xml:space="preserve"> </w:t>
      </w:r>
      <w:r w:rsidRPr="00452A4B">
        <w:rPr>
          <w:rFonts w:ascii="Times New Roman" w:hAnsi="Times New Roman" w:cs="Times New Roman"/>
          <w:sz w:val="28"/>
          <w:szCs w:val="28"/>
        </w:rPr>
        <w:t>округа физических и юридических лиц независимо от их ведомственной подчиненности и формы собственности, не находящихся в каком-либо подчинении органов надзора, за соблюдением ими определенных правил;</w:t>
      </w:r>
    </w:p>
    <w:p w:rsidR="00452A4B" w:rsidRPr="00452A4B" w:rsidRDefault="00452A4B" w:rsidP="00C72942">
      <w:pPr>
        <w:spacing w:line="360" w:lineRule="auto"/>
        <w:jc w:val="both"/>
        <w:rPr>
          <w:rFonts w:ascii="Times New Roman" w:hAnsi="Times New Roman" w:cs="Times New Roman"/>
          <w:sz w:val="28"/>
          <w:szCs w:val="28"/>
        </w:rPr>
      </w:pPr>
      <w:r w:rsidRPr="00452A4B">
        <w:rPr>
          <w:rFonts w:ascii="Times New Roman" w:hAnsi="Times New Roman" w:cs="Times New Roman"/>
          <w:sz w:val="28"/>
          <w:szCs w:val="28"/>
        </w:rPr>
        <w:t>осуществляемый в отношении определенного круга граждан, должностных лиц, юридических лиц по конкретным вопросам;</w:t>
      </w:r>
    </w:p>
    <w:p w:rsidR="00452A4B" w:rsidRPr="00452A4B" w:rsidRDefault="00452A4B" w:rsidP="00C72942">
      <w:pPr>
        <w:spacing w:line="360" w:lineRule="auto"/>
        <w:jc w:val="both"/>
        <w:rPr>
          <w:rFonts w:ascii="Times New Roman" w:hAnsi="Times New Roman" w:cs="Times New Roman"/>
          <w:sz w:val="28"/>
          <w:szCs w:val="28"/>
        </w:rPr>
      </w:pPr>
      <w:r w:rsidRPr="00452A4B">
        <w:rPr>
          <w:rFonts w:ascii="Times New Roman" w:hAnsi="Times New Roman" w:cs="Times New Roman"/>
          <w:sz w:val="28"/>
          <w:szCs w:val="28"/>
        </w:rPr>
        <w:t>персонифицированный административный надзор, осуществляемый органами внутренних дел в отношении некоторых граждан, освобожденных из мест лишения свободы в соответствии Федеральным законом от 6 апреля 2011 г. N 64-ФЗ</w:t>
      </w:r>
      <w:r w:rsidR="00D106BA">
        <w:rPr>
          <w:rFonts w:ascii="Times New Roman" w:hAnsi="Times New Roman" w:cs="Times New Roman"/>
          <w:sz w:val="28"/>
          <w:szCs w:val="28"/>
        </w:rPr>
        <w:t xml:space="preserve"> </w:t>
      </w:r>
      <w:r w:rsidRPr="00452A4B">
        <w:rPr>
          <w:rFonts w:ascii="Times New Roman" w:hAnsi="Times New Roman" w:cs="Times New Roman"/>
          <w:sz w:val="28"/>
          <w:szCs w:val="28"/>
        </w:rPr>
        <w:t>«Об административном надзоре за лицами, освобожден</w:t>
      </w:r>
      <w:r>
        <w:rPr>
          <w:rFonts w:ascii="Times New Roman" w:hAnsi="Times New Roman" w:cs="Times New Roman"/>
          <w:sz w:val="28"/>
          <w:szCs w:val="28"/>
        </w:rPr>
        <w:t>ными из мест лишения свободы»</w:t>
      </w:r>
      <w:r w:rsidR="00CE3738">
        <w:rPr>
          <w:rStyle w:val="a9"/>
          <w:rFonts w:ascii="Times New Roman" w:hAnsi="Times New Roman" w:cs="Times New Roman"/>
          <w:sz w:val="28"/>
          <w:szCs w:val="28"/>
        </w:rPr>
        <w:footnoteReference w:id="2"/>
      </w:r>
      <w:r w:rsidRPr="00452A4B">
        <w:rPr>
          <w:rFonts w:ascii="Times New Roman" w:hAnsi="Times New Roman" w:cs="Times New Roman"/>
          <w:sz w:val="28"/>
          <w:szCs w:val="28"/>
        </w:rPr>
        <w:t>.</w:t>
      </w:r>
    </w:p>
    <w:p w:rsidR="00452A4B" w:rsidRPr="00452A4B" w:rsidRDefault="00452A4B" w:rsidP="00C72942">
      <w:pPr>
        <w:spacing w:line="360" w:lineRule="auto"/>
        <w:jc w:val="both"/>
        <w:rPr>
          <w:rFonts w:ascii="Times New Roman" w:hAnsi="Times New Roman" w:cs="Times New Roman"/>
          <w:sz w:val="28"/>
          <w:szCs w:val="28"/>
        </w:rPr>
      </w:pPr>
      <w:r w:rsidRPr="00452A4B">
        <w:rPr>
          <w:rFonts w:ascii="Times New Roman" w:hAnsi="Times New Roman" w:cs="Times New Roman"/>
          <w:sz w:val="28"/>
          <w:szCs w:val="28"/>
        </w:rPr>
        <w:lastRenderedPageBreak/>
        <w:t>Сам по себе надзор является разновидностью форм деятельности различных государственных орга</w:t>
      </w:r>
      <w:r>
        <w:rPr>
          <w:rFonts w:ascii="Times New Roman" w:hAnsi="Times New Roman" w:cs="Times New Roman"/>
          <w:sz w:val="28"/>
          <w:szCs w:val="28"/>
        </w:rPr>
        <w:t>нов по обеспечению законности</w:t>
      </w:r>
      <w:r w:rsidR="00CE3738">
        <w:rPr>
          <w:rStyle w:val="a9"/>
          <w:rFonts w:ascii="Times New Roman" w:hAnsi="Times New Roman" w:cs="Times New Roman"/>
          <w:sz w:val="28"/>
          <w:szCs w:val="28"/>
        </w:rPr>
        <w:footnoteReference w:id="3"/>
      </w:r>
      <w:r w:rsidRPr="00452A4B">
        <w:rPr>
          <w:rFonts w:ascii="Times New Roman" w:hAnsi="Times New Roman" w:cs="Times New Roman"/>
          <w:sz w:val="28"/>
          <w:szCs w:val="28"/>
        </w:rPr>
        <w:t xml:space="preserve">. В Российской Федерации 2 вида надзора: </w:t>
      </w:r>
    </w:p>
    <w:p w:rsidR="00452A4B" w:rsidRPr="00452A4B"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2A4B" w:rsidRPr="00452A4B">
        <w:rPr>
          <w:rFonts w:ascii="Times New Roman" w:hAnsi="Times New Roman" w:cs="Times New Roman"/>
          <w:sz w:val="28"/>
          <w:szCs w:val="28"/>
        </w:rPr>
        <w:t>прокурорский надзор, т.е</w:t>
      </w:r>
      <w:r w:rsidR="00452A4B">
        <w:rPr>
          <w:rFonts w:ascii="Times New Roman" w:hAnsi="Times New Roman" w:cs="Times New Roman"/>
          <w:sz w:val="28"/>
          <w:szCs w:val="28"/>
        </w:rPr>
        <w:t xml:space="preserve">. </w:t>
      </w:r>
      <w:r w:rsidR="00452A4B" w:rsidRPr="00452A4B">
        <w:rPr>
          <w:rFonts w:ascii="Times New Roman" w:hAnsi="Times New Roman" w:cs="Times New Roman"/>
          <w:sz w:val="28"/>
          <w:szCs w:val="28"/>
        </w:rPr>
        <w:t>надзор, осуществляемый органами Прокур</w:t>
      </w:r>
      <w:r>
        <w:rPr>
          <w:rFonts w:ascii="Times New Roman" w:hAnsi="Times New Roman" w:cs="Times New Roman"/>
          <w:sz w:val="28"/>
          <w:szCs w:val="28"/>
        </w:rPr>
        <w:t>атуры РФ за исполнением законов;</w:t>
      </w:r>
    </w:p>
    <w:p w:rsidR="00452A4B" w:rsidRPr="00452A4B"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2A4B" w:rsidRPr="00452A4B">
        <w:rPr>
          <w:rFonts w:ascii="Times New Roman" w:hAnsi="Times New Roman" w:cs="Times New Roman"/>
          <w:sz w:val="28"/>
          <w:szCs w:val="28"/>
        </w:rPr>
        <w:t>административный надзор.</w:t>
      </w:r>
    </w:p>
    <w:p w:rsidR="00452A4B" w:rsidRPr="00452A4B" w:rsidRDefault="00452A4B" w:rsidP="00C72942">
      <w:pPr>
        <w:spacing w:line="360" w:lineRule="auto"/>
        <w:jc w:val="both"/>
        <w:rPr>
          <w:rFonts w:ascii="Times New Roman" w:hAnsi="Times New Roman" w:cs="Times New Roman"/>
          <w:sz w:val="28"/>
          <w:szCs w:val="28"/>
        </w:rPr>
      </w:pPr>
      <w:r w:rsidRPr="00452A4B">
        <w:rPr>
          <w:rFonts w:ascii="Times New Roman" w:hAnsi="Times New Roman" w:cs="Times New Roman"/>
          <w:sz w:val="28"/>
          <w:szCs w:val="28"/>
        </w:rPr>
        <w:t xml:space="preserve">Также, с точки зрения профессора </w:t>
      </w:r>
      <w:proofErr w:type="spellStart"/>
      <w:r w:rsidRPr="00452A4B">
        <w:rPr>
          <w:rFonts w:ascii="Times New Roman" w:hAnsi="Times New Roman" w:cs="Times New Roman"/>
          <w:sz w:val="28"/>
          <w:szCs w:val="28"/>
        </w:rPr>
        <w:t>Котюргина</w:t>
      </w:r>
      <w:proofErr w:type="spellEnd"/>
      <w:r w:rsidRPr="00452A4B">
        <w:rPr>
          <w:rFonts w:ascii="Times New Roman" w:hAnsi="Times New Roman" w:cs="Times New Roman"/>
          <w:sz w:val="28"/>
          <w:szCs w:val="28"/>
        </w:rPr>
        <w:t>, административный надзор можно подразделить на общий и специальный.</w:t>
      </w:r>
    </w:p>
    <w:p w:rsidR="00452A4B" w:rsidRPr="00452A4B" w:rsidRDefault="00452A4B" w:rsidP="00C72942">
      <w:pPr>
        <w:spacing w:line="360" w:lineRule="auto"/>
        <w:jc w:val="both"/>
        <w:rPr>
          <w:rFonts w:ascii="Times New Roman" w:hAnsi="Times New Roman" w:cs="Times New Roman"/>
          <w:sz w:val="28"/>
          <w:szCs w:val="28"/>
        </w:rPr>
      </w:pPr>
      <w:r w:rsidRPr="00452A4B">
        <w:rPr>
          <w:rFonts w:ascii="Times New Roman" w:hAnsi="Times New Roman" w:cs="Times New Roman"/>
          <w:sz w:val="28"/>
          <w:szCs w:val="28"/>
        </w:rPr>
        <w:t>Общий административный надзор проявляется в наблюдении органов исполнительной власти, наделенных специальными полномочиями, за точным исполнением гражданами и должностными лицами предприятий, учреждений и организаций законов и основанных на них подзаконных нормативных актов.</w:t>
      </w:r>
    </w:p>
    <w:p w:rsidR="00452A4B" w:rsidRPr="00452A4B" w:rsidRDefault="00452A4B" w:rsidP="00C72942">
      <w:pPr>
        <w:spacing w:line="360" w:lineRule="auto"/>
        <w:jc w:val="both"/>
        <w:rPr>
          <w:rFonts w:ascii="Times New Roman" w:hAnsi="Times New Roman" w:cs="Times New Roman"/>
          <w:sz w:val="28"/>
          <w:szCs w:val="28"/>
        </w:rPr>
      </w:pPr>
      <w:r w:rsidRPr="00452A4B">
        <w:rPr>
          <w:rFonts w:ascii="Times New Roman" w:hAnsi="Times New Roman" w:cs="Times New Roman"/>
          <w:sz w:val="28"/>
          <w:szCs w:val="28"/>
        </w:rPr>
        <w:t>Специальный надзор</w:t>
      </w:r>
      <w:r>
        <w:rPr>
          <w:rFonts w:ascii="Times New Roman" w:hAnsi="Times New Roman" w:cs="Times New Roman"/>
          <w:sz w:val="28"/>
          <w:szCs w:val="28"/>
        </w:rPr>
        <w:t xml:space="preserve"> </w:t>
      </w:r>
      <w:r w:rsidRPr="00452A4B">
        <w:rPr>
          <w:rFonts w:ascii="Times New Roman" w:hAnsi="Times New Roman" w:cs="Times New Roman"/>
          <w:sz w:val="28"/>
          <w:szCs w:val="28"/>
        </w:rPr>
        <w:t>распространяется на две категории объектов:</w:t>
      </w:r>
    </w:p>
    <w:p w:rsidR="00452A4B" w:rsidRPr="00452A4B" w:rsidRDefault="00452A4B" w:rsidP="00C72942">
      <w:pPr>
        <w:spacing w:line="360" w:lineRule="auto"/>
        <w:jc w:val="both"/>
        <w:rPr>
          <w:rFonts w:ascii="Times New Roman" w:hAnsi="Times New Roman" w:cs="Times New Roman"/>
          <w:sz w:val="28"/>
          <w:szCs w:val="28"/>
        </w:rPr>
      </w:pPr>
      <w:r w:rsidRPr="00452A4B">
        <w:rPr>
          <w:rFonts w:ascii="Times New Roman" w:hAnsi="Times New Roman" w:cs="Times New Roman"/>
          <w:sz w:val="28"/>
          <w:szCs w:val="28"/>
        </w:rPr>
        <w:t>на граждан, представляющих для органов внутренних дел определенный интерес ввиду своей противоправной деятельности;</w:t>
      </w:r>
    </w:p>
    <w:p w:rsidR="005D5A7E" w:rsidRDefault="00452A4B" w:rsidP="00C72942">
      <w:pPr>
        <w:spacing w:line="360" w:lineRule="auto"/>
        <w:jc w:val="both"/>
        <w:rPr>
          <w:rFonts w:ascii="Times New Roman" w:hAnsi="Times New Roman" w:cs="Times New Roman"/>
          <w:sz w:val="28"/>
          <w:szCs w:val="28"/>
        </w:rPr>
      </w:pPr>
      <w:r w:rsidRPr="00452A4B">
        <w:rPr>
          <w:rFonts w:ascii="Times New Roman" w:hAnsi="Times New Roman" w:cs="Times New Roman"/>
          <w:sz w:val="28"/>
          <w:szCs w:val="28"/>
        </w:rPr>
        <w:t>на объекты разрешительной системы ввиду их значит</w:t>
      </w:r>
      <w:r>
        <w:rPr>
          <w:rFonts w:ascii="Times New Roman" w:hAnsi="Times New Roman" w:cs="Times New Roman"/>
          <w:sz w:val="28"/>
          <w:szCs w:val="28"/>
        </w:rPr>
        <w:t>ельной общественной опасности</w:t>
      </w:r>
      <w:r w:rsidR="00126853">
        <w:rPr>
          <w:rStyle w:val="a9"/>
          <w:rFonts w:ascii="Times New Roman" w:hAnsi="Times New Roman" w:cs="Times New Roman"/>
          <w:sz w:val="28"/>
          <w:szCs w:val="28"/>
        </w:rPr>
        <w:footnoteReference w:id="4"/>
      </w:r>
      <w:r w:rsidRPr="00452A4B">
        <w:rPr>
          <w:rFonts w:ascii="Times New Roman" w:hAnsi="Times New Roman" w:cs="Times New Roman"/>
          <w:sz w:val="28"/>
          <w:szCs w:val="28"/>
        </w:rPr>
        <w:t>.</w:t>
      </w:r>
    </w:p>
    <w:p w:rsidR="00C72942" w:rsidRDefault="00C72942" w:rsidP="00C72942">
      <w:pPr>
        <w:spacing w:line="360" w:lineRule="auto"/>
        <w:jc w:val="both"/>
        <w:rPr>
          <w:rFonts w:ascii="Times New Roman" w:hAnsi="Times New Roman" w:cs="Times New Roman"/>
          <w:sz w:val="28"/>
          <w:szCs w:val="28"/>
        </w:rPr>
      </w:pPr>
    </w:p>
    <w:p w:rsidR="00C72942" w:rsidRPr="00C72942" w:rsidRDefault="00C72942" w:rsidP="00C72942">
      <w:pPr>
        <w:pStyle w:val="a3"/>
        <w:numPr>
          <w:ilvl w:val="1"/>
          <w:numId w:val="2"/>
        </w:num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Принципы и особенности административного надзора</w:t>
      </w:r>
    </w:p>
    <w:p w:rsidR="00C72942" w:rsidRDefault="00C72942" w:rsidP="00C72942">
      <w:pPr>
        <w:spacing w:line="360" w:lineRule="auto"/>
        <w:jc w:val="both"/>
        <w:rPr>
          <w:rFonts w:ascii="Times New Roman" w:hAnsi="Times New Roman" w:cs="Times New Roman"/>
          <w:sz w:val="28"/>
          <w:szCs w:val="28"/>
        </w:rPr>
      </w:pPr>
    </w:p>
    <w:p w:rsidR="00C72942" w:rsidRPr="00C72942" w:rsidRDefault="00C72942"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2942">
        <w:rPr>
          <w:rFonts w:ascii="Times New Roman" w:hAnsi="Times New Roman" w:cs="Times New Roman"/>
          <w:sz w:val="28"/>
          <w:szCs w:val="28"/>
        </w:rPr>
        <w:t xml:space="preserve">Выступая в качестве систематического контроля со стороны государственной администрации за соблюдением гражданами и </w:t>
      </w:r>
      <w:r w:rsidRPr="00C72942">
        <w:rPr>
          <w:rFonts w:ascii="Times New Roman" w:hAnsi="Times New Roman" w:cs="Times New Roman"/>
          <w:sz w:val="28"/>
          <w:szCs w:val="28"/>
        </w:rPr>
        <w:lastRenderedPageBreak/>
        <w:t>организациями правовых и технико-правовых норм, административный надзор имеет свои особенности наравне с иными видами надзора.</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Так, административный надзор выступает как средство административного воздействия, вид исполнительно-распорядительной деятельности, и в тоже время является частью государственного надзора, средством обеспечения режима законности.</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 xml:space="preserve">Особенности административного надзора: </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Является особой разновидностью государственного контроля;</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Властными субъектами надзорной деятельности являются структурные подразделения государственной администрации, именуемые субъектами публичной исполнительной власти;</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Между субъектами, осуществляющими административный надзор, и объектами надзора отсутствует организационная соподчиненность. Отношения носят характер «власть</w:t>
      </w:r>
      <w:r w:rsidRPr="00C72942">
        <w:rPr>
          <w:rFonts w:ascii="Times New Roman" w:hAnsi="Times New Roman" w:cs="Times New Roman"/>
          <w:sz w:val="28"/>
          <w:szCs w:val="28"/>
        </w:rPr>
        <w:tab/>
        <w:t xml:space="preserve"> - подчинение»;</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Основной целью является обеспечение безопасности граждан, общества, государства для предупреждения вредных для общества действий, событий, проявлений стихийных сил и уменьшения тяжести их последствий в сфере государственного управления;</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При осуществлении административного надзора идет направленность на соблюдение специальных правил, а не на соблюдение законности в целом;</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Носит инициативный характер и производится систематически. По итогам проверки объектам дается оценка с позиции законности и по достаточно узкому кругу специальных вопросов;</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Невозможность вмешательства в оперативно-хозяйственную деятельность объекта надзора;</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lastRenderedPageBreak/>
        <w:t xml:space="preserve">Производится субъектами, наделенными </w:t>
      </w:r>
      <w:proofErr w:type="spellStart"/>
      <w:r w:rsidRPr="00C72942">
        <w:rPr>
          <w:rFonts w:ascii="Times New Roman" w:hAnsi="Times New Roman" w:cs="Times New Roman"/>
          <w:sz w:val="28"/>
          <w:szCs w:val="28"/>
        </w:rPr>
        <w:t>надведомственными</w:t>
      </w:r>
      <w:proofErr w:type="spellEnd"/>
      <w:r w:rsidRPr="00C72942">
        <w:rPr>
          <w:rFonts w:ascii="Times New Roman" w:hAnsi="Times New Roman" w:cs="Times New Roman"/>
          <w:sz w:val="28"/>
          <w:szCs w:val="28"/>
        </w:rPr>
        <w:t xml:space="preserve"> полномочиями и их должностными лицами. Индивидуальные и коллективные субъекты, за которыми производится надзор, организационно не подчинены субъектам власти, которые их проверяют;</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Органы административного надзора имеют право осуществлять наблюдение, проверку соблюдения определенных норм, выявлять, пресекать правонарушения, а также привлекать виновных к административной ответственности;</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 xml:space="preserve">Осуществляется в отношении органов исполнительной власти, местного самоуправления, учреждений, организаций, предприятий, общественных объединений и </w:t>
      </w:r>
      <w:proofErr w:type="gramStart"/>
      <w:r w:rsidRPr="00C72942">
        <w:rPr>
          <w:rFonts w:ascii="Times New Roman" w:hAnsi="Times New Roman" w:cs="Times New Roman"/>
          <w:sz w:val="28"/>
          <w:szCs w:val="28"/>
        </w:rPr>
        <w:t>их должностных лиц</w:t>
      </w:r>
      <w:proofErr w:type="gramEnd"/>
      <w:r w:rsidRPr="00C72942">
        <w:rPr>
          <w:rFonts w:ascii="Times New Roman" w:hAnsi="Times New Roman" w:cs="Times New Roman"/>
          <w:sz w:val="28"/>
          <w:szCs w:val="28"/>
        </w:rPr>
        <w:t xml:space="preserve"> и граждан. Данное воздействие на субъекты происходит путем применения следующих методов:</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постоянное наблюдение, периодические проверки;</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обследование поднадзорного объекта;</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истребование и анализ документов;</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изучение обращений граждан и юридических лиц, публикаций в СМИ о нарушениях законности в сфер</w:t>
      </w:r>
      <w:r w:rsidR="007C1FAE">
        <w:rPr>
          <w:rFonts w:ascii="Times New Roman" w:hAnsi="Times New Roman" w:cs="Times New Roman"/>
          <w:sz w:val="28"/>
          <w:szCs w:val="28"/>
        </w:rPr>
        <w:t>е государственного управления</w:t>
      </w:r>
      <w:r w:rsidR="007C1FAE">
        <w:rPr>
          <w:rStyle w:val="a9"/>
          <w:rFonts w:ascii="Times New Roman" w:hAnsi="Times New Roman" w:cs="Times New Roman"/>
          <w:sz w:val="28"/>
          <w:szCs w:val="28"/>
        </w:rPr>
        <w:footnoteReference w:id="5"/>
      </w:r>
      <w:r w:rsidRPr="00C72942">
        <w:rPr>
          <w:rFonts w:ascii="Times New Roman" w:hAnsi="Times New Roman" w:cs="Times New Roman"/>
          <w:sz w:val="28"/>
          <w:szCs w:val="28"/>
        </w:rPr>
        <w:t>.</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Наличие особенностей, определенных способов и средств реализации своих полномочий у института административного надзора показывает его специфику, которая имеет свои основополагающие положения.</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 xml:space="preserve">Согласно определению Ю.Н. </w:t>
      </w:r>
      <w:proofErr w:type="spellStart"/>
      <w:r w:rsidRPr="00C72942">
        <w:rPr>
          <w:rFonts w:ascii="Times New Roman" w:hAnsi="Times New Roman" w:cs="Times New Roman"/>
          <w:sz w:val="28"/>
          <w:szCs w:val="28"/>
        </w:rPr>
        <w:t>Старилова</w:t>
      </w:r>
      <w:proofErr w:type="spellEnd"/>
      <w:r w:rsidRPr="00C72942">
        <w:rPr>
          <w:rFonts w:ascii="Times New Roman" w:hAnsi="Times New Roman" w:cs="Times New Roman"/>
          <w:sz w:val="28"/>
          <w:szCs w:val="28"/>
        </w:rPr>
        <w:t xml:space="preserve">, принципы административного права - это основополагающие идеи, установления, выражающие объективные закономерности организации и формирования государственной власти в целом, определяющие научно обоснованные направления реализации компетенции, задач и функций государственных управленческих органов, </w:t>
      </w:r>
      <w:r w:rsidRPr="00C72942">
        <w:rPr>
          <w:rFonts w:ascii="Times New Roman" w:hAnsi="Times New Roman" w:cs="Times New Roman"/>
          <w:sz w:val="28"/>
          <w:szCs w:val="28"/>
        </w:rPr>
        <w:lastRenderedPageBreak/>
        <w:t>действующих в системе государственной власти, по осуществлению управленческих функций.</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Рассматривая деятельность органов административного надзора, можно выделить 2 группы принципов, в зависимости от их содержания: общие принципы и специальные.</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К общим принципам относятся:</w:t>
      </w:r>
    </w:p>
    <w:p w:rsidR="00C72942" w:rsidRPr="00C72942"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з</w:t>
      </w:r>
      <w:r w:rsidR="00C72942" w:rsidRPr="00C72942">
        <w:rPr>
          <w:rFonts w:ascii="Times New Roman" w:hAnsi="Times New Roman" w:cs="Times New Roman"/>
          <w:sz w:val="28"/>
          <w:szCs w:val="28"/>
        </w:rPr>
        <w:t>аконность. Этот принцип имеет подзаконный характер и выражается в требовании точного и единообразного исполнения законов в осуществлении своей деятельности субъектами надзора.</w:t>
      </w:r>
    </w:p>
    <w:p w:rsidR="00C72942" w:rsidRPr="00C72942"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д</w:t>
      </w:r>
      <w:r w:rsidR="00C72942" w:rsidRPr="00C72942">
        <w:rPr>
          <w:rFonts w:ascii="Times New Roman" w:hAnsi="Times New Roman" w:cs="Times New Roman"/>
          <w:sz w:val="28"/>
          <w:szCs w:val="28"/>
        </w:rPr>
        <w:t>емократизм. В статье 1 Конституции Российской Федерации говорится о том, Российская Федерация - Россия есть демократическое федеративное правовое государство с республиканской формой правления, что способствует участию граждан в решении государственных вопросов</w:t>
      </w:r>
      <w:r w:rsidR="007C1FAE">
        <w:rPr>
          <w:rStyle w:val="a9"/>
          <w:rFonts w:ascii="Times New Roman" w:hAnsi="Times New Roman" w:cs="Times New Roman"/>
          <w:sz w:val="28"/>
          <w:szCs w:val="28"/>
        </w:rPr>
        <w:footnoteReference w:id="6"/>
      </w:r>
      <w:r w:rsidR="00C72942" w:rsidRPr="00C72942">
        <w:rPr>
          <w:rFonts w:ascii="Times New Roman" w:hAnsi="Times New Roman" w:cs="Times New Roman"/>
          <w:sz w:val="28"/>
          <w:szCs w:val="28"/>
        </w:rPr>
        <w:t xml:space="preserve">. В данном случае это достигается путем соблюдения прав и свобод человека и гражданина министерствами, ведомствами, законодательными и исполнительными органами власти, органами власти субъектов Российской Федерации, органами самоуправления, органами контроля, также органами управления и руководителями коммерческих и некоммерческих организаций. </w:t>
      </w:r>
    </w:p>
    <w:p w:rsidR="00C72942" w:rsidRPr="00C72942"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п</w:t>
      </w:r>
      <w:r w:rsidR="00C72942" w:rsidRPr="00C72942">
        <w:rPr>
          <w:rFonts w:ascii="Times New Roman" w:hAnsi="Times New Roman" w:cs="Times New Roman"/>
          <w:sz w:val="28"/>
          <w:szCs w:val="28"/>
        </w:rPr>
        <w:t xml:space="preserve">убличность. Согласно указанному принципу, административный надзор обязан обеспечивать своевременное устранение любых нарушений закона, восстановление нарушенных прав и привлечение виновных к установленной законом ответственности. Права и обязанности лиц, ответственных за осуществление административного надзора по предупреждению, выявлению правонарушений, принятию мер к их устранению, привлечению виновных к ответственности используются ими исключительно в интересах закона и независимо от органов государственной власти, органов государственной </w:t>
      </w:r>
      <w:r w:rsidR="00C72942" w:rsidRPr="00C72942">
        <w:rPr>
          <w:rFonts w:ascii="Times New Roman" w:hAnsi="Times New Roman" w:cs="Times New Roman"/>
          <w:sz w:val="28"/>
          <w:szCs w:val="28"/>
        </w:rPr>
        <w:lastRenderedPageBreak/>
        <w:t>власти субъектов, органов местного самоуправления, общественных объединений.</w:t>
      </w:r>
    </w:p>
    <w:p w:rsidR="00C72942" w:rsidRPr="00C72942"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г</w:t>
      </w:r>
      <w:r w:rsidR="00C72942" w:rsidRPr="00C72942">
        <w:rPr>
          <w:rFonts w:ascii="Times New Roman" w:hAnsi="Times New Roman" w:cs="Times New Roman"/>
          <w:sz w:val="28"/>
          <w:szCs w:val="28"/>
        </w:rPr>
        <w:t>ласность. В связи с тем, что административном праве действует принцип, обеспечивающий открытость государственного управления, то неудивительно, что административный надзор также предусматривает открытость для всеобщего сведения аспектов государственно-управленческой деятельности.</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На принципе гласности заканчивается перечень общих принципов в сфере действия административного надзора и стоит перейти к специальным:</w:t>
      </w:r>
    </w:p>
    <w:p w:rsidR="00C72942" w:rsidRPr="00C72942"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е</w:t>
      </w:r>
      <w:r w:rsidR="00C72942" w:rsidRPr="00C72942">
        <w:rPr>
          <w:rFonts w:ascii="Times New Roman" w:hAnsi="Times New Roman" w:cs="Times New Roman"/>
          <w:sz w:val="28"/>
          <w:szCs w:val="28"/>
        </w:rPr>
        <w:t>динство и централизация административного надзора;</w:t>
      </w:r>
    </w:p>
    <w:p w:rsidR="00C72942" w:rsidRPr="00C72942"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п</w:t>
      </w:r>
      <w:r w:rsidR="00C72942" w:rsidRPr="00C72942">
        <w:rPr>
          <w:rFonts w:ascii="Times New Roman" w:hAnsi="Times New Roman" w:cs="Times New Roman"/>
          <w:sz w:val="28"/>
          <w:szCs w:val="28"/>
        </w:rPr>
        <w:t>роцессуальная самостоятельность;</w:t>
      </w:r>
    </w:p>
    <w:p w:rsidR="00C72942" w:rsidRPr="00C72942"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н</w:t>
      </w:r>
      <w:r w:rsidR="00C72942" w:rsidRPr="00C72942">
        <w:rPr>
          <w:rFonts w:ascii="Times New Roman" w:hAnsi="Times New Roman" w:cs="Times New Roman"/>
          <w:sz w:val="28"/>
          <w:szCs w:val="28"/>
        </w:rPr>
        <w:t>езависимость;</w:t>
      </w:r>
    </w:p>
    <w:p w:rsidR="00C72942" w:rsidRPr="00C72942"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к</w:t>
      </w:r>
      <w:r w:rsidR="00C72942" w:rsidRPr="00C72942">
        <w:rPr>
          <w:rFonts w:ascii="Times New Roman" w:hAnsi="Times New Roman" w:cs="Times New Roman"/>
          <w:sz w:val="28"/>
          <w:szCs w:val="28"/>
        </w:rPr>
        <w:t>омплексный подход к осуществлению надзора;</w:t>
      </w:r>
    </w:p>
    <w:p w:rsidR="00C72942"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е</w:t>
      </w:r>
      <w:r w:rsidR="00C72942" w:rsidRPr="00C72942">
        <w:rPr>
          <w:rFonts w:ascii="Times New Roman" w:hAnsi="Times New Roman" w:cs="Times New Roman"/>
          <w:sz w:val="28"/>
          <w:szCs w:val="28"/>
        </w:rPr>
        <w:t>динообразие осуществления надзора и применение наказаний за совершение ад</w:t>
      </w:r>
      <w:r w:rsidR="00C72942">
        <w:rPr>
          <w:rFonts w:ascii="Times New Roman" w:hAnsi="Times New Roman" w:cs="Times New Roman"/>
          <w:sz w:val="28"/>
          <w:szCs w:val="28"/>
        </w:rPr>
        <w:t>министративных правонарушений</w:t>
      </w:r>
      <w:r w:rsidR="00422E30">
        <w:rPr>
          <w:rStyle w:val="a9"/>
          <w:rFonts w:ascii="Times New Roman" w:hAnsi="Times New Roman" w:cs="Times New Roman"/>
          <w:sz w:val="28"/>
          <w:szCs w:val="28"/>
        </w:rPr>
        <w:footnoteReference w:id="7"/>
      </w:r>
      <w:r w:rsidR="00C72942">
        <w:rPr>
          <w:rFonts w:ascii="Times New Roman" w:hAnsi="Times New Roman" w:cs="Times New Roman"/>
          <w:sz w:val="28"/>
          <w:szCs w:val="28"/>
        </w:rPr>
        <w:t>.</w:t>
      </w:r>
    </w:p>
    <w:p w:rsidR="00C72942" w:rsidRDefault="00C72942" w:rsidP="00C72942">
      <w:pPr>
        <w:spacing w:line="360" w:lineRule="auto"/>
        <w:jc w:val="both"/>
        <w:rPr>
          <w:rFonts w:ascii="Times New Roman" w:hAnsi="Times New Roman" w:cs="Times New Roman"/>
          <w:sz w:val="28"/>
          <w:szCs w:val="28"/>
        </w:rPr>
      </w:pPr>
    </w:p>
    <w:p w:rsidR="00C72942" w:rsidRDefault="00C72942" w:rsidP="00C72942">
      <w:pPr>
        <w:pStyle w:val="a3"/>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Этапы осуществления административного надзора</w:t>
      </w:r>
    </w:p>
    <w:p w:rsidR="00C72942" w:rsidRDefault="00C72942" w:rsidP="00C72942">
      <w:pPr>
        <w:spacing w:line="360" w:lineRule="auto"/>
        <w:jc w:val="both"/>
        <w:rPr>
          <w:rFonts w:ascii="Times New Roman" w:hAnsi="Times New Roman" w:cs="Times New Roman"/>
          <w:sz w:val="28"/>
          <w:szCs w:val="28"/>
        </w:rPr>
      </w:pPr>
    </w:p>
    <w:p w:rsidR="00C72942" w:rsidRPr="00C72942" w:rsidRDefault="00C72942"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2942">
        <w:rPr>
          <w:rFonts w:ascii="Times New Roman" w:hAnsi="Times New Roman" w:cs="Times New Roman"/>
          <w:sz w:val="28"/>
          <w:szCs w:val="28"/>
        </w:rPr>
        <w:t>Административный надзор представляет собой процесс наблюдения за точным соблюдением законов отдельными объектами, которое осуществляется в определенной последовательности, поэтапно.</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Предварительный этап состоит в анализе информации о поднадзорном объекте, разработка и доведение до объекта надзора соответствующих норм, правил его функционирования.</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lastRenderedPageBreak/>
        <w:t>Текущий этап подразумевает под собой систематическое и непосредственное наблюдение, инспектирование, проверки, в ходе которых выявляются нарушения, применяются меры пресечения, восстанавливается нарушенный порядок, решается вопрос о необходимости привлечения виновных к ответственности.</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И последний заключительный этап состоит из анализа общего положения объекта надзора, выявления тенденции и разработки предложений по устранению нарушений.</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Наиболее полное закрепление получило производство по проведению плановых проверок юридических лиц и индивидуальных предпринимателей в Федеральном законе от 26.12.2008 N 294-ФЗ (ред. от 13.07.2015, с изм. от 03.11.2015) «О защите прав юридических лиц и индивидуальных предпринимателей при осуществлении государственного контроля (надзора) и муниципального контроля». В нем четко выделяется четыре стадии, образующие завершенный цикл процессуальных действий.</w:t>
      </w:r>
    </w:p>
    <w:p w:rsidR="00C72942" w:rsidRPr="00C72942"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с</w:t>
      </w:r>
      <w:r w:rsidR="00C72942" w:rsidRPr="00C72942">
        <w:rPr>
          <w:rFonts w:ascii="Times New Roman" w:hAnsi="Times New Roman" w:cs="Times New Roman"/>
          <w:sz w:val="28"/>
          <w:szCs w:val="28"/>
        </w:rPr>
        <w:t>тадия формирования планов проведения плановых проверок поднадзорных объектов, которая начинается в первой половине календарного года, предшествующего планируемому, и завершается до 1 ноября того же года направлением сформированных планов в органы прокуратуры.</w:t>
      </w:r>
    </w:p>
    <w:p w:rsidR="00C72942" w:rsidRPr="00C72942" w:rsidRDefault="00D106BA"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C72942" w:rsidRPr="00C72942">
        <w:rPr>
          <w:rFonts w:ascii="Times New Roman" w:hAnsi="Times New Roman" w:cs="Times New Roman"/>
          <w:sz w:val="28"/>
          <w:szCs w:val="28"/>
        </w:rPr>
        <w:t xml:space="preserve"> </w:t>
      </w:r>
      <w:r>
        <w:rPr>
          <w:rFonts w:ascii="Times New Roman" w:hAnsi="Times New Roman" w:cs="Times New Roman"/>
          <w:sz w:val="28"/>
          <w:szCs w:val="28"/>
        </w:rPr>
        <w:t>с</w:t>
      </w:r>
      <w:r w:rsidR="00C72942" w:rsidRPr="00C72942">
        <w:rPr>
          <w:rFonts w:ascii="Times New Roman" w:hAnsi="Times New Roman" w:cs="Times New Roman"/>
          <w:sz w:val="28"/>
          <w:szCs w:val="28"/>
        </w:rPr>
        <w:t>тадия формирования сводного плана проведения плановых проверок юридических лиц и индивидуальных предпринимателей, на котором</w:t>
      </w:r>
      <w:r w:rsidR="000D1D4C">
        <w:rPr>
          <w:rFonts w:ascii="Times New Roman" w:hAnsi="Times New Roman" w:cs="Times New Roman"/>
          <w:sz w:val="28"/>
          <w:szCs w:val="28"/>
        </w:rPr>
        <w:t xml:space="preserve"> </w:t>
      </w:r>
      <w:r w:rsidR="00C72942" w:rsidRPr="00C72942">
        <w:rPr>
          <w:rFonts w:ascii="Times New Roman" w:hAnsi="Times New Roman" w:cs="Times New Roman"/>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72942" w:rsidRPr="00C72942" w:rsidRDefault="00C3697B"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с</w:t>
      </w:r>
      <w:r w:rsidR="00C72942" w:rsidRPr="00C72942">
        <w:rPr>
          <w:rFonts w:ascii="Times New Roman" w:hAnsi="Times New Roman" w:cs="Times New Roman"/>
          <w:sz w:val="28"/>
          <w:szCs w:val="28"/>
        </w:rPr>
        <w:t>тадия реализации сводного плана проведения плановых проверок юридических лиц и индивидуальных предпринимателей включает несколько этапов.</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lastRenderedPageBreak/>
        <w:t>На первом этапе надзорный орган</w:t>
      </w:r>
      <w:r w:rsidR="00DE3C7B">
        <w:rPr>
          <w:rFonts w:ascii="Times New Roman" w:hAnsi="Times New Roman" w:cs="Times New Roman"/>
          <w:sz w:val="28"/>
          <w:szCs w:val="28"/>
        </w:rPr>
        <w:t xml:space="preserve"> </w:t>
      </w:r>
      <w:r w:rsidRPr="00C72942">
        <w:rPr>
          <w:rFonts w:ascii="Times New Roman" w:hAnsi="Times New Roman" w:cs="Times New Roman"/>
          <w:sz w:val="28"/>
          <w:szCs w:val="28"/>
        </w:rPr>
        <w:t>должен скорректировать собственный первоначальный план, направлявшийся в орган прокуратуры и положенный в основу формирования сводного плана. Этот скорректированный план в рамках традиционного планирования деятельности органа исполнительной власти должен стать составной частью плана работы органа на очередной год.</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 xml:space="preserve">Затем проводится подготовка к плановому проверочному мероприятию: издание соответствующих приказов, определение целей и задач планового мероприятия, дату начала и срок проведения, назначение инспекторов и определение старшего. </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 xml:space="preserve">Третий этап подразумевает проведение самого проверочного мероприятия. По завершении проверки представители каждого органа исполнительной власти составляют акты проверки, копии которых вручаются собственнику или руководителю проверяемого объекта под роспись. Продолжительность проведения проверочных мероприятий ограничена по общему правилу 20-дневным сроком. </w:t>
      </w:r>
    </w:p>
    <w:p w:rsidR="00C72942" w:rsidRPr="00C72942" w:rsidRDefault="003D00C3" w:rsidP="00C72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2942" w:rsidRPr="00C72942">
        <w:rPr>
          <w:rFonts w:ascii="Times New Roman" w:hAnsi="Times New Roman" w:cs="Times New Roman"/>
          <w:sz w:val="28"/>
          <w:szCs w:val="28"/>
        </w:rPr>
        <w:t xml:space="preserve"> Подготовка и направление доклада об осуществлении органом исполнительной власти административно-надзорной деятельности. На этой стадии субъект административного надзора должен предоставить информацию об исполнении своей части сводного плана перед Минэкономразвития России и об исполнении ведомственного плана надзорной деятельности перед вышестоящим министерством, Правительством РФ, Президентом РФ или органом исполнительной власти субъекта РФ, органом местного самоуправления, в ведении которого находится орга</w:t>
      </w:r>
      <w:r w:rsidR="00422E30">
        <w:rPr>
          <w:rFonts w:ascii="Times New Roman" w:hAnsi="Times New Roman" w:cs="Times New Roman"/>
          <w:sz w:val="28"/>
          <w:szCs w:val="28"/>
        </w:rPr>
        <w:t>н административного надзора</w:t>
      </w:r>
      <w:r w:rsidR="00422E30">
        <w:rPr>
          <w:rStyle w:val="a9"/>
          <w:rFonts w:ascii="Times New Roman" w:hAnsi="Times New Roman" w:cs="Times New Roman"/>
          <w:sz w:val="28"/>
          <w:szCs w:val="28"/>
        </w:rPr>
        <w:footnoteReference w:id="8"/>
      </w:r>
      <w:r w:rsidR="00C72942" w:rsidRPr="00C72942">
        <w:rPr>
          <w:rFonts w:ascii="Times New Roman" w:hAnsi="Times New Roman" w:cs="Times New Roman"/>
          <w:sz w:val="28"/>
          <w:szCs w:val="28"/>
        </w:rPr>
        <w:t xml:space="preserve">. </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Административный надзор, как правило, связан с применением различных мер административного принуждения:</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lastRenderedPageBreak/>
        <w:t>административно-предупредительные меры (карантин);</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меры административного пресечения (запрещение эксплуатации неисправного автомототранспорта);</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меры административно-процессуального обеспечения (изъятие вещей, товаров и документов);</w:t>
      </w:r>
    </w:p>
    <w:p w:rsidR="00C72942" w:rsidRP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 xml:space="preserve">административные наказания. </w:t>
      </w:r>
    </w:p>
    <w:p w:rsidR="00C72942" w:rsidRDefault="00C72942" w:rsidP="00C72942">
      <w:pPr>
        <w:spacing w:line="360" w:lineRule="auto"/>
        <w:jc w:val="both"/>
        <w:rPr>
          <w:rFonts w:ascii="Times New Roman" w:hAnsi="Times New Roman" w:cs="Times New Roman"/>
          <w:sz w:val="28"/>
          <w:szCs w:val="28"/>
        </w:rPr>
      </w:pPr>
      <w:r w:rsidRPr="00C72942">
        <w:rPr>
          <w:rFonts w:ascii="Times New Roman" w:hAnsi="Times New Roman" w:cs="Times New Roman"/>
          <w:sz w:val="28"/>
          <w:szCs w:val="28"/>
        </w:rPr>
        <w:t>Из чего следует вывод о том, что органы административного надзора одновременно являются и органами административной юрисдикции, вследствие чего имеет право на применение юридических санкций в административном порядке.</w:t>
      </w:r>
    </w:p>
    <w:p w:rsidR="000D1D4C" w:rsidRDefault="000D1D4C" w:rsidP="00C72942">
      <w:pPr>
        <w:spacing w:line="360" w:lineRule="auto"/>
        <w:jc w:val="both"/>
        <w:rPr>
          <w:rFonts w:ascii="Times New Roman" w:hAnsi="Times New Roman" w:cs="Times New Roman"/>
          <w:sz w:val="28"/>
          <w:szCs w:val="28"/>
        </w:rPr>
      </w:pPr>
    </w:p>
    <w:p w:rsidR="000D1D4C" w:rsidRDefault="000D1D4C" w:rsidP="00C72942">
      <w:pPr>
        <w:spacing w:line="360" w:lineRule="auto"/>
        <w:jc w:val="both"/>
        <w:rPr>
          <w:rFonts w:ascii="Times New Roman" w:hAnsi="Times New Roman" w:cs="Times New Roman"/>
          <w:sz w:val="28"/>
          <w:szCs w:val="28"/>
        </w:rPr>
      </w:pPr>
    </w:p>
    <w:p w:rsidR="000D1D4C" w:rsidRDefault="000D1D4C" w:rsidP="00C72942">
      <w:pPr>
        <w:spacing w:line="360" w:lineRule="auto"/>
        <w:jc w:val="both"/>
        <w:rPr>
          <w:rFonts w:ascii="Times New Roman" w:hAnsi="Times New Roman" w:cs="Times New Roman"/>
          <w:sz w:val="28"/>
          <w:szCs w:val="28"/>
        </w:rPr>
      </w:pPr>
    </w:p>
    <w:p w:rsidR="00C3697B" w:rsidRDefault="00C3697B" w:rsidP="00C72942">
      <w:pPr>
        <w:spacing w:line="360" w:lineRule="auto"/>
        <w:jc w:val="both"/>
        <w:rPr>
          <w:rFonts w:ascii="Times New Roman" w:hAnsi="Times New Roman" w:cs="Times New Roman"/>
          <w:sz w:val="28"/>
          <w:szCs w:val="28"/>
        </w:rPr>
      </w:pPr>
    </w:p>
    <w:p w:rsidR="007B3B3D" w:rsidRDefault="007B3B3D" w:rsidP="00C72942">
      <w:pPr>
        <w:spacing w:line="360" w:lineRule="auto"/>
        <w:jc w:val="both"/>
        <w:rPr>
          <w:rFonts w:ascii="Times New Roman" w:hAnsi="Times New Roman" w:cs="Times New Roman"/>
          <w:sz w:val="28"/>
          <w:szCs w:val="28"/>
        </w:rPr>
      </w:pPr>
    </w:p>
    <w:p w:rsidR="007B3B3D" w:rsidRDefault="007B3B3D" w:rsidP="00C72942">
      <w:pPr>
        <w:spacing w:line="360" w:lineRule="auto"/>
        <w:jc w:val="both"/>
        <w:rPr>
          <w:rFonts w:ascii="Times New Roman" w:hAnsi="Times New Roman" w:cs="Times New Roman"/>
          <w:sz w:val="28"/>
          <w:szCs w:val="28"/>
        </w:rPr>
      </w:pPr>
    </w:p>
    <w:p w:rsidR="007B3B3D" w:rsidRDefault="007B3B3D" w:rsidP="00C72942">
      <w:pPr>
        <w:spacing w:line="360" w:lineRule="auto"/>
        <w:jc w:val="both"/>
        <w:rPr>
          <w:rFonts w:ascii="Times New Roman" w:hAnsi="Times New Roman" w:cs="Times New Roman"/>
          <w:sz w:val="28"/>
          <w:szCs w:val="28"/>
        </w:rPr>
      </w:pPr>
    </w:p>
    <w:p w:rsidR="007B3B3D" w:rsidRDefault="007B3B3D" w:rsidP="00C72942">
      <w:pPr>
        <w:spacing w:line="360" w:lineRule="auto"/>
        <w:jc w:val="both"/>
        <w:rPr>
          <w:rFonts w:ascii="Times New Roman" w:hAnsi="Times New Roman" w:cs="Times New Roman"/>
          <w:sz w:val="28"/>
          <w:szCs w:val="28"/>
        </w:rPr>
      </w:pPr>
    </w:p>
    <w:p w:rsidR="007B3B3D" w:rsidRDefault="007B3B3D" w:rsidP="00C72942">
      <w:pPr>
        <w:spacing w:line="360" w:lineRule="auto"/>
        <w:jc w:val="both"/>
        <w:rPr>
          <w:rFonts w:ascii="Times New Roman" w:hAnsi="Times New Roman" w:cs="Times New Roman"/>
          <w:sz w:val="28"/>
          <w:szCs w:val="28"/>
        </w:rPr>
      </w:pPr>
    </w:p>
    <w:p w:rsidR="007B3B3D" w:rsidRDefault="007B3B3D" w:rsidP="00C72942">
      <w:pPr>
        <w:spacing w:line="360" w:lineRule="auto"/>
        <w:jc w:val="both"/>
        <w:rPr>
          <w:rFonts w:ascii="Times New Roman" w:hAnsi="Times New Roman" w:cs="Times New Roman"/>
          <w:sz w:val="28"/>
          <w:szCs w:val="28"/>
        </w:rPr>
      </w:pPr>
    </w:p>
    <w:p w:rsidR="007B3B3D" w:rsidRDefault="007B3B3D" w:rsidP="00C72942">
      <w:pPr>
        <w:spacing w:line="360" w:lineRule="auto"/>
        <w:jc w:val="both"/>
        <w:rPr>
          <w:rFonts w:ascii="Times New Roman" w:hAnsi="Times New Roman" w:cs="Times New Roman"/>
          <w:sz w:val="28"/>
          <w:szCs w:val="28"/>
        </w:rPr>
      </w:pPr>
    </w:p>
    <w:p w:rsidR="007B3B3D" w:rsidRDefault="007B3B3D" w:rsidP="00C72942">
      <w:pPr>
        <w:spacing w:line="360" w:lineRule="auto"/>
        <w:jc w:val="both"/>
        <w:rPr>
          <w:rFonts w:ascii="Times New Roman" w:hAnsi="Times New Roman" w:cs="Times New Roman"/>
          <w:sz w:val="28"/>
          <w:szCs w:val="28"/>
        </w:rPr>
      </w:pPr>
    </w:p>
    <w:p w:rsidR="007B3B3D" w:rsidRDefault="007B3B3D" w:rsidP="00C72942">
      <w:pPr>
        <w:spacing w:line="360" w:lineRule="auto"/>
        <w:jc w:val="both"/>
        <w:rPr>
          <w:rFonts w:ascii="Times New Roman" w:hAnsi="Times New Roman" w:cs="Times New Roman"/>
          <w:sz w:val="28"/>
          <w:szCs w:val="28"/>
        </w:rPr>
      </w:pPr>
    </w:p>
    <w:p w:rsidR="007B3B3D" w:rsidRDefault="007B3B3D" w:rsidP="00C72942">
      <w:pPr>
        <w:spacing w:line="360" w:lineRule="auto"/>
        <w:jc w:val="both"/>
        <w:rPr>
          <w:rFonts w:ascii="Times New Roman" w:hAnsi="Times New Roman" w:cs="Times New Roman"/>
          <w:sz w:val="28"/>
          <w:szCs w:val="28"/>
        </w:rPr>
      </w:pPr>
    </w:p>
    <w:p w:rsidR="00C3697B" w:rsidRDefault="00C3697B" w:rsidP="00C72942">
      <w:pPr>
        <w:spacing w:line="360" w:lineRule="auto"/>
        <w:jc w:val="both"/>
        <w:rPr>
          <w:rFonts w:ascii="Times New Roman" w:hAnsi="Times New Roman" w:cs="Times New Roman"/>
          <w:sz w:val="28"/>
          <w:szCs w:val="28"/>
        </w:rPr>
      </w:pPr>
    </w:p>
    <w:p w:rsidR="00DE3C7B" w:rsidRDefault="009A60AC" w:rsidP="009A60AC">
      <w:pPr>
        <w:pStyle w:val="a3"/>
        <w:widowControl w:val="0"/>
        <w:numPr>
          <w:ilvl w:val="0"/>
          <w:numId w:val="2"/>
        </w:num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административного надзора</w:t>
      </w:r>
    </w:p>
    <w:p w:rsid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p>
    <w:p w:rsidR="009A60AC" w:rsidRPr="009A60AC" w:rsidRDefault="009A60AC" w:rsidP="009A60AC">
      <w:pPr>
        <w:pStyle w:val="a3"/>
        <w:widowControl w:val="0"/>
        <w:numPr>
          <w:ilvl w:val="1"/>
          <w:numId w:val="2"/>
        </w:numPr>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w:hAnsi="Times New Roman" w:cs="Times New Roman"/>
          <w:color w:val="000000"/>
          <w:sz w:val="28"/>
          <w:szCs w:val="28"/>
          <w:shd w:val="clear" w:color="auto" w:fill="FCFCFC"/>
        </w:rPr>
        <w:t>Административные ограничения, устанавливаемые при административном надзоре</w:t>
      </w:r>
      <w:r w:rsidRPr="009A60AC">
        <w:rPr>
          <w:rFonts w:ascii="Times New Roman CYR" w:hAnsi="Times New Roman CYR" w:cs="Times New Roman CYR"/>
          <w:sz w:val="28"/>
          <w:szCs w:val="28"/>
        </w:rPr>
        <w:t xml:space="preserve"> </w:t>
      </w:r>
    </w:p>
    <w:p w:rsid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A60AC">
        <w:rPr>
          <w:rFonts w:ascii="Times New Roman CYR" w:hAnsi="Times New Roman CYR" w:cs="Times New Roman CYR"/>
          <w:sz w:val="28"/>
          <w:szCs w:val="28"/>
        </w:rPr>
        <w:t>Административное ограничение - это установленное судом в соответствии с действующим законодательством РФ временное ограничение прав и свобод лица, освобожденного из мест лишения свободы. Согласно ч. 3 ст. 55 Конституции РФ, права и свободы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Закон относится именно к тем федеральным законам, которыми установлены конкретные ограничения прав и свобод. Конституционный Суд в Постановлении от 30 октября 2003 г. отмечал, что публичные интересы, перечисленные в ч. 3 ст. 55 Конституции РФ, могут оправдать правовые ограничения прав и свобод, только если такие ограничения отвечают требованиям справедливости, являются адекватными, пропорциональными, соразмерными и необходимыми для защиты конституционно значимых ценностей, в том числе прав и законных интересов других лиц. Следует сделать вывод, что применение тех или иных ограничений должно определяться судами с учетом характерных особенностей совершенного лицом деяния (деяний), данных о его личности. Нельзя забывать, что административные ограничения - это не наказания (несмотря на сходство с уголовным наказанием), а потому должны применяться только при необходимости и в определенных мерах непосредственно для решения задач административного надзора</w:t>
      </w:r>
      <w:r w:rsidR="00E64B9C">
        <w:rPr>
          <w:rFonts w:ascii="Times New Roman CYR" w:hAnsi="Times New Roman CYR" w:cs="Times New Roman CYR"/>
          <w:sz w:val="28"/>
          <w:szCs w:val="28"/>
        </w:rPr>
        <w:t xml:space="preserve">. </w:t>
      </w:r>
      <w:r w:rsidRPr="009A60AC">
        <w:rPr>
          <w:rFonts w:ascii="Times New Roman CYR" w:hAnsi="Times New Roman CYR" w:cs="Times New Roman CYR"/>
          <w:sz w:val="28"/>
          <w:szCs w:val="28"/>
        </w:rPr>
        <w:t xml:space="preserve">Административные ограничения, которые установлены поднадзорному лицу без учета конкретных обстоятельств дела и </w:t>
      </w:r>
      <w:r w:rsidRPr="009A60AC">
        <w:rPr>
          <w:rFonts w:ascii="Times New Roman CYR" w:hAnsi="Times New Roman CYR" w:cs="Times New Roman CYR"/>
          <w:sz w:val="28"/>
          <w:szCs w:val="28"/>
        </w:rPr>
        <w:lastRenderedPageBreak/>
        <w:t>данных о его личности, а по принципу "для перестраховки" или "на всякий случай", могут расцениваться как нарушение конституционных прав и свобод поднадзорного лица.</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Административные ограничения</w:t>
      </w:r>
      <w:r w:rsidR="00E64B9C">
        <w:rPr>
          <w:rFonts w:ascii="Times New Roman CYR" w:hAnsi="Times New Roman CYR" w:cs="Times New Roman CYR"/>
          <w:sz w:val="28"/>
          <w:szCs w:val="28"/>
        </w:rPr>
        <w:t>,</w:t>
      </w:r>
      <w:r w:rsidRPr="009A60AC">
        <w:rPr>
          <w:rFonts w:ascii="Times New Roman CYR" w:hAnsi="Times New Roman CYR" w:cs="Times New Roman CYR"/>
          <w:sz w:val="28"/>
          <w:szCs w:val="28"/>
        </w:rPr>
        <w:t xml:space="preserve"> представляют собой обязанность поднадзорного лица и запреты поднадзорному лицу в полной мере реализовывать свободу передвижения</w:t>
      </w:r>
      <w:r w:rsidR="00E64B9C">
        <w:rPr>
          <w:rStyle w:val="a9"/>
          <w:rFonts w:ascii="Times New Roman CYR" w:hAnsi="Times New Roman CYR" w:cs="Times New Roman CYR"/>
          <w:sz w:val="28"/>
          <w:szCs w:val="28"/>
        </w:rPr>
        <w:footnoteReference w:id="9"/>
      </w:r>
      <w:r w:rsidRPr="009A60AC">
        <w:rPr>
          <w:rFonts w:ascii="Times New Roman CYR" w:hAnsi="Times New Roman CYR" w:cs="Times New Roman CYR"/>
          <w:sz w:val="28"/>
          <w:szCs w:val="28"/>
        </w:rPr>
        <w:t>. По сути, ограничениями являются только административные ограничения</w:t>
      </w:r>
      <w:r w:rsidR="00E64B9C">
        <w:rPr>
          <w:rFonts w:ascii="Times New Roman CYR" w:hAnsi="Times New Roman CYR" w:cs="Times New Roman CYR"/>
          <w:sz w:val="28"/>
          <w:szCs w:val="28"/>
        </w:rPr>
        <w:t>,</w:t>
      </w:r>
      <w:r w:rsidRPr="009A60AC">
        <w:rPr>
          <w:rFonts w:ascii="Times New Roman CYR" w:hAnsi="Times New Roman CYR" w:cs="Times New Roman CYR"/>
          <w:sz w:val="28"/>
          <w:szCs w:val="28"/>
        </w:rPr>
        <w:t xml:space="preserve"> запрещающие пребывание в определенных местах, вне помещения, выезд за определенную территорию.</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Несоблюдение поднадзорным лицом установленных судом административных ограничений является административным правонарушением и влечет применение соответствующих санкций согласно ч. 1 ст. 19.24 КоАП РФ.</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Виды административных ограничений, устанавливаемых при административном надзоре:</w:t>
      </w:r>
    </w:p>
    <w:p w:rsidR="00E64B9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Во-первых, запрещение пребывания в определенных местах. Уже исходя из текста данной нормы видно, что устанавливается это ограничение применительно к "определенным" местам. По российскому закону места, пребывание в которых запрещено, также должен определить суд, устанавливающий рассматриваемое административное ограничение, с учетом мнения прежде всего ОВД, а также участвующего в процессе прокурора. Такие места, как правило, представляют собой точно не определенные объекты, но имеющие определенную специфику деятельности (торговля, образование и др.). Это могут быть объекты торговли спиртосодержащими напитками, места торговли пивом, школы, детские сады, ночные клубы и пр. Перечень таких мест может быть достаточно разнообразным, и определение их судом зависит от конкретного дела, личности лица, его поведения</w:t>
      </w:r>
      <w:r w:rsidR="00E64B9C">
        <w:rPr>
          <w:rFonts w:ascii="Times New Roman CYR" w:hAnsi="Times New Roman CYR" w:cs="Times New Roman CYR"/>
          <w:sz w:val="28"/>
          <w:szCs w:val="28"/>
        </w:rPr>
        <w:t>, иных возможных обстоятельств</w:t>
      </w:r>
      <w:r w:rsidRPr="009A60AC">
        <w:rPr>
          <w:rFonts w:ascii="Times New Roman CYR" w:hAnsi="Times New Roman CYR" w:cs="Times New Roman CYR"/>
          <w:sz w:val="28"/>
          <w:szCs w:val="28"/>
        </w:rPr>
        <w:t xml:space="preserve">. </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 xml:space="preserve">Достаточно часто устанавливаемые судами ограничения на пребывание в </w:t>
      </w:r>
      <w:r w:rsidRPr="009A60AC">
        <w:rPr>
          <w:rFonts w:ascii="Times New Roman CYR" w:hAnsi="Times New Roman CYR" w:cs="Times New Roman CYR"/>
          <w:sz w:val="28"/>
          <w:szCs w:val="28"/>
        </w:rPr>
        <w:lastRenderedPageBreak/>
        <w:t xml:space="preserve">местах, торгующих алкогольной продукцией, вполне объяснимы количеством преступлений, совершаемых в состоянии алкогольного опьянения, а также злоупотреблениями спиртными напитками поднадзорными лицами, что способствует совершению ими правонарушений. Применительно, например, к лицам, отбывшим наказание за преступления против несовершеннолетнего, а тем более против половой свободы и половой неприкосновенности несовершеннолетнего, вполне разумно применение запретов на пребывания в других местах. </w:t>
      </w:r>
      <w:r w:rsidR="00E64B9C">
        <w:rPr>
          <w:rFonts w:ascii="Times New Roman CYR" w:hAnsi="Times New Roman CYR" w:cs="Times New Roman CYR"/>
          <w:sz w:val="28"/>
          <w:szCs w:val="28"/>
        </w:rPr>
        <w:t>П</w:t>
      </w:r>
      <w:r w:rsidRPr="009A60AC">
        <w:rPr>
          <w:rFonts w:ascii="Times New Roman CYR" w:hAnsi="Times New Roman CYR" w:cs="Times New Roman CYR"/>
          <w:sz w:val="28"/>
          <w:szCs w:val="28"/>
        </w:rPr>
        <w:t>о мнению</w:t>
      </w:r>
      <w:r w:rsidR="00E64B9C">
        <w:rPr>
          <w:rFonts w:ascii="Times New Roman CYR" w:hAnsi="Times New Roman CYR" w:cs="Times New Roman CYR"/>
          <w:sz w:val="28"/>
          <w:szCs w:val="28"/>
        </w:rPr>
        <w:t xml:space="preserve"> многих</w:t>
      </w:r>
      <w:r w:rsidRPr="009A60AC">
        <w:rPr>
          <w:rFonts w:ascii="Times New Roman CYR" w:hAnsi="Times New Roman CYR" w:cs="Times New Roman CYR"/>
          <w:sz w:val="28"/>
          <w:szCs w:val="28"/>
        </w:rPr>
        <w:t xml:space="preserve"> авт</w:t>
      </w:r>
      <w:r w:rsidR="00E64B9C">
        <w:rPr>
          <w:rFonts w:ascii="Times New Roman CYR" w:hAnsi="Times New Roman CYR" w:cs="Times New Roman CYR"/>
          <w:sz w:val="28"/>
          <w:szCs w:val="28"/>
        </w:rPr>
        <w:t>оров, нет смысла применять такие</w:t>
      </w:r>
      <w:r w:rsidRPr="009A60AC">
        <w:rPr>
          <w:rFonts w:ascii="Times New Roman CYR" w:hAnsi="Times New Roman CYR" w:cs="Times New Roman CYR"/>
          <w:sz w:val="28"/>
          <w:szCs w:val="28"/>
        </w:rPr>
        <w:t xml:space="preserve"> запрет</w:t>
      </w:r>
      <w:r w:rsidR="00E64B9C">
        <w:rPr>
          <w:rFonts w:ascii="Times New Roman CYR" w:hAnsi="Times New Roman CYR" w:cs="Times New Roman CYR"/>
          <w:sz w:val="28"/>
          <w:szCs w:val="28"/>
        </w:rPr>
        <w:t>ы (ограничения</w:t>
      </w:r>
      <w:r w:rsidRPr="009A60AC">
        <w:rPr>
          <w:rFonts w:ascii="Times New Roman CYR" w:hAnsi="Times New Roman CYR" w:cs="Times New Roman CYR"/>
          <w:sz w:val="28"/>
          <w:szCs w:val="28"/>
        </w:rPr>
        <w:t>) в отношении, например, лица, совершившего умышленное преступление против несовершеннолетнего, но обстоятельства совершенного преступления, образ жизни лица, отсутствие каких-либо криминальных интересов к посещению мест массового нахождения детей не могут указывать на необходимость такого запрета. Кроме того, при необходимости административные ограничения могут быть дополнены судом на основании заявления ОВД, с учетом сведений об образе жизни поднадзорного лица, его поведении.</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Во-вторых, запрещение посещения мест проведения массовых и иных мероприятий и участия в указанных мероприятиях. Массовое мероприятие - это заранее спланированное и определенное по месту, времени, количеству участников и причинам собрание людей, носящее характер праздника, культурного или рекламного мероприятия либо деловой встречи. В зависимости от целей и задач массовые мероприятия можно разделить на следующие виды:</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культурно-спортивные и зрелищные: концерты, спортивные соревнования, праздничные представления;</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рекламно-коммерческие (ярмарки, презентации, распродажи и т.д.);</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деловые встречи и приемы партнеров по бизнесу (собрания акционеров, а также иные встречи и приемы, проводимые в форме шведского стола, фуршета или коктейля);</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 xml:space="preserve">иные массовые мероприятия: к ним можно отнести свадьбы, банкеты и </w:t>
      </w:r>
      <w:r w:rsidRPr="009A60AC">
        <w:rPr>
          <w:rFonts w:ascii="Times New Roman CYR" w:hAnsi="Times New Roman CYR" w:cs="Times New Roman CYR"/>
          <w:sz w:val="28"/>
          <w:szCs w:val="28"/>
        </w:rPr>
        <w:lastRenderedPageBreak/>
        <w:t>собрания по поводу различных юбилеев, торжеств.</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 xml:space="preserve">К иным массовым мероприятиям вполне можно отнести, например, собрание анонимных алкоголиков или посещение лекции о вреде алкоголизма, </w:t>
      </w:r>
      <w:proofErr w:type="spellStart"/>
      <w:r w:rsidRPr="009A60AC">
        <w:rPr>
          <w:rFonts w:ascii="Times New Roman CYR" w:hAnsi="Times New Roman CYR" w:cs="Times New Roman CYR"/>
          <w:sz w:val="28"/>
          <w:szCs w:val="28"/>
        </w:rPr>
        <w:t>табакокурения</w:t>
      </w:r>
      <w:proofErr w:type="spellEnd"/>
      <w:r w:rsidRPr="009A60AC">
        <w:rPr>
          <w:rFonts w:ascii="Times New Roman CYR" w:hAnsi="Times New Roman CYR" w:cs="Times New Roman CYR"/>
          <w:sz w:val="28"/>
          <w:szCs w:val="28"/>
        </w:rPr>
        <w:t>, наркомании. Разница между исключительно увеселительными и полезными по содержанию для поднадзорного лица "иными мероприятиями" вполне очевидна. Однако и те</w:t>
      </w:r>
      <w:r w:rsidR="00E64B9C">
        <w:rPr>
          <w:rFonts w:ascii="Times New Roman CYR" w:hAnsi="Times New Roman CYR" w:cs="Times New Roman CYR"/>
          <w:sz w:val="28"/>
          <w:szCs w:val="28"/>
        </w:rPr>
        <w:t>,</w:t>
      </w:r>
      <w:r w:rsidRPr="009A60AC">
        <w:rPr>
          <w:rFonts w:ascii="Times New Roman CYR" w:hAnsi="Times New Roman CYR" w:cs="Times New Roman CYR"/>
          <w:sz w:val="28"/>
          <w:szCs w:val="28"/>
        </w:rPr>
        <w:t xml:space="preserve"> и другие подпадают под действие рассматриваемой нормы.</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Что касается участия в мероприятиях, то данное понятие не требует отдельного толкования, однако трудно представляется участие в мероприятии без посещения самого мероприятия, что ставит под сомнение необходимость использования этого запрета в комментируемом Законе. Так, например, участие поднадзорного лица в голосовании по выборам в органы власти тоже можно отнести к участию и посещению иного мероприятия. Электронное голосование можно отнести к участию в мероприятии без посещения самого мероприятия. В любом виде участие в выборах поднадзорного лица, которому установлено административное ограничение в виде запрещения посещения мест проведения массовых и иных мероприятий и участия в указанных мероприятиях, может быть расценено как нарушение с его стороны, влекущее предусмотренные действующим законодательством санкции. Но при этом лишение возможности участия в выборах поднадзорного лица является нарушением его конституционных политических прав и может признаваться правонарушением. Воспрепятствование осуществлению избирательных прав признается преступлением</w:t>
      </w:r>
      <w:r w:rsidR="00B90E9A">
        <w:rPr>
          <w:rStyle w:val="a9"/>
          <w:rFonts w:ascii="Times New Roman CYR" w:hAnsi="Times New Roman CYR" w:cs="Times New Roman CYR"/>
          <w:sz w:val="28"/>
          <w:szCs w:val="28"/>
        </w:rPr>
        <w:footnoteReference w:id="10"/>
      </w:r>
      <w:r w:rsidRPr="009A60AC">
        <w:rPr>
          <w:rFonts w:ascii="Times New Roman CYR" w:hAnsi="Times New Roman CYR" w:cs="Times New Roman CYR"/>
          <w:sz w:val="28"/>
          <w:szCs w:val="28"/>
        </w:rPr>
        <w:t>. Все это позволяет лишний раз сделать вывод о необходимости конкретизации судом рассматриваемого административного ограничения при установлении его поднадзорному лицу.</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В-третьих, запрещение пребывания вне жилого помещения или иного помещения, являющегося местом жительства либо пребывания поднадзорного лица, в определ</w:t>
      </w:r>
      <w:r w:rsidR="00927DA0">
        <w:rPr>
          <w:rFonts w:ascii="Times New Roman CYR" w:hAnsi="Times New Roman CYR" w:cs="Times New Roman CYR"/>
          <w:sz w:val="28"/>
          <w:szCs w:val="28"/>
        </w:rPr>
        <w:t xml:space="preserve">енное время суток. Действующее законодательство </w:t>
      </w:r>
      <w:r w:rsidRPr="009A60AC">
        <w:rPr>
          <w:rFonts w:ascii="Times New Roman CYR" w:hAnsi="Times New Roman CYR" w:cs="Times New Roman CYR"/>
          <w:sz w:val="28"/>
          <w:szCs w:val="28"/>
        </w:rPr>
        <w:t xml:space="preserve">трактует </w:t>
      </w:r>
      <w:r w:rsidRPr="009A60AC">
        <w:rPr>
          <w:rFonts w:ascii="Times New Roman CYR" w:hAnsi="Times New Roman CYR" w:cs="Times New Roman CYR"/>
          <w:sz w:val="28"/>
          <w:szCs w:val="28"/>
        </w:rPr>
        <w:lastRenderedPageBreak/>
        <w:t>понятие "место жительства" как место, где гражданин постоянно или преимущественно проживает</w:t>
      </w:r>
      <w:r w:rsidR="005F2DB1">
        <w:rPr>
          <w:rStyle w:val="a9"/>
          <w:rFonts w:ascii="Times New Roman CYR" w:hAnsi="Times New Roman CYR" w:cs="Times New Roman CYR"/>
          <w:sz w:val="28"/>
          <w:szCs w:val="28"/>
        </w:rPr>
        <w:footnoteReference w:id="11"/>
      </w:r>
      <w:r w:rsidRPr="009A60AC">
        <w:rPr>
          <w:rFonts w:ascii="Times New Roman CYR" w:hAnsi="Times New Roman CYR" w:cs="Times New Roman CYR"/>
          <w:sz w:val="28"/>
          <w:szCs w:val="28"/>
        </w:rPr>
        <w:t>. Согласно ФЗ "О праве граждан Российской Федерации на свободу передвижения, выбор места пребывания и жительства в предел</w:t>
      </w:r>
      <w:r w:rsidR="00927DA0">
        <w:rPr>
          <w:rFonts w:ascii="Times New Roman CYR" w:hAnsi="Times New Roman CYR" w:cs="Times New Roman CYR"/>
          <w:sz w:val="28"/>
          <w:szCs w:val="28"/>
        </w:rPr>
        <w:t>ах Российской Федерации"</w:t>
      </w:r>
      <w:r w:rsidRPr="009A60AC">
        <w:rPr>
          <w:rFonts w:ascii="Times New Roman CYR" w:hAnsi="Times New Roman CYR" w:cs="Times New Roman CYR"/>
          <w:sz w:val="28"/>
          <w:szCs w:val="28"/>
        </w:rPr>
        <w:t>, местом жительства является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другие),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РФ. Как видно из текста данного Закона, понятие "место жительства" сужается до жилых помещений, список которых жестко регламентирован и не включает, к примеру, таких мест, как передвижной вагончик (трейлер), избушка лесника, юрта, степь, подъезд или подвал дома, колодец и т.п. Таким образом, граждане, в силу разных причин проживающие в подобных местах, не имеют места жительства. Закон определяет место жительства только как помещение. Однако не совсем ясно, что можно отнести к иному нежилому помещению, являющемуся местом жительства либо пребывания поднадзорного лица. Вполне очевидно, что это не подъезд, тем более колодец, но возможно, что таковым помещением может являться, например, домик на дачном участке, где зарегистрировано поднадзорное лицо либо где оно вынуждено проживать временно, в связи с отсутствием иного помещения для проживания.</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С точки зрения российского чиновника местом жительства является место "постоянной регистрации", которое может быть доказано единственным способом - отметкой в паспорте.</w:t>
      </w:r>
    </w:p>
    <w:p w:rsidR="00CF49E6"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 xml:space="preserve">Что касается места пребывания, то в ФЗ "О праве граждан Российской Федерации на свободу передвижения, выбор места пребывания и жительства </w:t>
      </w:r>
      <w:r w:rsidRPr="009A60AC">
        <w:rPr>
          <w:rFonts w:ascii="Times New Roman CYR" w:hAnsi="Times New Roman CYR" w:cs="Times New Roman CYR"/>
          <w:sz w:val="28"/>
          <w:szCs w:val="28"/>
        </w:rPr>
        <w:lastRenderedPageBreak/>
        <w:t>в пределах Российской Федерации" (ст. 2) дано такое определение: место пребывания - гостиница, санаторий, дом отдыха, пансионат, кемпинг, туристская база, больница, другое подобное учреждение, а также жилое помещение, не являющееся местом жительства гражданина, - в которых он проживает временно. Но независимо от того, что будет подразумеваться под жилым или иным помещением, являющимся местом жительства или пребывания поднадзорного лица, такое место (помещение) должно быть конкретно определено при установлении административного надзора, т.к. прежде всего именно по месту жительства или пребывания административный надзор будет осуществляться. Тем не менее отсутствие данных о месте жительства или пребывания не является основанием для неприменен</w:t>
      </w:r>
      <w:r w:rsidR="00CF49E6">
        <w:rPr>
          <w:rFonts w:ascii="Times New Roman CYR" w:hAnsi="Times New Roman CYR" w:cs="Times New Roman CYR"/>
          <w:sz w:val="28"/>
          <w:szCs w:val="28"/>
        </w:rPr>
        <w:t xml:space="preserve">ия административных ограничений. </w:t>
      </w:r>
      <w:r w:rsidRPr="009A60AC">
        <w:rPr>
          <w:rFonts w:ascii="Times New Roman CYR" w:hAnsi="Times New Roman CYR" w:cs="Times New Roman CYR"/>
          <w:sz w:val="28"/>
          <w:szCs w:val="28"/>
        </w:rPr>
        <w:t xml:space="preserve">При установлении рассматриваемого административного ограничения также должно быть конкретно установлено время (определенное время суток), в течение которого поднадзорному лицу запрещено пребывать вне помещения, являющегося его местом жительства либо пребывания. Время суток определяется с учетом конкретных обстоятельств, в </w:t>
      </w:r>
      <w:proofErr w:type="spellStart"/>
      <w:r w:rsidRPr="009A60AC">
        <w:rPr>
          <w:rFonts w:ascii="Times New Roman CYR" w:hAnsi="Times New Roman CYR" w:cs="Times New Roman CYR"/>
          <w:sz w:val="28"/>
          <w:szCs w:val="28"/>
        </w:rPr>
        <w:t>т.ч</w:t>
      </w:r>
      <w:proofErr w:type="spellEnd"/>
      <w:r w:rsidRPr="009A60AC">
        <w:rPr>
          <w:rFonts w:ascii="Times New Roman CYR" w:hAnsi="Times New Roman CYR" w:cs="Times New Roman CYR"/>
          <w:sz w:val="28"/>
          <w:szCs w:val="28"/>
        </w:rPr>
        <w:t xml:space="preserve">. режима рабочего времени поднадзорного лица, характеризующих его личность сведений, поведения, семейного положения, обстоятельств совершенного им деяния (деяний). </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В-четвертых, запрещение выезда за установленные судом пределы территории. Пределы территории устанавливаются судом. Законодатель не конкретизировал понятие территории и ее пределов в тексте нормы.</w:t>
      </w:r>
    </w:p>
    <w:p w:rsidR="009A60AC" w:rsidRPr="009A60AC" w:rsidRDefault="00927DA0"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Норма з</w:t>
      </w:r>
      <w:r w:rsidR="009A60AC" w:rsidRPr="009A60AC">
        <w:rPr>
          <w:rFonts w:ascii="Times New Roman CYR" w:hAnsi="Times New Roman CYR" w:cs="Times New Roman CYR"/>
          <w:sz w:val="28"/>
          <w:szCs w:val="28"/>
        </w:rPr>
        <w:t xml:space="preserve">акона об административном надзоре не определяет, что территория - это территория муниципального образования. Это может быть и территория, например, субъекта РФ, что вполне представляется возможным при применении комментируемой нормы. Однако чрезмерное сужение понятия территории именно как пространства, в контексте нормы, не представляется допустимым в силу возможности явных нарушений прав поднадзорного лица, прежде всего свободы передвижения. Имеющаяся судебная практика по делам об административном надзоре позволяет сделать вывод о том, что суды </w:t>
      </w:r>
      <w:r w:rsidR="009A60AC" w:rsidRPr="009A60AC">
        <w:rPr>
          <w:rFonts w:ascii="Times New Roman CYR" w:hAnsi="Times New Roman CYR" w:cs="Times New Roman CYR"/>
          <w:sz w:val="28"/>
          <w:szCs w:val="28"/>
        </w:rPr>
        <w:lastRenderedPageBreak/>
        <w:t>понимают территорию, при применении комментируемой нормы, как территорию муниципального образования.</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 xml:space="preserve">Как и при установлении других видов административных ограничений, при установлении запрета выезда за установленные судом пределы территории необходимо учитывать конкретные обстоятельства, в </w:t>
      </w:r>
      <w:proofErr w:type="spellStart"/>
      <w:r w:rsidRPr="009A60AC">
        <w:rPr>
          <w:rFonts w:ascii="Times New Roman CYR" w:hAnsi="Times New Roman CYR" w:cs="Times New Roman CYR"/>
          <w:sz w:val="28"/>
          <w:szCs w:val="28"/>
        </w:rPr>
        <w:t>т.ч</w:t>
      </w:r>
      <w:proofErr w:type="spellEnd"/>
      <w:r w:rsidRPr="009A60AC">
        <w:rPr>
          <w:rFonts w:ascii="Times New Roman CYR" w:hAnsi="Times New Roman CYR" w:cs="Times New Roman CYR"/>
          <w:sz w:val="28"/>
          <w:szCs w:val="28"/>
        </w:rPr>
        <w:t>. место работы поднадзорного лица, необходимость частого посещения других муниципальных территорий, например, в связи с лечением, обучением и др.</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В-пятых, обязательная явка от одного до четырех раз в месяц в ОВД по месту жительства или пребывания для регистрации. Комментируемая норма предусматривает административное ограничение в виде обязанности поднадзорного лица являться для регистрации в ОВД по месту жительства или пребывания</w:t>
      </w:r>
      <w:r w:rsidR="00CF49E6">
        <w:rPr>
          <w:rStyle w:val="a9"/>
          <w:rFonts w:ascii="Times New Roman CYR" w:hAnsi="Times New Roman CYR" w:cs="Times New Roman CYR"/>
          <w:sz w:val="28"/>
          <w:szCs w:val="28"/>
        </w:rPr>
        <w:footnoteReference w:id="12"/>
      </w:r>
      <w:r w:rsidRPr="009A60AC">
        <w:rPr>
          <w:rFonts w:ascii="Times New Roman CYR" w:hAnsi="Times New Roman CYR" w:cs="Times New Roman CYR"/>
          <w:sz w:val="28"/>
          <w:szCs w:val="28"/>
        </w:rPr>
        <w:t>. При установлении данного административного ограничения суд определяет количество таких явок, которых может быть не менее одной и не более четырех в месяц. Следует обратить внимание, что в случае разрешения поднадзорному лицу пребывания вне жилого или иного помещения, являющегося его местом жительства или пребывания, или разрешения краткосрочного выезда за установленные пределы территори</w:t>
      </w:r>
      <w:r w:rsidR="00927DA0">
        <w:rPr>
          <w:rFonts w:ascii="Times New Roman CYR" w:hAnsi="Times New Roman CYR" w:cs="Times New Roman CYR"/>
          <w:sz w:val="28"/>
          <w:szCs w:val="28"/>
        </w:rPr>
        <w:t xml:space="preserve">и в связи с предусмотренными законом </w:t>
      </w:r>
      <w:r w:rsidRPr="009A60AC">
        <w:rPr>
          <w:rFonts w:ascii="Times New Roman CYR" w:hAnsi="Times New Roman CYR" w:cs="Times New Roman CYR"/>
          <w:sz w:val="28"/>
          <w:szCs w:val="28"/>
        </w:rPr>
        <w:t>обстоятельствами (смерть близкого родственника, прохождение обучения и др.) поднадзорное лицо обязано являться для регистрации по месту своего временного пребывания.</w:t>
      </w:r>
    </w:p>
    <w:p w:rsidR="009A60AC" w:rsidRPr="009A60AC" w:rsidRDefault="009A60AC"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sidRPr="009A60AC">
        <w:rPr>
          <w:rFonts w:ascii="Times New Roman CYR" w:hAnsi="Times New Roman CYR" w:cs="Times New Roman CYR"/>
          <w:sz w:val="28"/>
          <w:szCs w:val="28"/>
        </w:rPr>
        <w:t xml:space="preserve">В ОВД заводится регистрационный лист на поднадзорное лицо, которому установлено рассматриваемое ограничение, в котором указываются: номер дела административного надзора, данные поднадзорного лица, установленное время, день недели и даты явки на регистрацию, а также графы для даты регистрации, должностного лица, проводившего регистрацию, и его подписи. Поднадзорному лицу выдается под роспись копия утвержденного начальником территориального органа графика прибытия для регистрации. График прибытия утверждается на основании решения суда об установлении </w:t>
      </w:r>
      <w:r w:rsidRPr="009A60AC">
        <w:rPr>
          <w:rFonts w:ascii="Times New Roman CYR" w:hAnsi="Times New Roman CYR" w:cs="Times New Roman CYR"/>
          <w:sz w:val="28"/>
          <w:szCs w:val="28"/>
        </w:rPr>
        <w:lastRenderedPageBreak/>
        <w:t>административного надзора. График должен быть изменен ОВД, если судебными решениями о продлении административного надзора либо о дополнении ранее установленных поднадзорному лицу ограничений была изменена сама мера рассматриваемого ограничения в виде количества явок для регистрации.</w:t>
      </w:r>
    </w:p>
    <w:p w:rsidR="009A60AC" w:rsidRDefault="00CF49E6" w:rsidP="009A60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Закон</w:t>
      </w:r>
      <w:r w:rsidR="009A60AC" w:rsidRPr="009A60AC">
        <w:rPr>
          <w:rFonts w:ascii="Times New Roman CYR" w:hAnsi="Times New Roman CYR" w:cs="Times New Roman CYR"/>
          <w:sz w:val="28"/>
          <w:szCs w:val="28"/>
        </w:rPr>
        <w:t xml:space="preserve"> предусматривает обязательность установления административного надзора в виде обязательной явки в ОВД по месту жительства для регистрации от одного до четырех раз в месяц. Значение данного вида административного ограничения связано прежде всего с тем, что оно в наибольшей степени способствует осуществлению контроля со стороны ОВД за поднадзорным лицом. В отличие от других видов ограничений, которые лишь обязывают поднадзорное лицо воздерживаться от определенных действий, запрещая посещать определенные места и др., данный вид прямо обязывает лицо совершать определенные действия, а именно посещать ОВД для регистрации. Последнее, в свою очередь, оказывает дисциплинирующее воздействие на поднадзорное лицо, напоминает ему о необходимости соблюдения предусмотренных законодательством обязанностей и ограничений, недопущении совершения преступлений и иных правонарушений.</w:t>
      </w:r>
    </w:p>
    <w:p w:rsidR="008E3E13" w:rsidRDefault="008E3E13" w:rsidP="009A60AC">
      <w:pPr>
        <w:widowControl w:val="0"/>
        <w:autoSpaceDE w:val="0"/>
        <w:autoSpaceDN w:val="0"/>
        <w:adjustRightInd w:val="0"/>
        <w:spacing w:after="0" w:line="360" w:lineRule="auto"/>
        <w:jc w:val="both"/>
        <w:rPr>
          <w:rFonts w:ascii="Times New Roman CYR" w:hAnsi="Times New Roman CYR" w:cs="Times New Roman CYR"/>
          <w:sz w:val="28"/>
          <w:szCs w:val="28"/>
        </w:rPr>
      </w:pPr>
    </w:p>
    <w:p w:rsidR="008E3E13" w:rsidRDefault="008E3E13" w:rsidP="008E3E13">
      <w:pPr>
        <w:pStyle w:val="a3"/>
        <w:widowControl w:val="0"/>
        <w:numPr>
          <w:ilvl w:val="1"/>
          <w:numId w:val="2"/>
        </w:numPr>
        <w:autoSpaceDE w:val="0"/>
        <w:autoSpaceDN w:val="0"/>
        <w:adjustRightInd w:val="0"/>
        <w:spacing w:after="0" w:line="360" w:lineRule="auto"/>
        <w:jc w:val="both"/>
        <w:rPr>
          <w:rFonts w:ascii="Times New Roman CYR" w:hAnsi="Times New Roman CYR" w:cs="Times New Roman CYR"/>
          <w:sz w:val="28"/>
          <w:szCs w:val="28"/>
        </w:rPr>
      </w:pPr>
      <w:r w:rsidRPr="008E3E13">
        <w:rPr>
          <w:rFonts w:ascii="Times New Roman CYR" w:hAnsi="Times New Roman CYR" w:cs="Times New Roman CYR"/>
          <w:sz w:val="28"/>
          <w:szCs w:val="28"/>
        </w:rPr>
        <w:t>Исполнение решения по делу об установлении административного надзора</w:t>
      </w:r>
    </w:p>
    <w:p w:rsid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8E3E13">
        <w:rPr>
          <w:rFonts w:ascii="Times New Roman CYR" w:hAnsi="Times New Roman CYR" w:cs="Times New Roman CYR"/>
          <w:sz w:val="28"/>
          <w:szCs w:val="28"/>
        </w:rPr>
        <w:t xml:space="preserve">Администрация исправительного учреждения после вступления в законную силу решения суда об установлении административного надзора в отношении лица, освобождаемого из мест лишения свободы, в течение семи дней направляет копию указанного решения в территориальный орган МВД России по избранному этим лицом месту жительства или пребывания. Лицо, в отношении которого судом установлен надзор, знакомят с решением суда под роспись. При освобождении из мест лишения свободы лицу, в отношении которого установлен надзор, администрация ИУ вручает предписание о </w:t>
      </w:r>
      <w:r w:rsidRPr="008E3E13">
        <w:rPr>
          <w:rFonts w:ascii="Times New Roman CYR" w:hAnsi="Times New Roman CYR" w:cs="Times New Roman CYR"/>
          <w:sz w:val="28"/>
          <w:szCs w:val="28"/>
        </w:rPr>
        <w:lastRenderedPageBreak/>
        <w:t>выезде к избранному им месту жительства или пребывания с указанием срока прибытия, установленного с учетом необходимого для проезда времени, и предупреждает данное лицо об уголовной ответственности за уклонение от административного надзора. В предписании производится запись об установлении административного надзора и указывается адрес избранного места жительства или пребывания.</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sidRPr="008E3E13">
        <w:rPr>
          <w:rFonts w:ascii="Times New Roman CYR" w:hAnsi="Times New Roman CYR" w:cs="Times New Roman CYR"/>
          <w:sz w:val="28"/>
          <w:szCs w:val="28"/>
        </w:rPr>
        <w:t xml:space="preserve">Поступившее из ИУ сообщение об освобождении из мест лишения свободы лица, в отношении которого установлен надзор, а также копия решения суда по делу об установлении административного надзора регистрируются в журнале входящих документов территориального органа МВД России и с резолюцией руководителя территориального органа (полиции) МВД России передается для осуществления контроля и проведения профилактической работы за </w:t>
      </w:r>
      <w:proofErr w:type="spellStart"/>
      <w:r w:rsidRPr="008E3E13">
        <w:rPr>
          <w:rFonts w:ascii="Times New Roman CYR" w:hAnsi="Times New Roman CYR" w:cs="Times New Roman CYR"/>
          <w:sz w:val="28"/>
          <w:szCs w:val="28"/>
        </w:rPr>
        <w:t>подучетным</w:t>
      </w:r>
      <w:proofErr w:type="spellEnd"/>
      <w:r w:rsidRPr="008E3E13">
        <w:rPr>
          <w:rFonts w:ascii="Times New Roman CYR" w:hAnsi="Times New Roman CYR" w:cs="Times New Roman CYR"/>
          <w:sz w:val="28"/>
          <w:szCs w:val="28"/>
        </w:rPr>
        <w:t xml:space="preserve"> в отдел (отделение, пункт) участковыми уполномоченными полиции.</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sidRPr="008E3E13">
        <w:rPr>
          <w:rFonts w:ascii="Times New Roman CYR" w:hAnsi="Times New Roman CYR" w:cs="Times New Roman CYR"/>
          <w:sz w:val="28"/>
          <w:szCs w:val="28"/>
        </w:rPr>
        <w:t>Права и обязанности должностных лиц исправительных учреждений и территориальных органов МВД России по вопросам установления надзора и взаимодействия в целях исполнения решения по делу об установлении административного надзора.</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8E3E13">
        <w:rPr>
          <w:rFonts w:ascii="Times New Roman CYR" w:hAnsi="Times New Roman CYR" w:cs="Times New Roman CYR"/>
          <w:sz w:val="28"/>
          <w:szCs w:val="28"/>
        </w:rPr>
        <w:t>В целях установления за освобождаемыми лицами надзора сотрудники отделов специального учета ИУ:</w:t>
      </w:r>
    </w:p>
    <w:p w:rsid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A366B">
        <w:rPr>
          <w:rFonts w:ascii="Times New Roman CYR" w:hAnsi="Times New Roman CYR" w:cs="Times New Roman CYR"/>
          <w:sz w:val="28"/>
          <w:szCs w:val="28"/>
        </w:rPr>
        <w:t xml:space="preserve"> з</w:t>
      </w:r>
      <w:r w:rsidRPr="008E3E13">
        <w:rPr>
          <w:rFonts w:ascii="Times New Roman CYR" w:hAnsi="Times New Roman CYR" w:cs="Times New Roman CYR"/>
          <w:sz w:val="28"/>
          <w:szCs w:val="28"/>
        </w:rPr>
        <w:t>а три месяца до освобождения составляют списки лиц, в отношении которых может быть установлен надзор после освобождения из ИУ, которые передаются в отделы по воспитательной работе, в оперативные и режимные отделы, группу социальной защиты и учета трудового стажа осужденных</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пр</w:t>
      </w:r>
      <w:r w:rsidRPr="008E3E13">
        <w:rPr>
          <w:rFonts w:ascii="Times New Roman CYR" w:hAnsi="Times New Roman CYR" w:cs="Times New Roman CYR"/>
          <w:sz w:val="28"/>
          <w:szCs w:val="28"/>
        </w:rPr>
        <w:t>оизводят сверку сведений о лицах, в отношении которых может быть установлен надзор.</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A366B">
        <w:rPr>
          <w:rFonts w:ascii="Times New Roman CYR" w:hAnsi="Times New Roman CYR" w:cs="Times New Roman CYR"/>
          <w:sz w:val="28"/>
          <w:szCs w:val="28"/>
        </w:rPr>
        <w:t>п</w:t>
      </w:r>
      <w:r w:rsidRPr="008E3E13">
        <w:rPr>
          <w:rFonts w:ascii="Times New Roman CYR" w:hAnsi="Times New Roman CYR" w:cs="Times New Roman CYR"/>
          <w:sz w:val="28"/>
          <w:szCs w:val="28"/>
        </w:rPr>
        <w:t xml:space="preserve">ри освобождении лиц, в отношении которых установлен административный надзор, предупреждают их об ответственности за нарушение установленных судом ограничений и за невыполнение предусмотренных Законом обязанностей, проставляют в справках об освобождении данных лиц штамп </w:t>
      </w:r>
      <w:r w:rsidRPr="008E3E13">
        <w:rPr>
          <w:rFonts w:ascii="Times New Roman CYR" w:hAnsi="Times New Roman CYR" w:cs="Times New Roman CYR"/>
          <w:sz w:val="28"/>
          <w:szCs w:val="28"/>
        </w:rPr>
        <w:lastRenderedPageBreak/>
        <w:t>«Установлен административный надзор».</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н</w:t>
      </w:r>
      <w:r w:rsidRPr="008E3E13">
        <w:rPr>
          <w:rFonts w:ascii="Times New Roman CYR" w:hAnsi="Times New Roman CYR" w:cs="Times New Roman CYR"/>
          <w:sz w:val="28"/>
          <w:szCs w:val="28"/>
        </w:rPr>
        <w:t>аправляют предписание о выезде к избранному месту жительства или пребывания лица, в отношении которого судом установлен надзор.</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о</w:t>
      </w:r>
      <w:r w:rsidRPr="008E3E13">
        <w:rPr>
          <w:rFonts w:ascii="Times New Roman CYR" w:hAnsi="Times New Roman CYR" w:cs="Times New Roman CYR"/>
          <w:sz w:val="28"/>
          <w:szCs w:val="28"/>
        </w:rPr>
        <w:t>тбирают подписку у освобождаемых лиц, в отношении которых судом установлен надзор, об ознакомлении с правами и обязанностями, ограничениями, а также предупреждают об ответственности за нарушение установленных судом ограничений и за невыполнение предусмотренных обязанностей.</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н</w:t>
      </w:r>
      <w:r w:rsidRPr="008E3E13">
        <w:rPr>
          <w:rFonts w:ascii="Times New Roman CYR" w:hAnsi="Times New Roman CYR" w:cs="Times New Roman CYR"/>
          <w:sz w:val="28"/>
          <w:szCs w:val="28"/>
        </w:rPr>
        <w:t>аправляют копию решения суда об установлении надзора, дактилоскопическую карту и анкету поднадзорного, а также сообщение об освобождении из мест лишения свободы лица, в отношении которого установлен надзор, в территориальный орган МВД России по избранному этим лицом месту жительства или пребывания.</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A366B">
        <w:rPr>
          <w:rFonts w:ascii="Times New Roman CYR" w:hAnsi="Times New Roman CYR" w:cs="Times New Roman CYR"/>
          <w:sz w:val="28"/>
          <w:szCs w:val="28"/>
        </w:rPr>
        <w:t>р</w:t>
      </w:r>
      <w:r w:rsidRPr="008E3E13">
        <w:rPr>
          <w:rFonts w:ascii="Times New Roman CYR" w:hAnsi="Times New Roman CYR" w:cs="Times New Roman CYR"/>
          <w:sz w:val="28"/>
          <w:szCs w:val="28"/>
        </w:rPr>
        <w:t>егистрируют учетно-профилактические дела административного надзора.</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н</w:t>
      </w:r>
      <w:r w:rsidRPr="008E3E13">
        <w:rPr>
          <w:rFonts w:ascii="Times New Roman CYR" w:hAnsi="Times New Roman CYR" w:cs="Times New Roman CYR"/>
          <w:sz w:val="28"/>
          <w:szCs w:val="28"/>
        </w:rPr>
        <w:t>е позднее чем за семь дней до освобождения лица, в отношении которого судом установлен надзор, направляют учетно-профилактическое дело надзора в территориальный орган МВД России по месту предполагаемого жительства или временного пребывания освобождаемого лица.</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8E3E13">
        <w:rPr>
          <w:rFonts w:ascii="Times New Roman CYR" w:hAnsi="Times New Roman CYR" w:cs="Times New Roman CYR"/>
          <w:sz w:val="28"/>
          <w:szCs w:val="28"/>
        </w:rPr>
        <w:t>Работники оперативного отдела: совместно с другими службами ИУ проводят мероприятия по сбору информации об освобождаемых лицах, в том числе в отношении которых установлен надзор; направляют необходимые сведения о поднадзорных в территориальные органы МВД России по избранному месту жительства или пребывания; в целях предупреждения рецидива преступлений взаимодействуют с подразделениями УР полиции территориальных органов МВД России при проведении ОРМ.</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sidRPr="008E3E13">
        <w:rPr>
          <w:rFonts w:ascii="Times New Roman CYR" w:hAnsi="Times New Roman CYR" w:cs="Times New Roman CYR"/>
          <w:sz w:val="28"/>
          <w:szCs w:val="28"/>
        </w:rPr>
        <w:t>Начальники отрядов УИС ФСИН:</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с</w:t>
      </w:r>
      <w:r w:rsidRPr="008E3E13">
        <w:rPr>
          <w:rFonts w:ascii="Times New Roman CYR" w:hAnsi="Times New Roman CYR" w:cs="Times New Roman CYR"/>
          <w:sz w:val="28"/>
          <w:szCs w:val="28"/>
        </w:rPr>
        <w:t>оставляют характеристики на осужденных, в отношении которых имеются основания для установления надзора с аргументированными выводами о целесообразности его установления.</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с</w:t>
      </w:r>
      <w:r w:rsidRPr="008E3E13">
        <w:rPr>
          <w:rFonts w:ascii="Times New Roman CYR" w:hAnsi="Times New Roman CYR" w:cs="Times New Roman CYR"/>
          <w:sz w:val="28"/>
          <w:szCs w:val="28"/>
        </w:rPr>
        <w:t xml:space="preserve">огласовывают характеристики с заместителем начальника ИУ по </w:t>
      </w:r>
      <w:r w:rsidRPr="008E3E13">
        <w:rPr>
          <w:rFonts w:ascii="Times New Roman CYR" w:hAnsi="Times New Roman CYR" w:cs="Times New Roman CYR"/>
          <w:sz w:val="28"/>
          <w:szCs w:val="28"/>
        </w:rPr>
        <w:lastRenderedPageBreak/>
        <w:t>воспитательной работе, начальниками оперативного отдела и отдела безопасности (режима), утверждают их у начальника учреждения и передают в отделы безопасности (режима).</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о</w:t>
      </w:r>
      <w:r w:rsidRPr="008E3E13">
        <w:rPr>
          <w:rFonts w:ascii="Times New Roman CYR" w:hAnsi="Times New Roman CYR" w:cs="Times New Roman CYR"/>
          <w:sz w:val="28"/>
          <w:szCs w:val="28"/>
        </w:rPr>
        <w:t>существляют подготовку заявления и иных материалов в суд об установлении административного надзора на осужденных, в отношении которых имеются основания для установления надзора в двух экземплярах, которые подписываются начальником ИУ или его заместителем, заверяются гербовой печатью ИУ.</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н</w:t>
      </w:r>
      <w:r w:rsidRPr="008E3E13">
        <w:rPr>
          <w:rFonts w:ascii="Times New Roman CYR" w:hAnsi="Times New Roman CYR" w:cs="Times New Roman CYR"/>
          <w:sz w:val="28"/>
          <w:szCs w:val="28"/>
        </w:rPr>
        <w:t xml:space="preserve">е позднее чем за два месяца </w:t>
      </w:r>
      <w:proofErr w:type="gramStart"/>
      <w:r w:rsidRPr="008E3E13">
        <w:rPr>
          <w:rFonts w:ascii="Times New Roman CYR" w:hAnsi="Times New Roman CYR" w:cs="Times New Roman CYR"/>
          <w:sz w:val="28"/>
          <w:szCs w:val="28"/>
        </w:rPr>
        <w:t>до истечения</w:t>
      </w:r>
      <w:proofErr w:type="gramEnd"/>
      <w:r w:rsidRPr="008E3E13">
        <w:rPr>
          <w:rFonts w:ascii="Times New Roman CYR" w:hAnsi="Times New Roman CYR" w:cs="Times New Roman CYR"/>
          <w:sz w:val="28"/>
          <w:szCs w:val="28"/>
        </w:rPr>
        <w:t xml:space="preserve"> определенного приговором суда срока отбывания осужденным наказания в установленном порядке один экземпляр направляют в суд по месту нахождения ИУ, а второй экземпляр помещают в личное дело осужденного.</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д</w:t>
      </w:r>
      <w:r w:rsidRPr="008E3E13">
        <w:rPr>
          <w:rFonts w:ascii="Times New Roman CYR" w:hAnsi="Times New Roman CYR" w:cs="Times New Roman CYR"/>
          <w:sz w:val="28"/>
          <w:szCs w:val="28"/>
        </w:rPr>
        <w:t>ля осуществления надзорного производства заводят учетно-профилактическое дело адм</w:t>
      </w:r>
      <w:r w:rsidR="00CF49E6">
        <w:rPr>
          <w:rFonts w:ascii="Times New Roman CYR" w:hAnsi="Times New Roman CYR" w:cs="Times New Roman CYR"/>
          <w:sz w:val="28"/>
          <w:szCs w:val="28"/>
        </w:rPr>
        <w:t xml:space="preserve">инистративного </w:t>
      </w:r>
      <w:r w:rsidRPr="008E3E13">
        <w:rPr>
          <w:rFonts w:ascii="Times New Roman CYR" w:hAnsi="Times New Roman CYR" w:cs="Times New Roman CYR"/>
          <w:sz w:val="28"/>
          <w:szCs w:val="28"/>
        </w:rPr>
        <w:t>надзора на лиц, в отношении которых судом установлен административный надзор.</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н</w:t>
      </w:r>
      <w:r w:rsidRPr="008E3E13">
        <w:rPr>
          <w:rFonts w:ascii="Times New Roman CYR" w:hAnsi="Times New Roman CYR" w:cs="Times New Roman CYR"/>
          <w:sz w:val="28"/>
          <w:szCs w:val="28"/>
        </w:rPr>
        <w:t>е позднее чем за семь дней до освобождения лица, в отношении которого судом установлен надзор, передают учетно-профилактическое дело в отдел специального учета для направления в территориальный орган МВД России по месту предполагаемого жительства или временного пребывания освобождаемого лица.</w:t>
      </w:r>
    </w:p>
    <w:p w:rsidR="008E3E13" w:rsidRPr="008E3E13" w:rsidRDefault="00BA366B"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8E3E13" w:rsidRPr="008E3E13">
        <w:rPr>
          <w:rFonts w:ascii="Times New Roman CYR" w:hAnsi="Times New Roman CYR" w:cs="Times New Roman CYR"/>
          <w:sz w:val="28"/>
          <w:szCs w:val="28"/>
        </w:rPr>
        <w:t>Кроме того, специалисты группы социальной защиты и учета трудового стажа осужденных в установленном порядке ведут переписку с территориальными органами МВД России по избранному месту жительства или пребывания освобождаемых по вопросу их бытового и трудового устройства. Информация, полученная из территориальных органов МВД России, передается начальнику отряда для ее учета при подготовке материалов об установлении надзора</w:t>
      </w:r>
      <w:r w:rsidR="00927DA0">
        <w:rPr>
          <w:rStyle w:val="a9"/>
          <w:rFonts w:ascii="Times New Roman CYR" w:hAnsi="Times New Roman CYR" w:cs="Times New Roman CYR"/>
          <w:sz w:val="28"/>
          <w:szCs w:val="28"/>
        </w:rPr>
        <w:footnoteReference w:id="13"/>
      </w:r>
      <w:r w:rsidR="008E3E13" w:rsidRPr="008E3E13">
        <w:rPr>
          <w:rFonts w:ascii="Times New Roman CYR" w:hAnsi="Times New Roman CYR" w:cs="Times New Roman CYR"/>
          <w:sz w:val="28"/>
          <w:szCs w:val="28"/>
        </w:rPr>
        <w:t>.</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8E3E13">
        <w:rPr>
          <w:rFonts w:ascii="Times New Roman CYR" w:hAnsi="Times New Roman CYR" w:cs="Times New Roman CYR"/>
          <w:sz w:val="28"/>
          <w:szCs w:val="28"/>
        </w:rPr>
        <w:t>Сотрудники отдела безопасности (режима):</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sidR="00BA366B">
        <w:rPr>
          <w:rFonts w:ascii="Times New Roman CYR" w:hAnsi="Times New Roman CYR" w:cs="Times New Roman CYR"/>
          <w:sz w:val="28"/>
          <w:szCs w:val="28"/>
        </w:rPr>
        <w:t xml:space="preserve"> в</w:t>
      </w:r>
      <w:r w:rsidRPr="008E3E13">
        <w:rPr>
          <w:rFonts w:ascii="Times New Roman CYR" w:hAnsi="Times New Roman CYR" w:cs="Times New Roman CYR"/>
          <w:sz w:val="28"/>
          <w:szCs w:val="28"/>
        </w:rPr>
        <w:t>ыносят в двух экземплярах предписание о выезде к избранному месту жительства или пребывания лица, в отношении которого судом установлен административный надзор, в котором указывают сроки прибытия, наименование территориального органа МВД России (адрес отделения, пункта, дежурной части полиции) поднадзорных к избранному месту жительства и знакомят их с содержанием предписания под роспись. Один экземпляр предписания передают в отдел специального учета для направления в территориальный орган МВД России, а второй экземпляр приобщают к личному делу осужденного.</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о</w:t>
      </w:r>
      <w:r w:rsidRPr="008E3E13">
        <w:rPr>
          <w:rFonts w:ascii="Times New Roman CYR" w:hAnsi="Times New Roman CYR" w:cs="Times New Roman CYR"/>
          <w:sz w:val="28"/>
          <w:szCs w:val="28"/>
        </w:rPr>
        <w:t>бъявляют осужденному решение суда об установлении в отношении его надзора и связанных с ним ограничений под роспись после получения копии решения суда. В случае отказа поднадзорного от подписи об ознакомлении с решением суда факт объявления ему решения удостоверяется начальником ИУ или его заместителем, начальником отдела безопасности и начальником отряда.</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8E3E13">
        <w:rPr>
          <w:rFonts w:ascii="Times New Roman CYR" w:hAnsi="Times New Roman CYR" w:cs="Times New Roman CYR"/>
          <w:sz w:val="28"/>
          <w:szCs w:val="28"/>
        </w:rPr>
        <w:t>Права и обязанности сотрудников подразделений территориальных органов МВД России по установлению и осуществлению надзора определяются законодательством, ведомственными приказами и инструкциями, настоящим Положением, а также другими нормативными правовыми актами РФ</w:t>
      </w:r>
      <w:r w:rsidR="00B90E9A">
        <w:rPr>
          <w:rStyle w:val="a9"/>
          <w:rFonts w:ascii="Times New Roman CYR" w:hAnsi="Times New Roman CYR" w:cs="Times New Roman CYR"/>
          <w:sz w:val="28"/>
          <w:szCs w:val="28"/>
        </w:rPr>
        <w:footnoteReference w:id="14"/>
      </w:r>
      <w:r w:rsidRPr="008E3E13">
        <w:rPr>
          <w:rFonts w:ascii="Times New Roman CYR" w:hAnsi="Times New Roman CYR" w:cs="Times New Roman CYR"/>
          <w:sz w:val="28"/>
          <w:szCs w:val="28"/>
        </w:rPr>
        <w:t>. Так, участковые уполномоченные полиции (УУП):</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о</w:t>
      </w:r>
      <w:r w:rsidRPr="008E3E13">
        <w:rPr>
          <w:rFonts w:ascii="Times New Roman CYR" w:hAnsi="Times New Roman CYR" w:cs="Times New Roman CYR"/>
          <w:sz w:val="28"/>
          <w:szCs w:val="28"/>
        </w:rPr>
        <w:t>существляют контроль за прибытием из ИУ в срок к избранному лицом, в отношении которого установлен надзор, месту жительства или пребывания после освобождения из мест лишения свободы, лиц, подпадающих по признакам судимостей под действие названного Закона. Предписание, выданное ИУ, подлежит изъятию и приобщению к материалам дела. Также УУП составляет дактилоскопическую карту и передает в подразделение УР полиции для проведения сверки, которая в последующем приобщается в дело поднадзорного.</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sidR="00BA366B">
        <w:rPr>
          <w:rFonts w:ascii="Times New Roman CYR" w:hAnsi="Times New Roman CYR" w:cs="Times New Roman CYR"/>
          <w:sz w:val="28"/>
          <w:szCs w:val="28"/>
        </w:rPr>
        <w:t xml:space="preserve"> в</w:t>
      </w:r>
      <w:r w:rsidRPr="008E3E13">
        <w:rPr>
          <w:rFonts w:ascii="Times New Roman CYR" w:hAnsi="Times New Roman CYR" w:cs="Times New Roman CYR"/>
          <w:sz w:val="28"/>
          <w:szCs w:val="28"/>
        </w:rPr>
        <w:t xml:space="preserve"> установленном порядке не позднее чем в трехдневный срок после постановки на учет в территориальном органе МВД России поднадзорного лица о его прибытии информируют учреждение ФСИН России, в отношении которого установлен надзор до его освобождения из мест лишения свободы, а также о постановке на учет в территориальном органе МВД России. Копии документов с исходящими номерами приобщают к материалам учетно-профилактического дела (надзора).</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у</w:t>
      </w:r>
      <w:r w:rsidRPr="008E3E13">
        <w:rPr>
          <w:rFonts w:ascii="Times New Roman CYR" w:hAnsi="Times New Roman CYR" w:cs="Times New Roman CYR"/>
          <w:sz w:val="28"/>
          <w:szCs w:val="28"/>
        </w:rPr>
        <w:t xml:space="preserve">частковыми уполномоченными полиции проводятся первоначальные мероприятия по установлению места нахождения поднадзорных лиц, которые после освобождения из мест лишения свободы не прибыли в определенный исправительным учреждением срок к избранному им месту жительства или </w:t>
      </w:r>
      <w:proofErr w:type="gramStart"/>
      <w:r w:rsidRPr="008E3E13">
        <w:rPr>
          <w:rFonts w:ascii="Times New Roman CYR" w:hAnsi="Times New Roman CYR" w:cs="Times New Roman CYR"/>
          <w:sz w:val="28"/>
          <w:szCs w:val="28"/>
        </w:rPr>
        <w:t>пребывания</w:t>
      </w:r>
      <w:proofErr w:type="gramEnd"/>
      <w:r w:rsidRPr="008E3E13">
        <w:rPr>
          <w:rFonts w:ascii="Times New Roman CYR" w:hAnsi="Times New Roman CYR" w:cs="Times New Roman CYR"/>
          <w:sz w:val="28"/>
          <w:szCs w:val="28"/>
        </w:rPr>
        <w:t xml:space="preserve"> или изменили место жительства или пребывания, не уведомив территориальный орган МВД России, в котором осуществлялся надзор.</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о</w:t>
      </w:r>
      <w:r w:rsidRPr="008E3E13">
        <w:rPr>
          <w:rFonts w:ascii="Times New Roman CYR" w:hAnsi="Times New Roman CYR" w:cs="Times New Roman CYR"/>
          <w:sz w:val="28"/>
          <w:szCs w:val="28"/>
        </w:rPr>
        <w:t>формляют при наличии оснований материалы для установления административного надзора за лицами, в отношении которых распространяются нормы названного Закона.</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п</w:t>
      </w:r>
      <w:r w:rsidRPr="008E3E13">
        <w:rPr>
          <w:rFonts w:ascii="Times New Roman CYR" w:hAnsi="Times New Roman CYR" w:cs="Times New Roman CYR"/>
          <w:sz w:val="28"/>
          <w:szCs w:val="28"/>
        </w:rPr>
        <w:t xml:space="preserve">о запросам </w:t>
      </w:r>
      <w:proofErr w:type="gramStart"/>
      <w:r w:rsidRPr="008E3E13">
        <w:rPr>
          <w:rFonts w:ascii="Times New Roman CYR" w:hAnsi="Times New Roman CYR" w:cs="Times New Roman CYR"/>
          <w:sz w:val="28"/>
          <w:szCs w:val="28"/>
        </w:rPr>
        <w:t>специалистов группы социальной защиты и учета трудового стажа</w:t>
      </w:r>
      <w:proofErr w:type="gramEnd"/>
      <w:r w:rsidRPr="008E3E13">
        <w:rPr>
          <w:rFonts w:ascii="Times New Roman CYR" w:hAnsi="Times New Roman CYR" w:cs="Times New Roman CYR"/>
          <w:sz w:val="28"/>
          <w:szCs w:val="28"/>
        </w:rPr>
        <w:t xml:space="preserve"> осужденных ИУ осуществляют проверку сведений о возможностях бытового устройства освобождаемых лиц, в отношении которых судом установлен надзор, и сообщают полученную информацию в ИУ, из которого пришел запрос.</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п</w:t>
      </w:r>
      <w:r w:rsidRPr="008E3E13">
        <w:rPr>
          <w:rFonts w:ascii="Times New Roman CYR" w:hAnsi="Times New Roman CYR" w:cs="Times New Roman CYR"/>
          <w:sz w:val="28"/>
          <w:szCs w:val="28"/>
        </w:rPr>
        <w:t>одготавливают для рассмотрения в суде заявления об установлении надзора и ограничений в отношении лиц указанной категории.</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з</w:t>
      </w:r>
      <w:r w:rsidRPr="008E3E13">
        <w:rPr>
          <w:rFonts w:ascii="Times New Roman CYR" w:hAnsi="Times New Roman CYR" w:cs="Times New Roman CYR"/>
          <w:sz w:val="28"/>
          <w:szCs w:val="28"/>
        </w:rPr>
        <w:t>аводят и ведут учетно-профилактические дела надзора.</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A366B">
        <w:rPr>
          <w:rFonts w:ascii="Times New Roman CYR" w:hAnsi="Times New Roman CYR" w:cs="Times New Roman CYR"/>
          <w:sz w:val="28"/>
          <w:szCs w:val="28"/>
        </w:rPr>
        <w:t xml:space="preserve"> о</w:t>
      </w:r>
      <w:r w:rsidRPr="008E3E13">
        <w:rPr>
          <w:rFonts w:ascii="Times New Roman CYR" w:hAnsi="Times New Roman CYR" w:cs="Times New Roman CYR"/>
          <w:sz w:val="28"/>
          <w:szCs w:val="28"/>
        </w:rPr>
        <w:t>бъявляют совершеннолетнему лицу решение суда об установлении в отношении его надзора и связанных с ним ограничений под роспись после получения копии решения суда. В случае отказа поднадзорного от подписи об ознакомлении с решением суда факт объявления ему решения удостоверяется начальником территориального органа (полиции) МВД России или его заместителем, начальником УР и УУП.</w:t>
      </w:r>
    </w:p>
    <w:p w:rsidR="008E3E13" w:rsidRPr="008E3E13" w:rsidRDefault="00BA366B"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w:t>
      </w:r>
      <w:r w:rsidR="008E3E13" w:rsidRPr="008E3E13">
        <w:rPr>
          <w:rFonts w:ascii="Times New Roman CYR" w:hAnsi="Times New Roman CYR" w:cs="Times New Roman CYR"/>
          <w:sz w:val="28"/>
          <w:szCs w:val="28"/>
        </w:rPr>
        <w:t>роводят беседу с лицом, в отношении которого судом принято решение об установлении надзора, в ходе которой предупреждают его об ответственности за несоблюдение установленных судом в отношении его административных ограничений, о чем отбирается подписка, уточняются и проверяются анкетные данные, выясняются сведения о близких родственниках и лицах, которые могут оказывать положительное или отрицательное влияние на поднадзорное лицо, а также другие вопросы, имеющие значение для осуществления контроля за его поведением.</w:t>
      </w:r>
    </w:p>
    <w:p w:rsidR="008E3E13" w:rsidRPr="008E3E13" w:rsidRDefault="00BA366B"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w:t>
      </w:r>
      <w:r w:rsidR="008E3E13" w:rsidRPr="008E3E13">
        <w:rPr>
          <w:rFonts w:ascii="Times New Roman CYR" w:hAnsi="Times New Roman CYR" w:cs="Times New Roman CYR"/>
          <w:sz w:val="28"/>
          <w:szCs w:val="28"/>
        </w:rPr>
        <w:t>ежурные части территориальных органов МВД России:</w:t>
      </w:r>
    </w:p>
    <w:p w:rsidR="008E3E13" w:rsidRPr="008E3E13" w:rsidRDefault="00BA366B"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w:t>
      </w:r>
      <w:r w:rsidR="008E3E13" w:rsidRPr="008E3E13">
        <w:rPr>
          <w:rFonts w:ascii="Times New Roman CYR" w:hAnsi="Times New Roman CYR" w:cs="Times New Roman CYR"/>
          <w:sz w:val="28"/>
          <w:szCs w:val="28"/>
        </w:rPr>
        <w:t>ыявляют среди задержанных за правонарушения лиц, состоящих под административным надзором, а также формально подпадающих под надзор.</w:t>
      </w:r>
    </w:p>
    <w:p w:rsidR="008E3E13" w:rsidRPr="008E3E13" w:rsidRDefault="00BA366B"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w:t>
      </w:r>
      <w:r w:rsidR="008E3E13" w:rsidRPr="008E3E13">
        <w:rPr>
          <w:rFonts w:ascii="Times New Roman CYR" w:hAnsi="Times New Roman CYR" w:cs="Times New Roman CYR"/>
          <w:sz w:val="28"/>
          <w:szCs w:val="28"/>
        </w:rPr>
        <w:t>оставляют протоколы об административном задержании за совершение административного правонарушения лица в соответствии с соблюдением требований ст. 27.2 КоАП РФ, осуществляют личный досмотр.</w:t>
      </w:r>
    </w:p>
    <w:p w:rsidR="008E3E13" w:rsidRPr="008E3E13" w:rsidRDefault="00BA366B"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w:t>
      </w:r>
      <w:r w:rsidR="008E3E13" w:rsidRPr="008E3E13">
        <w:rPr>
          <w:rFonts w:ascii="Times New Roman CYR" w:hAnsi="Times New Roman CYR" w:cs="Times New Roman CYR"/>
          <w:sz w:val="28"/>
          <w:szCs w:val="28"/>
        </w:rPr>
        <w:t>роверяют наличие сведений о доставленном лице по картотеке (информационному банку данных) лиц, привлеченных к ответственности за административные правонарушения, а также иным информационным ресурсам о наличии непогашенной или неснятой судимости за совершение тяжкого или особо тяжкого преступления; преступления при рецидиве преступлений или умышленного преступления в отношении детей, за совершение преступлений против половой свободы несовершеннолетнего, а также за совершение преступления при особо опасном рецидиве преступлений, в том числе по месту регистрации (пребывания) доставленного лица.</w:t>
      </w:r>
    </w:p>
    <w:p w:rsidR="008E3E13" w:rsidRPr="008E3E13" w:rsidRDefault="00BA366B"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w:t>
      </w:r>
      <w:r w:rsidR="008E3E13" w:rsidRPr="008E3E13">
        <w:rPr>
          <w:rFonts w:ascii="Times New Roman CYR" w:hAnsi="Times New Roman CYR" w:cs="Times New Roman CYR"/>
          <w:sz w:val="28"/>
          <w:szCs w:val="28"/>
        </w:rPr>
        <w:t xml:space="preserve"> течение суток принимают меры по информированию территориальных органов МВД России по месту жительства (пребывания) поднадзорных лиц о задержании и допущенных ими правонарушениях.</w:t>
      </w: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sidRPr="008E3E13">
        <w:rPr>
          <w:rFonts w:ascii="Times New Roman CYR" w:hAnsi="Times New Roman CYR" w:cs="Times New Roman CYR"/>
          <w:sz w:val="28"/>
          <w:szCs w:val="28"/>
        </w:rPr>
        <w:t>Сотрудники полиции на транспорте:</w:t>
      </w:r>
    </w:p>
    <w:p w:rsidR="008E3E13" w:rsidRPr="008E3E13" w:rsidRDefault="00BA366B"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w:t>
      </w:r>
      <w:r w:rsidR="008E3E13" w:rsidRPr="008E3E13">
        <w:rPr>
          <w:rFonts w:ascii="Times New Roman CYR" w:hAnsi="Times New Roman CYR" w:cs="Times New Roman CYR"/>
          <w:sz w:val="28"/>
          <w:szCs w:val="28"/>
        </w:rPr>
        <w:t xml:space="preserve">олжностные лица территориальных органов МВД России на транспорте информируют территориальные органы МВД России по месту регистрации </w:t>
      </w:r>
      <w:r w:rsidR="008E3E13" w:rsidRPr="008E3E13">
        <w:rPr>
          <w:rFonts w:ascii="Times New Roman CYR" w:hAnsi="Times New Roman CYR" w:cs="Times New Roman CYR"/>
          <w:sz w:val="28"/>
          <w:szCs w:val="28"/>
        </w:rPr>
        <w:lastRenderedPageBreak/>
        <w:t>или пребывания о задержании за правонарушение л</w:t>
      </w:r>
      <w:r w:rsidR="00B90E9A">
        <w:rPr>
          <w:rFonts w:ascii="Times New Roman CYR" w:hAnsi="Times New Roman CYR" w:cs="Times New Roman CYR"/>
          <w:sz w:val="28"/>
          <w:szCs w:val="28"/>
        </w:rPr>
        <w:t>ица, находящегося под надзором,</w:t>
      </w:r>
      <w:r w:rsidR="008E3E13" w:rsidRPr="008E3E13">
        <w:rPr>
          <w:rFonts w:ascii="Times New Roman CYR" w:hAnsi="Times New Roman CYR" w:cs="Times New Roman CYR"/>
          <w:sz w:val="28"/>
          <w:szCs w:val="28"/>
        </w:rPr>
        <w:t xml:space="preserve"> отбывшего уголовное наказание в виде лишения свободы и имеющего непогашенную либо неснятую судимость, совершившего в течение одного года два и более административных правонарушения против порядка управления и (или) административных правонарушения, посягающих на общественный порядок и общественную безопасность и (или) на здоровье населения и общественную нравственность.</w:t>
      </w:r>
    </w:p>
    <w:p w:rsidR="008E3E13" w:rsidRPr="008E3E13" w:rsidRDefault="00BA366B"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w:t>
      </w:r>
      <w:r w:rsidR="008E3E13" w:rsidRPr="008E3E13">
        <w:rPr>
          <w:rFonts w:ascii="Times New Roman CYR" w:hAnsi="Times New Roman CYR" w:cs="Times New Roman CYR"/>
          <w:sz w:val="28"/>
          <w:szCs w:val="28"/>
        </w:rPr>
        <w:t>аряд полиции по сопровождению речных, морских и воздушных судов, а также поездов при обнаружении на транспорте среди пассажиров лиц, находящихся под надзором, осуществляет проверку в установленном порядке на предмет законности (следования) их пребывания на данном транспорте.</w:t>
      </w:r>
    </w:p>
    <w:p w:rsid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sidRPr="008E3E13">
        <w:rPr>
          <w:rFonts w:ascii="Times New Roman CYR" w:hAnsi="Times New Roman CYR" w:cs="Times New Roman CYR"/>
          <w:sz w:val="28"/>
          <w:szCs w:val="28"/>
        </w:rPr>
        <w:t>В случае обнаружения незаконного следования указанной выше категории граждан наряд полиции информирует рапортом руководителя территориального органа (полиции) МВД России на транспорте, а также в немедленном порядке с использованием средств связи в дежурную часть соответствующего территориального МВД России о выявлении нарушений со стороны данных граждан.</w:t>
      </w:r>
    </w:p>
    <w:p w:rsidR="00D106BA" w:rsidRDefault="00D106B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D106BA" w:rsidRDefault="00D106B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D106BA" w:rsidRDefault="00D106B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B90E9A" w:rsidRDefault="00B90E9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B90E9A" w:rsidRDefault="00B90E9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B90E9A" w:rsidRDefault="00B90E9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B90E9A" w:rsidRDefault="00B90E9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B90E9A" w:rsidRDefault="00B90E9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B90E9A" w:rsidRDefault="00B90E9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B90E9A" w:rsidRDefault="00B90E9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B90E9A" w:rsidRDefault="00B90E9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B90E9A" w:rsidRDefault="00B90E9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B90E9A" w:rsidRDefault="00B90E9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D106BA" w:rsidRDefault="00D106BA"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88500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88500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ЗАКЛЮЧЕНИЕ</w:t>
      </w:r>
    </w:p>
    <w:p w:rsidR="00885002" w:rsidRDefault="00885002"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885002" w:rsidRP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Система органов государственного управления представляет собой сложный механизм управления, систему взаимосвязанных элементов, основной целью которых является обеспечение порядка не только в обществе, но и между государственными структурами. Нарастающие социальные противоречиям, коррупция и отсутствие эффективной работоспособности определенных органов подталкивает к увеличению контроля со стороны государства. Однако в государстве, которое провозглашает свободу, личную неприкосновенность и стремится ограничивать свое вмешательство в жизнь граждан, организаций и учреждений, введение контроля не всегда возможно. Зато реально установить меру в виде ограниченного контроля, то есть надзор.</w:t>
      </w:r>
    </w:p>
    <w:p w:rsidR="00885002" w:rsidRP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 xml:space="preserve">Административный надзор рассматривается как способ осуществления законности, особый вид управленческой деятельности уполномоченных </w:t>
      </w:r>
      <w:proofErr w:type="gramStart"/>
      <w:r w:rsidRPr="00885002">
        <w:rPr>
          <w:rFonts w:ascii="Times New Roman CYR" w:hAnsi="Times New Roman CYR" w:cs="Times New Roman CYR"/>
          <w:sz w:val="28"/>
          <w:szCs w:val="28"/>
        </w:rPr>
        <w:t>на то органов</w:t>
      </w:r>
      <w:proofErr w:type="gramEnd"/>
      <w:r w:rsidRPr="00885002">
        <w:rPr>
          <w:rFonts w:ascii="Times New Roman CYR" w:hAnsi="Times New Roman CYR" w:cs="Times New Roman CYR"/>
          <w:sz w:val="28"/>
          <w:szCs w:val="28"/>
        </w:rPr>
        <w:t xml:space="preserve"> исполнительной власти с целью предупреждения, выявления и пресечения правонарушений, восстановления установленного порядка и привлечения виновных к административной ответственности.</w:t>
      </w:r>
    </w:p>
    <w:p w:rsidR="00885002" w:rsidRP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Раскрывается данное понятие через анализ различных положений нормативно-правовых актов РФ, так как на данный момент нет единого акта, регулирующего данный вид деятельности органов. В соответствии с Кодексом об административных правонарушениях, законодатель выделяет более 60 субъектов, способных осуществлять надзор. Изучив имеющийся материал, можно выделить определенные черты, присущие этой деятельности:</w:t>
      </w:r>
    </w:p>
    <w:p w:rsidR="00885002" w:rsidRP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w:t>
      </w:r>
      <w:r w:rsidRPr="00885002">
        <w:rPr>
          <w:rFonts w:ascii="Times New Roman CYR" w:hAnsi="Times New Roman CYR" w:cs="Times New Roman CYR"/>
          <w:sz w:val="28"/>
          <w:szCs w:val="28"/>
        </w:rPr>
        <w:tab/>
        <w:t>Является особой разновидностью систематического государственного контроля, направленного на соблюдение специальных правил;</w:t>
      </w:r>
    </w:p>
    <w:p w:rsidR="00885002" w:rsidRP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w:t>
      </w:r>
      <w:r w:rsidRPr="00885002">
        <w:rPr>
          <w:rFonts w:ascii="Times New Roman CYR" w:hAnsi="Times New Roman CYR" w:cs="Times New Roman CYR"/>
          <w:sz w:val="28"/>
          <w:szCs w:val="28"/>
        </w:rPr>
        <w:tab/>
        <w:t>Властными субъектами надзорной деятельности являются субъекты публичной исполнительной власти;</w:t>
      </w:r>
    </w:p>
    <w:p w:rsidR="00885002" w:rsidRP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w:t>
      </w:r>
      <w:r w:rsidRPr="00885002">
        <w:rPr>
          <w:rFonts w:ascii="Times New Roman CYR" w:hAnsi="Times New Roman CYR" w:cs="Times New Roman CYR"/>
          <w:sz w:val="28"/>
          <w:szCs w:val="28"/>
        </w:rPr>
        <w:tab/>
        <w:t>Между субъектами, осуществляющими административный надзор, и объектами надзора отсутствует организационная соподчиненность;</w:t>
      </w:r>
    </w:p>
    <w:p w:rsidR="00885002" w:rsidRP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w:t>
      </w:r>
      <w:r w:rsidRPr="00885002">
        <w:rPr>
          <w:rFonts w:ascii="Times New Roman CYR" w:hAnsi="Times New Roman CYR" w:cs="Times New Roman CYR"/>
          <w:sz w:val="28"/>
          <w:szCs w:val="28"/>
        </w:rPr>
        <w:tab/>
        <w:t xml:space="preserve">Основной целью является обеспечение безопасности граждан, общества, </w:t>
      </w:r>
      <w:r w:rsidRPr="00885002">
        <w:rPr>
          <w:rFonts w:ascii="Times New Roman CYR" w:hAnsi="Times New Roman CYR" w:cs="Times New Roman CYR"/>
          <w:sz w:val="28"/>
          <w:szCs w:val="28"/>
        </w:rPr>
        <w:lastRenderedPageBreak/>
        <w:t>государства для предупреждения вредных для общества действий, событий, проявлений стихийных сил и уменьшения тяжести их последствий в сфере государственного управления;</w:t>
      </w:r>
    </w:p>
    <w:p w:rsidR="00885002" w:rsidRP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w:t>
      </w:r>
      <w:r w:rsidRPr="00885002">
        <w:rPr>
          <w:rFonts w:ascii="Times New Roman CYR" w:hAnsi="Times New Roman CYR" w:cs="Times New Roman CYR"/>
          <w:sz w:val="28"/>
          <w:szCs w:val="28"/>
        </w:rPr>
        <w:tab/>
        <w:t xml:space="preserve">Производится субъектами, наделенными </w:t>
      </w:r>
      <w:proofErr w:type="spellStart"/>
      <w:r w:rsidRPr="00885002">
        <w:rPr>
          <w:rFonts w:ascii="Times New Roman CYR" w:hAnsi="Times New Roman CYR" w:cs="Times New Roman CYR"/>
          <w:sz w:val="28"/>
          <w:szCs w:val="28"/>
        </w:rPr>
        <w:t>надведомственными</w:t>
      </w:r>
      <w:proofErr w:type="spellEnd"/>
      <w:r w:rsidRPr="00885002">
        <w:rPr>
          <w:rFonts w:ascii="Times New Roman CYR" w:hAnsi="Times New Roman CYR" w:cs="Times New Roman CYR"/>
          <w:sz w:val="28"/>
          <w:szCs w:val="28"/>
        </w:rPr>
        <w:t xml:space="preserve"> полномочиями и их должностными лицами. Индивидуальные и коллективные субъекты, за которыми производится надзор, организационно не подчинены субъектам власти, которые их проверяют;</w:t>
      </w:r>
    </w:p>
    <w:p w:rsidR="00885002" w:rsidRP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w:t>
      </w:r>
      <w:r w:rsidRPr="00885002">
        <w:rPr>
          <w:rFonts w:ascii="Times New Roman CYR" w:hAnsi="Times New Roman CYR" w:cs="Times New Roman CYR"/>
          <w:sz w:val="28"/>
          <w:szCs w:val="28"/>
        </w:rPr>
        <w:tab/>
        <w:t xml:space="preserve">Осуществляется в отношении органов исполнительной власти, местного самоуправления, учреждений, организаций, предприятий, общественных объединений и </w:t>
      </w:r>
      <w:proofErr w:type="gramStart"/>
      <w:r w:rsidRPr="00885002">
        <w:rPr>
          <w:rFonts w:ascii="Times New Roman CYR" w:hAnsi="Times New Roman CYR" w:cs="Times New Roman CYR"/>
          <w:sz w:val="28"/>
          <w:szCs w:val="28"/>
        </w:rPr>
        <w:t>их должностных лиц</w:t>
      </w:r>
      <w:proofErr w:type="gramEnd"/>
      <w:r w:rsidRPr="00885002">
        <w:rPr>
          <w:rFonts w:ascii="Times New Roman CYR" w:hAnsi="Times New Roman CYR" w:cs="Times New Roman CYR"/>
          <w:sz w:val="28"/>
          <w:szCs w:val="28"/>
        </w:rPr>
        <w:t xml:space="preserve"> и граждан.</w:t>
      </w:r>
    </w:p>
    <w:p w:rsidR="00885002" w:rsidRP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 xml:space="preserve">Особая форма реализации также имеет место быть в виде последовательно осуществляемых этапов: </w:t>
      </w:r>
    </w:p>
    <w:p w:rsidR="00885002" w:rsidRP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предварительный - анализ информации о поднадзорном объекте, разработка и доведение до объекта надзора соответствующих норм, правил его функционирования; текущий - непосредственное наблюдение, инспектирование, проверки, в ходе которых применяются меры пресечения, восстанавливается нарушенный порядок; заключительный - анализ общего положения объекта надзора, выявлении тенденций, разработке предложений.</w:t>
      </w:r>
    </w:p>
    <w:p w:rsidR="00885002" w:rsidRDefault="00885002" w:rsidP="00885002">
      <w:pPr>
        <w:widowControl w:val="0"/>
        <w:autoSpaceDE w:val="0"/>
        <w:autoSpaceDN w:val="0"/>
        <w:adjustRightInd w:val="0"/>
        <w:spacing w:after="0" w:line="360" w:lineRule="auto"/>
        <w:jc w:val="both"/>
        <w:rPr>
          <w:rFonts w:ascii="Times New Roman CYR" w:hAnsi="Times New Roman CYR" w:cs="Times New Roman CYR"/>
          <w:sz w:val="28"/>
          <w:szCs w:val="28"/>
        </w:rPr>
      </w:pPr>
      <w:r w:rsidRPr="00885002">
        <w:rPr>
          <w:rFonts w:ascii="Times New Roman CYR" w:hAnsi="Times New Roman CYR" w:cs="Times New Roman CYR"/>
          <w:sz w:val="28"/>
          <w:szCs w:val="28"/>
        </w:rPr>
        <w:t>Этапы реализуются различными органами, в пределах их компетенций при строгом соблюдении законодательства Российской Федерации. Выявляя отхождения от правовых предписаний, органы административного надзора тем самым способствуют восстановлению установленного органами публичного управления порядка, пресечению незаконных действий и привлечению к ответственности, что способствует обеспечению условий для безопасного существования граждан и правомерной деятельности.</w:t>
      </w:r>
    </w:p>
    <w:p w:rsidR="00D106BA" w:rsidRDefault="00D106B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D106BA" w:rsidRPr="008E3E13" w:rsidRDefault="00D106BA"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p>
    <w:p w:rsidR="008E3E13" w:rsidRPr="008E3E13" w:rsidRDefault="008E3E13" w:rsidP="008E3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DE3C7B" w:rsidRDefault="000914C0" w:rsidP="0023349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Pr="000914C0">
        <w:rPr>
          <w:rFonts w:ascii="Times New Roman CYR" w:hAnsi="Times New Roman CYR" w:cs="Times New Roman CYR"/>
          <w:sz w:val="28"/>
          <w:szCs w:val="28"/>
        </w:rPr>
        <w:t>СПИСОК ИСПОЛЬЗОВАННЫХ ИСТОЧНИКОВ</w:t>
      </w:r>
    </w:p>
    <w:p w:rsidR="000914C0" w:rsidRDefault="000914C0" w:rsidP="00233490">
      <w:pPr>
        <w:widowControl w:val="0"/>
        <w:autoSpaceDE w:val="0"/>
        <w:autoSpaceDN w:val="0"/>
        <w:adjustRightInd w:val="0"/>
        <w:spacing w:after="0" w:line="360" w:lineRule="auto"/>
        <w:jc w:val="both"/>
        <w:rPr>
          <w:rFonts w:ascii="Times New Roman CYR" w:hAnsi="Times New Roman CYR" w:cs="Times New Roman CYR"/>
          <w:sz w:val="28"/>
          <w:szCs w:val="28"/>
        </w:rPr>
      </w:pPr>
    </w:p>
    <w:p w:rsidR="000914C0" w:rsidRDefault="000914C0" w:rsidP="0023349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Нормативно-правовые акты</w:t>
      </w:r>
    </w:p>
    <w:p w:rsidR="00DE3C7B" w:rsidRDefault="00DE3C7B" w:rsidP="00233490">
      <w:pPr>
        <w:widowControl w:val="0"/>
        <w:autoSpaceDE w:val="0"/>
        <w:autoSpaceDN w:val="0"/>
        <w:adjustRightInd w:val="0"/>
        <w:spacing w:after="0" w:line="360" w:lineRule="auto"/>
        <w:jc w:val="both"/>
        <w:rPr>
          <w:rFonts w:ascii="Times New Roman CYR" w:hAnsi="Times New Roman CYR" w:cs="Times New Roman CYR"/>
          <w:sz w:val="28"/>
          <w:szCs w:val="28"/>
        </w:rPr>
      </w:pPr>
    </w:p>
    <w:p w:rsidR="000914C0" w:rsidRPr="000914C0" w:rsidRDefault="000914C0" w:rsidP="000914C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sidRPr="000914C0">
        <w:rPr>
          <w:rFonts w:ascii="Times New Roman CYR" w:hAnsi="Times New Roman CYR" w:cs="Times New Roman CY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 Российская газета № 237, 1993.</w:t>
      </w:r>
      <w:r>
        <w:rPr>
          <w:rFonts w:ascii="Times New Roman CYR" w:hAnsi="Times New Roman CYR" w:cs="Times New Roman CYR"/>
          <w:sz w:val="28"/>
          <w:szCs w:val="28"/>
        </w:rPr>
        <w:t xml:space="preserve"> – 86 с.</w:t>
      </w:r>
    </w:p>
    <w:p w:rsidR="000914C0" w:rsidRDefault="000914C0" w:rsidP="0023349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sidRPr="000914C0">
        <w:rPr>
          <w:rFonts w:ascii="Times New Roman CYR" w:hAnsi="Times New Roman CYR" w:cs="Times New Roman CYR"/>
          <w:sz w:val="28"/>
          <w:szCs w:val="28"/>
        </w:rPr>
        <w:t xml:space="preserve"> Уголовный кодекс РФ. – М.: Проспект, </w:t>
      </w:r>
      <w:proofErr w:type="gramStart"/>
      <w:r w:rsidRPr="000914C0">
        <w:rPr>
          <w:rFonts w:ascii="Times New Roman CYR" w:hAnsi="Times New Roman CYR" w:cs="Times New Roman CYR"/>
          <w:sz w:val="28"/>
          <w:szCs w:val="28"/>
        </w:rPr>
        <w:t>2017.-</w:t>
      </w:r>
      <w:proofErr w:type="gramEnd"/>
      <w:r w:rsidRPr="000914C0">
        <w:rPr>
          <w:rFonts w:ascii="Times New Roman CYR" w:hAnsi="Times New Roman CYR" w:cs="Times New Roman CYR"/>
          <w:sz w:val="28"/>
          <w:szCs w:val="28"/>
        </w:rPr>
        <w:t xml:space="preserve"> 192 с.</w:t>
      </w:r>
    </w:p>
    <w:p w:rsidR="000914C0" w:rsidRDefault="000914C0" w:rsidP="0023349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sidRPr="000914C0">
        <w:rPr>
          <w:rFonts w:ascii="Times New Roman CYR" w:hAnsi="Times New Roman CYR" w:cs="Times New Roman CYR"/>
          <w:sz w:val="28"/>
          <w:szCs w:val="28"/>
        </w:rPr>
        <w:t>Гражданский кодекс Российской Федерации, часть первая от 30.11.1994 N 51-ФЗ</w:t>
      </w:r>
      <w:r>
        <w:rPr>
          <w:rFonts w:ascii="Times New Roman CYR" w:hAnsi="Times New Roman CYR" w:cs="Times New Roman CYR"/>
          <w:sz w:val="28"/>
          <w:szCs w:val="28"/>
        </w:rPr>
        <w:t xml:space="preserve">. – </w:t>
      </w:r>
      <w:proofErr w:type="gramStart"/>
      <w:r>
        <w:rPr>
          <w:rFonts w:ascii="Times New Roman CYR" w:hAnsi="Times New Roman CYR" w:cs="Times New Roman CYR"/>
          <w:sz w:val="28"/>
          <w:szCs w:val="28"/>
        </w:rPr>
        <w:t>М. :</w:t>
      </w:r>
      <w:proofErr w:type="gramEnd"/>
      <w:r>
        <w:rPr>
          <w:rFonts w:ascii="Times New Roman CYR" w:hAnsi="Times New Roman CYR" w:cs="Times New Roman CYR"/>
          <w:sz w:val="28"/>
          <w:szCs w:val="28"/>
        </w:rPr>
        <w:t xml:space="preserve">  Омега-Л, 2016. – 16 с.</w:t>
      </w:r>
    </w:p>
    <w:p w:rsidR="000914C0" w:rsidRDefault="000914C0" w:rsidP="0023349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sidR="00A8212B">
        <w:rPr>
          <w:rFonts w:ascii="Times New Roman CYR" w:hAnsi="Times New Roman CYR" w:cs="Times New Roman CYR"/>
          <w:sz w:val="28"/>
          <w:szCs w:val="28"/>
        </w:rPr>
        <w:t xml:space="preserve"> </w:t>
      </w:r>
      <w:r w:rsidR="00A8212B" w:rsidRPr="00A8212B">
        <w:rPr>
          <w:rFonts w:ascii="Times New Roman CYR" w:hAnsi="Times New Roman CYR" w:cs="Times New Roman CYR"/>
          <w:sz w:val="28"/>
          <w:szCs w:val="28"/>
        </w:rPr>
        <w:t xml:space="preserve">Федеральный закон от 26.12.2008 N 294-ФЗ (ред. от 13.07.2015, с изм. от 03.11.2015)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 </w:t>
      </w:r>
      <w:proofErr w:type="gramStart"/>
      <w:r w:rsidR="00A8212B" w:rsidRPr="00A8212B">
        <w:rPr>
          <w:rFonts w:ascii="Times New Roman CYR" w:hAnsi="Times New Roman CYR" w:cs="Times New Roman CYR"/>
          <w:sz w:val="28"/>
          <w:szCs w:val="28"/>
        </w:rPr>
        <w:t>4823 ,</w:t>
      </w:r>
      <w:proofErr w:type="gramEnd"/>
      <w:r w:rsidR="00A8212B" w:rsidRPr="00A8212B">
        <w:rPr>
          <w:rFonts w:ascii="Times New Roman CYR" w:hAnsi="Times New Roman CYR" w:cs="Times New Roman CYR"/>
          <w:sz w:val="28"/>
          <w:szCs w:val="28"/>
        </w:rPr>
        <w:t xml:space="preserve"> 2008.</w:t>
      </w:r>
      <w:r w:rsidR="00A8212B">
        <w:rPr>
          <w:rFonts w:ascii="Times New Roman CYR" w:hAnsi="Times New Roman CYR" w:cs="Times New Roman CYR"/>
          <w:sz w:val="28"/>
          <w:szCs w:val="28"/>
        </w:rPr>
        <w:t xml:space="preserve"> – 56 с.</w:t>
      </w:r>
    </w:p>
    <w:p w:rsidR="00A8212B" w:rsidRDefault="00A8212B" w:rsidP="0023349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r w:rsidRPr="00A8212B">
        <w:rPr>
          <w:rFonts w:ascii="Times New Roman CYR" w:hAnsi="Times New Roman CYR" w:cs="Times New Roman CYR"/>
          <w:sz w:val="28"/>
          <w:szCs w:val="28"/>
        </w:rPr>
        <w:t>Постановление Конституционного Суда Российской Федерации от 30 октября 2003 г. N 15-П по делу о проверке конституционности отдельных положений Федерального закона "Об основных гарантиях избирательных прав и права на участие в референдуме граждан Российской Федерации"</w:t>
      </w:r>
      <w:r>
        <w:rPr>
          <w:rFonts w:ascii="Times New Roman CYR" w:hAnsi="Times New Roman CYR" w:cs="Times New Roman CYR"/>
          <w:sz w:val="28"/>
          <w:szCs w:val="28"/>
        </w:rPr>
        <w:t>. – Российская газета №3335, 2003. – 23 с.</w:t>
      </w:r>
    </w:p>
    <w:p w:rsidR="00A8212B" w:rsidRDefault="00A8212B" w:rsidP="00FD5C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6 </w:t>
      </w:r>
      <w:r w:rsidRPr="00A8212B">
        <w:rPr>
          <w:rFonts w:ascii="Times New Roman CYR" w:hAnsi="Times New Roman CYR" w:cs="Times New Roman CYR"/>
          <w:sz w:val="28"/>
          <w:szCs w:val="28"/>
        </w:rPr>
        <w:t>Кодекс Российской Федерации об административных правонарушениях от 30.12.2001 № 195-ФЗ</w:t>
      </w:r>
      <w:r w:rsidR="00FD5C0D">
        <w:rPr>
          <w:rFonts w:ascii="Times New Roman CYR" w:hAnsi="Times New Roman CYR" w:cs="Times New Roman CYR"/>
          <w:sz w:val="28"/>
          <w:szCs w:val="28"/>
        </w:rPr>
        <w:t xml:space="preserve">. - </w:t>
      </w:r>
      <w:r w:rsidR="00FD5C0D" w:rsidRPr="00FD5C0D">
        <w:rPr>
          <w:rFonts w:ascii="Times New Roman CYR" w:hAnsi="Times New Roman CYR" w:cs="Times New Roman CYR"/>
          <w:sz w:val="28"/>
          <w:szCs w:val="28"/>
        </w:rPr>
        <w:t>Собрание законодательства РФ</w:t>
      </w:r>
      <w:r w:rsidR="00FD5C0D">
        <w:rPr>
          <w:rFonts w:ascii="Times New Roman CYR" w:hAnsi="Times New Roman CYR" w:cs="Times New Roman CYR"/>
          <w:sz w:val="28"/>
          <w:szCs w:val="28"/>
        </w:rPr>
        <w:t xml:space="preserve"> </w:t>
      </w:r>
      <w:r w:rsidR="00FD5C0D" w:rsidRPr="00FD5C0D">
        <w:rPr>
          <w:rFonts w:ascii="Times New Roman CYR" w:hAnsi="Times New Roman CYR" w:cs="Times New Roman CYR"/>
          <w:sz w:val="28"/>
          <w:szCs w:val="28"/>
        </w:rPr>
        <w:t>№ 1</w:t>
      </w:r>
      <w:r w:rsidR="00FD5C0D">
        <w:rPr>
          <w:rFonts w:ascii="Times New Roman CYR" w:hAnsi="Times New Roman CYR" w:cs="Times New Roman CYR"/>
          <w:sz w:val="28"/>
          <w:szCs w:val="28"/>
        </w:rPr>
        <w:t xml:space="preserve">, </w:t>
      </w:r>
      <w:r w:rsidR="00FD5C0D" w:rsidRPr="00FD5C0D">
        <w:rPr>
          <w:rFonts w:ascii="Times New Roman CYR" w:hAnsi="Times New Roman CYR" w:cs="Times New Roman CYR"/>
          <w:sz w:val="28"/>
          <w:szCs w:val="28"/>
        </w:rPr>
        <w:t>2002</w:t>
      </w:r>
      <w:r w:rsidR="00FD5C0D">
        <w:rPr>
          <w:rFonts w:ascii="Times New Roman CYR" w:hAnsi="Times New Roman CYR" w:cs="Times New Roman CYR"/>
          <w:sz w:val="28"/>
          <w:szCs w:val="28"/>
        </w:rPr>
        <w:t xml:space="preserve">. – </w:t>
      </w:r>
      <w:r w:rsidR="00FD5C0D" w:rsidRPr="00FD5C0D">
        <w:rPr>
          <w:rFonts w:ascii="Times New Roman CYR" w:hAnsi="Times New Roman CYR" w:cs="Times New Roman CYR"/>
          <w:sz w:val="28"/>
          <w:szCs w:val="28"/>
        </w:rPr>
        <w:t>5681</w:t>
      </w:r>
      <w:r w:rsidR="00FD5C0D">
        <w:rPr>
          <w:rFonts w:ascii="Times New Roman CYR" w:hAnsi="Times New Roman CYR" w:cs="Times New Roman CYR"/>
          <w:sz w:val="28"/>
          <w:szCs w:val="28"/>
        </w:rPr>
        <w:t>.</w:t>
      </w:r>
    </w:p>
    <w:p w:rsidR="00A425BF" w:rsidRDefault="00A425BF" w:rsidP="00A425B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sidRPr="00A425BF">
        <w:rPr>
          <w:rFonts w:ascii="Times New Roman CYR" w:hAnsi="Times New Roman CYR" w:cs="Times New Roman CYR"/>
          <w:sz w:val="28"/>
          <w:szCs w:val="28"/>
        </w:rPr>
        <w:t>Уголовно-исполнительный кодекс Российской Федерации от 08.01.1997 N 1-ФЗ</w:t>
      </w:r>
      <w:r>
        <w:rPr>
          <w:rFonts w:ascii="Times New Roman CYR" w:hAnsi="Times New Roman CYR" w:cs="Times New Roman CYR"/>
          <w:sz w:val="28"/>
          <w:szCs w:val="28"/>
        </w:rPr>
        <w:t>. -</w:t>
      </w:r>
      <w:r w:rsidRPr="00A425B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Российская газета № 9, </w:t>
      </w:r>
      <w:r w:rsidRPr="00A425BF">
        <w:rPr>
          <w:rFonts w:ascii="Times New Roman CYR" w:hAnsi="Times New Roman CYR" w:cs="Times New Roman CYR"/>
          <w:sz w:val="28"/>
          <w:szCs w:val="28"/>
        </w:rPr>
        <w:t>1997.</w:t>
      </w:r>
      <w:r>
        <w:rPr>
          <w:rFonts w:ascii="Times New Roman CYR" w:hAnsi="Times New Roman CYR" w:cs="Times New Roman CYR"/>
          <w:sz w:val="28"/>
          <w:szCs w:val="28"/>
        </w:rPr>
        <w:t xml:space="preserve"> – 127 с.</w:t>
      </w:r>
    </w:p>
    <w:p w:rsidR="00A425BF" w:rsidRDefault="00A425BF" w:rsidP="00A425B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8 </w:t>
      </w:r>
      <w:r w:rsidRPr="00A425BF">
        <w:rPr>
          <w:rFonts w:ascii="Times New Roman CYR" w:hAnsi="Times New Roman CYR" w:cs="Times New Roman CYR"/>
          <w:sz w:val="28"/>
          <w:szCs w:val="28"/>
        </w:rPr>
        <w:t>Федеральный закон от 06.04.2011 N 64-ФЗ (ред. от 28.12.2013) "Об административном надзоре за лицами, освобожде</w:t>
      </w:r>
      <w:r>
        <w:rPr>
          <w:rFonts w:ascii="Times New Roman CYR" w:hAnsi="Times New Roman CYR" w:cs="Times New Roman CYR"/>
          <w:sz w:val="28"/>
          <w:szCs w:val="28"/>
        </w:rPr>
        <w:t>нными из мест лишения свободы</w:t>
      </w:r>
      <w:proofErr w:type="gramStart"/>
      <w:r>
        <w:rPr>
          <w:rFonts w:ascii="Times New Roman CYR" w:hAnsi="Times New Roman CYR" w:cs="Times New Roman CYR"/>
          <w:sz w:val="28"/>
          <w:szCs w:val="28"/>
        </w:rPr>
        <w:t>" .</w:t>
      </w:r>
      <w:proofErr w:type="gramEnd"/>
      <w:r>
        <w:rPr>
          <w:rFonts w:ascii="Times New Roman CYR" w:hAnsi="Times New Roman CYR" w:cs="Times New Roman CYR"/>
          <w:sz w:val="28"/>
          <w:szCs w:val="28"/>
        </w:rPr>
        <w:t xml:space="preserve"> - </w:t>
      </w:r>
      <w:r w:rsidRPr="00A425BF">
        <w:rPr>
          <w:rFonts w:ascii="Times New Roman CYR" w:hAnsi="Times New Roman CYR" w:cs="Times New Roman CYR"/>
          <w:sz w:val="28"/>
          <w:szCs w:val="28"/>
        </w:rPr>
        <w:t xml:space="preserve">Российская газета </w:t>
      </w:r>
      <w:r>
        <w:rPr>
          <w:rFonts w:ascii="Times New Roman CYR" w:hAnsi="Times New Roman CYR" w:cs="Times New Roman CYR"/>
          <w:sz w:val="28"/>
          <w:szCs w:val="28"/>
        </w:rPr>
        <w:t xml:space="preserve">№75. - </w:t>
      </w:r>
      <w:r w:rsidRPr="00A425BF">
        <w:rPr>
          <w:rFonts w:ascii="Times New Roman CYR" w:hAnsi="Times New Roman CYR" w:cs="Times New Roman CYR"/>
          <w:sz w:val="28"/>
          <w:szCs w:val="28"/>
        </w:rPr>
        <w:t xml:space="preserve"> 2011.</w:t>
      </w:r>
      <w:r>
        <w:rPr>
          <w:rFonts w:ascii="Times New Roman CYR" w:hAnsi="Times New Roman CYR" w:cs="Times New Roman CYR"/>
          <w:sz w:val="28"/>
          <w:szCs w:val="28"/>
        </w:rPr>
        <w:t xml:space="preserve"> – 19 с.</w:t>
      </w:r>
    </w:p>
    <w:p w:rsidR="00A425BF" w:rsidRDefault="00A425BF" w:rsidP="00A425B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9 </w:t>
      </w:r>
      <w:r w:rsidRPr="00A425BF">
        <w:rPr>
          <w:rFonts w:ascii="Times New Roman CYR" w:hAnsi="Times New Roman CYR" w:cs="Times New Roman CYR"/>
          <w:sz w:val="28"/>
          <w:szCs w:val="28"/>
        </w:rPr>
        <w:t xml:space="preserve">Постановление Правительства РФ от 30.06.2010 N 489 (ред. от 27.12.2012) "Об утверждении Правил подготовки органами государственного контроля (надзора) и органами муниципального контроля ежегодных планов </w:t>
      </w:r>
      <w:r w:rsidRPr="00A425BF">
        <w:rPr>
          <w:rFonts w:ascii="Times New Roman CYR" w:hAnsi="Times New Roman CYR" w:cs="Times New Roman CYR"/>
          <w:sz w:val="28"/>
          <w:szCs w:val="28"/>
        </w:rPr>
        <w:lastRenderedPageBreak/>
        <w:t>проведения плановых проверок юридических лиц и ин</w:t>
      </w:r>
      <w:r w:rsidR="00EA3968">
        <w:rPr>
          <w:rFonts w:ascii="Times New Roman CYR" w:hAnsi="Times New Roman CYR" w:cs="Times New Roman CYR"/>
          <w:sz w:val="28"/>
          <w:szCs w:val="28"/>
        </w:rPr>
        <w:t xml:space="preserve">дивидуальных предпринимателей". - </w:t>
      </w:r>
      <w:r w:rsidRPr="00A425BF">
        <w:rPr>
          <w:rFonts w:ascii="Times New Roman CYR" w:hAnsi="Times New Roman CYR" w:cs="Times New Roman CYR"/>
          <w:sz w:val="28"/>
          <w:szCs w:val="28"/>
        </w:rPr>
        <w:t xml:space="preserve"> </w:t>
      </w:r>
      <w:r w:rsidR="00EA3968">
        <w:rPr>
          <w:rFonts w:ascii="Times New Roman CYR" w:hAnsi="Times New Roman CYR" w:cs="Times New Roman CYR"/>
          <w:sz w:val="28"/>
          <w:szCs w:val="28"/>
        </w:rPr>
        <w:t>Собрание законодательства РФ,</w:t>
      </w:r>
      <w:r w:rsidRPr="00A425BF">
        <w:rPr>
          <w:rFonts w:ascii="Times New Roman CYR" w:hAnsi="Times New Roman CYR" w:cs="Times New Roman CYR"/>
          <w:sz w:val="28"/>
          <w:szCs w:val="28"/>
        </w:rPr>
        <w:t xml:space="preserve"> 2010</w:t>
      </w:r>
      <w:r w:rsidR="00EA3968">
        <w:rPr>
          <w:rFonts w:ascii="Times New Roman CYR" w:hAnsi="Times New Roman CYR" w:cs="Times New Roman CYR"/>
          <w:sz w:val="28"/>
          <w:szCs w:val="28"/>
        </w:rPr>
        <w:t xml:space="preserve">. – 3706 с. </w:t>
      </w:r>
    </w:p>
    <w:p w:rsidR="00EA3968" w:rsidRPr="00EA3968" w:rsidRDefault="00EA3968" w:rsidP="00EA396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10 </w:t>
      </w:r>
      <w:r w:rsidRPr="00EA3968">
        <w:rPr>
          <w:rFonts w:ascii="Times New Roman CYR" w:hAnsi="Times New Roman CYR" w:cs="Times New Roman CYR"/>
          <w:sz w:val="28"/>
          <w:szCs w:val="28"/>
        </w:rPr>
        <w:t>Приказ МВД России от 30.06.2012 N 657 "О внесении изменений в Порядок осуществления административного надзора за лицами, освобожденными из мест лишения свободы, утвержденный приказо</w:t>
      </w:r>
      <w:r>
        <w:rPr>
          <w:rFonts w:ascii="Times New Roman CYR" w:hAnsi="Times New Roman CYR" w:cs="Times New Roman CYR"/>
          <w:sz w:val="28"/>
          <w:szCs w:val="28"/>
        </w:rPr>
        <w:t>м МВД России от 8 июля 2011 г. №</w:t>
      </w:r>
      <w:r w:rsidRPr="00EA3968">
        <w:rPr>
          <w:rFonts w:ascii="Times New Roman CYR" w:hAnsi="Times New Roman CYR" w:cs="Times New Roman CYR"/>
          <w:sz w:val="28"/>
          <w:szCs w:val="28"/>
        </w:rPr>
        <w:t xml:space="preserve"> 818"</w:t>
      </w:r>
      <w:r>
        <w:rPr>
          <w:rFonts w:ascii="Times New Roman CYR" w:hAnsi="Times New Roman CYR" w:cs="Times New Roman CYR"/>
          <w:sz w:val="28"/>
          <w:szCs w:val="28"/>
        </w:rPr>
        <w:t xml:space="preserve">. - </w:t>
      </w:r>
      <w:r w:rsidRPr="00EA3968">
        <w:rPr>
          <w:rFonts w:ascii="Times New Roman CYR" w:hAnsi="Times New Roman CYR" w:cs="Times New Roman CYR"/>
          <w:sz w:val="28"/>
          <w:szCs w:val="28"/>
        </w:rPr>
        <w:t xml:space="preserve"> </w:t>
      </w:r>
      <w:r>
        <w:rPr>
          <w:rFonts w:ascii="Times New Roman CYR" w:hAnsi="Times New Roman CYR" w:cs="Times New Roman CYR"/>
          <w:sz w:val="28"/>
          <w:szCs w:val="28"/>
        </w:rPr>
        <w:t>Российская газета №</w:t>
      </w:r>
      <w:r w:rsidRPr="00EA3968">
        <w:rPr>
          <w:rFonts w:ascii="Times New Roman CYR" w:hAnsi="Times New Roman CYR" w:cs="Times New Roman CYR"/>
          <w:sz w:val="28"/>
          <w:szCs w:val="28"/>
        </w:rPr>
        <w:t xml:space="preserve"> 180</w:t>
      </w:r>
      <w:r>
        <w:rPr>
          <w:rFonts w:ascii="Times New Roman CYR" w:hAnsi="Times New Roman CYR" w:cs="Times New Roman CYR"/>
          <w:sz w:val="28"/>
          <w:szCs w:val="28"/>
        </w:rPr>
        <w:t xml:space="preserve">, </w:t>
      </w:r>
      <w:r w:rsidRPr="00EA3968">
        <w:rPr>
          <w:rFonts w:ascii="Times New Roman CYR" w:hAnsi="Times New Roman CYR" w:cs="Times New Roman CYR"/>
          <w:sz w:val="28"/>
          <w:szCs w:val="28"/>
        </w:rPr>
        <w:t>2012</w:t>
      </w:r>
      <w:r>
        <w:rPr>
          <w:rFonts w:ascii="Times New Roman CYR" w:hAnsi="Times New Roman CYR" w:cs="Times New Roman CYR"/>
          <w:sz w:val="28"/>
          <w:szCs w:val="28"/>
        </w:rPr>
        <w:t>. – 11с.</w:t>
      </w:r>
    </w:p>
    <w:p w:rsidR="00FD5C0D" w:rsidRDefault="00FD5C0D" w:rsidP="00FD5C0D">
      <w:pPr>
        <w:widowControl w:val="0"/>
        <w:autoSpaceDE w:val="0"/>
        <w:autoSpaceDN w:val="0"/>
        <w:adjustRightInd w:val="0"/>
        <w:spacing w:after="0" w:line="360" w:lineRule="auto"/>
        <w:jc w:val="both"/>
        <w:rPr>
          <w:rFonts w:ascii="Times New Roman CYR" w:hAnsi="Times New Roman CYR" w:cs="Times New Roman CYR"/>
          <w:sz w:val="28"/>
          <w:szCs w:val="28"/>
        </w:rPr>
      </w:pPr>
    </w:p>
    <w:p w:rsidR="00FD5C0D" w:rsidRDefault="00FD5C0D" w:rsidP="00FD5C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sidRPr="00FD5C0D">
        <w:rPr>
          <w:rFonts w:ascii="Times New Roman CYR" w:hAnsi="Times New Roman CYR" w:cs="Times New Roman CYR"/>
          <w:sz w:val="28"/>
          <w:szCs w:val="28"/>
        </w:rPr>
        <w:t>Монографии,  учебники</w:t>
      </w:r>
      <w:proofErr w:type="gramEnd"/>
      <w:r w:rsidRPr="00FD5C0D">
        <w:rPr>
          <w:rFonts w:ascii="Times New Roman CYR" w:hAnsi="Times New Roman CYR" w:cs="Times New Roman CYR"/>
          <w:sz w:val="28"/>
          <w:szCs w:val="28"/>
        </w:rPr>
        <w:t>, учебные пособия,  комментарии</w:t>
      </w:r>
    </w:p>
    <w:p w:rsidR="00FD5C0D" w:rsidRDefault="00FD5C0D" w:rsidP="00FD5C0D">
      <w:pPr>
        <w:widowControl w:val="0"/>
        <w:autoSpaceDE w:val="0"/>
        <w:autoSpaceDN w:val="0"/>
        <w:adjustRightInd w:val="0"/>
        <w:spacing w:after="0" w:line="360" w:lineRule="auto"/>
        <w:jc w:val="both"/>
        <w:rPr>
          <w:rFonts w:ascii="Times New Roman CYR" w:hAnsi="Times New Roman CYR" w:cs="Times New Roman CYR"/>
          <w:sz w:val="28"/>
          <w:szCs w:val="28"/>
        </w:rPr>
      </w:pPr>
    </w:p>
    <w:p w:rsidR="00FD5C0D" w:rsidRDefault="00FD5C0D" w:rsidP="00FD5C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proofErr w:type="spellStart"/>
      <w:r>
        <w:rPr>
          <w:rFonts w:ascii="Times New Roman CYR" w:hAnsi="Times New Roman CYR" w:cs="Times New Roman CYR"/>
          <w:sz w:val="28"/>
          <w:szCs w:val="28"/>
        </w:rPr>
        <w:t>Бахрах</w:t>
      </w:r>
      <w:proofErr w:type="spellEnd"/>
      <w:r>
        <w:rPr>
          <w:rFonts w:ascii="Times New Roman CYR" w:hAnsi="Times New Roman CYR" w:cs="Times New Roman CYR"/>
          <w:sz w:val="28"/>
          <w:szCs w:val="28"/>
        </w:rPr>
        <w:t xml:space="preserve"> Д.Н., </w:t>
      </w:r>
      <w:proofErr w:type="spellStart"/>
      <w:r>
        <w:rPr>
          <w:rFonts w:ascii="Times New Roman CYR" w:hAnsi="Times New Roman CYR" w:cs="Times New Roman CYR"/>
          <w:sz w:val="28"/>
          <w:szCs w:val="28"/>
        </w:rPr>
        <w:t>Россинский</w:t>
      </w:r>
      <w:proofErr w:type="spellEnd"/>
      <w:r>
        <w:rPr>
          <w:rFonts w:ascii="Times New Roman CYR" w:hAnsi="Times New Roman CYR" w:cs="Times New Roman CYR"/>
          <w:sz w:val="28"/>
          <w:szCs w:val="28"/>
        </w:rPr>
        <w:t xml:space="preserve"> Б.В, </w:t>
      </w:r>
      <w:proofErr w:type="spellStart"/>
      <w:r>
        <w:rPr>
          <w:rFonts w:ascii="Times New Roman CYR" w:hAnsi="Times New Roman CYR" w:cs="Times New Roman CYR"/>
          <w:sz w:val="28"/>
          <w:szCs w:val="28"/>
        </w:rPr>
        <w:t>Старилов</w:t>
      </w:r>
      <w:proofErr w:type="spellEnd"/>
      <w:r>
        <w:rPr>
          <w:rFonts w:ascii="Times New Roman CYR" w:hAnsi="Times New Roman CYR" w:cs="Times New Roman CYR"/>
          <w:sz w:val="28"/>
          <w:szCs w:val="28"/>
        </w:rPr>
        <w:t xml:space="preserve"> Ю.Н. Административное право. - 3-е изд., </w:t>
      </w:r>
      <w:proofErr w:type="spellStart"/>
      <w:proofErr w:type="gramStart"/>
      <w:r>
        <w:rPr>
          <w:rFonts w:ascii="Times New Roman CYR" w:hAnsi="Times New Roman CYR" w:cs="Times New Roman CYR"/>
          <w:sz w:val="28"/>
          <w:szCs w:val="28"/>
        </w:rPr>
        <w:t>пере</w:t>
      </w:r>
      <w:r>
        <w:rPr>
          <w:rFonts w:ascii="Times New Roman CYR" w:hAnsi="Times New Roman CYR" w:cs="Times New Roman CYR"/>
          <w:sz w:val="28"/>
          <w:szCs w:val="28"/>
        </w:rPr>
        <w:softHyphen/>
        <w:t>смотр.и</w:t>
      </w:r>
      <w:proofErr w:type="spellEnd"/>
      <w:proofErr w:type="gramEnd"/>
      <w:r>
        <w:rPr>
          <w:rFonts w:ascii="Times New Roman CYR" w:hAnsi="Times New Roman CYR" w:cs="Times New Roman CYR"/>
          <w:sz w:val="28"/>
          <w:szCs w:val="28"/>
        </w:rPr>
        <w:t xml:space="preserve"> доп. - М. : Норма, 2008. - 816 с.</w:t>
      </w:r>
    </w:p>
    <w:p w:rsidR="00DE3C7B" w:rsidRDefault="00FD5C0D" w:rsidP="00A425B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proofErr w:type="spellStart"/>
      <w:r w:rsidR="00A425BF">
        <w:rPr>
          <w:rFonts w:ascii="Times New Roman CYR" w:hAnsi="Times New Roman CYR" w:cs="Times New Roman CYR"/>
          <w:sz w:val="28"/>
          <w:szCs w:val="28"/>
        </w:rPr>
        <w:t>Галлиган</w:t>
      </w:r>
      <w:proofErr w:type="spellEnd"/>
      <w:r w:rsidR="00A425BF">
        <w:rPr>
          <w:rFonts w:ascii="Times New Roman CYR" w:hAnsi="Times New Roman CYR" w:cs="Times New Roman CYR"/>
          <w:sz w:val="28"/>
          <w:szCs w:val="28"/>
        </w:rPr>
        <w:t xml:space="preserve"> Д., Полянский В.В., </w:t>
      </w:r>
      <w:proofErr w:type="spellStart"/>
      <w:r w:rsidR="00A425BF">
        <w:rPr>
          <w:rFonts w:ascii="Times New Roman CYR" w:hAnsi="Times New Roman CYR" w:cs="Times New Roman CYR"/>
          <w:sz w:val="28"/>
          <w:szCs w:val="28"/>
        </w:rPr>
        <w:t>Старилов</w:t>
      </w:r>
      <w:proofErr w:type="spellEnd"/>
      <w:r w:rsidR="00A425BF">
        <w:rPr>
          <w:rFonts w:ascii="Times New Roman CYR" w:hAnsi="Times New Roman CYR" w:cs="Times New Roman CYR"/>
          <w:sz w:val="28"/>
          <w:szCs w:val="28"/>
        </w:rPr>
        <w:t xml:space="preserve"> Ю.Н. Административное право. -История развития и основные современные концепции М.: </w:t>
      </w:r>
      <w:proofErr w:type="spellStart"/>
      <w:r w:rsidR="00A425BF">
        <w:rPr>
          <w:rFonts w:ascii="Times New Roman CYR" w:hAnsi="Times New Roman CYR" w:cs="Times New Roman CYR"/>
          <w:sz w:val="28"/>
          <w:szCs w:val="28"/>
        </w:rPr>
        <w:t>Юристъ</w:t>
      </w:r>
      <w:proofErr w:type="spellEnd"/>
      <w:r w:rsidR="00A425BF">
        <w:rPr>
          <w:rFonts w:ascii="Times New Roman CYR" w:hAnsi="Times New Roman CYR" w:cs="Times New Roman CYR"/>
          <w:sz w:val="28"/>
          <w:szCs w:val="28"/>
        </w:rPr>
        <w:t>, 2002. - 410 с.</w:t>
      </w:r>
    </w:p>
    <w:p w:rsidR="00A425BF" w:rsidRDefault="00A425BF" w:rsidP="00A425B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sidRPr="00A425BF">
        <w:rPr>
          <w:rFonts w:ascii="Times New Roman CYR" w:hAnsi="Times New Roman CYR" w:cs="Times New Roman CYR"/>
          <w:sz w:val="28"/>
          <w:szCs w:val="28"/>
        </w:rPr>
        <w:t xml:space="preserve">Додонов В.Н., Ермаков В.Д., Крылова М.А и др.; под ред. А.Я Сухарева, В.Е. </w:t>
      </w:r>
      <w:proofErr w:type="spellStart"/>
      <w:r w:rsidRPr="00A425BF">
        <w:rPr>
          <w:rFonts w:ascii="Times New Roman CYR" w:hAnsi="Times New Roman CYR" w:cs="Times New Roman CYR"/>
          <w:sz w:val="28"/>
          <w:szCs w:val="28"/>
        </w:rPr>
        <w:t>Крутских</w:t>
      </w:r>
      <w:proofErr w:type="spellEnd"/>
      <w:r w:rsidRPr="00A425BF">
        <w:rPr>
          <w:rFonts w:ascii="Times New Roman CYR" w:hAnsi="Times New Roman CYR" w:cs="Times New Roman CYR"/>
          <w:sz w:val="28"/>
          <w:szCs w:val="28"/>
        </w:rPr>
        <w:t>.</w:t>
      </w:r>
      <w:r>
        <w:rPr>
          <w:rFonts w:ascii="Times New Roman CYR" w:hAnsi="Times New Roman CYR" w:cs="Times New Roman CYR"/>
          <w:sz w:val="28"/>
          <w:szCs w:val="28"/>
        </w:rPr>
        <w:t xml:space="preserve"> - Большой юридический словарь. -</w:t>
      </w:r>
      <w:r w:rsidRPr="00A425BF">
        <w:rPr>
          <w:rFonts w:ascii="Times New Roman CYR" w:hAnsi="Times New Roman CYR" w:cs="Times New Roman CYR"/>
          <w:sz w:val="28"/>
          <w:szCs w:val="28"/>
        </w:rPr>
        <w:t xml:space="preserve"> Авт.-</w:t>
      </w:r>
      <w:proofErr w:type="spellStart"/>
      <w:r w:rsidRPr="00A425BF">
        <w:rPr>
          <w:rFonts w:ascii="Times New Roman CYR" w:hAnsi="Times New Roman CYR" w:cs="Times New Roman CYR"/>
          <w:sz w:val="28"/>
          <w:szCs w:val="28"/>
        </w:rPr>
        <w:t>сост</w:t>
      </w:r>
      <w:proofErr w:type="spellEnd"/>
      <w:r w:rsidRPr="00A425BF">
        <w:rPr>
          <w:rFonts w:ascii="Times New Roman CYR" w:hAnsi="Times New Roman CYR" w:cs="Times New Roman CYR"/>
          <w:sz w:val="28"/>
          <w:szCs w:val="28"/>
        </w:rPr>
        <w:t xml:space="preserve"> - М.: Инфра-М, 2003. - 704 с</w:t>
      </w:r>
      <w:r>
        <w:rPr>
          <w:rFonts w:ascii="Times New Roman CYR" w:hAnsi="Times New Roman CYR" w:cs="Times New Roman CYR"/>
          <w:sz w:val="28"/>
          <w:szCs w:val="28"/>
        </w:rPr>
        <w:t>.</w:t>
      </w:r>
    </w:p>
    <w:p w:rsidR="00A425BF" w:rsidRDefault="00A425BF" w:rsidP="00A425B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proofErr w:type="spellStart"/>
      <w:r w:rsidRPr="00A425BF">
        <w:rPr>
          <w:rFonts w:ascii="Times New Roman CYR" w:hAnsi="Times New Roman CYR" w:cs="Times New Roman CYR"/>
          <w:sz w:val="28"/>
          <w:szCs w:val="28"/>
        </w:rPr>
        <w:t>Мелехин</w:t>
      </w:r>
      <w:proofErr w:type="spellEnd"/>
      <w:r>
        <w:rPr>
          <w:rFonts w:ascii="Times New Roman CYR" w:hAnsi="Times New Roman CYR" w:cs="Times New Roman CYR"/>
          <w:sz w:val="28"/>
          <w:szCs w:val="28"/>
        </w:rPr>
        <w:t xml:space="preserve"> А.В, Административное право РФ. -</w:t>
      </w:r>
      <w:r w:rsidRPr="00A425BF">
        <w:rPr>
          <w:rFonts w:ascii="Times New Roman CYR" w:hAnsi="Times New Roman CYR" w:cs="Times New Roman CYR"/>
          <w:sz w:val="28"/>
          <w:szCs w:val="28"/>
        </w:rPr>
        <w:t xml:space="preserve"> Курс лекций, 2009</w:t>
      </w:r>
      <w:r>
        <w:rPr>
          <w:rFonts w:ascii="Times New Roman CYR" w:hAnsi="Times New Roman CYR" w:cs="Times New Roman CYR"/>
          <w:sz w:val="28"/>
          <w:szCs w:val="28"/>
        </w:rPr>
        <w:t xml:space="preserve">. – </w:t>
      </w:r>
      <w:r w:rsidRPr="00A425BF">
        <w:rPr>
          <w:rFonts w:ascii="Times New Roman CYR" w:hAnsi="Times New Roman CYR" w:cs="Times New Roman CYR"/>
          <w:sz w:val="28"/>
          <w:szCs w:val="28"/>
        </w:rPr>
        <w:t>619</w:t>
      </w:r>
      <w:r>
        <w:rPr>
          <w:rFonts w:ascii="Times New Roman CYR" w:hAnsi="Times New Roman CYR" w:cs="Times New Roman CYR"/>
          <w:sz w:val="28"/>
          <w:szCs w:val="28"/>
        </w:rPr>
        <w:t xml:space="preserve"> </w:t>
      </w:r>
      <w:r w:rsidRPr="00A425BF">
        <w:rPr>
          <w:rFonts w:ascii="Times New Roman CYR" w:hAnsi="Times New Roman CYR" w:cs="Times New Roman CYR"/>
          <w:sz w:val="28"/>
          <w:szCs w:val="28"/>
        </w:rPr>
        <w:t>с</w:t>
      </w:r>
      <w:r>
        <w:rPr>
          <w:rFonts w:ascii="Times New Roman CYR" w:hAnsi="Times New Roman CYR" w:cs="Times New Roman CYR"/>
          <w:sz w:val="28"/>
          <w:szCs w:val="28"/>
        </w:rPr>
        <w:t>.</w:t>
      </w:r>
    </w:p>
    <w:p w:rsidR="00A425BF" w:rsidRDefault="00A425BF" w:rsidP="00A425B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proofErr w:type="spellStart"/>
      <w:r w:rsidRPr="00A425BF">
        <w:rPr>
          <w:rFonts w:ascii="Times New Roman CYR" w:hAnsi="Times New Roman CYR" w:cs="Times New Roman CYR"/>
          <w:sz w:val="28"/>
          <w:szCs w:val="28"/>
        </w:rPr>
        <w:t>Мигачев</w:t>
      </w:r>
      <w:proofErr w:type="spellEnd"/>
      <w:r w:rsidRPr="00A425BF">
        <w:rPr>
          <w:rFonts w:ascii="Times New Roman CYR" w:hAnsi="Times New Roman CYR" w:cs="Times New Roman CYR"/>
          <w:sz w:val="28"/>
          <w:szCs w:val="28"/>
        </w:rPr>
        <w:t xml:space="preserve"> Ю. И., Попов Л. Л., С. В. </w:t>
      </w:r>
      <w:proofErr w:type="gramStart"/>
      <w:r w:rsidRPr="00A425BF">
        <w:rPr>
          <w:rFonts w:ascii="Times New Roman CYR" w:hAnsi="Times New Roman CYR" w:cs="Times New Roman CYR"/>
          <w:sz w:val="28"/>
          <w:szCs w:val="28"/>
        </w:rPr>
        <w:t>Тихомиров ;</w:t>
      </w:r>
      <w:proofErr w:type="gramEnd"/>
      <w:r w:rsidRPr="00A425BF">
        <w:rPr>
          <w:rFonts w:ascii="Times New Roman CYR" w:hAnsi="Times New Roman CYR" w:cs="Times New Roman CYR"/>
          <w:sz w:val="28"/>
          <w:szCs w:val="28"/>
        </w:rPr>
        <w:t xml:space="preserve"> под ред. Л. Л. Попова. - 3-е изд., </w:t>
      </w:r>
      <w:proofErr w:type="spellStart"/>
      <w:r w:rsidRPr="00A425BF">
        <w:rPr>
          <w:rFonts w:ascii="Times New Roman CYR" w:hAnsi="Times New Roman CYR" w:cs="Times New Roman CYR"/>
          <w:sz w:val="28"/>
          <w:szCs w:val="28"/>
        </w:rPr>
        <w:t>перераб</w:t>
      </w:r>
      <w:proofErr w:type="spellEnd"/>
      <w:r w:rsidRPr="00A425BF">
        <w:rPr>
          <w:rFonts w:ascii="Times New Roman CYR" w:hAnsi="Times New Roman CYR" w:cs="Times New Roman CYR"/>
          <w:sz w:val="28"/>
          <w:szCs w:val="28"/>
        </w:rPr>
        <w:t xml:space="preserve">. и доп. - </w:t>
      </w:r>
      <w:proofErr w:type="gramStart"/>
      <w:r w:rsidRPr="00A425BF">
        <w:rPr>
          <w:rFonts w:ascii="Times New Roman CYR" w:hAnsi="Times New Roman CYR" w:cs="Times New Roman CYR"/>
          <w:sz w:val="28"/>
          <w:szCs w:val="28"/>
        </w:rPr>
        <w:t>М. :</w:t>
      </w:r>
      <w:proofErr w:type="gramEnd"/>
      <w:r w:rsidRPr="00A425BF">
        <w:rPr>
          <w:rFonts w:ascii="Times New Roman CYR" w:hAnsi="Times New Roman CYR" w:cs="Times New Roman CYR"/>
          <w:sz w:val="28"/>
          <w:szCs w:val="28"/>
        </w:rPr>
        <w:t xml:space="preserve"> Издательство </w:t>
      </w:r>
      <w:proofErr w:type="spellStart"/>
      <w:r w:rsidRPr="00A425BF">
        <w:rPr>
          <w:rFonts w:ascii="Times New Roman CYR" w:hAnsi="Times New Roman CYR" w:cs="Times New Roman CYR"/>
          <w:sz w:val="28"/>
          <w:szCs w:val="28"/>
        </w:rPr>
        <w:t>Юрайт</w:t>
      </w:r>
      <w:proofErr w:type="spellEnd"/>
      <w:r w:rsidRPr="00A425BF">
        <w:rPr>
          <w:rFonts w:ascii="Times New Roman CYR" w:hAnsi="Times New Roman CYR" w:cs="Times New Roman CYR"/>
          <w:sz w:val="28"/>
          <w:szCs w:val="28"/>
        </w:rPr>
        <w:t>, 2013</w:t>
      </w:r>
      <w:r>
        <w:rPr>
          <w:rFonts w:ascii="Times New Roman CYR" w:hAnsi="Times New Roman CYR" w:cs="Times New Roman CYR"/>
          <w:sz w:val="28"/>
          <w:szCs w:val="28"/>
        </w:rPr>
        <w:t>. – 813 с.</w:t>
      </w:r>
    </w:p>
    <w:p w:rsidR="00DE3C7B" w:rsidRDefault="00EA3968" w:rsidP="0023349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6 </w:t>
      </w:r>
      <w:proofErr w:type="spellStart"/>
      <w:r w:rsidRPr="00EA3968">
        <w:rPr>
          <w:rFonts w:ascii="Times New Roman CYR" w:hAnsi="Times New Roman CYR" w:cs="Times New Roman CYR"/>
          <w:sz w:val="28"/>
          <w:szCs w:val="28"/>
        </w:rPr>
        <w:t>Карагодин</w:t>
      </w:r>
      <w:proofErr w:type="spellEnd"/>
      <w:r w:rsidRPr="00EA3968">
        <w:rPr>
          <w:rFonts w:ascii="Times New Roman CYR" w:hAnsi="Times New Roman CYR" w:cs="Times New Roman CYR"/>
          <w:sz w:val="28"/>
          <w:szCs w:val="28"/>
        </w:rPr>
        <w:t xml:space="preserve"> А. В. Применение органами внутренних дел мер обеспечения производства по делам об а</w:t>
      </w:r>
      <w:r>
        <w:rPr>
          <w:rFonts w:ascii="Times New Roman CYR" w:hAnsi="Times New Roman CYR" w:cs="Times New Roman CYR"/>
          <w:sz w:val="28"/>
          <w:szCs w:val="28"/>
        </w:rPr>
        <w:t xml:space="preserve">дминистративных правонарушениях. - </w:t>
      </w:r>
      <w:r w:rsidRPr="00EA3968">
        <w:rPr>
          <w:rFonts w:ascii="Times New Roman CYR" w:hAnsi="Times New Roman CYR" w:cs="Times New Roman CYR"/>
          <w:sz w:val="28"/>
          <w:szCs w:val="28"/>
        </w:rPr>
        <w:t xml:space="preserve"> </w:t>
      </w:r>
      <w:proofErr w:type="spellStart"/>
      <w:r w:rsidRPr="00EA3968">
        <w:rPr>
          <w:rFonts w:ascii="Times New Roman CYR" w:hAnsi="Times New Roman CYR" w:cs="Times New Roman CYR"/>
          <w:sz w:val="28"/>
          <w:szCs w:val="28"/>
        </w:rPr>
        <w:t>Дис</w:t>
      </w:r>
      <w:proofErr w:type="spellEnd"/>
      <w:r w:rsidRPr="00EA396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канд. </w:t>
      </w:r>
      <w:proofErr w:type="spellStart"/>
      <w:r>
        <w:rPr>
          <w:rFonts w:ascii="Times New Roman CYR" w:hAnsi="Times New Roman CYR" w:cs="Times New Roman CYR"/>
          <w:sz w:val="28"/>
          <w:szCs w:val="28"/>
        </w:rPr>
        <w:t>юрид</w:t>
      </w:r>
      <w:proofErr w:type="spellEnd"/>
      <w:r>
        <w:rPr>
          <w:rFonts w:ascii="Times New Roman CYR" w:hAnsi="Times New Roman CYR" w:cs="Times New Roman CYR"/>
          <w:sz w:val="28"/>
          <w:szCs w:val="28"/>
        </w:rPr>
        <w:t>. наук. – М., 2006. – 167 с.</w:t>
      </w:r>
    </w:p>
    <w:p w:rsidR="00EA3968" w:rsidRDefault="00EA3968" w:rsidP="00EA396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proofErr w:type="spellStart"/>
      <w:r w:rsidRPr="00EA3968">
        <w:rPr>
          <w:rFonts w:ascii="Times New Roman CYR" w:hAnsi="Times New Roman CYR" w:cs="Times New Roman CYR"/>
          <w:sz w:val="28"/>
          <w:szCs w:val="28"/>
        </w:rPr>
        <w:t>Макарейко</w:t>
      </w:r>
      <w:proofErr w:type="spellEnd"/>
      <w:r w:rsidRPr="00EA3968">
        <w:rPr>
          <w:rFonts w:ascii="Times New Roman CYR" w:hAnsi="Times New Roman CYR" w:cs="Times New Roman CYR"/>
          <w:sz w:val="28"/>
          <w:szCs w:val="28"/>
        </w:rPr>
        <w:t xml:space="preserve"> Н. В. Административно-процессуальное прав</w:t>
      </w:r>
      <w:r>
        <w:rPr>
          <w:rFonts w:ascii="Times New Roman CYR" w:hAnsi="Times New Roman CYR" w:cs="Times New Roman CYR"/>
          <w:sz w:val="28"/>
          <w:szCs w:val="28"/>
        </w:rPr>
        <w:t xml:space="preserve">о. - </w:t>
      </w:r>
      <w:r w:rsidRPr="00EA3968">
        <w:rPr>
          <w:rFonts w:ascii="Times New Roman CYR" w:hAnsi="Times New Roman CYR" w:cs="Times New Roman CYR"/>
          <w:sz w:val="28"/>
          <w:szCs w:val="28"/>
        </w:rPr>
        <w:t xml:space="preserve"> учебное пособие</w:t>
      </w:r>
      <w:r>
        <w:rPr>
          <w:rFonts w:ascii="Times New Roman CYR" w:hAnsi="Times New Roman CYR" w:cs="Times New Roman CYR"/>
          <w:sz w:val="28"/>
          <w:szCs w:val="28"/>
        </w:rPr>
        <w:t>.</w:t>
      </w:r>
      <w:r w:rsidRPr="00EA3968">
        <w:rPr>
          <w:rFonts w:ascii="Times New Roman CYR" w:hAnsi="Times New Roman CYR" w:cs="Times New Roman CYR"/>
          <w:sz w:val="28"/>
          <w:szCs w:val="28"/>
        </w:rPr>
        <w:t xml:space="preserve"> – М., 2008</w:t>
      </w:r>
      <w:r>
        <w:rPr>
          <w:rFonts w:ascii="Times New Roman CYR" w:hAnsi="Times New Roman CYR" w:cs="Times New Roman CYR"/>
          <w:sz w:val="28"/>
          <w:szCs w:val="28"/>
        </w:rPr>
        <w:t xml:space="preserve">. </w:t>
      </w:r>
      <w:r w:rsidR="006C2968">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6C2968">
        <w:rPr>
          <w:rFonts w:ascii="Times New Roman CYR" w:hAnsi="Times New Roman CYR" w:cs="Times New Roman CYR"/>
          <w:sz w:val="28"/>
          <w:szCs w:val="28"/>
        </w:rPr>
        <w:t>173 с.</w:t>
      </w:r>
    </w:p>
    <w:p w:rsidR="006C2968" w:rsidRDefault="006C2968" w:rsidP="006C296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8 </w:t>
      </w:r>
      <w:proofErr w:type="spellStart"/>
      <w:r w:rsidRPr="006C2968">
        <w:rPr>
          <w:rFonts w:ascii="Times New Roman CYR" w:hAnsi="Times New Roman CYR" w:cs="Times New Roman CYR"/>
          <w:sz w:val="28"/>
          <w:szCs w:val="28"/>
        </w:rPr>
        <w:t>Бахрах</w:t>
      </w:r>
      <w:proofErr w:type="spellEnd"/>
      <w:r w:rsidRPr="006C2968">
        <w:rPr>
          <w:rFonts w:ascii="Times New Roman CYR" w:hAnsi="Times New Roman CYR" w:cs="Times New Roman CYR"/>
          <w:sz w:val="28"/>
          <w:szCs w:val="28"/>
        </w:rPr>
        <w:t xml:space="preserve"> Д. Н., </w:t>
      </w:r>
      <w:proofErr w:type="spellStart"/>
      <w:r w:rsidRPr="006C2968">
        <w:rPr>
          <w:rFonts w:ascii="Times New Roman CYR" w:hAnsi="Times New Roman CYR" w:cs="Times New Roman CYR"/>
          <w:sz w:val="28"/>
          <w:szCs w:val="28"/>
        </w:rPr>
        <w:t>Татарян</w:t>
      </w:r>
      <w:proofErr w:type="spellEnd"/>
      <w:r w:rsidRPr="006C2968">
        <w:rPr>
          <w:rFonts w:ascii="Times New Roman CYR" w:hAnsi="Times New Roman CYR" w:cs="Times New Roman CYR"/>
          <w:sz w:val="28"/>
          <w:szCs w:val="28"/>
        </w:rPr>
        <w:t xml:space="preserve"> В. Г. Административное право России: учебник</w:t>
      </w:r>
      <w:r>
        <w:rPr>
          <w:rFonts w:ascii="Times New Roman CYR" w:hAnsi="Times New Roman CYR" w:cs="Times New Roman CYR"/>
          <w:sz w:val="28"/>
          <w:szCs w:val="28"/>
        </w:rPr>
        <w:t>.</w:t>
      </w:r>
      <w:r w:rsidRPr="006C296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Эксмо</w:t>
      </w:r>
      <w:proofErr w:type="spellEnd"/>
      <w:r>
        <w:rPr>
          <w:rFonts w:ascii="Times New Roman CYR" w:hAnsi="Times New Roman CYR" w:cs="Times New Roman CYR"/>
          <w:sz w:val="28"/>
          <w:szCs w:val="28"/>
        </w:rPr>
        <w:t>,</w:t>
      </w:r>
      <w:r w:rsidRPr="006C2968">
        <w:rPr>
          <w:rFonts w:ascii="Times New Roman CYR" w:hAnsi="Times New Roman CYR" w:cs="Times New Roman CYR"/>
          <w:sz w:val="28"/>
          <w:szCs w:val="28"/>
        </w:rPr>
        <w:t xml:space="preserve"> М., 2009.</w:t>
      </w:r>
      <w:r>
        <w:rPr>
          <w:rFonts w:ascii="Times New Roman CYR" w:hAnsi="Times New Roman CYR" w:cs="Times New Roman CYR"/>
          <w:sz w:val="28"/>
          <w:szCs w:val="28"/>
        </w:rPr>
        <w:t xml:space="preserve"> – 608 с.</w:t>
      </w:r>
    </w:p>
    <w:p w:rsidR="006C2968" w:rsidRDefault="006C2968" w:rsidP="006C296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9 </w:t>
      </w:r>
      <w:proofErr w:type="spellStart"/>
      <w:r w:rsidRPr="006C2968">
        <w:rPr>
          <w:rFonts w:ascii="Times New Roman CYR" w:hAnsi="Times New Roman CYR" w:cs="Times New Roman CYR"/>
          <w:sz w:val="28"/>
          <w:szCs w:val="28"/>
        </w:rPr>
        <w:t>Габричидзе</w:t>
      </w:r>
      <w:proofErr w:type="spellEnd"/>
      <w:r w:rsidRPr="006C2968">
        <w:rPr>
          <w:rFonts w:ascii="Times New Roman CYR" w:hAnsi="Times New Roman CYR" w:cs="Times New Roman CYR"/>
          <w:sz w:val="28"/>
          <w:szCs w:val="28"/>
        </w:rPr>
        <w:t xml:space="preserve"> Б. Н., Чернявский А. Г., Кузнецов С. М. Административное право России: учебник</w:t>
      </w:r>
      <w:r>
        <w:rPr>
          <w:rFonts w:ascii="Times New Roman CYR" w:hAnsi="Times New Roman CYR" w:cs="Times New Roman CYR"/>
          <w:sz w:val="28"/>
          <w:szCs w:val="28"/>
        </w:rPr>
        <w:t>.</w:t>
      </w:r>
      <w:r w:rsidRPr="006C296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Проспект,</w:t>
      </w:r>
      <w:r w:rsidRPr="006C2968">
        <w:rPr>
          <w:rFonts w:ascii="Times New Roman CYR" w:hAnsi="Times New Roman CYR" w:cs="Times New Roman CYR"/>
          <w:sz w:val="28"/>
          <w:szCs w:val="28"/>
        </w:rPr>
        <w:t xml:space="preserve"> М., 2009.</w:t>
      </w:r>
      <w:r>
        <w:rPr>
          <w:rFonts w:ascii="Times New Roman CYR" w:hAnsi="Times New Roman CYR" w:cs="Times New Roman CYR"/>
          <w:sz w:val="28"/>
          <w:szCs w:val="28"/>
        </w:rPr>
        <w:t xml:space="preserve"> – 688 с.</w:t>
      </w:r>
    </w:p>
    <w:p w:rsidR="006C2968" w:rsidRPr="006C2968" w:rsidRDefault="006C2968" w:rsidP="006C296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10 </w:t>
      </w:r>
      <w:proofErr w:type="spellStart"/>
      <w:r w:rsidRPr="006C2968">
        <w:rPr>
          <w:rFonts w:ascii="Times New Roman CYR" w:hAnsi="Times New Roman CYR" w:cs="Times New Roman CYR"/>
          <w:sz w:val="28"/>
          <w:szCs w:val="28"/>
        </w:rPr>
        <w:t>Игнатюк</w:t>
      </w:r>
      <w:proofErr w:type="spellEnd"/>
      <w:r w:rsidRPr="006C2968">
        <w:rPr>
          <w:rFonts w:ascii="Times New Roman CYR" w:hAnsi="Times New Roman CYR" w:cs="Times New Roman CYR"/>
          <w:sz w:val="28"/>
          <w:szCs w:val="28"/>
        </w:rPr>
        <w:t xml:space="preserve"> Н. А. Административные регламенты федеральных органов </w:t>
      </w:r>
      <w:proofErr w:type="spellStart"/>
      <w:r w:rsidRPr="006C2968">
        <w:rPr>
          <w:rFonts w:ascii="Times New Roman CYR" w:hAnsi="Times New Roman CYR" w:cs="Times New Roman CYR"/>
          <w:sz w:val="28"/>
          <w:szCs w:val="28"/>
        </w:rPr>
        <w:lastRenderedPageBreak/>
        <w:t>исполни¬тельно</w:t>
      </w:r>
      <w:r>
        <w:rPr>
          <w:rFonts w:ascii="Times New Roman CYR" w:hAnsi="Times New Roman CYR" w:cs="Times New Roman CYR"/>
          <w:sz w:val="28"/>
          <w:szCs w:val="28"/>
        </w:rPr>
        <w:t>й</w:t>
      </w:r>
      <w:proofErr w:type="spellEnd"/>
      <w:r>
        <w:rPr>
          <w:rFonts w:ascii="Times New Roman CYR" w:hAnsi="Times New Roman CYR" w:cs="Times New Roman CYR"/>
          <w:sz w:val="28"/>
          <w:szCs w:val="28"/>
        </w:rPr>
        <w:t xml:space="preserve"> власти: вопросы методологии. -  Журнал российского права №</w:t>
      </w:r>
      <w:r w:rsidRPr="006C2968">
        <w:rPr>
          <w:rFonts w:ascii="Times New Roman CYR" w:hAnsi="Times New Roman CYR" w:cs="Times New Roman CYR"/>
          <w:sz w:val="28"/>
          <w:szCs w:val="28"/>
        </w:rPr>
        <w:t xml:space="preserve"> </w:t>
      </w:r>
      <w:r>
        <w:rPr>
          <w:rFonts w:ascii="Times New Roman CYR" w:hAnsi="Times New Roman CYR" w:cs="Times New Roman CYR"/>
          <w:sz w:val="28"/>
          <w:szCs w:val="28"/>
        </w:rPr>
        <w:t>10, 2012. – 84 с.</w:t>
      </w:r>
    </w:p>
    <w:p w:rsidR="00DE3C7B" w:rsidRDefault="00DE3C7B" w:rsidP="00233490">
      <w:pPr>
        <w:widowControl w:val="0"/>
        <w:autoSpaceDE w:val="0"/>
        <w:autoSpaceDN w:val="0"/>
        <w:adjustRightInd w:val="0"/>
        <w:spacing w:after="0" w:line="360" w:lineRule="auto"/>
        <w:jc w:val="both"/>
        <w:rPr>
          <w:rFonts w:ascii="Times New Roman CYR" w:hAnsi="Times New Roman CYR" w:cs="Times New Roman CYR"/>
          <w:sz w:val="28"/>
          <w:szCs w:val="28"/>
        </w:rPr>
      </w:pPr>
    </w:p>
    <w:p w:rsidR="00DE3C7B" w:rsidRDefault="00DE3C7B" w:rsidP="00233490">
      <w:pPr>
        <w:widowControl w:val="0"/>
        <w:autoSpaceDE w:val="0"/>
        <w:autoSpaceDN w:val="0"/>
        <w:adjustRightInd w:val="0"/>
        <w:spacing w:after="0" w:line="360" w:lineRule="auto"/>
        <w:jc w:val="both"/>
        <w:rPr>
          <w:rFonts w:ascii="Times New Roman CYR" w:hAnsi="Times New Roman CYR" w:cs="Times New Roman CYR"/>
          <w:sz w:val="28"/>
          <w:szCs w:val="28"/>
        </w:rPr>
      </w:pPr>
    </w:p>
    <w:p w:rsidR="00DE3C7B" w:rsidRPr="00233490" w:rsidRDefault="00DE3C7B" w:rsidP="00233490">
      <w:pPr>
        <w:widowControl w:val="0"/>
        <w:autoSpaceDE w:val="0"/>
        <w:autoSpaceDN w:val="0"/>
        <w:adjustRightInd w:val="0"/>
        <w:spacing w:after="0" w:line="360" w:lineRule="auto"/>
        <w:jc w:val="both"/>
        <w:rPr>
          <w:rFonts w:ascii="Times New Roman CYR" w:hAnsi="Times New Roman CYR" w:cs="Times New Roman CYR"/>
          <w:sz w:val="28"/>
          <w:szCs w:val="28"/>
        </w:rPr>
      </w:pPr>
    </w:p>
    <w:p w:rsidR="00233490" w:rsidRPr="00233490" w:rsidRDefault="00233490" w:rsidP="00233490">
      <w:pPr>
        <w:spacing w:line="360" w:lineRule="auto"/>
        <w:jc w:val="both"/>
        <w:rPr>
          <w:rFonts w:ascii="Times New Roman" w:hAnsi="Times New Roman" w:cs="Times New Roman"/>
          <w:sz w:val="28"/>
          <w:szCs w:val="28"/>
        </w:rPr>
      </w:pPr>
    </w:p>
    <w:p w:rsidR="000D1D4C" w:rsidRPr="00C72942" w:rsidRDefault="000D1D4C" w:rsidP="00233490">
      <w:pPr>
        <w:spacing w:line="360" w:lineRule="auto"/>
        <w:jc w:val="both"/>
        <w:rPr>
          <w:rFonts w:ascii="Times New Roman" w:hAnsi="Times New Roman" w:cs="Times New Roman"/>
          <w:sz w:val="28"/>
          <w:szCs w:val="28"/>
        </w:rPr>
      </w:pPr>
    </w:p>
    <w:sectPr w:rsidR="000D1D4C" w:rsidRPr="00C72942" w:rsidSect="00DC662D">
      <w:footerReference w:type="default" r:id="rId8"/>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82" w:rsidRDefault="00081E82" w:rsidP="006E4AC4">
      <w:pPr>
        <w:spacing w:after="0" w:line="240" w:lineRule="auto"/>
      </w:pPr>
      <w:r>
        <w:separator/>
      </w:r>
    </w:p>
  </w:endnote>
  <w:endnote w:type="continuationSeparator" w:id="0">
    <w:p w:rsidR="00081E82" w:rsidRDefault="00081E82" w:rsidP="006E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464653"/>
      <w:docPartObj>
        <w:docPartGallery w:val="Page Numbers (Bottom of Page)"/>
        <w:docPartUnique/>
      </w:docPartObj>
    </w:sdtPr>
    <w:sdtEndPr/>
    <w:sdtContent>
      <w:p w:rsidR="007A7761" w:rsidRDefault="007A7761">
        <w:pPr>
          <w:pStyle w:val="ac"/>
          <w:jc w:val="center"/>
        </w:pPr>
        <w:r>
          <w:fldChar w:fldCharType="begin"/>
        </w:r>
        <w:r>
          <w:instrText>PAGE   \* MERGEFORMAT</w:instrText>
        </w:r>
        <w:r>
          <w:fldChar w:fldCharType="separate"/>
        </w:r>
        <w:r w:rsidR="00F06CBA">
          <w:rPr>
            <w:noProof/>
          </w:rPr>
          <w:t>2</w:t>
        </w:r>
        <w:r>
          <w:fldChar w:fldCharType="end"/>
        </w:r>
      </w:p>
    </w:sdtContent>
  </w:sdt>
  <w:p w:rsidR="007A7761" w:rsidRDefault="007A776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82" w:rsidRDefault="00081E82" w:rsidP="006E4AC4">
      <w:pPr>
        <w:spacing w:after="0" w:line="240" w:lineRule="auto"/>
      </w:pPr>
      <w:r>
        <w:separator/>
      </w:r>
    </w:p>
  </w:footnote>
  <w:footnote w:type="continuationSeparator" w:id="0">
    <w:p w:rsidR="00081E82" w:rsidRDefault="00081E82" w:rsidP="006E4AC4">
      <w:pPr>
        <w:spacing w:after="0" w:line="240" w:lineRule="auto"/>
      </w:pPr>
      <w:r>
        <w:continuationSeparator/>
      </w:r>
    </w:p>
  </w:footnote>
  <w:footnote w:id="1">
    <w:p w:rsidR="00F40E90" w:rsidRDefault="00F40E90">
      <w:pPr>
        <w:pStyle w:val="a7"/>
      </w:pPr>
      <w:r>
        <w:rPr>
          <w:rStyle w:val="a9"/>
        </w:rPr>
        <w:footnoteRef/>
      </w:r>
      <w:r>
        <w:t xml:space="preserve"> </w:t>
      </w:r>
      <w:proofErr w:type="spellStart"/>
      <w:r w:rsidRPr="006E4AC4">
        <w:t>Мигачев</w:t>
      </w:r>
      <w:proofErr w:type="spellEnd"/>
      <w:r w:rsidRPr="006E4AC4">
        <w:t xml:space="preserve">, Ю. И. Административное право </w:t>
      </w:r>
      <w:proofErr w:type="gramStart"/>
      <w:r w:rsidRPr="006E4AC4">
        <w:t>РФ :</w:t>
      </w:r>
      <w:proofErr w:type="gramEnd"/>
      <w:r w:rsidRPr="006E4AC4">
        <w:t xml:space="preserve"> учебник для бакалавров</w:t>
      </w:r>
      <w:r>
        <w:t xml:space="preserve">. </w:t>
      </w:r>
      <w:r w:rsidRPr="006E4AC4">
        <w:t xml:space="preserve">— 4-е изд., </w:t>
      </w:r>
      <w:proofErr w:type="spellStart"/>
      <w:r w:rsidRPr="006E4AC4">
        <w:t>перераб</w:t>
      </w:r>
      <w:proofErr w:type="spellEnd"/>
      <w:r w:rsidRPr="006E4AC4">
        <w:t xml:space="preserve">. и доп. — </w:t>
      </w:r>
      <w:proofErr w:type="gramStart"/>
      <w:r w:rsidRPr="006E4AC4">
        <w:t>М. :</w:t>
      </w:r>
      <w:proofErr w:type="gramEnd"/>
      <w:r w:rsidRPr="006E4AC4">
        <w:t xml:space="preserve"> Издательство </w:t>
      </w:r>
      <w:proofErr w:type="spellStart"/>
      <w:r w:rsidRPr="006E4AC4">
        <w:t>Юрайт</w:t>
      </w:r>
      <w:proofErr w:type="spellEnd"/>
      <w:r w:rsidRPr="006E4AC4">
        <w:t>, 2013</w:t>
      </w:r>
      <w:r>
        <w:t xml:space="preserve">. </w:t>
      </w:r>
      <w:r w:rsidRPr="006E4AC4">
        <w:t>—</w:t>
      </w:r>
      <w:r>
        <w:t xml:space="preserve"> С. 347</w:t>
      </w:r>
    </w:p>
  </w:footnote>
  <w:footnote w:id="2">
    <w:p w:rsidR="00F40E90" w:rsidRDefault="00F40E90">
      <w:pPr>
        <w:pStyle w:val="a7"/>
      </w:pPr>
      <w:r>
        <w:rPr>
          <w:rStyle w:val="a9"/>
        </w:rPr>
        <w:footnoteRef/>
      </w:r>
      <w:r>
        <w:t xml:space="preserve"> </w:t>
      </w:r>
      <w:proofErr w:type="spellStart"/>
      <w:r>
        <w:t>Мелехин</w:t>
      </w:r>
      <w:proofErr w:type="spellEnd"/>
      <w:r>
        <w:t xml:space="preserve"> А.В. Административное право РФ. М., 2009. - С. 416.</w:t>
      </w:r>
    </w:p>
  </w:footnote>
  <w:footnote w:id="3">
    <w:p w:rsidR="00F40E90" w:rsidRDefault="00F40E90" w:rsidP="00126853">
      <w:pPr>
        <w:pStyle w:val="a7"/>
      </w:pPr>
      <w:r>
        <w:rPr>
          <w:rStyle w:val="a9"/>
        </w:rPr>
        <w:footnoteRef/>
      </w:r>
      <w:r>
        <w:t xml:space="preserve"> </w:t>
      </w:r>
      <w:r w:rsidRPr="00126853">
        <w:t xml:space="preserve">Додонов В.Н., Ермаков В.Д., Крылова М.А и др.; под ред. А.Я Сухарева, В.Е. </w:t>
      </w:r>
      <w:proofErr w:type="spellStart"/>
      <w:r w:rsidRPr="00126853">
        <w:t>Крутских</w:t>
      </w:r>
      <w:proofErr w:type="spellEnd"/>
      <w:r w:rsidRPr="00126853">
        <w:t>. - Большой юридический словарь</w:t>
      </w:r>
      <w:r>
        <w:t xml:space="preserve">. </w:t>
      </w:r>
      <w:r w:rsidRPr="00126853">
        <w:t>- М.: Инфра-М, 2003</w:t>
      </w:r>
      <w:r>
        <w:t>. – С. 534.</w:t>
      </w:r>
    </w:p>
  </w:footnote>
  <w:footnote w:id="4">
    <w:p w:rsidR="00F40E90" w:rsidRDefault="00F40E90">
      <w:pPr>
        <w:pStyle w:val="a7"/>
      </w:pPr>
      <w:r>
        <w:rPr>
          <w:rStyle w:val="a9"/>
        </w:rPr>
        <w:footnoteRef/>
      </w:r>
      <w:r>
        <w:t xml:space="preserve"> </w:t>
      </w:r>
      <w:r w:rsidRPr="00126853">
        <w:t xml:space="preserve">  </w:t>
      </w:r>
      <w:proofErr w:type="spellStart"/>
      <w:r w:rsidRPr="00126853">
        <w:t>Мелехин</w:t>
      </w:r>
      <w:proofErr w:type="spellEnd"/>
      <w:r w:rsidRPr="00126853">
        <w:t xml:space="preserve"> А.В. Адми</w:t>
      </w:r>
      <w:r>
        <w:t>нистративное право РФ.</w:t>
      </w:r>
      <w:r w:rsidR="00CC16EB">
        <w:t xml:space="preserve"> – курс лекций, </w:t>
      </w:r>
      <w:proofErr w:type="gramStart"/>
      <w:r w:rsidR="00CC16EB">
        <w:t>М. :</w:t>
      </w:r>
      <w:proofErr w:type="gramEnd"/>
      <w:r>
        <w:t xml:space="preserve"> - С. 428</w:t>
      </w:r>
    </w:p>
  </w:footnote>
  <w:footnote w:id="5">
    <w:p w:rsidR="00F40E90" w:rsidRDefault="00F40E90">
      <w:pPr>
        <w:pStyle w:val="a7"/>
      </w:pPr>
      <w:r>
        <w:rPr>
          <w:rStyle w:val="a9"/>
        </w:rPr>
        <w:footnoteRef/>
      </w:r>
      <w:r>
        <w:t xml:space="preserve"> </w:t>
      </w:r>
      <w:proofErr w:type="spellStart"/>
      <w:r w:rsidRPr="007C1FAE">
        <w:t>Россинский</w:t>
      </w:r>
      <w:proofErr w:type="spellEnd"/>
      <w:r w:rsidRPr="007C1FAE">
        <w:t xml:space="preserve"> Б.В, </w:t>
      </w:r>
      <w:proofErr w:type="spellStart"/>
      <w:r w:rsidRPr="007C1FAE">
        <w:t>Старилов</w:t>
      </w:r>
      <w:proofErr w:type="spellEnd"/>
      <w:r w:rsidRPr="007C1FAE">
        <w:t xml:space="preserve"> Ю.Н. Административное право</w:t>
      </w:r>
      <w:r>
        <w:t>. - 4-е изд., пере</w:t>
      </w:r>
      <w:r w:rsidRPr="007C1FAE">
        <w:t>смотр.</w:t>
      </w:r>
      <w:r>
        <w:t xml:space="preserve"> и доп. – </w:t>
      </w:r>
      <w:proofErr w:type="gramStart"/>
      <w:r>
        <w:t>М. :</w:t>
      </w:r>
      <w:proofErr w:type="gramEnd"/>
      <w:r>
        <w:t xml:space="preserve"> Норма, 2010</w:t>
      </w:r>
      <w:r w:rsidRPr="007C1FAE">
        <w:t>.</w:t>
      </w:r>
      <w:r>
        <w:t xml:space="preserve"> – С. 528.</w:t>
      </w:r>
    </w:p>
  </w:footnote>
  <w:footnote w:id="6">
    <w:p w:rsidR="00F40E90" w:rsidRDefault="00F40E90">
      <w:pPr>
        <w:pStyle w:val="a7"/>
      </w:pPr>
      <w:r>
        <w:rPr>
          <w:rStyle w:val="a9"/>
        </w:rPr>
        <w:footnoteRef/>
      </w:r>
      <w:r>
        <w:t xml:space="preserve"> </w:t>
      </w:r>
      <w:r w:rsidRPr="00422E30">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w:t>
      </w:r>
      <w:r>
        <w:t xml:space="preserve">. - Российская газета № 237, </w:t>
      </w:r>
      <w:r w:rsidRPr="007C1FAE">
        <w:t>1993</w:t>
      </w:r>
      <w:r>
        <w:t>. –</w:t>
      </w:r>
      <w:r w:rsidR="005F2DB1">
        <w:t xml:space="preserve"> С. </w:t>
      </w:r>
      <w:r w:rsidR="00805909">
        <w:t>4</w:t>
      </w:r>
      <w:r w:rsidR="005F2DB1">
        <w:t>.</w:t>
      </w:r>
    </w:p>
  </w:footnote>
  <w:footnote w:id="7">
    <w:p w:rsidR="00F40E90" w:rsidRDefault="00F40E90">
      <w:pPr>
        <w:pStyle w:val="a7"/>
      </w:pPr>
      <w:r>
        <w:rPr>
          <w:rStyle w:val="a9"/>
        </w:rPr>
        <w:footnoteRef/>
      </w:r>
      <w:r>
        <w:t xml:space="preserve"> </w:t>
      </w:r>
      <w:proofErr w:type="spellStart"/>
      <w:r w:rsidRPr="00422E30">
        <w:t>Галлиган</w:t>
      </w:r>
      <w:proofErr w:type="spellEnd"/>
      <w:r w:rsidRPr="00422E30">
        <w:t xml:space="preserve"> Д., Полянский В.В., </w:t>
      </w:r>
      <w:proofErr w:type="spellStart"/>
      <w:r w:rsidRPr="00422E30">
        <w:t>Старилов</w:t>
      </w:r>
      <w:proofErr w:type="spellEnd"/>
      <w:r w:rsidRPr="00422E30">
        <w:t xml:space="preserve"> Ю.Н. Административное право. История развития и основные современные концепции</w:t>
      </w:r>
      <w:r>
        <w:t xml:space="preserve">. – </w:t>
      </w:r>
      <w:proofErr w:type="gramStart"/>
      <w:r>
        <w:t xml:space="preserve">М. </w:t>
      </w:r>
      <w:r w:rsidRPr="00422E30">
        <w:t>:</w:t>
      </w:r>
      <w:proofErr w:type="gramEnd"/>
      <w:r w:rsidRPr="00422E30">
        <w:t xml:space="preserve"> </w:t>
      </w:r>
      <w:proofErr w:type="spellStart"/>
      <w:r w:rsidRPr="00422E30">
        <w:t>Юристъ</w:t>
      </w:r>
      <w:proofErr w:type="spellEnd"/>
      <w:r w:rsidRPr="00422E30">
        <w:t>, 2002</w:t>
      </w:r>
      <w:r>
        <w:t>. – С. 283</w:t>
      </w:r>
    </w:p>
  </w:footnote>
  <w:footnote w:id="8">
    <w:p w:rsidR="00F40E90" w:rsidRDefault="00F40E90">
      <w:pPr>
        <w:pStyle w:val="a7"/>
      </w:pPr>
      <w:r>
        <w:rPr>
          <w:rStyle w:val="a9"/>
        </w:rPr>
        <w:footnoteRef/>
      </w:r>
      <w:r>
        <w:t xml:space="preserve"> </w:t>
      </w:r>
      <w:r w:rsidRPr="00422E30">
        <w:t>Федеральный закон от 26.12.2008 N 294-ФЗ (ред. от 13.07.2015, с изм. от 03.11.2015)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 Российская газета № </w:t>
      </w:r>
      <w:proofErr w:type="gramStart"/>
      <w:r>
        <w:t>4823 ,</w:t>
      </w:r>
      <w:proofErr w:type="gramEnd"/>
      <w:r>
        <w:t xml:space="preserve"> 2008</w:t>
      </w:r>
      <w:r w:rsidR="007B3B3D">
        <w:t>. –</w:t>
      </w:r>
      <w:r w:rsidR="005F2DB1">
        <w:t xml:space="preserve"> С</w:t>
      </w:r>
      <w:r w:rsidR="007B3B3D">
        <w:t xml:space="preserve">. </w:t>
      </w:r>
      <w:r w:rsidR="005F2DB1">
        <w:t>23</w:t>
      </w:r>
      <w:r w:rsidR="007B3B3D">
        <w:t>.</w:t>
      </w:r>
    </w:p>
  </w:footnote>
  <w:footnote w:id="9">
    <w:p w:rsidR="00E64B9C" w:rsidRDefault="00E64B9C">
      <w:pPr>
        <w:pStyle w:val="a7"/>
      </w:pPr>
      <w:r>
        <w:rPr>
          <w:rStyle w:val="a9"/>
        </w:rPr>
        <w:footnoteRef/>
      </w:r>
      <w:r>
        <w:t xml:space="preserve"> </w:t>
      </w:r>
      <w:r w:rsidRPr="00E64B9C">
        <w:t>Перец В.П., Петров А.И., Стеблянко А.П. Административный надзор за лицами, освобожденными из мест лишения свободы. М., 2011.</w:t>
      </w:r>
      <w:r>
        <w:t xml:space="preserve"> – С. 86</w:t>
      </w:r>
    </w:p>
  </w:footnote>
  <w:footnote w:id="10">
    <w:p w:rsidR="00B90E9A" w:rsidRDefault="00B90E9A">
      <w:pPr>
        <w:pStyle w:val="a7"/>
      </w:pPr>
      <w:r>
        <w:rPr>
          <w:rStyle w:val="a9"/>
        </w:rPr>
        <w:footnoteRef/>
      </w:r>
      <w:r>
        <w:t xml:space="preserve"> </w:t>
      </w:r>
      <w:r w:rsidRPr="00B90E9A">
        <w:t>Уголовный кодекс Российской Федерации от 13.06.1996 г. № 63-ФЗ (ред. от 28.04.2015 г.)</w:t>
      </w:r>
      <w:r w:rsidR="005F2DB1">
        <w:t>.</w:t>
      </w:r>
      <w:r w:rsidR="00927DA0">
        <w:t xml:space="preserve"> – </w:t>
      </w:r>
      <w:proofErr w:type="gramStart"/>
      <w:r w:rsidR="00927DA0">
        <w:t>М. :</w:t>
      </w:r>
      <w:proofErr w:type="gramEnd"/>
      <w:r w:rsidR="005F2DB1">
        <w:t xml:space="preserve"> </w:t>
      </w:r>
      <w:r w:rsidR="000914C0">
        <w:t xml:space="preserve"> Проспект, 2017</w:t>
      </w:r>
      <w:r>
        <w:t xml:space="preserve">. </w:t>
      </w:r>
      <w:r w:rsidR="005F2DB1">
        <w:t>–</w:t>
      </w:r>
      <w:r>
        <w:t xml:space="preserve"> </w:t>
      </w:r>
      <w:r w:rsidR="005F2DB1">
        <w:t>С. 62.</w:t>
      </w:r>
    </w:p>
  </w:footnote>
  <w:footnote w:id="11">
    <w:p w:rsidR="005F2DB1" w:rsidRDefault="005F2DB1">
      <w:pPr>
        <w:pStyle w:val="a7"/>
      </w:pPr>
      <w:r>
        <w:rPr>
          <w:rStyle w:val="a9"/>
        </w:rPr>
        <w:footnoteRef/>
      </w:r>
      <w:r>
        <w:t xml:space="preserve"> </w:t>
      </w:r>
      <w:r w:rsidRPr="005F2DB1">
        <w:t>Гражданский кодекс Российской Федерации, часть первая от 30.11.1994 N 51-ФЗ</w:t>
      </w:r>
      <w:r>
        <w:t>.</w:t>
      </w:r>
      <w:r w:rsidR="00927DA0">
        <w:t xml:space="preserve"> </w:t>
      </w:r>
      <w:r w:rsidR="00927DA0" w:rsidRPr="00927DA0">
        <w:t xml:space="preserve">– </w:t>
      </w:r>
      <w:proofErr w:type="gramStart"/>
      <w:r w:rsidR="00927DA0" w:rsidRPr="00927DA0">
        <w:t>М. :</w:t>
      </w:r>
      <w:proofErr w:type="gramEnd"/>
      <w:r w:rsidR="00927DA0" w:rsidRPr="00927DA0">
        <w:t xml:space="preserve">  Омега-Л, 2016.</w:t>
      </w:r>
      <w:r w:rsidR="00927DA0">
        <w:t xml:space="preserve"> – С. 16</w:t>
      </w:r>
    </w:p>
  </w:footnote>
  <w:footnote w:id="12">
    <w:p w:rsidR="00CF49E6" w:rsidRDefault="00CF49E6">
      <w:pPr>
        <w:pStyle w:val="a7"/>
      </w:pPr>
      <w:r>
        <w:rPr>
          <w:rStyle w:val="a9"/>
        </w:rPr>
        <w:footnoteRef/>
      </w:r>
      <w:r>
        <w:t xml:space="preserve"> </w:t>
      </w:r>
      <w:proofErr w:type="spellStart"/>
      <w:r w:rsidRPr="00CF49E6">
        <w:t>Гуцуляк</w:t>
      </w:r>
      <w:proofErr w:type="spellEnd"/>
      <w:r w:rsidRPr="00CF49E6">
        <w:t xml:space="preserve"> В.П., </w:t>
      </w:r>
      <w:proofErr w:type="spellStart"/>
      <w:r w:rsidRPr="00CF49E6">
        <w:t>Алоян</w:t>
      </w:r>
      <w:proofErr w:type="spellEnd"/>
      <w:r w:rsidRPr="00CF49E6">
        <w:t xml:space="preserve"> А.М., Данилов И.П. Административный надзор за лицами, освобожденными из мест лишения свободы.</w:t>
      </w:r>
      <w:r>
        <w:t xml:space="preserve"> – М.</w:t>
      </w:r>
      <w:r w:rsidRPr="00CF49E6">
        <w:t>, 2011.</w:t>
      </w:r>
      <w:r>
        <w:t xml:space="preserve"> – С. 169.</w:t>
      </w:r>
    </w:p>
  </w:footnote>
  <w:footnote w:id="13">
    <w:p w:rsidR="00927DA0" w:rsidRDefault="00927DA0">
      <w:pPr>
        <w:pStyle w:val="a7"/>
      </w:pPr>
      <w:r>
        <w:rPr>
          <w:rStyle w:val="a9"/>
        </w:rPr>
        <w:footnoteRef/>
      </w:r>
      <w:r>
        <w:t xml:space="preserve"> </w:t>
      </w:r>
      <w:r w:rsidRPr="00927DA0">
        <w:t xml:space="preserve">Панова И.В. Актуальные проблемы административного </w:t>
      </w:r>
      <w:r w:rsidR="007A7761">
        <w:t xml:space="preserve">процесса в Российской Федерации. - </w:t>
      </w:r>
      <w:proofErr w:type="spellStart"/>
      <w:r w:rsidR="007A7761">
        <w:t>А</w:t>
      </w:r>
      <w:r w:rsidR="007A7761" w:rsidRPr="007A7761">
        <w:t>втореф</w:t>
      </w:r>
      <w:proofErr w:type="spellEnd"/>
      <w:r w:rsidR="007A7761" w:rsidRPr="007A7761">
        <w:t xml:space="preserve">. ... д-ра </w:t>
      </w:r>
      <w:proofErr w:type="spellStart"/>
      <w:r w:rsidR="007A7761" w:rsidRPr="007A7761">
        <w:t>юрид</w:t>
      </w:r>
      <w:proofErr w:type="spellEnd"/>
      <w:r w:rsidR="007A7761" w:rsidRPr="007A7761">
        <w:t>. наук.</w:t>
      </w:r>
      <w:r w:rsidR="007A7761">
        <w:t xml:space="preserve"> – С. 62</w:t>
      </w:r>
    </w:p>
  </w:footnote>
  <w:footnote w:id="14">
    <w:p w:rsidR="00B90E9A" w:rsidRDefault="00B90E9A">
      <w:pPr>
        <w:pStyle w:val="a7"/>
      </w:pPr>
      <w:r>
        <w:rPr>
          <w:rStyle w:val="a9"/>
        </w:rPr>
        <w:footnoteRef/>
      </w:r>
      <w:r>
        <w:t xml:space="preserve"> </w:t>
      </w:r>
      <w:r w:rsidRPr="00B90E9A">
        <w:t>Гуськов В.П., Иванов А.П. Роль административного надзора в профилактике рецидива преступлений: Учебное пособие.</w:t>
      </w:r>
      <w:r>
        <w:t xml:space="preserve"> – М.</w:t>
      </w:r>
      <w:r w:rsidRPr="00B90E9A">
        <w:t>, 2002</w:t>
      </w:r>
      <w:r>
        <w:t>. – С. 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44062"/>
    <w:multiLevelType w:val="multilevel"/>
    <w:tmpl w:val="0B341D6A"/>
    <w:lvl w:ilvl="0">
      <w:start w:val="1"/>
      <w:numFmt w:val="decimal"/>
      <w:lvlText w:val="%1."/>
      <w:lvlJc w:val="left"/>
      <w:pPr>
        <w:ind w:left="495" w:hanging="360"/>
      </w:pPr>
      <w:rPr>
        <w:rFonts w:hint="default"/>
      </w:rPr>
    </w:lvl>
    <w:lvl w:ilvl="1">
      <w:start w:val="1"/>
      <w:numFmt w:val="decimal"/>
      <w:isLgl/>
      <w:lvlText w:val="%1.%2."/>
      <w:lvlJc w:val="left"/>
      <w:pPr>
        <w:ind w:left="930"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385" w:hanging="180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95" w:hanging="2160"/>
      </w:pPr>
      <w:rPr>
        <w:rFonts w:hint="default"/>
      </w:rPr>
    </w:lvl>
  </w:abstractNum>
  <w:abstractNum w:abstractNumId="1" w15:restartNumberingAfterBreak="0">
    <w:nsid w:val="3B08738C"/>
    <w:multiLevelType w:val="hybridMultilevel"/>
    <w:tmpl w:val="691CC85C"/>
    <w:lvl w:ilvl="0" w:tplc="207201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43891381"/>
    <w:multiLevelType w:val="multilevel"/>
    <w:tmpl w:val="CB94AAFC"/>
    <w:lvl w:ilvl="0">
      <w:start w:val="3"/>
      <w:numFmt w:val="decimal"/>
      <w:lvlText w:val="%1"/>
      <w:lvlJc w:val="left"/>
      <w:pPr>
        <w:ind w:left="375" w:hanging="375"/>
      </w:pPr>
      <w:rPr>
        <w:rFonts w:ascii="Times New Roman" w:hAnsi="Times New Roman" w:cs="Times New Roman" w:hint="default"/>
        <w:color w:val="000000"/>
      </w:rPr>
    </w:lvl>
    <w:lvl w:ilvl="1">
      <w:start w:val="1"/>
      <w:numFmt w:val="decimal"/>
      <w:lvlText w:val="%1.%2"/>
      <w:lvlJc w:val="left"/>
      <w:pPr>
        <w:ind w:left="870" w:hanging="375"/>
      </w:pPr>
      <w:rPr>
        <w:rFonts w:ascii="Times New Roman" w:hAnsi="Times New Roman" w:cs="Times New Roman" w:hint="default"/>
        <w:color w:val="000000"/>
      </w:rPr>
    </w:lvl>
    <w:lvl w:ilvl="2">
      <w:start w:val="1"/>
      <w:numFmt w:val="decimal"/>
      <w:lvlText w:val="%1.%2.%3"/>
      <w:lvlJc w:val="left"/>
      <w:pPr>
        <w:ind w:left="1710" w:hanging="720"/>
      </w:pPr>
      <w:rPr>
        <w:rFonts w:ascii="Times New Roman" w:hAnsi="Times New Roman" w:cs="Times New Roman" w:hint="default"/>
        <w:color w:val="000000"/>
      </w:rPr>
    </w:lvl>
    <w:lvl w:ilvl="3">
      <w:start w:val="1"/>
      <w:numFmt w:val="decimal"/>
      <w:lvlText w:val="%1.%2.%3.%4"/>
      <w:lvlJc w:val="left"/>
      <w:pPr>
        <w:ind w:left="2565" w:hanging="1080"/>
      </w:pPr>
      <w:rPr>
        <w:rFonts w:ascii="Times New Roman" w:hAnsi="Times New Roman" w:cs="Times New Roman" w:hint="default"/>
        <w:color w:val="000000"/>
      </w:rPr>
    </w:lvl>
    <w:lvl w:ilvl="4">
      <w:start w:val="1"/>
      <w:numFmt w:val="decimal"/>
      <w:lvlText w:val="%1.%2.%3.%4.%5"/>
      <w:lvlJc w:val="left"/>
      <w:pPr>
        <w:ind w:left="3060" w:hanging="1080"/>
      </w:pPr>
      <w:rPr>
        <w:rFonts w:ascii="Times New Roman" w:hAnsi="Times New Roman" w:cs="Times New Roman" w:hint="default"/>
        <w:color w:val="000000"/>
      </w:rPr>
    </w:lvl>
    <w:lvl w:ilvl="5">
      <w:start w:val="1"/>
      <w:numFmt w:val="decimal"/>
      <w:lvlText w:val="%1.%2.%3.%4.%5.%6"/>
      <w:lvlJc w:val="left"/>
      <w:pPr>
        <w:ind w:left="3915" w:hanging="1440"/>
      </w:pPr>
      <w:rPr>
        <w:rFonts w:ascii="Times New Roman" w:hAnsi="Times New Roman" w:cs="Times New Roman" w:hint="default"/>
        <w:color w:val="000000"/>
      </w:rPr>
    </w:lvl>
    <w:lvl w:ilvl="6">
      <w:start w:val="1"/>
      <w:numFmt w:val="decimal"/>
      <w:lvlText w:val="%1.%2.%3.%4.%5.%6.%7"/>
      <w:lvlJc w:val="left"/>
      <w:pPr>
        <w:ind w:left="4410" w:hanging="1440"/>
      </w:pPr>
      <w:rPr>
        <w:rFonts w:ascii="Times New Roman" w:hAnsi="Times New Roman" w:cs="Times New Roman" w:hint="default"/>
        <w:color w:val="000000"/>
      </w:rPr>
    </w:lvl>
    <w:lvl w:ilvl="7">
      <w:start w:val="1"/>
      <w:numFmt w:val="decimal"/>
      <w:lvlText w:val="%1.%2.%3.%4.%5.%6.%7.%8"/>
      <w:lvlJc w:val="left"/>
      <w:pPr>
        <w:ind w:left="5265" w:hanging="1800"/>
      </w:pPr>
      <w:rPr>
        <w:rFonts w:ascii="Times New Roman" w:hAnsi="Times New Roman" w:cs="Times New Roman" w:hint="default"/>
        <w:color w:val="000000"/>
      </w:rPr>
    </w:lvl>
    <w:lvl w:ilvl="8">
      <w:start w:val="1"/>
      <w:numFmt w:val="decimal"/>
      <w:lvlText w:val="%1.%2.%3.%4.%5.%6.%7.%8.%9"/>
      <w:lvlJc w:val="left"/>
      <w:pPr>
        <w:ind w:left="6120" w:hanging="2160"/>
      </w:pPr>
      <w:rPr>
        <w:rFonts w:ascii="Times New Roman" w:hAnsi="Times New Roman" w:cs="Times New Roman" w:hint="default"/>
        <w:color w:val="00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2B"/>
    <w:rsid w:val="00064389"/>
    <w:rsid w:val="00081E82"/>
    <w:rsid w:val="000914C0"/>
    <w:rsid w:val="000B1FA2"/>
    <w:rsid w:val="000D1D4C"/>
    <w:rsid w:val="00105030"/>
    <w:rsid w:val="00126853"/>
    <w:rsid w:val="00183AF9"/>
    <w:rsid w:val="00233490"/>
    <w:rsid w:val="00256A83"/>
    <w:rsid w:val="002741F5"/>
    <w:rsid w:val="002B6D90"/>
    <w:rsid w:val="003D00C3"/>
    <w:rsid w:val="00422E30"/>
    <w:rsid w:val="00452A4B"/>
    <w:rsid w:val="005D5A7E"/>
    <w:rsid w:val="005F2DB1"/>
    <w:rsid w:val="006C2968"/>
    <w:rsid w:val="006E4AC4"/>
    <w:rsid w:val="0077671B"/>
    <w:rsid w:val="007A7761"/>
    <w:rsid w:val="007B3B3D"/>
    <w:rsid w:val="007C1FAE"/>
    <w:rsid w:val="00805909"/>
    <w:rsid w:val="00885002"/>
    <w:rsid w:val="008E3E13"/>
    <w:rsid w:val="00924B9E"/>
    <w:rsid w:val="00927DA0"/>
    <w:rsid w:val="009A60AC"/>
    <w:rsid w:val="00A07396"/>
    <w:rsid w:val="00A425BF"/>
    <w:rsid w:val="00A8212B"/>
    <w:rsid w:val="00B672F7"/>
    <w:rsid w:val="00B90E9A"/>
    <w:rsid w:val="00B95B12"/>
    <w:rsid w:val="00BA366B"/>
    <w:rsid w:val="00C3697B"/>
    <w:rsid w:val="00C72942"/>
    <w:rsid w:val="00CC16EB"/>
    <w:rsid w:val="00CE3738"/>
    <w:rsid w:val="00CF49E6"/>
    <w:rsid w:val="00D106BA"/>
    <w:rsid w:val="00D501A5"/>
    <w:rsid w:val="00D5242B"/>
    <w:rsid w:val="00DC662D"/>
    <w:rsid w:val="00DE3C7B"/>
    <w:rsid w:val="00E64B9C"/>
    <w:rsid w:val="00EA3968"/>
    <w:rsid w:val="00F06CBA"/>
    <w:rsid w:val="00F40E90"/>
    <w:rsid w:val="00FD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EE7C"/>
  <w15:chartTrackingRefBased/>
  <w15:docId w15:val="{14B387D4-8E69-4AC8-A260-6B8C518D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A7E"/>
    <w:pPr>
      <w:ind w:left="720"/>
      <w:contextualSpacing/>
    </w:pPr>
  </w:style>
  <w:style w:type="paragraph" w:styleId="a4">
    <w:name w:val="endnote text"/>
    <w:basedOn w:val="a"/>
    <w:link w:val="a5"/>
    <w:uiPriority w:val="99"/>
    <w:semiHidden/>
    <w:unhideWhenUsed/>
    <w:rsid w:val="006E4AC4"/>
    <w:pPr>
      <w:spacing w:after="0" w:line="240" w:lineRule="auto"/>
    </w:pPr>
    <w:rPr>
      <w:sz w:val="20"/>
      <w:szCs w:val="20"/>
    </w:rPr>
  </w:style>
  <w:style w:type="character" w:customStyle="1" w:styleId="a5">
    <w:name w:val="Текст концевой сноски Знак"/>
    <w:basedOn w:val="a0"/>
    <w:link w:val="a4"/>
    <w:uiPriority w:val="99"/>
    <w:semiHidden/>
    <w:rsid w:val="006E4AC4"/>
    <w:rPr>
      <w:sz w:val="20"/>
      <w:szCs w:val="20"/>
    </w:rPr>
  </w:style>
  <w:style w:type="character" w:styleId="a6">
    <w:name w:val="endnote reference"/>
    <w:basedOn w:val="a0"/>
    <w:uiPriority w:val="99"/>
    <w:semiHidden/>
    <w:unhideWhenUsed/>
    <w:rsid w:val="006E4AC4"/>
    <w:rPr>
      <w:vertAlign w:val="superscript"/>
    </w:rPr>
  </w:style>
  <w:style w:type="paragraph" w:styleId="a7">
    <w:name w:val="footnote text"/>
    <w:basedOn w:val="a"/>
    <w:link w:val="a8"/>
    <w:uiPriority w:val="99"/>
    <w:semiHidden/>
    <w:unhideWhenUsed/>
    <w:rsid w:val="006E4AC4"/>
    <w:pPr>
      <w:spacing w:after="0" w:line="240" w:lineRule="auto"/>
    </w:pPr>
    <w:rPr>
      <w:sz w:val="20"/>
      <w:szCs w:val="20"/>
    </w:rPr>
  </w:style>
  <w:style w:type="character" w:customStyle="1" w:styleId="a8">
    <w:name w:val="Текст сноски Знак"/>
    <w:basedOn w:val="a0"/>
    <w:link w:val="a7"/>
    <w:uiPriority w:val="99"/>
    <w:semiHidden/>
    <w:rsid w:val="006E4AC4"/>
    <w:rPr>
      <w:sz w:val="20"/>
      <w:szCs w:val="20"/>
    </w:rPr>
  </w:style>
  <w:style w:type="character" w:styleId="a9">
    <w:name w:val="footnote reference"/>
    <w:basedOn w:val="a0"/>
    <w:uiPriority w:val="99"/>
    <w:semiHidden/>
    <w:unhideWhenUsed/>
    <w:rsid w:val="006E4AC4"/>
    <w:rPr>
      <w:vertAlign w:val="superscript"/>
    </w:rPr>
  </w:style>
  <w:style w:type="paragraph" w:styleId="aa">
    <w:name w:val="header"/>
    <w:basedOn w:val="a"/>
    <w:link w:val="ab"/>
    <w:uiPriority w:val="99"/>
    <w:unhideWhenUsed/>
    <w:rsid w:val="00CE373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E3738"/>
  </w:style>
  <w:style w:type="paragraph" w:styleId="ac">
    <w:name w:val="footer"/>
    <w:basedOn w:val="a"/>
    <w:link w:val="ad"/>
    <w:uiPriority w:val="99"/>
    <w:unhideWhenUsed/>
    <w:rsid w:val="00CE37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3738"/>
  </w:style>
  <w:style w:type="paragraph" w:styleId="ae">
    <w:name w:val="Balloon Text"/>
    <w:basedOn w:val="a"/>
    <w:link w:val="af"/>
    <w:uiPriority w:val="99"/>
    <w:semiHidden/>
    <w:unhideWhenUsed/>
    <w:rsid w:val="00B672F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67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7326-16BC-4718-B36A-C0583915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33</Pages>
  <Words>7537</Words>
  <Characters>42964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12</cp:revision>
  <cp:lastPrinted>2017-06-18T19:56:00Z</cp:lastPrinted>
  <dcterms:created xsi:type="dcterms:W3CDTF">2017-05-29T09:44:00Z</dcterms:created>
  <dcterms:modified xsi:type="dcterms:W3CDTF">2017-06-18T20:00:00Z</dcterms:modified>
</cp:coreProperties>
</file>