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D4" w:rsidRPr="00E049D4" w:rsidRDefault="00E049D4" w:rsidP="00B54FD2">
      <w:pPr>
        <w:spacing w:after="0" w:line="360" w:lineRule="auto"/>
        <w:jc w:val="center"/>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МИНИСТЕРСТВО ОБРАЗОВАНИЯ И НАУКИ РОССИЙСКОЙ ФЕДЕРАЦИИ</w:t>
      </w:r>
    </w:p>
    <w:p w:rsidR="00E049D4" w:rsidRPr="00E049D4" w:rsidRDefault="00E049D4" w:rsidP="00B54FD2">
      <w:pPr>
        <w:spacing w:after="0" w:line="360" w:lineRule="auto"/>
        <w:jc w:val="center"/>
        <w:rPr>
          <w:rFonts w:ascii="Times New Roman" w:hAnsi="Times New Roman" w:cs="Times New Roman"/>
          <w:b/>
          <w:color w:val="000000"/>
          <w:sz w:val="28"/>
          <w:szCs w:val="28"/>
          <w:shd w:val="clear" w:color="auto" w:fill="FFFFFF"/>
        </w:rPr>
      </w:pPr>
      <w:r w:rsidRPr="00E049D4">
        <w:rPr>
          <w:rFonts w:ascii="Times New Roman" w:hAnsi="Times New Roman" w:cs="Times New Roman"/>
          <w:b/>
          <w:color w:val="000000"/>
          <w:sz w:val="28"/>
          <w:szCs w:val="28"/>
          <w:shd w:val="clear" w:color="auto" w:fill="FFFFFF"/>
        </w:rPr>
        <w:t>Федеральное государственное бюджетное образовательное учреждение</w:t>
      </w:r>
    </w:p>
    <w:p w:rsidR="00E049D4" w:rsidRPr="00E049D4" w:rsidRDefault="00E049D4" w:rsidP="00B54FD2">
      <w:pPr>
        <w:spacing w:after="0" w:line="360" w:lineRule="auto"/>
        <w:jc w:val="center"/>
        <w:rPr>
          <w:rFonts w:ascii="Times New Roman" w:hAnsi="Times New Roman" w:cs="Times New Roman"/>
          <w:b/>
          <w:color w:val="000000"/>
          <w:sz w:val="28"/>
          <w:szCs w:val="28"/>
          <w:shd w:val="clear" w:color="auto" w:fill="FFFFFF"/>
        </w:rPr>
      </w:pPr>
      <w:r w:rsidRPr="00E049D4">
        <w:rPr>
          <w:rFonts w:ascii="Times New Roman" w:hAnsi="Times New Roman" w:cs="Times New Roman"/>
          <w:b/>
          <w:color w:val="000000"/>
          <w:sz w:val="28"/>
          <w:szCs w:val="28"/>
          <w:shd w:val="clear" w:color="auto" w:fill="FFFFFF"/>
        </w:rPr>
        <w:t>высшего образования</w:t>
      </w:r>
    </w:p>
    <w:p w:rsidR="00E049D4" w:rsidRPr="00E049D4" w:rsidRDefault="00E049D4" w:rsidP="00B54FD2">
      <w:pPr>
        <w:spacing w:after="0" w:line="360" w:lineRule="auto"/>
        <w:jc w:val="center"/>
        <w:rPr>
          <w:rFonts w:ascii="Times New Roman" w:hAnsi="Times New Roman" w:cs="Times New Roman"/>
          <w:b/>
          <w:color w:val="000000"/>
          <w:sz w:val="28"/>
          <w:szCs w:val="28"/>
          <w:shd w:val="clear" w:color="auto" w:fill="FFFFFF"/>
        </w:rPr>
      </w:pPr>
      <w:r w:rsidRPr="00E049D4">
        <w:rPr>
          <w:rFonts w:ascii="Times New Roman" w:hAnsi="Times New Roman" w:cs="Times New Roman"/>
          <w:b/>
          <w:color w:val="000000"/>
          <w:sz w:val="28"/>
          <w:szCs w:val="28"/>
          <w:shd w:val="clear" w:color="auto" w:fill="FFFFFF"/>
        </w:rPr>
        <w:t>«КУБАНСКИЙ ГОСУДАРСТВЕННЫЙ УНИВЕРСИТЕТ»</w:t>
      </w:r>
    </w:p>
    <w:p w:rsidR="00E049D4" w:rsidRPr="00E049D4" w:rsidRDefault="00E049D4" w:rsidP="00B54FD2">
      <w:pPr>
        <w:spacing w:after="0" w:line="360" w:lineRule="auto"/>
        <w:jc w:val="center"/>
        <w:rPr>
          <w:rFonts w:ascii="Times New Roman" w:hAnsi="Times New Roman" w:cs="Times New Roman"/>
          <w:b/>
          <w:color w:val="000000"/>
          <w:sz w:val="28"/>
          <w:szCs w:val="28"/>
          <w:shd w:val="clear" w:color="auto" w:fill="FFFFFF"/>
        </w:rPr>
      </w:pPr>
      <w:r w:rsidRPr="00E049D4">
        <w:rPr>
          <w:rFonts w:ascii="Times New Roman" w:hAnsi="Times New Roman" w:cs="Times New Roman"/>
          <w:b/>
          <w:color w:val="000000"/>
          <w:sz w:val="28"/>
          <w:szCs w:val="28"/>
          <w:shd w:val="clear" w:color="auto" w:fill="FFFFFF"/>
        </w:rPr>
        <w:t>(ФГБОУ ВО «</w:t>
      </w:r>
      <w:proofErr w:type="spellStart"/>
      <w:r w:rsidRPr="00E049D4">
        <w:rPr>
          <w:rFonts w:ascii="Times New Roman" w:hAnsi="Times New Roman" w:cs="Times New Roman"/>
          <w:b/>
          <w:color w:val="000000"/>
          <w:sz w:val="28"/>
          <w:szCs w:val="28"/>
          <w:shd w:val="clear" w:color="auto" w:fill="FFFFFF"/>
        </w:rPr>
        <w:t>КубГУ</w:t>
      </w:r>
      <w:proofErr w:type="spellEnd"/>
      <w:r w:rsidRPr="00E049D4">
        <w:rPr>
          <w:rFonts w:ascii="Times New Roman" w:hAnsi="Times New Roman" w:cs="Times New Roman"/>
          <w:b/>
          <w:color w:val="000000"/>
          <w:sz w:val="28"/>
          <w:szCs w:val="28"/>
          <w:shd w:val="clear" w:color="auto" w:fill="FFFFFF"/>
        </w:rPr>
        <w:t>»)</w:t>
      </w:r>
    </w:p>
    <w:p w:rsidR="00E049D4" w:rsidRPr="00E049D4" w:rsidRDefault="00E049D4" w:rsidP="00B54FD2">
      <w:pPr>
        <w:spacing w:after="0" w:line="360" w:lineRule="auto"/>
        <w:jc w:val="center"/>
        <w:rPr>
          <w:rFonts w:ascii="Times New Roman" w:hAnsi="Times New Roman" w:cs="Times New Roman"/>
          <w:b/>
          <w:color w:val="000000"/>
          <w:sz w:val="28"/>
          <w:szCs w:val="28"/>
          <w:shd w:val="clear" w:color="auto" w:fill="FFFFFF"/>
        </w:rPr>
      </w:pPr>
    </w:p>
    <w:p w:rsidR="00E049D4" w:rsidRPr="00E049D4" w:rsidRDefault="00E049D4" w:rsidP="00B54FD2">
      <w:pPr>
        <w:spacing w:after="0" w:line="360" w:lineRule="auto"/>
        <w:jc w:val="center"/>
        <w:rPr>
          <w:rFonts w:ascii="Times New Roman" w:hAnsi="Times New Roman" w:cs="Times New Roman"/>
          <w:b/>
          <w:color w:val="000000"/>
          <w:sz w:val="28"/>
          <w:szCs w:val="28"/>
          <w:shd w:val="clear" w:color="auto" w:fill="FFFFFF"/>
        </w:rPr>
      </w:pPr>
      <w:r w:rsidRPr="00E049D4">
        <w:rPr>
          <w:rFonts w:ascii="Times New Roman" w:hAnsi="Times New Roman" w:cs="Times New Roman"/>
          <w:b/>
          <w:color w:val="000000"/>
          <w:sz w:val="28"/>
          <w:szCs w:val="28"/>
          <w:shd w:val="clear" w:color="auto" w:fill="FFFFFF"/>
        </w:rPr>
        <w:t>Кафедра мировой экономики и менеджмента</w:t>
      </w:r>
    </w:p>
    <w:p w:rsidR="00E049D4" w:rsidRPr="00E049D4" w:rsidRDefault="00E049D4" w:rsidP="00B54FD2">
      <w:pPr>
        <w:spacing w:after="0" w:line="360" w:lineRule="auto"/>
        <w:jc w:val="both"/>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 </w:t>
      </w:r>
    </w:p>
    <w:p w:rsidR="00E049D4" w:rsidRPr="00B14802" w:rsidRDefault="00E049D4" w:rsidP="00B54FD2">
      <w:pPr>
        <w:spacing w:after="0" w:line="360" w:lineRule="auto"/>
        <w:jc w:val="both"/>
        <w:rPr>
          <w:rFonts w:ascii="Times New Roman" w:hAnsi="Times New Roman" w:cs="Times New Roman"/>
          <w:color w:val="000000"/>
          <w:sz w:val="28"/>
          <w:szCs w:val="28"/>
          <w:shd w:val="clear" w:color="auto" w:fill="FFFFFF"/>
        </w:rPr>
      </w:pPr>
    </w:p>
    <w:p w:rsidR="00E049D4" w:rsidRPr="00E049D4" w:rsidRDefault="00E049D4" w:rsidP="00B54FD2">
      <w:pPr>
        <w:spacing w:after="0" w:line="360" w:lineRule="auto"/>
        <w:jc w:val="both"/>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 </w:t>
      </w:r>
    </w:p>
    <w:p w:rsidR="00E049D4" w:rsidRPr="00E049D4" w:rsidRDefault="00E049D4" w:rsidP="00B54FD2">
      <w:pPr>
        <w:spacing w:after="0" w:line="360" w:lineRule="auto"/>
        <w:jc w:val="right"/>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Научный руководитель, </w:t>
      </w:r>
    </w:p>
    <w:p w:rsidR="00B14802" w:rsidRPr="00E049D4" w:rsidRDefault="00E049D4" w:rsidP="00B14802">
      <w:pPr>
        <w:spacing w:after="0" w:line="360" w:lineRule="auto"/>
        <w:jc w:val="right"/>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канд. </w:t>
      </w:r>
      <w:proofErr w:type="spellStart"/>
      <w:r w:rsidRPr="00E049D4">
        <w:rPr>
          <w:rFonts w:ascii="Times New Roman" w:hAnsi="Times New Roman" w:cs="Times New Roman"/>
          <w:color w:val="000000"/>
          <w:sz w:val="28"/>
          <w:szCs w:val="28"/>
          <w:shd w:val="clear" w:color="auto" w:fill="FFFFFF"/>
        </w:rPr>
        <w:t>экон</w:t>
      </w:r>
      <w:proofErr w:type="spellEnd"/>
      <w:r w:rsidRPr="00E049D4">
        <w:rPr>
          <w:rFonts w:ascii="Times New Roman" w:hAnsi="Times New Roman" w:cs="Times New Roman"/>
          <w:color w:val="000000"/>
          <w:sz w:val="28"/>
          <w:szCs w:val="28"/>
          <w:shd w:val="clear" w:color="auto" w:fill="FFFFFF"/>
        </w:rPr>
        <w:t xml:space="preserve">. наук, доцент </w:t>
      </w:r>
    </w:p>
    <w:p w:rsidR="00E049D4" w:rsidRPr="00E049D4" w:rsidRDefault="00B14802" w:rsidP="00B54FD2">
      <w:pPr>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__________ Е.В. </w:t>
      </w:r>
      <w:proofErr w:type="spellStart"/>
      <w:r>
        <w:rPr>
          <w:rFonts w:ascii="Times New Roman" w:hAnsi="Times New Roman" w:cs="Times New Roman"/>
          <w:color w:val="000000"/>
          <w:sz w:val="28"/>
          <w:szCs w:val="28"/>
          <w:shd w:val="clear" w:color="auto" w:fill="FFFFFF"/>
        </w:rPr>
        <w:t>Аретова</w:t>
      </w:r>
      <w:proofErr w:type="spellEnd"/>
      <w:r w:rsidR="00E049D4" w:rsidRPr="00E049D4">
        <w:rPr>
          <w:rFonts w:ascii="Times New Roman" w:hAnsi="Times New Roman" w:cs="Times New Roman"/>
          <w:color w:val="000000"/>
          <w:sz w:val="28"/>
          <w:szCs w:val="28"/>
          <w:shd w:val="clear" w:color="auto" w:fill="FFFFFF"/>
        </w:rPr>
        <w:t xml:space="preserve"> </w:t>
      </w:r>
    </w:p>
    <w:p w:rsidR="00E049D4" w:rsidRPr="00237CE0" w:rsidRDefault="00E049D4" w:rsidP="00B54FD2">
      <w:pPr>
        <w:spacing w:after="0" w:line="360" w:lineRule="auto"/>
        <w:jc w:val="right"/>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«___» ___________ 201</w:t>
      </w:r>
      <w:r w:rsidR="001068C9">
        <w:rPr>
          <w:rFonts w:ascii="Times New Roman" w:hAnsi="Times New Roman" w:cs="Times New Roman"/>
          <w:color w:val="000000"/>
          <w:sz w:val="28"/>
          <w:szCs w:val="28"/>
          <w:shd w:val="clear" w:color="auto" w:fill="FFFFFF"/>
        </w:rPr>
        <w:t>8</w:t>
      </w:r>
      <w:r w:rsidRPr="00E049D4">
        <w:rPr>
          <w:rFonts w:ascii="Times New Roman" w:hAnsi="Times New Roman" w:cs="Times New Roman"/>
          <w:color w:val="000000"/>
          <w:sz w:val="28"/>
          <w:szCs w:val="28"/>
          <w:shd w:val="clear" w:color="auto" w:fill="FFFFFF"/>
        </w:rPr>
        <w:t xml:space="preserve"> г. </w:t>
      </w:r>
    </w:p>
    <w:p w:rsidR="00E049D4" w:rsidRPr="00E049D4" w:rsidRDefault="00E049D4" w:rsidP="00B54FD2">
      <w:pPr>
        <w:spacing w:after="0" w:line="360" w:lineRule="auto"/>
        <w:jc w:val="both"/>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 </w:t>
      </w:r>
    </w:p>
    <w:p w:rsidR="00E049D4" w:rsidRPr="00237CE0" w:rsidRDefault="00E049D4" w:rsidP="00B54FD2">
      <w:pPr>
        <w:spacing w:after="0" w:line="360" w:lineRule="auto"/>
        <w:jc w:val="center"/>
        <w:rPr>
          <w:rFonts w:ascii="Times New Roman" w:hAnsi="Times New Roman" w:cs="Times New Roman"/>
          <w:b/>
          <w:color w:val="000000"/>
          <w:sz w:val="28"/>
          <w:szCs w:val="28"/>
          <w:shd w:val="clear" w:color="auto" w:fill="FFFFFF"/>
        </w:rPr>
      </w:pPr>
      <w:r w:rsidRPr="001068C9">
        <w:rPr>
          <w:rFonts w:ascii="Times New Roman" w:hAnsi="Times New Roman" w:cs="Times New Roman"/>
          <w:b/>
          <w:color w:val="000000"/>
          <w:sz w:val="28"/>
          <w:szCs w:val="28"/>
          <w:shd w:val="clear" w:color="auto" w:fill="FFFFFF"/>
        </w:rPr>
        <w:t>КУРСОВАЯ РАБОТА</w:t>
      </w:r>
    </w:p>
    <w:p w:rsidR="00E049D4" w:rsidRPr="001068C9" w:rsidRDefault="001068C9" w:rsidP="00B54FD2">
      <w:pPr>
        <w:spacing w:after="0" w:line="360" w:lineRule="auto"/>
        <w:jc w:val="center"/>
        <w:rPr>
          <w:rFonts w:ascii="Times New Roman" w:hAnsi="Times New Roman" w:cs="Times New Roman"/>
          <w:b/>
          <w:color w:val="000000"/>
          <w:sz w:val="28"/>
          <w:szCs w:val="28"/>
          <w:shd w:val="clear" w:color="auto" w:fill="FFFFFF"/>
        </w:rPr>
      </w:pPr>
      <w:r w:rsidRPr="001068C9">
        <w:rPr>
          <w:rFonts w:ascii="Times New Roman" w:hAnsi="Times New Roman" w:cs="Times New Roman"/>
          <w:b/>
          <w:color w:val="000000"/>
          <w:sz w:val="28"/>
          <w:szCs w:val="28"/>
          <w:shd w:val="clear" w:color="auto" w:fill="FFFFFF"/>
        </w:rPr>
        <w:t>ПОЛЕЗНОСТЬ ТОВАРА КАК ФАКТОР ФОРМИРОВАНИЯ ЦЕНЫ</w:t>
      </w:r>
    </w:p>
    <w:p w:rsidR="00E049D4" w:rsidRPr="00E049D4" w:rsidRDefault="00E049D4" w:rsidP="00B54FD2">
      <w:pPr>
        <w:spacing w:after="0" w:line="360" w:lineRule="auto"/>
        <w:jc w:val="both"/>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 </w:t>
      </w:r>
    </w:p>
    <w:p w:rsidR="00E049D4" w:rsidRPr="001068C9" w:rsidRDefault="00E049D4" w:rsidP="00B54FD2">
      <w:pPr>
        <w:spacing w:after="0" w:line="360" w:lineRule="auto"/>
        <w:jc w:val="both"/>
        <w:rPr>
          <w:rFonts w:ascii="Times New Roman" w:hAnsi="Times New Roman" w:cs="Times New Roman"/>
          <w:color w:val="000000"/>
          <w:sz w:val="28"/>
          <w:szCs w:val="28"/>
          <w:shd w:val="clear" w:color="auto" w:fill="FFFFFF"/>
        </w:rPr>
      </w:pPr>
    </w:p>
    <w:p w:rsidR="00E049D4" w:rsidRPr="00E049D4" w:rsidRDefault="00E049D4" w:rsidP="00B54FD2">
      <w:pPr>
        <w:spacing w:after="0" w:line="360" w:lineRule="auto"/>
        <w:jc w:val="right"/>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Работу выполнил</w:t>
      </w:r>
      <w:r w:rsidR="00AC6921">
        <w:rPr>
          <w:rFonts w:ascii="Times New Roman" w:hAnsi="Times New Roman" w:cs="Times New Roman"/>
          <w:color w:val="000000"/>
          <w:sz w:val="28"/>
          <w:szCs w:val="28"/>
          <w:shd w:val="clear" w:color="auto" w:fill="FFFFFF"/>
        </w:rPr>
        <w:t>а</w:t>
      </w:r>
      <w:r w:rsidR="00B14802">
        <w:rPr>
          <w:rFonts w:ascii="Times New Roman" w:hAnsi="Times New Roman" w:cs="Times New Roman"/>
          <w:color w:val="000000"/>
          <w:sz w:val="28"/>
          <w:szCs w:val="28"/>
          <w:shd w:val="clear" w:color="auto" w:fill="FFFFFF"/>
        </w:rPr>
        <w:t>:</w:t>
      </w:r>
      <w:r w:rsidRPr="00E049D4">
        <w:rPr>
          <w:rFonts w:ascii="Times New Roman" w:hAnsi="Times New Roman" w:cs="Times New Roman"/>
          <w:color w:val="000000"/>
          <w:sz w:val="28"/>
          <w:szCs w:val="28"/>
          <w:shd w:val="clear" w:color="auto" w:fill="FFFFFF"/>
        </w:rPr>
        <w:t xml:space="preserve"> </w:t>
      </w:r>
      <w:proofErr w:type="spellStart"/>
      <w:r w:rsidR="00AC6921">
        <w:rPr>
          <w:rFonts w:ascii="Times New Roman" w:hAnsi="Times New Roman" w:cs="Times New Roman"/>
          <w:color w:val="000000"/>
          <w:sz w:val="28"/>
          <w:szCs w:val="28"/>
          <w:shd w:val="clear" w:color="auto" w:fill="FFFFFF"/>
        </w:rPr>
        <w:t>Гузе</w:t>
      </w:r>
      <w:r w:rsidR="00B14802">
        <w:rPr>
          <w:rFonts w:ascii="Times New Roman" w:hAnsi="Times New Roman" w:cs="Times New Roman"/>
          <w:color w:val="000000"/>
          <w:sz w:val="28"/>
          <w:szCs w:val="28"/>
          <w:shd w:val="clear" w:color="auto" w:fill="FFFFFF"/>
        </w:rPr>
        <w:t>ва</w:t>
      </w:r>
      <w:proofErr w:type="spellEnd"/>
      <w:r w:rsidR="00B14802">
        <w:rPr>
          <w:rFonts w:ascii="Times New Roman" w:hAnsi="Times New Roman" w:cs="Times New Roman"/>
          <w:color w:val="000000"/>
          <w:sz w:val="28"/>
          <w:szCs w:val="28"/>
          <w:shd w:val="clear" w:color="auto" w:fill="FFFFFF"/>
        </w:rPr>
        <w:t xml:space="preserve"> Анастасия Валериевна</w:t>
      </w:r>
    </w:p>
    <w:p w:rsidR="00E049D4" w:rsidRPr="00E049D4" w:rsidRDefault="00B14802" w:rsidP="00B54FD2">
      <w:pPr>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группа 114</w:t>
      </w:r>
      <w:r w:rsidR="00E049D4" w:rsidRPr="00E049D4">
        <w:rPr>
          <w:rFonts w:ascii="Times New Roman" w:hAnsi="Times New Roman" w:cs="Times New Roman"/>
          <w:color w:val="000000"/>
          <w:sz w:val="28"/>
          <w:szCs w:val="28"/>
          <w:shd w:val="clear" w:color="auto" w:fill="FFFFFF"/>
        </w:rPr>
        <w:t xml:space="preserve">, факультет экономический,  </w:t>
      </w:r>
    </w:p>
    <w:p w:rsidR="00E049D4" w:rsidRPr="00E049D4" w:rsidRDefault="00E049D4" w:rsidP="00B54FD2">
      <w:pPr>
        <w:spacing w:after="0" w:line="360" w:lineRule="auto"/>
        <w:jc w:val="right"/>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направление подготовки 27.03.05 «</w:t>
      </w:r>
      <w:proofErr w:type="spellStart"/>
      <w:r w:rsidRPr="00E049D4">
        <w:rPr>
          <w:rFonts w:ascii="Times New Roman" w:hAnsi="Times New Roman" w:cs="Times New Roman"/>
          <w:color w:val="000000"/>
          <w:sz w:val="28"/>
          <w:szCs w:val="28"/>
          <w:shd w:val="clear" w:color="auto" w:fill="FFFFFF"/>
        </w:rPr>
        <w:t>Инноватика</w:t>
      </w:r>
      <w:proofErr w:type="spellEnd"/>
      <w:r w:rsidRPr="00E049D4">
        <w:rPr>
          <w:rFonts w:ascii="Times New Roman" w:hAnsi="Times New Roman" w:cs="Times New Roman"/>
          <w:color w:val="000000"/>
          <w:sz w:val="28"/>
          <w:szCs w:val="28"/>
          <w:shd w:val="clear" w:color="auto" w:fill="FFFFFF"/>
        </w:rPr>
        <w:t xml:space="preserve">» </w:t>
      </w:r>
    </w:p>
    <w:p w:rsidR="00E049D4" w:rsidRPr="00237CE0" w:rsidRDefault="001068C9" w:rsidP="00B54FD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E049D4" w:rsidRPr="00E049D4" w:rsidRDefault="00E049D4" w:rsidP="00B54FD2">
      <w:pPr>
        <w:spacing w:after="0" w:line="360" w:lineRule="auto"/>
        <w:jc w:val="both"/>
        <w:rPr>
          <w:rFonts w:ascii="Times New Roman" w:hAnsi="Times New Roman" w:cs="Times New Roman"/>
          <w:color w:val="000000"/>
          <w:sz w:val="28"/>
          <w:szCs w:val="28"/>
          <w:shd w:val="clear" w:color="auto" w:fill="FFFFFF"/>
        </w:rPr>
      </w:pPr>
      <w:proofErr w:type="spellStart"/>
      <w:r w:rsidRPr="00E049D4">
        <w:rPr>
          <w:rFonts w:ascii="Times New Roman" w:hAnsi="Times New Roman" w:cs="Times New Roman"/>
          <w:color w:val="000000"/>
          <w:sz w:val="28"/>
          <w:szCs w:val="28"/>
          <w:shd w:val="clear" w:color="auto" w:fill="FFFFFF"/>
        </w:rPr>
        <w:t>Нормокон</w:t>
      </w:r>
      <w:r w:rsidR="00B54FD2">
        <w:rPr>
          <w:rFonts w:ascii="Times New Roman" w:hAnsi="Times New Roman" w:cs="Times New Roman"/>
          <w:color w:val="000000"/>
          <w:sz w:val="28"/>
          <w:szCs w:val="28"/>
          <w:shd w:val="clear" w:color="auto" w:fill="FFFFFF"/>
        </w:rPr>
        <w:t>тролер</w:t>
      </w:r>
      <w:proofErr w:type="spellEnd"/>
      <w:r w:rsidR="00B54FD2">
        <w:rPr>
          <w:rFonts w:ascii="Times New Roman" w:hAnsi="Times New Roman" w:cs="Times New Roman"/>
          <w:color w:val="000000"/>
          <w:sz w:val="28"/>
          <w:szCs w:val="28"/>
          <w:shd w:val="clear" w:color="auto" w:fill="FFFFFF"/>
        </w:rPr>
        <w:t>_______________________</w:t>
      </w:r>
      <w:proofErr w:type="spellStart"/>
      <w:r w:rsidR="00B14802">
        <w:rPr>
          <w:rFonts w:ascii="Times New Roman" w:hAnsi="Times New Roman" w:cs="Times New Roman"/>
          <w:color w:val="000000"/>
          <w:sz w:val="28"/>
          <w:szCs w:val="28"/>
          <w:shd w:val="clear" w:color="auto" w:fill="FFFFFF"/>
        </w:rPr>
        <w:t>Аретова</w:t>
      </w:r>
      <w:proofErr w:type="spellEnd"/>
      <w:r w:rsidR="00B14802">
        <w:rPr>
          <w:rFonts w:ascii="Times New Roman" w:hAnsi="Times New Roman" w:cs="Times New Roman"/>
          <w:color w:val="000000"/>
          <w:sz w:val="28"/>
          <w:szCs w:val="28"/>
          <w:shd w:val="clear" w:color="auto" w:fill="FFFFFF"/>
        </w:rPr>
        <w:t xml:space="preserve"> </w:t>
      </w:r>
      <w:r w:rsidR="00B14802" w:rsidRPr="00B14802">
        <w:rPr>
          <w:rFonts w:ascii="Times New Roman" w:hAnsi="Times New Roman" w:cs="Times New Roman"/>
          <w:color w:val="000000"/>
          <w:sz w:val="28"/>
          <w:szCs w:val="28"/>
          <w:shd w:val="clear" w:color="auto" w:fill="FFFFFF"/>
        </w:rPr>
        <w:t>Елена Вячеславовна</w:t>
      </w:r>
    </w:p>
    <w:p w:rsidR="00E049D4" w:rsidRPr="00E049D4" w:rsidRDefault="00E049D4" w:rsidP="00B54FD2">
      <w:pPr>
        <w:spacing w:after="0" w:line="360" w:lineRule="auto"/>
        <w:jc w:val="both"/>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 xml:space="preserve">к.э.н., доцент  </w:t>
      </w:r>
    </w:p>
    <w:p w:rsidR="00E049D4" w:rsidRDefault="00E049D4" w:rsidP="00B54FD2">
      <w:pPr>
        <w:spacing w:after="0" w:line="360" w:lineRule="auto"/>
        <w:jc w:val="center"/>
        <w:rPr>
          <w:rFonts w:ascii="Times New Roman" w:hAnsi="Times New Roman" w:cs="Times New Roman"/>
          <w:color w:val="000000"/>
          <w:sz w:val="28"/>
          <w:szCs w:val="28"/>
          <w:shd w:val="clear" w:color="auto" w:fill="FFFFFF"/>
        </w:rPr>
      </w:pPr>
    </w:p>
    <w:p w:rsidR="00B14802" w:rsidRDefault="00B14802" w:rsidP="00B54FD2">
      <w:pPr>
        <w:spacing w:after="0" w:line="360" w:lineRule="auto"/>
        <w:jc w:val="center"/>
        <w:rPr>
          <w:rFonts w:ascii="Times New Roman" w:hAnsi="Times New Roman" w:cs="Times New Roman"/>
          <w:color w:val="000000"/>
          <w:sz w:val="28"/>
          <w:szCs w:val="28"/>
          <w:shd w:val="clear" w:color="auto" w:fill="FFFFFF"/>
        </w:rPr>
      </w:pPr>
    </w:p>
    <w:p w:rsidR="00B14802" w:rsidRPr="00237CE0" w:rsidRDefault="00B14802" w:rsidP="00B54FD2">
      <w:pPr>
        <w:spacing w:after="0" w:line="360" w:lineRule="auto"/>
        <w:jc w:val="center"/>
        <w:rPr>
          <w:rFonts w:ascii="Times New Roman" w:hAnsi="Times New Roman" w:cs="Times New Roman"/>
          <w:color w:val="000000"/>
          <w:sz w:val="28"/>
          <w:szCs w:val="28"/>
          <w:shd w:val="clear" w:color="auto" w:fill="FFFFFF"/>
        </w:rPr>
      </w:pPr>
    </w:p>
    <w:p w:rsidR="00E049D4" w:rsidRPr="00B14802" w:rsidRDefault="00E049D4" w:rsidP="00B14802">
      <w:pPr>
        <w:spacing w:after="0" w:line="360" w:lineRule="auto"/>
        <w:jc w:val="center"/>
        <w:rPr>
          <w:rFonts w:ascii="Times New Roman" w:hAnsi="Times New Roman" w:cs="Times New Roman"/>
          <w:color w:val="000000"/>
          <w:sz w:val="28"/>
          <w:szCs w:val="28"/>
          <w:shd w:val="clear" w:color="auto" w:fill="FFFFFF"/>
        </w:rPr>
      </w:pPr>
      <w:r w:rsidRPr="00E049D4">
        <w:rPr>
          <w:rFonts w:ascii="Times New Roman" w:hAnsi="Times New Roman" w:cs="Times New Roman"/>
          <w:color w:val="000000"/>
          <w:sz w:val="28"/>
          <w:szCs w:val="28"/>
          <w:shd w:val="clear" w:color="auto" w:fill="FFFFFF"/>
        </w:rPr>
        <w:t>Краснодар 201</w:t>
      </w:r>
      <w:r w:rsidR="001068C9">
        <w:rPr>
          <w:rFonts w:ascii="Times New Roman" w:hAnsi="Times New Roman" w:cs="Times New Roman"/>
          <w:color w:val="000000"/>
          <w:sz w:val="28"/>
          <w:szCs w:val="28"/>
          <w:shd w:val="clear" w:color="auto" w:fill="FFFFFF"/>
        </w:rPr>
        <w:t>8</w:t>
      </w:r>
    </w:p>
    <w:p w:rsidR="00100E9C" w:rsidRPr="008C4461" w:rsidRDefault="00100E9C" w:rsidP="00B54FD2">
      <w:pPr>
        <w:spacing w:after="0" w:line="360" w:lineRule="auto"/>
        <w:jc w:val="center"/>
        <w:rPr>
          <w:rFonts w:ascii="Times New Roman" w:hAnsi="Times New Roman" w:cs="Times New Roman"/>
          <w:b/>
          <w:color w:val="000000"/>
          <w:sz w:val="28"/>
          <w:szCs w:val="28"/>
          <w:shd w:val="clear" w:color="auto" w:fill="FFFFFF"/>
        </w:rPr>
      </w:pPr>
      <w:r w:rsidRPr="008C4461">
        <w:rPr>
          <w:rFonts w:ascii="Times New Roman" w:hAnsi="Times New Roman" w:cs="Times New Roman"/>
          <w:b/>
          <w:color w:val="000000"/>
          <w:sz w:val="28"/>
          <w:szCs w:val="28"/>
          <w:shd w:val="clear" w:color="auto" w:fill="FFFFFF"/>
        </w:rPr>
        <w:lastRenderedPageBreak/>
        <w:t>СОДЕРЖАНИЕ</w:t>
      </w:r>
    </w:p>
    <w:p w:rsidR="008C4461" w:rsidRDefault="008C4461"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ВВЕДЕНИЕ</w:t>
      </w:r>
      <w:r w:rsidR="00ED7A6C">
        <w:rPr>
          <w:rFonts w:ascii="Times New Roman" w:hAnsi="Times New Roman" w:cs="Times New Roman"/>
          <w:sz w:val="28"/>
          <w:szCs w:val="28"/>
        </w:rPr>
        <w:t>……………………………………………………………….</w:t>
      </w:r>
      <w:r w:rsidR="00B54FD2">
        <w:rPr>
          <w:rFonts w:ascii="Times New Roman" w:hAnsi="Times New Roman" w:cs="Times New Roman"/>
          <w:sz w:val="28"/>
          <w:szCs w:val="28"/>
        </w:rPr>
        <w:t>……</w:t>
      </w:r>
      <w:r w:rsidR="00A76E71">
        <w:rPr>
          <w:rFonts w:ascii="Times New Roman" w:hAnsi="Times New Roman" w:cs="Times New Roman"/>
          <w:sz w:val="28"/>
          <w:szCs w:val="28"/>
        </w:rPr>
        <w:t>.</w:t>
      </w:r>
      <w:r w:rsidR="00ED7A6C">
        <w:rPr>
          <w:rFonts w:ascii="Times New Roman" w:hAnsi="Times New Roman" w:cs="Times New Roman"/>
          <w:sz w:val="28"/>
          <w:szCs w:val="28"/>
        </w:rPr>
        <w:t>3</w:t>
      </w:r>
    </w:p>
    <w:p w:rsidR="00100E9C" w:rsidRPr="008C4461" w:rsidRDefault="00B54FD2"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1. </w:t>
      </w:r>
      <w:r w:rsidR="008C4461" w:rsidRPr="008C4461">
        <w:rPr>
          <w:rFonts w:ascii="Times New Roman" w:hAnsi="Times New Roman" w:cs="Times New Roman"/>
          <w:sz w:val="28"/>
          <w:szCs w:val="28"/>
        </w:rPr>
        <w:t>ПОЛЕЗНОСТЬ ТОВАРА</w:t>
      </w:r>
      <w:r>
        <w:rPr>
          <w:rFonts w:ascii="Times New Roman" w:hAnsi="Times New Roman" w:cs="Times New Roman"/>
          <w:sz w:val="28"/>
          <w:szCs w:val="28"/>
        </w:rPr>
        <w:t>…………………………………………</w:t>
      </w:r>
      <w:r w:rsidR="00A76E71">
        <w:rPr>
          <w:rFonts w:ascii="Times New Roman" w:hAnsi="Times New Roman" w:cs="Times New Roman"/>
          <w:sz w:val="28"/>
          <w:szCs w:val="28"/>
        </w:rPr>
        <w:t>.</w:t>
      </w:r>
      <w:r>
        <w:rPr>
          <w:rFonts w:ascii="Times New Roman" w:hAnsi="Times New Roman" w:cs="Times New Roman"/>
          <w:sz w:val="28"/>
          <w:szCs w:val="28"/>
        </w:rPr>
        <w:t>5</w:t>
      </w:r>
    </w:p>
    <w:p w:rsidR="00100E9C" w:rsidRPr="008C4461" w:rsidRDefault="00100E9C"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1.1 Понятие полезности товара</w:t>
      </w:r>
      <w:r w:rsidR="00ED7A6C">
        <w:rPr>
          <w:rFonts w:ascii="Times New Roman" w:hAnsi="Times New Roman" w:cs="Times New Roman"/>
          <w:sz w:val="28"/>
          <w:szCs w:val="28"/>
        </w:rPr>
        <w:t xml:space="preserve"> ………………………………………..</w:t>
      </w:r>
      <w:r w:rsidR="00CC7AC9">
        <w:rPr>
          <w:rFonts w:ascii="Times New Roman" w:hAnsi="Times New Roman" w:cs="Times New Roman"/>
          <w:sz w:val="28"/>
          <w:szCs w:val="28"/>
        </w:rPr>
        <w:t>……...</w:t>
      </w:r>
      <w:r w:rsidR="00ED7A6C">
        <w:rPr>
          <w:rFonts w:ascii="Times New Roman" w:hAnsi="Times New Roman" w:cs="Times New Roman"/>
          <w:sz w:val="28"/>
          <w:szCs w:val="28"/>
        </w:rPr>
        <w:t>5</w:t>
      </w:r>
    </w:p>
    <w:p w:rsidR="008C4461" w:rsidRDefault="00100E9C"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 xml:space="preserve">1.2 </w:t>
      </w:r>
      <w:r w:rsidR="008C4461">
        <w:rPr>
          <w:rFonts w:ascii="Times New Roman" w:hAnsi="Times New Roman" w:cs="Times New Roman"/>
          <w:sz w:val="28"/>
          <w:szCs w:val="28"/>
        </w:rPr>
        <w:t>М</w:t>
      </w:r>
      <w:r w:rsidRPr="008C4461">
        <w:rPr>
          <w:rFonts w:ascii="Times New Roman" w:hAnsi="Times New Roman" w:cs="Times New Roman"/>
          <w:sz w:val="28"/>
          <w:szCs w:val="28"/>
        </w:rPr>
        <w:t>аксимизация полезности товара</w:t>
      </w:r>
      <w:r w:rsidR="00ED7A6C">
        <w:rPr>
          <w:rFonts w:ascii="Times New Roman" w:hAnsi="Times New Roman" w:cs="Times New Roman"/>
          <w:sz w:val="28"/>
          <w:szCs w:val="28"/>
        </w:rPr>
        <w:t>………………………………</w:t>
      </w:r>
      <w:r w:rsidR="00A76E71">
        <w:rPr>
          <w:rFonts w:ascii="Times New Roman" w:hAnsi="Times New Roman" w:cs="Times New Roman"/>
          <w:sz w:val="28"/>
          <w:szCs w:val="28"/>
        </w:rPr>
        <w:t>.</w:t>
      </w:r>
      <w:r w:rsidR="00ED7A6C">
        <w:rPr>
          <w:rFonts w:ascii="Times New Roman" w:hAnsi="Times New Roman" w:cs="Times New Roman"/>
          <w:sz w:val="28"/>
          <w:szCs w:val="28"/>
        </w:rPr>
        <w:t>…</w:t>
      </w:r>
      <w:r w:rsidR="00CC7AC9">
        <w:rPr>
          <w:rFonts w:ascii="Times New Roman" w:hAnsi="Times New Roman" w:cs="Times New Roman"/>
          <w:sz w:val="28"/>
          <w:szCs w:val="28"/>
        </w:rPr>
        <w:t>……</w:t>
      </w:r>
      <w:r w:rsidR="00A76E71">
        <w:rPr>
          <w:rFonts w:ascii="Times New Roman" w:hAnsi="Times New Roman" w:cs="Times New Roman"/>
          <w:sz w:val="28"/>
          <w:szCs w:val="28"/>
        </w:rPr>
        <w:t>..</w:t>
      </w:r>
      <w:r w:rsidR="00BE0B8A">
        <w:rPr>
          <w:rFonts w:ascii="Times New Roman" w:hAnsi="Times New Roman" w:cs="Times New Roman"/>
          <w:sz w:val="28"/>
          <w:szCs w:val="28"/>
        </w:rPr>
        <w:t>9</w:t>
      </w:r>
    </w:p>
    <w:p w:rsidR="00100E9C" w:rsidRPr="008C4461" w:rsidRDefault="00CC7AC9"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2. </w:t>
      </w:r>
      <w:r w:rsidR="008C4461" w:rsidRPr="008C4461">
        <w:rPr>
          <w:rFonts w:ascii="Times New Roman" w:hAnsi="Times New Roman" w:cs="Times New Roman"/>
          <w:sz w:val="28"/>
          <w:szCs w:val="28"/>
        </w:rPr>
        <w:t>ПОЛЕЗНОСТЬ ТОВАРА КАК ФАКТОР ФОРМИРОВАНИЯ ЦЕНЫ</w:t>
      </w:r>
      <w:r>
        <w:rPr>
          <w:rFonts w:ascii="Times New Roman" w:hAnsi="Times New Roman" w:cs="Times New Roman"/>
          <w:sz w:val="28"/>
          <w:szCs w:val="28"/>
        </w:rPr>
        <w:t xml:space="preserve"> …………………….</w:t>
      </w:r>
      <w:r w:rsidR="00B667BD">
        <w:rPr>
          <w:rFonts w:ascii="Times New Roman" w:hAnsi="Times New Roman" w:cs="Times New Roman"/>
          <w:sz w:val="28"/>
          <w:szCs w:val="28"/>
        </w:rPr>
        <w:t>……………………………………………..</w:t>
      </w:r>
      <w:r w:rsidR="00A76E71">
        <w:rPr>
          <w:rFonts w:ascii="Times New Roman" w:hAnsi="Times New Roman" w:cs="Times New Roman"/>
          <w:sz w:val="28"/>
          <w:szCs w:val="28"/>
        </w:rPr>
        <w:t>….…</w:t>
      </w:r>
      <w:r>
        <w:rPr>
          <w:rFonts w:ascii="Times New Roman" w:hAnsi="Times New Roman" w:cs="Times New Roman"/>
          <w:sz w:val="28"/>
          <w:szCs w:val="28"/>
        </w:rPr>
        <w:t>11</w:t>
      </w:r>
    </w:p>
    <w:p w:rsidR="00ED7A6C" w:rsidRDefault="00100E9C"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2.1 Полезность товара как фактор формирования цены</w:t>
      </w:r>
      <w:r w:rsidR="00CC7AC9">
        <w:rPr>
          <w:rFonts w:ascii="Times New Roman" w:hAnsi="Times New Roman" w:cs="Times New Roman"/>
          <w:sz w:val="28"/>
          <w:szCs w:val="28"/>
        </w:rPr>
        <w:t xml:space="preserve"> </w:t>
      </w:r>
      <w:r w:rsidR="003453AD" w:rsidRPr="003453AD">
        <w:rPr>
          <w:rFonts w:ascii="Times New Roman" w:hAnsi="Times New Roman" w:cs="Times New Roman"/>
          <w:sz w:val="28"/>
          <w:szCs w:val="28"/>
        </w:rPr>
        <w:t xml:space="preserve">на примере </w:t>
      </w:r>
    </w:p>
    <w:p w:rsidR="00100E9C" w:rsidRPr="008C4461" w:rsidRDefault="003453AD" w:rsidP="00A76E71">
      <w:pPr>
        <w:spacing w:after="0" w:line="360" w:lineRule="auto"/>
        <w:rPr>
          <w:rFonts w:ascii="Times New Roman" w:hAnsi="Times New Roman" w:cs="Times New Roman"/>
          <w:sz w:val="28"/>
          <w:szCs w:val="28"/>
        </w:rPr>
      </w:pPr>
      <w:r w:rsidRPr="003453AD">
        <w:rPr>
          <w:rFonts w:ascii="Times New Roman" w:hAnsi="Times New Roman" w:cs="Times New Roman"/>
          <w:sz w:val="28"/>
          <w:szCs w:val="28"/>
        </w:rPr>
        <w:t>банковского продукта</w:t>
      </w:r>
      <w:r w:rsidR="00ED7A6C">
        <w:rPr>
          <w:rFonts w:ascii="Times New Roman" w:hAnsi="Times New Roman" w:cs="Times New Roman"/>
          <w:sz w:val="28"/>
          <w:szCs w:val="28"/>
        </w:rPr>
        <w:t xml:space="preserve"> …………………………………………………..</w:t>
      </w:r>
      <w:r w:rsidR="00CC7AC9">
        <w:rPr>
          <w:rFonts w:ascii="Times New Roman" w:hAnsi="Times New Roman" w:cs="Times New Roman"/>
          <w:sz w:val="28"/>
          <w:szCs w:val="28"/>
        </w:rPr>
        <w:t>……</w:t>
      </w:r>
      <w:r w:rsidR="00ED7A6C">
        <w:rPr>
          <w:rFonts w:ascii="Times New Roman" w:hAnsi="Times New Roman" w:cs="Times New Roman"/>
          <w:sz w:val="28"/>
          <w:szCs w:val="28"/>
        </w:rPr>
        <w:t>11</w:t>
      </w:r>
    </w:p>
    <w:p w:rsidR="00100E9C" w:rsidRPr="008C4461" w:rsidRDefault="00100E9C"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2.2 Обоснование цены с учетом финансового анализа</w:t>
      </w:r>
      <w:r w:rsidR="00ED7A6C">
        <w:rPr>
          <w:rFonts w:ascii="Times New Roman" w:hAnsi="Times New Roman" w:cs="Times New Roman"/>
          <w:sz w:val="28"/>
          <w:szCs w:val="28"/>
        </w:rPr>
        <w:t>……………..</w:t>
      </w:r>
      <w:r w:rsidR="00CC7AC9">
        <w:rPr>
          <w:rFonts w:ascii="Times New Roman" w:hAnsi="Times New Roman" w:cs="Times New Roman"/>
          <w:sz w:val="28"/>
          <w:szCs w:val="28"/>
        </w:rPr>
        <w:t>…….</w:t>
      </w:r>
      <w:r w:rsidR="00A76E71">
        <w:rPr>
          <w:rFonts w:ascii="Times New Roman" w:hAnsi="Times New Roman" w:cs="Times New Roman"/>
          <w:sz w:val="28"/>
          <w:szCs w:val="28"/>
        </w:rPr>
        <w:t>..</w:t>
      </w:r>
      <w:r w:rsidR="00CC7AC9">
        <w:rPr>
          <w:rFonts w:ascii="Times New Roman" w:hAnsi="Times New Roman" w:cs="Times New Roman"/>
          <w:sz w:val="28"/>
          <w:szCs w:val="28"/>
        </w:rPr>
        <w:t>.</w:t>
      </w:r>
      <w:r w:rsidR="00ED7A6C">
        <w:rPr>
          <w:rFonts w:ascii="Times New Roman" w:hAnsi="Times New Roman" w:cs="Times New Roman"/>
          <w:sz w:val="28"/>
          <w:szCs w:val="28"/>
        </w:rPr>
        <w:t>15</w:t>
      </w:r>
    </w:p>
    <w:p w:rsidR="008C4461" w:rsidRDefault="00100E9C"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2.3 Обоснование цены с учетом конкуренции</w:t>
      </w:r>
      <w:r w:rsidR="00ED7A6C">
        <w:rPr>
          <w:rFonts w:ascii="Times New Roman" w:hAnsi="Times New Roman" w:cs="Times New Roman"/>
          <w:sz w:val="28"/>
          <w:szCs w:val="28"/>
        </w:rPr>
        <w:t xml:space="preserve"> ………………………</w:t>
      </w:r>
      <w:r w:rsidR="00CC7AC9">
        <w:rPr>
          <w:rFonts w:ascii="Times New Roman" w:hAnsi="Times New Roman" w:cs="Times New Roman"/>
          <w:sz w:val="28"/>
          <w:szCs w:val="28"/>
        </w:rPr>
        <w:t>……..</w:t>
      </w:r>
      <w:r w:rsidR="00A76E71">
        <w:rPr>
          <w:rFonts w:ascii="Times New Roman" w:hAnsi="Times New Roman" w:cs="Times New Roman"/>
          <w:sz w:val="28"/>
          <w:szCs w:val="28"/>
        </w:rPr>
        <w:t>.</w:t>
      </w:r>
      <w:r w:rsidR="00ED7A6C">
        <w:rPr>
          <w:rFonts w:ascii="Times New Roman" w:hAnsi="Times New Roman" w:cs="Times New Roman"/>
          <w:sz w:val="28"/>
          <w:szCs w:val="28"/>
        </w:rPr>
        <w:t>17</w:t>
      </w:r>
    </w:p>
    <w:p w:rsidR="008C4461" w:rsidRDefault="00CC7AC9"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3. </w:t>
      </w:r>
      <w:r w:rsidR="008C4461" w:rsidRPr="008C4461">
        <w:rPr>
          <w:rFonts w:ascii="Times New Roman" w:hAnsi="Times New Roman" w:cs="Times New Roman"/>
          <w:sz w:val="28"/>
          <w:szCs w:val="28"/>
        </w:rPr>
        <w:t xml:space="preserve">ЦЕНООБРАЗОВАНИЕ И КОММЕРЧЕСКАЯ ПОЛИТИКА </w:t>
      </w:r>
    </w:p>
    <w:p w:rsidR="00100E9C" w:rsidRPr="008C4461" w:rsidRDefault="008C4461"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КОМПАНИИ «</w:t>
      </w:r>
      <w:r w:rsidR="00ED7A6C">
        <w:rPr>
          <w:rFonts w:ascii="Times New Roman" w:hAnsi="Times New Roman" w:cs="Times New Roman"/>
          <w:sz w:val="28"/>
          <w:szCs w:val="28"/>
        </w:rPr>
        <w:t>РАЙФФАЙЗЕНБАНК»</w:t>
      </w:r>
      <w:r w:rsidR="00CC7AC9" w:rsidRPr="00CC7AC9">
        <w:rPr>
          <w:rFonts w:ascii="Times New Roman" w:hAnsi="Times New Roman" w:cs="Times New Roman"/>
          <w:sz w:val="28"/>
          <w:szCs w:val="28"/>
        </w:rPr>
        <w:t xml:space="preserve"> </w:t>
      </w:r>
      <w:r w:rsidR="00CC7AC9">
        <w:rPr>
          <w:rFonts w:ascii="Times New Roman" w:hAnsi="Times New Roman" w:cs="Times New Roman"/>
          <w:sz w:val="28"/>
          <w:szCs w:val="28"/>
        </w:rPr>
        <w:t>……………………………………</w:t>
      </w:r>
      <w:r w:rsidR="00A76E71">
        <w:rPr>
          <w:rFonts w:ascii="Times New Roman" w:hAnsi="Times New Roman" w:cs="Times New Roman"/>
          <w:sz w:val="28"/>
          <w:szCs w:val="28"/>
        </w:rPr>
        <w:t>.</w:t>
      </w:r>
      <w:r w:rsidR="00CC7AC9">
        <w:rPr>
          <w:rFonts w:ascii="Times New Roman" w:hAnsi="Times New Roman" w:cs="Times New Roman"/>
          <w:sz w:val="28"/>
          <w:szCs w:val="28"/>
        </w:rPr>
        <w:t>22</w:t>
      </w:r>
    </w:p>
    <w:p w:rsidR="00100E9C" w:rsidRPr="008C4461" w:rsidRDefault="00ED7A6C"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3.1 Ви</w:t>
      </w:r>
      <w:r w:rsidR="004D48E1">
        <w:rPr>
          <w:rFonts w:ascii="Times New Roman" w:hAnsi="Times New Roman" w:cs="Times New Roman"/>
          <w:sz w:val="28"/>
          <w:szCs w:val="28"/>
        </w:rPr>
        <w:t>ды цен компании «Райффайзенбанк</w:t>
      </w:r>
      <w:r>
        <w:rPr>
          <w:rFonts w:ascii="Times New Roman" w:hAnsi="Times New Roman" w:cs="Times New Roman"/>
          <w:sz w:val="28"/>
          <w:szCs w:val="28"/>
        </w:rPr>
        <w:t>»……..……………</w:t>
      </w:r>
      <w:r w:rsidR="004D48E1">
        <w:rPr>
          <w:rFonts w:ascii="Times New Roman" w:hAnsi="Times New Roman" w:cs="Times New Roman"/>
          <w:sz w:val="28"/>
          <w:szCs w:val="28"/>
        </w:rPr>
        <w:t>..</w:t>
      </w:r>
      <w:r>
        <w:rPr>
          <w:rFonts w:ascii="Times New Roman" w:hAnsi="Times New Roman" w:cs="Times New Roman"/>
          <w:sz w:val="28"/>
          <w:szCs w:val="28"/>
        </w:rPr>
        <w:t>……..</w:t>
      </w:r>
      <w:r w:rsidR="00CC7AC9">
        <w:rPr>
          <w:rFonts w:ascii="Times New Roman" w:hAnsi="Times New Roman" w:cs="Times New Roman"/>
          <w:sz w:val="28"/>
          <w:szCs w:val="28"/>
        </w:rPr>
        <w:t>……</w:t>
      </w:r>
      <w:r w:rsidR="00A76E71">
        <w:rPr>
          <w:rFonts w:ascii="Times New Roman" w:hAnsi="Times New Roman" w:cs="Times New Roman"/>
          <w:sz w:val="28"/>
          <w:szCs w:val="28"/>
        </w:rPr>
        <w:t>.</w:t>
      </w:r>
      <w:r>
        <w:rPr>
          <w:rFonts w:ascii="Times New Roman" w:hAnsi="Times New Roman" w:cs="Times New Roman"/>
          <w:sz w:val="28"/>
          <w:szCs w:val="28"/>
        </w:rPr>
        <w:t>2</w:t>
      </w:r>
      <w:r w:rsidR="00BE0B8A">
        <w:rPr>
          <w:rFonts w:ascii="Times New Roman" w:hAnsi="Times New Roman" w:cs="Times New Roman"/>
          <w:sz w:val="28"/>
          <w:szCs w:val="28"/>
        </w:rPr>
        <w:t>2</w:t>
      </w:r>
    </w:p>
    <w:p w:rsidR="00ED7A6C" w:rsidRPr="008C4461" w:rsidRDefault="00A76E71"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 </w:t>
      </w:r>
      <w:r w:rsidR="00100E9C" w:rsidRPr="008C4461">
        <w:rPr>
          <w:rFonts w:ascii="Times New Roman" w:hAnsi="Times New Roman" w:cs="Times New Roman"/>
          <w:sz w:val="28"/>
          <w:szCs w:val="28"/>
        </w:rPr>
        <w:t>Методы устан</w:t>
      </w:r>
      <w:r w:rsidR="00ED7A6C">
        <w:rPr>
          <w:rFonts w:ascii="Times New Roman" w:hAnsi="Times New Roman" w:cs="Times New Roman"/>
          <w:sz w:val="28"/>
          <w:szCs w:val="28"/>
        </w:rPr>
        <w:t>овления цен на товары компании</w:t>
      </w:r>
      <w:r w:rsidR="004D48E1">
        <w:rPr>
          <w:rFonts w:ascii="Times New Roman" w:hAnsi="Times New Roman" w:cs="Times New Roman"/>
          <w:sz w:val="28"/>
          <w:szCs w:val="28"/>
        </w:rPr>
        <w:t xml:space="preserve"> «Райффайзенбанк</w:t>
      </w:r>
      <w:r>
        <w:rPr>
          <w:rFonts w:ascii="Times New Roman" w:hAnsi="Times New Roman" w:cs="Times New Roman"/>
          <w:sz w:val="28"/>
          <w:szCs w:val="28"/>
        </w:rPr>
        <w:t>»…………………</w:t>
      </w:r>
      <w:r w:rsidR="00ED7A6C">
        <w:rPr>
          <w:rFonts w:ascii="Times New Roman" w:hAnsi="Times New Roman" w:cs="Times New Roman"/>
          <w:sz w:val="28"/>
          <w:szCs w:val="28"/>
        </w:rPr>
        <w:t>……………………..……..</w:t>
      </w:r>
      <w:r w:rsidR="00CC7AC9">
        <w:rPr>
          <w:rFonts w:ascii="Times New Roman" w:hAnsi="Times New Roman" w:cs="Times New Roman"/>
          <w:sz w:val="28"/>
          <w:szCs w:val="28"/>
        </w:rPr>
        <w:t>.</w:t>
      </w:r>
      <w:r w:rsidR="00ED7A6C">
        <w:rPr>
          <w:rFonts w:ascii="Times New Roman" w:hAnsi="Times New Roman" w:cs="Times New Roman"/>
          <w:sz w:val="28"/>
          <w:szCs w:val="28"/>
        </w:rPr>
        <w:t>.</w:t>
      </w:r>
      <w:r w:rsidR="00CC7AC9">
        <w:rPr>
          <w:rFonts w:ascii="Times New Roman" w:hAnsi="Times New Roman" w:cs="Times New Roman"/>
          <w:sz w:val="28"/>
          <w:szCs w:val="28"/>
        </w:rPr>
        <w:t>.…</w:t>
      </w:r>
      <w:r w:rsidR="004D48E1">
        <w:rPr>
          <w:rFonts w:ascii="Times New Roman" w:hAnsi="Times New Roman" w:cs="Times New Roman"/>
          <w:sz w:val="28"/>
          <w:szCs w:val="28"/>
        </w:rPr>
        <w:t>..</w:t>
      </w:r>
      <w:r w:rsidR="00CC7AC9">
        <w:rPr>
          <w:rFonts w:ascii="Times New Roman" w:hAnsi="Times New Roman" w:cs="Times New Roman"/>
          <w:sz w:val="28"/>
          <w:szCs w:val="28"/>
        </w:rPr>
        <w:t>...</w:t>
      </w:r>
      <w:r>
        <w:rPr>
          <w:rFonts w:ascii="Times New Roman" w:hAnsi="Times New Roman" w:cs="Times New Roman"/>
          <w:sz w:val="28"/>
          <w:szCs w:val="28"/>
        </w:rPr>
        <w:t>.…...</w:t>
      </w:r>
      <w:r w:rsidR="00ED7A6C">
        <w:rPr>
          <w:rFonts w:ascii="Times New Roman" w:hAnsi="Times New Roman" w:cs="Times New Roman"/>
          <w:sz w:val="28"/>
          <w:szCs w:val="28"/>
        </w:rPr>
        <w:t>2</w:t>
      </w:r>
      <w:r w:rsidR="00BE0B8A">
        <w:rPr>
          <w:rFonts w:ascii="Times New Roman" w:hAnsi="Times New Roman" w:cs="Times New Roman"/>
          <w:sz w:val="28"/>
          <w:szCs w:val="28"/>
        </w:rPr>
        <w:t>6</w:t>
      </w:r>
    </w:p>
    <w:p w:rsidR="00ED7A6C" w:rsidRDefault="008E781E"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3.3 Совершенствование коммерческой политики</w:t>
      </w:r>
      <w:bookmarkStart w:id="0" w:name="_GoBack"/>
      <w:bookmarkEnd w:id="0"/>
      <w:r w:rsidR="00100E9C" w:rsidRPr="008C4461">
        <w:rPr>
          <w:rFonts w:ascii="Times New Roman" w:hAnsi="Times New Roman" w:cs="Times New Roman"/>
          <w:sz w:val="28"/>
          <w:szCs w:val="28"/>
        </w:rPr>
        <w:t xml:space="preserve"> компании </w:t>
      </w:r>
    </w:p>
    <w:p w:rsidR="008C4461" w:rsidRDefault="00ED7A6C" w:rsidP="00A76E71">
      <w:pPr>
        <w:spacing w:after="0" w:line="360" w:lineRule="auto"/>
        <w:rPr>
          <w:rFonts w:ascii="Times New Roman" w:hAnsi="Times New Roman" w:cs="Times New Roman"/>
          <w:sz w:val="28"/>
          <w:szCs w:val="28"/>
        </w:rPr>
      </w:pPr>
      <w:r>
        <w:rPr>
          <w:rFonts w:ascii="Times New Roman" w:hAnsi="Times New Roman" w:cs="Times New Roman"/>
          <w:sz w:val="28"/>
          <w:szCs w:val="28"/>
        </w:rPr>
        <w:t>«Райффайз</w:t>
      </w:r>
      <w:r w:rsidR="004D48E1">
        <w:rPr>
          <w:rFonts w:ascii="Times New Roman" w:hAnsi="Times New Roman" w:cs="Times New Roman"/>
          <w:sz w:val="28"/>
          <w:szCs w:val="28"/>
        </w:rPr>
        <w:t>енбанк</w:t>
      </w:r>
      <w:r w:rsidR="00CC7AC9">
        <w:rPr>
          <w:rFonts w:ascii="Times New Roman" w:hAnsi="Times New Roman" w:cs="Times New Roman"/>
          <w:sz w:val="28"/>
          <w:szCs w:val="28"/>
        </w:rPr>
        <w:t>»……………………………………………</w:t>
      </w:r>
      <w:r w:rsidR="004D48E1">
        <w:rPr>
          <w:rFonts w:ascii="Times New Roman" w:hAnsi="Times New Roman" w:cs="Times New Roman"/>
          <w:sz w:val="28"/>
          <w:szCs w:val="28"/>
        </w:rPr>
        <w:t>...</w:t>
      </w:r>
      <w:r w:rsidR="00CC7AC9">
        <w:rPr>
          <w:rFonts w:ascii="Times New Roman" w:hAnsi="Times New Roman" w:cs="Times New Roman"/>
          <w:sz w:val="28"/>
          <w:szCs w:val="28"/>
        </w:rPr>
        <w:t>……..….......</w:t>
      </w:r>
      <w:r>
        <w:rPr>
          <w:rFonts w:ascii="Times New Roman" w:hAnsi="Times New Roman" w:cs="Times New Roman"/>
          <w:sz w:val="28"/>
          <w:szCs w:val="28"/>
        </w:rPr>
        <w:t>2</w:t>
      </w:r>
      <w:r w:rsidR="00BE0B8A">
        <w:rPr>
          <w:rFonts w:ascii="Times New Roman" w:hAnsi="Times New Roman" w:cs="Times New Roman"/>
          <w:sz w:val="28"/>
          <w:szCs w:val="28"/>
        </w:rPr>
        <w:t>8</w:t>
      </w:r>
    </w:p>
    <w:p w:rsidR="00ED7A6C" w:rsidRPr="008C4461" w:rsidRDefault="008C4461"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ЗАКЛЮЧЕНИЕ</w:t>
      </w:r>
      <w:r w:rsidR="00ED7A6C">
        <w:rPr>
          <w:rFonts w:ascii="Times New Roman" w:hAnsi="Times New Roman" w:cs="Times New Roman"/>
          <w:sz w:val="28"/>
          <w:szCs w:val="28"/>
        </w:rPr>
        <w:t>……………………………………………..………</w:t>
      </w:r>
      <w:r w:rsidR="00BE0B8A">
        <w:rPr>
          <w:rFonts w:ascii="Times New Roman" w:hAnsi="Times New Roman" w:cs="Times New Roman"/>
          <w:sz w:val="28"/>
          <w:szCs w:val="28"/>
        </w:rPr>
        <w:t>…...</w:t>
      </w:r>
      <w:r w:rsidR="00CC7AC9">
        <w:rPr>
          <w:rFonts w:ascii="Times New Roman" w:hAnsi="Times New Roman" w:cs="Times New Roman"/>
          <w:sz w:val="28"/>
          <w:szCs w:val="28"/>
        </w:rPr>
        <w:t>……</w:t>
      </w:r>
      <w:r w:rsidR="00E23DA7">
        <w:rPr>
          <w:rFonts w:ascii="Times New Roman" w:hAnsi="Times New Roman" w:cs="Times New Roman"/>
          <w:sz w:val="28"/>
          <w:szCs w:val="28"/>
        </w:rPr>
        <w:t>31</w:t>
      </w:r>
    </w:p>
    <w:p w:rsidR="00ED7A6C" w:rsidRPr="008C4461" w:rsidRDefault="008C4461" w:rsidP="00A76E71">
      <w:pPr>
        <w:spacing w:after="0" w:line="360" w:lineRule="auto"/>
        <w:rPr>
          <w:rFonts w:ascii="Times New Roman" w:hAnsi="Times New Roman" w:cs="Times New Roman"/>
          <w:sz w:val="28"/>
          <w:szCs w:val="28"/>
        </w:rPr>
      </w:pPr>
      <w:r w:rsidRPr="008C4461">
        <w:rPr>
          <w:rFonts w:ascii="Times New Roman" w:hAnsi="Times New Roman" w:cs="Times New Roman"/>
          <w:sz w:val="28"/>
          <w:szCs w:val="28"/>
        </w:rPr>
        <w:t>СПИСОК ЛИТЕРАТУРЫ</w:t>
      </w:r>
      <w:r w:rsidR="00CC7AC9">
        <w:rPr>
          <w:rFonts w:ascii="Times New Roman" w:hAnsi="Times New Roman" w:cs="Times New Roman"/>
          <w:sz w:val="28"/>
          <w:szCs w:val="28"/>
        </w:rPr>
        <w:t>……………………………………………..</w:t>
      </w:r>
      <w:r w:rsidR="00ED7A6C">
        <w:rPr>
          <w:rFonts w:ascii="Times New Roman" w:hAnsi="Times New Roman" w:cs="Times New Roman"/>
          <w:sz w:val="28"/>
          <w:szCs w:val="28"/>
        </w:rPr>
        <w:t>.</w:t>
      </w:r>
      <w:r w:rsidR="00CC7AC9">
        <w:rPr>
          <w:rFonts w:ascii="Times New Roman" w:hAnsi="Times New Roman" w:cs="Times New Roman"/>
          <w:sz w:val="28"/>
          <w:szCs w:val="28"/>
        </w:rPr>
        <w:t>…</w:t>
      </w:r>
      <w:r w:rsidR="00A76E71">
        <w:rPr>
          <w:rFonts w:ascii="Times New Roman" w:hAnsi="Times New Roman" w:cs="Times New Roman"/>
          <w:sz w:val="28"/>
          <w:szCs w:val="28"/>
        </w:rPr>
        <w:t>.</w:t>
      </w:r>
      <w:r w:rsidR="00CC7AC9">
        <w:rPr>
          <w:rFonts w:ascii="Times New Roman" w:hAnsi="Times New Roman" w:cs="Times New Roman"/>
          <w:sz w:val="28"/>
          <w:szCs w:val="28"/>
        </w:rPr>
        <w:t>…</w:t>
      </w:r>
      <w:r w:rsidR="00A76E71">
        <w:rPr>
          <w:rFonts w:ascii="Times New Roman" w:hAnsi="Times New Roman" w:cs="Times New Roman"/>
          <w:sz w:val="28"/>
          <w:szCs w:val="28"/>
        </w:rPr>
        <w:t>.</w:t>
      </w:r>
      <w:r w:rsidR="00ED7A6C">
        <w:rPr>
          <w:rFonts w:ascii="Times New Roman" w:hAnsi="Times New Roman" w:cs="Times New Roman"/>
          <w:sz w:val="28"/>
          <w:szCs w:val="28"/>
        </w:rPr>
        <w:t>3</w:t>
      </w:r>
      <w:r w:rsidR="00E23DA7">
        <w:rPr>
          <w:rFonts w:ascii="Times New Roman" w:hAnsi="Times New Roman" w:cs="Times New Roman"/>
          <w:sz w:val="28"/>
          <w:szCs w:val="28"/>
        </w:rPr>
        <w:t>2</w:t>
      </w:r>
    </w:p>
    <w:p w:rsidR="00100E9C" w:rsidRPr="008C4461" w:rsidRDefault="00100E9C" w:rsidP="00B54FD2">
      <w:pPr>
        <w:spacing w:after="0" w:line="360" w:lineRule="auto"/>
        <w:jc w:val="both"/>
        <w:rPr>
          <w:rFonts w:ascii="Times New Roman" w:hAnsi="Times New Roman" w:cs="Times New Roman"/>
          <w:sz w:val="28"/>
          <w:szCs w:val="28"/>
        </w:rPr>
      </w:pPr>
    </w:p>
    <w:p w:rsidR="008C4461" w:rsidRDefault="008C4461" w:rsidP="00B54FD2">
      <w:pPr>
        <w:spacing w:after="0" w:line="360" w:lineRule="auto"/>
        <w:jc w:val="both"/>
        <w:rPr>
          <w:rFonts w:ascii="Times New Roman" w:hAnsi="Times New Roman" w:cs="Times New Roman"/>
          <w:sz w:val="28"/>
          <w:szCs w:val="28"/>
        </w:rPr>
      </w:pPr>
    </w:p>
    <w:p w:rsidR="008C4461" w:rsidRDefault="008C4461" w:rsidP="00B54FD2">
      <w:pPr>
        <w:spacing w:after="0" w:line="360" w:lineRule="auto"/>
        <w:jc w:val="both"/>
        <w:rPr>
          <w:rFonts w:ascii="Times New Roman" w:hAnsi="Times New Roman" w:cs="Times New Roman"/>
          <w:sz w:val="28"/>
          <w:szCs w:val="28"/>
        </w:rPr>
      </w:pPr>
    </w:p>
    <w:p w:rsidR="00015D4E" w:rsidRDefault="00015D4E" w:rsidP="00B54FD2">
      <w:pPr>
        <w:spacing w:after="0" w:line="360" w:lineRule="auto"/>
        <w:jc w:val="both"/>
        <w:rPr>
          <w:rFonts w:ascii="Times New Roman" w:hAnsi="Times New Roman" w:cs="Times New Roman"/>
          <w:sz w:val="28"/>
          <w:szCs w:val="28"/>
        </w:rPr>
      </w:pPr>
    </w:p>
    <w:p w:rsidR="008C4461" w:rsidRDefault="008C4461" w:rsidP="00B54FD2">
      <w:pPr>
        <w:spacing w:after="0" w:line="360" w:lineRule="auto"/>
        <w:jc w:val="both"/>
        <w:rPr>
          <w:rFonts w:ascii="Times New Roman" w:hAnsi="Times New Roman" w:cs="Times New Roman"/>
          <w:sz w:val="28"/>
          <w:szCs w:val="28"/>
        </w:rPr>
      </w:pPr>
    </w:p>
    <w:p w:rsidR="00CC7AC9" w:rsidRDefault="00CC7AC9" w:rsidP="00B54FD2">
      <w:pPr>
        <w:spacing w:after="0" w:line="360" w:lineRule="auto"/>
        <w:jc w:val="center"/>
        <w:rPr>
          <w:rFonts w:ascii="Times New Roman" w:hAnsi="Times New Roman" w:cs="Times New Roman"/>
          <w:b/>
          <w:sz w:val="28"/>
          <w:szCs w:val="28"/>
        </w:rPr>
      </w:pPr>
    </w:p>
    <w:p w:rsidR="00CC7AC9" w:rsidRDefault="00CC7AC9" w:rsidP="00B54FD2">
      <w:pPr>
        <w:spacing w:after="0" w:line="360" w:lineRule="auto"/>
        <w:jc w:val="center"/>
        <w:rPr>
          <w:rFonts w:ascii="Times New Roman" w:hAnsi="Times New Roman" w:cs="Times New Roman"/>
          <w:b/>
          <w:sz w:val="28"/>
          <w:szCs w:val="28"/>
        </w:rPr>
      </w:pPr>
    </w:p>
    <w:p w:rsidR="00CC7AC9" w:rsidRDefault="00CC7AC9" w:rsidP="00B54FD2">
      <w:pPr>
        <w:spacing w:after="0" w:line="360" w:lineRule="auto"/>
        <w:jc w:val="center"/>
        <w:rPr>
          <w:rFonts w:ascii="Times New Roman" w:hAnsi="Times New Roman" w:cs="Times New Roman"/>
          <w:b/>
          <w:sz w:val="28"/>
          <w:szCs w:val="28"/>
        </w:rPr>
      </w:pPr>
    </w:p>
    <w:p w:rsidR="00CC7AC9" w:rsidRDefault="00CC7AC9" w:rsidP="00B54FD2">
      <w:pPr>
        <w:spacing w:after="0" w:line="360" w:lineRule="auto"/>
        <w:jc w:val="center"/>
        <w:rPr>
          <w:rFonts w:ascii="Times New Roman" w:hAnsi="Times New Roman" w:cs="Times New Roman"/>
          <w:b/>
          <w:sz w:val="28"/>
          <w:szCs w:val="28"/>
        </w:rPr>
      </w:pPr>
    </w:p>
    <w:p w:rsidR="00CC7AC9" w:rsidRDefault="00CC7AC9" w:rsidP="00B54FD2">
      <w:pPr>
        <w:spacing w:after="0" w:line="360" w:lineRule="auto"/>
        <w:jc w:val="center"/>
        <w:rPr>
          <w:rFonts w:ascii="Times New Roman" w:hAnsi="Times New Roman" w:cs="Times New Roman"/>
          <w:b/>
          <w:sz w:val="28"/>
          <w:szCs w:val="28"/>
        </w:rPr>
      </w:pPr>
    </w:p>
    <w:p w:rsidR="008C4461" w:rsidRPr="00CC7AC9" w:rsidRDefault="008C4461" w:rsidP="00CC7AC9">
      <w:pPr>
        <w:spacing w:after="0" w:line="360" w:lineRule="auto"/>
        <w:jc w:val="center"/>
        <w:rPr>
          <w:rFonts w:ascii="Times New Roman" w:hAnsi="Times New Roman" w:cs="Times New Roman"/>
          <w:b/>
          <w:sz w:val="28"/>
          <w:szCs w:val="28"/>
        </w:rPr>
      </w:pPr>
      <w:r w:rsidRPr="00DB01FA">
        <w:rPr>
          <w:rFonts w:ascii="Times New Roman" w:hAnsi="Times New Roman" w:cs="Times New Roman"/>
          <w:b/>
          <w:sz w:val="28"/>
          <w:szCs w:val="28"/>
        </w:rPr>
        <w:lastRenderedPageBreak/>
        <w:t>ВВЕДЕНИЕ</w:t>
      </w:r>
    </w:p>
    <w:p w:rsidR="00DB01FA" w:rsidRDefault="00DB01FA" w:rsidP="00CC7AC9">
      <w:pPr>
        <w:spacing w:after="0" w:line="360" w:lineRule="auto"/>
        <w:ind w:firstLine="709"/>
        <w:jc w:val="both"/>
        <w:rPr>
          <w:rFonts w:ascii="Times New Roman" w:hAnsi="Times New Roman" w:cs="Times New Roman"/>
          <w:sz w:val="28"/>
          <w:szCs w:val="28"/>
        </w:rPr>
      </w:pPr>
      <w:r w:rsidRPr="00DB01FA">
        <w:rPr>
          <w:rFonts w:ascii="Times New Roman" w:hAnsi="Times New Roman" w:cs="Times New Roman"/>
          <w:sz w:val="28"/>
          <w:szCs w:val="28"/>
        </w:rPr>
        <w:t>Цена является исторической категорией, возникла и сформировалась в процессе зарождения и развития обмена. Рынок и цена - это категории, обусловленные товарным производством, в котором первичным был рынок. Именно рынок становится основной формой проявления товарно-денежных отношений и стоимостных категорий. В рыночном хозяйстве важную роль играет закон стоимости, который реализуется именно через механизм ценообразования и сбалансированности спроса и предложения. Он является одним из регуляторов общественного производства, который способствует «перелива» ресурсов и капиталов с одной сектора экономики к другому, а также внутри этих секторов под действием товарно-денежных отношений. В этом процессе цена каждого отдельного товара не всегда совпадает с его стоимостью. Она может значительно отклоняться от нее в зависимости от спроса и предложения и других факторов, которые зависят от уровня экономического развития. Учитывая постоянные экономические изменения и трансформацию технологического уклада экономики, механизм ценообразования также меняется под влиянием экономических и рыночных факторов. Именно поэтому возникает необходимость научного исследования трансформации ценообразования и обоснование факторов, влияющих на его изменение.</w:t>
      </w:r>
    </w:p>
    <w:p w:rsidR="00DB01FA" w:rsidRDefault="00845F03" w:rsidP="00CC7AC9">
      <w:pPr>
        <w:spacing w:after="0" w:line="360" w:lineRule="auto"/>
        <w:ind w:firstLine="709"/>
        <w:jc w:val="both"/>
        <w:rPr>
          <w:rFonts w:ascii="Times New Roman" w:hAnsi="Times New Roman" w:cs="Times New Roman"/>
          <w:sz w:val="28"/>
          <w:szCs w:val="28"/>
        </w:rPr>
      </w:pPr>
      <w:r w:rsidRPr="00845F03">
        <w:rPr>
          <w:rFonts w:ascii="Times New Roman" w:hAnsi="Times New Roman" w:cs="Times New Roman"/>
          <w:sz w:val="28"/>
          <w:szCs w:val="28"/>
        </w:rPr>
        <w:t xml:space="preserve">Исследования различных аспектов регулирования цен и рынка нашло отражение в научных трудах ведущих зарубежных и отечественных ученых, к которым относятся: Ф. </w:t>
      </w:r>
      <w:proofErr w:type="spellStart"/>
      <w:r w:rsidRPr="00845F03">
        <w:rPr>
          <w:rFonts w:ascii="Times New Roman" w:hAnsi="Times New Roman" w:cs="Times New Roman"/>
          <w:sz w:val="28"/>
          <w:szCs w:val="28"/>
        </w:rPr>
        <w:t>Эджуорт</w:t>
      </w:r>
      <w:proofErr w:type="spellEnd"/>
      <w:r w:rsidRPr="00845F03">
        <w:rPr>
          <w:rFonts w:ascii="Times New Roman" w:hAnsi="Times New Roman" w:cs="Times New Roman"/>
          <w:sz w:val="28"/>
          <w:szCs w:val="28"/>
        </w:rPr>
        <w:t xml:space="preserve">, Э. </w:t>
      </w:r>
      <w:proofErr w:type="spellStart"/>
      <w:r w:rsidRPr="00845F03">
        <w:rPr>
          <w:rFonts w:ascii="Times New Roman" w:hAnsi="Times New Roman" w:cs="Times New Roman"/>
          <w:sz w:val="28"/>
          <w:szCs w:val="28"/>
        </w:rPr>
        <w:t>Ласпейреса</w:t>
      </w:r>
      <w:proofErr w:type="spellEnd"/>
      <w:r w:rsidRPr="00845F03">
        <w:rPr>
          <w:rFonts w:ascii="Times New Roman" w:hAnsi="Times New Roman" w:cs="Times New Roman"/>
          <w:sz w:val="28"/>
          <w:szCs w:val="28"/>
        </w:rPr>
        <w:t xml:space="preserve">, В. Парето, А. Маршалл, </w:t>
      </w:r>
      <w:proofErr w:type="spellStart"/>
      <w:r w:rsidRPr="00845F03">
        <w:rPr>
          <w:rFonts w:ascii="Times New Roman" w:hAnsi="Times New Roman" w:cs="Times New Roman"/>
          <w:sz w:val="28"/>
          <w:szCs w:val="28"/>
        </w:rPr>
        <w:t>Г.Пааше</w:t>
      </w:r>
      <w:proofErr w:type="spellEnd"/>
      <w:r w:rsidRPr="00845F03">
        <w:rPr>
          <w:rFonts w:ascii="Times New Roman" w:hAnsi="Times New Roman" w:cs="Times New Roman"/>
          <w:sz w:val="28"/>
          <w:szCs w:val="28"/>
        </w:rPr>
        <w:t>, И. Фишер, Л</w:t>
      </w:r>
      <w:r w:rsidR="00CC7AC9" w:rsidRPr="00845F03">
        <w:rPr>
          <w:rFonts w:ascii="Times New Roman" w:hAnsi="Times New Roman" w:cs="Times New Roman"/>
          <w:sz w:val="28"/>
          <w:szCs w:val="28"/>
        </w:rPr>
        <w:t>.</w:t>
      </w:r>
      <w:r w:rsidRPr="00845F03">
        <w:rPr>
          <w:rFonts w:ascii="Times New Roman" w:hAnsi="Times New Roman" w:cs="Times New Roman"/>
          <w:sz w:val="28"/>
          <w:szCs w:val="28"/>
        </w:rPr>
        <w:t xml:space="preserve"> Балабанова, Л.В. Дейнеко, Л. А. </w:t>
      </w:r>
      <w:proofErr w:type="spellStart"/>
      <w:r w:rsidRPr="00845F03">
        <w:rPr>
          <w:rFonts w:ascii="Times New Roman" w:hAnsi="Times New Roman" w:cs="Times New Roman"/>
          <w:sz w:val="28"/>
          <w:szCs w:val="28"/>
        </w:rPr>
        <w:t>Шкварчук</w:t>
      </w:r>
      <w:proofErr w:type="spellEnd"/>
      <w:r w:rsidRPr="00845F03">
        <w:rPr>
          <w:rFonts w:ascii="Times New Roman" w:hAnsi="Times New Roman" w:cs="Times New Roman"/>
          <w:sz w:val="28"/>
          <w:szCs w:val="28"/>
        </w:rPr>
        <w:t xml:space="preserve">, А.А. </w:t>
      </w:r>
      <w:proofErr w:type="spellStart"/>
      <w:r w:rsidRPr="00845F03">
        <w:rPr>
          <w:rFonts w:ascii="Times New Roman" w:hAnsi="Times New Roman" w:cs="Times New Roman"/>
          <w:sz w:val="28"/>
          <w:szCs w:val="28"/>
        </w:rPr>
        <w:t>Чухно</w:t>
      </w:r>
      <w:proofErr w:type="spellEnd"/>
      <w:r w:rsidRPr="00845F03">
        <w:rPr>
          <w:rFonts w:ascii="Times New Roman" w:hAnsi="Times New Roman" w:cs="Times New Roman"/>
          <w:sz w:val="28"/>
          <w:szCs w:val="28"/>
        </w:rPr>
        <w:t xml:space="preserve"> и др</w:t>
      </w:r>
      <w:r w:rsidR="00CC7AC9">
        <w:rPr>
          <w:rFonts w:ascii="Times New Roman" w:hAnsi="Times New Roman" w:cs="Times New Roman"/>
          <w:sz w:val="28"/>
          <w:szCs w:val="28"/>
        </w:rPr>
        <w:t>угие</w:t>
      </w:r>
      <w:r w:rsidRPr="00845F03">
        <w:rPr>
          <w:rFonts w:ascii="Times New Roman" w:hAnsi="Times New Roman" w:cs="Times New Roman"/>
          <w:sz w:val="28"/>
          <w:szCs w:val="28"/>
        </w:rPr>
        <w:t>. Но целостная система знаний, которая охватывала бы весь комплекс форм, методов, способов регулирования цен, с учетом трансформационных процессов в экономике не имеет логического и окончательного завершения.</w:t>
      </w:r>
    </w:p>
    <w:p w:rsidR="00845F03" w:rsidRDefault="00845F03" w:rsidP="00CC7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Целью написания курсовой работы является теоретическое изучение вопроса полезности товара как фактора формирования цены с одновременным практическим подтверждением.</w:t>
      </w:r>
    </w:p>
    <w:p w:rsidR="00845F03" w:rsidRDefault="00845F03" w:rsidP="00CC7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при написании работы стали: </w:t>
      </w:r>
    </w:p>
    <w:p w:rsidR="00845F03" w:rsidRDefault="00845F03" w:rsidP="00CC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изучить п</w:t>
      </w:r>
      <w:r w:rsidRPr="008C4461">
        <w:rPr>
          <w:rFonts w:ascii="Times New Roman" w:hAnsi="Times New Roman" w:cs="Times New Roman"/>
          <w:sz w:val="28"/>
          <w:szCs w:val="28"/>
        </w:rPr>
        <w:t>онятие полезности товара</w:t>
      </w:r>
      <w:r>
        <w:rPr>
          <w:rFonts w:ascii="Times New Roman" w:hAnsi="Times New Roman" w:cs="Times New Roman"/>
          <w:sz w:val="28"/>
          <w:szCs w:val="28"/>
        </w:rPr>
        <w:t xml:space="preserve"> и его м</w:t>
      </w:r>
      <w:r w:rsidRPr="008C4461">
        <w:rPr>
          <w:rFonts w:ascii="Times New Roman" w:hAnsi="Times New Roman" w:cs="Times New Roman"/>
          <w:sz w:val="28"/>
          <w:szCs w:val="28"/>
        </w:rPr>
        <w:t>аксимизаци</w:t>
      </w:r>
      <w:r>
        <w:rPr>
          <w:rFonts w:ascii="Times New Roman" w:hAnsi="Times New Roman" w:cs="Times New Roman"/>
          <w:sz w:val="28"/>
          <w:szCs w:val="28"/>
        </w:rPr>
        <w:t>ю;</w:t>
      </w:r>
    </w:p>
    <w:p w:rsidR="00845F03" w:rsidRPr="008C4461" w:rsidRDefault="00845F03" w:rsidP="00CC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исследовать п</w:t>
      </w:r>
      <w:r w:rsidRPr="008C4461">
        <w:rPr>
          <w:rFonts w:ascii="Times New Roman" w:hAnsi="Times New Roman" w:cs="Times New Roman"/>
          <w:sz w:val="28"/>
          <w:szCs w:val="28"/>
        </w:rPr>
        <w:t>олезность товара как фактор формирования цены</w:t>
      </w:r>
      <w:r>
        <w:rPr>
          <w:rFonts w:ascii="Times New Roman" w:hAnsi="Times New Roman" w:cs="Times New Roman"/>
          <w:sz w:val="28"/>
          <w:szCs w:val="28"/>
        </w:rPr>
        <w:t>;</w:t>
      </w:r>
    </w:p>
    <w:p w:rsidR="00845F03" w:rsidRDefault="00CC7AC9" w:rsidP="004D48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45F03">
        <w:rPr>
          <w:rFonts w:ascii="Times New Roman" w:hAnsi="Times New Roman" w:cs="Times New Roman"/>
          <w:sz w:val="28"/>
          <w:szCs w:val="28"/>
        </w:rPr>
        <w:t>о</w:t>
      </w:r>
      <w:r w:rsidR="00845F03" w:rsidRPr="008C4461">
        <w:rPr>
          <w:rFonts w:ascii="Times New Roman" w:hAnsi="Times New Roman" w:cs="Times New Roman"/>
          <w:sz w:val="28"/>
          <w:szCs w:val="28"/>
        </w:rPr>
        <w:t>боснова</w:t>
      </w:r>
      <w:r w:rsidR="00845F03">
        <w:rPr>
          <w:rFonts w:ascii="Times New Roman" w:hAnsi="Times New Roman" w:cs="Times New Roman"/>
          <w:sz w:val="28"/>
          <w:szCs w:val="28"/>
        </w:rPr>
        <w:t>ть</w:t>
      </w:r>
      <w:r w:rsidR="00845F03" w:rsidRPr="008C4461">
        <w:rPr>
          <w:rFonts w:ascii="Times New Roman" w:hAnsi="Times New Roman" w:cs="Times New Roman"/>
          <w:sz w:val="28"/>
          <w:szCs w:val="28"/>
        </w:rPr>
        <w:t xml:space="preserve"> цены с учетом финансового анализа</w:t>
      </w:r>
      <w:r w:rsidR="00845F03">
        <w:rPr>
          <w:rFonts w:ascii="Times New Roman" w:hAnsi="Times New Roman" w:cs="Times New Roman"/>
          <w:sz w:val="28"/>
          <w:szCs w:val="28"/>
        </w:rPr>
        <w:t xml:space="preserve"> и </w:t>
      </w:r>
      <w:r w:rsidR="00845F03" w:rsidRPr="008C4461">
        <w:rPr>
          <w:rFonts w:ascii="Times New Roman" w:hAnsi="Times New Roman" w:cs="Times New Roman"/>
          <w:sz w:val="28"/>
          <w:szCs w:val="28"/>
        </w:rPr>
        <w:t>с учетом конкуренции</w:t>
      </w:r>
      <w:r w:rsidR="00845F03">
        <w:rPr>
          <w:rFonts w:ascii="Times New Roman" w:hAnsi="Times New Roman" w:cs="Times New Roman"/>
          <w:sz w:val="28"/>
          <w:szCs w:val="28"/>
        </w:rPr>
        <w:t>.</w:t>
      </w:r>
    </w:p>
    <w:p w:rsidR="00845F03" w:rsidRDefault="00845F03" w:rsidP="00CC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на базе теоретических данных провести анализ </w:t>
      </w:r>
      <w:r w:rsidRPr="008C4461">
        <w:rPr>
          <w:rFonts w:ascii="Times New Roman" w:hAnsi="Times New Roman" w:cs="Times New Roman"/>
          <w:sz w:val="28"/>
          <w:szCs w:val="28"/>
        </w:rPr>
        <w:t>ценообразовани</w:t>
      </w:r>
      <w:r>
        <w:rPr>
          <w:rFonts w:ascii="Times New Roman" w:hAnsi="Times New Roman" w:cs="Times New Roman"/>
          <w:sz w:val="28"/>
          <w:szCs w:val="28"/>
        </w:rPr>
        <w:t>я</w:t>
      </w:r>
      <w:r w:rsidRPr="008C4461">
        <w:rPr>
          <w:rFonts w:ascii="Times New Roman" w:hAnsi="Times New Roman" w:cs="Times New Roman"/>
          <w:sz w:val="28"/>
          <w:szCs w:val="28"/>
        </w:rPr>
        <w:t xml:space="preserve"> и коммерческ</w:t>
      </w:r>
      <w:r w:rsidR="00CC7AC9">
        <w:rPr>
          <w:rFonts w:ascii="Times New Roman" w:hAnsi="Times New Roman" w:cs="Times New Roman"/>
          <w:sz w:val="28"/>
          <w:szCs w:val="28"/>
        </w:rPr>
        <w:t>ой политик</w:t>
      </w:r>
      <w:r>
        <w:rPr>
          <w:rFonts w:ascii="Times New Roman" w:hAnsi="Times New Roman" w:cs="Times New Roman"/>
          <w:sz w:val="28"/>
          <w:szCs w:val="28"/>
        </w:rPr>
        <w:t>и</w:t>
      </w:r>
      <w:r w:rsidRPr="008C4461">
        <w:rPr>
          <w:rFonts w:ascii="Times New Roman" w:hAnsi="Times New Roman" w:cs="Times New Roman"/>
          <w:sz w:val="28"/>
          <w:szCs w:val="28"/>
        </w:rPr>
        <w:t xml:space="preserve"> компании «</w:t>
      </w:r>
      <w:r w:rsidR="004D48E1">
        <w:rPr>
          <w:rFonts w:ascii="Times New Roman" w:hAnsi="Times New Roman" w:cs="Times New Roman"/>
          <w:sz w:val="28"/>
          <w:szCs w:val="28"/>
        </w:rPr>
        <w:t>Райффайзенбанк»</w:t>
      </w:r>
      <w:r>
        <w:rPr>
          <w:rFonts w:ascii="Times New Roman" w:hAnsi="Times New Roman" w:cs="Times New Roman"/>
          <w:sz w:val="28"/>
          <w:szCs w:val="28"/>
        </w:rPr>
        <w:t>.</w:t>
      </w:r>
    </w:p>
    <w:p w:rsidR="00845F03" w:rsidRPr="008C4461" w:rsidRDefault="00845F03" w:rsidP="00CC7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 работа состоит из введения, трех глав, заключения</w:t>
      </w:r>
      <w:r w:rsidR="002E2BDF">
        <w:rPr>
          <w:rFonts w:ascii="Times New Roman" w:hAnsi="Times New Roman" w:cs="Times New Roman"/>
          <w:sz w:val="28"/>
          <w:szCs w:val="28"/>
        </w:rPr>
        <w:t xml:space="preserve"> и</w:t>
      </w:r>
      <w:r>
        <w:rPr>
          <w:rFonts w:ascii="Times New Roman" w:hAnsi="Times New Roman" w:cs="Times New Roman"/>
          <w:sz w:val="28"/>
          <w:szCs w:val="28"/>
        </w:rPr>
        <w:t xml:space="preserve"> списка использ</w:t>
      </w:r>
      <w:r w:rsidR="002E2BDF">
        <w:rPr>
          <w:rFonts w:ascii="Times New Roman" w:hAnsi="Times New Roman" w:cs="Times New Roman"/>
          <w:sz w:val="28"/>
          <w:szCs w:val="28"/>
        </w:rPr>
        <w:t>ованной литературы</w:t>
      </w:r>
      <w:r>
        <w:rPr>
          <w:rFonts w:ascii="Times New Roman" w:hAnsi="Times New Roman" w:cs="Times New Roman"/>
          <w:sz w:val="28"/>
          <w:szCs w:val="28"/>
        </w:rPr>
        <w:t>.</w:t>
      </w: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845F03" w:rsidRDefault="00845F03" w:rsidP="00B54FD2">
      <w:pPr>
        <w:spacing w:after="0" w:line="360" w:lineRule="auto"/>
        <w:jc w:val="both"/>
        <w:rPr>
          <w:rFonts w:ascii="Times New Roman" w:hAnsi="Times New Roman" w:cs="Times New Roman"/>
          <w:sz w:val="28"/>
          <w:szCs w:val="28"/>
        </w:rPr>
      </w:pPr>
    </w:p>
    <w:p w:rsidR="00DB15CF" w:rsidRDefault="00DB15CF" w:rsidP="00B54FD2">
      <w:pPr>
        <w:spacing w:after="0" w:line="360" w:lineRule="auto"/>
        <w:jc w:val="both"/>
        <w:rPr>
          <w:rFonts w:ascii="Times New Roman" w:hAnsi="Times New Roman" w:cs="Times New Roman"/>
          <w:sz w:val="28"/>
          <w:szCs w:val="28"/>
        </w:rPr>
      </w:pPr>
    </w:p>
    <w:p w:rsidR="00DB15CF" w:rsidRDefault="00DB15CF" w:rsidP="00B54FD2">
      <w:pPr>
        <w:spacing w:after="0" w:line="360" w:lineRule="auto"/>
        <w:jc w:val="both"/>
        <w:rPr>
          <w:rFonts w:ascii="Times New Roman" w:hAnsi="Times New Roman" w:cs="Times New Roman"/>
          <w:sz w:val="28"/>
          <w:szCs w:val="28"/>
        </w:rPr>
      </w:pPr>
    </w:p>
    <w:p w:rsidR="008C4461" w:rsidRPr="008C4461" w:rsidRDefault="00CC7AC9" w:rsidP="00B54FD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1. </w:t>
      </w:r>
      <w:r w:rsidR="008C4461" w:rsidRPr="008C4461">
        <w:rPr>
          <w:rFonts w:ascii="Times New Roman" w:hAnsi="Times New Roman" w:cs="Times New Roman"/>
          <w:b/>
          <w:sz w:val="28"/>
          <w:szCs w:val="28"/>
        </w:rPr>
        <w:t>ПОЛЕЗНОСТЬ ТОВАРА</w:t>
      </w:r>
    </w:p>
    <w:p w:rsidR="00A91D0C" w:rsidRDefault="00A91D0C" w:rsidP="00CC7AC9">
      <w:pPr>
        <w:spacing w:after="0" w:line="360" w:lineRule="auto"/>
        <w:jc w:val="center"/>
        <w:rPr>
          <w:rFonts w:ascii="Times New Roman" w:hAnsi="Times New Roman" w:cs="Times New Roman"/>
          <w:b/>
          <w:sz w:val="28"/>
          <w:szCs w:val="28"/>
        </w:rPr>
      </w:pPr>
    </w:p>
    <w:p w:rsidR="008C4461" w:rsidRPr="00CC7AC9" w:rsidRDefault="008C4461" w:rsidP="00CC7AC9">
      <w:pPr>
        <w:spacing w:after="0" w:line="360" w:lineRule="auto"/>
        <w:jc w:val="center"/>
        <w:rPr>
          <w:rFonts w:ascii="Times New Roman" w:hAnsi="Times New Roman" w:cs="Times New Roman"/>
          <w:b/>
          <w:sz w:val="28"/>
          <w:szCs w:val="28"/>
        </w:rPr>
      </w:pPr>
      <w:r w:rsidRPr="008C4461">
        <w:rPr>
          <w:rFonts w:ascii="Times New Roman" w:hAnsi="Times New Roman" w:cs="Times New Roman"/>
          <w:b/>
          <w:sz w:val="28"/>
          <w:szCs w:val="28"/>
        </w:rPr>
        <w:t>1.1 Понятие полезности товара</w:t>
      </w:r>
    </w:p>
    <w:p w:rsidR="00092530" w:rsidRPr="00092530"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Экономическая теория гласит, что поведение потребителя очень проста. Конечно, потребитель будет покупать то количество товаров, которое ему под силу (все зависит от дохода покупателя). Еще одна особенность покупателя является то, что с увеличением дохода покупатель будет стремиться купить качественный товар.</w:t>
      </w:r>
      <w:r w:rsidR="00B86D29">
        <w:rPr>
          <w:rStyle w:val="af"/>
          <w:rFonts w:ascii="Times New Roman" w:hAnsi="Times New Roman" w:cs="Times New Roman"/>
          <w:sz w:val="28"/>
          <w:szCs w:val="28"/>
        </w:rPr>
        <w:footnoteReference w:id="1"/>
      </w:r>
    </w:p>
    <w:p w:rsidR="00092530" w:rsidRPr="00092530"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Для удовлетворения покупателя существует такое свойство как полезность товара. Из этого следует:</w:t>
      </w:r>
    </w:p>
    <w:p w:rsidR="00092530" w:rsidRPr="00092530"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Полезность - это способность данного товара или услуги удовлетворить потребность потребителя, желание и предпочтения.</w:t>
      </w:r>
    </w:p>
    <w:p w:rsidR="00092530" w:rsidRPr="00092530"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Полезность товара - это способность товара удовлетворять потребителя и приносить ему определенную полезность. Нельзя полезность сравнивать с пользой. Приведем небольшой пример: (например пользованием автомобилем приносит нам полезность, а например курение наоборот - вред)</w:t>
      </w:r>
    </w:p>
    <w:p w:rsidR="00092530" w:rsidRPr="00092530" w:rsidRDefault="00092530" w:rsidP="00CC7A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w:t>
      </w:r>
      <w:r w:rsidRPr="00092530">
        <w:rPr>
          <w:rFonts w:ascii="Times New Roman" w:hAnsi="Times New Roman" w:cs="Times New Roman"/>
          <w:sz w:val="28"/>
          <w:szCs w:val="28"/>
        </w:rPr>
        <w:t>, что любой товар приносит нам пользу. Различают следующие свойства полезности товара:</w:t>
      </w:r>
    </w:p>
    <w:p w:rsidR="00092530" w:rsidRPr="00092530"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 xml:space="preserve">1. Полезность </w:t>
      </w:r>
      <w:r>
        <w:rPr>
          <w:rFonts w:ascii="Times New Roman" w:hAnsi="Times New Roman" w:cs="Times New Roman"/>
          <w:sz w:val="28"/>
          <w:szCs w:val="28"/>
        </w:rPr>
        <w:t>т</w:t>
      </w:r>
      <w:r w:rsidRPr="00092530">
        <w:rPr>
          <w:rFonts w:ascii="Times New Roman" w:hAnsi="Times New Roman" w:cs="Times New Roman"/>
          <w:sz w:val="28"/>
          <w:szCs w:val="28"/>
        </w:rPr>
        <w:t>овара различна для разных людей, поскольку зависит от индивидуальных вкусов, предпочтений и потребностей потребителя.</w:t>
      </w:r>
    </w:p>
    <w:p w:rsidR="00092530" w:rsidRPr="00092530"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2. Польза от определенных благ является разной для одн</w:t>
      </w:r>
      <w:r w:rsidR="00550E19">
        <w:rPr>
          <w:rFonts w:ascii="Times New Roman" w:hAnsi="Times New Roman" w:cs="Times New Roman"/>
          <w:sz w:val="28"/>
          <w:szCs w:val="28"/>
        </w:rPr>
        <w:t>ого</w:t>
      </w:r>
      <w:r w:rsidRPr="00092530">
        <w:rPr>
          <w:rFonts w:ascii="Times New Roman" w:hAnsi="Times New Roman" w:cs="Times New Roman"/>
          <w:sz w:val="28"/>
          <w:szCs w:val="28"/>
        </w:rPr>
        <w:t xml:space="preserve"> и то</w:t>
      </w:r>
      <w:r w:rsidR="00550E19">
        <w:rPr>
          <w:rFonts w:ascii="Times New Roman" w:hAnsi="Times New Roman" w:cs="Times New Roman"/>
          <w:sz w:val="28"/>
          <w:szCs w:val="28"/>
        </w:rPr>
        <w:t>го</w:t>
      </w:r>
      <w:r w:rsidRPr="00092530">
        <w:rPr>
          <w:rFonts w:ascii="Times New Roman" w:hAnsi="Times New Roman" w:cs="Times New Roman"/>
          <w:sz w:val="28"/>
          <w:szCs w:val="28"/>
        </w:rPr>
        <w:t xml:space="preserve"> же человека в разное время и при разных обстоятельствах (</w:t>
      </w:r>
      <w:r w:rsidR="00550E19">
        <w:rPr>
          <w:rFonts w:ascii="Times New Roman" w:hAnsi="Times New Roman" w:cs="Times New Roman"/>
          <w:sz w:val="28"/>
          <w:szCs w:val="28"/>
        </w:rPr>
        <w:t>для</w:t>
      </w:r>
      <w:r w:rsidRPr="00092530">
        <w:rPr>
          <w:rFonts w:ascii="Times New Roman" w:hAnsi="Times New Roman" w:cs="Times New Roman"/>
          <w:sz w:val="28"/>
          <w:szCs w:val="28"/>
        </w:rPr>
        <w:t xml:space="preserve"> этого свойства есть очень интересный пример</w:t>
      </w:r>
      <w:r w:rsidR="00550E19">
        <w:rPr>
          <w:rFonts w:ascii="Times New Roman" w:hAnsi="Times New Roman" w:cs="Times New Roman"/>
          <w:sz w:val="28"/>
          <w:szCs w:val="28"/>
        </w:rPr>
        <w:t>).</w:t>
      </w:r>
      <w:r w:rsidRPr="00092530">
        <w:rPr>
          <w:rFonts w:ascii="Times New Roman" w:hAnsi="Times New Roman" w:cs="Times New Roman"/>
          <w:sz w:val="28"/>
          <w:szCs w:val="28"/>
        </w:rPr>
        <w:t xml:space="preserve"> </w:t>
      </w:r>
      <w:r w:rsidR="00550E19" w:rsidRPr="00092530">
        <w:rPr>
          <w:rFonts w:ascii="Times New Roman" w:hAnsi="Times New Roman" w:cs="Times New Roman"/>
          <w:sz w:val="28"/>
          <w:szCs w:val="28"/>
        </w:rPr>
        <w:t>Например,</w:t>
      </w:r>
      <w:r w:rsidRPr="00092530">
        <w:rPr>
          <w:rFonts w:ascii="Times New Roman" w:hAnsi="Times New Roman" w:cs="Times New Roman"/>
          <w:sz w:val="28"/>
          <w:szCs w:val="28"/>
        </w:rPr>
        <w:t xml:space="preserve"> возьмем мороженое. Конечно, летом спрос на мороженое и польза от него будет больше, ведь </w:t>
      </w:r>
      <w:r w:rsidRPr="00092530">
        <w:rPr>
          <w:rFonts w:ascii="Times New Roman" w:hAnsi="Times New Roman" w:cs="Times New Roman"/>
          <w:sz w:val="28"/>
          <w:szCs w:val="28"/>
        </w:rPr>
        <w:lastRenderedPageBreak/>
        <w:t>зимой потребление мороженого очень мал</w:t>
      </w:r>
      <w:r w:rsidR="00550E19">
        <w:rPr>
          <w:rFonts w:ascii="Times New Roman" w:hAnsi="Times New Roman" w:cs="Times New Roman"/>
          <w:sz w:val="28"/>
          <w:szCs w:val="28"/>
        </w:rPr>
        <w:t>о</w:t>
      </w:r>
      <w:r w:rsidRPr="00092530">
        <w:rPr>
          <w:rFonts w:ascii="Times New Roman" w:hAnsi="Times New Roman" w:cs="Times New Roman"/>
          <w:sz w:val="28"/>
          <w:szCs w:val="28"/>
        </w:rPr>
        <w:t xml:space="preserve"> и потребност</w:t>
      </w:r>
      <w:r w:rsidR="00550E19">
        <w:rPr>
          <w:rFonts w:ascii="Times New Roman" w:hAnsi="Times New Roman" w:cs="Times New Roman"/>
          <w:sz w:val="28"/>
          <w:szCs w:val="28"/>
        </w:rPr>
        <w:t>ь потребителей не будет высокой</w:t>
      </w:r>
      <w:r w:rsidRPr="00092530">
        <w:rPr>
          <w:rFonts w:ascii="Times New Roman" w:hAnsi="Times New Roman" w:cs="Times New Roman"/>
          <w:sz w:val="28"/>
          <w:szCs w:val="28"/>
        </w:rPr>
        <w:t>.</w:t>
      </w:r>
      <w:r w:rsidR="00B86D29">
        <w:rPr>
          <w:rStyle w:val="af"/>
          <w:rFonts w:ascii="Times New Roman" w:hAnsi="Times New Roman" w:cs="Times New Roman"/>
          <w:sz w:val="28"/>
          <w:szCs w:val="28"/>
        </w:rPr>
        <w:footnoteReference w:id="2"/>
      </w:r>
    </w:p>
    <w:p w:rsidR="008C4461" w:rsidRDefault="00092530" w:rsidP="00CC7AC9">
      <w:pPr>
        <w:spacing w:after="0" w:line="360" w:lineRule="auto"/>
        <w:ind w:firstLine="709"/>
        <w:jc w:val="both"/>
        <w:rPr>
          <w:rFonts w:ascii="Times New Roman" w:hAnsi="Times New Roman" w:cs="Times New Roman"/>
          <w:sz w:val="28"/>
          <w:szCs w:val="28"/>
        </w:rPr>
      </w:pPr>
      <w:r w:rsidRPr="00092530">
        <w:rPr>
          <w:rFonts w:ascii="Times New Roman" w:hAnsi="Times New Roman" w:cs="Times New Roman"/>
          <w:sz w:val="28"/>
          <w:szCs w:val="28"/>
        </w:rPr>
        <w:t>Экономисты достаточно часто задают себе вопрос, в чем измерять и как измерить полезность товара. Поэтому самым ярким измерением полезности товара является личная оценка потребителя. Каждый потребитель оценивает полезность товара по-разному.</w:t>
      </w:r>
    </w:p>
    <w:p w:rsidR="008F6884" w:rsidRPr="008F6884" w:rsidRDefault="008F6884" w:rsidP="00CC7AC9">
      <w:pPr>
        <w:spacing w:after="0" w:line="360" w:lineRule="auto"/>
        <w:ind w:firstLine="709"/>
        <w:jc w:val="both"/>
        <w:rPr>
          <w:rFonts w:ascii="Times New Roman" w:hAnsi="Times New Roman" w:cs="Times New Roman"/>
          <w:sz w:val="28"/>
          <w:szCs w:val="28"/>
        </w:rPr>
      </w:pPr>
      <w:r w:rsidRPr="008F6884">
        <w:rPr>
          <w:rFonts w:ascii="Times New Roman" w:hAnsi="Times New Roman" w:cs="Times New Roman"/>
          <w:sz w:val="28"/>
          <w:szCs w:val="28"/>
        </w:rPr>
        <w:t xml:space="preserve">Некоторые ученые создали специальную систему для расчета полезности от потребления товаров и назвали ее </w:t>
      </w:r>
      <w:proofErr w:type="spellStart"/>
      <w:r w:rsidRPr="008F6884">
        <w:rPr>
          <w:rFonts w:ascii="Times New Roman" w:hAnsi="Times New Roman" w:cs="Times New Roman"/>
          <w:sz w:val="28"/>
          <w:szCs w:val="28"/>
        </w:rPr>
        <w:t>ютилях</w:t>
      </w:r>
      <w:proofErr w:type="spellEnd"/>
      <w:r w:rsidRPr="008F6884">
        <w:rPr>
          <w:rFonts w:ascii="Times New Roman" w:hAnsi="Times New Roman" w:cs="Times New Roman"/>
          <w:sz w:val="28"/>
          <w:szCs w:val="28"/>
        </w:rPr>
        <w:t xml:space="preserve">, от английского слова </w:t>
      </w:r>
      <w:proofErr w:type="spellStart"/>
      <w:r w:rsidRPr="008F6884">
        <w:rPr>
          <w:rFonts w:ascii="Times New Roman" w:hAnsi="Times New Roman" w:cs="Times New Roman"/>
          <w:sz w:val="28"/>
          <w:szCs w:val="28"/>
        </w:rPr>
        <w:t>utility</w:t>
      </w:r>
      <w:proofErr w:type="spellEnd"/>
      <w:r w:rsidRPr="008F6884">
        <w:rPr>
          <w:rFonts w:ascii="Times New Roman" w:hAnsi="Times New Roman" w:cs="Times New Roman"/>
          <w:sz w:val="28"/>
          <w:szCs w:val="28"/>
        </w:rPr>
        <w:t>, что означает полезность.</w:t>
      </w:r>
    </w:p>
    <w:p w:rsidR="008F6884" w:rsidRPr="008F6884" w:rsidRDefault="008F6884" w:rsidP="00CC7AC9">
      <w:pPr>
        <w:spacing w:after="0" w:line="360" w:lineRule="auto"/>
        <w:ind w:firstLine="709"/>
        <w:jc w:val="both"/>
        <w:rPr>
          <w:rFonts w:ascii="Times New Roman" w:hAnsi="Times New Roman" w:cs="Times New Roman"/>
          <w:sz w:val="28"/>
          <w:szCs w:val="28"/>
        </w:rPr>
      </w:pPr>
      <w:r w:rsidRPr="008F6884">
        <w:rPr>
          <w:rFonts w:ascii="Times New Roman" w:hAnsi="Times New Roman" w:cs="Times New Roman"/>
          <w:sz w:val="28"/>
          <w:szCs w:val="28"/>
        </w:rPr>
        <w:t xml:space="preserve">Экономисты говорят, что сумма полезности нескольких товаров показывает, какую полезность принесли нам эти товары. </w:t>
      </w:r>
    </w:p>
    <w:p w:rsidR="008F6884" w:rsidRDefault="008F6884" w:rsidP="00CC7AC9">
      <w:pPr>
        <w:spacing w:after="0" w:line="360" w:lineRule="auto"/>
        <w:ind w:firstLine="709"/>
        <w:jc w:val="both"/>
        <w:rPr>
          <w:rFonts w:ascii="Times New Roman" w:hAnsi="Times New Roman" w:cs="Times New Roman"/>
          <w:sz w:val="28"/>
          <w:szCs w:val="28"/>
        </w:rPr>
      </w:pPr>
      <w:r w:rsidRPr="008F6884">
        <w:rPr>
          <w:rFonts w:ascii="Times New Roman" w:hAnsi="Times New Roman" w:cs="Times New Roman"/>
          <w:sz w:val="28"/>
          <w:szCs w:val="28"/>
        </w:rPr>
        <w:t>Если это выразить в формулах, то сумма полезности будет иметь следующий вид:</w:t>
      </w:r>
    </w:p>
    <w:p w:rsidR="003453AD" w:rsidRPr="008F6884" w:rsidRDefault="003453AD" w:rsidP="00CC7AC9">
      <w:pPr>
        <w:spacing w:after="0" w:line="360" w:lineRule="auto"/>
        <w:ind w:firstLine="709"/>
        <w:jc w:val="both"/>
        <w:rPr>
          <w:rFonts w:ascii="Times New Roman" w:hAnsi="Times New Roman" w:cs="Times New Roman"/>
          <w:sz w:val="28"/>
          <w:szCs w:val="28"/>
        </w:rPr>
      </w:pPr>
    </w:p>
    <w:p w:rsidR="008F6884" w:rsidRPr="008F6884" w:rsidRDefault="008F6884" w:rsidP="00550E19">
      <w:pPr>
        <w:spacing w:after="0" w:line="360" w:lineRule="auto"/>
        <w:ind w:firstLine="709"/>
        <w:jc w:val="center"/>
        <w:rPr>
          <w:rFonts w:ascii="Times New Roman" w:hAnsi="Times New Roman" w:cs="Times New Roman"/>
          <w:sz w:val="28"/>
          <w:szCs w:val="28"/>
        </w:rPr>
      </w:pPr>
      <w:r w:rsidRPr="008F6884">
        <w:rPr>
          <w:rFonts w:ascii="Times New Roman" w:hAnsi="Times New Roman" w:cs="Times New Roman"/>
          <w:sz w:val="28"/>
          <w:szCs w:val="28"/>
        </w:rPr>
        <w:t>U = f (Х</w:t>
      </w:r>
      <w:proofErr w:type="gramStart"/>
      <w:r w:rsidR="00550E19">
        <w:rPr>
          <w:rFonts w:ascii="Times New Roman" w:hAnsi="Times New Roman" w:cs="Times New Roman"/>
          <w:sz w:val="28"/>
          <w:szCs w:val="28"/>
          <w:vertAlign w:val="subscript"/>
        </w:rPr>
        <w:t>1</w:t>
      </w:r>
      <w:proofErr w:type="gramEnd"/>
      <w:r w:rsidRPr="008F6884">
        <w:rPr>
          <w:rFonts w:ascii="Times New Roman" w:hAnsi="Times New Roman" w:cs="Times New Roman"/>
          <w:sz w:val="28"/>
          <w:szCs w:val="28"/>
        </w:rPr>
        <w:t>, Х</w:t>
      </w:r>
      <w:r w:rsidRPr="00550E19">
        <w:rPr>
          <w:rFonts w:ascii="Times New Roman" w:hAnsi="Times New Roman" w:cs="Times New Roman"/>
          <w:sz w:val="28"/>
          <w:szCs w:val="28"/>
          <w:vertAlign w:val="subscript"/>
        </w:rPr>
        <w:t>2</w:t>
      </w:r>
      <w:r w:rsidRPr="008F6884">
        <w:rPr>
          <w:rFonts w:ascii="Times New Roman" w:hAnsi="Times New Roman" w:cs="Times New Roman"/>
          <w:sz w:val="28"/>
          <w:szCs w:val="28"/>
        </w:rPr>
        <w:t>, Х</w:t>
      </w:r>
      <w:r w:rsidRPr="00550E19">
        <w:rPr>
          <w:rFonts w:ascii="Times New Roman" w:hAnsi="Times New Roman" w:cs="Times New Roman"/>
          <w:sz w:val="28"/>
          <w:szCs w:val="28"/>
          <w:vertAlign w:val="subscript"/>
        </w:rPr>
        <w:t>3</w:t>
      </w:r>
      <w:r w:rsidRPr="008F6884">
        <w:rPr>
          <w:rFonts w:ascii="Times New Roman" w:hAnsi="Times New Roman" w:cs="Times New Roman"/>
          <w:sz w:val="28"/>
          <w:szCs w:val="28"/>
        </w:rPr>
        <w:t xml:space="preserve">, .... </w:t>
      </w:r>
      <w:proofErr w:type="spellStart"/>
      <w:r w:rsidRPr="008F6884">
        <w:rPr>
          <w:rFonts w:ascii="Times New Roman" w:hAnsi="Times New Roman" w:cs="Times New Roman"/>
          <w:sz w:val="28"/>
          <w:szCs w:val="28"/>
        </w:rPr>
        <w:t>Х</w:t>
      </w:r>
      <w:r w:rsidRPr="00550E19">
        <w:rPr>
          <w:rFonts w:ascii="Times New Roman" w:hAnsi="Times New Roman" w:cs="Times New Roman"/>
          <w:sz w:val="28"/>
          <w:szCs w:val="28"/>
          <w:vertAlign w:val="subscript"/>
        </w:rPr>
        <w:t>n</w:t>
      </w:r>
      <w:proofErr w:type="spellEnd"/>
      <w:r w:rsidRPr="008F6884">
        <w:rPr>
          <w:rFonts w:ascii="Times New Roman" w:hAnsi="Times New Roman" w:cs="Times New Roman"/>
          <w:sz w:val="28"/>
          <w:szCs w:val="28"/>
        </w:rPr>
        <w:t>), где Х</w:t>
      </w:r>
      <w:proofErr w:type="gramStart"/>
      <w:r w:rsidRPr="00550E19">
        <w:rPr>
          <w:rFonts w:ascii="Times New Roman" w:hAnsi="Times New Roman" w:cs="Times New Roman"/>
          <w:sz w:val="28"/>
          <w:szCs w:val="28"/>
          <w:vertAlign w:val="subscript"/>
        </w:rPr>
        <w:t>1</w:t>
      </w:r>
      <w:proofErr w:type="gramEnd"/>
      <w:r w:rsidRPr="008F6884">
        <w:rPr>
          <w:rFonts w:ascii="Times New Roman" w:hAnsi="Times New Roman" w:cs="Times New Roman"/>
          <w:sz w:val="28"/>
          <w:szCs w:val="28"/>
        </w:rPr>
        <w:t>, Х</w:t>
      </w:r>
      <w:r w:rsidRPr="00550E19">
        <w:rPr>
          <w:rFonts w:ascii="Times New Roman" w:hAnsi="Times New Roman" w:cs="Times New Roman"/>
          <w:sz w:val="28"/>
          <w:szCs w:val="28"/>
          <w:vertAlign w:val="subscript"/>
        </w:rPr>
        <w:t>2</w:t>
      </w:r>
      <w:r w:rsidRPr="008F6884">
        <w:rPr>
          <w:rFonts w:ascii="Times New Roman" w:hAnsi="Times New Roman" w:cs="Times New Roman"/>
          <w:sz w:val="28"/>
          <w:szCs w:val="28"/>
        </w:rPr>
        <w:t>, Х</w:t>
      </w:r>
      <w:r w:rsidRPr="00550E19">
        <w:rPr>
          <w:rFonts w:ascii="Times New Roman" w:hAnsi="Times New Roman" w:cs="Times New Roman"/>
          <w:sz w:val="28"/>
          <w:szCs w:val="28"/>
          <w:vertAlign w:val="subscript"/>
        </w:rPr>
        <w:t>3</w:t>
      </w:r>
      <w:r w:rsidRPr="008F6884">
        <w:rPr>
          <w:rFonts w:ascii="Times New Roman" w:hAnsi="Times New Roman" w:cs="Times New Roman"/>
          <w:sz w:val="28"/>
          <w:szCs w:val="28"/>
        </w:rPr>
        <w:t xml:space="preserve">, .... </w:t>
      </w:r>
      <w:proofErr w:type="spellStart"/>
      <w:r w:rsidRPr="008F6884">
        <w:rPr>
          <w:rFonts w:ascii="Times New Roman" w:hAnsi="Times New Roman" w:cs="Times New Roman"/>
          <w:sz w:val="28"/>
          <w:szCs w:val="28"/>
        </w:rPr>
        <w:t>Х</w:t>
      </w:r>
      <w:proofErr w:type="gramStart"/>
      <w:r w:rsidRPr="00550E19">
        <w:rPr>
          <w:rFonts w:ascii="Times New Roman" w:hAnsi="Times New Roman" w:cs="Times New Roman"/>
          <w:sz w:val="28"/>
          <w:szCs w:val="28"/>
          <w:vertAlign w:val="subscript"/>
        </w:rPr>
        <w:t>n</w:t>
      </w:r>
      <w:proofErr w:type="spellEnd"/>
      <w:proofErr w:type="gramEnd"/>
      <w:r w:rsidRPr="008F6884">
        <w:rPr>
          <w:rFonts w:ascii="Times New Roman" w:hAnsi="Times New Roman" w:cs="Times New Roman"/>
          <w:sz w:val="28"/>
          <w:szCs w:val="28"/>
        </w:rPr>
        <w:t>,</w:t>
      </w:r>
      <w:r w:rsidR="00550E19">
        <w:rPr>
          <w:rFonts w:ascii="Times New Roman" w:hAnsi="Times New Roman" w:cs="Times New Roman"/>
          <w:sz w:val="28"/>
          <w:szCs w:val="28"/>
        </w:rPr>
        <w:t xml:space="preserve"> </w:t>
      </w:r>
      <w:r w:rsidRPr="008F6884">
        <w:rPr>
          <w:rFonts w:ascii="Times New Roman" w:hAnsi="Times New Roman" w:cs="Times New Roman"/>
          <w:sz w:val="28"/>
          <w:szCs w:val="28"/>
        </w:rPr>
        <w:t>это товары, которые мы потребляем.</w:t>
      </w:r>
      <w:r w:rsidR="00B86D29">
        <w:rPr>
          <w:rStyle w:val="af"/>
          <w:rFonts w:ascii="Times New Roman" w:hAnsi="Times New Roman" w:cs="Times New Roman"/>
          <w:sz w:val="28"/>
          <w:szCs w:val="28"/>
        </w:rPr>
        <w:footnoteReference w:id="3"/>
      </w:r>
    </w:p>
    <w:p w:rsidR="008C4461" w:rsidRDefault="008F6884" w:rsidP="00CC7AC9">
      <w:pPr>
        <w:spacing w:after="0" w:line="360" w:lineRule="auto"/>
        <w:ind w:firstLine="709"/>
        <w:jc w:val="both"/>
        <w:rPr>
          <w:rFonts w:ascii="Times New Roman" w:hAnsi="Times New Roman" w:cs="Times New Roman"/>
          <w:sz w:val="28"/>
          <w:szCs w:val="28"/>
        </w:rPr>
      </w:pPr>
      <w:r w:rsidRPr="008F6884">
        <w:rPr>
          <w:rFonts w:ascii="Times New Roman" w:hAnsi="Times New Roman" w:cs="Times New Roman"/>
          <w:sz w:val="28"/>
          <w:szCs w:val="28"/>
        </w:rPr>
        <w:t>Обязательно нужно помнить, что каждая следующая партия того же товара потребителю приносит уже меньшее количество полезности, а в некоторых случаях и вред.</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Каждый потребитель, который потребляет товары, имеет свой предел в потреблении. Из этого утверждения следует</w:t>
      </w:r>
      <w:r>
        <w:rPr>
          <w:rFonts w:ascii="Times New Roman" w:hAnsi="Times New Roman" w:cs="Times New Roman"/>
          <w:sz w:val="28"/>
          <w:szCs w:val="28"/>
        </w:rPr>
        <w:t>, что</w:t>
      </w:r>
      <w:r w:rsidRPr="00543FF1">
        <w:rPr>
          <w:rFonts w:ascii="Times New Roman" w:hAnsi="Times New Roman" w:cs="Times New Roman"/>
          <w:sz w:val="28"/>
          <w:szCs w:val="28"/>
        </w:rPr>
        <w:t xml:space="preserve"> это дополнительная полезность, которую получает потребитель от каждой последней или каждой дополнительной единицы потребленного товара. Из этого определения формируется основной закон предельной полезности, его также называют первым законом </w:t>
      </w:r>
      <w:proofErr w:type="spellStart"/>
      <w:r w:rsidRPr="00543FF1">
        <w:rPr>
          <w:rFonts w:ascii="Times New Roman" w:hAnsi="Times New Roman" w:cs="Times New Roman"/>
          <w:sz w:val="28"/>
          <w:szCs w:val="28"/>
        </w:rPr>
        <w:t>Госсена</w:t>
      </w:r>
      <w:proofErr w:type="spellEnd"/>
      <w:r w:rsidRPr="00543FF1">
        <w:rPr>
          <w:rFonts w:ascii="Times New Roman" w:hAnsi="Times New Roman" w:cs="Times New Roman"/>
          <w:sz w:val="28"/>
          <w:szCs w:val="28"/>
        </w:rPr>
        <w:t>.</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Закон убывающей предельной полезности (первый закон </w:t>
      </w:r>
      <w:proofErr w:type="spellStart"/>
      <w:r w:rsidRPr="00543FF1">
        <w:rPr>
          <w:rFonts w:ascii="Times New Roman" w:hAnsi="Times New Roman" w:cs="Times New Roman"/>
          <w:sz w:val="28"/>
          <w:szCs w:val="28"/>
        </w:rPr>
        <w:t>Госсена</w:t>
      </w:r>
      <w:proofErr w:type="spellEnd"/>
      <w:r w:rsidRPr="00543FF1">
        <w:rPr>
          <w:rFonts w:ascii="Times New Roman" w:hAnsi="Times New Roman" w:cs="Times New Roman"/>
          <w:sz w:val="28"/>
          <w:szCs w:val="28"/>
        </w:rPr>
        <w:t xml:space="preserve">) заключается в том, что когда потребитель потребляет следующее </w:t>
      </w:r>
      <w:r w:rsidRPr="00543FF1">
        <w:rPr>
          <w:rFonts w:ascii="Times New Roman" w:hAnsi="Times New Roman" w:cs="Times New Roman"/>
          <w:sz w:val="28"/>
          <w:szCs w:val="28"/>
        </w:rPr>
        <w:lastRenderedPageBreak/>
        <w:t>количество товара,</w:t>
      </w:r>
      <w:r>
        <w:rPr>
          <w:rFonts w:ascii="Times New Roman" w:hAnsi="Times New Roman" w:cs="Times New Roman"/>
          <w:sz w:val="28"/>
          <w:szCs w:val="28"/>
        </w:rPr>
        <w:t xml:space="preserve"> польза от дополнительного тако</w:t>
      </w:r>
      <w:r w:rsidRPr="00543FF1">
        <w:rPr>
          <w:rFonts w:ascii="Times New Roman" w:hAnsi="Times New Roman" w:cs="Times New Roman"/>
          <w:sz w:val="28"/>
          <w:szCs w:val="28"/>
        </w:rPr>
        <w:t>го</w:t>
      </w:r>
      <w:r>
        <w:rPr>
          <w:rFonts w:ascii="Times New Roman" w:hAnsi="Times New Roman" w:cs="Times New Roman"/>
          <w:sz w:val="28"/>
          <w:szCs w:val="28"/>
        </w:rPr>
        <w:t xml:space="preserve"> потребления</w:t>
      </w:r>
      <w:r w:rsidRPr="00543FF1">
        <w:rPr>
          <w:rFonts w:ascii="Times New Roman" w:hAnsi="Times New Roman" w:cs="Times New Roman"/>
          <w:sz w:val="28"/>
          <w:szCs w:val="28"/>
        </w:rPr>
        <w:t xml:space="preserve"> - уменьшается.</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Этот закон действует на все товары и услуги кроме товар</w:t>
      </w:r>
      <w:r w:rsidR="00550E19">
        <w:rPr>
          <w:rFonts w:ascii="Times New Roman" w:hAnsi="Times New Roman" w:cs="Times New Roman"/>
          <w:sz w:val="28"/>
          <w:szCs w:val="28"/>
        </w:rPr>
        <w:t>ов</w:t>
      </w:r>
      <w:r w:rsidRPr="00543FF1">
        <w:rPr>
          <w:rFonts w:ascii="Times New Roman" w:hAnsi="Times New Roman" w:cs="Times New Roman"/>
          <w:sz w:val="28"/>
          <w:szCs w:val="28"/>
        </w:rPr>
        <w:t xml:space="preserve"> антиквариата (монеты, старинные вещи), потому что на такие товары всегда есть спрос и полезность увеличивается тогда, когда увеличивается коллекция.</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Также есть такое понятие как общая и средняя полезность.</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Общая полезность (</w:t>
      </w:r>
      <w:r w:rsidR="00550E19">
        <w:rPr>
          <w:rFonts w:ascii="Times New Roman" w:hAnsi="Times New Roman" w:cs="Times New Roman"/>
          <w:sz w:val="28"/>
          <w:szCs w:val="28"/>
          <w:lang w:val="en-US"/>
        </w:rPr>
        <w:t>TU</w:t>
      </w:r>
      <w:r w:rsidRPr="00543FF1">
        <w:rPr>
          <w:rFonts w:ascii="Times New Roman" w:hAnsi="Times New Roman" w:cs="Times New Roman"/>
          <w:sz w:val="28"/>
          <w:szCs w:val="28"/>
        </w:rPr>
        <w:t>) - это вся полезность, которую получает потребитель от использования товара в целом. Общая полезность характеризует сумму всех предельных полезностей.</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Если предельная полезность является величиной положительной, то по мере увеличения количества единиц потребленного товара его общая полезность будет расти, поскольку предельная полезность каждый раз добавляется к общей</w:t>
      </w:r>
      <w:r w:rsidR="00550E19">
        <w:rPr>
          <w:rFonts w:ascii="Times New Roman" w:hAnsi="Times New Roman" w:cs="Times New Roman"/>
          <w:sz w:val="28"/>
          <w:szCs w:val="28"/>
        </w:rPr>
        <w:t xml:space="preserve"> полезности</w:t>
      </w:r>
      <w:r w:rsidRPr="00543FF1">
        <w:rPr>
          <w:rFonts w:ascii="Times New Roman" w:hAnsi="Times New Roman" w:cs="Times New Roman"/>
          <w:sz w:val="28"/>
          <w:szCs w:val="28"/>
        </w:rPr>
        <w:t>.</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Однако темп роста общей полезности уменьшаться. Если же предельная полезность будет отрицательное значение, то есть, если товар для потребителя приносить вред, тогда уровень общей полезности будет уменьшаться.</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Средняя полезность (AU) - это общая полезность от товара в расчете на каждую единицу потребленного товара. Второй закон </w:t>
      </w:r>
      <w:proofErr w:type="spellStart"/>
      <w:r w:rsidRPr="00543FF1">
        <w:rPr>
          <w:rFonts w:ascii="Times New Roman" w:hAnsi="Times New Roman" w:cs="Times New Roman"/>
          <w:sz w:val="28"/>
          <w:szCs w:val="28"/>
        </w:rPr>
        <w:t>Госсена</w:t>
      </w:r>
      <w:proofErr w:type="spellEnd"/>
      <w:r w:rsidRPr="00543FF1">
        <w:rPr>
          <w:rFonts w:ascii="Times New Roman" w:hAnsi="Times New Roman" w:cs="Times New Roman"/>
          <w:sz w:val="28"/>
          <w:szCs w:val="28"/>
        </w:rPr>
        <w:t xml:space="preserve"> состоит в том, что потребитель должен распределить свой доход на покупку товаров так, чтобы последняя единица </w:t>
      </w:r>
      <w:r w:rsidR="00550E19" w:rsidRPr="00543FF1">
        <w:rPr>
          <w:rFonts w:ascii="Times New Roman" w:hAnsi="Times New Roman" w:cs="Times New Roman"/>
          <w:sz w:val="28"/>
          <w:szCs w:val="28"/>
        </w:rPr>
        <w:t>дохода,</w:t>
      </w:r>
      <w:r w:rsidRPr="00543FF1">
        <w:rPr>
          <w:rFonts w:ascii="Times New Roman" w:hAnsi="Times New Roman" w:cs="Times New Roman"/>
          <w:sz w:val="28"/>
          <w:szCs w:val="28"/>
        </w:rPr>
        <w:t xml:space="preserve"> которая бу</w:t>
      </w:r>
      <w:r w:rsidR="00550E19">
        <w:rPr>
          <w:rFonts w:ascii="Times New Roman" w:hAnsi="Times New Roman" w:cs="Times New Roman"/>
          <w:sz w:val="28"/>
          <w:szCs w:val="28"/>
        </w:rPr>
        <w:t xml:space="preserve">дет потрачена на покупку товара, </w:t>
      </w:r>
      <w:r w:rsidRPr="00543FF1">
        <w:rPr>
          <w:rFonts w:ascii="Times New Roman" w:hAnsi="Times New Roman" w:cs="Times New Roman"/>
          <w:sz w:val="28"/>
          <w:szCs w:val="28"/>
        </w:rPr>
        <w:t>принесла максимальное удовольствие потребителю.</w:t>
      </w:r>
      <w:r w:rsidR="00B86D29">
        <w:rPr>
          <w:rStyle w:val="af"/>
          <w:rFonts w:ascii="Times New Roman" w:hAnsi="Times New Roman" w:cs="Times New Roman"/>
          <w:sz w:val="28"/>
          <w:szCs w:val="28"/>
        </w:rPr>
        <w:footnoteReference w:id="4"/>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Перед потребителем постоянно стоит выбор, какой из товаров лучший и какой из них будет приносить ему максимальную полезность. Все это выбор можно опровергнуть с помощью графического изображения двух товаров на графике. С помощью кривой безразличия можно сделать </w:t>
      </w:r>
      <w:r w:rsidRPr="00543FF1">
        <w:rPr>
          <w:rFonts w:ascii="Times New Roman" w:hAnsi="Times New Roman" w:cs="Times New Roman"/>
          <w:sz w:val="28"/>
          <w:szCs w:val="28"/>
        </w:rPr>
        <w:lastRenderedPageBreak/>
        <w:t>различные комбинации выбора товара, которые бы приносили максимальное удовольствие.</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Кривая индифферентности (или кривая безразличия) - показывает нам комбинацию двух товаров с одинаковым количеством удовольствие, которое получает потребитель и ставит его в состояние неопределенности.</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Выбор двух товаров, зависит от полезности, которую они приносят потребителю.</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Кривая безразличия является убывающей, ведь она показывает обратную зависимость двух товаров, которые приносят потребителю пользу.</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Каждая точка отражает различные комбинации выбора товаров, </w:t>
      </w:r>
      <w:proofErr w:type="gramStart"/>
      <w:r w:rsidRPr="00543FF1">
        <w:rPr>
          <w:rFonts w:ascii="Times New Roman" w:hAnsi="Times New Roman" w:cs="Times New Roman"/>
          <w:sz w:val="28"/>
          <w:szCs w:val="28"/>
        </w:rPr>
        <w:t>но</w:t>
      </w:r>
      <w:proofErr w:type="gramEnd"/>
      <w:r w:rsidRPr="00543FF1">
        <w:rPr>
          <w:rFonts w:ascii="Times New Roman" w:hAnsi="Times New Roman" w:cs="Times New Roman"/>
          <w:sz w:val="28"/>
          <w:szCs w:val="28"/>
        </w:rPr>
        <w:t xml:space="preserve"> в общем пользу от каждого товара одинакова.</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Также кривые индифферентности имеют свои свойства:</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1. Кривые индифферентности никогда не пересекаются.</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2. Кривые индифферентности является </w:t>
      </w:r>
      <w:r>
        <w:rPr>
          <w:rFonts w:ascii="Times New Roman" w:hAnsi="Times New Roman" w:cs="Times New Roman"/>
          <w:sz w:val="28"/>
          <w:szCs w:val="28"/>
        </w:rPr>
        <w:t>всегда</w:t>
      </w:r>
      <w:r w:rsidRPr="00543FF1">
        <w:rPr>
          <w:rFonts w:ascii="Times New Roman" w:hAnsi="Times New Roman" w:cs="Times New Roman"/>
          <w:sz w:val="28"/>
          <w:szCs w:val="28"/>
        </w:rPr>
        <w:t xml:space="preserve"> нисходящими.</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3. Кривые индифферентности размещены вогнутыми </w:t>
      </w:r>
      <w:r w:rsidR="00550E19">
        <w:rPr>
          <w:rFonts w:ascii="Times New Roman" w:hAnsi="Times New Roman" w:cs="Times New Roman"/>
          <w:sz w:val="28"/>
          <w:szCs w:val="28"/>
        </w:rPr>
        <w:t xml:space="preserve">линиями </w:t>
      </w:r>
      <w:r w:rsidRPr="00543FF1">
        <w:rPr>
          <w:rFonts w:ascii="Times New Roman" w:hAnsi="Times New Roman" w:cs="Times New Roman"/>
          <w:sz w:val="28"/>
          <w:szCs w:val="28"/>
        </w:rPr>
        <w:t>к началу координат.</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4. Чем дальше кривые индифферентности размещены от начала координат, тем больше уровень полезности она характеризует для потребителя.</w:t>
      </w:r>
      <w:r w:rsidR="00B86D29">
        <w:rPr>
          <w:rStyle w:val="af"/>
          <w:rFonts w:ascii="Times New Roman" w:hAnsi="Times New Roman" w:cs="Times New Roman"/>
          <w:sz w:val="28"/>
          <w:szCs w:val="28"/>
        </w:rPr>
        <w:footnoteReference w:id="5"/>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 xml:space="preserve">Важным признаком потребителя является то, что он имеет склонность к замене одного товара на другой (это при </w:t>
      </w:r>
      <w:r w:rsidR="00550E19">
        <w:rPr>
          <w:rFonts w:ascii="Times New Roman" w:hAnsi="Times New Roman" w:cs="Times New Roman"/>
          <w:sz w:val="28"/>
          <w:szCs w:val="28"/>
        </w:rPr>
        <w:t>условии</w:t>
      </w:r>
      <w:r w:rsidRPr="00543FF1">
        <w:rPr>
          <w:rFonts w:ascii="Times New Roman" w:hAnsi="Times New Roman" w:cs="Times New Roman"/>
          <w:sz w:val="28"/>
          <w:szCs w:val="28"/>
        </w:rPr>
        <w:t>, что качество его будет хуже предыдущего).</w:t>
      </w:r>
    </w:p>
    <w:p w:rsidR="00543FF1" w:rsidRPr="00543FF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Предельная норма замещения (MRSXY) - это количество товара, от которого откажется данный потребитель, для того чтобы получить другой для того, чтобы сохранить постоянный уровень общей полезности.</w:t>
      </w:r>
    </w:p>
    <w:p w:rsidR="008C4461" w:rsidRDefault="00543FF1" w:rsidP="00CC7AC9">
      <w:pPr>
        <w:spacing w:after="0" w:line="360" w:lineRule="auto"/>
        <w:ind w:firstLine="709"/>
        <w:jc w:val="both"/>
        <w:rPr>
          <w:rFonts w:ascii="Times New Roman" w:hAnsi="Times New Roman" w:cs="Times New Roman"/>
          <w:sz w:val="28"/>
          <w:szCs w:val="28"/>
        </w:rPr>
      </w:pPr>
      <w:r w:rsidRPr="00543FF1">
        <w:rPr>
          <w:rFonts w:ascii="Times New Roman" w:hAnsi="Times New Roman" w:cs="Times New Roman"/>
          <w:sz w:val="28"/>
          <w:szCs w:val="28"/>
        </w:rPr>
        <w:t>Также потребитель имеет еще одно преимущество в выборе товара - взаимозаменяемость.</w:t>
      </w:r>
    </w:p>
    <w:p w:rsidR="008C4461" w:rsidRDefault="008C4461" w:rsidP="00CC7AC9">
      <w:pPr>
        <w:spacing w:after="0" w:line="360" w:lineRule="auto"/>
        <w:ind w:firstLine="709"/>
        <w:jc w:val="both"/>
        <w:rPr>
          <w:rFonts w:ascii="Times New Roman" w:hAnsi="Times New Roman" w:cs="Times New Roman"/>
          <w:sz w:val="28"/>
          <w:szCs w:val="28"/>
        </w:rPr>
      </w:pPr>
    </w:p>
    <w:p w:rsidR="00543FF1" w:rsidRDefault="00543FF1" w:rsidP="00B54FD2">
      <w:pPr>
        <w:spacing w:after="0" w:line="360" w:lineRule="auto"/>
        <w:jc w:val="both"/>
        <w:rPr>
          <w:rFonts w:ascii="Times New Roman" w:hAnsi="Times New Roman" w:cs="Times New Roman"/>
          <w:sz w:val="28"/>
          <w:szCs w:val="28"/>
        </w:rPr>
      </w:pPr>
    </w:p>
    <w:p w:rsidR="008C4461" w:rsidRPr="00550E19" w:rsidRDefault="008C4461" w:rsidP="00550E19">
      <w:pPr>
        <w:spacing w:after="0" w:line="360" w:lineRule="auto"/>
        <w:jc w:val="center"/>
        <w:rPr>
          <w:rFonts w:ascii="Times New Roman" w:hAnsi="Times New Roman" w:cs="Times New Roman"/>
          <w:b/>
          <w:sz w:val="28"/>
          <w:szCs w:val="28"/>
        </w:rPr>
      </w:pPr>
      <w:r w:rsidRPr="00543FF1">
        <w:rPr>
          <w:rFonts w:ascii="Times New Roman" w:hAnsi="Times New Roman" w:cs="Times New Roman"/>
          <w:b/>
          <w:sz w:val="28"/>
          <w:szCs w:val="28"/>
        </w:rPr>
        <w:t>1.2 Максимизация полезности товара</w:t>
      </w:r>
    </w:p>
    <w:p w:rsidR="00AC7178" w:rsidRPr="00AC7178" w:rsidRDefault="00AC7178" w:rsidP="00550E19">
      <w:pPr>
        <w:spacing w:after="0" w:line="360" w:lineRule="auto"/>
        <w:ind w:firstLine="709"/>
        <w:jc w:val="both"/>
        <w:rPr>
          <w:rFonts w:ascii="Times New Roman" w:hAnsi="Times New Roman" w:cs="Times New Roman"/>
          <w:sz w:val="28"/>
          <w:szCs w:val="28"/>
        </w:rPr>
      </w:pPr>
      <w:r w:rsidRPr="00AC7178">
        <w:rPr>
          <w:rFonts w:ascii="Times New Roman" w:hAnsi="Times New Roman" w:cs="Times New Roman"/>
          <w:sz w:val="28"/>
          <w:szCs w:val="28"/>
        </w:rPr>
        <w:t>В экономической теории различают две концептуальные позиции представление о полезности</w:t>
      </w:r>
      <w:r>
        <w:rPr>
          <w:rFonts w:ascii="Times New Roman" w:hAnsi="Times New Roman" w:cs="Times New Roman"/>
          <w:sz w:val="28"/>
          <w:szCs w:val="28"/>
        </w:rPr>
        <w:t>: кардиналистск</w:t>
      </w:r>
      <w:r w:rsidR="00550E19">
        <w:rPr>
          <w:rFonts w:ascii="Times New Roman" w:hAnsi="Times New Roman" w:cs="Times New Roman"/>
          <w:sz w:val="28"/>
          <w:szCs w:val="28"/>
        </w:rPr>
        <w:t>ая (</w:t>
      </w:r>
      <w:r w:rsidR="00550E19">
        <w:rPr>
          <w:rFonts w:ascii="Times New Roman" w:hAnsi="Times New Roman" w:cs="Times New Roman"/>
          <w:sz w:val="28"/>
          <w:szCs w:val="28"/>
          <w:lang w:val="en-US"/>
        </w:rPr>
        <w:t>Cardinal</w:t>
      </w:r>
      <w:r>
        <w:rPr>
          <w:rFonts w:ascii="Times New Roman" w:hAnsi="Times New Roman" w:cs="Times New Roman"/>
          <w:sz w:val="28"/>
          <w:szCs w:val="28"/>
        </w:rPr>
        <w:t>) и о</w:t>
      </w:r>
      <w:r w:rsidRPr="00AC7178">
        <w:rPr>
          <w:rFonts w:ascii="Times New Roman" w:hAnsi="Times New Roman" w:cs="Times New Roman"/>
          <w:sz w:val="28"/>
          <w:szCs w:val="28"/>
        </w:rPr>
        <w:t>рдиналистская</w:t>
      </w:r>
      <w:r w:rsidR="00550E19">
        <w:rPr>
          <w:rFonts w:ascii="Times New Roman" w:hAnsi="Times New Roman" w:cs="Times New Roman"/>
          <w:sz w:val="28"/>
          <w:szCs w:val="28"/>
        </w:rPr>
        <w:t xml:space="preserve"> (</w:t>
      </w:r>
      <w:r w:rsidR="00550E19">
        <w:rPr>
          <w:rFonts w:ascii="Times New Roman" w:hAnsi="Times New Roman" w:cs="Times New Roman"/>
          <w:sz w:val="28"/>
          <w:szCs w:val="28"/>
          <w:lang w:val="en-US"/>
        </w:rPr>
        <w:t>ordinal</w:t>
      </w:r>
      <w:r w:rsidRPr="00AC7178">
        <w:rPr>
          <w:rFonts w:ascii="Times New Roman" w:hAnsi="Times New Roman" w:cs="Times New Roman"/>
          <w:sz w:val="28"/>
          <w:szCs w:val="28"/>
        </w:rPr>
        <w:t>). Сторонники каждой из них сформировали отдельные научные школы.</w:t>
      </w:r>
    </w:p>
    <w:p w:rsidR="00AC7178" w:rsidRPr="00AC7178" w:rsidRDefault="00AC7178" w:rsidP="00550E19">
      <w:pPr>
        <w:spacing w:after="0" w:line="360" w:lineRule="auto"/>
        <w:ind w:firstLine="709"/>
        <w:jc w:val="both"/>
        <w:rPr>
          <w:rFonts w:ascii="Times New Roman" w:hAnsi="Times New Roman" w:cs="Times New Roman"/>
          <w:sz w:val="28"/>
          <w:szCs w:val="28"/>
        </w:rPr>
      </w:pPr>
      <w:r w:rsidRPr="00AC7178">
        <w:rPr>
          <w:rFonts w:ascii="Times New Roman" w:hAnsi="Times New Roman" w:cs="Times New Roman"/>
          <w:sz w:val="28"/>
          <w:szCs w:val="28"/>
        </w:rPr>
        <w:t>Кардиналистск</w:t>
      </w:r>
      <w:r>
        <w:rPr>
          <w:rFonts w:ascii="Times New Roman" w:hAnsi="Times New Roman" w:cs="Times New Roman"/>
          <w:sz w:val="28"/>
          <w:szCs w:val="28"/>
        </w:rPr>
        <w:t>ая</w:t>
      </w:r>
      <w:r w:rsidRPr="00AC7178">
        <w:rPr>
          <w:rFonts w:ascii="Times New Roman" w:hAnsi="Times New Roman" w:cs="Times New Roman"/>
          <w:sz w:val="28"/>
          <w:szCs w:val="28"/>
        </w:rPr>
        <w:t xml:space="preserve"> теория исходит из того, что полезность, которая является</w:t>
      </w:r>
      <w:r w:rsidR="00550E19" w:rsidRPr="00550E19">
        <w:rPr>
          <w:rFonts w:ascii="Times New Roman" w:hAnsi="Times New Roman" w:cs="Times New Roman"/>
          <w:sz w:val="28"/>
          <w:szCs w:val="28"/>
        </w:rPr>
        <w:t xml:space="preserve"> </w:t>
      </w:r>
      <w:r w:rsidRPr="00AC7178">
        <w:rPr>
          <w:rFonts w:ascii="Times New Roman" w:hAnsi="Times New Roman" w:cs="Times New Roman"/>
          <w:sz w:val="28"/>
          <w:szCs w:val="28"/>
        </w:rPr>
        <w:t>свойством определенно</w:t>
      </w:r>
      <w:r w:rsidR="00550E19">
        <w:rPr>
          <w:rFonts w:ascii="Times New Roman" w:hAnsi="Times New Roman" w:cs="Times New Roman"/>
          <w:sz w:val="28"/>
          <w:szCs w:val="28"/>
        </w:rPr>
        <w:t>й</w:t>
      </w:r>
      <w:r w:rsidRPr="00AC7178">
        <w:rPr>
          <w:rFonts w:ascii="Times New Roman" w:hAnsi="Times New Roman" w:cs="Times New Roman"/>
          <w:sz w:val="28"/>
          <w:szCs w:val="28"/>
        </w:rPr>
        <w:t xml:space="preserve"> потребительской корзины, может быть измерена в таких</w:t>
      </w:r>
      <w:r w:rsidR="00550E19">
        <w:rPr>
          <w:rFonts w:ascii="Times New Roman" w:hAnsi="Times New Roman" w:cs="Times New Roman"/>
          <w:sz w:val="28"/>
          <w:szCs w:val="28"/>
        </w:rPr>
        <w:t xml:space="preserve"> </w:t>
      </w:r>
      <w:r w:rsidRPr="00AC7178">
        <w:rPr>
          <w:rFonts w:ascii="Times New Roman" w:hAnsi="Times New Roman" w:cs="Times New Roman"/>
          <w:sz w:val="28"/>
          <w:szCs w:val="28"/>
        </w:rPr>
        <w:t xml:space="preserve">условных единицах, как </w:t>
      </w:r>
      <w:r>
        <w:rPr>
          <w:rFonts w:ascii="Times New Roman" w:hAnsi="Times New Roman" w:cs="Times New Roman"/>
          <w:sz w:val="28"/>
          <w:szCs w:val="28"/>
        </w:rPr>
        <w:t>«</w:t>
      </w:r>
      <w:r w:rsidRPr="00AC7178">
        <w:rPr>
          <w:rFonts w:ascii="Times New Roman" w:hAnsi="Times New Roman" w:cs="Times New Roman"/>
          <w:sz w:val="28"/>
          <w:szCs w:val="28"/>
        </w:rPr>
        <w:t>ютили</w:t>
      </w:r>
      <w:r>
        <w:rPr>
          <w:rFonts w:ascii="Times New Roman" w:hAnsi="Times New Roman" w:cs="Times New Roman"/>
          <w:sz w:val="28"/>
          <w:szCs w:val="28"/>
        </w:rPr>
        <w:t>»</w:t>
      </w:r>
      <w:r w:rsidRPr="00AC7178">
        <w:rPr>
          <w:rFonts w:ascii="Times New Roman" w:hAnsi="Times New Roman" w:cs="Times New Roman"/>
          <w:sz w:val="28"/>
          <w:szCs w:val="28"/>
        </w:rPr>
        <w:t xml:space="preserve"> (</w:t>
      </w:r>
      <w:r w:rsidR="00550E19">
        <w:rPr>
          <w:rFonts w:ascii="Times New Roman" w:hAnsi="Times New Roman" w:cs="Times New Roman"/>
          <w:sz w:val="28"/>
          <w:szCs w:val="28"/>
          <w:lang w:val="en-US"/>
        </w:rPr>
        <w:t>utils</w:t>
      </w:r>
      <w:r w:rsidRPr="00AC7178">
        <w:rPr>
          <w:rFonts w:ascii="Times New Roman" w:hAnsi="Times New Roman" w:cs="Times New Roman"/>
          <w:sz w:val="28"/>
          <w:szCs w:val="28"/>
        </w:rPr>
        <w:t>). Эту единицу измерения полезности</w:t>
      </w:r>
      <w:r w:rsidR="00550E19">
        <w:rPr>
          <w:rFonts w:ascii="Times New Roman" w:hAnsi="Times New Roman" w:cs="Times New Roman"/>
          <w:sz w:val="28"/>
          <w:szCs w:val="28"/>
        </w:rPr>
        <w:t xml:space="preserve"> </w:t>
      </w:r>
      <w:r w:rsidRPr="00AC7178">
        <w:rPr>
          <w:rFonts w:ascii="Times New Roman" w:hAnsi="Times New Roman" w:cs="Times New Roman"/>
          <w:sz w:val="28"/>
          <w:szCs w:val="28"/>
        </w:rPr>
        <w:t>предложил в 1871 г</w:t>
      </w:r>
      <w:r>
        <w:rPr>
          <w:rFonts w:ascii="Times New Roman" w:hAnsi="Times New Roman" w:cs="Times New Roman"/>
          <w:sz w:val="28"/>
          <w:szCs w:val="28"/>
        </w:rPr>
        <w:t>.</w:t>
      </w:r>
      <w:r w:rsidR="00550E19">
        <w:rPr>
          <w:rFonts w:ascii="Times New Roman" w:hAnsi="Times New Roman" w:cs="Times New Roman"/>
          <w:sz w:val="28"/>
          <w:szCs w:val="28"/>
          <w:lang w:val="en-US"/>
        </w:rPr>
        <w:t>Stanley</w:t>
      </w:r>
      <w:r w:rsidRPr="00AC7178">
        <w:rPr>
          <w:rFonts w:ascii="Times New Roman" w:hAnsi="Times New Roman" w:cs="Times New Roman"/>
          <w:sz w:val="28"/>
          <w:szCs w:val="28"/>
        </w:rPr>
        <w:t xml:space="preserve"> W. </w:t>
      </w:r>
      <w:proofErr w:type="gramStart"/>
      <w:r w:rsidR="00550E19">
        <w:rPr>
          <w:rFonts w:ascii="Times New Roman" w:hAnsi="Times New Roman" w:cs="Times New Roman"/>
          <w:sz w:val="28"/>
          <w:szCs w:val="28"/>
          <w:lang w:val="en-US"/>
        </w:rPr>
        <w:t>Jevons</w:t>
      </w:r>
      <w:r w:rsidRPr="00AC7178">
        <w:rPr>
          <w:rFonts w:ascii="Times New Roman" w:hAnsi="Times New Roman" w:cs="Times New Roman"/>
          <w:sz w:val="28"/>
          <w:szCs w:val="28"/>
        </w:rPr>
        <w:t xml:space="preserve"> (1835-1882)</w:t>
      </w:r>
      <w:r w:rsidR="00550E19">
        <w:rPr>
          <w:rFonts w:ascii="Times New Roman" w:hAnsi="Times New Roman" w:cs="Times New Roman"/>
          <w:sz w:val="28"/>
          <w:szCs w:val="28"/>
        </w:rPr>
        <w:t xml:space="preserve">, </w:t>
      </w:r>
      <w:r w:rsidR="00550E19" w:rsidRPr="00AC7178">
        <w:rPr>
          <w:rFonts w:ascii="Times New Roman" w:hAnsi="Times New Roman" w:cs="Times New Roman"/>
          <w:sz w:val="28"/>
          <w:szCs w:val="28"/>
        </w:rPr>
        <w:t>профессор</w:t>
      </w:r>
      <w:r w:rsidR="00550E19" w:rsidRPr="00550E19">
        <w:rPr>
          <w:rFonts w:ascii="Times New Roman" w:hAnsi="Times New Roman" w:cs="Times New Roman"/>
          <w:sz w:val="28"/>
          <w:szCs w:val="28"/>
        </w:rPr>
        <w:t xml:space="preserve"> </w:t>
      </w:r>
      <w:r w:rsidRPr="00AC7178">
        <w:rPr>
          <w:rFonts w:ascii="Times New Roman" w:hAnsi="Times New Roman" w:cs="Times New Roman"/>
          <w:sz w:val="28"/>
          <w:szCs w:val="28"/>
        </w:rPr>
        <w:t xml:space="preserve">Лондонского университета и автор </w:t>
      </w:r>
      <w:r>
        <w:rPr>
          <w:rFonts w:ascii="Times New Roman" w:hAnsi="Times New Roman" w:cs="Times New Roman"/>
          <w:sz w:val="28"/>
          <w:szCs w:val="28"/>
        </w:rPr>
        <w:t>«</w:t>
      </w:r>
      <w:r w:rsidRPr="00AC7178">
        <w:rPr>
          <w:rFonts w:ascii="Times New Roman" w:hAnsi="Times New Roman" w:cs="Times New Roman"/>
          <w:sz w:val="28"/>
          <w:szCs w:val="28"/>
        </w:rPr>
        <w:t>Теории политической экономии</w:t>
      </w:r>
      <w:r>
        <w:rPr>
          <w:rFonts w:ascii="Times New Roman" w:hAnsi="Times New Roman" w:cs="Times New Roman"/>
          <w:sz w:val="28"/>
          <w:szCs w:val="28"/>
        </w:rPr>
        <w:t>»</w:t>
      </w:r>
      <w:r w:rsidRPr="00AC7178">
        <w:rPr>
          <w:rFonts w:ascii="Times New Roman" w:hAnsi="Times New Roman" w:cs="Times New Roman"/>
          <w:sz w:val="28"/>
          <w:szCs w:val="28"/>
        </w:rPr>
        <w:t>.</w:t>
      </w:r>
      <w:proofErr w:type="gramEnd"/>
      <w:r w:rsidRPr="00AC7178">
        <w:rPr>
          <w:rFonts w:ascii="Times New Roman" w:hAnsi="Times New Roman" w:cs="Times New Roman"/>
          <w:sz w:val="28"/>
          <w:szCs w:val="28"/>
        </w:rPr>
        <w:t xml:space="preserve"> Она</w:t>
      </w:r>
      <w:r w:rsidR="00550E19">
        <w:rPr>
          <w:rFonts w:ascii="Times New Roman" w:hAnsi="Times New Roman" w:cs="Times New Roman"/>
          <w:sz w:val="28"/>
          <w:szCs w:val="28"/>
        </w:rPr>
        <w:t xml:space="preserve"> </w:t>
      </w:r>
      <w:r w:rsidRPr="00AC7178">
        <w:rPr>
          <w:rFonts w:ascii="Times New Roman" w:hAnsi="Times New Roman" w:cs="Times New Roman"/>
          <w:sz w:val="28"/>
          <w:szCs w:val="28"/>
        </w:rPr>
        <w:t>представлялась чем-то вроде известных нам единиц измерения веса, площади,</w:t>
      </w:r>
      <w:r w:rsidR="00550E19">
        <w:rPr>
          <w:rFonts w:ascii="Times New Roman" w:hAnsi="Times New Roman" w:cs="Times New Roman"/>
          <w:sz w:val="28"/>
          <w:szCs w:val="28"/>
        </w:rPr>
        <w:t xml:space="preserve"> </w:t>
      </w:r>
      <w:r w:rsidRPr="00AC7178">
        <w:rPr>
          <w:rFonts w:ascii="Times New Roman" w:hAnsi="Times New Roman" w:cs="Times New Roman"/>
          <w:sz w:val="28"/>
          <w:szCs w:val="28"/>
        </w:rPr>
        <w:t>расстояния.</w:t>
      </w:r>
      <w:r w:rsidR="00B86D29">
        <w:rPr>
          <w:rStyle w:val="af"/>
          <w:rFonts w:ascii="Times New Roman" w:hAnsi="Times New Roman" w:cs="Times New Roman"/>
          <w:sz w:val="28"/>
          <w:szCs w:val="28"/>
        </w:rPr>
        <w:footnoteReference w:id="6"/>
      </w:r>
    </w:p>
    <w:p w:rsidR="00AC7178" w:rsidRPr="00AC7178" w:rsidRDefault="00AC7178" w:rsidP="00550E19">
      <w:pPr>
        <w:spacing w:after="0" w:line="360" w:lineRule="auto"/>
        <w:ind w:firstLine="709"/>
        <w:jc w:val="both"/>
        <w:rPr>
          <w:rFonts w:ascii="Times New Roman" w:hAnsi="Times New Roman" w:cs="Times New Roman"/>
          <w:sz w:val="28"/>
          <w:szCs w:val="28"/>
        </w:rPr>
      </w:pPr>
      <w:r w:rsidRPr="00AC7178">
        <w:rPr>
          <w:rFonts w:ascii="Times New Roman" w:hAnsi="Times New Roman" w:cs="Times New Roman"/>
          <w:sz w:val="28"/>
          <w:szCs w:val="28"/>
        </w:rPr>
        <w:t>Более применяемой концепцией кардин</w:t>
      </w:r>
      <w:r>
        <w:rPr>
          <w:rFonts w:ascii="Times New Roman" w:hAnsi="Times New Roman" w:cs="Times New Roman"/>
          <w:sz w:val="28"/>
          <w:szCs w:val="28"/>
        </w:rPr>
        <w:t>алистской школы является использование</w:t>
      </w:r>
      <w:r w:rsidRPr="00AC7178">
        <w:rPr>
          <w:rFonts w:ascii="Times New Roman" w:hAnsi="Times New Roman" w:cs="Times New Roman"/>
          <w:sz w:val="28"/>
          <w:szCs w:val="28"/>
        </w:rPr>
        <w:t xml:space="preserve"> относительных показателей измере</w:t>
      </w:r>
      <w:r>
        <w:rPr>
          <w:rFonts w:ascii="Times New Roman" w:hAnsi="Times New Roman" w:cs="Times New Roman"/>
          <w:sz w:val="28"/>
          <w:szCs w:val="28"/>
        </w:rPr>
        <w:t xml:space="preserve">ния полезности - интервалов. Например, </w:t>
      </w:r>
      <w:r w:rsidRPr="00AC7178">
        <w:rPr>
          <w:rFonts w:ascii="Times New Roman" w:hAnsi="Times New Roman" w:cs="Times New Roman"/>
          <w:sz w:val="28"/>
          <w:szCs w:val="28"/>
        </w:rPr>
        <w:t xml:space="preserve">если из четырех уровней полезности (1,2,3 и 4) потребитель </w:t>
      </w:r>
      <w:r w:rsidR="00B667BD" w:rsidRPr="00AC7178">
        <w:rPr>
          <w:rFonts w:ascii="Times New Roman" w:hAnsi="Times New Roman" w:cs="Times New Roman"/>
          <w:sz w:val="28"/>
          <w:szCs w:val="28"/>
        </w:rPr>
        <w:t>говорит, что</w:t>
      </w:r>
      <w:r w:rsidRPr="00AC7178">
        <w:rPr>
          <w:rFonts w:ascii="Times New Roman" w:hAnsi="Times New Roman" w:cs="Times New Roman"/>
          <w:sz w:val="28"/>
          <w:szCs w:val="28"/>
        </w:rPr>
        <w:t xml:space="preserve"> разница между уровнями 1 и 2 в</w:t>
      </w:r>
      <w:r w:rsidR="00B667BD" w:rsidRPr="00B667BD">
        <w:rPr>
          <w:rFonts w:ascii="Times New Roman" w:hAnsi="Times New Roman" w:cs="Times New Roman"/>
          <w:sz w:val="28"/>
          <w:szCs w:val="28"/>
        </w:rPr>
        <w:t xml:space="preserve"> </w:t>
      </w:r>
      <w:r w:rsidR="00B667BD">
        <w:rPr>
          <w:rFonts w:ascii="Times New Roman" w:hAnsi="Times New Roman" w:cs="Times New Roman"/>
          <w:sz w:val="28"/>
          <w:szCs w:val="28"/>
          <w:lang w:val="de-DE"/>
        </w:rPr>
        <w:t>k</w:t>
      </w:r>
      <w:r w:rsidRPr="00AC7178">
        <w:rPr>
          <w:rFonts w:ascii="Times New Roman" w:hAnsi="Times New Roman" w:cs="Times New Roman"/>
          <w:sz w:val="28"/>
          <w:szCs w:val="28"/>
        </w:rPr>
        <w:t xml:space="preserve"> раз больше разницу между уровнями</w:t>
      </w:r>
      <w:r w:rsidR="00B667BD" w:rsidRPr="00B667BD">
        <w:rPr>
          <w:rFonts w:ascii="Times New Roman" w:hAnsi="Times New Roman" w:cs="Times New Roman"/>
          <w:sz w:val="28"/>
          <w:szCs w:val="28"/>
        </w:rPr>
        <w:t xml:space="preserve"> </w:t>
      </w:r>
      <w:r w:rsidRPr="00AC7178">
        <w:rPr>
          <w:rFonts w:ascii="Times New Roman" w:hAnsi="Times New Roman" w:cs="Times New Roman"/>
          <w:sz w:val="28"/>
          <w:szCs w:val="28"/>
        </w:rPr>
        <w:t xml:space="preserve">3 и 4, то величина </w:t>
      </w:r>
      <w:r w:rsidR="00B667BD">
        <w:rPr>
          <w:rFonts w:ascii="Times New Roman" w:hAnsi="Times New Roman" w:cs="Times New Roman"/>
          <w:sz w:val="28"/>
          <w:szCs w:val="28"/>
          <w:lang w:val="de-DE"/>
        </w:rPr>
        <w:t>k</w:t>
      </w:r>
      <w:r w:rsidRPr="00AC7178">
        <w:rPr>
          <w:rFonts w:ascii="Times New Roman" w:hAnsi="Times New Roman" w:cs="Times New Roman"/>
          <w:sz w:val="28"/>
          <w:szCs w:val="28"/>
        </w:rPr>
        <w:t xml:space="preserve"> считается измерителем полезности.</w:t>
      </w:r>
    </w:p>
    <w:p w:rsidR="00AC7178" w:rsidRDefault="00AC7178" w:rsidP="00550E19">
      <w:pPr>
        <w:spacing w:after="0" w:line="360" w:lineRule="auto"/>
        <w:ind w:firstLine="709"/>
        <w:jc w:val="both"/>
        <w:rPr>
          <w:rFonts w:ascii="Times New Roman" w:hAnsi="Times New Roman" w:cs="Times New Roman"/>
          <w:sz w:val="28"/>
          <w:szCs w:val="28"/>
        </w:rPr>
      </w:pPr>
      <w:r w:rsidRPr="00AC7178">
        <w:rPr>
          <w:rFonts w:ascii="Times New Roman" w:hAnsi="Times New Roman" w:cs="Times New Roman"/>
          <w:sz w:val="28"/>
          <w:szCs w:val="28"/>
        </w:rPr>
        <w:t>Ординалистская школа остан</w:t>
      </w:r>
      <w:r>
        <w:rPr>
          <w:rFonts w:ascii="Times New Roman" w:hAnsi="Times New Roman" w:cs="Times New Roman"/>
          <w:sz w:val="28"/>
          <w:szCs w:val="28"/>
        </w:rPr>
        <w:t>авливается на том восходящем положении</w:t>
      </w:r>
      <w:r w:rsidRPr="00AC7178">
        <w:rPr>
          <w:rFonts w:ascii="Times New Roman" w:hAnsi="Times New Roman" w:cs="Times New Roman"/>
          <w:sz w:val="28"/>
          <w:szCs w:val="28"/>
        </w:rPr>
        <w:t xml:space="preserve">, что все потребительские корзины могут быть расположены в порядке </w:t>
      </w:r>
      <w:r>
        <w:rPr>
          <w:rFonts w:ascii="Times New Roman" w:hAnsi="Times New Roman" w:cs="Times New Roman"/>
          <w:sz w:val="28"/>
          <w:szCs w:val="28"/>
        </w:rPr>
        <w:t>роста</w:t>
      </w:r>
      <w:r w:rsidRPr="00AC7178">
        <w:rPr>
          <w:rFonts w:ascii="Times New Roman" w:hAnsi="Times New Roman" w:cs="Times New Roman"/>
          <w:sz w:val="28"/>
          <w:szCs w:val="28"/>
        </w:rPr>
        <w:t xml:space="preserve"> или обесценения. Следовательн</w:t>
      </w:r>
      <w:r>
        <w:rPr>
          <w:rFonts w:ascii="Times New Roman" w:hAnsi="Times New Roman" w:cs="Times New Roman"/>
          <w:sz w:val="28"/>
          <w:szCs w:val="28"/>
        </w:rPr>
        <w:t xml:space="preserve">о, такая постановка вопроса касается </w:t>
      </w:r>
      <w:r w:rsidRPr="00AC7178">
        <w:rPr>
          <w:rFonts w:ascii="Times New Roman" w:hAnsi="Times New Roman" w:cs="Times New Roman"/>
          <w:sz w:val="28"/>
          <w:szCs w:val="28"/>
        </w:rPr>
        <w:t>качественного характера изменения полезности и полностью удовлетворяет</w:t>
      </w:r>
      <w:r w:rsidR="00B667BD" w:rsidRPr="00B667BD">
        <w:rPr>
          <w:rFonts w:ascii="Times New Roman" w:hAnsi="Times New Roman" w:cs="Times New Roman"/>
          <w:sz w:val="28"/>
          <w:szCs w:val="28"/>
        </w:rPr>
        <w:t xml:space="preserve"> </w:t>
      </w:r>
      <w:r w:rsidRPr="00AC7178">
        <w:rPr>
          <w:rFonts w:ascii="Times New Roman" w:hAnsi="Times New Roman" w:cs="Times New Roman"/>
          <w:sz w:val="28"/>
          <w:szCs w:val="28"/>
        </w:rPr>
        <w:t>эко</w:t>
      </w:r>
      <w:r>
        <w:rPr>
          <w:rFonts w:ascii="Times New Roman" w:hAnsi="Times New Roman" w:cs="Times New Roman"/>
          <w:sz w:val="28"/>
          <w:szCs w:val="28"/>
        </w:rPr>
        <w:t xml:space="preserve">номистов. </w:t>
      </w:r>
    </w:p>
    <w:p w:rsidR="00543FF1" w:rsidRDefault="00AC7178" w:rsidP="00550E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Ординалистский взгляд</w:t>
      </w:r>
      <w:r w:rsidRPr="00AC7178">
        <w:rPr>
          <w:rFonts w:ascii="Times New Roman" w:hAnsi="Times New Roman" w:cs="Times New Roman"/>
          <w:sz w:val="28"/>
          <w:szCs w:val="28"/>
        </w:rPr>
        <w:t xml:space="preserve"> явля</w:t>
      </w:r>
      <w:r>
        <w:rPr>
          <w:rFonts w:ascii="Times New Roman" w:hAnsi="Times New Roman" w:cs="Times New Roman"/>
          <w:sz w:val="28"/>
          <w:szCs w:val="28"/>
        </w:rPr>
        <w:t>е</w:t>
      </w:r>
      <w:r w:rsidRPr="00AC7178">
        <w:rPr>
          <w:rFonts w:ascii="Times New Roman" w:hAnsi="Times New Roman" w:cs="Times New Roman"/>
          <w:sz w:val="28"/>
          <w:szCs w:val="28"/>
        </w:rPr>
        <w:t>тся основой неоклассической теории</w:t>
      </w:r>
      <w:r w:rsidR="00B667BD" w:rsidRPr="00B667BD">
        <w:rPr>
          <w:rFonts w:ascii="Times New Roman" w:hAnsi="Times New Roman" w:cs="Times New Roman"/>
          <w:sz w:val="28"/>
          <w:szCs w:val="28"/>
        </w:rPr>
        <w:t xml:space="preserve"> </w:t>
      </w:r>
      <w:r w:rsidRPr="00AC7178">
        <w:rPr>
          <w:rFonts w:ascii="Times New Roman" w:hAnsi="Times New Roman" w:cs="Times New Roman"/>
          <w:sz w:val="28"/>
          <w:szCs w:val="28"/>
        </w:rPr>
        <w:t xml:space="preserve">поведения потребителей (Дж. Кларк, </w:t>
      </w:r>
      <w:r>
        <w:rPr>
          <w:rFonts w:ascii="Times New Roman" w:hAnsi="Times New Roman" w:cs="Times New Roman"/>
          <w:sz w:val="28"/>
          <w:szCs w:val="28"/>
        </w:rPr>
        <w:t>Ф. Эджворт, А. Маршалл, В. Паре</w:t>
      </w:r>
      <w:r w:rsidRPr="00AC7178">
        <w:rPr>
          <w:rFonts w:ascii="Times New Roman" w:hAnsi="Times New Roman" w:cs="Times New Roman"/>
          <w:sz w:val="28"/>
          <w:szCs w:val="28"/>
        </w:rPr>
        <w:t>то, Л.Вальрас и др.)</w:t>
      </w:r>
    </w:p>
    <w:p w:rsidR="00543FF1" w:rsidRDefault="00204649" w:rsidP="00550E19">
      <w:pPr>
        <w:spacing w:after="0" w:line="360" w:lineRule="auto"/>
        <w:ind w:firstLine="709"/>
        <w:jc w:val="both"/>
        <w:rPr>
          <w:rFonts w:ascii="Times New Roman" w:hAnsi="Times New Roman" w:cs="Times New Roman"/>
          <w:sz w:val="28"/>
          <w:szCs w:val="28"/>
        </w:rPr>
      </w:pPr>
      <w:r w:rsidRPr="00204649">
        <w:rPr>
          <w:rFonts w:ascii="Times New Roman" w:hAnsi="Times New Roman" w:cs="Times New Roman"/>
          <w:sz w:val="28"/>
          <w:szCs w:val="28"/>
        </w:rPr>
        <w:lastRenderedPageBreak/>
        <w:t>Теория поведения потребителя предполагает, что индивидуум максимизирует полезность при наличии собственных преференций, доходов и рыночных цен товаров. Преференции потребителя представлены рангами, по которым он или она рассматривает альтернативы. Это ранжирование обеспечивает информацией о том, что потребитель хочет, а что нет.</w:t>
      </w:r>
    </w:p>
    <w:p w:rsidR="00204649" w:rsidRDefault="007B6382" w:rsidP="00550E19">
      <w:pPr>
        <w:spacing w:after="0" w:line="360" w:lineRule="auto"/>
        <w:ind w:firstLine="709"/>
        <w:jc w:val="both"/>
        <w:rPr>
          <w:rFonts w:ascii="Times New Roman" w:hAnsi="Times New Roman" w:cs="Times New Roman"/>
          <w:sz w:val="28"/>
          <w:szCs w:val="28"/>
        </w:rPr>
      </w:pPr>
      <w:r w:rsidRPr="007B6382">
        <w:rPr>
          <w:rFonts w:ascii="Times New Roman" w:hAnsi="Times New Roman" w:cs="Times New Roman"/>
          <w:sz w:val="28"/>
          <w:szCs w:val="28"/>
        </w:rPr>
        <w:t xml:space="preserve">Правило максимизации полезности (второй закон </w:t>
      </w:r>
      <w:proofErr w:type="spellStart"/>
      <w:r w:rsidRPr="007B6382">
        <w:rPr>
          <w:rFonts w:ascii="Times New Roman" w:hAnsi="Times New Roman" w:cs="Times New Roman"/>
          <w:sz w:val="28"/>
          <w:szCs w:val="28"/>
        </w:rPr>
        <w:t>Госсена</w:t>
      </w:r>
      <w:proofErr w:type="spellEnd"/>
      <w:r w:rsidRPr="007B6382">
        <w:rPr>
          <w:rFonts w:ascii="Times New Roman" w:hAnsi="Times New Roman" w:cs="Times New Roman"/>
          <w:sz w:val="28"/>
          <w:szCs w:val="28"/>
        </w:rPr>
        <w:t>): заключается в таком распределении денежного дохода потребителя, при котором последняя денежная единица, затраченная на приобретение каждого вида товаров, приносила бы одинаковую предельную полезность.</w:t>
      </w:r>
    </w:p>
    <w:p w:rsidR="00B86D29" w:rsidRPr="00237CE0" w:rsidRDefault="003810A9" w:rsidP="00B6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Правило максимизации полезности можно </w:t>
      </w:r>
      <w:r w:rsidR="00B86D29">
        <w:rPr>
          <w:rFonts w:ascii="Times New Roman" w:hAnsi="Times New Roman" w:cs="Times New Roman"/>
          <w:sz w:val="28"/>
          <w:szCs w:val="28"/>
        </w:rPr>
        <w:t>изобразить</w:t>
      </w:r>
      <w:r>
        <w:rPr>
          <w:rFonts w:ascii="Times New Roman" w:hAnsi="Times New Roman" w:cs="Times New Roman"/>
          <w:sz w:val="28"/>
          <w:szCs w:val="28"/>
        </w:rPr>
        <w:t xml:space="preserve"> следующей формулой:</w:t>
      </w:r>
    </w:p>
    <w:p w:rsidR="003810A9" w:rsidRDefault="003810A9" w:rsidP="00B667B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MU</w:t>
      </w:r>
      <w:r w:rsidR="00B667BD" w:rsidRPr="00B667BD">
        <w:rPr>
          <w:rFonts w:ascii="Times New Roman" w:hAnsi="Times New Roman" w:cs="Times New Roman"/>
          <w:sz w:val="28"/>
          <w:szCs w:val="28"/>
        </w:rPr>
        <w:t xml:space="preserve"> </w:t>
      </w:r>
      <w:r>
        <w:rPr>
          <w:rFonts w:ascii="Times New Roman" w:hAnsi="Times New Roman" w:cs="Times New Roman"/>
          <w:sz w:val="28"/>
          <w:szCs w:val="28"/>
        </w:rPr>
        <w:t xml:space="preserve">продукта А / Р продукта А = </w:t>
      </w:r>
      <w:r>
        <w:rPr>
          <w:rFonts w:ascii="Times New Roman" w:hAnsi="Times New Roman" w:cs="Times New Roman"/>
          <w:sz w:val="28"/>
          <w:szCs w:val="28"/>
          <w:lang w:val="en-US"/>
        </w:rPr>
        <w:t>MU</w:t>
      </w:r>
      <w:r w:rsidR="00B667BD" w:rsidRPr="00B667BD">
        <w:rPr>
          <w:rFonts w:ascii="Times New Roman" w:hAnsi="Times New Roman" w:cs="Times New Roman"/>
          <w:sz w:val="28"/>
          <w:szCs w:val="28"/>
        </w:rPr>
        <w:t xml:space="preserve"> </w:t>
      </w:r>
      <w:r>
        <w:rPr>
          <w:rFonts w:ascii="Times New Roman" w:hAnsi="Times New Roman" w:cs="Times New Roman"/>
          <w:sz w:val="28"/>
          <w:szCs w:val="28"/>
        </w:rPr>
        <w:t>продукта В / Р продукта В,</w:t>
      </w:r>
      <w:r w:rsidR="00B667BD" w:rsidRPr="00B667BD">
        <w:rPr>
          <w:rFonts w:ascii="Times New Roman" w:hAnsi="Times New Roman" w:cs="Times New Roman"/>
          <w:sz w:val="28"/>
          <w:szCs w:val="28"/>
        </w:rPr>
        <w:t xml:space="preserve"> </w:t>
      </w:r>
      <w:r>
        <w:rPr>
          <w:rFonts w:ascii="Times New Roman" w:hAnsi="Times New Roman" w:cs="Times New Roman"/>
          <w:sz w:val="28"/>
          <w:szCs w:val="28"/>
        </w:rPr>
        <w:t xml:space="preserve">где </w:t>
      </w:r>
    </w:p>
    <w:p w:rsidR="003810A9" w:rsidRPr="003810A9" w:rsidRDefault="003810A9" w:rsidP="00B667B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MU</w:t>
      </w:r>
      <w:r>
        <w:rPr>
          <w:rFonts w:ascii="Times New Roman" w:hAnsi="Times New Roman" w:cs="Times New Roman"/>
          <w:sz w:val="28"/>
          <w:szCs w:val="28"/>
        </w:rPr>
        <w:t>– граничная полезность,</w:t>
      </w:r>
      <w:r w:rsidR="00B667BD" w:rsidRPr="00B667BD">
        <w:rPr>
          <w:rFonts w:ascii="Times New Roman" w:hAnsi="Times New Roman" w:cs="Times New Roman"/>
          <w:sz w:val="28"/>
          <w:szCs w:val="28"/>
        </w:rPr>
        <w:t xml:space="preserve"> </w:t>
      </w:r>
      <w:r>
        <w:rPr>
          <w:rFonts w:ascii="Times New Roman" w:hAnsi="Times New Roman" w:cs="Times New Roman"/>
          <w:sz w:val="28"/>
          <w:szCs w:val="28"/>
        </w:rPr>
        <w:t>Р – цена.</w:t>
      </w:r>
      <w:proofErr w:type="gramEnd"/>
    </w:p>
    <w:p w:rsidR="007B6382" w:rsidRDefault="009E6AF4" w:rsidP="00550E19">
      <w:pPr>
        <w:spacing w:after="0" w:line="360" w:lineRule="auto"/>
        <w:ind w:firstLine="709"/>
        <w:jc w:val="both"/>
        <w:rPr>
          <w:rFonts w:ascii="Times New Roman" w:hAnsi="Times New Roman" w:cs="Times New Roman"/>
          <w:sz w:val="28"/>
          <w:szCs w:val="28"/>
        </w:rPr>
      </w:pPr>
      <w:r w:rsidRPr="009E6AF4">
        <w:rPr>
          <w:rFonts w:ascii="Times New Roman" w:hAnsi="Times New Roman" w:cs="Times New Roman"/>
          <w:sz w:val="28"/>
          <w:szCs w:val="28"/>
        </w:rPr>
        <w:t>При этом условии потребитель будет находиться в состоянии равновесия. Любая смена в наборе купленных товаров, при условии неизменности вкусов, дохода и цен, приведет к уменьшению общей полезности.</w:t>
      </w:r>
      <w:r w:rsidR="00B86D29">
        <w:rPr>
          <w:rStyle w:val="af"/>
          <w:rFonts w:ascii="Times New Roman" w:hAnsi="Times New Roman" w:cs="Times New Roman"/>
          <w:sz w:val="28"/>
          <w:szCs w:val="28"/>
        </w:rPr>
        <w:footnoteReference w:id="7"/>
      </w:r>
    </w:p>
    <w:p w:rsidR="00C778B9" w:rsidRDefault="00C778B9" w:rsidP="00550E19">
      <w:pPr>
        <w:spacing w:after="0" w:line="360" w:lineRule="auto"/>
        <w:ind w:firstLine="709"/>
        <w:jc w:val="both"/>
        <w:rPr>
          <w:rFonts w:ascii="Times New Roman" w:hAnsi="Times New Roman" w:cs="Times New Roman"/>
          <w:sz w:val="28"/>
          <w:szCs w:val="28"/>
        </w:rPr>
      </w:pPr>
    </w:p>
    <w:p w:rsidR="00DB01FA" w:rsidRDefault="00DB01FA" w:rsidP="00550E19">
      <w:pPr>
        <w:spacing w:after="0" w:line="360" w:lineRule="auto"/>
        <w:ind w:firstLine="709"/>
        <w:jc w:val="both"/>
        <w:rPr>
          <w:rFonts w:ascii="Times New Roman" w:hAnsi="Times New Roman" w:cs="Times New Roman"/>
          <w:sz w:val="28"/>
          <w:szCs w:val="28"/>
        </w:rPr>
      </w:pPr>
    </w:p>
    <w:p w:rsidR="00DB01FA" w:rsidRDefault="00DB01FA" w:rsidP="00550E19">
      <w:pPr>
        <w:spacing w:after="0" w:line="360" w:lineRule="auto"/>
        <w:ind w:firstLine="709"/>
        <w:jc w:val="both"/>
        <w:rPr>
          <w:rFonts w:ascii="Times New Roman" w:hAnsi="Times New Roman" w:cs="Times New Roman"/>
          <w:sz w:val="28"/>
          <w:szCs w:val="28"/>
        </w:rPr>
      </w:pPr>
    </w:p>
    <w:p w:rsidR="00DB01FA" w:rsidRDefault="00DB01FA" w:rsidP="00550E19">
      <w:pPr>
        <w:spacing w:after="0" w:line="360" w:lineRule="auto"/>
        <w:ind w:firstLine="709"/>
        <w:jc w:val="both"/>
        <w:rPr>
          <w:rFonts w:ascii="Times New Roman" w:hAnsi="Times New Roman" w:cs="Times New Roman"/>
          <w:sz w:val="28"/>
          <w:szCs w:val="28"/>
        </w:rPr>
      </w:pPr>
    </w:p>
    <w:p w:rsidR="00DB01FA" w:rsidRDefault="00DB01FA" w:rsidP="00B54FD2">
      <w:pPr>
        <w:spacing w:after="0" w:line="360" w:lineRule="auto"/>
        <w:jc w:val="both"/>
        <w:rPr>
          <w:rFonts w:ascii="Times New Roman" w:hAnsi="Times New Roman" w:cs="Times New Roman"/>
          <w:sz w:val="28"/>
          <w:szCs w:val="28"/>
        </w:rPr>
      </w:pPr>
    </w:p>
    <w:p w:rsidR="00DB01FA" w:rsidRDefault="00DB01FA" w:rsidP="00B54FD2">
      <w:pPr>
        <w:spacing w:after="0" w:line="360" w:lineRule="auto"/>
        <w:jc w:val="both"/>
        <w:rPr>
          <w:rFonts w:ascii="Times New Roman" w:hAnsi="Times New Roman" w:cs="Times New Roman"/>
          <w:sz w:val="28"/>
          <w:szCs w:val="28"/>
        </w:rPr>
      </w:pPr>
    </w:p>
    <w:p w:rsidR="00DB01FA" w:rsidRDefault="00DB01FA" w:rsidP="00B54FD2">
      <w:pPr>
        <w:spacing w:after="0" w:line="360" w:lineRule="auto"/>
        <w:jc w:val="both"/>
        <w:rPr>
          <w:rFonts w:ascii="Times New Roman" w:hAnsi="Times New Roman" w:cs="Times New Roman"/>
          <w:sz w:val="28"/>
          <w:szCs w:val="28"/>
        </w:rPr>
      </w:pPr>
    </w:p>
    <w:p w:rsidR="00B667BD" w:rsidRPr="00237CE0" w:rsidRDefault="00B667BD" w:rsidP="00B54FD2">
      <w:pPr>
        <w:spacing w:after="0" w:line="360" w:lineRule="auto"/>
        <w:jc w:val="center"/>
        <w:rPr>
          <w:rFonts w:ascii="Times New Roman" w:hAnsi="Times New Roman" w:cs="Times New Roman"/>
          <w:b/>
          <w:sz w:val="28"/>
          <w:szCs w:val="28"/>
        </w:rPr>
      </w:pPr>
    </w:p>
    <w:p w:rsidR="00B667BD" w:rsidRPr="00237CE0" w:rsidRDefault="00B667BD" w:rsidP="00B54FD2">
      <w:pPr>
        <w:spacing w:after="0" w:line="360" w:lineRule="auto"/>
        <w:jc w:val="center"/>
        <w:rPr>
          <w:rFonts w:ascii="Times New Roman" w:hAnsi="Times New Roman" w:cs="Times New Roman"/>
          <w:b/>
          <w:sz w:val="28"/>
          <w:szCs w:val="28"/>
        </w:rPr>
      </w:pPr>
    </w:p>
    <w:p w:rsidR="00B667BD" w:rsidRPr="00237CE0" w:rsidRDefault="00B667BD" w:rsidP="00B54FD2">
      <w:pPr>
        <w:spacing w:after="0" w:line="360" w:lineRule="auto"/>
        <w:jc w:val="center"/>
        <w:rPr>
          <w:rFonts w:ascii="Times New Roman" w:hAnsi="Times New Roman" w:cs="Times New Roman"/>
          <w:b/>
          <w:sz w:val="28"/>
          <w:szCs w:val="28"/>
        </w:rPr>
      </w:pPr>
    </w:p>
    <w:p w:rsidR="00B667BD" w:rsidRPr="00237CE0" w:rsidRDefault="00B667BD" w:rsidP="00B54FD2">
      <w:pPr>
        <w:spacing w:after="0" w:line="360" w:lineRule="auto"/>
        <w:jc w:val="center"/>
        <w:rPr>
          <w:rFonts w:ascii="Times New Roman" w:hAnsi="Times New Roman" w:cs="Times New Roman"/>
          <w:b/>
          <w:sz w:val="28"/>
          <w:szCs w:val="28"/>
        </w:rPr>
      </w:pPr>
    </w:p>
    <w:p w:rsidR="00A76E71" w:rsidRDefault="00B667BD" w:rsidP="00B667B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2. </w:t>
      </w:r>
      <w:r w:rsidR="008C4461" w:rsidRPr="00F26F94">
        <w:rPr>
          <w:rFonts w:ascii="Times New Roman" w:hAnsi="Times New Roman" w:cs="Times New Roman"/>
          <w:b/>
          <w:sz w:val="28"/>
          <w:szCs w:val="28"/>
        </w:rPr>
        <w:t>ПОЛЕЗНОСТЬ ТОВАРА КАК ФАКТОР ФОРМИРОВАНИЯ ЦЕНЫ</w:t>
      </w:r>
      <w:r>
        <w:rPr>
          <w:rFonts w:ascii="Times New Roman" w:hAnsi="Times New Roman" w:cs="Times New Roman"/>
          <w:b/>
          <w:sz w:val="28"/>
          <w:szCs w:val="28"/>
        </w:rPr>
        <w:t xml:space="preserve"> </w:t>
      </w:r>
    </w:p>
    <w:p w:rsidR="00A91D0C" w:rsidRDefault="00A91D0C" w:rsidP="00B667BD">
      <w:pPr>
        <w:spacing w:after="0" w:line="360" w:lineRule="auto"/>
        <w:jc w:val="center"/>
        <w:rPr>
          <w:rFonts w:ascii="Times New Roman" w:hAnsi="Times New Roman" w:cs="Times New Roman"/>
          <w:b/>
          <w:sz w:val="28"/>
          <w:szCs w:val="28"/>
        </w:rPr>
      </w:pPr>
    </w:p>
    <w:p w:rsidR="00F26F94" w:rsidRPr="00B667BD" w:rsidRDefault="008C4461" w:rsidP="00B667BD">
      <w:pPr>
        <w:spacing w:after="0" w:line="360" w:lineRule="auto"/>
        <w:jc w:val="center"/>
        <w:rPr>
          <w:rFonts w:ascii="Times New Roman" w:hAnsi="Times New Roman" w:cs="Times New Roman"/>
          <w:b/>
          <w:sz w:val="28"/>
          <w:szCs w:val="28"/>
        </w:rPr>
      </w:pPr>
      <w:r w:rsidRPr="00F26F94">
        <w:rPr>
          <w:rFonts w:ascii="Times New Roman" w:hAnsi="Times New Roman" w:cs="Times New Roman"/>
          <w:b/>
          <w:sz w:val="28"/>
          <w:szCs w:val="28"/>
        </w:rPr>
        <w:t>2.1 Полезность товара как фактор формирования цены</w:t>
      </w:r>
      <w:r w:rsidR="003453AD">
        <w:rPr>
          <w:rFonts w:ascii="Times New Roman" w:hAnsi="Times New Roman" w:cs="Times New Roman"/>
          <w:b/>
          <w:sz w:val="28"/>
          <w:szCs w:val="28"/>
        </w:rPr>
        <w:t xml:space="preserve"> на примере банковского продукта</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Процесс ценообразования занимает ведущее место в рыночной экономике. Именно от того, насколько точно будут учтены стоимость, ценность, полезность при установлении цены на банковский продукт, будет зависеть его продвижение на рынке, что, в свою очередь, будет влиять на результаты, достигаемые банком.</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Современное рыночное ценообразование необходимо рассматривать как механизм, не допускающий жесткого отождествление цены исключительно с формой проявления самой стоимости товаров, то есть общественно необходимых затрат реализованной в них труда; во-вторых, предполагает обязательное наличие конкуренции.</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Различают следующие подходы к ценообразованию, которые применяются и к банковскому продукт</w:t>
      </w:r>
      <w:r>
        <w:rPr>
          <w:rFonts w:ascii="Times New Roman" w:hAnsi="Times New Roman" w:cs="Times New Roman"/>
          <w:sz w:val="28"/>
          <w:szCs w:val="28"/>
        </w:rPr>
        <w:t>у</w:t>
      </w:r>
      <w:r w:rsidRPr="003453AD">
        <w:rPr>
          <w:rFonts w:ascii="Times New Roman" w:hAnsi="Times New Roman" w:cs="Times New Roman"/>
          <w:sz w:val="28"/>
          <w:szCs w:val="28"/>
        </w:rPr>
        <w:t>:</w:t>
      </w:r>
    </w:p>
    <w:p w:rsidR="003453AD" w:rsidRPr="003453AD" w:rsidRDefault="003453AD" w:rsidP="00B667BD">
      <w:pPr>
        <w:spacing w:after="0" w:line="360" w:lineRule="auto"/>
        <w:ind w:firstLine="709"/>
        <w:rPr>
          <w:rFonts w:ascii="Times New Roman" w:hAnsi="Times New Roman" w:cs="Times New Roman"/>
          <w:sz w:val="28"/>
          <w:szCs w:val="28"/>
        </w:rPr>
      </w:pPr>
      <w:r w:rsidRPr="003453AD">
        <w:rPr>
          <w:rFonts w:ascii="Times New Roman" w:hAnsi="Times New Roman" w:cs="Times New Roman"/>
          <w:sz w:val="28"/>
          <w:szCs w:val="28"/>
        </w:rPr>
        <w:t>- с ориентацией на внутренние факторы (затратный или финансовый подход);</w:t>
      </w:r>
    </w:p>
    <w:p w:rsidR="003453AD" w:rsidRPr="003453AD" w:rsidRDefault="003453AD" w:rsidP="00B667BD">
      <w:pPr>
        <w:spacing w:after="0" w:line="360" w:lineRule="auto"/>
        <w:ind w:firstLine="709"/>
        <w:rPr>
          <w:rFonts w:ascii="Times New Roman" w:hAnsi="Times New Roman" w:cs="Times New Roman"/>
          <w:sz w:val="28"/>
          <w:szCs w:val="28"/>
        </w:rPr>
      </w:pPr>
      <w:r w:rsidRPr="003453AD">
        <w:rPr>
          <w:rFonts w:ascii="Times New Roman" w:hAnsi="Times New Roman" w:cs="Times New Roman"/>
          <w:sz w:val="28"/>
          <w:szCs w:val="28"/>
        </w:rPr>
        <w:t xml:space="preserve">- с ориентацией на </w:t>
      </w:r>
      <w:r w:rsidR="00B667BD">
        <w:rPr>
          <w:rFonts w:ascii="Times New Roman" w:hAnsi="Times New Roman" w:cs="Times New Roman"/>
          <w:sz w:val="28"/>
          <w:szCs w:val="28"/>
        </w:rPr>
        <w:t xml:space="preserve">внешние факторы (ценностный или </w:t>
      </w:r>
      <w:r w:rsidRPr="003453AD">
        <w:rPr>
          <w:rFonts w:ascii="Times New Roman" w:hAnsi="Times New Roman" w:cs="Times New Roman"/>
          <w:sz w:val="28"/>
          <w:szCs w:val="28"/>
        </w:rPr>
        <w:t>маркетинговый подход);</w:t>
      </w:r>
    </w:p>
    <w:p w:rsidR="003453AD" w:rsidRPr="003453AD" w:rsidRDefault="003453AD" w:rsidP="00B667BD">
      <w:pPr>
        <w:spacing w:after="0" w:line="360" w:lineRule="auto"/>
        <w:ind w:firstLine="709"/>
        <w:rPr>
          <w:rFonts w:ascii="Times New Roman" w:hAnsi="Times New Roman" w:cs="Times New Roman"/>
          <w:sz w:val="28"/>
          <w:szCs w:val="28"/>
        </w:rPr>
      </w:pPr>
      <w:r w:rsidRPr="003453AD">
        <w:rPr>
          <w:rFonts w:ascii="Times New Roman" w:hAnsi="Times New Roman" w:cs="Times New Roman"/>
          <w:sz w:val="28"/>
          <w:szCs w:val="28"/>
        </w:rPr>
        <w:t>- смешанного типа.</w:t>
      </w:r>
      <w:r w:rsidR="00B86D29">
        <w:rPr>
          <w:rStyle w:val="af"/>
          <w:rFonts w:ascii="Times New Roman" w:hAnsi="Times New Roman" w:cs="Times New Roman"/>
          <w:sz w:val="28"/>
          <w:szCs w:val="28"/>
        </w:rPr>
        <w:footnoteReference w:id="8"/>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В основе теорий, ориентированных на внутренние факторы, положено теории трудовой стоимости и факторов производства. Теория цены и стоимости является исходной методологической основой исследования ценообразования, неразрывно связанные между собой.</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lastRenderedPageBreak/>
        <w:t xml:space="preserve">Основы учения трудовой теории стоимости заложили английские экономисты У. </w:t>
      </w:r>
      <w:proofErr w:type="spellStart"/>
      <w:r w:rsidRPr="003453AD">
        <w:rPr>
          <w:rFonts w:ascii="Times New Roman" w:hAnsi="Times New Roman" w:cs="Times New Roman"/>
          <w:sz w:val="28"/>
          <w:szCs w:val="28"/>
        </w:rPr>
        <w:t>Петти</w:t>
      </w:r>
      <w:proofErr w:type="spellEnd"/>
      <w:r w:rsidRPr="003453AD">
        <w:rPr>
          <w:rFonts w:ascii="Times New Roman" w:hAnsi="Times New Roman" w:cs="Times New Roman"/>
          <w:sz w:val="28"/>
          <w:szCs w:val="28"/>
        </w:rPr>
        <w:t xml:space="preserve">, А. Смит, Д. </w:t>
      </w:r>
      <w:proofErr w:type="spellStart"/>
      <w:r w:rsidRPr="003453AD">
        <w:rPr>
          <w:rFonts w:ascii="Times New Roman" w:hAnsi="Times New Roman" w:cs="Times New Roman"/>
          <w:sz w:val="28"/>
          <w:szCs w:val="28"/>
        </w:rPr>
        <w:t>Рикардо</w:t>
      </w:r>
      <w:proofErr w:type="spellEnd"/>
      <w:r w:rsidRPr="003453AD">
        <w:rPr>
          <w:rFonts w:ascii="Times New Roman" w:hAnsi="Times New Roman" w:cs="Times New Roman"/>
          <w:sz w:val="28"/>
          <w:szCs w:val="28"/>
        </w:rPr>
        <w:t xml:space="preserve">. А. Смит за меру стоимости принимал рабочее время; Д. </w:t>
      </w:r>
      <w:proofErr w:type="spellStart"/>
      <w:r w:rsidR="00B667BD">
        <w:rPr>
          <w:rFonts w:ascii="Times New Roman" w:hAnsi="Times New Roman" w:cs="Times New Roman"/>
          <w:sz w:val="28"/>
          <w:szCs w:val="28"/>
        </w:rPr>
        <w:t>Рик</w:t>
      </w:r>
      <w:r w:rsidR="00B667BD" w:rsidRPr="003453AD">
        <w:rPr>
          <w:rFonts w:ascii="Times New Roman" w:hAnsi="Times New Roman" w:cs="Times New Roman"/>
          <w:sz w:val="28"/>
          <w:szCs w:val="28"/>
        </w:rPr>
        <w:t>ардо</w:t>
      </w:r>
      <w:proofErr w:type="spellEnd"/>
      <w:r w:rsidRPr="003453AD">
        <w:rPr>
          <w:rFonts w:ascii="Times New Roman" w:hAnsi="Times New Roman" w:cs="Times New Roman"/>
          <w:sz w:val="28"/>
          <w:szCs w:val="28"/>
        </w:rPr>
        <w:t xml:space="preserve"> и Д.Р. Мак-</w:t>
      </w:r>
      <w:proofErr w:type="spellStart"/>
      <w:r w:rsidRPr="003453AD">
        <w:rPr>
          <w:rFonts w:ascii="Times New Roman" w:hAnsi="Times New Roman" w:cs="Times New Roman"/>
          <w:sz w:val="28"/>
          <w:szCs w:val="28"/>
        </w:rPr>
        <w:t>Куллох</w:t>
      </w:r>
      <w:proofErr w:type="spellEnd"/>
      <w:r w:rsidRPr="003453AD">
        <w:rPr>
          <w:rFonts w:ascii="Times New Roman" w:hAnsi="Times New Roman" w:cs="Times New Roman"/>
          <w:sz w:val="28"/>
          <w:szCs w:val="28"/>
        </w:rPr>
        <w:t xml:space="preserve"> определяли ее издержками производства, Д. </w:t>
      </w:r>
      <w:proofErr w:type="spellStart"/>
      <w:r w:rsidRPr="003453AD">
        <w:rPr>
          <w:rFonts w:ascii="Times New Roman" w:hAnsi="Times New Roman" w:cs="Times New Roman"/>
          <w:sz w:val="28"/>
          <w:szCs w:val="28"/>
        </w:rPr>
        <w:t>Лодерделя</w:t>
      </w:r>
      <w:proofErr w:type="spellEnd"/>
      <w:r w:rsidRPr="003453AD">
        <w:rPr>
          <w:rFonts w:ascii="Times New Roman" w:hAnsi="Times New Roman" w:cs="Times New Roman"/>
          <w:sz w:val="28"/>
          <w:szCs w:val="28"/>
        </w:rPr>
        <w:t xml:space="preserve"> - предложением и спросом. К. Маркс и Ф. Энгельс, рассматривая их полемику, сделали вывод, что стоимость является вещественной форме затрат общественного абстрактного труда и выражает отношение издержек производства к полезности. К. Маркс: стоимость (ценность) экономического блага определяется затратами</w:t>
      </w:r>
      <w:r>
        <w:rPr>
          <w:rFonts w:ascii="Times New Roman" w:hAnsi="Times New Roman" w:cs="Times New Roman"/>
          <w:sz w:val="28"/>
          <w:szCs w:val="28"/>
        </w:rPr>
        <w:t xml:space="preserve"> общественно необходимого труда</w:t>
      </w:r>
      <w:r w:rsidRPr="003453AD">
        <w:rPr>
          <w:rFonts w:ascii="Times New Roman" w:hAnsi="Times New Roman" w:cs="Times New Roman"/>
          <w:sz w:val="28"/>
          <w:szCs w:val="28"/>
        </w:rPr>
        <w:t>, Ж.Б. Сей: полезностью вещи.</w:t>
      </w:r>
      <w:r w:rsidR="00B86D29">
        <w:rPr>
          <w:rStyle w:val="af"/>
          <w:rFonts w:ascii="Times New Roman" w:hAnsi="Times New Roman" w:cs="Times New Roman"/>
          <w:sz w:val="28"/>
          <w:szCs w:val="28"/>
        </w:rPr>
        <w:footnoteReference w:id="9"/>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Однако эти положения не приобрели вид целостной логической теории, поскольку недостаточно учитывали влияние качества продукции, ее полезный эффект на стоимость товаров.</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Синтез важнейших факторов ценообразования сделано украинским экономистом М. </w:t>
      </w:r>
      <w:proofErr w:type="spellStart"/>
      <w:r w:rsidRPr="003453AD">
        <w:rPr>
          <w:rFonts w:ascii="Times New Roman" w:hAnsi="Times New Roman" w:cs="Times New Roman"/>
          <w:sz w:val="28"/>
          <w:szCs w:val="28"/>
        </w:rPr>
        <w:t>Туган</w:t>
      </w:r>
      <w:proofErr w:type="spellEnd"/>
      <w:r w:rsidRPr="003453AD">
        <w:rPr>
          <w:rFonts w:ascii="Times New Roman" w:hAnsi="Times New Roman" w:cs="Times New Roman"/>
          <w:sz w:val="28"/>
          <w:szCs w:val="28"/>
        </w:rPr>
        <w:t>-Барановским, который разграничил категории «стоимость» и «ценность». Им определено, что ценность имеет субъективную сторону (психологическая оценка полезности товара отдельным потребителем) и объективную (оценка такой полезности обществом). В последнем случае она является ценой.</w:t>
      </w:r>
      <w:r w:rsidR="00B86D29">
        <w:rPr>
          <w:rStyle w:val="af"/>
          <w:rFonts w:ascii="Times New Roman" w:hAnsi="Times New Roman" w:cs="Times New Roman"/>
          <w:sz w:val="28"/>
          <w:szCs w:val="28"/>
        </w:rPr>
        <w:footnoteReference w:id="10"/>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Ценность отличается от стоимости тем, что дает ответ на вопрос не только о расходах, но и о результатах их своеобразный синтез. Ценность характеризует товар с позиций количества затраченного труда на его изготовление и пользы.</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Сущностью ценности есть определенная экономическая деятельность, которая включает цель (результат) и средство (расходы). Экономическая ценность есть, в свою очередь, единством результата (полезности) и расходов. То есть экономическая ценность - это единство </w:t>
      </w:r>
      <w:r w:rsidRPr="003453AD">
        <w:rPr>
          <w:rFonts w:ascii="Times New Roman" w:hAnsi="Times New Roman" w:cs="Times New Roman"/>
          <w:sz w:val="28"/>
          <w:szCs w:val="28"/>
        </w:rPr>
        <w:lastRenderedPageBreak/>
        <w:t>экономической полезности блага и экономических затрат на его производство. Ценность имеют лишь ограниченные блага. Поэтому редкость (ограниченность) блага является элементом ценности.</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Подход ценообразования, ориентируется на внешние факторы, опирается на теорию предельной полезности, которая заменяет категорию «стоимость» на «полезность» и рассматривает ее в качестве единственного источника формирования цен.</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К представителям данной теории можно отнести С. </w:t>
      </w:r>
      <w:proofErr w:type="spellStart"/>
      <w:r w:rsidRPr="003453AD">
        <w:rPr>
          <w:rFonts w:ascii="Times New Roman" w:hAnsi="Times New Roman" w:cs="Times New Roman"/>
          <w:sz w:val="28"/>
          <w:szCs w:val="28"/>
        </w:rPr>
        <w:t>Джевонсона</w:t>
      </w:r>
      <w:proofErr w:type="spellEnd"/>
      <w:r w:rsidRPr="003453AD">
        <w:rPr>
          <w:rFonts w:ascii="Times New Roman" w:hAnsi="Times New Roman" w:cs="Times New Roman"/>
          <w:sz w:val="28"/>
          <w:szCs w:val="28"/>
        </w:rPr>
        <w:t xml:space="preserve">, </w:t>
      </w:r>
      <w:proofErr w:type="spellStart"/>
      <w:r w:rsidRPr="003453AD">
        <w:rPr>
          <w:rFonts w:ascii="Times New Roman" w:hAnsi="Times New Roman" w:cs="Times New Roman"/>
          <w:sz w:val="28"/>
          <w:szCs w:val="28"/>
        </w:rPr>
        <w:t>Л.Вальраса</w:t>
      </w:r>
      <w:proofErr w:type="spellEnd"/>
      <w:r w:rsidRPr="003453AD">
        <w:rPr>
          <w:rFonts w:ascii="Times New Roman" w:hAnsi="Times New Roman" w:cs="Times New Roman"/>
          <w:sz w:val="28"/>
          <w:szCs w:val="28"/>
        </w:rPr>
        <w:t xml:space="preserve">, представителей австрийской школы К. </w:t>
      </w:r>
      <w:proofErr w:type="spellStart"/>
      <w:r w:rsidRPr="003453AD">
        <w:rPr>
          <w:rFonts w:ascii="Times New Roman" w:hAnsi="Times New Roman" w:cs="Times New Roman"/>
          <w:sz w:val="28"/>
          <w:szCs w:val="28"/>
        </w:rPr>
        <w:t>Менгера</w:t>
      </w:r>
      <w:proofErr w:type="spellEnd"/>
      <w:r w:rsidRPr="003453AD">
        <w:rPr>
          <w:rFonts w:ascii="Times New Roman" w:hAnsi="Times New Roman" w:cs="Times New Roman"/>
          <w:sz w:val="28"/>
          <w:szCs w:val="28"/>
        </w:rPr>
        <w:t xml:space="preserve">, Ф. </w:t>
      </w:r>
      <w:proofErr w:type="spellStart"/>
      <w:r w:rsidRPr="003453AD">
        <w:rPr>
          <w:rFonts w:ascii="Times New Roman" w:hAnsi="Times New Roman" w:cs="Times New Roman"/>
          <w:sz w:val="28"/>
          <w:szCs w:val="28"/>
        </w:rPr>
        <w:t>Визера</w:t>
      </w:r>
      <w:proofErr w:type="spellEnd"/>
      <w:r w:rsidRPr="003453AD">
        <w:rPr>
          <w:rFonts w:ascii="Times New Roman" w:hAnsi="Times New Roman" w:cs="Times New Roman"/>
          <w:sz w:val="28"/>
          <w:szCs w:val="28"/>
        </w:rPr>
        <w:t xml:space="preserve">, А. </w:t>
      </w:r>
      <w:proofErr w:type="spellStart"/>
      <w:r w:rsidRPr="003453AD">
        <w:rPr>
          <w:rFonts w:ascii="Times New Roman" w:hAnsi="Times New Roman" w:cs="Times New Roman"/>
          <w:sz w:val="28"/>
          <w:szCs w:val="28"/>
        </w:rPr>
        <w:t>Бем-Баверка</w:t>
      </w:r>
      <w:proofErr w:type="spellEnd"/>
      <w:r w:rsidRPr="003453AD">
        <w:rPr>
          <w:rFonts w:ascii="Times New Roman" w:hAnsi="Times New Roman" w:cs="Times New Roman"/>
          <w:sz w:val="28"/>
          <w:szCs w:val="28"/>
        </w:rPr>
        <w:t xml:space="preserve"> и Дж. Кларка.</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Первым, кто изложил теорию предельной полезности и попытался обосновать зависимость полезности от редкости предметов потребления, был </w:t>
      </w:r>
      <w:proofErr w:type="spellStart"/>
      <w:r w:rsidRPr="003453AD">
        <w:rPr>
          <w:rFonts w:ascii="Times New Roman" w:hAnsi="Times New Roman" w:cs="Times New Roman"/>
          <w:sz w:val="28"/>
          <w:szCs w:val="28"/>
        </w:rPr>
        <w:t>К.Менгер</w:t>
      </w:r>
      <w:proofErr w:type="spellEnd"/>
      <w:r w:rsidRPr="003453AD">
        <w:rPr>
          <w:rFonts w:ascii="Times New Roman" w:hAnsi="Times New Roman" w:cs="Times New Roman"/>
          <w:sz w:val="28"/>
          <w:szCs w:val="28"/>
        </w:rPr>
        <w:t>. По его мнению, исходным пунктом исследования являются человеческие потребности, которые он определял как разновидность неудовлетворенных желаний или неприятных ощущений, возникающих из-за нарушения своеобразной физиологического равновесия. Далее он утверждал, что при ограниченности ресурсов перед индивидом возникает проблема, как наилучшим образом распределить свои средства для удовлетворения потребностей.</w:t>
      </w:r>
      <w:r w:rsidR="00B86D29">
        <w:rPr>
          <w:rStyle w:val="af"/>
          <w:rFonts w:ascii="Times New Roman" w:hAnsi="Times New Roman" w:cs="Times New Roman"/>
          <w:sz w:val="28"/>
          <w:szCs w:val="28"/>
        </w:rPr>
        <w:footnoteReference w:id="11"/>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А. </w:t>
      </w:r>
      <w:proofErr w:type="spellStart"/>
      <w:r w:rsidRPr="003453AD">
        <w:rPr>
          <w:rFonts w:ascii="Times New Roman" w:hAnsi="Times New Roman" w:cs="Times New Roman"/>
          <w:sz w:val="28"/>
          <w:szCs w:val="28"/>
        </w:rPr>
        <w:t>Бем-Баверк</w:t>
      </w:r>
      <w:proofErr w:type="spellEnd"/>
      <w:r w:rsidRPr="003453AD">
        <w:rPr>
          <w:rFonts w:ascii="Times New Roman" w:hAnsi="Times New Roman" w:cs="Times New Roman"/>
          <w:sz w:val="28"/>
          <w:szCs w:val="28"/>
        </w:rPr>
        <w:t xml:space="preserve"> ставит себе главную задачу - обосновать «закон величины ценности вещи». Для этого он вводит нематематические «простую формулу» - «ценность вещи измеряется величиной предельной полезности этой вещи», величина ценности материального блага определяется важностью конкретной (или частичной) потребности, которая занимает последнее место в ряду потребностей, которые удовлетворяются имеющимся запасом материальных благ данного вида. Поэтому основой ценности </w:t>
      </w:r>
      <w:r w:rsidR="00B667BD" w:rsidRPr="003453AD">
        <w:rPr>
          <w:rFonts w:ascii="Times New Roman" w:hAnsi="Times New Roman" w:cs="Times New Roman"/>
          <w:sz w:val="28"/>
          <w:szCs w:val="28"/>
        </w:rPr>
        <w:t>служит,</w:t>
      </w:r>
      <w:r w:rsidRPr="003453AD">
        <w:rPr>
          <w:rFonts w:ascii="Times New Roman" w:hAnsi="Times New Roman" w:cs="Times New Roman"/>
          <w:sz w:val="28"/>
          <w:szCs w:val="28"/>
        </w:rPr>
        <w:t xml:space="preserve"> не самая ли средняя, а наименьшая </w:t>
      </w:r>
      <w:r w:rsidRPr="003453AD">
        <w:rPr>
          <w:rFonts w:ascii="Times New Roman" w:hAnsi="Times New Roman" w:cs="Times New Roman"/>
          <w:sz w:val="28"/>
          <w:szCs w:val="28"/>
        </w:rPr>
        <w:lastRenderedPageBreak/>
        <w:t>пользу, «ради получения которой является полезным с хозяйственной точки зрения использовать данную вещь».</w:t>
      </w:r>
      <w:r w:rsidR="00B86D29">
        <w:rPr>
          <w:rStyle w:val="af"/>
          <w:rFonts w:ascii="Times New Roman" w:hAnsi="Times New Roman" w:cs="Times New Roman"/>
          <w:sz w:val="28"/>
          <w:szCs w:val="28"/>
        </w:rPr>
        <w:footnoteReference w:id="12"/>
      </w:r>
    </w:p>
    <w:p w:rsidR="003453AD" w:rsidRPr="003453AD" w:rsidRDefault="003453AD" w:rsidP="00B667BD">
      <w:pPr>
        <w:spacing w:after="0" w:line="360" w:lineRule="auto"/>
        <w:ind w:firstLine="709"/>
        <w:jc w:val="both"/>
        <w:rPr>
          <w:rFonts w:ascii="Times New Roman" w:hAnsi="Times New Roman" w:cs="Times New Roman"/>
          <w:sz w:val="28"/>
          <w:szCs w:val="28"/>
        </w:rPr>
      </w:pPr>
      <w:proofErr w:type="spellStart"/>
      <w:r w:rsidRPr="003453AD">
        <w:rPr>
          <w:rFonts w:ascii="Times New Roman" w:hAnsi="Times New Roman" w:cs="Times New Roman"/>
          <w:sz w:val="28"/>
          <w:szCs w:val="28"/>
        </w:rPr>
        <w:t>У.Джевонс</w:t>
      </w:r>
      <w:proofErr w:type="spellEnd"/>
      <w:r w:rsidRPr="003453AD">
        <w:rPr>
          <w:rFonts w:ascii="Times New Roman" w:hAnsi="Times New Roman" w:cs="Times New Roman"/>
          <w:sz w:val="28"/>
          <w:szCs w:val="28"/>
        </w:rPr>
        <w:t xml:space="preserve"> и </w:t>
      </w:r>
      <w:proofErr w:type="spellStart"/>
      <w:r w:rsidRPr="003453AD">
        <w:rPr>
          <w:rFonts w:ascii="Times New Roman" w:hAnsi="Times New Roman" w:cs="Times New Roman"/>
          <w:sz w:val="28"/>
          <w:szCs w:val="28"/>
        </w:rPr>
        <w:t>Л.Вальрас</w:t>
      </w:r>
      <w:proofErr w:type="spellEnd"/>
      <w:r w:rsidRPr="003453AD">
        <w:rPr>
          <w:rFonts w:ascii="Times New Roman" w:hAnsi="Times New Roman" w:cs="Times New Roman"/>
          <w:sz w:val="28"/>
          <w:szCs w:val="28"/>
        </w:rPr>
        <w:t xml:space="preserve"> рассматривали полезность и ценность в функциональной зависимости. Цена товара, по их мнению, функционально зависит от предельной полезности, а последняя, в свою очередь, от товарных цен, обусловленных издержками производства. То есть не рассматривался самостоятельное значение расходов и предельной полезности (это открыли А. Маршалл и В. Парето).</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Центральным моментом в теории предельной полезности является утверждение о том, что возведение стоимости в расходы (работы или всех «трех первичных факторов» - труда, земли и капитала) неприемлемо. Ценность (стоимость) определяется степенью полезного эффекта, т.е. представителями теории предельной полезности была сделана попытка анализа </w:t>
      </w:r>
      <w:proofErr w:type="gramStart"/>
      <w:r w:rsidRPr="003453AD">
        <w:rPr>
          <w:rFonts w:ascii="Times New Roman" w:hAnsi="Times New Roman" w:cs="Times New Roman"/>
          <w:sz w:val="28"/>
          <w:szCs w:val="28"/>
        </w:rPr>
        <w:t>экономических процессов</w:t>
      </w:r>
      <w:proofErr w:type="gramEnd"/>
      <w:r w:rsidRPr="003453AD">
        <w:rPr>
          <w:rFonts w:ascii="Times New Roman" w:hAnsi="Times New Roman" w:cs="Times New Roman"/>
          <w:sz w:val="28"/>
          <w:szCs w:val="28"/>
        </w:rPr>
        <w:t xml:space="preserve"> с точки зрения потребителей.</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Итак, под полезностью ученые данной школы понимали способность товара удовлетворять ту или иную потребность, а ценность товара измеряли величиной его предельной полезности.</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Подход смешанного типа базируется на экономической теории, которую предложил английский экономист А. Маршалл. Он рассматривал спрос и предложение как равноценные составляющие ценообразования. Главное содержание смешанного подхода заключается в том, что на размер цены в равной степени влияют как внутренние, так и внешние факторы. При этом цена предложения определяется как результат действия внутренних факторов, а цена спроса - как результат воздействия внешних факторов.</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Анализ всех этих взглядов позволяет выделить связь категорий «стоимость», «полезность» и «ценность».</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lastRenderedPageBreak/>
        <w:t>Понятие ценности отличается от стоимости тем, что учитывает не только количество затраченного труда, но и полезность продукта. Полезность продукта отражает субъективную оценку потребителя и определяется степенью насыщенности или ограниченности тех или иных потребностей.</w:t>
      </w:r>
    </w:p>
    <w:p w:rsidR="003453AD" w:rsidRPr="003453AD"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 xml:space="preserve">В условиях современной конкуренции целью банка является привлечение новых клиентов путем внедрения банковских продуктов, которые до этого не внедрялись. Полезность новых банковских продуктов оказывается путем исследования потребительских предпочтений, анализа и </w:t>
      </w:r>
      <w:proofErr w:type="gramStart"/>
      <w:r w:rsidRPr="003453AD">
        <w:rPr>
          <w:rFonts w:ascii="Times New Roman" w:hAnsi="Times New Roman" w:cs="Times New Roman"/>
          <w:sz w:val="28"/>
          <w:szCs w:val="28"/>
        </w:rPr>
        <w:t>контроля за</w:t>
      </w:r>
      <w:proofErr w:type="gramEnd"/>
      <w:r w:rsidRPr="003453AD">
        <w:rPr>
          <w:rFonts w:ascii="Times New Roman" w:hAnsi="Times New Roman" w:cs="Times New Roman"/>
          <w:sz w:val="28"/>
          <w:szCs w:val="28"/>
        </w:rPr>
        <w:t xml:space="preserve"> их изменениями, понимание того, что представляет экономическую полезность для пользователя банковских услуг. Клиент банка будет в продукте банка в результате осознания совокупности свой</w:t>
      </w:r>
      <w:proofErr w:type="gramStart"/>
      <w:r w:rsidRPr="003453AD">
        <w:rPr>
          <w:rFonts w:ascii="Times New Roman" w:hAnsi="Times New Roman" w:cs="Times New Roman"/>
          <w:sz w:val="28"/>
          <w:szCs w:val="28"/>
        </w:rPr>
        <w:t>ств пр</w:t>
      </w:r>
      <w:proofErr w:type="gramEnd"/>
      <w:r w:rsidRPr="003453AD">
        <w:rPr>
          <w:rFonts w:ascii="Times New Roman" w:hAnsi="Times New Roman" w:cs="Times New Roman"/>
          <w:sz w:val="28"/>
          <w:szCs w:val="28"/>
        </w:rPr>
        <w:t>одукта как полезного, который способен наиболее полно удовлетворить новую потребность и, соответственно, составляющий для потребителя ценность. При этом важным и неотъемлемым условием возникновения истинной потребительской ценности является удовлетворение потребителя, соответствие полученного полезного результата от использования товара или блага тем ожиданиям и поэтому эффекта, которые потребитель рассчитывал получить от использования товара или блага на момент его приобретения</w:t>
      </w:r>
    </w:p>
    <w:p w:rsidR="00F26F94" w:rsidRDefault="003453AD" w:rsidP="00B667BD">
      <w:pPr>
        <w:spacing w:after="0" w:line="360" w:lineRule="auto"/>
        <w:ind w:firstLine="709"/>
        <w:jc w:val="both"/>
        <w:rPr>
          <w:rFonts w:ascii="Times New Roman" w:hAnsi="Times New Roman" w:cs="Times New Roman"/>
          <w:sz w:val="28"/>
          <w:szCs w:val="28"/>
        </w:rPr>
      </w:pPr>
      <w:r w:rsidRPr="003453AD">
        <w:rPr>
          <w:rFonts w:ascii="Times New Roman" w:hAnsi="Times New Roman" w:cs="Times New Roman"/>
          <w:sz w:val="28"/>
          <w:szCs w:val="28"/>
        </w:rPr>
        <w:t>Таким образом, с учетом вышесказанного, ценообразования в банке - это процесс установления цены на продукты на основе определенных затрат с учетом их восприятия ценности и полезности клиентами в пределах установленных стратегический целей деятельности банка. Только при таких условиях банк может быть уверен в том, что стоимость продукта является проявлением экономической ценности в определенных, конкретных условиях.</w:t>
      </w:r>
    </w:p>
    <w:p w:rsidR="00B667BD" w:rsidRDefault="00B667BD" w:rsidP="00B54FD2">
      <w:pPr>
        <w:spacing w:after="0" w:line="360" w:lineRule="auto"/>
        <w:jc w:val="both"/>
        <w:rPr>
          <w:rFonts w:ascii="Times New Roman" w:hAnsi="Times New Roman" w:cs="Times New Roman"/>
          <w:sz w:val="28"/>
          <w:szCs w:val="28"/>
        </w:rPr>
      </w:pPr>
    </w:p>
    <w:p w:rsidR="00A91D0C" w:rsidRDefault="00A91D0C" w:rsidP="00B667BD">
      <w:pPr>
        <w:spacing w:after="0" w:line="360" w:lineRule="auto"/>
        <w:jc w:val="center"/>
        <w:rPr>
          <w:rFonts w:ascii="Times New Roman" w:hAnsi="Times New Roman" w:cs="Times New Roman"/>
          <w:b/>
          <w:sz w:val="28"/>
          <w:szCs w:val="28"/>
        </w:rPr>
      </w:pPr>
    </w:p>
    <w:p w:rsidR="00A91D0C" w:rsidRDefault="00A91D0C" w:rsidP="00B667BD">
      <w:pPr>
        <w:spacing w:after="0" w:line="360" w:lineRule="auto"/>
        <w:jc w:val="center"/>
        <w:rPr>
          <w:rFonts w:ascii="Times New Roman" w:hAnsi="Times New Roman" w:cs="Times New Roman"/>
          <w:b/>
          <w:sz w:val="28"/>
          <w:szCs w:val="28"/>
        </w:rPr>
      </w:pPr>
    </w:p>
    <w:p w:rsidR="003453AD" w:rsidRPr="00B667BD" w:rsidRDefault="008C4461" w:rsidP="00B667BD">
      <w:pPr>
        <w:spacing w:after="0" w:line="360" w:lineRule="auto"/>
        <w:jc w:val="center"/>
        <w:rPr>
          <w:rFonts w:ascii="Times New Roman" w:hAnsi="Times New Roman" w:cs="Times New Roman"/>
          <w:b/>
          <w:sz w:val="28"/>
          <w:szCs w:val="28"/>
        </w:rPr>
      </w:pPr>
      <w:r w:rsidRPr="003453AD">
        <w:rPr>
          <w:rFonts w:ascii="Times New Roman" w:hAnsi="Times New Roman" w:cs="Times New Roman"/>
          <w:b/>
          <w:sz w:val="28"/>
          <w:szCs w:val="28"/>
        </w:rPr>
        <w:lastRenderedPageBreak/>
        <w:t>2.2 Обоснование цены с учетом финансового анализа</w:t>
      </w:r>
    </w:p>
    <w:p w:rsidR="003453AD" w:rsidRDefault="008808A9" w:rsidP="00B667BD">
      <w:pPr>
        <w:spacing w:after="0" w:line="360" w:lineRule="auto"/>
        <w:ind w:firstLine="709"/>
        <w:jc w:val="both"/>
        <w:rPr>
          <w:rFonts w:ascii="Times New Roman" w:hAnsi="Times New Roman" w:cs="Times New Roman"/>
          <w:sz w:val="28"/>
          <w:szCs w:val="28"/>
        </w:rPr>
      </w:pPr>
      <w:r w:rsidRPr="008808A9">
        <w:rPr>
          <w:rFonts w:ascii="Times New Roman" w:hAnsi="Times New Roman" w:cs="Times New Roman"/>
          <w:sz w:val="28"/>
          <w:szCs w:val="28"/>
        </w:rPr>
        <w:t>На этапе подготовки ценового решения проводят экономический анализ рыночной ситуации, существует, и</w:t>
      </w:r>
      <w:r w:rsidR="009D70E0">
        <w:rPr>
          <w:rFonts w:ascii="Times New Roman" w:hAnsi="Times New Roman" w:cs="Times New Roman"/>
          <w:sz w:val="28"/>
          <w:szCs w:val="28"/>
        </w:rPr>
        <w:t xml:space="preserve"> </w:t>
      </w:r>
      <w:r w:rsidRPr="008808A9">
        <w:rPr>
          <w:rFonts w:ascii="Times New Roman" w:hAnsi="Times New Roman" w:cs="Times New Roman"/>
          <w:sz w:val="28"/>
          <w:szCs w:val="28"/>
        </w:rPr>
        <w:t>стратегический анализ процесса реализации продукции в конкретной перспективе. Основная цель этого этапа</w:t>
      </w:r>
      <w:r w:rsidR="009D70E0">
        <w:rPr>
          <w:rFonts w:ascii="Times New Roman" w:hAnsi="Times New Roman" w:cs="Times New Roman"/>
          <w:sz w:val="28"/>
          <w:szCs w:val="28"/>
        </w:rPr>
        <w:t xml:space="preserve"> </w:t>
      </w:r>
      <w:r w:rsidRPr="008808A9">
        <w:rPr>
          <w:rFonts w:ascii="Times New Roman" w:hAnsi="Times New Roman" w:cs="Times New Roman"/>
          <w:sz w:val="28"/>
          <w:szCs w:val="28"/>
        </w:rPr>
        <w:t>заключается в выявлении и формулировании ценовой проблемы, которая требует соответствующего решения. Ценово</w:t>
      </w:r>
      <w:r>
        <w:rPr>
          <w:rFonts w:ascii="Times New Roman" w:hAnsi="Times New Roman" w:cs="Times New Roman"/>
          <w:sz w:val="28"/>
          <w:szCs w:val="28"/>
        </w:rPr>
        <w:t xml:space="preserve">е </w:t>
      </w:r>
      <w:r w:rsidRPr="008808A9">
        <w:rPr>
          <w:rFonts w:ascii="Times New Roman" w:hAnsi="Times New Roman" w:cs="Times New Roman"/>
          <w:sz w:val="28"/>
          <w:szCs w:val="28"/>
        </w:rPr>
        <w:t>решение - это результат анализа, прогнозирования, оптимизации обоснования и выбора альтернативы</w:t>
      </w:r>
      <w:r w:rsidR="009D70E0">
        <w:rPr>
          <w:rFonts w:ascii="Times New Roman" w:hAnsi="Times New Roman" w:cs="Times New Roman"/>
          <w:sz w:val="28"/>
          <w:szCs w:val="28"/>
        </w:rPr>
        <w:t xml:space="preserve"> </w:t>
      </w:r>
      <w:r>
        <w:rPr>
          <w:rFonts w:ascii="Times New Roman" w:hAnsi="Times New Roman" w:cs="Times New Roman"/>
          <w:sz w:val="28"/>
          <w:szCs w:val="28"/>
        </w:rPr>
        <w:t xml:space="preserve">из </w:t>
      </w:r>
      <w:r w:rsidRPr="008808A9">
        <w:rPr>
          <w:rFonts w:ascii="Times New Roman" w:hAnsi="Times New Roman" w:cs="Times New Roman"/>
          <w:sz w:val="28"/>
          <w:szCs w:val="28"/>
        </w:rPr>
        <w:t>совокупности вариантов достижения конкретной цели предприятия с помощью цен.</w:t>
      </w:r>
    </w:p>
    <w:p w:rsidR="008808A9" w:rsidRDefault="00B75916" w:rsidP="00B667BD">
      <w:pPr>
        <w:spacing w:after="0" w:line="360" w:lineRule="auto"/>
        <w:ind w:firstLine="709"/>
        <w:jc w:val="both"/>
        <w:rPr>
          <w:rFonts w:ascii="Times New Roman" w:hAnsi="Times New Roman" w:cs="Times New Roman"/>
          <w:sz w:val="28"/>
          <w:szCs w:val="28"/>
        </w:rPr>
      </w:pPr>
      <w:r w:rsidRPr="00B75916">
        <w:rPr>
          <w:rFonts w:ascii="Times New Roman" w:hAnsi="Times New Roman" w:cs="Times New Roman"/>
          <w:sz w:val="28"/>
          <w:szCs w:val="28"/>
        </w:rPr>
        <w:t xml:space="preserve">Ценовое решение должно быть экономически обоснованным, а значит оптимальным, эффективным и результативным. Опираясь на толкование термина обоснования как совокупности доказательств, фактов, аргументов для убеждения в чем-либо, в подтверждение чего, можно дать определение самому процессу. Под обоснованием решения понимается, </w:t>
      </w:r>
      <w:proofErr w:type="gramStart"/>
      <w:r w:rsidRPr="00B75916">
        <w:rPr>
          <w:rFonts w:ascii="Times New Roman" w:hAnsi="Times New Roman" w:cs="Times New Roman"/>
          <w:sz w:val="28"/>
          <w:szCs w:val="28"/>
        </w:rPr>
        <w:t>подкреплен</w:t>
      </w:r>
      <w:r>
        <w:rPr>
          <w:rFonts w:ascii="Times New Roman" w:hAnsi="Times New Roman" w:cs="Times New Roman"/>
          <w:sz w:val="28"/>
          <w:szCs w:val="28"/>
        </w:rPr>
        <w:t>ная</w:t>
      </w:r>
      <w:proofErr w:type="gramEnd"/>
      <w:r w:rsidRPr="00B75916">
        <w:rPr>
          <w:rFonts w:ascii="Times New Roman" w:hAnsi="Times New Roman" w:cs="Times New Roman"/>
          <w:sz w:val="28"/>
          <w:szCs w:val="28"/>
        </w:rPr>
        <w:t xml:space="preserve"> убедительными доказательствами, расчетами соответствие предполагаемого решения заданным критериям и реально имеющимся ограничениям</w:t>
      </w:r>
    </w:p>
    <w:p w:rsidR="00A749E7" w:rsidRDefault="00A749E7" w:rsidP="00B667BD">
      <w:pPr>
        <w:spacing w:after="0" w:line="360" w:lineRule="auto"/>
        <w:ind w:firstLine="709"/>
        <w:jc w:val="both"/>
        <w:rPr>
          <w:rFonts w:ascii="Times New Roman" w:hAnsi="Times New Roman" w:cs="Times New Roman"/>
          <w:sz w:val="28"/>
          <w:szCs w:val="28"/>
        </w:rPr>
      </w:pPr>
      <w:r w:rsidRPr="00A749E7">
        <w:rPr>
          <w:rFonts w:ascii="Times New Roman" w:hAnsi="Times New Roman" w:cs="Times New Roman"/>
          <w:sz w:val="28"/>
          <w:szCs w:val="28"/>
        </w:rPr>
        <w:t xml:space="preserve">В процессе обоснования ценового решения субъектами </w:t>
      </w:r>
      <w:r>
        <w:rPr>
          <w:rFonts w:ascii="Times New Roman" w:hAnsi="Times New Roman" w:cs="Times New Roman"/>
          <w:sz w:val="28"/>
          <w:szCs w:val="28"/>
        </w:rPr>
        <w:t>банковского</w:t>
      </w:r>
      <w:r w:rsidRPr="00A749E7">
        <w:rPr>
          <w:rFonts w:ascii="Times New Roman" w:hAnsi="Times New Roman" w:cs="Times New Roman"/>
          <w:sz w:val="28"/>
          <w:szCs w:val="28"/>
        </w:rPr>
        <w:t xml:space="preserve"> рынка необходимо учитывать специфику этой сферы. Речь идет о таких особенностях реализации </w:t>
      </w:r>
      <w:r>
        <w:rPr>
          <w:rFonts w:ascii="Times New Roman" w:hAnsi="Times New Roman" w:cs="Times New Roman"/>
          <w:sz w:val="28"/>
          <w:szCs w:val="28"/>
        </w:rPr>
        <w:t>услуг, как</w:t>
      </w:r>
      <w:r w:rsidRPr="00A749E7">
        <w:rPr>
          <w:rFonts w:ascii="Times New Roman" w:hAnsi="Times New Roman" w:cs="Times New Roman"/>
          <w:sz w:val="28"/>
          <w:szCs w:val="28"/>
        </w:rPr>
        <w:t xml:space="preserve">: </w:t>
      </w:r>
    </w:p>
    <w:p w:rsidR="00A749E7" w:rsidRPr="00A749E7" w:rsidRDefault="00A749E7" w:rsidP="00B667BD">
      <w:pPr>
        <w:pStyle w:val="a3"/>
        <w:numPr>
          <w:ilvl w:val="0"/>
          <w:numId w:val="1"/>
        </w:numPr>
        <w:spacing w:after="0" w:line="360" w:lineRule="auto"/>
        <w:ind w:left="0" w:firstLine="709"/>
        <w:rPr>
          <w:rFonts w:ascii="Times New Roman" w:hAnsi="Times New Roman" w:cs="Times New Roman"/>
          <w:sz w:val="28"/>
          <w:szCs w:val="28"/>
        </w:rPr>
      </w:pPr>
      <w:r w:rsidRPr="00A749E7">
        <w:rPr>
          <w:rFonts w:ascii="Times New Roman" w:hAnsi="Times New Roman" w:cs="Times New Roman"/>
          <w:sz w:val="28"/>
          <w:szCs w:val="28"/>
        </w:rPr>
        <w:t xml:space="preserve">государственное регулирование цен на отдельные виды услуг и ресурсы; </w:t>
      </w:r>
    </w:p>
    <w:p w:rsidR="00A749E7" w:rsidRPr="00A749E7" w:rsidRDefault="00A749E7" w:rsidP="00B667BD">
      <w:pPr>
        <w:pStyle w:val="a3"/>
        <w:numPr>
          <w:ilvl w:val="0"/>
          <w:numId w:val="1"/>
        </w:numPr>
        <w:spacing w:after="0" w:line="360" w:lineRule="auto"/>
        <w:ind w:left="0" w:firstLine="709"/>
        <w:rPr>
          <w:rFonts w:ascii="Times New Roman" w:hAnsi="Times New Roman" w:cs="Times New Roman"/>
          <w:sz w:val="28"/>
          <w:szCs w:val="28"/>
        </w:rPr>
      </w:pPr>
      <w:r w:rsidRPr="00A749E7">
        <w:rPr>
          <w:rFonts w:ascii="Times New Roman" w:hAnsi="Times New Roman" w:cs="Times New Roman"/>
          <w:sz w:val="28"/>
          <w:szCs w:val="28"/>
        </w:rPr>
        <w:t xml:space="preserve">низкая эластичность спроса на услуги; </w:t>
      </w:r>
    </w:p>
    <w:p w:rsidR="00A749E7" w:rsidRPr="00A749E7" w:rsidRDefault="00A749E7" w:rsidP="00B667BD">
      <w:pPr>
        <w:pStyle w:val="a3"/>
        <w:numPr>
          <w:ilvl w:val="0"/>
          <w:numId w:val="1"/>
        </w:numPr>
        <w:spacing w:after="0" w:line="360" w:lineRule="auto"/>
        <w:ind w:left="0" w:firstLine="709"/>
        <w:rPr>
          <w:rFonts w:ascii="Times New Roman" w:hAnsi="Times New Roman" w:cs="Times New Roman"/>
          <w:sz w:val="28"/>
          <w:szCs w:val="28"/>
        </w:rPr>
      </w:pPr>
      <w:r w:rsidRPr="00A749E7">
        <w:rPr>
          <w:rFonts w:ascii="Times New Roman" w:hAnsi="Times New Roman" w:cs="Times New Roman"/>
          <w:sz w:val="28"/>
          <w:szCs w:val="28"/>
        </w:rPr>
        <w:t xml:space="preserve">недостаточная развитость инфраструктуры в отрасли и, как следствие, относительная пространственная ограниченность движения услуг, сосредоточение его преимущественно на локальных рынках, что приводит фактически к потерям возможных доходов от продажи услуг банков в сравнении со случаем совершенной рыночной мобильности субъектов рынка; </w:t>
      </w:r>
    </w:p>
    <w:p w:rsidR="00A749E7" w:rsidRPr="00A749E7" w:rsidRDefault="00A749E7" w:rsidP="00B667BD">
      <w:pPr>
        <w:pStyle w:val="a3"/>
        <w:numPr>
          <w:ilvl w:val="0"/>
          <w:numId w:val="1"/>
        </w:numPr>
        <w:spacing w:after="0" w:line="360" w:lineRule="auto"/>
        <w:ind w:left="0" w:firstLine="709"/>
        <w:rPr>
          <w:rFonts w:ascii="Times New Roman" w:hAnsi="Times New Roman" w:cs="Times New Roman"/>
          <w:sz w:val="28"/>
          <w:szCs w:val="28"/>
        </w:rPr>
      </w:pPr>
      <w:r w:rsidRPr="00A749E7">
        <w:rPr>
          <w:rFonts w:ascii="Times New Roman" w:hAnsi="Times New Roman" w:cs="Times New Roman"/>
          <w:sz w:val="28"/>
          <w:szCs w:val="28"/>
        </w:rPr>
        <w:t xml:space="preserve">слабое использование логистики; </w:t>
      </w:r>
    </w:p>
    <w:p w:rsidR="00A749E7" w:rsidRPr="00A749E7" w:rsidRDefault="00A749E7" w:rsidP="00B667BD">
      <w:pPr>
        <w:pStyle w:val="a3"/>
        <w:numPr>
          <w:ilvl w:val="0"/>
          <w:numId w:val="1"/>
        </w:numPr>
        <w:spacing w:after="0" w:line="360" w:lineRule="auto"/>
        <w:ind w:left="0" w:firstLine="709"/>
        <w:rPr>
          <w:rFonts w:ascii="Times New Roman" w:hAnsi="Times New Roman" w:cs="Times New Roman"/>
          <w:sz w:val="28"/>
          <w:szCs w:val="28"/>
        </w:rPr>
      </w:pPr>
      <w:r w:rsidRPr="00A749E7">
        <w:rPr>
          <w:rFonts w:ascii="Times New Roman" w:hAnsi="Times New Roman" w:cs="Times New Roman"/>
          <w:sz w:val="28"/>
          <w:szCs w:val="28"/>
        </w:rPr>
        <w:lastRenderedPageBreak/>
        <w:t xml:space="preserve">специфичность банковских услуг; </w:t>
      </w:r>
    </w:p>
    <w:p w:rsidR="008808A9" w:rsidRPr="00A749E7" w:rsidRDefault="00A749E7" w:rsidP="00B667BD">
      <w:pPr>
        <w:pStyle w:val="a3"/>
        <w:numPr>
          <w:ilvl w:val="0"/>
          <w:numId w:val="1"/>
        </w:numPr>
        <w:spacing w:after="0" w:line="360" w:lineRule="auto"/>
        <w:ind w:left="0" w:firstLine="709"/>
        <w:rPr>
          <w:rFonts w:ascii="Times New Roman" w:hAnsi="Times New Roman" w:cs="Times New Roman"/>
          <w:sz w:val="28"/>
          <w:szCs w:val="28"/>
        </w:rPr>
      </w:pPr>
      <w:r w:rsidRPr="00A749E7">
        <w:rPr>
          <w:rFonts w:ascii="Times New Roman" w:hAnsi="Times New Roman" w:cs="Times New Roman"/>
          <w:sz w:val="28"/>
          <w:szCs w:val="28"/>
        </w:rPr>
        <w:t>высокий риск хозяйствования и т.п.</w:t>
      </w:r>
      <w:r w:rsidR="00B86D29">
        <w:rPr>
          <w:rStyle w:val="af"/>
          <w:rFonts w:ascii="Times New Roman" w:hAnsi="Times New Roman" w:cs="Times New Roman"/>
          <w:sz w:val="28"/>
          <w:szCs w:val="28"/>
        </w:rPr>
        <w:footnoteReference w:id="13"/>
      </w:r>
    </w:p>
    <w:p w:rsidR="00D9308D" w:rsidRDefault="00D9308D" w:rsidP="00B667BD">
      <w:pPr>
        <w:spacing w:after="0" w:line="360" w:lineRule="auto"/>
        <w:ind w:firstLine="709"/>
        <w:jc w:val="both"/>
        <w:rPr>
          <w:rFonts w:ascii="Times New Roman" w:hAnsi="Times New Roman" w:cs="Times New Roman"/>
          <w:sz w:val="28"/>
          <w:szCs w:val="28"/>
        </w:rPr>
      </w:pPr>
      <w:r w:rsidRPr="00D9308D">
        <w:rPr>
          <w:rFonts w:ascii="Times New Roman" w:hAnsi="Times New Roman" w:cs="Times New Roman"/>
          <w:sz w:val="28"/>
          <w:szCs w:val="28"/>
        </w:rPr>
        <w:t xml:space="preserve">Алгоритм экономического обоснования ценового решения можно представить как последовательное решение следующих задач: </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1) формулировка решения с выделением фиксированной (неизменяемой) и вариативной части;</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 xml:space="preserve">2) определение факторов риска, связанных с определенным конкретным решением; </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 xml:space="preserve">3) предварительное формулирование всех возможных последствий решения по цене с установлением зависимости их от вариативной части ценового решения; </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 xml:space="preserve">4) количественный анализ вариантов ценовых решений на основе маржинального подхода; </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 xml:space="preserve">5) оценка факторов, влияющих на цену; </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 xml:space="preserve">6) количественная оценка ценового решения (уровень цены, ценовой прогноз); </w:t>
      </w:r>
    </w:p>
    <w:p w:rsid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 xml:space="preserve">7) определение экономической ценности товара; </w:t>
      </w:r>
    </w:p>
    <w:p w:rsidR="00D9308D" w:rsidRPr="00D9308D" w:rsidRDefault="00D9308D" w:rsidP="00B667BD">
      <w:pPr>
        <w:spacing w:after="0" w:line="360" w:lineRule="auto"/>
        <w:ind w:firstLine="709"/>
        <w:rPr>
          <w:rFonts w:ascii="Times New Roman" w:hAnsi="Times New Roman" w:cs="Times New Roman"/>
          <w:sz w:val="28"/>
          <w:szCs w:val="28"/>
        </w:rPr>
      </w:pPr>
      <w:r w:rsidRPr="00D9308D">
        <w:rPr>
          <w:rFonts w:ascii="Times New Roman" w:hAnsi="Times New Roman" w:cs="Times New Roman"/>
          <w:sz w:val="28"/>
          <w:szCs w:val="28"/>
        </w:rPr>
        <w:t>8) расчета показателей эффективности ценового решения.</w:t>
      </w:r>
    </w:p>
    <w:p w:rsidR="003453AD" w:rsidRDefault="004A3FE3" w:rsidP="00B6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сформулированном</w:t>
      </w:r>
      <w:r w:rsidR="00D9308D" w:rsidRPr="00D9308D">
        <w:rPr>
          <w:rFonts w:ascii="Times New Roman" w:hAnsi="Times New Roman" w:cs="Times New Roman"/>
          <w:sz w:val="28"/>
          <w:szCs w:val="28"/>
        </w:rPr>
        <w:t xml:space="preserve"> решении относительно цены находит отражение цели ценовой политики предприятия. Наиболее распространенными целями являются: обеспечение выживаемости, максимизация текущей прибыли, максимальное расширение оборота, оптимальное расширение сбыта, оптимальное увеличение сбыта, лидерство в качестве и т.д.</w:t>
      </w:r>
      <w:r w:rsidR="00B86D29">
        <w:rPr>
          <w:rStyle w:val="af"/>
          <w:rFonts w:ascii="Times New Roman" w:hAnsi="Times New Roman" w:cs="Times New Roman"/>
          <w:sz w:val="28"/>
          <w:szCs w:val="28"/>
        </w:rPr>
        <w:footnoteReference w:id="14"/>
      </w:r>
    </w:p>
    <w:p w:rsidR="00B667BD" w:rsidRDefault="00B667BD" w:rsidP="00B54FD2">
      <w:pPr>
        <w:spacing w:after="0" w:line="360" w:lineRule="auto"/>
        <w:jc w:val="both"/>
        <w:rPr>
          <w:rFonts w:ascii="Times New Roman" w:hAnsi="Times New Roman" w:cs="Times New Roman"/>
          <w:b/>
          <w:sz w:val="28"/>
          <w:szCs w:val="28"/>
        </w:rPr>
      </w:pPr>
    </w:p>
    <w:p w:rsidR="00A91D0C" w:rsidRDefault="00A91D0C" w:rsidP="00B667BD">
      <w:pPr>
        <w:spacing w:after="0" w:line="360" w:lineRule="auto"/>
        <w:jc w:val="center"/>
        <w:rPr>
          <w:rFonts w:ascii="Times New Roman" w:hAnsi="Times New Roman" w:cs="Times New Roman"/>
          <w:b/>
          <w:sz w:val="28"/>
          <w:szCs w:val="28"/>
        </w:rPr>
      </w:pPr>
    </w:p>
    <w:p w:rsidR="00A91D0C" w:rsidRDefault="00A91D0C" w:rsidP="00B667BD">
      <w:pPr>
        <w:spacing w:after="0" w:line="360" w:lineRule="auto"/>
        <w:jc w:val="center"/>
        <w:rPr>
          <w:rFonts w:ascii="Times New Roman" w:hAnsi="Times New Roman" w:cs="Times New Roman"/>
          <w:b/>
          <w:sz w:val="28"/>
          <w:szCs w:val="28"/>
        </w:rPr>
      </w:pPr>
    </w:p>
    <w:p w:rsidR="008C4461" w:rsidRPr="00B667BD" w:rsidRDefault="008C4461" w:rsidP="00B667BD">
      <w:pPr>
        <w:spacing w:after="0" w:line="360" w:lineRule="auto"/>
        <w:jc w:val="center"/>
        <w:rPr>
          <w:rFonts w:ascii="Times New Roman" w:hAnsi="Times New Roman" w:cs="Times New Roman"/>
          <w:b/>
          <w:sz w:val="28"/>
          <w:szCs w:val="28"/>
        </w:rPr>
      </w:pPr>
      <w:r w:rsidRPr="00254E03">
        <w:rPr>
          <w:rFonts w:ascii="Times New Roman" w:hAnsi="Times New Roman" w:cs="Times New Roman"/>
          <w:b/>
          <w:sz w:val="28"/>
          <w:szCs w:val="28"/>
        </w:rPr>
        <w:lastRenderedPageBreak/>
        <w:t>2.3 Обоснование цены с учетом конкуренции</w:t>
      </w:r>
    </w:p>
    <w:p w:rsidR="00F26F94" w:rsidRDefault="00254E03" w:rsidP="00B667BD">
      <w:pPr>
        <w:spacing w:after="0" w:line="360" w:lineRule="auto"/>
        <w:ind w:firstLine="709"/>
        <w:jc w:val="both"/>
        <w:rPr>
          <w:rFonts w:ascii="Times New Roman" w:hAnsi="Times New Roman" w:cs="Times New Roman"/>
          <w:sz w:val="28"/>
          <w:szCs w:val="28"/>
        </w:rPr>
      </w:pPr>
      <w:r w:rsidRPr="00254E03">
        <w:rPr>
          <w:rFonts w:ascii="Times New Roman" w:hAnsi="Times New Roman" w:cs="Times New Roman"/>
          <w:sz w:val="28"/>
          <w:szCs w:val="28"/>
        </w:rPr>
        <w:t xml:space="preserve">Ценовая политика </w:t>
      </w:r>
      <w:r w:rsidR="00B667BD">
        <w:rPr>
          <w:rFonts w:ascii="Times New Roman" w:hAnsi="Times New Roman" w:cs="Times New Roman"/>
          <w:sz w:val="28"/>
          <w:szCs w:val="28"/>
        </w:rPr>
        <w:t>-</w:t>
      </w:r>
      <w:r w:rsidR="00A76E71">
        <w:rPr>
          <w:rFonts w:ascii="Times New Roman" w:hAnsi="Times New Roman" w:cs="Times New Roman"/>
          <w:sz w:val="28"/>
          <w:szCs w:val="28"/>
        </w:rPr>
        <w:t xml:space="preserve"> </w:t>
      </w:r>
      <w:r w:rsidRPr="00254E03">
        <w:rPr>
          <w:rFonts w:ascii="Times New Roman" w:hAnsi="Times New Roman" w:cs="Times New Roman"/>
          <w:sz w:val="28"/>
          <w:szCs w:val="28"/>
        </w:rPr>
        <w:t>это бизнес-процесс, который охватывает обоснование цен в конкретной рыночной ситуации, а также организацию коммерческого взаимодействия производителя услуг с клиентами в целях привлечения и удержания за счет отражения их материальных возможностей и интересов.</w:t>
      </w:r>
    </w:p>
    <w:p w:rsidR="00757F52" w:rsidRDefault="00254E03" w:rsidP="00B667BD">
      <w:pPr>
        <w:spacing w:after="0" w:line="360" w:lineRule="auto"/>
        <w:ind w:firstLine="709"/>
        <w:jc w:val="both"/>
        <w:rPr>
          <w:rFonts w:ascii="Times New Roman" w:hAnsi="Times New Roman" w:cs="Times New Roman"/>
          <w:sz w:val="28"/>
          <w:szCs w:val="28"/>
        </w:rPr>
      </w:pPr>
      <w:r w:rsidRPr="00254E03">
        <w:rPr>
          <w:rFonts w:ascii="Times New Roman" w:hAnsi="Times New Roman" w:cs="Times New Roman"/>
          <w:sz w:val="28"/>
          <w:szCs w:val="28"/>
        </w:rPr>
        <w:t>Ценовая политика как бизнес-проце</w:t>
      </w:r>
      <w:proofErr w:type="gramStart"/>
      <w:r w:rsidRPr="00254E03">
        <w:rPr>
          <w:rFonts w:ascii="Times New Roman" w:hAnsi="Times New Roman" w:cs="Times New Roman"/>
          <w:sz w:val="28"/>
          <w:szCs w:val="28"/>
        </w:rPr>
        <w:t>сс вкл</w:t>
      </w:r>
      <w:proofErr w:type="gramEnd"/>
      <w:r w:rsidRPr="00254E03">
        <w:rPr>
          <w:rFonts w:ascii="Times New Roman" w:hAnsi="Times New Roman" w:cs="Times New Roman"/>
          <w:sz w:val="28"/>
          <w:szCs w:val="28"/>
        </w:rPr>
        <w:t xml:space="preserve">ючает два звена: </w:t>
      </w:r>
    </w:p>
    <w:p w:rsidR="00757F52" w:rsidRDefault="00254E03" w:rsidP="00B667BD">
      <w:pPr>
        <w:spacing w:after="0" w:line="360" w:lineRule="auto"/>
        <w:ind w:firstLine="709"/>
        <w:jc w:val="both"/>
        <w:rPr>
          <w:rFonts w:ascii="Times New Roman" w:hAnsi="Times New Roman" w:cs="Times New Roman"/>
          <w:sz w:val="28"/>
          <w:szCs w:val="28"/>
        </w:rPr>
      </w:pPr>
      <w:r w:rsidRPr="00254E03">
        <w:rPr>
          <w:rFonts w:ascii="Times New Roman" w:hAnsi="Times New Roman" w:cs="Times New Roman"/>
          <w:sz w:val="28"/>
          <w:szCs w:val="28"/>
        </w:rPr>
        <w:t xml:space="preserve">стратегический менеджмент </w:t>
      </w:r>
      <w:r w:rsidR="00B667BD">
        <w:rPr>
          <w:rFonts w:ascii="Times New Roman" w:hAnsi="Times New Roman" w:cs="Times New Roman"/>
          <w:sz w:val="28"/>
          <w:szCs w:val="28"/>
        </w:rPr>
        <w:t>-</w:t>
      </w:r>
      <w:r w:rsidR="00A76E71">
        <w:rPr>
          <w:rFonts w:ascii="Times New Roman" w:hAnsi="Times New Roman" w:cs="Times New Roman"/>
          <w:sz w:val="28"/>
          <w:szCs w:val="28"/>
        </w:rPr>
        <w:t xml:space="preserve"> </w:t>
      </w:r>
      <w:r w:rsidRPr="00254E03">
        <w:rPr>
          <w:rFonts w:ascii="Times New Roman" w:hAnsi="Times New Roman" w:cs="Times New Roman"/>
          <w:sz w:val="28"/>
          <w:szCs w:val="28"/>
        </w:rPr>
        <w:t xml:space="preserve">определение ценовой стратегии: повышение, сохранение или снижение уровня цен и обоснование цен с учетом внешних и внутренних факторов, пропаганду продуманной ценовой политики в рекламе и PR; </w:t>
      </w:r>
    </w:p>
    <w:p w:rsidR="00254E03" w:rsidRDefault="00254E03" w:rsidP="00B667BD">
      <w:pPr>
        <w:spacing w:after="0" w:line="360" w:lineRule="auto"/>
        <w:ind w:firstLine="709"/>
        <w:jc w:val="both"/>
        <w:rPr>
          <w:rFonts w:ascii="Times New Roman" w:hAnsi="Times New Roman" w:cs="Times New Roman"/>
          <w:sz w:val="28"/>
          <w:szCs w:val="28"/>
        </w:rPr>
      </w:pPr>
      <w:r w:rsidRPr="00254E03">
        <w:rPr>
          <w:rFonts w:ascii="Times New Roman" w:hAnsi="Times New Roman" w:cs="Times New Roman"/>
          <w:sz w:val="28"/>
          <w:szCs w:val="28"/>
        </w:rPr>
        <w:t xml:space="preserve">организационный менеджмент </w:t>
      </w:r>
      <w:r w:rsidR="009D70E0">
        <w:rPr>
          <w:rFonts w:ascii="Times New Roman" w:hAnsi="Times New Roman" w:cs="Times New Roman"/>
          <w:sz w:val="28"/>
          <w:szCs w:val="28"/>
        </w:rPr>
        <w:t>-</w:t>
      </w:r>
      <w:r w:rsidR="009D70E0" w:rsidRPr="00254E03">
        <w:rPr>
          <w:rFonts w:ascii="Times New Roman" w:hAnsi="Times New Roman" w:cs="Times New Roman"/>
          <w:sz w:val="28"/>
          <w:szCs w:val="28"/>
        </w:rPr>
        <w:t xml:space="preserve"> с</w:t>
      </w:r>
      <w:r w:rsidRPr="00254E03">
        <w:rPr>
          <w:rFonts w:ascii="Times New Roman" w:hAnsi="Times New Roman" w:cs="Times New Roman"/>
          <w:sz w:val="28"/>
          <w:szCs w:val="28"/>
        </w:rPr>
        <w:t>оздание для персонала условий для эффективных продаж и реализации осуществляемой ценовой политики.</w:t>
      </w:r>
      <w:r w:rsidR="00B86D29">
        <w:rPr>
          <w:rStyle w:val="af"/>
          <w:rFonts w:ascii="Times New Roman" w:hAnsi="Times New Roman" w:cs="Times New Roman"/>
          <w:sz w:val="28"/>
          <w:szCs w:val="28"/>
        </w:rPr>
        <w:footnoteReference w:id="15"/>
      </w:r>
    </w:p>
    <w:p w:rsidR="00F26F94" w:rsidRDefault="001559E2" w:rsidP="00B667BD">
      <w:pPr>
        <w:spacing w:after="0" w:line="360" w:lineRule="auto"/>
        <w:ind w:firstLine="709"/>
        <w:jc w:val="both"/>
        <w:rPr>
          <w:rFonts w:ascii="Times New Roman" w:hAnsi="Times New Roman" w:cs="Times New Roman"/>
          <w:sz w:val="28"/>
          <w:szCs w:val="28"/>
        </w:rPr>
      </w:pPr>
      <w:r w:rsidRPr="001559E2">
        <w:rPr>
          <w:rFonts w:ascii="Times New Roman" w:hAnsi="Times New Roman" w:cs="Times New Roman"/>
          <w:sz w:val="28"/>
          <w:szCs w:val="28"/>
        </w:rPr>
        <w:t xml:space="preserve">Уместно различать внешние и внутренние факторы бизнес-процесса политики цен, определяющие ее основные стратегии </w:t>
      </w:r>
      <w:proofErr w:type="gramStart"/>
      <w:r w:rsidR="00B667BD">
        <w:rPr>
          <w:rFonts w:ascii="Times New Roman" w:hAnsi="Times New Roman" w:cs="Times New Roman"/>
          <w:sz w:val="28"/>
          <w:szCs w:val="28"/>
        </w:rPr>
        <w:t>-</w:t>
      </w:r>
      <w:r w:rsidRPr="001559E2">
        <w:rPr>
          <w:rFonts w:ascii="Times New Roman" w:hAnsi="Times New Roman" w:cs="Times New Roman"/>
          <w:sz w:val="28"/>
          <w:szCs w:val="28"/>
        </w:rPr>
        <w:t>п</w:t>
      </w:r>
      <w:proofErr w:type="gramEnd"/>
      <w:r w:rsidRPr="001559E2">
        <w:rPr>
          <w:rFonts w:ascii="Times New Roman" w:hAnsi="Times New Roman" w:cs="Times New Roman"/>
          <w:sz w:val="28"/>
          <w:szCs w:val="28"/>
        </w:rPr>
        <w:t>овышение, сохранение или снижение уровня цен и особенности коммерческого взаимодействия с пациентами</w:t>
      </w:r>
      <w:r>
        <w:rPr>
          <w:rFonts w:ascii="Times New Roman" w:hAnsi="Times New Roman" w:cs="Times New Roman"/>
          <w:sz w:val="28"/>
          <w:szCs w:val="28"/>
        </w:rPr>
        <w:t xml:space="preserve"> (рис. 2.1).</w:t>
      </w:r>
    </w:p>
    <w:p w:rsidR="00657AF2" w:rsidRDefault="00657AF2" w:rsidP="00B667BD">
      <w:pPr>
        <w:spacing w:after="0" w:line="360" w:lineRule="auto"/>
        <w:ind w:firstLine="709"/>
        <w:jc w:val="both"/>
        <w:rPr>
          <w:rFonts w:ascii="Times New Roman" w:hAnsi="Times New Roman" w:cs="Times New Roman"/>
          <w:sz w:val="28"/>
          <w:szCs w:val="28"/>
        </w:rPr>
      </w:pPr>
      <w:r w:rsidRPr="00734200">
        <w:rPr>
          <w:rFonts w:ascii="Times New Roman" w:hAnsi="Times New Roman" w:cs="Times New Roman"/>
          <w:sz w:val="28"/>
          <w:szCs w:val="28"/>
        </w:rPr>
        <w:t xml:space="preserve">Внешние факторы: </w:t>
      </w:r>
    </w:p>
    <w:p w:rsidR="00657AF2" w:rsidRDefault="00657AF2" w:rsidP="00B667BD">
      <w:pPr>
        <w:spacing w:after="0" w:line="360" w:lineRule="auto"/>
        <w:ind w:firstLine="709"/>
        <w:jc w:val="both"/>
        <w:rPr>
          <w:rFonts w:ascii="Times New Roman" w:hAnsi="Times New Roman" w:cs="Times New Roman"/>
          <w:sz w:val="28"/>
          <w:szCs w:val="28"/>
        </w:rPr>
      </w:pPr>
      <w:r w:rsidRPr="00734200">
        <w:rPr>
          <w:rFonts w:ascii="Times New Roman" w:hAnsi="Times New Roman" w:cs="Times New Roman"/>
          <w:sz w:val="28"/>
          <w:szCs w:val="28"/>
        </w:rPr>
        <w:t xml:space="preserve">Положение предприятия на рынке услуг </w:t>
      </w:r>
      <w:r w:rsidR="00B667BD">
        <w:rPr>
          <w:rFonts w:ascii="Times New Roman" w:hAnsi="Times New Roman" w:cs="Times New Roman"/>
          <w:sz w:val="28"/>
          <w:szCs w:val="28"/>
        </w:rPr>
        <w:t>-</w:t>
      </w:r>
      <w:r w:rsidR="00A76E71">
        <w:rPr>
          <w:rFonts w:ascii="Times New Roman" w:hAnsi="Times New Roman" w:cs="Times New Roman"/>
          <w:sz w:val="28"/>
          <w:szCs w:val="28"/>
        </w:rPr>
        <w:t xml:space="preserve"> </w:t>
      </w:r>
      <w:r w:rsidRPr="00734200">
        <w:rPr>
          <w:rFonts w:ascii="Times New Roman" w:hAnsi="Times New Roman" w:cs="Times New Roman"/>
          <w:sz w:val="28"/>
          <w:szCs w:val="28"/>
        </w:rPr>
        <w:t xml:space="preserve">занятая им ниша, доля предоставляемых услуг в общем объеме потребления, </w:t>
      </w:r>
      <w:proofErr w:type="spellStart"/>
      <w:r w:rsidRPr="00734200">
        <w:rPr>
          <w:rFonts w:ascii="Times New Roman" w:hAnsi="Times New Roman" w:cs="Times New Roman"/>
          <w:sz w:val="28"/>
          <w:szCs w:val="28"/>
        </w:rPr>
        <w:t>раскрученность</w:t>
      </w:r>
      <w:proofErr w:type="spellEnd"/>
      <w:r w:rsidRPr="00734200">
        <w:rPr>
          <w:rFonts w:ascii="Times New Roman" w:hAnsi="Times New Roman" w:cs="Times New Roman"/>
          <w:sz w:val="28"/>
          <w:szCs w:val="28"/>
        </w:rPr>
        <w:t xml:space="preserve"> бренда. </w:t>
      </w:r>
    </w:p>
    <w:p w:rsidR="001559E2" w:rsidRDefault="00A76E71" w:rsidP="00B667BD">
      <w:pPr>
        <w:spacing w:after="0" w:line="360" w:lineRule="auto"/>
        <w:ind w:firstLine="709"/>
        <w:jc w:val="both"/>
        <w:rPr>
          <w:rFonts w:ascii="Times New Roman" w:hAnsi="Times New Roman" w:cs="Times New Roman"/>
          <w:sz w:val="28"/>
          <w:szCs w:val="28"/>
        </w:rPr>
      </w:pPr>
      <w:r w:rsidRPr="00A76E71">
        <w:rPr>
          <w:rFonts w:ascii="Times New Roman" w:hAnsi="Times New Roman" w:cs="Times New Roman"/>
          <w:noProof/>
          <w:sz w:val="28"/>
          <w:szCs w:val="28"/>
          <w:lang w:eastAsia="ru-RU"/>
        </w:rPr>
        <w:lastRenderedPageBreak/>
        <w:drawing>
          <wp:inline distT="0" distB="0" distL="0" distR="0">
            <wp:extent cx="4797206" cy="3895725"/>
            <wp:effectExtent l="19050" t="0" r="3394" b="0"/>
            <wp:docPr id="4" name="Рисунок 2" descr="Схема 1. Ценовая политика как бизнес-проц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1. Ценовая политика как бизнес-процесс"/>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9000"/>
                              </a14:imgEffect>
                              <a14:imgEffect>
                                <a14:brightnessContrast bright="-4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4800328" cy="3898260"/>
                    </a:xfrm>
                    <a:prstGeom prst="rect">
                      <a:avLst/>
                    </a:prstGeom>
                    <a:noFill/>
                    <a:ln>
                      <a:noFill/>
                    </a:ln>
                  </pic:spPr>
                </pic:pic>
              </a:graphicData>
            </a:graphic>
          </wp:inline>
        </w:drawing>
      </w:r>
    </w:p>
    <w:p w:rsidR="001559E2" w:rsidRDefault="00A76E71" w:rsidP="00A76E7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2.1 - </w:t>
      </w:r>
      <w:r w:rsidRPr="004D4B3F">
        <w:rPr>
          <w:rFonts w:ascii="Times New Roman" w:hAnsi="Times New Roman" w:cs="Times New Roman"/>
          <w:sz w:val="28"/>
          <w:szCs w:val="28"/>
        </w:rPr>
        <w:t>Ценовая политика как бизнес-процесс</w:t>
      </w:r>
      <w:r>
        <w:rPr>
          <w:rStyle w:val="af"/>
          <w:rFonts w:ascii="Times New Roman" w:hAnsi="Times New Roman" w:cs="Times New Roman"/>
          <w:sz w:val="28"/>
          <w:szCs w:val="28"/>
        </w:rPr>
        <w:footnoteReference w:id="16"/>
      </w:r>
    </w:p>
    <w:p w:rsidR="00734200" w:rsidRDefault="00734200" w:rsidP="00B667BD">
      <w:pPr>
        <w:spacing w:after="0" w:line="360" w:lineRule="auto"/>
        <w:ind w:firstLine="709"/>
        <w:jc w:val="both"/>
        <w:rPr>
          <w:rFonts w:ascii="Times New Roman" w:hAnsi="Times New Roman" w:cs="Times New Roman"/>
          <w:sz w:val="28"/>
          <w:szCs w:val="28"/>
        </w:rPr>
      </w:pPr>
      <w:r w:rsidRPr="00734200">
        <w:rPr>
          <w:rFonts w:ascii="Times New Roman" w:hAnsi="Times New Roman" w:cs="Times New Roman"/>
          <w:sz w:val="28"/>
          <w:szCs w:val="28"/>
        </w:rPr>
        <w:t xml:space="preserve">Состояние конкуренции </w:t>
      </w:r>
      <w:r w:rsidR="00B667BD">
        <w:rPr>
          <w:rFonts w:ascii="Times New Roman" w:hAnsi="Times New Roman" w:cs="Times New Roman"/>
          <w:sz w:val="28"/>
          <w:szCs w:val="28"/>
        </w:rPr>
        <w:t>-</w:t>
      </w:r>
      <w:r w:rsidR="00A76E71">
        <w:rPr>
          <w:rFonts w:ascii="Times New Roman" w:hAnsi="Times New Roman" w:cs="Times New Roman"/>
          <w:sz w:val="28"/>
          <w:szCs w:val="28"/>
        </w:rPr>
        <w:t xml:space="preserve"> </w:t>
      </w:r>
      <w:r w:rsidRPr="00734200">
        <w:rPr>
          <w:rFonts w:ascii="Times New Roman" w:hAnsi="Times New Roman" w:cs="Times New Roman"/>
          <w:sz w:val="28"/>
          <w:szCs w:val="28"/>
        </w:rPr>
        <w:t xml:space="preserve">наличие на рынке других предприятий, предоставляющих такие же услуги примерно равного качества. В конкретный период она может быть сильной, средней или слабой, развернутой в нескольких направлениях одновременно </w:t>
      </w:r>
      <w:r w:rsidR="009D70E0">
        <w:rPr>
          <w:rFonts w:ascii="Times New Roman" w:hAnsi="Times New Roman" w:cs="Times New Roman"/>
          <w:sz w:val="28"/>
          <w:szCs w:val="28"/>
        </w:rPr>
        <w:t>-</w:t>
      </w:r>
      <w:r w:rsidR="009D70E0" w:rsidRPr="00734200">
        <w:rPr>
          <w:rFonts w:ascii="Times New Roman" w:hAnsi="Times New Roman" w:cs="Times New Roman"/>
          <w:sz w:val="28"/>
          <w:szCs w:val="28"/>
        </w:rPr>
        <w:t xml:space="preserve"> в</w:t>
      </w:r>
      <w:r w:rsidRPr="00734200">
        <w:rPr>
          <w:rFonts w:ascii="Times New Roman" w:hAnsi="Times New Roman" w:cs="Times New Roman"/>
          <w:sz w:val="28"/>
          <w:szCs w:val="28"/>
        </w:rPr>
        <w:t xml:space="preserve"> сфере технологий, кадров, сервиса, рекламы, ценовой политики и т. д. или в одном из них. </w:t>
      </w:r>
    </w:p>
    <w:p w:rsidR="00734200" w:rsidRDefault="00734200" w:rsidP="00B667BD">
      <w:pPr>
        <w:spacing w:after="0" w:line="360" w:lineRule="auto"/>
        <w:ind w:firstLine="709"/>
        <w:jc w:val="both"/>
        <w:rPr>
          <w:rFonts w:ascii="Times New Roman" w:hAnsi="Times New Roman" w:cs="Times New Roman"/>
          <w:sz w:val="28"/>
          <w:szCs w:val="28"/>
        </w:rPr>
      </w:pPr>
      <w:r w:rsidRPr="00734200">
        <w:rPr>
          <w:rFonts w:ascii="Times New Roman" w:hAnsi="Times New Roman" w:cs="Times New Roman"/>
          <w:sz w:val="28"/>
          <w:szCs w:val="28"/>
        </w:rPr>
        <w:t xml:space="preserve">Соотношение предложения и спроса на товары (услуги). Как известно, периодически предложение может сдерживать или превышать спрос, а спрос может отставать от тенденций роста предложений, развиваться параллельно или «идти впереди». </w:t>
      </w:r>
    </w:p>
    <w:p w:rsidR="004D4B3F" w:rsidRDefault="00734200" w:rsidP="00B667BD">
      <w:pPr>
        <w:spacing w:after="0" w:line="360" w:lineRule="auto"/>
        <w:ind w:firstLine="709"/>
        <w:jc w:val="both"/>
        <w:rPr>
          <w:rFonts w:ascii="Times New Roman" w:hAnsi="Times New Roman" w:cs="Times New Roman"/>
          <w:sz w:val="28"/>
          <w:szCs w:val="28"/>
        </w:rPr>
      </w:pPr>
      <w:r w:rsidRPr="00734200">
        <w:rPr>
          <w:rFonts w:ascii="Times New Roman" w:hAnsi="Times New Roman" w:cs="Times New Roman"/>
          <w:sz w:val="28"/>
          <w:szCs w:val="28"/>
        </w:rPr>
        <w:t xml:space="preserve">Покупательная способность потребителей. Она определяется, во-первых, доходами отдельных категорий населения, во-вторых, осведомленностью об услугах </w:t>
      </w:r>
      <w:r w:rsidR="00A76E71" w:rsidRPr="00734200">
        <w:rPr>
          <w:rFonts w:ascii="Times New Roman" w:hAnsi="Times New Roman" w:cs="Times New Roman"/>
          <w:sz w:val="28"/>
          <w:szCs w:val="28"/>
        </w:rPr>
        <w:t>и,</w:t>
      </w:r>
      <w:r w:rsidRPr="00734200">
        <w:rPr>
          <w:rFonts w:ascii="Times New Roman" w:hAnsi="Times New Roman" w:cs="Times New Roman"/>
          <w:sz w:val="28"/>
          <w:szCs w:val="28"/>
        </w:rPr>
        <w:t xml:space="preserve"> в-третьих, наличием мотивации к их приобретению.</w:t>
      </w:r>
    </w:p>
    <w:p w:rsidR="00757F52" w:rsidRDefault="00734200" w:rsidP="00B667BD">
      <w:pPr>
        <w:spacing w:after="0" w:line="360" w:lineRule="auto"/>
        <w:ind w:firstLine="709"/>
        <w:jc w:val="both"/>
        <w:rPr>
          <w:rFonts w:ascii="Times New Roman" w:hAnsi="Times New Roman" w:cs="Times New Roman"/>
          <w:sz w:val="28"/>
          <w:szCs w:val="28"/>
        </w:rPr>
      </w:pPr>
      <w:r w:rsidRPr="00734200">
        <w:rPr>
          <w:rFonts w:ascii="Times New Roman" w:hAnsi="Times New Roman" w:cs="Times New Roman"/>
          <w:sz w:val="28"/>
          <w:szCs w:val="28"/>
        </w:rPr>
        <w:lastRenderedPageBreak/>
        <w:t xml:space="preserve">Выбор стратегии при выработке ценовой </w:t>
      </w:r>
      <w:proofErr w:type="gramStart"/>
      <w:r w:rsidRPr="00734200">
        <w:rPr>
          <w:rFonts w:ascii="Times New Roman" w:hAnsi="Times New Roman" w:cs="Times New Roman"/>
          <w:sz w:val="28"/>
          <w:szCs w:val="28"/>
        </w:rPr>
        <w:t>политики на</w:t>
      </w:r>
      <w:proofErr w:type="gramEnd"/>
      <w:r w:rsidRPr="00734200">
        <w:rPr>
          <w:rFonts w:ascii="Times New Roman" w:hAnsi="Times New Roman" w:cs="Times New Roman"/>
          <w:sz w:val="28"/>
          <w:szCs w:val="28"/>
        </w:rPr>
        <w:t xml:space="preserve"> текущий момент или перспективу предполагает определение совокупного влияния всех внешних факторов. Ни один из них, взятый изолированно при самом благоприятном раскладе, не дает оснований для повышения цен. Дело в том, что внешние факторы могут, как усиливать, так и ослаблять друг друга. Конечно, чем прочнее ваше положение на рынке услуг, тем свободнее вы в выборе политики определения цен </w:t>
      </w:r>
      <w:r w:rsidR="009D70E0">
        <w:rPr>
          <w:rFonts w:ascii="Times New Roman" w:hAnsi="Times New Roman" w:cs="Times New Roman"/>
          <w:sz w:val="28"/>
          <w:szCs w:val="28"/>
        </w:rPr>
        <w:t>-</w:t>
      </w:r>
      <w:r w:rsidR="009D70E0" w:rsidRPr="00734200">
        <w:rPr>
          <w:rFonts w:ascii="Times New Roman" w:hAnsi="Times New Roman" w:cs="Times New Roman"/>
          <w:sz w:val="28"/>
          <w:szCs w:val="28"/>
        </w:rPr>
        <w:t xml:space="preserve"> п</w:t>
      </w:r>
      <w:r w:rsidRPr="00734200">
        <w:rPr>
          <w:rFonts w:ascii="Times New Roman" w:hAnsi="Times New Roman" w:cs="Times New Roman"/>
          <w:sz w:val="28"/>
          <w:szCs w:val="28"/>
        </w:rPr>
        <w:t>овышение, сохранение или снижение их уровня. В то же время только устойчивость и значимость на рынке никому не дает оснований для повышения цен. Ведь может случиться так, что в данный момент спрос на вашу продукцию снижен, а новые предложения для потребителей не сформулированы. Когда спрос превышает предложение, ситуация для производителя услуг в целом благоприятная, но это еще не повод для повышения цен. Нужно очень хорошо знать состояние ближайших конкурентов: возможно, они на крутом подъеме и в ближайшее время смогут существенно ограничить спрос на вашу продукцию, выбросив на рынок свою по умеренным ценам.</w:t>
      </w:r>
    </w:p>
    <w:p w:rsidR="00F26F94" w:rsidRDefault="00AA4379" w:rsidP="00B667BD">
      <w:pPr>
        <w:spacing w:after="0" w:line="360" w:lineRule="auto"/>
        <w:ind w:firstLine="709"/>
        <w:jc w:val="both"/>
        <w:rPr>
          <w:rFonts w:ascii="Times New Roman" w:hAnsi="Times New Roman" w:cs="Times New Roman"/>
          <w:sz w:val="28"/>
          <w:szCs w:val="28"/>
        </w:rPr>
      </w:pPr>
      <w:r w:rsidRPr="00AA4379">
        <w:rPr>
          <w:rFonts w:ascii="Times New Roman" w:hAnsi="Times New Roman" w:cs="Times New Roman"/>
          <w:sz w:val="28"/>
          <w:szCs w:val="28"/>
        </w:rPr>
        <w:t xml:space="preserve">Ценовая конкуренция </w:t>
      </w:r>
      <w:r w:rsidR="00A76E71">
        <w:rPr>
          <w:rFonts w:ascii="Times New Roman" w:hAnsi="Times New Roman" w:cs="Times New Roman"/>
          <w:sz w:val="28"/>
          <w:szCs w:val="28"/>
        </w:rPr>
        <w:t>-</w:t>
      </w:r>
      <w:r w:rsidR="00A76E71" w:rsidRPr="00AA4379">
        <w:rPr>
          <w:rFonts w:ascii="Times New Roman" w:hAnsi="Times New Roman" w:cs="Times New Roman"/>
          <w:sz w:val="28"/>
          <w:szCs w:val="28"/>
        </w:rPr>
        <w:t xml:space="preserve"> э</w:t>
      </w:r>
      <w:r w:rsidRPr="00AA4379">
        <w:rPr>
          <w:rFonts w:ascii="Times New Roman" w:hAnsi="Times New Roman" w:cs="Times New Roman"/>
          <w:sz w:val="28"/>
          <w:szCs w:val="28"/>
        </w:rPr>
        <w:t xml:space="preserve">то конкурентная борьба посредством изменения цен на товары. Борьба может осуществляться за счет повышения или снижения цен. «Обычно, </w:t>
      </w:r>
      <w:proofErr w:type="gramStart"/>
      <w:r w:rsidR="00B667BD">
        <w:rPr>
          <w:rFonts w:ascii="Times New Roman" w:hAnsi="Times New Roman" w:cs="Times New Roman"/>
          <w:sz w:val="28"/>
          <w:szCs w:val="28"/>
        </w:rPr>
        <w:t>-</w:t>
      </w:r>
      <w:r w:rsidRPr="00AA4379">
        <w:rPr>
          <w:rFonts w:ascii="Times New Roman" w:hAnsi="Times New Roman" w:cs="Times New Roman"/>
          <w:sz w:val="28"/>
          <w:szCs w:val="28"/>
        </w:rPr>
        <w:t>о</w:t>
      </w:r>
      <w:proofErr w:type="gramEnd"/>
      <w:r w:rsidRPr="00AA4379">
        <w:rPr>
          <w:rFonts w:ascii="Times New Roman" w:hAnsi="Times New Roman" w:cs="Times New Roman"/>
          <w:sz w:val="28"/>
          <w:szCs w:val="28"/>
        </w:rPr>
        <w:t xml:space="preserve">тмечает маркетолог Е. П. Голубков, </w:t>
      </w:r>
      <w:r w:rsidR="00B667BD">
        <w:rPr>
          <w:rFonts w:ascii="Times New Roman" w:hAnsi="Times New Roman" w:cs="Times New Roman"/>
          <w:sz w:val="28"/>
          <w:szCs w:val="28"/>
        </w:rPr>
        <w:t>-</w:t>
      </w:r>
      <w:r w:rsidRPr="00AA4379">
        <w:rPr>
          <w:rFonts w:ascii="Times New Roman" w:hAnsi="Times New Roman" w:cs="Times New Roman"/>
          <w:sz w:val="28"/>
          <w:szCs w:val="28"/>
        </w:rPr>
        <w:t xml:space="preserve">прибегают к снижению цен. Однако для этого по сравнению с конкурентами нужно иметь более низкие суммарные издержки. Прежде чем объявлять «ценовую войну», нужно очень тщательно оценить запас «экономической устойчивости» у себя и у конкурентов. Иначе возможна ситуация, когда </w:t>
      </w:r>
      <w:proofErr w:type="gramStart"/>
      <w:r w:rsidRPr="00AA4379">
        <w:rPr>
          <w:rFonts w:ascii="Times New Roman" w:hAnsi="Times New Roman" w:cs="Times New Roman"/>
          <w:sz w:val="28"/>
          <w:szCs w:val="28"/>
        </w:rPr>
        <w:t>развязавший</w:t>
      </w:r>
      <w:proofErr w:type="gramEnd"/>
      <w:r w:rsidRPr="00AA4379">
        <w:rPr>
          <w:rFonts w:ascii="Times New Roman" w:hAnsi="Times New Roman" w:cs="Times New Roman"/>
          <w:sz w:val="28"/>
          <w:szCs w:val="28"/>
        </w:rPr>
        <w:t xml:space="preserve"> «ценовую войну» в ней и проиграет. Поэтому «ценовая война» </w:t>
      </w:r>
      <w:r w:rsidR="00A76E71">
        <w:rPr>
          <w:rFonts w:ascii="Times New Roman" w:hAnsi="Times New Roman" w:cs="Times New Roman"/>
          <w:sz w:val="28"/>
          <w:szCs w:val="28"/>
        </w:rPr>
        <w:t>-</w:t>
      </w:r>
      <w:r w:rsidR="00A76E71" w:rsidRPr="00AA4379">
        <w:rPr>
          <w:rFonts w:ascii="Times New Roman" w:hAnsi="Times New Roman" w:cs="Times New Roman"/>
          <w:sz w:val="28"/>
          <w:szCs w:val="28"/>
        </w:rPr>
        <w:t xml:space="preserve"> д</w:t>
      </w:r>
      <w:r w:rsidRPr="00AA4379">
        <w:rPr>
          <w:rFonts w:ascii="Times New Roman" w:hAnsi="Times New Roman" w:cs="Times New Roman"/>
          <w:sz w:val="28"/>
          <w:szCs w:val="28"/>
        </w:rPr>
        <w:t>ело трудное, а возможно, и разорительное. Если же конкурирующие организации находятся в примерно равных условиях, то «ценовая война» не просто расточительна, но и бессмысленна».</w:t>
      </w:r>
      <w:r w:rsidR="00B86D29">
        <w:rPr>
          <w:rStyle w:val="af"/>
          <w:rFonts w:ascii="Times New Roman" w:hAnsi="Times New Roman" w:cs="Times New Roman"/>
          <w:sz w:val="28"/>
          <w:szCs w:val="28"/>
        </w:rPr>
        <w:footnoteReference w:id="17"/>
      </w:r>
    </w:p>
    <w:p w:rsidR="00180987" w:rsidRDefault="00180987" w:rsidP="00B667BD">
      <w:pPr>
        <w:spacing w:after="0" w:line="360" w:lineRule="auto"/>
        <w:ind w:firstLine="709"/>
        <w:jc w:val="both"/>
        <w:rPr>
          <w:rFonts w:ascii="Times New Roman" w:hAnsi="Times New Roman" w:cs="Times New Roman"/>
          <w:sz w:val="28"/>
          <w:szCs w:val="28"/>
        </w:rPr>
      </w:pPr>
      <w:r w:rsidRPr="00180987">
        <w:rPr>
          <w:rFonts w:ascii="Times New Roman" w:hAnsi="Times New Roman" w:cs="Times New Roman"/>
          <w:sz w:val="28"/>
          <w:szCs w:val="28"/>
        </w:rPr>
        <w:lastRenderedPageBreak/>
        <w:t xml:space="preserve">Конкуренция цен, основанная на их повышении, всегда потенциально содержит момент угрозы потери клиентов. Точно так, ваши явные конкурентные преимущества в ряде сфер сами по себе еще не позволяют повышать цены, ибо, возможно, спрос на ваши предложения слабый или доходы населения, которое вы обслуживаете, на какой-то момент заморозились. </w:t>
      </w:r>
    </w:p>
    <w:p w:rsidR="00F26F94" w:rsidRDefault="00180987" w:rsidP="00B667BD">
      <w:pPr>
        <w:spacing w:after="0" w:line="360" w:lineRule="auto"/>
        <w:ind w:firstLine="709"/>
        <w:jc w:val="both"/>
        <w:rPr>
          <w:rFonts w:ascii="Times New Roman" w:hAnsi="Times New Roman" w:cs="Times New Roman"/>
          <w:sz w:val="28"/>
          <w:szCs w:val="28"/>
        </w:rPr>
      </w:pPr>
      <w:r w:rsidRPr="00180987">
        <w:rPr>
          <w:rFonts w:ascii="Times New Roman" w:hAnsi="Times New Roman" w:cs="Times New Roman"/>
          <w:sz w:val="28"/>
          <w:szCs w:val="28"/>
        </w:rPr>
        <w:t xml:space="preserve">Таким образом, стратегия в определении ценовой политики с учетом внешних факторов заключается не только в том, чтобы обозначить ее суть </w:t>
      </w:r>
      <w:proofErr w:type="gramStart"/>
      <w:r w:rsidR="00B667BD">
        <w:rPr>
          <w:rFonts w:ascii="Times New Roman" w:hAnsi="Times New Roman" w:cs="Times New Roman"/>
          <w:sz w:val="28"/>
          <w:szCs w:val="28"/>
        </w:rPr>
        <w:t>-</w:t>
      </w:r>
      <w:r w:rsidRPr="00180987">
        <w:rPr>
          <w:rFonts w:ascii="Times New Roman" w:hAnsi="Times New Roman" w:cs="Times New Roman"/>
          <w:sz w:val="28"/>
          <w:szCs w:val="28"/>
        </w:rPr>
        <w:t>п</w:t>
      </w:r>
      <w:proofErr w:type="gramEnd"/>
      <w:r w:rsidRPr="00180987">
        <w:rPr>
          <w:rFonts w:ascii="Times New Roman" w:hAnsi="Times New Roman" w:cs="Times New Roman"/>
          <w:sz w:val="28"/>
          <w:szCs w:val="28"/>
        </w:rPr>
        <w:t>овышение, сохранение или снижение уровня цен на конкретные услуги, а прежде всего в том, чтобы найти и осуществить способы, усиливающие позитивные соотношения внешних факторов и устраняющие их негативное взаимодействие.</w:t>
      </w:r>
    </w:p>
    <w:p w:rsidR="00E1564D" w:rsidRDefault="00E1564D" w:rsidP="00B667BD">
      <w:pPr>
        <w:spacing w:after="0" w:line="360" w:lineRule="auto"/>
        <w:ind w:firstLine="709"/>
        <w:jc w:val="both"/>
        <w:rPr>
          <w:rFonts w:ascii="Times New Roman" w:hAnsi="Times New Roman" w:cs="Times New Roman"/>
          <w:sz w:val="28"/>
          <w:szCs w:val="28"/>
        </w:rPr>
      </w:pPr>
      <w:r w:rsidRPr="00E1564D">
        <w:rPr>
          <w:rFonts w:ascii="Times New Roman" w:hAnsi="Times New Roman" w:cs="Times New Roman"/>
          <w:sz w:val="28"/>
          <w:szCs w:val="28"/>
        </w:rPr>
        <w:t xml:space="preserve">При установлении цены с ориентацией на уровень конкуренции фирма первостепенное значение придает учету уровня цен аналогичных товаров, предлагаемых конкурентами. </w:t>
      </w:r>
    </w:p>
    <w:p w:rsidR="00E1564D" w:rsidRDefault="00E1564D" w:rsidP="00B667BD">
      <w:pPr>
        <w:spacing w:after="0" w:line="360" w:lineRule="auto"/>
        <w:ind w:firstLine="709"/>
        <w:jc w:val="both"/>
        <w:rPr>
          <w:rFonts w:ascii="Times New Roman" w:hAnsi="Times New Roman" w:cs="Times New Roman"/>
          <w:sz w:val="28"/>
          <w:szCs w:val="28"/>
        </w:rPr>
      </w:pPr>
      <w:r w:rsidRPr="00E1564D">
        <w:rPr>
          <w:rFonts w:ascii="Times New Roman" w:hAnsi="Times New Roman" w:cs="Times New Roman"/>
          <w:sz w:val="28"/>
          <w:szCs w:val="28"/>
        </w:rPr>
        <w:t xml:space="preserve">Ориентируясь на уровень цен конкурентов, фирма может установить цену на свой товар, равную, чуть ниже или чуть выше уровня цены аналогичных товаров, имеющихся на рынке. Устанавливая соответствующую цену на товар, фирма не ставит ее в непосредственную зависимость от величины затрат и уровня спроса. </w:t>
      </w:r>
    </w:p>
    <w:p w:rsidR="00E1564D" w:rsidRDefault="00E1564D" w:rsidP="00B667BD">
      <w:pPr>
        <w:spacing w:after="0" w:line="360" w:lineRule="auto"/>
        <w:ind w:firstLine="709"/>
        <w:jc w:val="both"/>
        <w:rPr>
          <w:rFonts w:ascii="Times New Roman" w:hAnsi="Times New Roman" w:cs="Times New Roman"/>
          <w:sz w:val="28"/>
          <w:szCs w:val="28"/>
        </w:rPr>
      </w:pPr>
      <w:r w:rsidRPr="00E1564D">
        <w:rPr>
          <w:rFonts w:ascii="Times New Roman" w:hAnsi="Times New Roman" w:cs="Times New Roman"/>
          <w:sz w:val="28"/>
          <w:szCs w:val="28"/>
        </w:rPr>
        <w:t xml:space="preserve">Поэтому если даже затраты фирмы на производство единицы товара изменились или изменился спрос на данный товар, а уровень цен на аналогичные товары конкурентов остался прежним, то и фирма не меняет цену на свой товар. И, наоборот, фирма изменит цену на товар, если конкуренты изменили цену на аналогичные товары, хотя затраты на единицу товара и уровень спроса на него и остались прежними. </w:t>
      </w:r>
    </w:p>
    <w:p w:rsidR="00E2146F" w:rsidRDefault="00E1564D" w:rsidP="00B667BD">
      <w:pPr>
        <w:spacing w:after="0" w:line="360" w:lineRule="auto"/>
        <w:ind w:firstLine="709"/>
        <w:jc w:val="both"/>
        <w:rPr>
          <w:rFonts w:ascii="Times New Roman" w:hAnsi="Times New Roman" w:cs="Times New Roman"/>
          <w:sz w:val="28"/>
          <w:szCs w:val="28"/>
        </w:rPr>
      </w:pPr>
      <w:r w:rsidRPr="00E1564D">
        <w:rPr>
          <w:rFonts w:ascii="Times New Roman" w:hAnsi="Times New Roman" w:cs="Times New Roman"/>
          <w:sz w:val="28"/>
          <w:szCs w:val="28"/>
        </w:rPr>
        <w:t>Для определения цены при ориентации на уровень конкуренции используется большое число различных методов. Однако наиболее часто применяются: метод текущей цены; метод тендерного ценообразования.</w:t>
      </w:r>
    </w:p>
    <w:p w:rsidR="00A76E71" w:rsidRDefault="00A76E71" w:rsidP="00B54FD2">
      <w:pPr>
        <w:spacing w:after="0" w:line="360" w:lineRule="auto"/>
        <w:jc w:val="center"/>
        <w:rPr>
          <w:rFonts w:ascii="Times New Roman" w:hAnsi="Times New Roman" w:cs="Times New Roman"/>
          <w:b/>
          <w:sz w:val="28"/>
          <w:szCs w:val="28"/>
        </w:rPr>
      </w:pPr>
    </w:p>
    <w:p w:rsidR="008C4461" w:rsidRPr="00003191" w:rsidRDefault="00B667BD" w:rsidP="00B54FD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3. </w:t>
      </w:r>
      <w:r w:rsidR="008C4461" w:rsidRPr="00003191">
        <w:rPr>
          <w:rFonts w:ascii="Times New Roman" w:hAnsi="Times New Roman" w:cs="Times New Roman"/>
          <w:b/>
          <w:sz w:val="28"/>
          <w:szCs w:val="28"/>
        </w:rPr>
        <w:t>ЦЕНООБРАЗОВАНИЕ И КОММЕРЧЕСКАЯ ПОЛИТИКА КОМПАНИИ «</w:t>
      </w:r>
      <w:r w:rsidR="00C82F96" w:rsidRPr="00003191">
        <w:rPr>
          <w:rFonts w:ascii="Times New Roman" w:hAnsi="Times New Roman" w:cs="Times New Roman"/>
          <w:b/>
          <w:sz w:val="28"/>
          <w:szCs w:val="28"/>
        </w:rPr>
        <w:t>РАЙФФАЙЗЕНБАНК</w:t>
      </w:r>
      <w:r w:rsidR="008C4461" w:rsidRPr="00003191">
        <w:rPr>
          <w:rFonts w:ascii="Times New Roman" w:hAnsi="Times New Roman" w:cs="Times New Roman"/>
          <w:b/>
          <w:sz w:val="28"/>
          <w:szCs w:val="28"/>
        </w:rPr>
        <w:t>»</w:t>
      </w:r>
    </w:p>
    <w:p w:rsidR="00A91D0C" w:rsidRDefault="00A91D0C" w:rsidP="00B667BD">
      <w:pPr>
        <w:spacing w:after="0" w:line="360" w:lineRule="auto"/>
        <w:jc w:val="center"/>
        <w:rPr>
          <w:rFonts w:ascii="Times New Roman" w:hAnsi="Times New Roman" w:cs="Times New Roman"/>
          <w:b/>
          <w:sz w:val="28"/>
          <w:szCs w:val="28"/>
        </w:rPr>
      </w:pPr>
    </w:p>
    <w:p w:rsidR="00003191" w:rsidRPr="00B667BD" w:rsidRDefault="008C4461" w:rsidP="00B667BD">
      <w:pPr>
        <w:spacing w:after="0" w:line="360" w:lineRule="auto"/>
        <w:jc w:val="center"/>
        <w:rPr>
          <w:rFonts w:ascii="Times New Roman" w:hAnsi="Times New Roman" w:cs="Times New Roman"/>
          <w:b/>
          <w:sz w:val="28"/>
          <w:szCs w:val="28"/>
        </w:rPr>
      </w:pPr>
      <w:r w:rsidRPr="00003191">
        <w:rPr>
          <w:rFonts w:ascii="Times New Roman" w:hAnsi="Times New Roman" w:cs="Times New Roman"/>
          <w:b/>
          <w:sz w:val="28"/>
          <w:szCs w:val="28"/>
        </w:rPr>
        <w:t>3.1 Виды цен компании «</w:t>
      </w:r>
      <w:r w:rsidR="00C82F96" w:rsidRPr="00003191">
        <w:rPr>
          <w:rFonts w:ascii="Times New Roman" w:hAnsi="Times New Roman" w:cs="Times New Roman"/>
          <w:b/>
          <w:sz w:val="28"/>
          <w:szCs w:val="28"/>
        </w:rPr>
        <w:t>Райффайзенбанк</w:t>
      </w:r>
      <w:r w:rsidRPr="00003191">
        <w:rPr>
          <w:rFonts w:ascii="Times New Roman" w:hAnsi="Times New Roman" w:cs="Times New Roman"/>
          <w:b/>
          <w:sz w:val="28"/>
          <w:szCs w:val="28"/>
        </w:rPr>
        <w:t>»</w:t>
      </w:r>
    </w:p>
    <w:p w:rsidR="00003191" w:rsidRDefault="00B94408" w:rsidP="00B667BD">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Цена и ценообразование являются важными составляющими финансовой деятельности банков, выступая в роли ее гибкого инструмента. Перед всеми банками стоит задача определения цены на свои продукты и услуги, которая должна быть обоснованной и достаточной как для самих банков, так и для его клиентов. Специфика цены как инструмента реализации стратегии развития банка заключается в том, что она относится к группе контролируемых факторов и является основным показателем, определяющим его прибыль.</w:t>
      </w:r>
    </w:p>
    <w:p w:rsidR="00B94408" w:rsidRPr="00B94408" w:rsidRDefault="00B94408" w:rsidP="00B667BD">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На сегодня самыми распространенными подходами к определению цены банковских депозитов в отечественной практике есть модели ценообразования на основе понесенных расходов (себестоимость плюс прибыль) или ориентированных на уровень текущих рыночных ставок конкурентов. Но эти модели имеют ряд недостатков.</w:t>
      </w:r>
      <w:r w:rsidR="002C16AC">
        <w:rPr>
          <w:rStyle w:val="af"/>
          <w:rFonts w:ascii="Times New Roman" w:hAnsi="Times New Roman" w:cs="Times New Roman"/>
          <w:sz w:val="28"/>
          <w:szCs w:val="28"/>
        </w:rPr>
        <w:footnoteReference w:id="18"/>
      </w:r>
    </w:p>
    <w:p w:rsidR="00B94408" w:rsidRPr="00B94408" w:rsidRDefault="00B94408" w:rsidP="00B667BD">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 xml:space="preserve">Эффективное использование модели определения цены на основе затрат требует точного определения объемов общих расходов и адекватного соотнесения их с конкретными клиентами и услугами, является достаточно трудоемкой и затратной процедурой, которая для банков, в отличие от производственных предприятий, связана со </w:t>
      </w:r>
      <w:r>
        <w:rPr>
          <w:rFonts w:ascii="Times New Roman" w:hAnsi="Times New Roman" w:cs="Times New Roman"/>
          <w:sz w:val="28"/>
          <w:szCs w:val="28"/>
        </w:rPr>
        <w:t>многими неточностями и ошибками</w:t>
      </w:r>
      <w:r w:rsidRPr="00B94408">
        <w:rPr>
          <w:rFonts w:ascii="Times New Roman" w:hAnsi="Times New Roman" w:cs="Times New Roman"/>
          <w:sz w:val="28"/>
          <w:szCs w:val="28"/>
        </w:rPr>
        <w:t xml:space="preserve">. Это не значит, что в процессе установления цены депозитов отсутствует потребность в осуществлении соответствующего учета расходов (прежде всего прямых). По сути, именно он позволяет руководству банка определить следующие уровни цен, нереальные с точки зрения существующих возможностей и конкурентной конъюнктуры. Но, несмотря на то, что учет затрат является необходимым </w:t>
      </w:r>
      <w:r w:rsidRPr="00B94408">
        <w:rPr>
          <w:rFonts w:ascii="Times New Roman" w:hAnsi="Times New Roman" w:cs="Times New Roman"/>
          <w:sz w:val="28"/>
          <w:szCs w:val="28"/>
        </w:rPr>
        <w:lastRenderedPageBreak/>
        <w:t>элементом эффективной системы ценообразования, для установления оптимальных цен на депозиты только его недостаточно.</w:t>
      </w:r>
    </w:p>
    <w:p w:rsidR="00B94408" w:rsidRPr="00B94408" w:rsidRDefault="00B94408" w:rsidP="00B667BD">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 xml:space="preserve">Установление цен на основе уровня цен на депозитные услуги конкурентов может дать объективные преимущества, особенно если предельная ценовая граница, поддерживается ведущими банками, позволяет большинству банков сохранять принятую для них норму прибыли, а проникновение на рынок новых участников затруднено. Но для </w:t>
      </w:r>
      <w:r>
        <w:rPr>
          <w:rFonts w:ascii="Times New Roman" w:hAnsi="Times New Roman" w:cs="Times New Roman"/>
          <w:sz w:val="28"/>
          <w:szCs w:val="28"/>
        </w:rPr>
        <w:t>«Райффайзенбанка»</w:t>
      </w:r>
      <w:r w:rsidRPr="00B94408">
        <w:rPr>
          <w:rFonts w:ascii="Times New Roman" w:hAnsi="Times New Roman" w:cs="Times New Roman"/>
          <w:sz w:val="28"/>
          <w:szCs w:val="28"/>
        </w:rPr>
        <w:t>, такие системы ценообразования характеризуются двумя основными недостатками:</w:t>
      </w:r>
    </w:p>
    <w:p w:rsidR="00B94408" w:rsidRPr="00B94408" w:rsidRDefault="00B94408" w:rsidP="00B667BD">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 xml:space="preserve">- </w:t>
      </w:r>
      <w:r>
        <w:rPr>
          <w:rFonts w:ascii="Times New Roman" w:hAnsi="Times New Roman" w:cs="Times New Roman"/>
          <w:sz w:val="28"/>
          <w:szCs w:val="28"/>
        </w:rPr>
        <w:t>о</w:t>
      </w:r>
      <w:r w:rsidRPr="00B94408">
        <w:rPr>
          <w:rFonts w:ascii="Times New Roman" w:hAnsi="Times New Roman" w:cs="Times New Roman"/>
          <w:sz w:val="28"/>
          <w:szCs w:val="28"/>
        </w:rPr>
        <w:t>риентирование на цены ведущих банков и необходимость корректировки своих процентных ставок не учитывает реального объема расходов, которые необходимо компенсировать для обеспечения эффективности его деятельности;</w:t>
      </w:r>
    </w:p>
    <w:p w:rsidR="00B94408" w:rsidRPr="00B94408" w:rsidRDefault="00B94408" w:rsidP="00B667BD">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 xml:space="preserve">- </w:t>
      </w:r>
      <w:r>
        <w:rPr>
          <w:rFonts w:ascii="Times New Roman" w:hAnsi="Times New Roman" w:cs="Times New Roman"/>
          <w:sz w:val="28"/>
          <w:szCs w:val="28"/>
        </w:rPr>
        <w:t>п</w:t>
      </w:r>
      <w:r w:rsidRPr="00B94408">
        <w:rPr>
          <w:rFonts w:ascii="Times New Roman" w:hAnsi="Times New Roman" w:cs="Times New Roman"/>
          <w:sz w:val="28"/>
          <w:szCs w:val="28"/>
        </w:rPr>
        <w:t>ри установлении цены на банковские депозиты не принимается в расчет их эластичность. Низкая эластичность цен означает, что клиенты невосприимчивы к уровню цен и, наоборот, при высокой эластичности цен клиенты мгновенно реагируют на малейшие их изменения.</w:t>
      </w:r>
    </w:p>
    <w:p w:rsidR="00E42452" w:rsidRDefault="00E42452" w:rsidP="00B667BD">
      <w:pPr>
        <w:spacing w:after="0" w:line="360" w:lineRule="auto"/>
        <w:ind w:firstLine="709"/>
        <w:jc w:val="both"/>
        <w:rPr>
          <w:rFonts w:ascii="Times New Roman" w:hAnsi="Times New Roman" w:cs="Times New Roman"/>
          <w:sz w:val="28"/>
          <w:szCs w:val="28"/>
        </w:rPr>
      </w:pPr>
      <w:r w:rsidRPr="00E42452">
        <w:rPr>
          <w:rFonts w:ascii="Times New Roman" w:hAnsi="Times New Roman" w:cs="Times New Roman"/>
          <w:sz w:val="28"/>
          <w:szCs w:val="28"/>
        </w:rPr>
        <w:t xml:space="preserve">Банковские продукты могут быть классифицированы по ряду признаков. </w:t>
      </w:r>
    </w:p>
    <w:p w:rsidR="00E42452" w:rsidRDefault="00E42452" w:rsidP="00B667BD">
      <w:pPr>
        <w:spacing w:after="0" w:line="360" w:lineRule="auto"/>
        <w:ind w:firstLine="709"/>
        <w:jc w:val="both"/>
        <w:rPr>
          <w:rFonts w:ascii="Times New Roman" w:hAnsi="Times New Roman" w:cs="Times New Roman"/>
          <w:sz w:val="28"/>
          <w:szCs w:val="28"/>
        </w:rPr>
      </w:pPr>
      <w:r w:rsidRPr="00E42452">
        <w:rPr>
          <w:rFonts w:ascii="Times New Roman" w:hAnsi="Times New Roman" w:cs="Times New Roman"/>
          <w:sz w:val="28"/>
          <w:szCs w:val="28"/>
        </w:rPr>
        <w:t xml:space="preserve">1) По месту потребления они подразделяются </w:t>
      </w:r>
      <w:proofErr w:type="gramStart"/>
      <w:r w:rsidRPr="00E42452">
        <w:rPr>
          <w:rFonts w:ascii="Times New Roman" w:hAnsi="Times New Roman" w:cs="Times New Roman"/>
          <w:sz w:val="28"/>
          <w:szCs w:val="28"/>
        </w:rPr>
        <w:t>на</w:t>
      </w:r>
      <w:proofErr w:type="gramEnd"/>
      <w:r w:rsidRPr="00E42452">
        <w:rPr>
          <w:rFonts w:ascii="Times New Roman" w:hAnsi="Times New Roman" w:cs="Times New Roman"/>
          <w:sz w:val="28"/>
          <w:szCs w:val="28"/>
        </w:rPr>
        <w:t xml:space="preserve">: </w:t>
      </w:r>
    </w:p>
    <w:p w:rsidR="00E42452" w:rsidRDefault="00E42452" w:rsidP="00B667BD">
      <w:pPr>
        <w:spacing w:after="0" w:line="360" w:lineRule="auto"/>
        <w:ind w:firstLine="709"/>
        <w:jc w:val="both"/>
        <w:rPr>
          <w:rFonts w:ascii="Times New Roman" w:hAnsi="Times New Roman" w:cs="Times New Roman"/>
          <w:sz w:val="28"/>
          <w:szCs w:val="28"/>
        </w:rPr>
      </w:pPr>
      <w:r w:rsidRPr="00E42452">
        <w:rPr>
          <w:rFonts w:ascii="Times New Roman" w:hAnsi="Times New Roman" w:cs="Times New Roman"/>
          <w:sz w:val="28"/>
          <w:szCs w:val="28"/>
        </w:rPr>
        <w:t xml:space="preserve">– </w:t>
      </w:r>
      <w:r w:rsidR="00A76E71">
        <w:rPr>
          <w:rFonts w:ascii="Times New Roman" w:hAnsi="Times New Roman" w:cs="Times New Roman"/>
          <w:sz w:val="28"/>
          <w:szCs w:val="28"/>
        </w:rPr>
        <w:t xml:space="preserve"> </w:t>
      </w:r>
      <w:proofErr w:type="gramStart"/>
      <w:r w:rsidRPr="00E42452">
        <w:rPr>
          <w:rFonts w:ascii="Times New Roman" w:hAnsi="Times New Roman" w:cs="Times New Roman"/>
          <w:sz w:val="28"/>
          <w:szCs w:val="28"/>
        </w:rPr>
        <w:t>внешние</w:t>
      </w:r>
      <w:proofErr w:type="gramEnd"/>
      <w:r w:rsidRPr="00E42452">
        <w:rPr>
          <w:rFonts w:ascii="Times New Roman" w:hAnsi="Times New Roman" w:cs="Times New Roman"/>
          <w:sz w:val="28"/>
          <w:szCs w:val="28"/>
        </w:rPr>
        <w:t xml:space="preserve">, реализуемые клиентам и партнерам банка; </w:t>
      </w:r>
    </w:p>
    <w:p w:rsidR="00E42452" w:rsidRDefault="00E42452" w:rsidP="00B667BD">
      <w:pPr>
        <w:spacing w:after="0" w:line="360" w:lineRule="auto"/>
        <w:ind w:firstLine="709"/>
        <w:jc w:val="both"/>
        <w:rPr>
          <w:rFonts w:ascii="Times New Roman" w:hAnsi="Times New Roman" w:cs="Times New Roman"/>
          <w:sz w:val="28"/>
          <w:szCs w:val="28"/>
        </w:rPr>
      </w:pPr>
      <w:r w:rsidRPr="00E42452">
        <w:rPr>
          <w:rFonts w:ascii="Times New Roman" w:hAnsi="Times New Roman" w:cs="Times New Roman"/>
          <w:sz w:val="28"/>
          <w:szCs w:val="28"/>
        </w:rPr>
        <w:t xml:space="preserve">– внутренние, или обеспечивающие, используемые банком для обеспечения своего эффективного функционирования; </w:t>
      </w:r>
    </w:p>
    <w:p w:rsidR="00E42452" w:rsidRDefault="00A76E71" w:rsidP="00B66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2452" w:rsidRPr="00E42452">
        <w:rPr>
          <w:rFonts w:ascii="Times New Roman" w:hAnsi="Times New Roman" w:cs="Times New Roman"/>
          <w:sz w:val="28"/>
          <w:szCs w:val="28"/>
        </w:rPr>
        <w:t>смешанные, которые могут иметь две цели создания: для внутреннего использования и для реализации внешним потребителям.</w:t>
      </w:r>
    </w:p>
    <w:p w:rsidR="00EE4E4E" w:rsidRDefault="00EE4E4E" w:rsidP="00B667BD">
      <w:pPr>
        <w:spacing w:after="0" w:line="360" w:lineRule="auto"/>
        <w:ind w:firstLine="709"/>
        <w:jc w:val="both"/>
        <w:rPr>
          <w:rFonts w:ascii="Times New Roman" w:hAnsi="Times New Roman" w:cs="Times New Roman"/>
          <w:sz w:val="28"/>
          <w:szCs w:val="28"/>
        </w:rPr>
      </w:pPr>
      <w:r w:rsidRPr="00EE4E4E">
        <w:rPr>
          <w:rFonts w:ascii="Times New Roman" w:hAnsi="Times New Roman" w:cs="Times New Roman"/>
          <w:sz w:val="28"/>
          <w:szCs w:val="28"/>
        </w:rPr>
        <w:t xml:space="preserve">2) По влиянию на формирование прибыли банковские продукты можно также подразделить на три основные группы: </w:t>
      </w:r>
    </w:p>
    <w:p w:rsidR="00EE4E4E" w:rsidRDefault="00EE4E4E" w:rsidP="00B667BD">
      <w:pPr>
        <w:spacing w:after="0" w:line="360" w:lineRule="auto"/>
        <w:ind w:firstLine="709"/>
        <w:jc w:val="both"/>
        <w:rPr>
          <w:rFonts w:ascii="Times New Roman" w:hAnsi="Times New Roman" w:cs="Times New Roman"/>
          <w:sz w:val="28"/>
          <w:szCs w:val="28"/>
        </w:rPr>
      </w:pPr>
      <w:r w:rsidRPr="00EE4E4E">
        <w:rPr>
          <w:rFonts w:ascii="Times New Roman" w:hAnsi="Times New Roman" w:cs="Times New Roman"/>
          <w:sz w:val="28"/>
          <w:szCs w:val="28"/>
        </w:rPr>
        <w:t xml:space="preserve">– доходные, целью реализации, которых является получение дохода; </w:t>
      </w:r>
    </w:p>
    <w:p w:rsidR="00EE4E4E" w:rsidRDefault="00EE4E4E" w:rsidP="00B667BD">
      <w:pPr>
        <w:spacing w:after="0" w:line="360" w:lineRule="auto"/>
        <w:ind w:firstLine="709"/>
        <w:jc w:val="both"/>
        <w:rPr>
          <w:rFonts w:ascii="Times New Roman" w:hAnsi="Times New Roman" w:cs="Times New Roman"/>
          <w:sz w:val="28"/>
          <w:szCs w:val="28"/>
        </w:rPr>
      </w:pPr>
      <w:proofErr w:type="gramStart"/>
      <w:r w:rsidRPr="00EE4E4E">
        <w:rPr>
          <w:rFonts w:ascii="Times New Roman" w:hAnsi="Times New Roman" w:cs="Times New Roman"/>
          <w:sz w:val="28"/>
          <w:szCs w:val="28"/>
        </w:rPr>
        <w:lastRenderedPageBreak/>
        <w:t xml:space="preserve">– ресурсные, реализация которых позволяет сформировать заемную часть ресурсной базы, используемой впоследствии для создания первой группы банковских продуктов; </w:t>
      </w:r>
      <w:proofErr w:type="gramEnd"/>
    </w:p>
    <w:p w:rsidR="00E42452" w:rsidRDefault="00A76E71" w:rsidP="00B667B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E4E4E" w:rsidRPr="00EE4E4E">
        <w:rPr>
          <w:rFonts w:ascii="Times New Roman" w:hAnsi="Times New Roman" w:cs="Times New Roman"/>
          <w:sz w:val="28"/>
          <w:szCs w:val="28"/>
        </w:rPr>
        <w:t>имиджевые, обеспечивающие формирование благоприятного отношения к банку.</w:t>
      </w:r>
      <w:r w:rsidR="002C16AC">
        <w:rPr>
          <w:rStyle w:val="af"/>
          <w:rFonts w:ascii="Times New Roman" w:hAnsi="Times New Roman" w:cs="Times New Roman"/>
          <w:sz w:val="28"/>
          <w:szCs w:val="28"/>
        </w:rPr>
        <w:footnoteReference w:id="19"/>
      </w:r>
      <w:proofErr w:type="gramEnd"/>
    </w:p>
    <w:p w:rsidR="004E19C3" w:rsidRDefault="004E19C3" w:rsidP="00A76E71">
      <w:pPr>
        <w:spacing w:after="0" w:line="360" w:lineRule="auto"/>
        <w:jc w:val="center"/>
        <w:rPr>
          <w:rFonts w:ascii="Times New Roman" w:hAnsi="Times New Roman" w:cs="Times New Roman"/>
          <w:sz w:val="28"/>
          <w:szCs w:val="28"/>
        </w:rPr>
      </w:pPr>
    </w:p>
    <w:p w:rsidR="004E19C3" w:rsidRPr="004E19C3" w:rsidRDefault="004E19C3" w:rsidP="00A76E7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3.1 - </w:t>
      </w:r>
      <w:r w:rsidRPr="004E19C3">
        <w:rPr>
          <w:rFonts w:ascii="Times New Roman" w:hAnsi="Times New Roman" w:cs="Times New Roman"/>
          <w:sz w:val="28"/>
          <w:szCs w:val="28"/>
        </w:rPr>
        <w:t>Виды цен на банковские продукты</w:t>
      </w:r>
      <w:r>
        <w:rPr>
          <w:rFonts w:ascii="Times New Roman" w:hAnsi="Times New Roman" w:cs="Times New Roman"/>
          <w:sz w:val="28"/>
          <w:szCs w:val="28"/>
        </w:rPr>
        <w:t xml:space="preserve"> «Райффайзенбанка»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8"/>
        <w:gridCol w:w="6882"/>
      </w:tblGrid>
      <w:tr w:rsidR="004E19C3" w:rsidRPr="004E19C3" w:rsidTr="004E19C3">
        <w:trPr>
          <w:tblCellSpacing w:w="15" w:type="dxa"/>
        </w:trPr>
        <w:tc>
          <w:tcPr>
            <w:tcW w:w="0" w:type="auto"/>
            <w:vAlign w:val="center"/>
            <w:hideMark/>
          </w:tcPr>
          <w:p w:rsidR="004E19C3" w:rsidRPr="004E19C3" w:rsidRDefault="004E19C3" w:rsidP="00B54FD2">
            <w:pPr>
              <w:spacing w:after="0" w:line="360" w:lineRule="auto"/>
              <w:jc w:val="center"/>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Разновидность цены</w:t>
            </w:r>
          </w:p>
        </w:tc>
        <w:tc>
          <w:tcPr>
            <w:tcW w:w="0" w:type="auto"/>
            <w:vAlign w:val="center"/>
            <w:hideMark/>
          </w:tcPr>
          <w:p w:rsidR="004E19C3" w:rsidRPr="004E19C3" w:rsidRDefault="004E19C3" w:rsidP="00B54FD2">
            <w:pPr>
              <w:spacing w:after="0" w:line="360" w:lineRule="auto"/>
              <w:jc w:val="center"/>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Вид банковского продукта</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Проценты</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Кредитные банковские продукты: - кредиты - депозиты - банковские облигации - депозитные сертификаты</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Тарифы</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Посреднические услуги: – открытие счета – выдача и обслуживание пластиковых карт – перевод валюты с текущего счета внутри СНГ или за рубеж – депозитарные услуги – консультации</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Комиссионное вознаграждение</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Посреднические услуги: – расчетные операции – гарантии и поручительства по долговым обязатель</w:t>
            </w:r>
            <w:r w:rsidRPr="004E19C3">
              <w:rPr>
                <w:rFonts w:ascii="Times New Roman" w:eastAsia="Times New Roman" w:hAnsi="Times New Roman" w:cs="Times New Roman"/>
                <w:color w:val="000000"/>
                <w:sz w:val="28"/>
                <w:szCs w:val="28"/>
                <w:lang w:eastAsia="ru-RU"/>
              </w:rPr>
              <w:softHyphen/>
              <w:t>ствам клиентов – брокерские услуги по покупке-продаже ценных бумаг и иностранной валюты - посредничество в размещении ценных бумаг клиен</w:t>
            </w:r>
            <w:r w:rsidRPr="004E19C3">
              <w:rPr>
                <w:rFonts w:ascii="Times New Roman" w:eastAsia="Times New Roman" w:hAnsi="Times New Roman" w:cs="Times New Roman"/>
                <w:color w:val="000000"/>
                <w:sz w:val="28"/>
                <w:szCs w:val="28"/>
                <w:lang w:eastAsia="ru-RU"/>
              </w:rPr>
              <w:softHyphen/>
              <w:t>тов - депозитарные услуги</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Курсы обмена валюты</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Купля-продажа иностранной валюты в обменных пунктах</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Цены спроса и предложения</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Купля-продажа иностранной валюты и ценных бумаг на биржевом и внебиржевом рынках</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Дивиденды</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Выплата доходов по акциям</w:t>
            </w:r>
          </w:p>
        </w:tc>
      </w:tr>
      <w:tr w:rsidR="004E19C3" w:rsidRPr="004E19C3" w:rsidTr="004E19C3">
        <w:trPr>
          <w:tblCellSpacing w:w="15" w:type="dxa"/>
        </w:trPr>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lastRenderedPageBreak/>
              <w:t>Расчетные (внутренние)</w:t>
            </w:r>
          </w:p>
        </w:tc>
        <w:tc>
          <w:tcPr>
            <w:tcW w:w="0" w:type="auto"/>
            <w:vAlign w:val="center"/>
            <w:hideMark/>
          </w:tcPr>
          <w:p w:rsidR="004E19C3" w:rsidRPr="004E19C3" w:rsidRDefault="004E19C3" w:rsidP="00B54FD2">
            <w:pPr>
              <w:spacing w:after="0" w:line="360" w:lineRule="auto"/>
              <w:rPr>
                <w:rFonts w:ascii="Times New Roman" w:eastAsia="Times New Roman" w:hAnsi="Times New Roman" w:cs="Times New Roman"/>
                <w:color w:val="000000"/>
                <w:sz w:val="28"/>
                <w:szCs w:val="28"/>
                <w:lang w:eastAsia="ru-RU"/>
              </w:rPr>
            </w:pPr>
            <w:r w:rsidRPr="004E19C3">
              <w:rPr>
                <w:rFonts w:ascii="Times New Roman" w:eastAsia="Times New Roman" w:hAnsi="Times New Roman" w:cs="Times New Roman"/>
                <w:color w:val="000000"/>
                <w:sz w:val="28"/>
                <w:szCs w:val="28"/>
                <w:lang w:eastAsia="ru-RU"/>
              </w:rPr>
              <w:t>Интеллектуальные банковские продукты: - цены и цены реализации - банковские технологии информационные услуги - программное обеспечение банковских, бухгалтер</w:t>
            </w:r>
            <w:r w:rsidRPr="004E19C3">
              <w:rPr>
                <w:rFonts w:ascii="Times New Roman" w:eastAsia="Times New Roman" w:hAnsi="Times New Roman" w:cs="Times New Roman"/>
                <w:color w:val="000000"/>
                <w:sz w:val="28"/>
                <w:szCs w:val="28"/>
                <w:lang w:eastAsia="ru-RU"/>
              </w:rPr>
              <w:softHyphen/>
              <w:t>ских операций - проведение аналитических оценок</w:t>
            </w:r>
          </w:p>
        </w:tc>
      </w:tr>
    </w:tbl>
    <w:p w:rsidR="00EE4E4E" w:rsidRDefault="00EE4E4E" w:rsidP="00B54FD2">
      <w:pPr>
        <w:spacing w:after="0" w:line="360" w:lineRule="auto"/>
        <w:jc w:val="both"/>
        <w:rPr>
          <w:rFonts w:ascii="Times New Roman" w:hAnsi="Times New Roman" w:cs="Times New Roman"/>
          <w:sz w:val="28"/>
          <w:szCs w:val="28"/>
        </w:rPr>
      </w:pPr>
    </w:p>
    <w:p w:rsidR="00B94408" w:rsidRDefault="00B94408" w:rsidP="00A76E71">
      <w:pPr>
        <w:spacing w:after="0" w:line="360" w:lineRule="auto"/>
        <w:ind w:firstLine="709"/>
        <w:jc w:val="both"/>
        <w:rPr>
          <w:rFonts w:ascii="Times New Roman" w:hAnsi="Times New Roman" w:cs="Times New Roman"/>
          <w:sz w:val="28"/>
          <w:szCs w:val="28"/>
        </w:rPr>
      </w:pPr>
      <w:r w:rsidRPr="00B94408">
        <w:rPr>
          <w:rFonts w:ascii="Times New Roman" w:hAnsi="Times New Roman" w:cs="Times New Roman"/>
          <w:sz w:val="28"/>
          <w:szCs w:val="28"/>
        </w:rPr>
        <w:t>В целом ограниченность указанных методов ценообразования очевидна по сравнению с подходом, который основывается на определении субъективной полезности услуг для клиента. Основой такого подхода является, прежде всего, поведение вкладчиков, а уже потом факторы конкуренции и себестоимости. При этом центром внимания становится эластичность цен на депозиты на уровне соглашений, которая зависит от многих финансовых и психологических факторов. Среди них наиболее существенными являются объемы первоначального взноса, условий его пополнения, частота получения процентов, комплексность депозитных услуг и другие</w:t>
      </w:r>
      <w:r w:rsidR="00E42452">
        <w:rPr>
          <w:rFonts w:ascii="Times New Roman" w:hAnsi="Times New Roman" w:cs="Times New Roman"/>
          <w:sz w:val="28"/>
          <w:szCs w:val="28"/>
        </w:rPr>
        <w:t>.</w:t>
      </w:r>
    </w:p>
    <w:p w:rsidR="005F4F70" w:rsidRDefault="005F4F70" w:rsidP="00A76E71">
      <w:pPr>
        <w:spacing w:after="0" w:line="360" w:lineRule="auto"/>
        <w:jc w:val="center"/>
        <w:rPr>
          <w:rFonts w:ascii="Times New Roman" w:hAnsi="Times New Roman" w:cs="Times New Roman"/>
          <w:sz w:val="28"/>
          <w:szCs w:val="28"/>
        </w:rPr>
      </w:pPr>
    </w:p>
    <w:p w:rsidR="005F4F70" w:rsidRDefault="005F4F70" w:rsidP="00A76E7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3.1 - </w:t>
      </w:r>
      <w:r w:rsidRPr="00CA7FA4">
        <w:rPr>
          <w:rFonts w:ascii="Times New Roman" w:hAnsi="Times New Roman" w:cs="Times New Roman"/>
          <w:sz w:val="28"/>
          <w:szCs w:val="28"/>
        </w:rPr>
        <w:t xml:space="preserve">Влияние факторов на </w:t>
      </w:r>
      <w:r>
        <w:rPr>
          <w:rFonts w:ascii="Times New Roman" w:hAnsi="Times New Roman" w:cs="Times New Roman"/>
          <w:sz w:val="28"/>
          <w:szCs w:val="28"/>
        </w:rPr>
        <w:t>формирование</w:t>
      </w:r>
      <w:r w:rsidRPr="00CA7FA4">
        <w:rPr>
          <w:rFonts w:ascii="Times New Roman" w:hAnsi="Times New Roman" w:cs="Times New Roman"/>
          <w:sz w:val="28"/>
          <w:szCs w:val="28"/>
        </w:rPr>
        <w:t xml:space="preserve"> цен на депозитные продукты банка</w:t>
      </w:r>
    </w:p>
    <w:tbl>
      <w:tblPr>
        <w:tblStyle w:val="a7"/>
        <w:tblW w:w="9699" w:type="dxa"/>
        <w:tblLook w:val="04A0" w:firstRow="1" w:lastRow="0" w:firstColumn="1" w:lastColumn="0" w:noHBand="0" w:noVBand="1"/>
      </w:tblPr>
      <w:tblGrid>
        <w:gridCol w:w="1668"/>
        <w:gridCol w:w="3245"/>
        <w:gridCol w:w="2393"/>
        <w:gridCol w:w="2393"/>
      </w:tblGrid>
      <w:tr w:rsidR="005F4F70" w:rsidTr="004E19C3">
        <w:tc>
          <w:tcPr>
            <w:tcW w:w="1668" w:type="dxa"/>
            <w:vMerge w:val="restart"/>
            <w:vAlign w:val="center"/>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Факторы</w:t>
            </w:r>
          </w:p>
        </w:tc>
        <w:tc>
          <w:tcPr>
            <w:tcW w:w="3245" w:type="dxa"/>
            <w:vMerge w:val="restart"/>
            <w:vAlign w:val="center"/>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Фактор, который влияет на эластичность цены</w:t>
            </w:r>
          </w:p>
        </w:tc>
        <w:tc>
          <w:tcPr>
            <w:tcW w:w="4786" w:type="dxa"/>
            <w:gridSpan w:val="2"/>
            <w:vAlign w:val="center"/>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Эластичность цены на депозит</w:t>
            </w:r>
          </w:p>
        </w:tc>
      </w:tr>
      <w:tr w:rsidR="005F4F70" w:rsidTr="004E19C3">
        <w:tc>
          <w:tcPr>
            <w:tcW w:w="1668" w:type="dxa"/>
            <w:vMerge/>
            <w:vAlign w:val="center"/>
          </w:tcPr>
          <w:p w:rsidR="005F4F70" w:rsidRDefault="005F4F70" w:rsidP="00B54FD2">
            <w:pPr>
              <w:spacing w:line="360" w:lineRule="auto"/>
              <w:jc w:val="center"/>
              <w:rPr>
                <w:rFonts w:ascii="Times New Roman" w:hAnsi="Times New Roman" w:cs="Times New Roman"/>
                <w:sz w:val="28"/>
                <w:szCs w:val="28"/>
              </w:rPr>
            </w:pPr>
          </w:p>
        </w:tc>
        <w:tc>
          <w:tcPr>
            <w:tcW w:w="3245" w:type="dxa"/>
            <w:vMerge/>
            <w:vAlign w:val="center"/>
          </w:tcPr>
          <w:p w:rsidR="005F4F70" w:rsidRDefault="005F4F70" w:rsidP="00B54FD2">
            <w:pPr>
              <w:spacing w:line="360" w:lineRule="auto"/>
              <w:jc w:val="center"/>
              <w:rPr>
                <w:rFonts w:ascii="Times New Roman" w:hAnsi="Times New Roman" w:cs="Times New Roman"/>
                <w:sz w:val="28"/>
                <w:szCs w:val="28"/>
              </w:rPr>
            </w:pPr>
          </w:p>
        </w:tc>
        <w:tc>
          <w:tcPr>
            <w:tcW w:w="2393" w:type="dxa"/>
            <w:vAlign w:val="center"/>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Низкая</w:t>
            </w:r>
          </w:p>
        </w:tc>
        <w:tc>
          <w:tcPr>
            <w:tcW w:w="2393" w:type="dxa"/>
            <w:vAlign w:val="center"/>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5F4F70" w:rsidTr="004E19C3">
        <w:tc>
          <w:tcPr>
            <w:tcW w:w="1668" w:type="dxa"/>
            <w:vAlign w:val="center"/>
          </w:tcPr>
          <w:p w:rsidR="005F4F70" w:rsidRDefault="005F4F70" w:rsidP="00B54FD2">
            <w:pPr>
              <w:spacing w:line="360" w:lineRule="auto"/>
              <w:rPr>
                <w:rFonts w:ascii="Times New Roman" w:hAnsi="Times New Roman" w:cs="Times New Roman"/>
                <w:sz w:val="28"/>
                <w:szCs w:val="28"/>
              </w:rPr>
            </w:pPr>
            <w:r>
              <w:rPr>
                <w:rFonts w:ascii="Times New Roman" w:hAnsi="Times New Roman" w:cs="Times New Roman"/>
                <w:sz w:val="28"/>
                <w:szCs w:val="28"/>
              </w:rPr>
              <w:t>Свойство</w:t>
            </w:r>
          </w:p>
        </w:tc>
        <w:tc>
          <w:tcPr>
            <w:tcW w:w="3245"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Объем первичного взноса</w:t>
            </w:r>
          </w:p>
        </w:tc>
        <w:tc>
          <w:tcPr>
            <w:tcW w:w="2393" w:type="dxa"/>
          </w:tcPr>
          <w:p w:rsidR="005F4F70" w:rsidRDefault="004E19C3"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r w:rsidR="005F4F70">
              <w:rPr>
                <w:rFonts w:ascii="Times New Roman" w:hAnsi="Times New Roman" w:cs="Times New Roman"/>
                <w:sz w:val="28"/>
                <w:szCs w:val="28"/>
              </w:rPr>
              <w:t>езначительная</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Значительная</w:t>
            </w:r>
          </w:p>
        </w:tc>
      </w:tr>
      <w:tr w:rsidR="005F4F70" w:rsidTr="004E19C3">
        <w:tc>
          <w:tcPr>
            <w:tcW w:w="1668" w:type="dxa"/>
            <w:vAlign w:val="center"/>
          </w:tcPr>
          <w:p w:rsidR="005F4F70" w:rsidRDefault="005F4F70" w:rsidP="00B54FD2">
            <w:pPr>
              <w:spacing w:line="360" w:lineRule="auto"/>
              <w:rPr>
                <w:rFonts w:ascii="Times New Roman" w:hAnsi="Times New Roman" w:cs="Times New Roman"/>
                <w:sz w:val="28"/>
                <w:szCs w:val="28"/>
              </w:rPr>
            </w:pPr>
            <w:r>
              <w:rPr>
                <w:rFonts w:ascii="Times New Roman" w:hAnsi="Times New Roman" w:cs="Times New Roman"/>
                <w:sz w:val="28"/>
                <w:szCs w:val="28"/>
              </w:rPr>
              <w:t>Свойство</w:t>
            </w:r>
          </w:p>
        </w:tc>
        <w:tc>
          <w:tcPr>
            <w:tcW w:w="3245"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Частота взносов и выплат процентов вкладчику</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Низкая</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5F4F70" w:rsidTr="004E19C3">
        <w:tc>
          <w:tcPr>
            <w:tcW w:w="1668" w:type="dxa"/>
            <w:vAlign w:val="center"/>
          </w:tcPr>
          <w:p w:rsidR="005F4F70" w:rsidRDefault="005F4F70" w:rsidP="00B54FD2">
            <w:pPr>
              <w:spacing w:line="360" w:lineRule="auto"/>
              <w:rPr>
                <w:rFonts w:ascii="Times New Roman" w:hAnsi="Times New Roman" w:cs="Times New Roman"/>
                <w:sz w:val="28"/>
                <w:szCs w:val="28"/>
              </w:rPr>
            </w:pPr>
            <w:r>
              <w:rPr>
                <w:rFonts w:ascii="Times New Roman" w:hAnsi="Times New Roman" w:cs="Times New Roman"/>
                <w:sz w:val="28"/>
                <w:szCs w:val="28"/>
              </w:rPr>
              <w:t>Свойство</w:t>
            </w:r>
          </w:p>
        </w:tc>
        <w:tc>
          <w:tcPr>
            <w:tcW w:w="3245"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Комплексность депозита</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Сложные «пакетные» услуги</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Несложные одиночные услуги</w:t>
            </w:r>
          </w:p>
        </w:tc>
      </w:tr>
      <w:tr w:rsidR="005F4F70" w:rsidTr="004E19C3">
        <w:tc>
          <w:tcPr>
            <w:tcW w:w="1668" w:type="dxa"/>
            <w:vAlign w:val="center"/>
          </w:tcPr>
          <w:p w:rsidR="005F4F70" w:rsidRDefault="005F4F70" w:rsidP="00B54FD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Свойство</w:t>
            </w:r>
          </w:p>
        </w:tc>
        <w:tc>
          <w:tcPr>
            <w:tcW w:w="3245"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Структура цен</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Запутанная</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Простая и непонятная</w:t>
            </w:r>
          </w:p>
        </w:tc>
      </w:tr>
      <w:tr w:rsidR="005F4F70" w:rsidTr="004E19C3">
        <w:tc>
          <w:tcPr>
            <w:tcW w:w="1668" w:type="dxa"/>
            <w:vAlign w:val="center"/>
          </w:tcPr>
          <w:p w:rsidR="005F4F70" w:rsidRDefault="005F4F70" w:rsidP="00B54FD2">
            <w:pPr>
              <w:spacing w:line="360" w:lineRule="auto"/>
              <w:rPr>
                <w:rFonts w:ascii="Times New Roman" w:hAnsi="Times New Roman" w:cs="Times New Roman"/>
                <w:sz w:val="28"/>
                <w:szCs w:val="28"/>
              </w:rPr>
            </w:pPr>
            <w:r>
              <w:rPr>
                <w:rFonts w:ascii="Times New Roman" w:hAnsi="Times New Roman" w:cs="Times New Roman"/>
                <w:sz w:val="28"/>
                <w:szCs w:val="28"/>
              </w:rPr>
              <w:t>Восприятие</w:t>
            </w:r>
          </w:p>
        </w:tc>
        <w:tc>
          <w:tcPr>
            <w:tcW w:w="3245"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Доступность информации</w:t>
            </w:r>
          </w:p>
        </w:tc>
        <w:tc>
          <w:tcPr>
            <w:tcW w:w="2393" w:type="dxa"/>
          </w:tcPr>
          <w:p w:rsidR="005F4F70" w:rsidRDefault="005F4F70" w:rsidP="00B54FD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Тяжелое</w:t>
            </w:r>
            <w:proofErr w:type="gramEnd"/>
            <w:r>
              <w:rPr>
                <w:rFonts w:ascii="Times New Roman" w:hAnsi="Times New Roman" w:cs="Times New Roman"/>
                <w:sz w:val="28"/>
                <w:szCs w:val="28"/>
              </w:rPr>
              <w:t xml:space="preserve"> </w:t>
            </w:r>
            <w:r w:rsidR="004E19C3">
              <w:rPr>
                <w:rFonts w:ascii="Times New Roman" w:hAnsi="Times New Roman" w:cs="Times New Roman"/>
                <w:sz w:val="28"/>
                <w:szCs w:val="28"/>
              </w:rPr>
              <w:t>для понимания</w:t>
            </w:r>
          </w:p>
        </w:tc>
        <w:tc>
          <w:tcPr>
            <w:tcW w:w="2393" w:type="dxa"/>
          </w:tcPr>
          <w:p w:rsidR="005F4F70" w:rsidRDefault="005F4F70" w:rsidP="00B54FD2">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Простое</w:t>
            </w:r>
            <w:proofErr w:type="gramEnd"/>
            <w:r>
              <w:rPr>
                <w:rFonts w:ascii="Times New Roman" w:hAnsi="Times New Roman" w:cs="Times New Roman"/>
                <w:sz w:val="28"/>
                <w:szCs w:val="28"/>
              </w:rPr>
              <w:t xml:space="preserve"> для понимания</w:t>
            </w:r>
          </w:p>
        </w:tc>
      </w:tr>
      <w:tr w:rsidR="005F4F70" w:rsidTr="004E19C3">
        <w:tc>
          <w:tcPr>
            <w:tcW w:w="1668" w:type="dxa"/>
            <w:vAlign w:val="center"/>
          </w:tcPr>
          <w:p w:rsidR="005F4F70" w:rsidRDefault="005F4F70" w:rsidP="00B54FD2">
            <w:pPr>
              <w:spacing w:line="360" w:lineRule="auto"/>
              <w:rPr>
                <w:rFonts w:ascii="Times New Roman" w:hAnsi="Times New Roman" w:cs="Times New Roman"/>
                <w:sz w:val="28"/>
                <w:szCs w:val="28"/>
              </w:rPr>
            </w:pPr>
            <w:r>
              <w:rPr>
                <w:rFonts w:ascii="Times New Roman" w:hAnsi="Times New Roman" w:cs="Times New Roman"/>
                <w:sz w:val="28"/>
                <w:szCs w:val="28"/>
              </w:rPr>
              <w:t>Восприятие</w:t>
            </w:r>
          </w:p>
        </w:tc>
        <w:tc>
          <w:tcPr>
            <w:tcW w:w="3245"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Имидж банка</w:t>
            </w:r>
          </w:p>
        </w:tc>
        <w:tc>
          <w:tcPr>
            <w:tcW w:w="2393" w:type="dxa"/>
          </w:tcPr>
          <w:p w:rsidR="005F4F70" w:rsidRPr="00CA7FA4"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Только для </w:t>
            </w:r>
            <w:r>
              <w:rPr>
                <w:rFonts w:ascii="Times New Roman" w:hAnsi="Times New Roman" w:cs="Times New Roman"/>
                <w:sz w:val="28"/>
                <w:szCs w:val="28"/>
                <w:lang w:val="en-US"/>
              </w:rPr>
              <w:t>VIP</w:t>
            </w:r>
            <w:r>
              <w:rPr>
                <w:rFonts w:ascii="Times New Roman" w:hAnsi="Times New Roman" w:cs="Times New Roman"/>
                <w:sz w:val="28"/>
                <w:szCs w:val="28"/>
              </w:rPr>
              <w:t>-клиентов</w:t>
            </w:r>
          </w:p>
        </w:tc>
        <w:tc>
          <w:tcPr>
            <w:tcW w:w="2393" w:type="dxa"/>
          </w:tcPr>
          <w:p w:rsidR="005F4F70" w:rsidRDefault="005F4F70" w:rsidP="00B54FD2">
            <w:pPr>
              <w:spacing w:line="360" w:lineRule="auto"/>
              <w:jc w:val="center"/>
              <w:rPr>
                <w:rFonts w:ascii="Times New Roman" w:hAnsi="Times New Roman" w:cs="Times New Roman"/>
                <w:sz w:val="28"/>
                <w:szCs w:val="28"/>
              </w:rPr>
            </w:pPr>
            <w:r>
              <w:rPr>
                <w:rFonts w:ascii="Times New Roman" w:hAnsi="Times New Roman" w:cs="Times New Roman"/>
                <w:sz w:val="28"/>
                <w:szCs w:val="28"/>
              </w:rPr>
              <w:t>Для широкого круга вкладчиков</w:t>
            </w:r>
          </w:p>
        </w:tc>
      </w:tr>
    </w:tbl>
    <w:p w:rsidR="005F4F70" w:rsidRDefault="005F4F70" w:rsidP="00B54FD2">
      <w:pPr>
        <w:spacing w:after="0" w:line="360" w:lineRule="auto"/>
        <w:jc w:val="both"/>
        <w:rPr>
          <w:rFonts w:ascii="Times New Roman" w:hAnsi="Times New Roman" w:cs="Times New Roman"/>
          <w:sz w:val="28"/>
          <w:szCs w:val="28"/>
        </w:rPr>
      </w:pPr>
    </w:p>
    <w:p w:rsidR="005F4F70" w:rsidRDefault="005F4F70" w:rsidP="00A76E71">
      <w:pPr>
        <w:spacing w:after="0" w:line="360" w:lineRule="auto"/>
        <w:ind w:firstLine="709"/>
        <w:jc w:val="both"/>
        <w:rPr>
          <w:rFonts w:ascii="Times New Roman" w:hAnsi="Times New Roman" w:cs="Times New Roman"/>
          <w:sz w:val="28"/>
          <w:szCs w:val="28"/>
        </w:rPr>
      </w:pPr>
      <w:r w:rsidRPr="00CA7FA4">
        <w:rPr>
          <w:rFonts w:ascii="Times New Roman" w:hAnsi="Times New Roman" w:cs="Times New Roman"/>
          <w:sz w:val="28"/>
          <w:szCs w:val="28"/>
        </w:rPr>
        <w:t xml:space="preserve">Банка постоянно нужно проявлять такие виды депозитов, ценность которых для клиентов превышает установленные на них цены. Это производится путем сравнения цен на услуги данного банка с ценами на аналогичные услуги основных конкурентов, позволяет определить субъективную ценность депозитов с точки зрения клиентов для каждого вида депозитов отдельно на основе: </w:t>
      </w:r>
    </w:p>
    <w:p w:rsidR="005F4F70" w:rsidRDefault="005F4F70" w:rsidP="00A76E71">
      <w:pPr>
        <w:spacing w:after="0" w:line="360" w:lineRule="auto"/>
        <w:ind w:firstLine="709"/>
        <w:jc w:val="both"/>
        <w:rPr>
          <w:rFonts w:ascii="Times New Roman" w:hAnsi="Times New Roman" w:cs="Times New Roman"/>
          <w:sz w:val="28"/>
          <w:szCs w:val="28"/>
        </w:rPr>
      </w:pPr>
      <w:r w:rsidRPr="00CA7FA4">
        <w:rPr>
          <w:rFonts w:ascii="Times New Roman" w:hAnsi="Times New Roman" w:cs="Times New Roman"/>
          <w:sz w:val="28"/>
          <w:szCs w:val="28"/>
        </w:rPr>
        <w:t xml:space="preserve">- оценки степени важности, как отдельных банковских депозитов, так и их составляющих с точки зрения потребностей вкладчиков (например, наибольшее значение клиенты придают удобства расположения банкоматов и круглосуточный доступ к ним); </w:t>
      </w:r>
    </w:p>
    <w:p w:rsidR="005F4F70" w:rsidRDefault="005F4F70" w:rsidP="00A76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CA7FA4">
        <w:rPr>
          <w:rFonts w:ascii="Times New Roman" w:hAnsi="Times New Roman" w:cs="Times New Roman"/>
          <w:sz w:val="28"/>
          <w:szCs w:val="28"/>
        </w:rPr>
        <w:t xml:space="preserve">равнение способности банка удовлетворять указанные потребности клиентов с аналогичным потенциалом его основных конкурентов; </w:t>
      </w:r>
    </w:p>
    <w:p w:rsidR="005F4F70" w:rsidRDefault="005F4F70" w:rsidP="00A76E71">
      <w:pPr>
        <w:spacing w:after="0" w:line="360" w:lineRule="auto"/>
        <w:ind w:firstLine="709"/>
        <w:jc w:val="both"/>
        <w:rPr>
          <w:rFonts w:ascii="Times New Roman" w:hAnsi="Times New Roman" w:cs="Times New Roman"/>
          <w:sz w:val="28"/>
          <w:szCs w:val="28"/>
        </w:rPr>
      </w:pPr>
      <w:r w:rsidRPr="00CA7FA4">
        <w:rPr>
          <w:rFonts w:ascii="Times New Roman" w:hAnsi="Times New Roman" w:cs="Times New Roman"/>
          <w:sz w:val="28"/>
          <w:szCs w:val="28"/>
        </w:rPr>
        <w:t>- Исследование каждого вида депозитов на соответствие между ценой на него и субъективной оценкой его стоимости вкладчиками.</w:t>
      </w:r>
      <w:r w:rsidR="0062084C">
        <w:rPr>
          <w:rStyle w:val="af"/>
          <w:rFonts w:ascii="Times New Roman" w:hAnsi="Times New Roman" w:cs="Times New Roman"/>
          <w:sz w:val="28"/>
          <w:szCs w:val="28"/>
        </w:rPr>
        <w:footnoteReference w:id="20"/>
      </w:r>
    </w:p>
    <w:p w:rsidR="00003191" w:rsidRDefault="00003191" w:rsidP="00B54FD2">
      <w:pPr>
        <w:spacing w:after="0" w:line="360" w:lineRule="auto"/>
        <w:jc w:val="both"/>
        <w:rPr>
          <w:rFonts w:ascii="Times New Roman" w:hAnsi="Times New Roman" w:cs="Times New Roman"/>
          <w:sz w:val="28"/>
          <w:szCs w:val="28"/>
        </w:rPr>
      </w:pPr>
    </w:p>
    <w:p w:rsidR="004E19C3" w:rsidRPr="00A76E71" w:rsidRDefault="008C4461" w:rsidP="00A76E71">
      <w:pPr>
        <w:spacing w:after="0" w:line="360" w:lineRule="auto"/>
        <w:jc w:val="center"/>
        <w:rPr>
          <w:rFonts w:ascii="Times New Roman" w:hAnsi="Times New Roman" w:cs="Times New Roman"/>
          <w:b/>
          <w:sz w:val="28"/>
          <w:szCs w:val="28"/>
        </w:rPr>
      </w:pPr>
      <w:r w:rsidRPr="00D63DCB">
        <w:rPr>
          <w:rFonts w:ascii="Times New Roman" w:hAnsi="Times New Roman" w:cs="Times New Roman"/>
          <w:b/>
          <w:sz w:val="28"/>
          <w:szCs w:val="28"/>
        </w:rPr>
        <w:t>3.2 Методы установления цен на товары компании «</w:t>
      </w:r>
      <w:r w:rsidR="00C82F96" w:rsidRPr="00D63DCB">
        <w:rPr>
          <w:rFonts w:ascii="Times New Roman" w:hAnsi="Times New Roman" w:cs="Times New Roman"/>
          <w:b/>
          <w:sz w:val="28"/>
          <w:szCs w:val="28"/>
        </w:rPr>
        <w:t>Райффайзенбанк</w:t>
      </w:r>
      <w:r w:rsidRPr="00D63DCB">
        <w:rPr>
          <w:rFonts w:ascii="Times New Roman" w:hAnsi="Times New Roman" w:cs="Times New Roman"/>
          <w:b/>
          <w:sz w:val="28"/>
          <w:szCs w:val="28"/>
        </w:rPr>
        <w:t>»</w:t>
      </w:r>
    </w:p>
    <w:p w:rsidR="004E19C3" w:rsidRDefault="008A7AE1" w:rsidP="00A76E71">
      <w:pPr>
        <w:spacing w:after="0" w:line="360" w:lineRule="auto"/>
        <w:ind w:firstLine="709"/>
        <w:jc w:val="both"/>
        <w:rPr>
          <w:rFonts w:ascii="Times New Roman" w:hAnsi="Times New Roman" w:cs="Times New Roman"/>
          <w:sz w:val="28"/>
          <w:szCs w:val="28"/>
        </w:rPr>
      </w:pPr>
      <w:r w:rsidRPr="008A7AE1">
        <w:rPr>
          <w:rFonts w:ascii="Times New Roman" w:hAnsi="Times New Roman" w:cs="Times New Roman"/>
          <w:sz w:val="28"/>
          <w:szCs w:val="28"/>
        </w:rPr>
        <w:t>Согласно существующим ценовы</w:t>
      </w:r>
      <w:r>
        <w:rPr>
          <w:rFonts w:ascii="Times New Roman" w:hAnsi="Times New Roman" w:cs="Times New Roman"/>
          <w:sz w:val="28"/>
          <w:szCs w:val="28"/>
        </w:rPr>
        <w:t>м</w:t>
      </w:r>
      <w:r w:rsidRPr="008A7AE1">
        <w:rPr>
          <w:rFonts w:ascii="Times New Roman" w:hAnsi="Times New Roman" w:cs="Times New Roman"/>
          <w:sz w:val="28"/>
          <w:szCs w:val="28"/>
        </w:rPr>
        <w:t xml:space="preserve"> направлени</w:t>
      </w:r>
      <w:r>
        <w:rPr>
          <w:rFonts w:ascii="Times New Roman" w:hAnsi="Times New Roman" w:cs="Times New Roman"/>
          <w:sz w:val="28"/>
          <w:szCs w:val="28"/>
        </w:rPr>
        <w:t>ям</w:t>
      </w:r>
      <w:r w:rsidRPr="008A7AE1">
        <w:rPr>
          <w:rFonts w:ascii="Times New Roman" w:hAnsi="Times New Roman" w:cs="Times New Roman"/>
          <w:sz w:val="28"/>
          <w:szCs w:val="28"/>
        </w:rPr>
        <w:t xml:space="preserve"> маркетинговой деятельности банка определяется вид его ценовой политики. Механизм </w:t>
      </w:r>
      <w:r w:rsidRPr="008A7AE1">
        <w:rPr>
          <w:rFonts w:ascii="Times New Roman" w:hAnsi="Times New Roman" w:cs="Times New Roman"/>
          <w:sz w:val="28"/>
          <w:szCs w:val="28"/>
        </w:rPr>
        <w:lastRenderedPageBreak/>
        <w:t>выбора вида ценовой политики в зависимости от конкретных обстоятельств можно представить в виде соответствующего алгоритма</w:t>
      </w:r>
      <w:r>
        <w:rPr>
          <w:rFonts w:ascii="Times New Roman" w:hAnsi="Times New Roman" w:cs="Times New Roman"/>
          <w:sz w:val="28"/>
          <w:szCs w:val="28"/>
        </w:rPr>
        <w:t>.</w:t>
      </w:r>
    </w:p>
    <w:p w:rsidR="004E19C3" w:rsidRDefault="004E19C3" w:rsidP="00B54FD2">
      <w:pPr>
        <w:spacing w:after="0" w:line="360" w:lineRule="auto"/>
        <w:jc w:val="both"/>
        <w:rPr>
          <w:rFonts w:ascii="Times New Roman" w:hAnsi="Times New Roman" w:cs="Times New Roman"/>
          <w:sz w:val="28"/>
          <w:szCs w:val="28"/>
        </w:rPr>
      </w:pPr>
    </w:p>
    <w:p w:rsidR="004E19C3" w:rsidRDefault="004E19C3" w:rsidP="00B54FD2">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7885" cy="2874010"/>
            <wp:effectExtent l="0" t="0" r="571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2874010"/>
                    </a:xfrm>
                    <a:prstGeom prst="rect">
                      <a:avLst/>
                    </a:prstGeom>
                    <a:noFill/>
                    <a:ln>
                      <a:noFill/>
                    </a:ln>
                  </pic:spPr>
                </pic:pic>
              </a:graphicData>
            </a:graphic>
          </wp:inline>
        </w:drawing>
      </w:r>
    </w:p>
    <w:p w:rsidR="004E19C3" w:rsidRDefault="004E19C3" w:rsidP="00B54FD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3.1 - Алгоритм вы</w:t>
      </w:r>
      <w:r w:rsidRPr="004E19C3">
        <w:rPr>
          <w:rFonts w:ascii="Times New Roman" w:hAnsi="Times New Roman" w:cs="Times New Roman"/>
          <w:sz w:val="28"/>
          <w:szCs w:val="28"/>
        </w:rPr>
        <w:t>бор</w:t>
      </w:r>
      <w:r>
        <w:rPr>
          <w:rFonts w:ascii="Times New Roman" w:hAnsi="Times New Roman" w:cs="Times New Roman"/>
          <w:sz w:val="28"/>
          <w:szCs w:val="28"/>
        </w:rPr>
        <w:t>а</w:t>
      </w:r>
      <w:r w:rsidRPr="004E19C3">
        <w:rPr>
          <w:rFonts w:ascii="Times New Roman" w:hAnsi="Times New Roman" w:cs="Times New Roman"/>
          <w:sz w:val="28"/>
          <w:szCs w:val="28"/>
        </w:rPr>
        <w:t xml:space="preserve"> ц</w:t>
      </w:r>
      <w:r>
        <w:rPr>
          <w:rFonts w:ascii="Times New Roman" w:hAnsi="Times New Roman" w:cs="Times New Roman"/>
          <w:sz w:val="28"/>
          <w:szCs w:val="28"/>
        </w:rPr>
        <w:t>еновой политики банка «Райффайзенбанка»</w:t>
      </w:r>
    </w:p>
    <w:p w:rsidR="004E19C3" w:rsidRDefault="004E19C3" w:rsidP="00B54FD2">
      <w:pPr>
        <w:spacing w:after="0" w:line="360" w:lineRule="auto"/>
        <w:jc w:val="both"/>
        <w:rPr>
          <w:rFonts w:ascii="Times New Roman" w:hAnsi="Times New Roman" w:cs="Times New Roman"/>
          <w:sz w:val="28"/>
          <w:szCs w:val="28"/>
        </w:rPr>
      </w:pPr>
    </w:p>
    <w:p w:rsidR="00CF6B5A" w:rsidRPr="00CF6B5A"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t>Принятие управленческого решения в процессе формирования ценовой политики банка предполагает обоснованный выбор такого метода ценообразования, который обеспечит достижение установленных банком целей ценовой политики. В деятельности банка инструментами ценообразования скидки, надбавки, премии, рекламные акции, минимальный размер взноса.</w:t>
      </w:r>
    </w:p>
    <w:p w:rsidR="008A7AE1"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t xml:space="preserve">Аналитическим инструментарием тактики ценообразования являются разнообразные </w:t>
      </w:r>
      <w:proofErr w:type="gramStart"/>
      <w:r w:rsidRPr="00CF6B5A">
        <w:rPr>
          <w:rFonts w:ascii="Times New Roman" w:hAnsi="Times New Roman" w:cs="Times New Roman"/>
          <w:sz w:val="28"/>
          <w:szCs w:val="28"/>
        </w:rPr>
        <w:t>методические подходы</w:t>
      </w:r>
      <w:proofErr w:type="gramEnd"/>
      <w:r w:rsidRPr="00CF6B5A">
        <w:rPr>
          <w:rFonts w:ascii="Times New Roman" w:hAnsi="Times New Roman" w:cs="Times New Roman"/>
          <w:sz w:val="28"/>
          <w:szCs w:val="28"/>
        </w:rPr>
        <w:t xml:space="preserve"> к расчету размера цены. В научной литературе, в том числе экономической, под методом понимают (от греческого </w:t>
      </w:r>
      <w:proofErr w:type="spellStart"/>
      <w:r w:rsidRPr="00CF6B5A">
        <w:rPr>
          <w:rFonts w:ascii="Times New Roman" w:hAnsi="Times New Roman" w:cs="Times New Roman"/>
          <w:sz w:val="28"/>
          <w:szCs w:val="28"/>
        </w:rPr>
        <w:t>methodas</w:t>
      </w:r>
      <w:proofErr w:type="spellEnd"/>
      <w:r w:rsidRPr="00CF6B5A">
        <w:rPr>
          <w:rFonts w:ascii="Times New Roman" w:hAnsi="Times New Roman" w:cs="Times New Roman"/>
          <w:sz w:val="28"/>
          <w:szCs w:val="28"/>
        </w:rPr>
        <w:t xml:space="preserve"> - путь к чему-либо, путь познания) - средство познания, определенная совокупность, система приемов и операций с целью мысленного воспроизведения изучаемого предмета. Свои особенности имеют методы ценообразования, используемых в современной деятельности банков.</w:t>
      </w:r>
    </w:p>
    <w:p w:rsidR="00CF6B5A"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lastRenderedPageBreak/>
        <w:t>Выбор метода ценообразования зависит от многих факторов: могут использоваться методы в зависимости от вида банковского продукта или услуги, от особенностей региона, группы клиентов и тому подобное.</w:t>
      </w:r>
      <w:r w:rsidR="0062084C">
        <w:rPr>
          <w:rStyle w:val="af"/>
          <w:rFonts w:ascii="Times New Roman" w:hAnsi="Times New Roman" w:cs="Times New Roman"/>
          <w:sz w:val="28"/>
          <w:szCs w:val="28"/>
        </w:rPr>
        <w:footnoteReference w:id="21"/>
      </w:r>
    </w:p>
    <w:p w:rsidR="00CF6B5A" w:rsidRDefault="00FC7AB9" w:rsidP="00A76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руководством </w:t>
      </w:r>
      <w:r w:rsidRPr="00FC7AB9">
        <w:rPr>
          <w:rFonts w:ascii="Times New Roman" w:hAnsi="Times New Roman" w:cs="Times New Roman"/>
          <w:sz w:val="28"/>
          <w:szCs w:val="28"/>
        </w:rPr>
        <w:t>«Райффайзенбанк</w:t>
      </w:r>
      <w:r w:rsidR="00A76E71" w:rsidRPr="00FC7AB9">
        <w:rPr>
          <w:rFonts w:ascii="Times New Roman" w:hAnsi="Times New Roman" w:cs="Times New Roman"/>
          <w:sz w:val="28"/>
          <w:szCs w:val="28"/>
        </w:rPr>
        <w:t>»</w:t>
      </w:r>
      <w:r w:rsidR="00A76E71">
        <w:rPr>
          <w:rFonts w:ascii="Times New Roman" w:hAnsi="Times New Roman" w:cs="Times New Roman"/>
          <w:sz w:val="28"/>
          <w:szCs w:val="28"/>
        </w:rPr>
        <w:t xml:space="preserve"> о</w:t>
      </w:r>
      <w:r>
        <w:rPr>
          <w:rFonts w:ascii="Times New Roman" w:hAnsi="Times New Roman" w:cs="Times New Roman"/>
          <w:sz w:val="28"/>
          <w:szCs w:val="28"/>
        </w:rPr>
        <w:t>пределен з</w:t>
      </w:r>
      <w:r w:rsidRPr="00FC7AB9">
        <w:rPr>
          <w:rFonts w:ascii="Times New Roman" w:hAnsi="Times New Roman" w:cs="Times New Roman"/>
          <w:sz w:val="28"/>
          <w:szCs w:val="28"/>
        </w:rPr>
        <w:t>атратны</w:t>
      </w:r>
      <w:r>
        <w:rPr>
          <w:rFonts w:ascii="Times New Roman" w:hAnsi="Times New Roman" w:cs="Times New Roman"/>
          <w:sz w:val="28"/>
          <w:szCs w:val="28"/>
        </w:rPr>
        <w:t>й</w:t>
      </w:r>
      <w:r w:rsidRPr="00FC7AB9">
        <w:rPr>
          <w:rFonts w:ascii="Times New Roman" w:hAnsi="Times New Roman" w:cs="Times New Roman"/>
          <w:sz w:val="28"/>
          <w:szCs w:val="28"/>
        </w:rPr>
        <w:t xml:space="preserve"> метод ценообразования</w:t>
      </w:r>
      <w:r>
        <w:rPr>
          <w:rFonts w:ascii="Times New Roman" w:hAnsi="Times New Roman" w:cs="Times New Roman"/>
          <w:sz w:val="28"/>
          <w:szCs w:val="28"/>
        </w:rPr>
        <w:t>, который</w:t>
      </w:r>
      <w:r w:rsidRPr="00FC7AB9">
        <w:rPr>
          <w:rFonts w:ascii="Times New Roman" w:hAnsi="Times New Roman" w:cs="Times New Roman"/>
          <w:sz w:val="28"/>
          <w:szCs w:val="28"/>
        </w:rPr>
        <w:t xml:space="preserve"> основан на положениях расходных теорий стоимости. В соответствии с методом «затраты + прибыль</w:t>
      </w:r>
      <w:r>
        <w:rPr>
          <w:rFonts w:ascii="Times New Roman" w:hAnsi="Times New Roman" w:cs="Times New Roman"/>
          <w:sz w:val="28"/>
          <w:szCs w:val="28"/>
        </w:rPr>
        <w:t>»</w:t>
      </w:r>
      <w:r w:rsidRPr="00FC7AB9">
        <w:rPr>
          <w:rFonts w:ascii="Times New Roman" w:hAnsi="Times New Roman" w:cs="Times New Roman"/>
          <w:sz w:val="28"/>
          <w:szCs w:val="28"/>
        </w:rPr>
        <w:t xml:space="preserve"> к цене включаются издержки производства и добавляется определенный доход. Метод чаще применяется и в банковской практике, особенно при установлении цены на банковские ссуды.</w:t>
      </w:r>
    </w:p>
    <w:p w:rsidR="002F35C7" w:rsidRDefault="002F35C7" w:rsidP="00A76E71">
      <w:pPr>
        <w:spacing w:after="0" w:line="360" w:lineRule="auto"/>
        <w:jc w:val="center"/>
        <w:rPr>
          <w:rFonts w:ascii="Times New Roman" w:hAnsi="Times New Roman" w:cs="Times New Roman"/>
          <w:sz w:val="28"/>
          <w:szCs w:val="28"/>
        </w:rPr>
      </w:pPr>
    </w:p>
    <w:p w:rsidR="00A76E71" w:rsidRDefault="008C4461" w:rsidP="00A76E71">
      <w:pPr>
        <w:spacing w:after="0" w:line="360" w:lineRule="auto"/>
        <w:jc w:val="center"/>
        <w:rPr>
          <w:rFonts w:ascii="Times New Roman" w:hAnsi="Times New Roman" w:cs="Times New Roman"/>
          <w:b/>
          <w:sz w:val="28"/>
          <w:szCs w:val="28"/>
        </w:rPr>
      </w:pPr>
      <w:r w:rsidRPr="00CF6B5A">
        <w:rPr>
          <w:rFonts w:ascii="Times New Roman" w:hAnsi="Times New Roman" w:cs="Times New Roman"/>
          <w:b/>
          <w:sz w:val="28"/>
          <w:szCs w:val="28"/>
        </w:rPr>
        <w:t xml:space="preserve">3.3 </w:t>
      </w:r>
      <w:r w:rsidR="00CF6B5A">
        <w:rPr>
          <w:rFonts w:ascii="Times New Roman" w:hAnsi="Times New Roman" w:cs="Times New Roman"/>
          <w:b/>
          <w:sz w:val="28"/>
          <w:szCs w:val="28"/>
        </w:rPr>
        <w:t xml:space="preserve">Совершенствование </w:t>
      </w:r>
      <w:r w:rsidRPr="00CF6B5A">
        <w:rPr>
          <w:rFonts w:ascii="Times New Roman" w:hAnsi="Times New Roman" w:cs="Times New Roman"/>
          <w:b/>
          <w:sz w:val="28"/>
          <w:szCs w:val="28"/>
        </w:rPr>
        <w:t>коммерческ</w:t>
      </w:r>
      <w:r w:rsidR="00CF6B5A">
        <w:rPr>
          <w:rFonts w:ascii="Times New Roman" w:hAnsi="Times New Roman" w:cs="Times New Roman"/>
          <w:b/>
          <w:sz w:val="28"/>
          <w:szCs w:val="28"/>
        </w:rPr>
        <w:t>ой</w:t>
      </w:r>
      <w:r w:rsidRPr="00CF6B5A">
        <w:rPr>
          <w:rFonts w:ascii="Times New Roman" w:hAnsi="Times New Roman" w:cs="Times New Roman"/>
          <w:b/>
          <w:sz w:val="28"/>
          <w:szCs w:val="28"/>
        </w:rPr>
        <w:t xml:space="preserve"> политик</w:t>
      </w:r>
      <w:r w:rsidR="00CF6B5A">
        <w:rPr>
          <w:rFonts w:ascii="Times New Roman" w:hAnsi="Times New Roman" w:cs="Times New Roman"/>
          <w:b/>
          <w:sz w:val="28"/>
          <w:szCs w:val="28"/>
        </w:rPr>
        <w:t>и</w:t>
      </w:r>
      <w:r w:rsidRPr="00CF6B5A">
        <w:rPr>
          <w:rFonts w:ascii="Times New Roman" w:hAnsi="Times New Roman" w:cs="Times New Roman"/>
          <w:b/>
          <w:sz w:val="28"/>
          <w:szCs w:val="28"/>
        </w:rPr>
        <w:t xml:space="preserve"> </w:t>
      </w:r>
    </w:p>
    <w:p w:rsidR="00003191" w:rsidRPr="00A76E71" w:rsidRDefault="008C4461" w:rsidP="00A76E71">
      <w:pPr>
        <w:spacing w:after="0" w:line="360" w:lineRule="auto"/>
        <w:jc w:val="center"/>
        <w:rPr>
          <w:rFonts w:ascii="Times New Roman" w:hAnsi="Times New Roman" w:cs="Times New Roman"/>
          <w:b/>
          <w:sz w:val="28"/>
          <w:szCs w:val="28"/>
        </w:rPr>
      </w:pPr>
      <w:r w:rsidRPr="00CF6B5A">
        <w:rPr>
          <w:rFonts w:ascii="Times New Roman" w:hAnsi="Times New Roman" w:cs="Times New Roman"/>
          <w:b/>
          <w:sz w:val="28"/>
          <w:szCs w:val="28"/>
        </w:rPr>
        <w:t>компании «</w:t>
      </w:r>
      <w:r w:rsidR="00C82F96" w:rsidRPr="00CF6B5A">
        <w:rPr>
          <w:rFonts w:ascii="Times New Roman" w:hAnsi="Times New Roman" w:cs="Times New Roman"/>
          <w:b/>
          <w:sz w:val="28"/>
          <w:szCs w:val="28"/>
        </w:rPr>
        <w:t>Райффайзенбанк</w:t>
      </w:r>
      <w:r w:rsidRPr="00CF6B5A">
        <w:rPr>
          <w:rFonts w:ascii="Times New Roman" w:hAnsi="Times New Roman" w:cs="Times New Roman"/>
          <w:b/>
          <w:sz w:val="28"/>
          <w:szCs w:val="28"/>
        </w:rPr>
        <w:t>»</w:t>
      </w:r>
    </w:p>
    <w:p w:rsidR="00CA7FA4"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t>Банковский сектор – одно из важнейших направлений развития рыночных отношений, который является основой для нормального, эффективного функционирования рыночного механизма. Коммерческий банк в современной России становится основным элементом банковской системы. Так как именно развитие данного направления должно быть приоритетным, потому что действие кредитно-финансового механизма и определяет уровень развития экономики страны в целом. Мне кажется, что во всём вышеуказанном и состоит актуальность данной темы. На современное положение коммерческих банков на открытом рынке не только в России, но и в мире оказывает влияние мировой экономический кризис. Главная причина, приводящая банки к катастрофам, - это, говоря языком медицины, развитие их внутренних болезней. Ими поражены и многие банки России, где в силу сочетания ряда условий складывается особенно неблагоприятная ситуация.</w:t>
      </w:r>
      <w:r w:rsidR="0062084C">
        <w:rPr>
          <w:rStyle w:val="af"/>
          <w:rFonts w:ascii="Times New Roman" w:hAnsi="Times New Roman" w:cs="Times New Roman"/>
          <w:sz w:val="28"/>
          <w:szCs w:val="28"/>
        </w:rPr>
        <w:footnoteReference w:id="22"/>
      </w:r>
    </w:p>
    <w:p w:rsidR="00CF6B5A"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lastRenderedPageBreak/>
        <w:t xml:space="preserve">Развитие банка должно опираться на решение и других чрезвычайно важных проблем. </w:t>
      </w:r>
      <w:proofErr w:type="gramStart"/>
      <w:r w:rsidRPr="00CF6B5A">
        <w:rPr>
          <w:rFonts w:ascii="Times New Roman" w:hAnsi="Times New Roman" w:cs="Times New Roman"/>
          <w:sz w:val="28"/>
          <w:szCs w:val="28"/>
        </w:rPr>
        <w:t xml:space="preserve">Фундаментальными, являются такие из них, как: </w:t>
      </w:r>
      <w:proofErr w:type="gramEnd"/>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 xml:space="preserve">1) взаимоотношения между банками и государственной властью; </w:t>
      </w:r>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 xml:space="preserve">2) антимонопольная политика и развитие конкуренции в банковской сфере; </w:t>
      </w:r>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 xml:space="preserve">3) банк и собственность; </w:t>
      </w:r>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 xml:space="preserve">4) взаимодействие коммерческих банков с Центральным банком; </w:t>
      </w:r>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 xml:space="preserve">5) направления банковской политики; </w:t>
      </w:r>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 xml:space="preserve">6) кадровый потенциал банков; </w:t>
      </w:r>
    </w:p>
    <w:p w:rsidR="00CF6B5A" w:rsidRDefault="00CF6B5A" w:rsidP="00B54FD2">
      <w:pPr>
        <w:spacing w:after="0" w:line="360" w:lineRule="auto"/>
        <w:jc w:val="both"/>
        <w:rPr>
          <w:rFonts w:ascii="Times New Roman" w:hAnsi="Times New Roman" w:cs="Times New Roman"/>
          <w:sz w:val="28"/>
          <w:szCs w:val="28"/>
        </w:rPr>
      </w:pPr>
      <w:r w:rsidRPr="00CF6B5A">
        <w:rPr>
          <w:rFonts w:ascii="Times New Roman" w:hAnsi="Times New Roman" w:cs="Times New Roman"/>
          <w:sz w:val="28"/>
          <w:szCs w:val="28"/>
        </w:rPr>
        <w:t>7) научные основы банковской деятельности.</w:t>
      </w:r>
    </w:p>
    <w:p w:rsidR="00F62086"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t xml:space="preserve">Достижение конкурентных преимуществ банка на рынке розничных услуг будет достигаться за счёт улучшения качественных характеристик банковских продуктов, полноты продуктового ряда, приближения инфраструктуры банка к пользователям. </w:t>
      </w:r>
    </w:p>
    <w:p w:rsidR="00F62086"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t xml:space="preserve">На основе унификации стандартов и технологий продаж банковских продуктов будет целенаправленно внедряться система предоставления услуг физическим лицам по принципу «одного окна», позволяющая клиенту в одной точке обслуживания совершить максимально возможный перечень банковских операций. </w:t>
      </w:r>
    </w:p>
    <w:p w:rsidR="00F62086" w:rsidRDefault="00CF6B5A" w:rsidP="00A76E71">
      <w:pPr>
        <w:spacing w:after="0" w:line="360" w:lineRule="auto"/>
        <w:ind w:firstLine="709"/>
        <w:jc w:val="both"/>
        <w:rPr>
          <w:rFonts w:ascii="Times New Roman" w:hAnsi="Times New Roman" w:cs="Times New Roman"/>
          <w:sz w:val="28"/>
          <w:szCs w:val="28"/>
        </w:rPr>
      </w:pPr>
      <w:r w:rsidRPr="00CF6B5A">
        <w:rPr>
          <w:rFonts w:ascii="Times New Roman" w:hAnsi="Times New Roman" w:cs="Times New Roman"/>
          <w:sz w:val="28"/>
          <w:szCs w:val="28"/>
        </w:rPr>
        <w:t xml:space="preserve">Для повышения конкурентоспособности в сфере комплексного всестороннего банковского обслуживания клиентов необходима реализация следующих направлений: </w:t>
      </w:r>
    </w:p>
    <w:p w:rsidR="00F62086" w:rsidRPr="00F62086" w:rsidRDefault="00CF6B5A" w:rsidP="00B54FD2">
      <w:pPr>
        <w:pStyle w:val="a3"/>
        <w:numPr>
          <w:ilvl w:val="0"/>
          <w:numId w:val="2"/>
        </w:numPr>
        <w:spacing w:after="0" w:line="360" w:lineRule="auto"/>
        <w:ind w:left="0" w:firstLine="0"/>
        <w:jc w:val="both"/>
        <w:rPr>
          <w:rFonts w:ascii="Times New Roman" w:hAnsi="Times New Roman" w:cs="Times New Roman"/>
          <w:sz w:val="28"/>
          <w:szCs w:val="28"/>
        </w:rPr>
      </w:pPr>
      <w:r w:rsidRPr="00F62086">
        <w:rPr>
          <w:rFonts w:ascii="Times New Roman" w:hAnsi="Times New Roman" w:cs="Times New Roman"/>
          <w:sz w:val="28"/>
          <w:szCs w:val="28"/>
        </w:rPr>
        <w:t xml:space="preserve">расширение клиентской базы за счет завоевания доверия; </w:t>
      </w:r>
    </w:p>
    <w:p w:rsidR="00F62086" w:rsidRPr="00F62086" w:rsidRDefault="00CF6B5A" w:rsidP="00B54FD2">
      <w:pPr>
        <w:pStyle w:val="a3"/>
        <w:numPr>
          <w:ilvl w:val="0"/>
          <w:numId w:val="2"/>
        </w:numPr>
        <w:spacing w:after="0" w:line="360" w:lineRule="auto"/>
        <w:ind w:left="0" w:firstLine="0"/>
        <w:jc w:val="both"/>
        <w:rPr>
          <w:rFonts w:ascii="Times New Roman" w:hAnsi="Times New Roman" w:cs="Times New Roman"/>
          <w:sz w:val="28"/>
          <w:szCs w:val="28"/>
        </w:rPr>
      </w:pPr>
      <w:r w:rsidRPr="00F62086">
        <w:rPr>
          <w:rFonts w:ascii="Times New Roman" w:hAnsi="Times New Roman" w:cs="Times New Roman"/>
          <w:sz w:val="28"/>
          <w:szCs w:val="28"/>
        </w:rPr>
        <w:t xml:space="preserve">удешевление и оптимизация банковских операций, их автоматизация, электронный документооборот, сквозное их исполнение (STP); </w:t>
      </w:r>
    </w:p>
    <w:p w:rsidR="00F62086" w:rsidRPr="00F62086" w:rsidRDefault="00CF6B5A" w:rsidP="00B54FD2">
      <w:pPr>
        <w:pStyle w:val="a3"/>
        <w:numPr>
          <w:ilvl w:val="0"/>
          <w:numId w:val="2"/>
        </w:numPr>
        <w:spacing w:after="0" w:line="360" w:lineRule="auto"/>
        <w:ind w:left="0" w:firstLine="0"/>
        <w:jc w:val="both"/>
        <w:rPr>
          <w:rFonts w:ascii="Times New Roman" w:hAnsi="Times New Roman" w:cs="Times New Roman"/>
          <w:sz w:val="28"/>
          <w:szCs w:val="28"/>
        </w:rPr>
      </w:pPr>
      <w:r w:rsidRPr="00F62086">
        <w:rPr>
          <w:rFonts w:ascii="Times New Roman" w:hAnsi="Times New Roman" w:cs="Times New Roman"/>
          <w:sz w:val="28"/>
          <w:szCs w:val="28"/>
        </w:rPr>
        <w:t xml:space="preserve">увеличение списка обслуживаемых ценных бумаг и их типов; </w:t>
      </w:r>
    </w:p>
    <w:p w:rsidR="00F62086" w:rsidRPr="00F62086" w:rsidRDefault="00CF6B5A" w:rsidP="00B54FD2">
      <w:pPr>
        <w:pStyle w:val="a3"/>
        <w:numPr>
          <w:ilvl w:val="0"/>
          <w:numId w:val="2"/>
        </w:numPr>
        <w:spacing w:after="0" w:line="360" w:lineRule="auto"/>
        <w:ind w:left="0" w:firstLine="0"/>
        <w:jc w:val="both"/>
        <w:rPr>
          <w:rFonts w:ascii="Times New Roman" w:hAnsi="Times New Roman" w:cs="Times New Roman"/>
          <w:sz w:val="28"/>
          <w:szCs w:val="28"/>
        </w:rPr>
      </w:pPr>
      <w:r w:rsidRPr="00F62086">
        <w:rPr>
          <w:rFonts w:ascii="Times New Roman" w:hAnsi="Times New Roman" w:cs="Times New Roman"/>
          <w:sz w:val="28"/>
          <w:szCs w:val="28"/>
        </w:rPr>
        <w:t xml:space="preserve">улучшение взаимодействия с Центральным банком, российскими и иностранными коммерческими банками, акционерами (учредителями) партнерами, клиентами; </w:t>
      </w:r>
    </w:p>
    <w:p w:rsidR="00CA7FA4" w:rsidRPr="0062084C" w:rsidRDefault="00CF6B5A" w:rsidP="00B54FD2">
      <w:pPr>
        <w:pStyle w:val="a3"/>
        <w:numPr>
          <w:ilvl w:val="0"/>
          <w:numId w:val="2"/>
        </w:numPr>
        <w:spacing w:after="0" w:line="360" w:lineRule="auto"/>
        <w:ind w:left="0" w:firstLine="0"/>
        <w:jc w:val="both"/>
        <w:rPr>
          <w:rFonts w:ascii="Times New Roman" w:hAnsi="Times New Roman" w:cs="Times New Roman"/>
          <w:sz w:val="28"/>
          <w:szCs w:val="28"/>
        </w:rPr>
      </w:pPr>
      <w:proofErr w:type="gramStart"/>
      <w:r w:rsidRPr="0062084C">
        <w:rPr>
          <w:rFonts w:ascii="Times New Roman" w:hAnsi="Times New Roman" w:cs="Times New Roman"/>
          <w:sz w:val="28"/>
          <w:szCs w:val="28"/>
        </w:rPr>
        <w:lastRenderedPageBreak/>
        <w:t>освоение новых процессов и операций, внедрение современных банковских технологий, расширение ассортимента оказываемых услуг, а также совершенствование системы денежных расчетов по банковским операц</w:t>
      </w:r>
      <w:r w:rsidR="00E23DA7">
        <w:rPr>
          <w:rFonts w:ascii="Times New Roman" w:hAnsi="Times New Roman" w:cs="Times New Roman"/>
          <w:sz w:val="28"/>
          <w:szCs w:val="28"/>
        </w:rPr>
        <w:t>иям</w:t>
      </w:r>
      <w:r w:rsidR="0062084C">
        <w:rPr>
          <w:rStyle w:val="af"/>
          <w:rFonts w:ascii="Times New Roman" w:hAnsi="Times New Roman" w:cs="Times New Roman"/>
          <w:sz w:val="28"/>
          <w:szCs w:val="28"/>
        </w:rPr>
        <w:footnoteReference w:id="23"/>
      </w:r>
      <w:r w:rsidR="00E23DA7">
        <w:rPr>
          <w:rFonts w:ascii="Times New Roman" w:hAnsi="Times New Roman" w:cs="Times New Roman"/>
          <w:sz w:val="28"/>
          <w:szCs w:val="28"/>
        </w:rPr>
        <w:t xml:space="preserve">. </w:t>
      </w:r>
      <w:r w:rsidRPr="0062084C">
        <w:rPr>
          <w:rFonts w:ascii="Times New Roman" w:hAnsi="Times New Roman" w:cs="Times New Roman"/>
          <w:sz w:val="28"/>
          <w:szCs w:val="28"/>
        </w:rPr>
        <w:t>Те банки, которые смогут сформировать инновационные банковские продукты, пользующиеся спросом у реального сектора, тем самым получат дополнительные конкурентные преимущества, смогут участвовать в доле прибыли предприятий, полученной вследствие технического перевооружения и значительного расширения предложения конкурентоспособной продукции, т.е. в</w:t>
      </w:r>
      <w:proofErr w:type="gramEnd"/>
      <w:r w:rsidRPr="0062084C">
        <w:rPr>
          <w:rFonts w:ascii="Times New Roman" w:hAnsi="Times New Roman" w:cs="Times New Roman"/>
          <w:sz w:val="28"/>
          <w:szCs w:val="28"/>
        </w:rPr>
        <w:t xml:space="preserve"> </w:t>
      </w:r>
      <w:proofErr w:type="gramStart"/>
      <w:r w:rsidRPr="0062084C">
        <w:rPr>
          <w:rFonts w:ascii="Times New Roman" w:hAnsi="Times New Roman" w:cs="Times New Roman"/>
          <w:sz w:val="28"/>
          <w:szCs w:val="28"/>
        </w:rPr>
        <w:t>повышении</w:t>
      </w:r>
      <w:proofErr w:type="gramEnd"/>
      <w:r w:rsidRPr="0062084C">
        <w:rPr>
          <w:rFonts w:ascii="Times New Roman" w:hAnsi="Times New Roman" w:cs="Times New Roman"/>
          <w:sz w:val="28"/>
          <w:szCs w:val="28"/>
        </w:rPr>
        <w:t xml:space="preserve"> капитализации банковского бизнеса.</w:t>
      </w:r>
    </w:p>
    <w:p w:rsidR="00CA7FA4" w:rsidRDefault="00CA7FA4" w:rsidP="00B54FD2">
      <w:pPr>
        <w:spacing w:after="0" w:line="360" w:lineRule="auto"/>
        <w:jc w:val="both"/>
        <w:rPr>
          <w:rFonts w:ascii="Times New Roman" w:hAnsi="Times New Roman" w:cs="Times New Roman"/>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A76E71" w:rsidRDefault="00A76E71" w:rsidP="00B54FD2">
      <w:pPr>
        <w:spacing w:after="0" w:line="360" w:lineRule="auto"/>
        <w:jc w:val="center"/>
        <w:rPr>
          <w:rFonts w:ascii="Times New Roman" w:hAnsi="Times New Roman" w:cs="Times New Roman"/>
          <w:b/>
          <w:sz w:val="28"/>
          <w:szCs w:val="28"/>
        </w:rPr>
      </w:pPr>
    </w:p>
    <w:p w:rsidR="0010007E" w:rsidRPr="00A76E71" w:rsidRDefault="008C4461" w:rsidP="00A76E71">
      <w:pPr>
        <w:spacing w:after="0" w:line="360" w:lineRule="auto"/>
        <w:jc w:val="center"/>
        <w:rPr>
          <w:rFonts w:ascii="Times New Roman" w:hAnsi="Times New Roman" w:cs="Times New Roman"/>
          <w:b/>
          <w:sz w:val="28"/>
          <w:szCs w:val="28"/>
        </w:rPr>
      </w:pPr>
      <w:r w:rsidRPr="0010007E">
        <w:rPr>
          <w:rFonts w:ascii="Times New Roman" w:hAnsi="Times New Roman" w:cs="Times New Roman"/>
          <w:b/>
          <w:sz w:val="28"/>
          <w:szCs w:val="28"/>
        </w:rPr>
        <w:lastRenderedPageBreak/>
        <w:t>ЗАКЛЮЧЕНИЕ</w:t>
      </w:r>
    </w:p>
    <w:p w:rsidR="0010007E" w:rsidRDefault="0010007E" w:rsidP="00A76E71">
      <w:pPr>
        <w:spacing w:after="0" w:line="360" w:lineRule="auto"/>
        <w:ind w:firstLine="709"/>
        <w:jc w:val="both"/>
        <w:rPr>
          <w:rFonts w:ascii="Times New Roman" w:hAnsi="Times New Roman" w:cs="Times New Roman"/>
          <w:sz w:val="28"/>
          <w:szCs w:val="28"/>
        </w:rPr>
      </w:pPr>
      <w:r w:rsidRPr="0010007E">
        <w:rPr>
          <w:rFonts w:ascii="Times New Roman" w:hAnsi="Times New Roman" w:cs="Times New Roman"/>
          <w:sz w:val="28"/>
          <w:szCs w:val="28"/>
        </w:rPr>
        <w:t xml:space="preserve">В условиях трансформации экономики, ценность рассматривается как одна из центральных концепций маркетинга. В условиях </w:t>
      </w:r>
      <w:proofErr w:type="spellStart"/>
      <w:r w:rsidRPr="0010007E">
        <w:rPr>
          <w:rFonts w:ascii="Times New Roman" w:hAnsi="Times New Roman" w:cs="Times New Roman"/>
          <w:sz w:val="28"/>
          <w:szCs w:val="28"/>
        </w:rPr>
        <w:t>гиперконкурентно</w:t>
      </w:r>
      <w:r>
        <w:rPr>
          <w:rFonts w:ascii="Times New Roman" w:hAnsi="Times New Roman" w:cs="Times New Roman"/>
          <w:sz w:val="28"/>
          <w:szCs w:val="28"/>
        </w:rPr>
        <w:t>й</w:t>
      </w:r>
      <w:proofErr w:type="spellEnd"/>
      <w:r w:rsidRPr="0010007E">
        <w:rPr>
          <w:rFonts w:ascii="Times New Roman" w:hAnsi="Times New Roman" w:cs="Times New Roman"/>
          <w:sz w:val="28"/>
          <w:szCs w:val="28"/>
        </w:rPr>
        <w:t xml:space="preserve"> экономики компании могут добиться успеха только за счет выбора, обеспечения и продвижения высокой ценности для покупателей, а также благодаря оптимизации процесса ее представления. Последние научные исследования в этом направлении предусматривают формирование всей маркетинговой деятельности на предприятии с точки зрения создания и продвижения ценности. Считается, что формирование ценности становится базовым элементом не только ценообразования, но и всех других элементов комплекса маркетинга.</w:t>
      </w:r>
    </w:p>
    <w:p w:rsidR="00DA6E3D" w:rsidRDefault="00DA6E3D" w:rsidP="00A76E71">
      <w:pPr>
        <w:spacing w:after="0" w:line="360" w:lineRule="auto"/>
        <w:ind w:firstLine="709"/>
        <w:jc w:val="both"/>
        <w:rPr>
          <w:rFonts w:ascii="Times New Roman" w:hAnsi="Times New Roman" w:cs="Times New Roman"/>
          <w:sz w:val="28"/>
          <w:szCs w:val="28"/>
        </w:rPr>
      </w:pPr>
      <w:r w:rsidRPr="00DA6E3D">
        <w:rPr>
          <w:rFonts w:ascii="Times New Roman" w:hAnsi="Times New Roman" w:cs="Times New Roman"/>
          <w:sz w:val="28"/>
          <w:szCs w:val="28"/>
        </w:rPr>
        <w:t xml:space="preserve">Каждый субъект </w:t>
      </w:r>
      <w:r>
        <w:rPr>
          <w:rFonts w:ascii="Times New Roman" w:hAnsi="Times New Roman" w:cs="Times New Roman"/>
          <w:sz w:val="28"/>
          <w:szCs w:val="28"/>
        </w:rPr>
        <w:t>банковского</w:t>
      </w:r>
      <w:r w:rsidRPr="00DA6E3D">
        <w:rPr>
          <w:rFonts w:ascii="Times New Roman" w:hAnsi="Times New Roman" w:cs="Times New Roman"/>
          <w:sz w:val="28"/>
          <w:szCs w:val="28"/>
        </w:rPr>
        <w:t xml:space="preserve"> рынка подходит к решению проблем ценообразования со своих собственных позиций. Реализация недостаточно обоснованного ценового решения, не с</w:t>
      </w:r>
      <w:r>
        <w:rPr>
          <w:rFonts w:ascii="Times New Roman" w:hAnsi="Times New Roman" w:cs="Times New Roman"/>
          <w:sz w:val="28"/>
          <w:szCs w:val="28"/>
        </w:rPr>
        <w:t>оответствует спроса</w:t>
      </w:r>
      <w:r w:rsidRPr="00DA6E3D">
        <w:rPr>
          <w:rFonts w:ascii="Times New Roman" w:hAnsi="Times New Roman" w:cs="Times New Roman"/>
          <w:sz w:val="28"/>
          <w:szCs w:val="28"/>
        </w:rPr>
        <w:t xml:space="preserve">, может привести к серьезным изменениям в финансово-хозяйственной деятельности. </w:t>
      </w:r>
    </w:p>
    <w:p w:rsidR="00DA6E3D" w:rsidRDefault="00DA6E3D" w:rsidP="00A76E71">
      <w:pPr>
        <w:spacing w:after="0" w:line="360" w:lineRule="auto"/>
        <w:ind w:firstLine="709"/>
        <w:jc w:val="both"/>
        <w:rPr>
          <w:rFonts w:ascii="Times New Roman" w:hAnsi="Times New Roman" w:cs="Times New Roman"/>
          <w:sz w:val="28"/>
          <w:szCs w:val="28"/>
        </w:rPr>
      </w:pPr>
      <w:r w:rsidRPr="00DA6E3D">
        <w:rPr>
          <w:rFonts w:ascii="Times New Roman" w:hAnsi="Times New Roman" w:cs="Times New Roman"/>
          <w:sz w:val="28"/>
          <w:szCs w:val="28"/>
        </w:rPr>
        <w:t xml:space="preserve">На основе системного информационного обеспечения, мониторинга цен и будущих ценовых тенденций субъект </w:t>
      </w:r>
      <w:r>
        <w:rPr>
          <w:rFonts w:ascii="Times New Roman" w:hAnsi="Times New Roman" w:cs="Times New Roman"/>
          <w:sz w:val="28"/>
          <w:szCs w:val="28"/>
        </w:rPr>
        <w:t>банковского</w:t>
      </w:r>
      <w:r w:rsidRPr="00DA6E3D">
        <w:rPr>
          <w:rFonts w:ascii="Times New Roman" w:hAnsi="Times New Roman" w:cs="Times New Roman"/>
          <w:sz w:val="28"/>
          <w:szCs w:val="28"/>
        </w:rPr>
        <w:t xml:space="preserve"> рынка должен методически грамотно обосновывать приемлемый уровень цены и количественно оценивать ценность </w:t>
      </w:r>
      <w:r>
        <w:rPr>
          <w:rFonts w:ascii="Times New Roman" w:hAnsi="Times New Roman" w:cs="Times New Roman"/>
          <w:sz w:val="28"/>
          <w:szCs w:val="28"/>
        </w:rPr>
        <w:t>услуги</w:t>
      </w:r>
      <w:r w:rsidRPr="00DA6E3D">
        <w:rPr>
          <w:rFonts w:ascii="Times New Roman" w:hAnsi="Times New Roman" w:cs="Times New Roman"/>
          <w:sz w:val="28"/>
          <w:szCs w:val="28"/>
        </w:rPr>
        <w:t xml:space="preserve">. </w:t>
      </w:r>
    </w:p>
    <w:p w:rsidR="00DA6E3D" w:rsidRDefault="00DA6E3D" w:rsidP="00A76E71">
      <w:pPr>
        <w:spacing w:after="0" w:line="360" w:lineRule="auto"/>
        <w:ind w:firstLine="709"/>
        <w:jc w:val="both"/>
        <w:rPr>
          <w:rFonts w:ascii="Times New Roman" w:hAnsi="Times New Roman" w:cs="Times New Roman"/>
          <w:sz w:val="28"/>
          <w:szCs w:val="28"/>
        </w:rPr>
      </w:pPr>
      <w:r w:rsidRPr="00DA6E3D">
        <w:rPr>
          <w:rFonts w:ascii="Times New Roman" w:hAnsi="Times New Roman" w:cs="Times New Roman"/>
          <w:sz w:val="28"/>
          <w:szCs w:val="28"/>
        </w:rPr>
        <w:t xml:space="preserve">Учитывая вышеизложенное возникает необходимость </w:t>
      </w:r>
      <w:proofErr w:type="gramStart"/>
      <w:r w:rsidRPr="00DA6E3D">
        <w:rPr>
          <w:rFonts w:ascii="Times New Roman" w:hAnsi="Times New Roman" w:cs="Times New Roman"/>
          <w:sz w:val="28"/>
          <w:szCs w:val="28"/>
        </w:rPr>
        <w:t xml:space="preserve">совершенствования методики количественного измерения ценности </w:t>
      </w:r>
      <w:r>
        <w:rPr>
          <w:rFonts w:ascii="Times New Roman" w:hAnsi="Times New Roman" w:cs="Times New Roman"/>
          <w:sz w:val="28"/>
          <w:szCs w:val="28"/>
        </w:rPr>
        <w:t>услуг</w:t>
      </w:r>
      <w:r w:rsidR="00A76E71">
        <w:rPr>
          <w:rFonts w:ascii="Times New Roman" w:hAnsi="Times New Roman" w:cs="Times New Roman"/>
          <w:sz w:val="28"/>
          <w:szCs w:val="28"/>
        </w:rPr>
        <w:t xml:space="preserve"> </w:t>
      </w:r>
      <w:r>
        <w:rPr>
          <w:rFonts w:ascii="Times New Roman" w:hAnsi="Times New Roman" w:cs="Times New Roman"/>
          <w:sz w:val="28"/>
          <w:szCs w:val="28"/>
        </w:rPr>
        <w:t>банковского</w:t>
      </w:r>
      <w:r w:rsidRPr="00DA6E3D">
        <w:rPr>
          <w:rFonts w:ascii="Times New Roman" w:hAnsi="Times New Roman" w:cs="Times New Roman"/>
          <w:sz w:val="28"/>
          <w:szCs w:val="28"/>
        </w:rPr>
        <w:t xml:space="preserve"> рынка</w:t>
      </w:r>
      <w:proofErr w:type="gramEnd"/>
      <w:r>
        <w:rPr>
          <w:rFonts w:ascii="Times New Roman" w:hAnsi="Times New Roman" w:cs="Times New Roman"/>
          <w:sz w:val="28"/>
          <w:szCs w:val="28"/>
        </w:rPr>
        <w:t>.</w:t>
      </w:r>
    </w:p>
    <w:p w:rsidR="0010007E" w:rsidRDefault="0010007E" w:rsidP="00A76E71">
      <w:pPr>
        <w:spacing w:after="0" w:line="360" w:lineRule="auto"/>
        <w:ind w:firstLine="709"/>
        <w:jc w:val="both"/>
        <w:rPr>
          <w:rFonts w:ascii="Times New Roman" w:hAnsi="Times New Roman" w:cs="Times New Roman"/>
          <w:sz w:val="28"/>
          <w:szCs w:val="28"/>
        </w:rPr>
      </w:pPr>
    </w:p>
    <w:p w:rsidR="0010007E" w:rsidRDefault="0010007E" w:rsidP="00A76E71">
      <w:pPr>
        <w:spacing w:after="0" w:line="360" w:lineRule="auto"/>
        <w:ind w:firstLine="709"/>
        <w:jc w:val="both"/>
        <w:rPr>
          <w:rFonts w:ascii="Times New Roman" w:hAnsi="Times New Roman" w:cs="Times New Roman"/>
          <w:sz w:val="28"/>
          <w:szCs w:val="28"/>
        </w:rPr>
      </w:pPr>
    </w:p>
    <w:p w:rsidR="00522393" w:rsidRDefault="00522393" w:rsidP="00B54FD2">
      <w:pPr>
        <w:spacing w:after="0" w:line="360" w:lineRule="auto"/>
        <w:jc w:val="both"/>
        <w:rPr>
          <w:rFonts w:ascii="Times New Roman" w:hAnsi="Times New Roman" w:cs="Times New Roman"/>
          <w:sz w:val="28"/>
          <w:szCs w:val="28"/>
        </w:rPr>
      </w:pPr>
    </w:p>
    <w:p w:rsidR="00522393" w:rsidRDefault="00522393" w:rsidP="00B54FD2">
      <w:pPr>
        <w:spacing w:after="0" w:line="360" w:lineRule="auto"/>
        <w:jc w:val="both"/>
        <w:rPr>
          <w:rFonts w:ascii="Times New Roman" w:hAnsi="Times New Roman" w:cs="Times New Roman"/>
          <w:sz w:val="28"/>
          <w:szCs w:val="28"/>
        </w:rPr>
      </w:pPr>
    </w:p>
    <w:p w:rsidR="00522393" w:rsidRDefault="00522393" w:rsidP="00B54FD2">
      <w:pPr>
        <w:spacing w:after="0" w:line="360" w:lineRule="auto"/>
        <w:jc w:val="both"/>
        <w:rPr>
          <w:rFonts w:ascii="Times New Roman" w:hAnsi="Times New Roman" w:cs="Times New Roman"/>
          <w:sz w:val="28"/>
          <w:szCs w:val="28"/>
        </w:rPr>
      </w:pPr>
    </w:p>
    <w:p w:rsidR="00522393" w:rsidRDefault="00522393" w:rsidP="00B54FD2">
      <w:pPr>
        <w:spacing w:after="0" w:line="360" w:lineRule="auto"/>
        <w:jc w:val="both"/>
        <w:rPr>
          <w:rFonts w:ascii="Times New Roman" w:hAnsi="Times New Roman" w:cs="Times New Roman"/>
          <w:sz w:val="28"/>
          <w:szCs w:val="28"/>
        </w:rPr>
      </w:pPr>
    </w:p>
    <w:p w:rsidR="0010007E" w:rsidRDefault="0010007E" w:rsidP="00B54FD2">
      <w:pPr>
        <w:spacing w:after="0" w:line="360" w:lineRule="auto"/>
        <w:jc w:val="both"/>
        <w:rPr>
          <w:rFonts w:ascii="Times New Roman" w:hAnsi="Times New Roman" w:cs="Times New Roman"/>
          <w:sz w:val="28"/>
          <w:szCs w:val="28"/>
        </w:rPr>
      </w:pPr>
    </w:p>
    <w:p w:rsidR="008C4461" w:rsidRPr="00A76E71" w:rsidRDefault="008C4461" w:rsidP="00A76E71">
      <w:pPr>
        <w:spacing w:after="0" w:line="360" w:lineRule="auto"/>
        <w:jc w:val="center"/>
        <w:rPr>
          <w:rFonts w:ascii="Times New Roman" w:hAnsi="Times New Roman" w:cs="Times New Roman"/>
          <w:b/>
          <w:sz w:val="28"/>
          <w:szCs w:val="28"/>
        </w:rPr>
      </w:pPr>
      <w:r w:rsidRPr="00522393">
        <w:rPr>
          <w:rFonts w:ascii="Times New Roman" w:hAnsi="Times New Roman" w:cs="Times New Roman"/>
          <w:b/>
          <w:sz w:val="28"/>
          <w:szCs w:val="28"/>
        </w:rPr>
        <w:lastRenderedPageBreak/>
        <w:t>СПИСОК ЛИТЕРАТУРЫ</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Агапова Т.А., Серегина С.Ф. Макроэкономика. – М: МГУ им. М.В. Ломоносова, 20</w:t>
      </w:r>
      <w:r w:rsidR="00A91D0C">
        <w:rPr>
          <w:rFonts w:ascii="Times New Roman" w:hAnsi="Times New Roman" w:cs="Times New Roman"/>
          <w:sz w:val="28"/>
          <w:szCs w:val="28"/>
        </w:rPr>
        <w:t>15</w:t>
      </w:r>
      <w:r w:rsidRPr="00D33D09">
        <w:rPr>
          <w:rFonts w:ascii="Times New Roman" w:hAnsi="Times New Roman" w:cs="Times New Roman"/>
          <w:sz w:val="28"/>
          <w:szCs w:val="28"/>
        </w:rPr>
        <w:t xml:space="preserve">. </w:t>
      </w:r>
      <w:r w:rsidR="00A91D0C">
        <w:rPr>
          <w:rFonts w:ascii="Times New Roman" w:hAnsi="Times New Roman" w:cs="Times New Roman"/>
          <w:sz w:val="28"/>
          <w:szCs w:val="28"/>
        </w:rPr>
        <w:t>-</w:t>
      </w:r>
      <w:r w:rsidR="000744D3">
        <w:rPr>
          <w:rFonts w:ascii="Times New Roman" w:hAnsi="Times New Roman" w:cs="Times New Roman"/>
          <w:sz w:val="28"/>
          <w:szCs w:val="28"/>
        </w:rPr>
        <w:t xml:space="preserve"> 416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sidRPr="00D33D09">
        <w:rPr>
          <w:rFonts w:ascii="Times New Roman" w:hAnsi="Times New Roman" w:cs="Times New Roman"/>
          <w:sz w:val="28"/>
          <w:szCs w:val="28"/>
        </w:rPr>
        <w:t>Афонин</w:t>
      </w:r>
      <w:proofErr w:type="spellEnd"/>
      <w:r w:rsidRPr="00D33D09">
        <w:rPr>
          <w:rFonts w:ascii="Times New Roman" w:hAnsi="Times New Roman" w:cs="Times New Roman"/>
          <w:sz w:val="28"/>
          <w:szCs w:val="28"/>
        </w:rPr>
        <w:t xml:space="preserve"> И.В. Основы стратегии ценообразования предприятия (фирмы): Учеб</w:t>
      </w:r>
      <w:proofErr w:type="gramStart"/>
      <w:r w:rsidRPr="00D33D09">
        <w:rPr>
          <w:rFonts w:ascii="Times New Roman" w:hAnsi="Times New Roman" w:cs="Times New Roman"/>
          <w:sz w:val="28"/>
          <w:szCs w:val="28"/>
        </w:rPr>
        <w:t>.</w:t>
      </w:r>
      <w:proofErr w:type="gramEnd"/>
      <w:r w:rsidRPr="00D33D09">
        <w:rPr>
          <w:rFonts w:ascii="Times New Roman" w:hAnsi="Times New Roman" w:cs="Times New Roman"/>
          <w:sz w:val="28"/>
          <w:szCs w:val="28"/>
        </w:rPr>
        <w:t xml:space="preserve"> </w:t>
      </w:r>
      <w:proofErr w:type="gramStart"/>
      <w:r w:rsidRPr="00D33D09">
        <w:rPr>
          <w:rFonts w:ascii="Times New Roman" w:hAnsi="Times New Roman" w:cs="Times New Roman"/>
          <w:sz w:val="28"/>
          <w:szCs w:val="28"/>
        </w:rPr>
        <w:t>п</w:t>
      </w:r>
      <w:proofErr w:type="gramEnd"/>
      <w:r w:rsidRPr="00D33D09">
        <w:rPr>
          <w:rFonts w:ascii="Times New Roman" w:hAnsi="Times New Roman" w:cs="Times New Roman"/>
          <w:sz w:val="28"/>
          <w:szCs w:val="28"/>
        </w:rPr>
        <w:t xml:space="preserve">особие. </w:t>
      </w:r>
      <w:r w:rsidR="00B667BD">
        <w:rPr>
          <w:rFonts w:ascii="Times New Roman" w:hAnsi="Times New Roman" w:cs="Times New Roman"/>
          <w:sz w:val="28"/>
          <w:szCs w:val="28"/>
        </w:rPr>
        <w:t xml:space="preserve">- </w:t>
      </w:r>
      <w:r w:rsidRPr="00D33D09">
        <w:rPr>
          <w:rFonts w:ascii="Times New Roman" w:hAnsi="Times New Roman" w:cs="Times New Roman"/>
          <w:sz w:val="28"/>
          <w:szCs w:val="28"/>
        </w:rPr>
        <w:t>М: МГОУ, 20</w:t>
      </w:r>
      <w:r w:rsidR="00A91D0C">
        <w:rPr>
          <w:rFonts w:ascii="Times New Roman" w:hAnsi="Times New Roman" w:cs="Times New Roman"/>
          <w:sz w:val="28"/>
          <w:szCs w:val="28"/>
        </w:rPr>
        <w:t>14</w:t>
      </w:r>
      <w:r w:rsidRPr="00D33D09">
        <w:rPr>
          <w:rFonts w:ascii="Times New Roman" w:hAnsi="Times New Roman" w:cs="Times New Roman"/>
          <w:sz w:val="28"/>
          <w:szCs w:val="28"/>
        </w:rPr>
        <w:t xml:space="preserve">. </w:t>
      </w:r>
      <w:r w:rsidR="000744D3">
        <w:rPr>
          <w:rFonts w:ascii="Times New Roman" w:hAnsi="Times New Roman" w:cs="Times New Roman"/>
          <w:sz w:val="28"/>
          <w:szCs w:val="28"/>
        </w:rPr>
        <w:t>89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 xml:space="preserve">Банковское дело: Учебник для вузов по экономическим специальностям. Под ред. О.И. Лаврушина. </w:t>
      </w:r>
      <w:r w:rsidR="00A91D0C">
        <w:rPr>
          <w:rFonts w:ascii="Times New Roman" w:hAnsi="Times New Roman" w:cs="Times New Roman"/>
          <w:sz w:val="28"/>
          <w:szCs w:val="28"/>
        </w:rPr>
        <w:t>-</w:t>
      </w:r>
      <w:r w:rsidRPr="00D33D09">
        <w:rPr>
          <w:rFonts w:ascii="Times New Roman" w:hAnsi="Times New Roman" w:cs="Times New Roman"/>
          <w:sz w:val="28"/>
          <w:szCs w:val="28"/>
        </w:rPr>
        <w:t xml:space="preserve"> М.: Финансы и статистика, 20</w:t>
      </w:r>
      <w:r w:rsidR="00A91D0C">
        <w:rPr>
          <w:rFonts w:ascii="Times New Roman" w:hAnsi="Times New Roman" w:cs="Times New Roman"/>
          <w:sz w:val="28"/>
          <w:szCs w:val="28"/>
        </w:rPr>
        <w:t>15</w:t>
      </w:r>
      <w:r w:rsidRPr="00D33D09">
        <w:rPr>
          <w:rFonts w:ascii="Times New Roman" w:hAnsi="Times New Roman" w:cs="Times New Roman"/>
          <w:sz w:val="28"/>
          <w:szCs w:val="28"/>
        </w:rPr>
        <w:t xml:space="preserve">. </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573 с. </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 xml:space="preserve">Беседина В.Н., Волкова Е.Е. Ценообразование.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М: </w:t>
      </w:r>
      <w:proofErr w:type="spellStart"/>
      <w:r w:rsidRPr="00D33D09">
        <w:rPr>
          <w:rFonts w:ascii="Times New Roman" w:hAnsi="Times New Roman" w:cs="Times New Roman"/>
          <w:sz w:val="28"/>
          <w:szCs w:val="28"/>
        </w:rPr>
        <w:t>Экономистъ</w:t>
      </w:r>
      <w:proofErr w:type="spellEnd"/>
      <w:r w:rsidRPr="00D33D09">
        <w:rPr>
          <w:rFonts w:ascii="Times New Roman" w:hAnsi="Times New Roman" w:cs="Times New Roman"/>
          <w:sz w:val="28"/>
          <w:szCs w:val="28"/>
        </w:rPr>
        <w:t>, 20</w:t>
      </w:r>
      <w:r w:rsidR="00A91D0C">
        <w:rPr>
          <w:rFonts w:ascii="Times New Roman" w:hAnsi="Times New Roman" w:cs="Times New Roman"/>
          <w:sz w:val="28"/>
          <w:szCs w:val="28"/>
        </w:rPr>
        <w:t>1</w:t>
      </w:r>
      <w:r w:rsidRPr="00D33D09">
        <w:rPr>
          <w:rFonts w:ascii="Times New Roman" w:hAnsi="Times New Roman" w:cs="Times New Roman"/>
          <w:sz w:val="28"/>
          <w:szCs w:val="28"/>
        </w:rPr>
        <w:t xml:space="preserve">6. </w:t>
      </w:r>
      <w:r w:rsidR="000744D3">
        <w:rPr>
          <w:rFonts w:ascii="Times New Roman" w:hAnsi="Times New Roman" w:cs="Times New Roman"/>
          <w:sz w:val="28"/>
          <w:szCs w:val="28"/>
        </w:rPr>
        <w:t>- 139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 xml:space="preserve">Бойко В. В. Психология и менеджмент в стоматологии. Том I. Клиника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под ключ, 2009. 1008 с. Том II. Персонал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команда. 2012, 620 с. Том VI. Врач, Дети, Родители</w:t>
      </w:r>
      <w:r w:rsidR="000744D3">
        <w:rPr>
          <w:rFonts w:ascii="Times New Roman" w:hAnsi="Times New Roman" w:cs="Times New Roman"/>
          <w:sz w:val="28"/>
          <w:szCs w:val="28"/>
        </w:rPr>
        <w:t>,</w:t>
      </w:r>
      <w:r w:rsidRPr="00D33D09">
        <w:rPr>
          <w:rFonts w:ascii="Times New Roman" w:hAnsi="Times New Roman" w:cs="Times New Roman"/>
          <w:sz w:val="28"/>
          <w:szCs w:val="28"/>
        </w:rPr>
        <w:t xml:space="preserve"> 201</w:t>
      </w:r>
      <w:r w:rsidR="00A91D0C">
        <w:rPr>
          <w:rFonts w:ascii="Times New Roman" w:hAnsi="Times New Roman" w:cs="Times New Roman"/>
          <w:sz w:val="28"/>
          <w:szCs w:val="28"/>
        </w:rPr>
        <w:t>3</w:t>
      </w:r>
      <w:r w:rsidR="000744D3">
        <w:rPr>
          <w:rFonts w:ascii="Times New Roman" w:hAnsi="Times New Roman" w:cs="Times New Roman"/>
          <w:sz w:val="28"/>
          <w:szCs w:val="28"/>
        </w:rPr>
        <w:t xml:space="preserve">.- </w:t>
      </w:r>
      <w:r w:rsidRPr="00D33D09">
        <w:rPr>
          <w:rFonts w:ascii="Times New Roman" w:hAnsi="Times New Roman" w:cs="Times New Roman"/>
          <w:sz w:val="28"/>
          <w:szCs w:val="28"/>
        </w:rPr>
        <w:t>450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sidRPr="00D33D09">
        <w:rPr>
          <w:rFonts w:ascii="Times New Roman" w:hAnsi="Times New Roman" w:cs="Times New Roman"/>
          <w:sz w:val="28"/>
          <w:szCs w:val="28"/>
        </w:rPr>
        <w:t>Голощапов</w:t>
      </w:r>
      <w:proofErr w:type="spellEnd"/>
      <w:r w:rsidRPr="00D33D09">
        <w:rPr>
          <w:rFonts w:ascii="Times New Roman" w:hAnsi="Times New Roman" w:cs="Times New Roman"/>
          <w:sz w:val="28"/>
          <w:szCs w:val="28"/>
        </w:rPr>
        <w:t xml:space="preserve"> Н.А., Соколов А.А. Цены и ценообразование: Учебно-методическое пособие.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М.: Приор, 20</w:t>
      </w:r>
      <w:r w:rsidR="00A91D0C">
        <w:rPr>
          <w:rFonts w:ascii="Times New Roman" w:hAnsi="Times New Roman" w:cs="Times New Roman"/>
          <w:sz w:val="28"/>
          <w:szCs w:val="28"/>
        </w:rPr>
        <w:t>1</w:t>
      </w:r>
      <w:r w:rsidRPr="00D33D09">
        <w:rPr>
          <w:rFonts w:ascii="Times New Roman" w:hAnsi="Times New Roman" w:cs="Times New Roman"/>
          <w:sz w:val="28"/>
          <w:szCs w:val="28"/>
        </w:rPr>
        <w:t>4.</w:t>
      </w:r>
      <w:r w:rsidR="000744D3">
        <w:rPr>
          <w:rFonts w:ascii="Times New Roman" w:hAnsi="Times New Roman" w:cs="Times New Roman"/>
          <w:sz w:val="28"/>
          <w:szCs w:val="28"/>
        </w:rPr>
        <w:t xml:space="preserve"> </w:t>
      </w:r>
      <w:r w:rsidR="00A91D0C">
        <w:rPr>
          <w:rFonts w:ascii="Times New Roman" w:hAnsi="Times New Roman" w:cs="Times New Roman"/>
          <w:sz w:val="28"/>
          <w:szCs w:val="28"/>
        </w:rPr>
        <w:t>-</w:t>
      </w:r>
      <w:r w:rsidR="000744D3">
        <w:rPr>
          <w:rFonts w:ascii="Times New Roman" w:hAnsi="Times New Roman" w:cs="Times New Roman"/>
          <w:sz w:val="28"/>
          <w:szCs w:val="28"/>
        </w:rPr>
        <w:t xml:space="preserve"> 160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sidRPr="00D33D09">
        <w:rPr>
          <w:rFonts w:ascii="Times New Roman" w:hAnsi="Times New Roman" w:cs="Times New Roman"/>
          <w:sz w:val="28"/>
          <w:szCs w:val="28"/>
        </w:rPr>
        <w:t>Данченок</w:t>
      </w:r>
      <w:proofErr w:type="spellEnd"/>
      <w:r w:rsidRPr="00D33D09">
        <w:rPr>
          <w:rFonts w:ascii="Times New Roman" w:hAnsi="Times New Roman" w:cs="Times New Roman"/>
          <w:sz w:val="28"/>
          <w:szCs w:val="28"/>
        </w:rPr>
        <w:t xml:space="preserve"> Л.А., Иванова А.Г. Маркетинговое ценообразование. Политика, методы, практика.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М: </w:t>
      </w:r>
      <w:proofErr w:type="spellStart"/>
      <w:r w:rsidRPr="00D33D09">
        <w:rPr>
          <w:rFonts w:ascii="Times New Roman" w:hAnsi="Times New Roman" w:cs="Times New Roman"/>
          <w:sz w:val="28"/>
          <w:szCs w:val="28"/>
        </w:rPr>
        <w:t>Эксмо</w:t>
      </w:r>
      <w:proofErr w:type="spellEnd"/>
      <w:r w:rsidRPr="00D33D09">
        <w:rPr>
          <w:rFonts w:ascii="Times New Roman" w:hAnsi="Times New Roman" w:cs="Times New Roman"/>
          <w:sz w:val="28"/>
          <w:szCs w:val="28"/>
        </w:rPr>
        <w:t>, 20</w:t>
      </w:r>
      <w:r w:rsidR="00A91D0C">
        <w:rPr>
          <w:rFonts w:ascii="Times New Roman" w:hAnsi="Times New Roman" w:cs="Times New Roman"/>
          <w:sz w:val="28"/>
          <w:szCs w:val="28"/>
        </w:rPr>
        <w:t>1</w:t>
      </w:r>
      <w:r w:rsidRPr="00D33D09">
        <w:rPr>
          <w:rFonts w:ascii="Times New Roman" w:hAnsi="Times New Roman" w:cs="Times New Roman"/>
          <w:sz w:val="28"/>
          <w:szCs w:val="28"/>
        </w:rPr>
        <w:t xml:space="preserve">6. </w:t>
      </w:r>
      <w:r w:rsidR="00A91D0C">
        <w:rPr>
          <w:rFonts w:ascii="Times New Roman" w:hAnsi="Times New Roman" w:cs="Times New Roman"/>
          <w:sz w:val="28"/>
          <w:szCs w:val="28"/>
        </w:rPr>
        <w:t>-</w:t>
      </w:r>
      <w:r w:rsidR="000744D3">
        <w:rPr>
          <w:rFonts w:ascii="Times New Roman" w:hAnsi="Times New Roman" w:cs="Times New Roman"/>
          <w:sz w:val="28"/>
          <w:szCs w:val="28"/>
        </w:rPr>
        <w:t xml:space="preserve"> 464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Лаврушин О.И., Мамонова И.Д., Ларионова И.В. Основы банковского дела. – М: КноРус, 20</w:t>
      </w:r>
      <w:r w:rsidR="00A91D0C">
        <w:rPr>
          <w:rFonts w:ascii="Times New Roman" w:hAnsi="Times New Roman" w:cs="Times New Roman"/>
          <w:sz w:val="28"/>
          <w:szCs w:val="28"/>
        </w:rPr>
        <w:t>15</w:t>
      </w:r>
      <w:r w:rsidRPr="00D33D09">
        <w:rPr>
          <w:rFonts w:ascii="Times New Roman" w:hAnsi="Times New Roman" w:cs="Times New Roman"/>
          <w:sz w:val="28"/>
          <w:szCs w:val="28"/>
        </w:rPr>
        <w:t xml:space="preserve">.- 351с. </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sidRPr="00D33D09">
        <w:rPr>
          <w:rFonts w:ascii="Times New Roman" w:hAnsi="Times New Roman" w:cs="Times New Roman"/>
          <w:sz w:val="28"/>
          <w:szCs w:val="28"/>
        </w:rPr>
        <w:t>Липсиц</w:t>
      </w:r>
      <w:proofErr w:type="spellEnd"/>
      <w:r w:rsidRPr="00D33D09">
        <w:rPr>
          <w:rFonts w:ascii="Times New Roman" w:hAnsi="Times New Roman" w:cs="Times New Roman"/>
          <w:sz w:val="28"/>
          <w:szCs w:val="28"/>
        </w:rPr>
        <w:t xml:space="preserve"> И.В. Ценообразование (Управление ценообразованием в организации): Учебник для вузов. 3-е изд., </w:t>
      </w:r>
      <w:proofErr w:type="spellStart"/>
      <w:r w:rsidRPr="00D33D09">
        <w:rPr>
          <w:rFonts w:ascii="Times New Roman" w:hAnsi="Times New Roman" w:cs="Times New Roman"/>
          <w:sz w:val="28"/>
          <w:szCs w:val="28"/>
        </w:rPr>
        <w:t>перераб</w:t>
      </w:r>
      <w:proofErr w:type="spellEnd"/>
      <w:r w:rsidRPr="00D33D09">
        <w:rPr>
          <w:rFonts w:ascii="Times New Roman" w:hAnsi="Times New Roman" w:cs="Times New Roman"/>
          <w:sz w:val="28"/>
          <w:szCs w:val="28"/>
        </w:rPr>
        <w:t xml:space="preserve">., доп.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М: </w:t>
      </w:r>
      <w:proofErr w:type="spellStart"/>
      <w:r w:rsidRPr="00D33D09">
        <w:rPr>
          <w:rFonts w:ascii="Times New Roman" w:hAnsi="Times New Roman" w:cs="Times New Roman"/>
          <w:sz w:val="28"/>
          <w:szCs w:val="28"/>
        </w:rPr>
        <w:t>Экономистъ</w:t>
      </w:r>
      <w:proofErr w:type="spellEnd"/>
      <w:r w:rsidRPr="00D33D09">
        <w:rPr>
          <w:rFonts w:ascii="Times New Roman" w:hAnsi="Times New Roman" w:cs="Times New Roman"/>
          <w:sz w:val="28"/>
          <w:szCs w:val="28"/>
        </w:rPr>
        <w:t>, 20</w:t>
      </w:r>
      <w:r w:rsidR="00A91D0C">
        <w:rPr>
          <w:rFonts w:ascii="Times New Roman" w:hAnsi="Times New Roman" w:cs="Times New Roman"/>
          <w:sz w:val="28"/>
          <w:szCs w:val="28"/>
        </w:rPr>
        <w:t>1</w:t>
      </w:r>
      <w:r w:rsidRPr="00D33D09">
        <w:rPr>
          <w:rFonts w:ascii="Times New Roman" w:hAnsi="Times New Roman" w:cs="Times New Roman"/>
          <w:sz w:val="28"/>
          <w:szCs w:val="28"/>
        </w:rPr>
        <w:t>4.</w:t>
      </w:r>
      <w:r w:rsidR="000744D3">
        <w:rPr>
          <w:rFonts w:ascii="Times New Roman" w:hAnsi="Times New Roman" w:cs="Times New Roman"/>
          <w:sz w:val="28"/>
          <w:szCs w:val="28"/>
        </w:rPr>
        <w:t xml:space="preserve"> </w:t>
      </w:r>
      <w:r w:rsidR="00A91D0C">
        <w:rPr>
          <w:rFonts w:ascii="Times New Roman" w:hAnsi="Times New Roman" w:cs="Times New Roman"/>
          <w:sz w:val="28"/>
          <w:szCs w:val="28"/>
        </w:rPr>
        <w:t>-</w:t>
      </w:r>
      <w:r w:rsidR="000744D3">
        <w:rPr>
          <w:rFonts w:ascii="Times New Roman" w:hAnsi="Times New Roman" w:cs="Times New Roman"/>
          <w:sz w:val="28"/>
          <w:szCs w:val="28"/>
        </w:rPr>
        <w:t xml:space="preserve"> 448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 xml:space="preserve">Макарова М. С. Цены и ценообразование. Политика цен в общей стратегии компании. </w:t>
      </w:r>
      <w:r w:rsidR="00A91D0C">
        <w:rPr>
          <w:rFonts w:ascii="Times New Roman" w:hAnsi="Times New Roman" w:cs="Times New Roman"/>
          <w:sz w:val="28"/>
          <w:szCs w:val="28"/>
        </w:rPr>
        <w:t>- Омск: Альфа,</w:t>
      </w:r>
      <w:r w:rsidRPr="00D33D09">
        <w:rPr>
          <w:rFonts w:ascii="Times New Roman" w:hAnsi="Times New Roman" w:cs="Times New Roman"/>
          <w:sz w:val="28"/>
          <w:szCs w:val="28"/>
        </w:rPr>
        <w:t xml:space="preserve"> 20</w:t>
      </w:r>
      <w:r w:rsidR="00A91D0C">
        <w:rPr>
          <w:rFonts w:ascii="Times New Roman" w:hAnsi="Times New Roman" w:cs="Times New Roman"/>
          <w:sz w:val="28"/>
          <w:szCs w:val="28"/>
        </w:rPr>
        <w:t>1</w:t>
      </w:r>
      <w:r w:rsidRPr="00D33D09">
        <w:rPr>
          <w:rFonts w:ascii="Times New Roman" w:hAnsi="Times New Roman" w:cs="Times New Roman"/>
          <w:sz w:val="28"/>
          <w:szCs w:val="28"/>
        </w:rPr>
        <w:t xml:space="preserve">5. </w:t>
      </w:r>
      <w:r w:rsidR="00A91D0C">
        <w:rPr>
          <w:rFonts w:ascii="Times New Roman" w:hAnsi="Times New Roman" w:cs="Times New Roman"/>
          <w:sz w:val="28"/>
          <w:szCs w:val="28"/>
        </w:rPr>
        <w:t>-</w:t>
      </w:r>
      <w:r w:rsidR="000744D3">
        <w:rPr>
          <w:rFonts w:ascii="Times New Roman" w:hAnsi="Times New Roman" w:cs="Times New Roman"/>
          <w:sz w:val="28"/>
          <w:szCs w:val="28"/>
        </w:rPr>
        <w:t xml:space="preserve"> 456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sidRPr="00D33D09">
        <w:rPr>
          <w:rFonts w:ascii="Times New Roman" w:hAnsi="Times New Roman" w:cs="Times New Roman"/>
          <w:sz w:val="28"/>
          <w:szCs w:val="28"/>
        </w:rPr>
        <w:t>Салимжанов</w:t>
      </w:r>
      <w:proofErr w:type="spellEnd"/>
      <w:r w:rsidRPr="00D33D09">
        <w:rPr>
          <w:rFonts w:ascii="Times New Roman" w:hAnsi="Times New Roman" w:cs="Times New Roman"/>
          <w:sz w:val="28"/>
          <w:szCs w:val="28"/>
        </w:rPr>
        <w:t xml:space="preserve"> И.К. Цены и финансы: их взаимосвязь / И.К. </w:t>
      </w:r>
      <w:proofErr w:type="spellStart"/>
      <w:r w:rsidRPr="00D33D09">
        <w:rPr>
          <w:rFonts w:ascii="Times New Roman" w:hAnsi="Times New Roman" w:cs="Times New Roman"/>
          <w:sz w:val="28"/>
          <w:szCs w:val="28"/>
        </w:rPr>
        <w:t>Салимжанов</w:t>
      </w:r>
      <w:proofErr w:type="spellEnd"/>
      <w:r w:rsidRPr="00D33D09">
        <w:rPr>
          <w:rFonts w:ascii="Times New Roman" w:hAnsi="Times New Roman" w:cs="Times New Roman"/>
          <w:sz w:val="28"/>
          <w:szCs w:val="28"/>
        </w:rPr>
        <w:t xml:space="preserve"> // Финансы. - </w:t>
      </w:r>
      <w:r w:rsidR="00A91D0C" w:rsidRPr="00D33D09">
        <w:rPr>
          <w:rFonts w:ascii="Times New Roman" w:hAnsi="Times New Roman" w:cs="Times New Roman"/>
          <w:sz w:val="28"/>
          <w:szCs w:val="28"/>
        </w:rPr>
        <w:t xml:space="preserve">М: КноРус, </w:t>
      </w:r>
      <w:r w:rsidRPr="00D33D09">
        <w:rPr>
          <w:rFonts w:ascii="Times New Roman" w:hAnsi="Times New Roman" w:cs="Times New Roman"/>
          <w:sz w:val="28"/>
          <w:szCs w:val="28"/>
        </w:rPr>
        <w:t>20</w:t>
      </w:r>
      <w:r w:rsidR="00A91D0C">
        <w:rPr>
          <w:rFonts w:ascii="Times New Roman" w:hAnsi="Times New Roman" w:cs="Times New Roman"/>
          <w:sz w:val="28"/>
          <w:szCs w:val="28"/>
        </w:rPr>
        <w:t>15. - № 2. -</w:t>
      </w:r>
      <w:r w:rsidRPr="00D33D09">
        <w:rPr>
          <w:rFonts w:ascii="Times New Roman" w:hAnsi="Times New Roman" w:cs="Times New Roman"/>
          <w:sz w:val="28"/>
          <w:szCs w:val="28"/>
        </w:rPr>
        <w:t xml:space="preserve"> </w:t>
      </w:r>
      <w:r w:rsidR="00A91D0C">
        <w:rPr>
          <w:rFonts w:ascii="Times New Roman" w:hAnsi="Times New Roman" w:cs="Times New Roman"/>
          <w:sz w:val="28"/>
          <w:szCs w:val="28"/>
        </w:rPr>
        <w:t>1</w:t>
      </w:r>
      <w:r w:rsidRPr="00D33D09">
        <w:rPr>
          <w:rFonts w:ascii="Times New Roman" w:hAnsi="Times New Roman" w:cs="Times New Roman"/>
          <w:sz w:val="28"/>
          <w:szCs w:val="28"/>
        </w:rPr>
        <w:t>56</w:t>
      </w:r>
      <w:r w:rsidR="00A91D0C">
        <w:rPr>
          <w:rFonts w:ascii="Times New Roman" w:hAnsi="Times New Roman" w:cs="Times New Roman"/>
          <w:sz w:val="28"/>
          <w:szCs w:val="28"/>
        </w:rPr>
        <w:t xml:space="preserve"> с</w:t>
      </w:r>
      <w:r w:rsidRPr="00D33D09">
        <w:rPr>
          <w:rFonts w:ascii="Times New Roman" w:hAnsi="Times New Roman" w:cs="Times New Roman"/>
          <w:sz w:val="28"/>
          <w:szCs w:val="28"/>
        </w:rPr>
        <w:t xml:space="preserve">. </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Ценообразование и налогообложение: Учебник</w:t>
      </w:r>
      <w:proofErr w:type="gramStart"/>
      <w:r w:rsidRPr="00D33D09">
        <w:rPr>
          <w:rFonts w:ascii="Times New Roman" w:hAnsi="Times New Roman" w:cs="Times New Roman"/>
          <w:sz w:val="28"/>
          <w:szCs w:val="28"/>
        </w:rPr>
        <w:t xml:space="preserve"> /П</w:t>
      </w:r>
      <w:proofErr w:type="gramEnd"/>
      <w:r w:rsidRPr="00D33D09">
        <w:rPr>
          <w:rFonts w:ascii="Times New Roman" w:hAnsi="Times New Roman" w:cs="Times New Roman"/>
          <w:sz w:val="28"/>
          <w:szCs w:val="28"/>
        </w:rPr>
        <w:t xml:space="preserve">од ред. И.К. </w:t>
      </w:r>
      <w:proofErr w:type="spellStart"/>
      <w:r w:rsidRPr="00D33D09">
        <w:rPr>
          <w:rFonts w:ascii="Times New Roman" w:hAnsi="Times New Roman" w:cs="Times New Roman"/>
          <w:sz w:val="28"/>
          <w:szCs w:val="28"/>
        </w:rPr>
        <w:t>Салимжанова</w:t>
      </w:r>
      <w:proofErr w:type="spellEnd"/>
      <w:r w:rsidRPr="00D33D09">
        <w:rPr>
          <w:rFonts w:ascii="Times New Roman" w:hAnsi="Times New Roman" w:cs="Times New Roman"/>
          <w:sz w:val="28"/>
          <w:szCs w:val="28"/>
        </w:rPr>
        <w:t xml:space="preserve">. – М: ООО «ТК </w:t>
      </w:r>
      <w:proofErr w:type="spellStart"/>
      <w:r w:rsidRPr="00D33D09">
        <w:rPr>
          <w:rFonts w:ascii="Times New Roman" w:hAnsi="Times New Roman" w:cs="Times New Roman"/>
          <w:sz w:val="28"/>
          <w:szCs w:val="28"/>
        </w:rPr>
        <w:t>Велби</w:t>
      </w:r>
      <w:proofErr w:type="spellEnd"/>
      <w:r w:rsidRPr="00D33D09">
        <w:rPr>
          <w:rFonts w:ascii="Times New Roman" w:hAnsi="Times New Roman" w:cs="Times New Roman"/>
          <w:sz w:val="28"/>
          <w:szCs w:val="28"/>
        </w:rPr>
        <w:t>», 20</w:t>
      </w:r>
      <w:r w:rsidR="00A91D0C">
        <w:rPr>
          <w:rFonts w:ascii="Times New Roman" w:hAnsi="Times New Roman" w:cs="Times New Roman"/>
          <w:sz w:val="28"/>
          <w:szCs w:val="28"/>
        </w:rPr>
        <w:t>1</w:t>
      </w:r>
      <w:r w:rsidRPr="00D33D09">
        <w:rPr>
          <w:rFonts w:ascii="Times New Roman" w:hAnsi="Times New Roman" w:cs="Times New Roman"/>
          <w:sz w:val="28"/>
          <w:szCs w:val="28"/>
        </w:rPr>
        <w:t xml:space="preserve">7. </w:t>
      </w:r>
      <w:r w:rsidR="00A91D0C">
        <w:rPr>
          <w:rFonts w:ascii="Times New Roman" w:hAnsi="Times New Roman" w:cs="Times New Roman"/>
          <w:sz w:val="28"/>
          <w:szCs w:val="28"/>
        </w:rPr>
        <w:t>-</w:t>
      </w:r>
      <w:r w:rsidR="008B79BE">
        <w:rPr>
          <w:rFonts w:ascii="Times New Roman" w:hAnsi="Times New Roman" w:cs="Times New Roman"/>
          <w:sz w:val="28"/>
          <w:szCs w:val="28"/>
        </w:rPr>
        <w:t xml:space="preserve"> 1024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lastRenderedPageBreak/>
        <w:t xml:space="preserve">Ценообразование: Учебник / М. Д. Магомедов, Е. Ю. Куломзина, И. И. Чайкина. </w:t>
      </w:r>
      <w:r w:rsidR="00B667BD">
        <w:rPr>
          <w:rFonts w:ascii="Times New Roman" w:hAnsi="Times New Roman" w:cs="Times New Roman"/>
          <w:sz w:val="28"/>
          <w:szCs w:val="28"/>
        </w:rPr>
        <w:t>-</w:t>
      </w:r>
      <w:r w:rsidRPr="00D33D09">
        <w:rPr>
          <w:rFonts w:ascii="Times New Roman" w:hAnsi="Times New Roman" w:cs="Times New Roman"/>
          <w:sz w:val="28"/>
          <w:szCs w:val="28"/>
        </w:rPr>
        <w:t xml:space="preserve">2-е изд. </w:t>
      </w:r>
      <w:r w:rsidR="00B667BD">
        <w:rPr>
          <w:rFonts w:ascii="Times New Roman" w:hAnsi="Times New Roman" w:cs="Times New Roman"/>
          <w:sz w:val="28"/>
          <w:szCs w:val="28"/>
        </w:rPr>
        <w:t>-</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М.: Издательско-торговая корпорация «Дашков и К», 2012. </w:t>
      </w:r>
      <w:r w:rsidR="00B667BD">
        <w:rPr>
          <w:rFonts w:ascii="Times New Roman" w:hAnsi="Times New Roman" w:cs="Times New Roman"/>
          <w:sz w:val="28"/>
          <w:szCs w:val="28"/>
        </w:rPr>
        <w:t>-</w:t>
      </w:r>
      <w:r w:rsidRPr="00D33D09">
        <w:rPr>
          <w:rFonts w:ascii="Times New Roman" w:hAnsi="Times New Roman" w:cs="Times New Roman"/>
          <w:sz w:val="28"/>
          <w:szCs w:val="28"/>
        </w:rPr>
        <w:t>256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Цены и ценообразование</w:t>
      </w:r>
      <w:proofErr w:type="gramStart"/>
      <w:r w:rsidRPr="00D33D09">
        <w:rPr>
          <w:rFonts w:ascii="Times New Roman" w:hAnsi="Times New Roman" w:cs="Times New Roman"/>
          <w:sz w:val="28"/>
          <w:szCs w:val="28"/>
        </w:rPr>
        <w:t xml:space="preserve"> /П</w:t>
      </w:r>
      <w:proofErr w:type="gramEnd"/>
      <w:r w:rsidRPr="00D33D09">
        <w:rPr>
          <w:rFonts w:ascii="Times New Roman" w:hAnsi="Times New Roman" w:cs="Times New Roman"/>
          <w:sz w:val="28"/>
          <w:szCs w:val="28"/>
        </w:rPr>
        <w:t xml:space="preserve">од ред. В.Е. Есипова, </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СПб: Питер, 20</w:t>
      </w:r>
      <w:r w:rsidR="00A91D0C">
        <w:rPr>
          <w:rFonts w:ascii="Times New Roman" w:hAnsi="Times New Roman" w:cs="Times New Roman"/>
          <w:sz w:val="28"/>
          <w:szCs w:val="28"/>
        </w:rPr>
        <w:t>1</w:t>
      </w:r>
      <w:r w:rsidRPr="00D33D09">
        <w:rPr>
          <w:rFonts w:ascii="Times New Roman" w:hAnsi="Times New Roman" w:cs="Times New Roman"/>
          <w:sz w:val="28"/>
          <w:szCs w:val="28"/>
        </w:rPr>
        <w:t xml:space="preserve">6. </w:t>
      </w:r>
      <w:r w:rsidR="00A91D0C">
        <w:rPr>
          <w:rFonts w:ascii="Times New Roman" w:hAnsi="Times New Roman" w:cs="Times New Roman"/>
          <w:sz w:val="28"/>
          <w:szCs w:val="28"/>
        </w:rPr>
        <w:t xml:space="preserve">- </w:t>
      </w:r>
      <w:r w:rsidR="008B79BE">
        <w:rPr>
          <w:rFonts w:ascii="Times New Roman" w:hAnsi="Times New Roman" w:cs="Times New Roman"/>
          <w:sz w:val="28"/>
          <w:szCs w:val="28"/>
        </w:rPr>
        <w:t>464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Цены и ценообразование: Учебник</w:t>
      </w:r>
      <w:proofErr w:type="gramStart"/>
      <w:r w:rsidR="00A91D0C">
        <w:rPr>
          <w:rFonts w:ascii="Times New Roman" w:hAnsi="Times New Roman" w:cs="Times New Roman"/>
          <w:sz w:val="28"/>
          <w:szCs w:val="28"/>
        </w:rPr>
        <w:t xml:space="preserve"> /П</w:t>
      </w:r>
      <w:proofErr w:type="gramEnd"/>
      <w:r w:rsidR="00A91D0C">
        <w:rPr>
          <w:rFonts w:ascii="Times New Roman" w:hAnsi="Times New Roman" w:cs="Times New Roman"/>
          <w:sz w:val="28"/>
          <w:szCs w:val="28"/>
        </w:rPr>
        <w:t xml:space="preserve">од ред. И. К. </w:t>
      </w:r>
      <w:proofErr w:type="spellStart"/>
      <w:r w:rsidR="00A91D0C">
        <w:rPr>
          <w:rFonts w:ascii="Times New Roman" w:hAnsi="Times New Roman" w:cs="Times New Roman"/>
          <w:sz w:val="28"/>
          <w:szCs w:val="28"/>
        </w:rPr>
        <w:t>Салимжанова</w:t>
      </w:r>
      <w:proofErr w:type="spellEnd"/>
      <w:r w:rsidR="00A91D0C">
        <w:rPr>
          <w:rFonts w:ascii="Times New Roman" w:hAnsi="Times New Roman" w:cs="Times New Roman"/>
          <w:sz w:val="28"/>
          <w:szCs w:val="28"/>
        </w:rPr>
        <w:t xml:space="preserve">. - </w:t>
      </w:r>
      <w:r w:rsidRPr="00D33D09">
        <w:rPr>
          <w:rFonts w:ascii="Times New Roman" w:hAnsi="Times New Roman" w:cs="Times New Roman"/>
          <w:sz w:val="28"/>
          <w:szCs w:val="28"/>
        </w:rPr>
        <w:t>М.: Проспект, 20</w:t>
      </w:r>
      <w:r w:rsidR="00A91D0C">
        <w:rPr>
          <w:rFonts w:ascii="Times New Roman" w:hAnsi="Times New Roman" w:cs="Times New Roman"/>
          <w:sz w:val="28"/>
          <w:szCs w:val="28"/>
        </w:rPr>
        <w:t>1</w:t>
      </w:r>
      <w:r w:rsidRPr="00D33D09">
        <w:rPr>
          <w:rFonts w:ascii="Times New Roman" w:hAnsi="Times New Roman" w:cs="Times New Roman"/>
          <w:sz w:val="28"/>
          <w:szCs w:val="28"/>
        </w:rPr>
        <w:t xml:space="preserve">6. </w:t>
      </w:r>
      <w:r w:rsidR="00A91D0C">
        <w:rPr>
          <w:rFonts w:ascii="Times New Roman" w:hAnsi="Times New Roman" w:cs="Times New Roman"/>
          <w:sz w:val="28"/>
          <w:szCs w:val="28"/>
        </w:rPr>
        <w:t xml:space="preserve">- </w:t>
      </w:r>
      <w:r w:rsidR="008B79BE">
        <w:rPr>
          <w:rFonts w:ascii="Times New Roman" w:hAnsi="Times New Roman" w:cs="Times New Roman"/>
          <w:sz w:val="28"/>
          <w:szCs w:val="28"/>
        </w:rPr>
        <w:t>360 с.</w:t>
      </w:r>
    </w:p>
    <w:p w:rsidR="00D33D09" w:rsidRPr="00D33D09" w:rsidRDefault="008B79BE"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Шуляк</w:t>
      </w:r>
      <w:proofErr w:type="spellEnd"/>
      <w:r>
        <w:rPr>
          <w:rFonts w:ascii="Times New Roman" w:hAnsi="Times New Roman" w:cs="Times New Roman"/>
          <w:sz w:val="28"/>
          <w:szCs w:val="28"/>
        </w:rPr>
        <w:t xml:space="preserve"> П.</w:t>
      </w:r>
      <w:r w:rsidR="00D33D09" w:rsidRPr="00D33D09">
        <w:rPr>
          <w:rFonts w:ascii="Times New Roman" w:hAnsi="Times New Roman" w:cs="Times New Roman"/>
          <w:sz w:val="28"/>
          <w:szCs w:val="28"/>
        </w:rPr>
        <w:t xml:space="preserve">Н. Ценообразование: Учебно-практическое пособие. </w:t>
      </w:r>
      <w:r w:rsidR="00A91D0C">
        <w:rPr>
          <w:rFonts w:ascii="Times New Roman" w:hAnsi="Times New Roman" w:cs="Times New Roman"/>
          <w:sz w:val="28"/>
          <w:szCs w:val="28"/>
        </w:rPr>
        <w:t xml:space="preserve">- </w:t>
      </w:r>
      <w:r w:rsidR="00D33D09" w:rsidRPr="00D33D09">
        <w:rPr>
          <w:rFonts w:ascii="Times New Roman" w:hAnsi="Times New Roman" w:cs="Times New Roman"/>
          <w:sz w:val="28"/>
          <w:szCs w:val="28"/>
        </w:rPr>
        <w:t>М.: Издательский Дом «Дашков и К», 20</w:t>
      </w:r>
      <w:r w:rsidR="00A91D0C">
        <w:rPr>
          <w:rFonts w:ascii="Times New Roman" w:hAnsi="Times New Roman" w:cs="Times New Roman"/>
          <w:sz w:val="28"/>
          <w:szCs w:val="28"/>
        </w:rPr>
        <w:t>1</w:t>
      </w:r>
      <w:r w:rsidR="00D33D09" w:rsidRPr="00D33D09">
        <w:rPr>
          <w:rFonts w:ascii="Times New Roman" w:hAnsi="Times New Roman" w:cs="Times New Roman"/>
          <w:sz w:val="28"/>
          <w:szCs w:val="28"/>
        </w:rPr>
        <w:t>5.</w:t>
      </w:r>
      <w:r w:rsidR="00A91D0C">
        <w:rPr>
          <w:rFonts w:ascii="Times New Roman" w:hAnsi="Times New Roman" w:cs="Times New Roman"/>
          <w:sz w:val="28"/>
          <w:szCs w:val="28"/>
        </w:rPr>
        <w:t xml:space="preserve"> -</w:t>
      </w:r>
      <w:r>
        <w:rPr>
          <w:rFonts w:ascii="Times New Roman" w:hAnsi="Times New Roman" w:cs="Times New Roman"/>
          <w:sz w:val="28"/>
          <w:szCs w:val="28"/>
        </w:rPr>
        <w:t xml:space="preserve"> 216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Экономическая теория: учебник</w:t>
      </w:r>
      <w:proofErr w:type="gramStart"/>
      <w:r w:rsidRPr="00D33D09">
        <w:rPr>
          <w:rFonts w:ascii="Times New Roman" w:hAnsi="Times New Roman" w:cs="Times New Roman"/>
          <w:sz w:val="28"/>
          <w:szCs w:val="28"/>
        </w:rPr>
        <w:t xml:space="preserve"> /П</w:t>
      </w:r>
      <w:proofErr w:type="gramEnd"/>
      <w:r w:rsidRPr="00D33D09">
        <w:rPr>
          <w:rFonts w:ascii="Times New Roman" w:hAnsi="Times New Roman" w:cs="Times New Roman"/>
          <w:sz w:val="28"/>
          <w:szCs w:val="28"/>
        </w:rPr>
        <w:t>од ред. Е.Н. Лобачевой. - 2-е изд. - М.: Высшее образование, 20</w:t>
      </w:r>
      <w:r w:rsidR="00A91D0C">
        <w:rPr>
          <w:rFonts w:ascii="Times New Roman" w:hAnsi="Times New Roman" w:cs="Times New Roman"/>
          <w:sz w:val="28"/>
          <w:szCs w:val="28"/>
        </w:rPr>
        <w:t>15</w:t>
      </w:r>
      <w:r w:rsidRPr="00D33D09">
        <w:rPr>
          <w:rFonts w:ascii="Times New Roman" w:hAnsi="Times New Roman" w:cs="Times New Roman"/>
          <w:sz w:val="28"/>
          <w:szCs w:val="28"/>
        </w:rPr>
        <w:t xml:space="preserve">. </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515 с.</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proofErr w:type="spellStart"/>
      <w:r w:rsidRPr="00D33D09">
        <w:rPr>
          <w:rFonts w:ascii="Times New Roman" w:hAnsi="Times New Roman" w:cs="Times New Roman"/>
          <w:sz w:val="28"/>
          <w:szCs w:val="28"/>
          <w:lang w:val="en-US"/>
        </w:rPr>
        <w:t>DentalMagazine</w:t>
      </w:r>
      <w:proofErr w:type="spellEnd"/>
      <w:r w:rsidRPr="00D33D09">
        <w:rPr>
          <w:rFonts w:ascii="Times New Roman" w:hAnsi="Times New Roman" w:cs="Times New Roman"/>
          <w:sz w:val="28"/>
          <w:szCs w:val="28"/>
        </w:rPr>
        <w:t>. Журнал «</w:t>
      </w:r>
      <w:proofErr w:type="spellStart"/>
      <w:r w:rsidRPr="00D33D09">
        <w:rPr>
          <w:rFonts w:ascii="Times New Roman" w:hAnsi="Times New Roman" w:cs="Times New Roman"/>
          <w:sz w:val="28"/>
          <w:szCs w:val="28"/>
        </w:rPr>
        <w:t>Дентал</w:t>
      </w:r>
      <w:proofErr w:type="spellEnd"/>
      <w:r w:rsidRPr="00D33D09">
        <w:rPr>
          <w:rFonts w:ascii="Times New Roman" w:hAnsi="Times New Roman" w:cs="Times New Roman"/>
          <w:sz w:val="28"/>
          <w:szCs w:val="28"/>
        </w:rPr>
        <w:t xml:space="preserve"> Юг». Электронный ресурс.</w:t>
      </w:r>
      <w:r w:rsidR="00A91D0C">
        <w:rPr>
          <w:rFonts w:ascii="Times New Roman" w:hAnsi="Times New Roman" w:cs="Times New Roman"/>
          <w:sz w:val="28"/>
          <w:szCs w:val="28"/>
        </w:rPr>
        <w:t xml:space="preserve"> -</w:t>
      </w:r>
      <w:r w:rsidRPr="00D33D09">
        <w:rPr>
          <w:rFonts w:ascii="Times New Roman" w:hAnsi="Times New Roman" w:cs="Times New Roman"/>
          <w:sz w:val="28"/>
          <w:szCs w:val="28"/>
        </w:rPr>
        <w:t xml:space="preserve"> Режим доступа: </w:t>
      </w:r>
      <w:r w:rsidRPr="00D33D09">
        <w:rPr>
          <w:rFonts w:ascii="Times New Roman" w:hAnsi="Times New Roman" w:cs="Times New Roman"/>
          <w:sz w:val="28"/>
          <w:szCs w:val="28"/>
          <w:lang w:val="en-US"/>
        </w:rPr>
        <w:t>http</w:t>
      </w:r>
      <w:r w:rsidRPr="00D33D09">
        <w:rPr>
          <w:rFonts w:ascii="Times New Roman" w:hAnsi="Times New Roman" w:cs="Times New Roman"/>
          <w:sz w:val="28"/>
          <w:szCs w:val="28"/>
        </w:rPr>
        <w:t>://</w:t>
      </w:r>
      <w:proofErr w:type="spellStart"/>
      <w:r w:rsidRPr="00D33D09">
        <w:rPr>
          <w:rFonts w:ascii="Times New Roman" w:hAnsi="Times New Roman" w:cs="Times New Roman"/>
          <w:sz w:val="28"/>
          <w:szCs w:val="28"/>
          <w:lang w:val="en-US"/>
        </w:rPr>
        <w:t>dentalmagazine</w:t>
      </w:r>
      <w:proofErr w:type="spellEnd"/>
      <w:r w:rsidRPr="00D33D09">
        <w:rPr>
          <w:rFonts w:ascii="Times New Roman" w:hAnsi="Times New Roman" w:cs="Times New Roman"/>
          <w:sz w:val="28"/>
          <w:szCs w:val="28"/>
        </w:rPr>
        <w:t>.</w:t>
      </w:r>
      <w:proofErr w:type="spellStart"/>
      <w:r w:rsidRPr="00D33D09">
        <w:rPr>
          <w:rFonts w:ascii="Times New Roman" w:hAnsi="Times New Roman" w:cs="Times New Roman"/>
          <w:sz w:val="28"/>
          <w:szCs w:val="28"/>
          <w:lang w:val="en-US"/>
        </w:rPr>
        <w:t>ru</w:t>
      </w:r>
      <w:proofErr w:type="spellEnd"/>
      <w:r w:rsidRPr="00D33D09">
        <w:rPr>
          <w:rFonts w:ascii="Times New Roman" w:hAnsi="Times New Roman" w:cs="Times New Roman"/>
          <w:sz w:val="28"/>
          <w:szCs w:val="28"/>
        </w:rPr>
        <w:t>/ - Дата доступа – 29/04/201</w:t>
      </w:r>
      <w:r w:rsidR="00A91D0C">
        <w:rPr>
          <w:rFonts w:ascii="Times New Roman" w:hAnsi="Times New Roman" w:cs="Times New Roman"/>
          <w:sz w:val="28"/>
          <w:szCs w:val="28"/>
        </w:rPr>
        <w:t>8</w:t>
      </w:r>
      <w:r w:rsidRPr="00D33D09">
        <w:rPr>
          <w:rFonts w:ascii="Times New Roman" w:hAnsi="Times New Roman" w:cs="Times New Roman"/>
          <w:sz w:val="28"/>
          <w:szCs w:val="28"/>
        </w:rPr>
        <w:t>.</w:t>
      </w:r>
    </w:p>
    <w:p w:rsidR="00D33D09" w:rsidRPr="00D33D09" w:rsidRDefault="00D33D09" w:rsidP="00B54FD2">
      <w:pPr>
        <w:pStyle w:val="a3"/>
        <w:numPr>
          <w:ilvl w:val="0"/>
          <w:numId w:val="3"/>
        </w:numPr>
        <w:spacing w:after="0" w:line="360" w:lineRule="auto"/>
        <w:ind w:left="0" w:firstLine="0"/>
        <w:jc w:val="both"/>
        <w:rPr>
          <w:rFonts w:ascii="Times New Roman" w:hAnsi="Times New Roman" w:cs="Times New Roman"/>
          <w:sz w:val="28"/>
          <w:szCs w:val="28"/>
        </w:rPr>
      </w:pPr>
      <w:r w:rsidRPr="00D33D09">
        <w:rPr>
          <w:rFonts w:ascii="Times New Roman" w:hAnsi="Times New Roman" w:cs="Times New Roman"/>
          <w:sz w:val="28"/>
          <w:szCs w:val="28"/>
        </w:rPr>
        <w:t xml:space="preserve">Издательство </w:t>
      </w:r>
      <w:proofErr w:type="spellStart"/>
      <w:r w:rsidRPr="00D33D09">
        <w:rPr>
          <w:rFonts w:ascii="Times New Roman" w:hAnsi="Times New Roman" w:cs="Times New Roman"/>
          <w:sz w:val="28"/>
          <w:szCs w:val="28"/>
        </w:rPr>
        <w:t>NotaBene</w:t>
      </w:r>
      <w:proofErr w:type="spellEnd"/>
      <w:r w:rsidRPr="00D33D09">
        <w:rPr>
          <w:rFonts w:ascii="Times New Roman" w:hAnsi="Times New Roman" w:cs="Times New Roman"/>
          <w:sz w:val="28"/>
          <w:szCs w:val="28"/>
        </w:rPr>
        <w:t xml:space="preserve">. </w:t>
      </w:r>
      <w:proofErr w:type="spellStart"/>
      <w:r w:rsidRPr="00D33D09">
        <w:rPr>
          <w:rFonts w:ascii="Times New Roman" w:hAnsi="Times New Roman" w:cs="Times New Roman"/>
          <w:sz w:val="28"/>
          <w:szCs w:val="28"/>
          <w:lang w:val="en-US"/>
        </w:rPr>
        <w:t>AuroraGroupS</w:t>
      </w:r>
      <w:proofErr w:type="spellEnd"/>
      <w:r w:rsidRPr="00015D4E">
        <w:rPr>
          <w:rFonts w:ascii="Times New Roman" w:hAnsi="Times New Roman" w:cs="Times New Roman"/>
          <w:sz w:val="28"/>
          <w:szCs w:val="28"/>
        </w:rPr>
        <w:t>.</w:t>
      </w:r>
      <w:r w:rsidRPr="00D33D09">
        <w:rPr>
          <w:rFonts w:ascii="Times New Roman" w:hAnsi="Times New Roman" w:cs="Times New Roman"/>
          <w:sz w:val="28"/>
          <w:szCs w:val="28"/>
          <w:lang w:val="en-US"/>
        </w:rPr>
        <w:t>R</w:t>
      </w:r>
      <w:r w:rsidRPr="00015D4E">
        <w:rPr>
          <w:rFonts w:ascii="Times New Roman" w:hAnsi="Times New Roman" w:cs="Times New Roman"/>
          <w:sz w:val="28"/>
          <w:szCs w:val="28"/>
        </w:rPr>
        <w:t>.</w:t>
      </w:r>
      <w:r w:rsidRPr="00D33D09">
        <w:rPr>
          <w:rFonts w:ascii="Times New Roman" w:hAnsi="Times New Roman" w:cs="Times New Roman"/>
          <w:sz w:val="28"/>
          <w:szCs w:val="28"/>
          <w:lang w:val="en-US"/>
        </w:rPr>
        <w:t>O</w:t>
      </w:r>
      <w:r w:rsidRPr="00015D4E">
        <w:rPr>
          <w:rFonts w:ascii="Times New Roman" w:hAnsi="Times New Roman" w:cs="Times New Roman"/>
          <w:sz w:val="28"/>
          <w:szCs w:val="28"/>
        </w:rPr>
        <w:t xml:space="preserve">. </w:t>
      </w:r>
      <w:proofErr w:type="spellStart"/>
      <w:r w:rsidRPr="00D33D09">
        <w:rPr>
          <w:rFonts w:ascii="Times New Roman" w:hAnsi="Times New Roman" w:cs="Times New Roman"/>
          <w:sz w:val="28"/>
          <w:szCs w:val="28"/>
        </w:rPr>
        <w:t>Сайтисторическогожурнала</w:t>
      </w:r>
      <w:proofErr w:type="spellEnd"/>
      <w:r w:rsidRPr="00015D4E">
        <w:rPr>
          <w:rFonts w:ascii="Times New Roman" w:hAnsi="Times New Roman" w:cs="Times New Roman"/>
          <w:sz w:val="28"/>
          <w:szCs w:val="28"/>
        </w:rPr>
        <w:t xml:space="preserve"> «</w:t>
      </w:r>
      <w:proofErr w:type="spellStart"/>
      <w:r w:rsidRPr="00D33D09">
        <w:rPr>
          <w:rFonts w:ascii="Times New Roman" w:hAnsi="Times New Roman" w:cs="Times New Roman"/>
          <w:sz w:val="28"/>
          <w:szCs w:val="28"/>
          <w:lang w:val="en-US"/>
        </w:rPr>
        <w:t>HistoryIllustrated</w:t>
      </w:r>
      <w:proofErr w:type="spellEnd"/>
      <w:r w:rsidRPr="00015D4E">
        <w:rPr>
          <w:rFonts w:ascii="Times New Roman" w:hAnsi="Times New Roman" w:cs="Times New Roman"/>
          <w:sz w:val="28"/>
          <w:szCs w:val="28"/>
        </w:rPr>
        <w:t xml:space="preserve">». </w:t>
      </w:r>
      <w:r w:rsidRPr="00D33D09">
        <w:rPr>
          <w:rFonts w:ascii="Times New Roman" w:hAnsi="Times New Roman" w:cs="Times New Roman"/>
          <w:sz w:val="28"/>
          <w:szCs w:val="28"/>
        </w:rPr>
        <w:t>Электронный ресурс. – Режим доступа: http://e-notabene.ru/ - Дата доступа – 29/04/201</w:t>
      </w:r>
      <w:r w:rsidR="00A91D0C">
        <w:rPr>
          <w:rFonts w:ascii="Times New Roman" w:hAnsi="Times New Roman" w:cs="Times New Roman"/>
          <w:sz w:val="28"/>
          <w:szCs w:val="28"/>
        </w:rPr>
        <w:t>8</w:t>
      </w:r>
      <w:r w:rsidRPr="00D33D09">
        <w:rPr>
          <w:rFonts w:ascii="Times New Roman" w:hAnsi="Times New Roman" w:cs="Times New Roman"/>
          <w:sz w:val="28"/>
          <w:szCs w:val="28"/>
        </w:rPr>
        <w:t>.</w:t>
      </w:r>
    </w:p>
    <w:p w:rsidR="00714E1F" w:rsidRPr="00DB15CF" w:rsidRDefault="00714E1F" w:rsidP="00B54FD2">
      <w:pPr>
        <w:spacing w:after="0" w:line="360" w:lineRule="auto"/>
        <w:jc w:val="both"/>
        <w:rPr>
          <w:rFonts w:ascii="Times New Roman" w:hAnsi="Times New Roman" w:cs="Times New Roman"/>
          <w:sz w:val="28"/>
          <w:szCs w:val="28"/>
        </w:rPr>
      </w:pPr>
    </w:p>
    <w:p w:rsidR="00714E1F" w:rsidRPr="00DB15CF" w:rsidRDefault="00714E1F" w:rsidP="00B54FD2">
      <w:pPr>
        <w:spacing w:after="0" w:line="360" w:lineRule="auto"/>
        <w:jc w:val="both"/>
        <w:rPr>
          <w:rFonts w:ascii="Times New Roman" w:hAnsi="Times New Roman" w:cs="Times New Roman"/>
          <w:sz w:val="28"/>
          <w:szCs w:val="28"/>
        </w:rPr>
      </w:pPr>
    </w:p>
    <w:p w:rsidR="00714E1F" w:rsidRPr="00DB15CF" w:rsidRDefault="00714E1F" w:rsidP="00B54FD2">
      <w:pPr>
        <w:spacing w:after="0" w:line="360" w:lineRule="auto"/>
        <w:jc w:val="both"/>
        <w:rPr>
          <w:rFonts w:ascii="Times New Roman" w:hAnsi="Times New Roman" w:cs="Times New Roman"/>
          <w:sz w:val="28"/>
          <w:szCs w:val="28"/>
        </w:rPr>
      </w:pPr>
    </w:p>
    <w:sectPr w:rsidR="00714E1F" w:rsidRPr="00DB15CF" w:rsidSect="00B14802">
      <w:footerReference w:type="default" r:id="rId12"/>
      <w:footerReference w:type="first" r:id="rId13"/>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BB9" w:rsidRDefault="00362BB9" w:rsidP="00D63DCB">
      <w:pPr>
        <w:spacing w:after="0" w:line="240" w:lineRule="auto"/>
      </w:pPr>
      <w:r>
        <w:separator/>
      </w:r>
    </w:p>
  </w:endnote>
  <w:endnote w:type="continuationSeparator" w:id="0">
    <w:p w:rsidR="00362BB9" w:rsidRDefault="00362BB9" w:rsidP="00D6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901724"/>
      <w:docPartObj>
        <w:docPartGallery w:val="Page Numbers (Bottom of Page)"/>
        <w:docPartUnique/>
      </w:docPartObj>
    </w:sdtPr>
    <w:sdtEndPr>
      <w:rPr>
        <w:rFonts w:ascii="Times New Roman" w:hAnsi="Times New Roman" w:cs="Times New Roman"/>
        <w:sz w:val="24"/>
        <w:szCs w:val="24"/>
      </w:rPr>
    </w:sdtEndPr>
    <w:sdtContent>
      <w:p w:rsidR="00B14802" w:rsidRPr="00E23DA7" w:rsidRDefault="00B14802">
        <w:pPr>
          <w:pStyle w:val="ab"/>
          <w:jc w:val="right"/>
          <w:rPr>
            <w:rFonts w:ascii="Times New Roman" w:hAnsi="Times New Roman" w:cs="Times New Roman"/>
            <w:sz w:val="24"/>
            <w:szCs w:val="24"/>
          </w:rPr>
        </w:pPr>
        <w:r w:rsidRPr="00E23DA7">
          <w:rPr>
            <w:rFonts w:ascii="Times New Roman" w:hAnsi="Times New Roman" w:cs="Times New Roman"/>
            <w:sz w:val="24"/>
            <w:szCs w:val="24"/>
          </w:rPr>
          <w:fldChar w:fldCharType="begin"/>
        </w:r>
        <w:r w:rsidRPr="00E23DA7">
          <w:rPr>
            <w:rFonts w:ascii="Times New Roman" w:hAnsi="Times New Roman" w:cs="Times New Roman"/>
            <w:sz w:val="24"/>
            <w:szCs w:val="24"/>
          </w:rPr>
          <w:instrText>PAGE   \* MERGEFORMAT</w:instrText>
        </w:r>
        <w:r w:rsidRPr="00E23DA7">
          <w:rPr>
            <w:rFonts w:ascii="Times New Roman" w:hAnsi="Times New Roman" w:cs="Times New Roman"/>
            <w:sz w:val="24"/>
            <w:szCs w:val="24"/>
          </w:rPr>
          <w:fldChar w:fldCharType="separate"/>
        </w:r>
        <w:r w:rsidR="008E781E">
          <w:rPr>
            <w:rFonts w:ascii="Times New Roman" w:hAnsi="Times New Roman" w:cs="Times New Roman"/>
            <w:noProof/>
            <w:sz w:val="24"/>
            <w:szCs w:val="24"/>
          </w:rPr>
          <w:t>33</w:t>
        </w:r>
        <w:r w:rsidRPr="00E23DA7">
          <w:rPr>
            <w:rFonts w:ascii="Times New Roman" w:hAnsi="Times New Roman" w:cs="Times New Roman"/>
            <w:sz w:val="24"/>
            <w:szCs w:val="24"/>
          </w:rPr>
          <w:fldChar w:fldCharType="end"/>
        </w:r>
      </w:p>
    </w:sdtContent>
  </w:sdt>
  <w:p w:rsidR="00094E5B" w:rsidRDefault="00094E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CE0" w:rsidRDefault="00237CE0">
    <w:pPr>
      <w:pStyle w:val="ab"/>
      <w:jc w:val="right"/>
    </w:pPr>
  </w:p>
  <w:p w:rsidR="00094E5B" w:rsidRDefault="00094E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BB9" w:rsidRDefault="00362BB9" w:rsidP="00D63DCB">
      <w:pPr>
        <w:spacing w:after="0" w:line="240" w:lineRule="auto"/>
      </w:pPr>
      <w:r>
        <w:separator/>
      </w:r>
    </w:p>
  </w:footnote>
  <w:footnote w:type="continuationSeparator" w:id="0">
    <w:p w:rsidR="00362BB9" w:rsidRDefault="00362BB9" w:rsidP="00D63DCB">
      <w:pPr>
        <w:spacing w:after="0" w:line="240" w:lineRule="auto"/>
      </w:pPr>
      <w:r>
        <w:continuationSeparator/>
      </w:r>
    </w:p>
  </w:footnote>
  <w:footnote w:id="1">
    <w:p w:rsidR="00550E19" w:rsidRPr="009D70E0" w:rsidRDefault="00550E19">
      <w:pPr>
        <w:pStyle w:val="ad"/>
        <w:rPr>
          <w:sz w:val="24"/>
          <w:szCs w:val="24"/>
        </w:rPr>
      </w:pPr>
      <w:r w:rsidRPr="009D70E0">
        <w:rPr>
          <w:rStyle w:val="af"/>
          <w:sz w:val="24"/>
          <w:szCs w:val="24"/>
        </w:rPr>
        <w:footnoteRef/>
      </w:r>
      <w:proofErr w:type="spellStart"/>
      <w:r w:rsidRPr="009D70E0">
        <w:rPr>
          <w:rFonts w:ascii="Times New Roman" w:hAnsi="Times New Roman" w:cs="Times New Roman"/>
          <w:sz w:val="24"/>
          <w:szCs w:val="24"/>
        </w:rPr>
        <w:t>Голощапов</w:t>
      </w:r>
      <w:proofErr w:type="spellEnd"/>
      <w:r w:rsidRPr="009D70E0">
        <w:rPr>
          <w:rFonts w:ascii="Times New Roman" w:hAnsi="Times New Roman" w:cs="Times New Roman"/>
          <w:sz w:val="24"/>
          <w:szCs w:val="24"/>
        </w:rPr>
        <w:t xml:space="preserve"> Н.А., Соколов А.А. Цены и ценообразование: Учебно-методи</w:t>
      </w:r>
      <w:r w:rsidR="009D70E0" w:rsidRPr="009D70E0">
        <w:rPr>
          <w:rFonts w:ascii="Times New Roman" w:hAnsi="Times New Roman" w:cs="Times New Roman"/>
          <w:sz w:val="24"/>
          <w:szCs w:val="24"/>
        </w:rPr>
        <w:t>ческое пособие. - М.: Приор, 201</w:t>
      </w:r>
      <w:r w:rsidRPr="009D70E0">
        <w:rPr>
          <w:rFonts w:ascii="Times New Roman" w:hAnsi="Times New Roman" w:cs="Times New Roman"/>
          <w:sz w:val="24"/>
          <w:szCs w:val="24"/>
        </w:rPr>
        <w:t>4. – 160 с.</w:t>
      </w:r>
    </w:p>
  </w:footnote>
  <w:footnote w:id="2">
    <w:p w:rsidR="00550E19" w:rsidRPr="00B86D29" w:rsidRDefault="00550E19">
      <w:pPr>
        <w:pStyle w:val="ad"/>
        <w:rPr>
          <w:sz w:val="22"/>
          <w:szCs w:val="22"/>
        </w:rPr>
      </w:pPr>
      <w:r w:rsidRPr="009D70E0">
        <w:rPr>
          <w:rStyle w:val="af"/>
          <w:sz w:val="24"/>
          <w:szCs w:val="24"/>
        </w:rPr>
        <w:footnoteRef/>
      </w:r>
      <w:r w:rsidRPr="009D70E0">
        <w:rPr>
          <w:rFonts w:ascii="Times New Roman" w:hAnsi="Times New Roman" w:cs="Times New Roman"/>
          <w:sz w:val="24"/>
          <w:szCs w:val="24"/>
        </w:rPr>
        <w:t>Лаврушин О.И., Мамонова И.Д., Ларионова И.В. Основы банковского дела. – М: КноРус, 20</w:t>
      </w:r>
      <w:r w:rsidR="009D70E0" w:rsidRPr="009D70E0">
        <w:rPr>
          <w:rFonts w:ascii="Times New Roman" w:hAnsi="Times New Roman" w:cs="Times New Roman"/>
          <w:sz w:val="24"/>
          <w:szCs w:val="24"/>
        </w:rPr>
        <w:t>15</w:t>
      </w:r>
      <w:r w:rsidRPr="009D70E0">
        <w:rPr>
          <w:rFonts w:ascii="Times New Roman" w:hAnsi="Times New Roman" w:cs="Times New Roman"/>
          <w:sz w:val="24"/>
          <w:szCs w:val="24"/>
        </w:rPr>
        <w:t>. - 351с.</w:t>
      </w:r>
    </w:p>
  </w:footnote>
  <w:footnote w:id="3">
    <w:p w:rsidR="00550E19" w:rsidRPr="00B86D29" w:rsidRDefault="00550E19">
      <w:pPr>
        <w:pStyle w:val="ad"/>
        <w:rPr>
          <w:sz w:val="22"/>
          <w:szCs w:val="22"/>
        </w:rPr>
      </w:pPr>
      <w:r w:rsidRPr="00B86D29">
        <w:rPr>
          <w:rStyle w:val="af"/>
          <w:sz w:val="22"/>
          <w:szCs w:val="22"/>
        </w:rPr>
        <w:footnoteRef/>
      </w:r>
      <w:r w:rsidRPr="009D70E0">
        <w:rPr>
          <w:rFonts w:ascii="Times New Roman" w:hAnsi="Times New Roman" w:cs="Times New Roman"/>
          <w:sz w:val="24"/>
          <w:szCs w:val="24"/>
        </w:rPr>
        <w:t xml:space="preserve">Агапова Т.А., Серегина С.Ф. Макроэкономика. – </w:t>
      </w:r>
      <w:r w:rsidR="009D70E0" w:rsidRPr="009D70E0">
        <w:rPr>
          <w:rFonts w:ascii="Times New Roman" w:hAnsi="Times New Roman" w:cs="Times New Roman"/>
          <w:sz w:val="24"/>
          <w:szCs w:val="24"/>
        </w:rPr>
        <w:t>М: МГУ им. М.В. Ломоносова, 2015</w:t>
      </w:r>
      <w:r w:rsidRPr="009D70E0">
        <w:rPr>
          <w:rFonts w:ascii="Times New Roman" w:hAnsi="Times New Roman" w:cs="Times New Roman"/>
          <w:sz w:val="24"/>
          <w:szCs w:val="24"/>
        </w:rPr>
        <w:t>. – 416 с.</w:t>
      </w:r>
    </w:p>
  </w:footnote>
  <w:footnote w:id="4">
    <w:p w:rsidR="00550E19" w:rsidRPr="009D70E0" w:rsidRDefault="00550E19">
      <w:pPr>
        <w:pStyle w:val="ad"/>
        <w:rPr>
          <w:sz w:val="24"/>
          <w:szCs w:val="24"/>
        </w:rPr>
      </w:pPr>
      <w:r w:rsidRPr="009D70E0">
        <w:rPr>
          <w:rStyle w:val="af"/>
          <w:sz w:val="24"/>
          <w:szCs w:val="24"/>
        </w:rPr>
        <w:footnoteRef/>
      </w:r>
      <w:r w:rsidRPr="009D70E0">
        <w:rPr>
          <w:rFonts w:ascii="Times New Roman" w:hAnsi="Times New Roman" w:cs="Times New Roman"/>
          <w:sz w:val="24"/>
          <w:szCs w:val="24"/>
        </w:rPr>
        <w:t xml:space="preserve">Агапова Т.А., Серегина С.Ф. Макроэкономика. – </w:t>
      </w:r>
      <w:r w:rsidR="009D70E0" w:rsidRPr="009D70E0">
        <w:rPr>
          <w:rFonts w:ascii="Times New Roman" w:hAnsi="Times New Roman" w:cs="Times New Roman"/>
          <w:sz w:val="24"/>
          <w:szCs w:val="24"/>
        </w:rPr>
        <w:t>М: МГУ им. М.В. Ломоносова, 2015</w:t>
      </w:r>
      <w:r w:rsidRPr="009D70E0">
        <w:rPr>
          <w:rFonts w:ascii="Times New Roman" w:hAnsi="Times New Roman" w:cs="Times New Roman"/>
          <w:sz w:val="24"/>
          <w:szCs w:val="24"/>
        </w:rPr>
        <w:t>. – 416 с.</w:t>
      </w:r>
    </w:p>
  </w:footnote>
  <w:footnote w:id="5">
    <w:p w:rsidR="00550E19" w:rsidRPr="00B86D29" w:rsidRDefault="00550E19">
      <w:pPr>
        <w:pStyle w:val="ad"/>
        <w:rPr>
          <w:sz w:val="22"/>
          <w:szCs w:val="22"/>
        </w:rPr>
      </w:pPr>
      <w:r w:rsidRPr="00B86D29">
        <w:rPr>
          <w:rStyle w:val="af"/>
          <w:sz w:val="22"/>
          <w:szCs w:val="22"/>
        </w:rPr>
        <w:footnoteRef/>
      </w:r>
      <w:r w:rsidRPr="009D70E0">
        <w:rPr>
          <w:rFonts w:ascii="Times New Roman" w:hAnsi="Times New Roman" w:cs="Times New Roman"/>
          <w:sz w:val="24"/>
          <w:szCs w:val="24"/>
        </w:rPr>
        <w:t>Ценообразование: Учебник / М. Д. Магомедов, Е. Ю. Куломзина, И. И. Чайкина. — 2-е изд. — М.: Издательско-торговая корпорация «Дашков и К», 2012. — 256 с.</w:t>
      </w:r>
    </w:p>
  </w:footnote>
  <w:footnote w:id="6">
    <w:p w:rsidR="00550E19" w:rsidRPr="00B86D29" w:rsidRDefault="00550E19">
      <w:pPr>
        <w:pStyle w:val="ad"/>
        <w:rPr>
          <w:sz w:val="22"/>
          <w:szCs w:val="22"/>
        </w:rPr>
      </w:pPr>
      <w:r w:rsidRPr="00B86D29">
        <w:rPr>
          <w:rStyle w:val="af"/>
          <w:sz w:val="22"/>
          <w:szCs w:val="22"/>
        </w:rPr>
        <w:footnoteRef/>
      </w:r>
      <w:r w:rsidRPr="00B86D29">
        <w:rPr>
          <w:rFonts w:ascii="Times New Roman" w:hAnsi="Times New Roman" w:cs="Times New Roman"/>
          <w:sz w:val="22"/>
          <w:szCs w:val="22"/>
        </w:rPr>
        <w:t>Ценообразование: Учебник / М. Д. Магомедов, Е. Ю. Куломзина, И. И. Чайкина. — 2-е изд. — М.: Издательско-торговая корпорация «Дашков и К», 2012. — 256 с.</w:t>
      </w:r>
    </w:p>
  </w:footnote>
  <w:footnote w:id="7">
    <w:p w:rsidR="00550E19" w:rsidRPr="00B86D29" w:rsidRDefault="00550E19">
      <w:pPr>
        <w:pStyle w:val="ad"/>
        <w:rPr>
          <w:sz w:val="22"/>
          <w:szCs w:val="22"/>
        </w:rPr>
      </w:pPr>
      <w:r w:rsidRPr="00B86D29">
        <w:rPr>
          <w:rStyle w:val="af"/>
          <w:sz w:val="22"/>
          <w:szCs w:val="22"/>
        </w:rPr>
        <w:footnoteRef/>
      </w:r>
      <w:proofErr w:type="spellStart"/>
      <w:r w:rsidRPr="009D70E0">
        <w:rPr>
          <w:rFonts w:ascii="Times New Roman" w:hAnsi="Times New Roman" w:cs="Times New Roman"/>
          <w:sz w:val="24"/>
          <w:szCs w:val="24"/>
        </w:rPr>
        <w:t>Шуляк</w:t>
      </w:r>
      <w:proofErr w:type="spellEnd"/>
      <w:r w:rsidRPr="009D70E0">
        <w:rPr>
          <w:rFonts w:ascii="Times New Roman" w:hAnsi="Times New Roman" w:cs="Times New Roman"/>
          <w:sz w:val="24"/>
          <w:szCs w:val="24"/>
        </w:rPr>
        <w:t xml:space="preserve"> П.Н. Ценообразование: Учебно-практическое пособие. – М.: Из</w:t>
      </w:r>
      <w:r w:rsidR="009D70E0" w:rsidRPr="009D70E0">
        <w:rPr>
          <w:rFonts w:ascii="Times New Roman" w:hAnsi="Times New Roman" w:cs="Times New Roman"/>
          <w:sz w:val="24"/>
          <w:szCs w:val="24"/>
        </w:rPr>
        <w:t>дательский Дом «Дашков и К», 201</w:t>
      </w:r>
      <w:r w:rsidRPr="009D70E0">
        <w:rPr>
          <w:rFonts w:ascii="Times New Roman" w:hAnsi="Times New Roman" w:cs="Times New Roman"/>
          <w:sz w:val="24"/>
          <w:szCs w:val="24"/>
        </w:rPr>
        <w:t>5. – 216 с.</w:t>
      </w:r>
    </w:p>
  </w:footnote>
  <w:footnote w:id="8">
    <w:p w:rsidR="00550E19" w:rsidRPr="009D70E0" w:rsidRDefault="00550E19">
      <w:pPr>
        <w:pStyle w:val="ad"/>
        <w:rPr>
          <w:sz w:val="24"/>
          <w:szCs w:val="24"/>
        </w:rPr>
      </w:pPr>
      <w:r w:rsidRPr="009D70E0">
        <w:rPr>
          <w:rStyle w:val="af"/>
          <w:sz w:val="24"/>
          <w:szCs w:val="24"/>
        </w:rPr>
        <w:footnoteRef/>
      </w:r>
      <w:proofErr w:type="spellStart"/>
      <w:proofErr w:type="gramStart"/>
      <w:r w:rsidRPr="009D70E0">
        <w:rPr>
          <w:rFonts w:ascii="Times New Roman" w:hAnsi="Times New Roman" w:cs="Times New Roman"/>
          <w:sz w:val="24"/>
          <w:szCs w:val="24"/>
          <w:lang w:val="en-US"/>
        </w:rPr>
        <w:t>DentalMagazine</w:t>
      </w:r>
      <w:proofErr w:type="spellEnd"/>
      <w:r w:rsidRPr="009D70E0">
        <w:rPr>
          <w:rFonts w:ascii="Times New Roman" w:hAnsi="Times New Roman" w:cs="Times New Roman"/>
          <w:sz w:val="24"/>
          <w:szCs w:val="24"/>
        </w:rPr>
        <w:t>.</w:t>
      </w:r>
      <w:proofErr w:type="gramEnd"/>
      <w:r w:rsidRPr="009D70E0">
        <w:rPr>
          <w:rFonts w:ascii="Times New Roman" w:hAnsi="Times New Roman" w:cs="Times New Roman"/>
          <w:sz w:val="24"/>
          <w:szCs w:val="24"/>
        </w:rPr>
        <w:t xml:space="preserve"> Журнал «</w:t>
      </w:r>
      <w:proofErr w:type="spellStart"/>
      <w:r w:rsidRPr="009D70E0">
        <w:rPr>
          <w:rFonts w:ascii="Times New Roman" w:hAnsi="Times New Roman" w:cs="Times New Roman"/>
          <w:sz w:val="24"/>
          <w:szCs w:val="24"/>
        </w:rPr>
        <w:t>Дентал</w:t>
      </w:r>
      <w:proofErr w:type="spellEnd"/>
      <w:r w:rsidRPr="009D70E0">
        <w:rPr>
          <w:rFonts w:ascii="Times New Roman" w:hAnsi="Times New Roman" w:cs="Times New Roman"/>
          <w:sz w:val="24"/>
          <w:szCs w:val="24"/>
        </w:rPr>
        <w:t xml:space="preserve"> Юг». Электронный ресурс. – Режим доступа: </w:t>
      </w:r>
      <w:r w:rsidRPr="009D70E0">
        <w:rPr>
          <w:rFonts w:ascii="Times New Roman" w:hAnsi="Times New Roman" w:cs="Times New Roman"/>
          <w:sz w:val="24"/>
          <w:szCs w:val="24"/>
          <w:lang w:val="en-US"/>
        </w:rPr>
        <w:t>http</w:t>
      </w:r>
      <w:r w:rsidRPr="009D70E0">
        <w:rPr>
          <w:rFonts w:ascii="Times New Roman" w:hAnsi="Times New Roman" w:cs="Times New Roman"/>
          <w:sz w:val="24"/>
          <w:szCs w:val="24"/>
        </w:rPr>
        <w:t>://</w:t>
      </w:r>
      <w:proofErr w:type="spellStart"/>
      <w:r w:rsidRPr="009D70E0">
        <w:rPr>
          <w:rFonts w:ascii="Times New Roman" w:hAnsi="Times New Roman" w:cs="Times New Roman"/>
          <w:sz w:val="24"/>
          <w:szCs w:val="24"/>
          <w:lang w:val="en-US"/>
        </w:rPr>
        <w:t>dentalmagazine</w:t>
      </w:r>
      <w:proofErr w:type="spellEnd"/>
      <w:r w:rsidRPr="009D70E0">
        <w:rPr>
          <w:rFonts w:ascii="Times New Roman" w:hAnsi="Times New Roman" w:cs="Times New Roman"/>
          <w:sz w:val="24"/>
          <w:szCs w:val="24"/>
        </w:rPr>
        <w:t>.</w:t>
      </w:r>
      <w:proofErr w:type="spellStart"/>
      <w:r w:rsidRPr="009D70E0">
        <w:rPr>
          <w:rFonts w:ascii="Times New Roman" w:hAnsi="Times New Roman" w:cs="Times New Roman"/>
          <w:sz w:val="24"/>
          <w:szCs w:val="24"/>
          <w:lang w:val="en-US"/>
        </w:rPr>
        <w:t>ru</w:t>
      </w:r>
      <w:proofErr w:type="spellEnd"/>
      <w:r w:rsidR="009D70E0" w:rsidRPr="009D70E0">
        <w:rPr>
          <w:rFonts w:ascii="Times New Roman" w:hAnsi="Times New Roman" w:cs="Times New Roman"/>
          <w:sz w:val="24"/>
          <w:szCs w:val="24"/>
        </w:rPr>
        <w:t>/ - Дата доступа – 29/04/2018</w:t>
      </w:r>
      <w:r w:rsidRPr="009D70E0">
        <w:rPr>
          <w:rFonts w:ascii="Times New Roman" w:hAnsi="Times New Roman" w:cs="Times New Roman"/>
          <w:sz w:val="24"/>
          <w:szCs w:val="24"/>
        </w:rPr>
        <w:t>.</w:t>
      </w:r>
    </w:p>
  </w:footnote>
  <w:footnote w:id="9">
    <w:p w:rsidR="00550E19" w:rsidRPr="009D70E0" w:rsidRDefault="00550E19" w:rsidP="00B86D29">
      <w:pPr>
        <w:pStyle w:val="ad"/>
        <w:jc w:val="both"/>
        <w:rPr>
          <w:sz w:val="24"/>
          <w:szCs w:val="24"/>
        </w:rPr>
      </w:pPr>
      <w:r w:rsidRPr="009D70E0">
        <w:rPr>
          <w:rStyle w:val="af"/>
          <w:sz w:val="24"/>
          <w:szCs w:val="24"/>
        </w:rPr>
        <w:footnoteRef/>
      </w:r>
      <w:proofErr w:type="spellStart"/>
      <w:proofErr w:type="gramStart"/>
      <w:r w:rsidRPr="009D70E0">
        <w:rPr>
          <w:rFonts w:ascii="Times New Roman" w:hAnsi="Times New Roman" w:cs="Times New Roman"/>
          <w:sz w:val="24"/>
          <w:szCs w:val="24"/>
          <w:lang w:val="en-US"/>
        </w:rPr>
        <w:t>DentalMagazine</w:t>
      </w:r>
      <w:proofErr w:type="spellEnd"/>
      <w:r w:rsidRPr="009D70E0">
        <w:rPr>
          <w:rFonts w:ascii="Times New Roman" w:hAnsi="Times New Roman" w:cs="Times New Roman"/>
          <w:sz w:val="24"/>
          <w:szCs w:val="24"/>
        </w:rPr>
        <w:t>.</w:t>
      </w:r>
      <w:proofErr w:type="gramEnd"/>
      <w:r w:rsidRPr="009D70E0">
        <w:rPr>
          <w:rFonts w:ascii="Times New Roman" w:hAnsi="Times New Roman" w:cs="Times New Roman"/>
          <w:sz w:val="24"/>
          <w:szCs w:val="24"/>
        </w:rPr>
        <w:t xml:space="preserve"> Журнал «</w:t>
      </w:r>
      <w:proofErr w:type="spellStart"/>
      <w:r w:rsidRPr="009D70E0">
        <w:rPr>
          <w:rFonts w:ascii="Times New Roman" w:hAnsi="Times New Roman" w:cs="Times New Roman"/>
          <w:sz w:val="24"/>
          <w:szCs w:val="24"/>
        </w:rPr>
        <w:t>Дентал</w:t>
      </w:r>
      <w:proofErr w:type="spellEnd"/>
      <w:r w:rsidRPr="009D70E0">
        <w:rPr>
          <w:rFonts w:ascii="Times New Roman" w:hAnsi="Times New Roman" w:cs="Times New Roman"/>
          <w:sz w:val="24"/>
          <w:szCs w:val="24"/>
        </w:rPr>
        <w:t xml:space="preserve"> Юг». Электронный ресурс. – Режим доступа: </w:t>
      </w:r>
      <w:r w:rsidRPr="009D70E0">
        <w:rPr>
          <w:rFonts w:ascii="Times New Roman" w:hAnsi="Times New Roman" w:cs="Times New Roman"/>
          <w:sz w:val="24"/>
          <w:szCs w:val="24"/>
          <w:lang w:val="en-US"/>
        </w:rPr>
        <w:t>http</w:t>
      </w:r>
      <w:r w:rsidRPr="009D70E0">
        <w:rPr>
          <w:rFonts w:ascii="Times New Roman" w:hAnsi="Times New Roman" w:cs="Times New Roman"/>
          <w:sz w:val="24"/>
          <w:szCs w:val="24"/>
        </w:rPr>
        <w:t>://</w:t>
      </w:r>
      <w:proofErr w:type="spellStart"/>
      <w:r w:rsidRPr="009D70E0">
        <w:rPr>
          <w:rFonts w:ascii="Times New Roman" w:hAnsi="Times New Roman" w:cs="Times New Roman"/>
          <w:sz w:val="24"/>
          <w:szCs w:val="24"/>
          <w:lang w:val="en-US"/>
        </w:rPr>
        <w:t>dentalmagazine</w:t>
      </w:r>
      <w:proofErr w:type="spellEnd"/>
      <w:r w:rsidRPr="009D70E0">
        <w:rPr>
          <w:rFonts w:ascii="Times New Roman" w:hAnsi="Times New Roman" w:cs="Times New Roman"/>
          <w:sz w:val="24"/>
          <w:szCs w:val="24"/>
        </w:rPr>
        <w:t>.</w:t>
      </w:r>
      <w:proofErr w:type="spellStart"/>
      <w:r w:rsidRPr="009D70E0">
        <w:rPr>
          <w:rFonts w:ascii="Times New Roman" w:hAnsi="Times New Roman" w:cs="Times New Roman"/>
          <w:sz w:val="24"/>
          <w:szCs w:val="24"/>
          <w:lang w:val="en-US"/>
        </w:rPr>
        <w:t>ru</w:t>
      </w:r>
      <w:proofErr w:type="spellEnd"/>
      <w:r w:rsidR="009D70E0" w:rsidRPr="009D70E0">
        <w:rPr>
          <w:rFonts w:ascii="Times New Roman" w:hAnsi="Times New Roman" w:cs="Times New Roman"/>
          <w:sz w:val="24"/>
          <w:szCs w:val="24"/>
        </w:rPr>
        <w:t>/ - Дата доступа – 29/04/2018.</w:t>
      </w:r>
    </w:p>
  </w:footnote>
  <w:footnote w:id="10">
    <w:p w:rsidR="00550E19" w:rsidRPr="00B86D29" w:rsidRDefault="00550E19" w:rsidP="00B86D29">
      <w:pPr>
        <w:pStyle w:val="ad"/>
        <w:jc w:val="both"/>
        <w:rPr>
          <w:sz w:val="22"/>
          <w:szCs w:val="22"/>
        </w:rPr>
      </w:pPr>
      <w:r w:rsidRPr="009D70E0">
        <w:rPr>
          <w:rStyle w:val="af"/>
          <w:sz w:val="24"/>
          <w:szCs w:val="24"/>
        </w:rPr>
        <w:footnoteRef/>
      </w:r>
      <w:proofErr w:type="spellStart"/>
      <w:proofErr w:type="gramStart"/>
      <w:r w:rsidRPr="009D70E0">
        <w:rPr>
          <w:rFonts w:ascii="Times New Roman" w:hAnsi="Times New Roman" w:cs="Times New Roman"/>
          <w:sz w:val="24"/>
          <w:szCs w:val="24"/>
          <w:lang w:val="en-US"/>
        </w:rPr>
        <w:t>DentalMagazine</w:t>
      </w:r>
      <w:proofErr w:type="spellEnd"/>
      <w:r w:rsidRPr="009D70E0">
        <w:rPr>
          <w:rFonts w:ascii="Times New Roman" w:hAnsi="Times New Roman" w:cs="Times New Roman"/>
          <w:sz w:val="24"/>
          <w:szCs w:val="24"/>
        </w:rPr>
        <w:t>.</w:t>
      </w:r>
      <w:proofErr w:type="gramEnd"/>
      <w:r w:rsidRPr="009D70E0">
        <w:rPr>
          <w:rFonts w:ascii="Times New Roman" w:hAnsi="Times New Roman" w:cs="Times New Roman"/>
          <w:sz w:val="24"/>
          <w:szCs w:val="24"/>
        </w:rPr>
        <w:t xml:space="preserve"> Журнал «</w:t>
      </w:r>
      <w:proofErr w:type="spellStart"/>
      <w:r w:rsidRPr="009D70E0">
        <w:rPr>
          <w:rFonts w:ascii="Times New Roman" w:hAnsi="Times New Roman" w:cs="Times New Roman"/>
          <w:sz w:val="24"/>
          <w:szCs w:val="24"/>
        </w:rPr>
        <w:t>Дентал</w:t>
      </w:r>
      <w:proofErr w:type="spellEnd"/>
      <w:r w:rsidRPr="009D70E0">
        <w:rPr>
          <w:rFonts w:ascii="Times New Roman" w:hAnsi="Times New Roman" w:cs="Times New Roman"/>
          <w:sz w:val="24"/>
          <w:szCs w:val="24"/>
        </w:rPr>
        <w:t xml:space="preserve"> Юг». Электронный ресурс. – Режим доступа: </w:t>
      </w:r>
      <w:r w:rsidRPr="009D70E0">
        <w:rPr>
          <w:rFonts w:ascii="Times New Roman" w:hAnsi="Times New Roman" w:cs="Times New Roman"/>
          <w:sz w:val="24"/>
          <w:szCs w:val="24"/>
          <w:lang w:val="en-US"/>
        </w:rPr>
        <w:t>http</w:t>
      </w:r>
      <w:r w:rsidRPr="009D70E0">
        <w:rPr>
          <w:rFonts w:ascii="Times New Roman" w:hAnsi="Times New Roman" w:cs="Times New Roman"/>
          <w:sz w:val="24"/>
          <w:szCs w:val="24"/>
        </w:rPr>
        <w:t>://</w:t>
      </w:r>
      <w:proofErr w:type="spellStart"/>
      <w:r w:rsidRPr="009D70E0">
        <w:rPr>
          <w:rFonts w:ascii="Times New Roman" w:hAnsi="Times New Roman" w:cs="Times New Roman"/>
          <w:sz w:val="24"/>
          <w:szCs w:val="24"/>
          <w:lang w:val="en-US"/>
        </w:rPr>
        <w:t>dentalmagazine</w:t>
      </w:r>
      <w:proofErr w:type="spellEnd"/>
      <w:r w:rsidRPr="009D70E0">
        <w:rPr>
          <w:rFonts w:ascii="Times New Roman" w:hAnsi="Times New Roman" w:cs="Times New Roman"/>
          <w:sz w:val="24"/>
          <w:szCs w:val="24"/>
        </w:rPr>
        <w:t>.</w:t>
      </w:r>
      <w:proofErr w:type="spellStart"/>
      <w:r w:rsidRPr="009D70E0">
        <w:rPr>
          <w:rFonts w:ascii="Times New Roman" w:hAnsi="Times New Roman" w:cs="Times New Roman"/>
          <w:sz w:val="24"/>
          <w:szCs w:val="24"/>
          <w:lang w:val="en-US"/>
        </w:rPr>
        <w:t>ru</w:t>
      </w:r>
      <w:proofErr w:type="spellEnd"/>
      <w:r w:rsidR="009D70E0" w:rsidRPr="009D70E0">
        <w:rPr>
          <w:rFonts w:ascii="Times New Roman" w:hAnsi="Times New Roman" w:cs="Times New Roman"/>
          <w:sz w:val="24"/>
          <w:szCs w:val="24"/>
        </w:rPr>
        <w:t>/ - Дата доступа – 29/04/2018</w:t>
      </w:r>
      <w:r w:rsidRPr="009D70E0">
        <w:rPr>
          <w:rFonts w:ascii="Times New Roman" w:hAnsi="Times New Roman" w:cs="Times New Roman"/>
          <w:sz w:val="24"/>
          <w:szCs w:val="24"/>
        </w:rPr>
        <w:t>.</w:t>
      </w:r>
    </w:p>
  </w:footnote>
  <w:footnote w:id="11">
    <w:p w:rsidR="00550E19" w:rsidRPr="009D70E0" w:rsidRDefault="00550E19" w:rsidP="00B86D29">
      <w:pPr>
        <w:pStyle w:val="ad"/>
        <w:jc w:val="both"/>
        <w:rPr>
          <w:sz w:val="24"/>
          <w:szCs w:val="24"/>
        </w:rPr>
      </w:pPr>
      <w:r w:rsidRPr="009D70E0">
        <w:rPr>
          <w:rStyle w:val="af"/>
          <w:sz w:val="24"/>
          <w:szCs w:val="24"/>
        </w:rPr>
        <w:footnoteRef/>
      </w:r>
      <w:r w:rsidRPr="009D70E0">
        <w:rPr>
          <w:rFonts w:ascii="Times New Roman" w:hAnsi="Times New Roman" w:cs="Times New Roman"/>
          <w:sz w:val="24"/>
          <w:szCs w:val="24"/>
        </w:rPr>
        <w:t xml:space="preserve">Издательство </w:t>
      </w:r>
      <w:proofErr w:type="spellStart"/>
      <w:r w:rsidRPr="009D70E0">
        <w:rPr>
          <w:rFonts w:ascii="Times New Roman" w:hAnsi="Times New Roman" w:cs="Times New Roman"/>
          <w:sz w:val="24"/>
          <w:szCs w:val="24"/>
        </w:rPr>
        <w:t>NotaBene</w:t>
      </w:r>
      <w:proofErr w:type="spellEnd"/>
      <w:r w:rsidRPr="009D70E0">
        <w:rPr>
          <w:rFonts w:ascii="Times New Roman" w:hAnsi="Times New Roman" w:cs="Times New Roman"/>
          <w:sz w:val="24"/>
          <w:szCs w:val="24"/>
        </w:rPr>
        <w:t xml:space="preserve">. </w:t>
      </w:r>
      <w:proofErr w:type="spellStart"/>
      <w:proofErr w:type="gramStart"/>
      <w:r w:rsidRPr="009D70E0">
        <w:rPr>
          <w:rFonts w:ascii="Times New Roman" w:hAnsi="Times New Roman" w:cs="Times New Roman"/>
          <w:sz w:val="24"/>
          <w:szCs w:val="24"/>
          <w:lang w:val="en-US"/>
        </w:rPr>
        <w:t>AuroraGroupS</w:t>
      </w:r>
      <w:proofErr w:type="spellEnd"/>
      <w:r w:rsidRPr="009D70E0">
        <w:rPr>
          <w:rFonts w:ascii="Times New Roman" w:hAnsi="Times New Roman" w:cs="Times New Roman"/>
          <w:sz w:val="24"/>
          <w:szCs w:val="24"/>
        </w:rPr>
        <w:t>.</w:t>
      </w:r>
      <w:r w:rsidRPr="009D70E0">
        <w:rPr>
          <w:rFonts w:ascii="Times New Roman" w:hAnsi="Times New Roman" w:cs="Times New Roman"/>
          <w:sz w:val="24"/>
          <w:szCs w:val="24"/>
          <w:lang w:val="en-US"/>
        </w:rPr>
        <w:t>R</w:t>
      </w:r>
      <w:r w:rsidRPr="009D70E0">
        <w:rPr>
          <w:rFonts w:ascii="Times New Roman" w:hAnsi="Times New Roman" w:cs="Times New Roman"/>
          <w:sz w:val="24"/>
          <w:szCs w:val="24"/>
        </w:rPr>
        <w:t>.</w:t>
      </w:r>
      <w:r w:rsidRPr="009D70E0">
        <w:rPr>
          <w:rFonts w:ascii="Times New Roman" w:hAnsi="Times New Roman" w:cs="Times New Roman"/>
          <w:sz w:val="24"/>
          <w:szCs w:val="24"/>
          <w:lang w:val="en-US"/>
        </w:rPr>
        <w:t>O</w:t>
      </w:r>
      <w:r w:rsidRPr="009D70E0">
        <w:rPr>
          <w:rFonts w:ascii="Times New Roman" w:hAnsi="Times New Roman" w:cs="Times New Roman"/>
          <w:sz w:val="24"/>
          <w:szCs w:val="24"/>
        </w:rPr>
        <w:t>. Сайт исторического журнала «</w:t>
      </w:r>
      <w:proofErr w:type="spellStart"/>
      <w:r w:rsidRPr="009D70E0">
        <w:rPr>
          <w:rFonts w:ascii="Times New Roman" w:hAnsi="Times New Roman" w:cs="Times New Roman"/>
          <w:sz w:val="24"/>
          <w:szCs w:val="24"/>
          <w:lang w:val="en-US"/>
        </w:rPr>
        <w:t>HistoryIllustrated</w:t>
      </w:r>
      <w:proofErr w:type="spellEnd"/>
      <w:r w:rsidRPr="009D70E0">
        <w:rPr>
          <w:rFonts w:ascii="Times New Roman" w:hAnsi="Times New Roman" w:cs="Times New Roman"/>
          <w:sz w:val="24"/>
          <w:szCs w:val="24"/>
        </w:rPr>
        <w:t>».</w:t>
      </w:r>
      <w:proofErr w:type="gramEnd"/>
      <w:r w:rsidRPr="009D70E0">
        <w:rPr>
          <w:rFonts w:ascii="Times New Roman" w:hAnsi="Times New Roman" w:cs="Times New Roman"/>
          <w:sz w:val="24"/>
          <w:szCs w:val="24"/>
        </w:rPr>
        <w:t xml:space="preserve"> Электронный ресурс. – Режим доступа: http://e-notabene</w:t>
      </w:r>
      <w:r w:rsidR="009D70E0" w:rsidRPr="009D70E0">
        <w:rPr>
          <w:rFonts w:ascii="Times New Roman" w:hAnsi="Times New Roman" w:cs="Times New Roman"/>
          <w:sz w:val="24"/>
          <w:szCs w:val="24"/>
        </w:rPr>
        <w:t>.ru/ - Дата доступа – 29/04/2018</w:t>
      </w:r>
      <w:r w:rsidRPr="009D70E0">
        <w:rPr>
          <w:rFonts w:ascii="Times New Roman" w:hAnsi="Times New Roman" w:cs="Times New Roman"/>
          <w:sz w:val="24"/>
          <w:szCs w:val="24"/>
        </w:rPr>
        <w:t>.</w:t>
      </w:r>
    </w:p>
  </w:footnote>
  <w:footnote w:id="12">
    <w:p w:rsidR="00550E19" w:rsidRPr="009D70E0" w:rsidRDefault="00550E19" w:rsidP="00B86D29">
      <w:pPr>
        <w:pStyle w:val="ad"/>
        <w:jc w:val="both"/>
        <w:rPr>
          <w:sz w:val="24"/>
          <w:szCs w:val="24"/>
        </w:rPr>
      </w:pPr>
      <w:r w:rsidRPr="009D70E0">
        <w:rPr>
          <w:rStyle w:val="af"/>
          <w:sz w:val="24"/>
          <w:szCs w:val="24"/>
        </w:rPr>
        <w:footnoteRef/>
      </w:r>
      <w:r w:rsidRPr="009D70E0">
        <w:rPr>
          <w:rFonts w:ascii="Times New Roman" w:hAnsi="Times New Roman" w:cs="Times New Roman"/>
          <w:sz w:val="24"/>
          <w:szCs w:val="24"/>
        </w:rPr>
        <w:t xml:space="preserve">Издательство </w:t>
      </w:r>
      <w:proofErr w:type="spellStart"/>
      <w:r w:rsidRPr="009D70E0">
        <w:rPr>
          <w:rFonts w:ascii="Times New Roman" w:hAnsi="Times New Roman" w:cs="Times New Roman"/>
          <w:sz w:val="24"/>
          <w:szCs w:val="24"/>
        </w:rPr>
        <w:t>NotaBene</w:t>
      </w:r>
      <w:proofErr w:type="spellEnd"/>
      <w:r w:rsidRPr="009D70E0">
        <w:rPr>
          <w:rFonts w:ascii="Times New Roman" w:hAnsi="Times New Roman" w:cs="Times New Roman"/>
          <w:sz w:val="24"/>
          <w:szCs w:val="24"/>
        </w:rPr>
        <w:t xml:space="preserve">. </w:t>
      </w:r>
      <w:proofErr w:type="spellStart"/>
      <w:proofErr w:type="gramStart"/>
      <w:r w:rsidRPr="009D70E0">
        <w:rPr>
          <w:rFonts w:ascii="Times New Roman" w:hAnsi="Times New Roman" w:cs="Times New Roman"/>
          <w:sz w:val="24"/>
          <w:szCs w:val="24"/>
          <w:lang w:val="en-US"/>
        </w:rPr>
        <w:t>AuroraGroupS</w:t>
      </w:r>
      <w:proofErr w:type="spellEnd"/>
      <w:r w:rsidRPr="009D70E0">
        <w:rPr>
          <w:rFonts w:ascii="Times New Roman" w:hAnsi="Times New Roman" w:cs="Times New Roman"/>
          <w:sz w:val="24"/>
          <w:szCs w:val="24"/>
        </w:rPr>
        <w:t>.</w:t>
      </w:r>
      <w:r w:rsidRPr="009D70E0">
        <w:rPr>
          <w:rFonts w:ascii="Times New Roman" w:hAnsi="Times New Roman" w:cs="Times New Roman"/>
          <w:sz w:val="24"/>
          <w:szCs w:val="24"/>
          <w:lang w:val="en-US"/>
        </w:rPr>
        <w:t>R</w:t>
      </w:r>
      <w:r w:rsidRPr="009D70E0">
        <w:rPr>
          <w:rFonts w:ascii="Times New Roman" w:hAnsi="Times New Roman" w:cs="Times New Roman"/>
          <w:sz w:val="24"/>
          <w:szCs w:val="24"/>
        </w:rPr>
        <w:t>.</w:t>
      </w:r>
      <w:r w:rsidRPr="009D70E0">
        <w:rPr>
          <w:rFonts w:ascii="Times New Roman" w:hAnsi="Times New Roman" w:cs="Times New Roman"/>
          <w:sz w:val="24"/>
          <w:szCs w:val="24"/>
          <w:lang w:val="en-US"/>
        </w:rPr>
        <w:t>O</w:t>
      </w:r>
      <w:r w:rsidRPr="009D70E0">
        <w:rPr>
          <w:rFonts w:ascii="Times New Roman" w:hAnsi="Times New Roman" w:cs="Times New Roman"/>
          <w:sz w:val="24"/>
          <w:szCs w:val="24"/>
        </w:rPr>
        <w:t>. Сайт исторического журнала «</w:t>
      </w:r>
      <w:proofErr w:type="spellStart"/>
      <w:r w:rsidRPr="009D70E0">
        <w:rPr>
          <w:rFonts w:ascii="Times New Roman" w:hAnsi="Times New Roman" w:cs="Times New Roman"/>
          <w:sz w:val="24"/>
          <w:szCs w:val="24"/>
          <w:lang w:val="en-US"/>
        </w:rPr>
        <w:t>HistoryIllustrated</w:t>
      </w:r>
      <w:proofErr w:type="spellEnd"/>
      <w:r w:rsidRPr="009D70E0">
        <w:rPr>
          <w:rFonts w:ascii="Times New Roman" w:hAnsi="Times New Roman" w:cs="Times New Roman"/>
          <w:sz w:val="24"/>
          <w:szCs w:val="24"/>
        </w:rPr>
        <w:t>».</w:t>
      </w:r>
      <w:proofErr w:type="gramEnd"/>
      <w:r w:rsidRPr="009D70E0">
        <w:rPr>
          <w:rFonts w:ascii="Times New Roman" w:hAnsi="Times New Roman" w:cs="Times New Roman"/>
          <w:sz w:val="24"/>
          <w:szCs w:val="24"/>
        </w:rPr>
        <w:t xml:space="preserve"> Электронный ресурс. – Режим доступа: http://e-notabene</w:t>
      </w:r>
      <w:r w:rsidR="009D70E0" w:rsidRPr="009D70E0">
        <w:rPr>
          <w:rFonts w:ascii="Times New Roman" w:hAnsi="Times New Roman" w:cs="Times New Roman"/>
          <w:sz w:val="24"/>
          <w:szCs w:val="24"/>
        </w:rPr>
        <w:t>.ru/ - Дата доступа – 29/04/2018</w:t>
      </w:r>
      <w:r w:rsidRPr="009D70E0">
        <w:rPr>
          <w:rFonts w:ascii="Times New Roman" w:hAnsi="Times New Roman" w:cs="Times New Roman"/>
          <w:sz w:val="24"/>
          <w:szCs w:val="24"/>
        </w:rPr>
        <w:t>.</w:t>
      </w:r>
    </w:p>
  </w:footnote>
  <w:footnote w:id="13">
    <w:p w:rsidR="00550E19" w:rsidRPr="009D70E0" w:rsidRDefault="00550E19">
      <w:pPr>
        <w:pStyle w:val="ad"/>
        <w:rPr>
          <w:sz w:val="24"/>
          <w:szCs w:val="24"/>
        </w:rPr>
      </w:pPr>
      <w:r w:rsidRPr="009D70E0">
        <w:rPr>
          <w:rStyle w:val="af"/>
          <w:sz w:val="24"/>
          <w:szCs w:val="24"/>
        </w:rPr>
        <w:footnoteRef/>
      </w:r>
      <w:r w:rsidRPr="009D70E0">
        <w:rPr>
          <w:rFonts w:ascii="Times New Roman" w:hAnsi="Times New Roman" w:cs="Times New Roman"/>
          <w:sz w:val="24"/>
          <w:szCs w:val="24"/>
        </w:rPr>
        <w:t>Ценообразование и налогообложение: Учебник</w:t>
      </w:r>
      <w:proofErr w:type="gramStart"/>
      <w:r w:rsidRPr="009D70E0">
        <w:rPr>
          <w:rFonts w:ascii="Times New Roman" w:hAnsi="Times New Roman" w:cs="Times New Roman"/>
          <w:sz w:val="24"/>
          <w:szCs w:val="24"/>
        </w:rPr>
        <w:t xml:space="preserve"> /П</w:t>
      </w:r>
      <w:proofErr w:type="gramEnd"/>
      <w:r w:rsidRPr="009D70E0">
        <w:rPr>
          <w:rFonts w:ascii="Times New Roman" w:hAnsi="Times New Roman" w:cs="Times New Roman"/>
          <w:sz w:val="24"/>
          <w:szCs w:val="24"/>
        </w:rPr>
        <w:t xml:space="preserve">од ред. И.К. </w:t>
      </w:r>
      <w:proofErr w:type="spellStart"/>
      <w:r w:rsidRPr="009D70E0">
        <w:rPr>
          <w:rFonts w:ascii="Times New Roman" w:hAnsi="Times New Roman" w:cs="Times New Roman"/>
          <w:sz w:val="24"/>
          <w:szCs w:val="24"/>
        </w:rPr>
        <w:t>Салим</w:t>
      </w:r>
      <w:r w:rsidR="009D70E0" w:rsidRPr="009D70E0">
        <w:rPr>
          <w:rFonts w:ascii="Times New Roman" w:hAnsi="Times New Roman" w:cs="Times New Roman"/>
          <w:sz w:val="24"/>
          <w:szCs w:val="24"/>
        </w:rPr>
        <w:t>жанова</w:t>
      </w:r>
      <w:proofErr w:type="spellEnd"/>
      <w:r w:rsidR="009D70E0" w:rsidRPr="009D70E0">
        <w:rPr>
          <w:rFonts w:ascii="Times New Roman" w:hAnsi="Times New Roman" w:cs="Times New Roman"/>
          <w:sz w:val="24"/>
          <w:szCs w:val="24"/>
        </w:rPr>
        <w:t xml:space="preserve">. – М: ООО «ТК </w:t>
      </w:r>
      <w:proofErr w:type="spellStart"/>
      <w:r w:rsidR="009D70E0" w:rsidRPr="009D70E0">
        <w:rPr>
          <w:rFonts w:ascii="Times New Roman" w:hAnsi="Times New Roman" w:cs="Times New Roman"/>
          <w:sz w:val="24"/>
          <w:szCs w:val="24"/>
        </w:rPr>
        <w:t>Велби</w:t>
      </w:r>
      <w:proofErr w:type="spellEnd"/>
      <w:r w:rsidR="009D70E0" w:rsidRPr="009D70E0">
        <w:rPr>
          <w:rFonts w:ascii="Times New Roman" w:hAnsi="Times New Roman" w:cs="Times New Roman"/>
          <w:sz w:val="24"/>
          <w:szCs w:val="24"/>
        </w:rPr>
        <w:t>», 201</w:t>
      </w:r>
      <w:r w:rsidRPr="009D70E0">
        <w:rPr>
          <w:rFonts w:ascii="Times New Roman" w:hAnsi="Times New Roman" w:cs="Times New Roman"/>
          <w:sz w:val="24"/>
          <w:szCs w:val="24"/>
        </w:rPr>
        <w:t>7. – 1024 с.</w:t>
      </w:r>
    </w:p>
  </w:footnote>
  <w:footnote w:id="14">
    <w:p w:rsidR="00550E19" w:rsidRPr="00B86D29" w:rsidRDefault="00550E19">
      <w:pPr>
        <w:pStyle w:val="ad"/>
        <w:rPr>
          <w:sz w:val="22"/>
          <w:szCs w:val="22"/>
        </w:rPr>
      </w:pPr>
      <w:r w:rsidRPr="009D70E0">
        <w:rPr>
          <w:rStyle w:val="af"/>
          <w:sz w:val="24"/>
          <w:szCs w:val="24"/>
        </w:rPr>
        <w:footnoteRef/>
      </w:r>
      <w:r w:rsidRPr="009D70E0">
        <w:rPr>
          <w:rFonts w:ascii="Times New Roman" w:hAnsi="Times New Roman" w:cs="Times New Roman"/>
          <w:sz w:val="24"/>
          <w:szCs w:val="24"/>
        </w:rPr>
        <w:t>Цены и ценообразование: Учебник</w:t>
      </w:r>
      <w:proofErr w:type="gramStart"/>
      <w:r w:rsidRPr="009D70E0">
        <w:rPr>
          <w:rFonts w:ascii="Times New Roman" w:hAnsi="Times New Roman" w:cs="Times New Roman"/>
          <w:sz w:val="24"/>
          <w:szCs w:val="24"/>
        </w:rPr>
        <w:t xml:space="preserve"> /П</w:t>
      </w:r>
      <w:proofErr w:type="gramEnd"/>
      <w:r w:rsidRPr="009D70E0">
        <w:rPr>
          <w:rFonts w:ascii="Times New Roman" w:hAnsi="Times New Roman" w:cs="Times New Roman"/>
          <w:sz w:val="24"/>
          <w:szCs w:val="24"/>
        </w:rPr>
        <w:t xml:space="preserve">од ред. И. К. </w:t>
      </w:r>
      <w:proofErr w:type="spellStart"/>
      <w:r w:rsidR="009D70E0" w:rsidRPr="009D70E0">
        <w:rPr>
          <w:rFonts w:ascii="Times New Roman" w:hAnsi="Times New Roman" w:cs="Times New Roman"/>
          <w:sz w:val="24"/>
          <w:szCs w:val="24"/>
        </w:rPr>
        <w:t>Салимжанова</w:t>
      </w:r>
      <w:proofErr w:type="spellEnd"/>
      <w:r w:rsidR="009D70E0" w:rsidRPr="009D70E0">
        <w:rPr>
          <w:rFonts w:ascii="Times New Roman" w:hAnsi="Times New Roman" w:cs="Times New Roman"/>
          <w:sz w:val="24"/>
          <w:szCs w:val="24"/>
        </w:rPr>
        <w:t>. – М.: Проспект, 201</w:t>
      </w:r>
      <w:r w:rsidRPr="009D70E0">
        <w:rPr>
          <w:rFonts w:ascii="Times New Roman" w:hAnsi="Times New Roman" w:cs="Times New Roman"/>
          <w:sz w:val="24"/>
          <w:szCs w:val="24"/>
        </w:rPr>
        <w:t>6. – 360 с.</w:t>
      </w:r>
    </w:p>
  </w:footnote>
  <w:footnote w:id="15">
    <w:p w:rsidR="00550E19" w:rsidRPr="00B86D29" w:rsidRDefault="00550E19">
      <w:pPr>
        <w:pStyle w:val="ad"/>
        <w:rPr>
          <w:sz w:val="22"/>
          <w:szCs w:val="22"/>
        </w:rPr>
      </w:pPr>
      <w:r w:rsidRPr="009D70E0">
        <w:rPr>
          <w:rStyle w:val="af"/>
          <w:sz w:val="24"/>
          <w:szCs w:val="22"/>
        </w:rPr>
        <w:footnoteRef/>
      </w:r>
      <w:proofErr w:type="spellStart"/>
      <w:r w:rsidRPr="009D70E0">
        <w:rPr>
          <w:rFonts w:ascii="Times New Roman" w:hAnsi="Times New Roman" w:cs="Times New Roman"/>
          <w:sz w:val="24"/>
          <w:szCs w:val="22"/>
        </w:rPr>
        <w:t>Афонин</w:t>
      </w:r>
      <w:proofErr w:type="spellEnd"/>
      <w:r w:rsidRPr="009D70E0">
        <w:rPr>
          <w:rFonts w:ascii="Times New Roman" w:hAnsi="Times New Roman" w:cs="Times New Roman"/>
          <w:sz w:val="24"/>
          <w:szCs w:val="22"/>
        </w:rPr>
        <w:t xml:space="preserve"> И.В. Основы стратегии ценообразования предприятия (фирмы)</w:t>
      </w:r>
      <w:r w:rsidR="009D70E0" w:rsidRPr="009D70E0">
        <w:rPr>
          <w:rFonts w:ascii="Times New Roman" w:hAnsi="Times New Roman" w:cs="Times New Roman"/>
          <w:sz w:val="24"/>
          <w:szCs w:val="22"/>
        </w:rPr>
        <w:t>: Учеб</w:t>
      </w:r>
      <w:proofErr w:type="gramStart"/>
      <w:r w:rsidR="009D70E0" w:rsidRPr="009D70E0">
        <w:rPr>
          <w:rFonts w:ascii="Times New Roman" w:hAnsi="Times New Roman" w:cs="Times New Roman"/>
          <w:sz w:val="24"/>
          <w:szCs w:val="22"/>
        </w:rPr>
        <w:t>.</w:t>
      </w:r>
      <w:proofErr w:type="gramEnd"/>
      <w:r w:rsidR="009D70E0" w:rsidRPr="009D70E0">
        <w:rPr>
          <w:rFonts w:ascii="Times New Roman" w:hAnsi="Times New Roman" w:cs="Times New Roman"/>
          <w:sz w:val="24"/>
          <w:szCs w:val="22"/>
        </w:rPr>
        <w:t xml:space="preserve"> </w:t>
      </w:r>
      <w:proofErr w:type="gramStart"/>
      <w:r w:rsidR="009D70E0" w:rsidRPr="009D70E0">
        <w:rPr>
          <w:rFonts w:ascii="Times New Roman" w:hAnsi="Times New Roman" w:cs="Times New Roman"/>
          <w:sz w:val="24"/>
          <w:szCs w:val="22"/>
        </w:rPr>
        <w:t>п</w:t>
      </w:r>
      <w:proofErr w:type="gramEnd"/>
      <w:r w:rsidR="009D70E0" w:rsidRPr="009D70E0">
        <w:rPr>
          <w:rFonts w:ascii="Times New Roman" w:hAnsi="Times New Roman" w:cs="Times New Roman"/>
          <w:sz w:val="24"/>
          <w:szCs w:val="22"/>
        </w:rPr>
        <w:t>особие. — М: МГОУ, 2014</w:t>
      </w:r>
      <w:r w:rsidRPr="009D70E0">
        <w:rPr>
          <w:rFonts w:ascii="Times New Roman" w:hAnsi="Times New Roman" w:cs="Times New Roman"/>
          <w:sz w:val="24"/>
          <w:szCs w:val="22"/>
        </w:rPr>
        <w:t>. - 89 с.</w:t>
      </w:r>
    </w:p>
  </w:footnote>
  <w:footnote w:id="16">
    <w:p w:rsidR="00A76E71" w:rsidRPr="00B86D29" w:rsidRDefault="00A76E71" w:rsidP="00A76E71">
      <w:pPr>
        <w:pStyle w:val="ad"/>
        <w:rPr>
          <w:sz w:val="22"/>
          <w:szCs w:val="22"/>
        </w:rPr>
      </w:pPr>
      <w:r w:rsidRPr="009D70E0">
        <w:rPr>
          <w:rStyle w:val="af"/>
          <w:sz w:val="24"/>
          <w:szCs w:val="22"/>
        </w:rPr>
        <w:footnoteRef/>
      </w:r>
      <w:r w:rsidRPr="009D70E0">
        <w:rPr>
          <w:rFonts w:ascii="Times New Roman" w:hAnsi="Times New Roman" w:cs="Times New Roman"/>
          <w:sz w:val="24"/>
          <w:szCs w:val="22"/>
        </w:rPr>
        <w:t>Цены и ценообразование: Учебник</w:t>
      </w:r>
      <w:proofErr w:type="gramStart"/>
      <w:r w:rsidRPr="009D70E0">
        <w:rPr>
          <w:rFonts w:ascii="Times New Roman" w:hAnsi="Times New Roman" w:cs="Times New Roman"/>
          <w:sz w:val="24"/>
          <w:szCs w:val="22"/>
        </w:rPr>
        <w:t xml:space="preserve"> /П</w:t>
      </w:r>
      <w:proofErr w:type="gramEnd"/>
      <w:r w:rsidRPr="009D70E0">
        <w:rPr>
          <w:rFonts w:ascii="Times New Roman" w:hAnsi="Times New Roman" w:cs="Times New Roman"/>
          <w:sz w:val="24"/>
          <w:szCs w:val="22"/>
        </w:rPr>
        <w:t xml:space="preserve">од ред. И. К. </w:t>
      </w:r>
      <w:proofErr w:type="spellStart"/>
      <w:r w:rsidRPr="009D70E0">
        <w:rPr>
          <w:rFonts w:ascii="Times New Roman" w:hAnsi="Times New Roman" w:cs="Times New Roman"/>
          <w:sz w:val="24"/>
          <w:szCs w:val="22"/>
        </w:rPr>
        <w:t>Салимжанова</w:t>
      </w:r>
      <w:proofErr w:type="spellEnd"/>
      <w:r w:rsidRPr="009D70E0">
        <w:rPr>
          <w:rFonts w:ascii="Times New Roman" w:hAnsi="Times New Roman" w:cs="Times New Roman"/>
          <w:sz w:val="24"/>
          <w:szCs w:val="22"/>
        </w:rPr>
        <w:t>. – М.:</w:t>
      </w:r>
      <w:r w:rsidR="009D70E0" w:rsidRPr="009D70E0">
        <w:rPr>
          <w:rFonts w:ascii="Times New Roman" w:hAnsi="Times New Roman" w:cs="Times New Roman"/>
          <w:sz w:val="24"/>
          <w:szCs w:val="22"/>
        </w:rPr>
        <w:t xml:space="preserve"> Проспект, 201</w:t>
      </w:r>
      <w:r w:rsidRPr="009D70E0">
        <w:rPr>
          <w:rFonts w:ascii="Times New Roman" w:hAnsi="Times New Roman" w:cs="Times New Roman"/>
          <w:sz w:val="24"/>
          <w:szCs w:val="22"/>
        </w:rPr>
        <w:t>6. – 360 с.</w:t>
      </w:r>
    </w:p>
  </w:footnote>
  <w:footnote w:id="17">
    <w:p w:rsidR="00550E19" w:rsidRPr="00B86D29" w:rsidRDefault="00550E19">
      <w:pPr>
        <w:pStyle w:val="ad"/>
        <w:rPr>
          <w:sz w:val="22"/>
          <w:szCs w:val="22"/>
        </w:rPr>
      </w:pPr>
      <w:r w:rsidRPr="009D70E0">
        <w:rPr>
          <w:rStyle w:val="af"/>
          <w:sz w:val="24"/>
          <w:szCs w:val="22"/>
        </w:rPr>
        <w:footnoteRef/>
      </w:r>
      <w:proofErr w:type="spellStart"/>
      <w:r w:rsidRPr="009D70E0">
        <w:rPr>
          <w:rFonts w:ascii="Times New Roman" w:hAnsi="Times New Roman" w:cs="Times New Roman"/>
          <w:sz w:val="24"/>
          <w:szCs w:val="22"/>
        </w:rPr>
        <w:t>Афонин</w:t>
      </w:r>
      <w:proofErr w:type="spellEnd"/>
      <w:r w:rsidRPr="009D70E0">
        <w:rPr>
          <w:rFonts w:ascii="Times New Roman" w:hAnsi="Times New Roman" w:cs="Times New Roman"/>
          <w:sz w:val="24"/>
          <w:szCs w:val="22"/>
        </w:rPr>
        <w:t xml:space="preserve"> И.В. Основы стратегии ценообразования предприятия (фирмы)</w:t>
      </w:r>
      <w:r w:rsidR="009D70E0" w:rsidRPr="009D70E0">
        <w:rPr>
          <w:rFonts w:ascii="Times New Roman" w:hAnsi="Times New Roman" w:cs="Times New Roman"/>
          <w:sz w:val="24"/>
          <w:szCs w:val="22"/>
        </w:rPr>
        <w:t>: Учеб</w:t>
      </w:r>
      <w:proofErr w:type="gramStart"/>
      <w:r w:rsidR="009D70E0" w:rsidRPr="009D70E0">
        <w:rPr>
          <w:rFonts w:ascii="Times New Roman" w:hAnsi="Times New Roman" w:cs="Times New Roman"/>
          <w:sz w:val="24"/>
          <w:szCs w:val="22"/>
        </w:rPr>
        <w:t>.</w:t>
      </w:r>
      <w:proofErr w:type="gramEnd"/>
      <w:r w:rsidR="009D70E0" w:rsidRPr="009D70E0">
        <w:rPr>
          <w:rFonts w:ascii="Times New Roman" w:hAnsi="Times New Roman" w:cs="Times New Roman"/>
          <w:sz w:val="24"/>
          <w:szCs w:val="22"/>
        </w:rPr>
        <w:t xml:space="preserve"> </w:t>
      </w:r>
      <w:proofErr w:type="gramStart"/>
      <w:r w:rsidR="009D70E0" w:rsidRPr="009D70E0">
        <w:rPr>
          <w:rFonts w:ascii="Times New Roman" w:hAnsi="Times New Roman" w:cs="Times New Roman"/>
          <w:sz w:val="24"/>
          <w:szCs w:val="22"/>
        </w:rPr>
        <w:t>п</w:t>
      </w:r>
      <w:proofErr w:type="gramEnd"/>
      <w:r w:rsidR="009D70E0" w:rsidRPr="009D70E0">
        <w:rPr>
          <w:rFonts w:ascii="Times New Roman" w:hAnsi="Times New Roman" w:cs="Times New Roman"/>
          <w:sz w:val="24"/>
          <w:szCs w:val="22"/>
        </w:rPr>
        <w:t>особие. — М: МГОУ, 2014</w:t>
      </w:r>
      <w:r w:rsidRPr="009D70E0">
        <w:rPr>
          <w:rFonts w:ascii="Times New Roman" w:hAnsi="Times New Roman" w:cs="Times New Roman"/>
          <w:sz w:val="24"/>
          <w:szCs w:val="22"/>
        </w:rPr>
        <w:t>. 89 с</w:t>
      </w:r>
    </w:p>
  </w:footnote>
  <w:footnote w:id="18">
    <w:p w:rsidR="00550E19" w:rsidRDefault="00550E19">
      <w:pPr>
        <w:pStyle w:val="ad"/>
      </w:pPr>
      <w:r w:rsidRPr="009D70E0">
        <w:rPr>
          <w:rStyle w:val="af"/>
          <w:sz w:val="22"/>
        </w:rPr>
        <w:footnoteRef/>
      </w:r>
      <w:proofErr w:type="spellStart"/>
      <w:r w:rsidRPr="009D70E0">
        <w:rPr>
          <w:rFonts w:ascii="Times New Roman" w:hAnsi="Times New Roman" w:cs="Times New Roman"/>
          <w:sz w:val="24"/>
          <w:szCs w:val="22"/>
        </w:rPr>
        <w:t>Афонин</w:t>
      </w:r>
      <w:proofErr w:type="spellEnd"/>
      <w:r w:rsidRPr="009D70E0">
        <w:rPr>
          <w:rFonts w:ascii="Times New Roman" w:hAnsi="Times New Roman" w:cs="Times New Roman"/>
          <w:sz w:val="24"/>
          <w:szCs w:val="22"/>
        </w:rPr>
        <w:t xml:space="preserve"> И.В. Основы стратегии ценообразования предприятия (фирмы)</w:t>
      </w:r>
      <w:r w:rsidR="009D70E0">
        <w:rPr>
          <w:rFonts w:ascii="Times New Roman" w:hAnsi="Times New Roman" w:cs="Times New Roman"/>
          <w:sz w:val="24"/>
          <w:szCs w:val="22"/>
        </w:rPr>
        <w:t>: Учеб</w:t>
      </w:r>
      <w:proofErr w:type="gramStart"/>
      <w:r w:rsidR="009D70E0">
        <w:rPr>
          <w:rFonts w:ascii="Times New Roman" w:hAnsi="Times New Roman" w:cs="Times New Roman"/>
          <w:sz w:val="24"/>
          <w:szCs w:val="22"/>
        </w:rPr>
        <w:t>.</w:t>
      </w:r>
      <w:proofErr w:type="gramEnd"/>
      <w:r w:rsidR="009D70E0">
        <w:rPr>
          <w:rFonts w:ascii="Times New Roman" w:hAnsi="Times New Roman" w:cs="Times New Roman"/>
          <w:sz w:val="24"/>
          <w:szCs w:val="22"/>
        </w:rPr>
        <w:t xml:space="preserve"> </w:t>
      </w:r>
      <w:proofErr w:type="gramStart"/>
      <w:r w:rsidR="009D70E0">
        <w:rPr>
          <w:rFonts w:ascii="Times New Roman" w:hAnsi="Times New Roman" w:cs="Times New Roman"/>
          <w:sz w:val="24"/>
          <w:szCs w:val="22"/>
        </w:rPr>
        <w:t>п</w:t>
      </w:r>
      <w:proofErr w:type="gramEnd"/>
      <w:r w:rsidR="009D70E0">
        <w:rPr>
          <w:rFonts w:ascii="Times New Roman" w:hAnsi="Times New Roman" w:cs="Times New Roman"/>
          <w:sz w:val="24"/>
          <w:szCs w:val="22"/>
        </w:rPr>
        <w:t>особие. — М: МГОУ, 2014</w:t>
      </w:r>
      <w:r w:rsidRPr="009D70E0">
        <w:rPr>
          <w:rFonts w:ascii="Times New Roman" w:hAnsi="Times New Roman" w:cs="Times New Roman"/>
          <w:sz w:val="24"/>
          <w:szCs w:val="22"/>
        </w:rPr>
        <w:t>. 89 с</w:t>
      </w:r>
    </w:p>
  </w:footnote>
  <w:footnote w:id="19">
    <w:p w:rsidR="00550E19" w:rsidRPr="0062084C" w:rsidRDefault="00550E19" w:rsidP="0062084C">
      <w:pPr>
        <w:spacing w:after="0" w:line="240" w:lineRule="auto"/>
        <w:jc w:val="both"/>
        <w:rPr>
          <w:rFonts w:ascii="Times New Roman" w:hAnsi="Times New Roman" w:cs="Times New Roman"/>
        </w:rPr>
      </w:pPr>
      <w:r w:rsidRPr="009D70E0">
        <w:rPr>
          <w:rStyle w:val="af"/>
          <w:sz w:val="24"/>
        </w:rPr>
        <w:footnoteRef/>
      </w:r>
      <w:r w:rsidRPr="009D70E0">
        <w:rPr>
          <w:rFonts w:ascii="Times New Roman" w:hAnsi="Times New Roman" w:cs="Times New Roman"/>
          <w:sz w:val="24"/>
        </w:rPr>
        <w:t xml:space="preserve">Издательство </w:t>
      </w:r>
      <w:proofErr w:type="spellStart"/>
      <w:r w:rsidRPr="009D70E0">
        <w:rPr>
          <w:rFonts w:ascii="Times New Roman" w:hAnsi="Times New Roman" w:cs="Times New Roman"/>
          <w:sz w:val="24"/>
        </w:rPr>
        <w:t>NotaBene</w:t>
      </w:r>
      <w:proofErr w:type="spellEnd"/>
      <w:r w:rsidRPr="009D70E0">
        <w:rPr>
          <w:rFonts w:ascii="Times New Roman" w:hAnsi="Times New Roman" w:cs="Times New Roman"/>
          <w:sz w:val="24"/>
        </w:rPr>
        <w:t xml:space="preserve">. </w:t>
      </w:r>
      <w:proofErr w:type="spellStart"/>
      <w:proofErr w:type="gramStart"/>
      <w:r w:rsidRPr="009D70E0">
        <w:rPr>
          <w:rFonts w:ascii="Times New Roman" w:hAnsi="Times New Roman" w:cs="Times New Roman"/>
          <w:sz w:val="24"/>
          <w:lang w:val="en-US"/>
        </w:rPr>
        <w:t>AuroraGroupS</w:t>
      </w:r>
      <w:proofErr w:type="spellEnd"/>
      <w:r w:rsidRPr="009D70E0">
        <w:rPr>
          <w:rFonts w:ascii="Times New Roman" w:hAnsi="Times New Roman" w:cs="Times New Roman"/>
          <w:sz w:val="24"/>
        </w:rPr>
        <w:t>.</w:t>
      </w:r>
      <w:r w:rsidRPr="009D70E0">
        <w:rPr>
          <w:rFonts w:ascii="Times New Roman" w:hAnsi="Times New Roman" w:cs="Times New Roman"/>
          <w:sz w:val="24"/>
          <w:lang w:val="en-US"/>
        </w:rPr>
        <w:t>R</w:t>
      </w:r>
      <w:r w:rsidRPr="009D70E0">
        <w:rPr>
          <w:rFonts w:ascii="Times New Roman" w:hAnsi="Times New Roman" w:cs="Times New Roman"/>
          <w:sz w:val="24"/>
        </w:rPr>
        <w:t>.</w:t>
      </w:r>
      <w:r w:rsidRPr="009D70E0">
        <w:rPr>
          <w:rFonts w:ascii="Times New Roman" w:hAnsi="Times New Roman" w:cs="Times New Roman"/>
          <w:sz w:val="24"/>
          <w:lang w:val="en-US"/>
        </w:rPr>
        <w:t>O</w:t>
      </w:r>
      <w:r w:rsidRPr="009D70E0">
        <w:rPr>
          <w:rFonts w:ascii="Times New Roman" w:hAnsi="Times New Roman" w:cs="Times New Roman"/>
          <w:sz w:val="24"/>
        </w:rPr>
        <w:t>. Сайт исторического журнала «</w:t>
      </w:r>
      <w:proofErr w:type="spellStart"/>
      <w:r w:rsidRPr="009D70E0">
        <w:rPr>
          <w:rFonts w:ascii="Times New Roman" w:hAnsi="Times New Roman" w:cs="Times New Roman"/>
          <w:sz w:val="24"/>
          <w:lang w:val="en-US"/>
        </w:rPr>
        <w:t>HistoryIllustrated</w:t>
      </w:r>
      <w:proofErr w:type="spellEnd"/>
      <w:r w:rsidRPr="009D70E0">
        <w:rPr>
          <w:rFonts w:ascii="Times New Roman" w:hAnsi="Times New Roman" w:cs="Times New Roman"/>
          <w:sz w:val="24"/>
        </w:rPr>
        <w:t>».</w:t>
      </w:r>
      <w:proofErr w:type="gramEnd"/>
      <w:r w:rsidRPr="009D70E0">
        <w:rPr>
          <w:rFonts w:ascii="Times New Roman" w:hAnsi="Times New Roman" w:cs="Times New Roman"/>
          <w:sz w:val="24"/>
        </w:rPr>
        <w:t xml:space="preserve"> Электронный ресурс. – Режим доступа: http://e-notabene</w:t>
      </w:r>
      <w:r w:rsidR="009D70E0" w:rsidRPr="009D70E0">
        <w:rPr>
          <w:rFonts w:ascii="Times New Roman" w:hAnsi="Times New Roman" w:cs="Times New Roman"/>
          <w:sz w:val="24"/>
        </w:rPr>
        <w:t>.ru/ - Дата доступа – 29/04/2018</w:t>
      </w:r>
      <w:r w:rsidRPr="009D70E0">
        <w:rPr>
          <w:rFonts w:ascii="Times New Roman" w:hAnsi="Times New Roman" w:cs="Times New Roman"/>
          <w:sz w:val="24"/>
        </w:rPr>
        <w:t>.</w:t>
      </w:r>
    </w:p>
  </w:footnote>
  <w:footnote w:id="20">
    <w:p w:rsidR="00550E19" w:rsidRPr="0062084C" w:rsidRDefault="00550E19" w:rsidP="0062084C">
      <w:pPr>
        <w:spacing w:after="0" w:line="240" w:lineRule="auto"/>
        <w:jc w:val="both"/>
        <w:rPr>
          <w:rFonts w:ascii="Times New Roman" w:hAnsi="Times New Roman" w:cs="Times New Roman"/>
        </w:rPr>
      </w:pPr>
      <w:r w:rsidRPr="009D70E0">
        <w:rPr>
          <w:rStyle w:val="af"/>
          <w:sz w:val="24"/>
        </w:rPr>
        <w:footnoteRef/>
      </w:r>
      <w:r w:rsidRPr="009D70E0">
        <w:rPr>
          <w:rFonts w:ascii="Times New Roman" w:hAnsi="Times New Roman" w:cs="Times New Roman"/>
          <w:sz w:val="24"/>
        </w:rPr>
        <w:t xml:space="preserve">Издательство </w:t>
      </w:r>
      <w:proofErr w:type="spellStart"/>
      <w:r w:rsidRPr="009D70E0">
        <w:rPr>
          <w:rFonts w:ascii="Times New Roman" w:hAnsi="Times New Roman" w:cs="Times New Roman"/>
          <w:sz w:val="24"/>
        </w:rPr>
        <w:t>NotaBene</w:t>
      </w:r>
      <w:proofErr w:type="spellEnd"/>
      <w:r w:rsidRPr="009D70E0">
        <w:rPr>
          <w:rFonts w:ascii="Times New Roman" w:hAnsi="Times New Roman" w:cs="Times New Roman"/>
          <w:sz w:val="24"/>
        </w:rPr>
        <w:t xml:space="preserve">. </w:t>
      </w:r>
      <w:proofErr w:type="spellStart"/>
      <w:proofErr w:type="gramStart"/>
      <w:r w:rsidRPr="009D70E0">
        <w:rPr>
          <w:rFonts w:ascii="Times New Roman" w:hAnsi="Times New Roman" w:cs="Times New Roman"/>
          <w:sz w:val="24"/>
          <w:lang w:val="en-US"/>
        </w:rPr>
        <w:t>AuroraGroupS</w:t>
      </w:r>
      <w:proofErr w:type="spellEnd"/>
      <w:r w:rsidRPr="009D70E0">
        <w:rPr>
          <w:rFonts w:ascii="Times New Roman" w:hAnsi="Times New Roman" w:cs="Times New Roman"/>
          <w:sz w:val="24"/>
        </w:rPr>
        <w:t>.</w:t>
      </w:r>
      <w:r w:rsidRPr="009D70E0">
        <w:rPr>
          <w:rFonts w:ascii="Times New Roman" w:hAnsi="Times New Roman" w:cs="Times New Roman"/>
          <w:sz w:val="24"/>
          <w:lang w:val="en-US"/>
        </w:rPr>
        <w:t>R</w:t>
      </w:r>
      <w:r w:rsidRPr="009D70E0">
        <w:rPr>
          <w:rFonts w:ascii="Times New Roman" w:hAnsi="Times New Roman" w:cs="Times New Roman"/>
          <w:sz w:val="24"/>
        </w:rPr>
        <w:t>.</w:t>
      </w:r>
      <w:r w:rsidRPr="009D70E0">
        <w:rPr>
          <w:rFonts w:ascii="Times New Roman" w:hAnsi="Times New Roman" w:cs="Times New Roman"/>
          <w:sz w:val="24"/>
          <w:lang w:val="en-US"/>
        </w:rPr>
        <w:t>O</w:t>
      </w:r>
      <w:r w:rsidRPr="009D70E0">
        <w:rPr>
          <w:rFonts w:ascii="Times New Roman" w:hAnsi="Times New Roman" w:cs="Times New Roman"/>
          <w:sz w:val="24"/>
        </w:rPr>
        <w:t>. Сайт исторического журнала «</w:t>
      </w:r>
      <w:proofErr w:type="spellStart"/>
      <w:r w:rsidRPr="009D70E0">
        <w:rPr>
          <w:rFonts w:ascii="Times New Roman" w:hAnsi="Times New Roman" w:cs="Times New Roman"/>
          <w:sz w:val="24"/>
          <w:lang w:val="en-US"/>
        </w:rPr>
        <w:t>HistoryIllustrated</w:t>
      </w:r>
      <w:proofErr w:type="spellEnd"/>
      <w:r w:rsidRPr="009D70E0">
        <w:rPr>
          <w:rFonts w:ascii="Times New Roman" w:hAnsi="Times New Roman" w:cs="Times New Roman"/>
          <w:sz w:val="24"/>
        </w:rPr>
        <w:t>».</w:t>
      </w:r>
      <w:proofErr w:type="gramEnd"/>
      <w:r w:rsidRPr="009D70E0">
        <w:rPr>
          <w:rFonts w:ascii="Times New Roman" w:hAnsi="Times New Roman" w:cs="Times New Roman"/>
          <w:sz w:val="24"/>
        </w:rPr>
        <w:t xml:space="preserve"> Электронный ресурс. – Режим доступа: http://e-notabene</w:t>
      </w:r>
      <w:r w:rsidR="009D70E0" w:rsidRPr="009D70E0">
        <w:rPr>
          <w:rFonts w:ascii="Times New Roman" w:hAnsi="Times New Roman" w:cs="Times New Roman"/>
          <w:sz w:val="24"/>
        </w:rPr>
        <w:t>.ru/ - Дата доступа – 29/04/2018</w:t>
      </w:r>
      <w:r w:rsidRPr="009D70E0">
        <w:rPr>
          <w:rFonts w:ascii="Times New Roman" w:hAnsi="Times New Roman" w:cs="Times New Roman"/>
          <w:sz w:val="24"/>
        </w:rPr>
        <w:t>.</w:t>
      </w:r>
    </w:p>
  </w:footnote>
  <w:footnote w:id="21">
    <w:p w:rsidR="00550E19" w:rsidRPr="00DF1B3E" w:rsidRDefault="00550E19" w:rsidP="0062084C">
      <w:pPr>
        <w:spacing w:after="0" w:line="240" w:lineRule="auto"/>
        <w:jc w:val="both"/>
        <w:rPr>
          <w:rFonts w:ascii="Times New Roman" w:hAnsi="Times New Roman" w:cs="Times New Roman"/>
          <w:sz w:val="24"/>
        </w:rPr>
      </w:pPr>
      <w:r w:rsidRPr="00DF1B3E">
        <w:rPr>
          <w:rStyle w:val="af"/>
          <w:sz w:val="24"/>
        </w:rPr>
        <w:footnoteRef/>
      </w:r>
      <w:r w:rsidRPr="00DF1B3E">
        <w:rPr>
          <w:rFonts w:ascii="Times New Roman" w:hAnsi="Times New Roman" w:cs="Times New Roman"/>
          <w:sz w:val="24"/>
        </w:rPr>
        <w:t xml:space="preserve">Издательство </w:t>
      </w:r>
      <w:proofErr w:type="spellStart"/>
      <w:r w:rsidRPr="00DF1B3E">
        <w:rPr>
          <w:rFonts w:ascii="Times New Roman" w:hAnsi="Times New Roman" w:cs="Times New Roman"/>
          <w:sz w:val="24"/>
        </w:rPr>
        <w:t>NotaBene</w:t>
      </w:r>
      <w:proofErr w:type="spellEnd"/>
      <w:r w:rsidRPr="00DF1B3E">
        <w:rPr>
          <w:rFonts w:ascii="Times New Roman" w:hAnsi="Times New Roman" w:cs="Times New Roman"/>
          <w:sz w:val="24"/>
        </w:rPr>
        <w:t xml:space="preserve">. </w:t>
      </w:r>
      <w:proofErr w:type="spellStart"/>
      <w:proofErr w:type="gramStart"/>
      <w:r w:rsidRPr="00DF1B3E">
        <w:rPr>
          <w:rFonts w:ascii="Times New Roman" w:hAnsi="Times New Roman" w:cs="Times New Roman"/>
          <w:sz w:val="24"/>
          <w:lang w:val="en-US"/>
        </w:rPr>
        <w:t>AuroraGroupS</w:t>
      </w:r>
      <w:proofErr w:type="spellEnd"/>
      <w:r w:rsidRPr="00DF1B3E">
        <w:rPr>
          <w:rFonts w:ascii="Times New Roman" w:hAnsi="Times New Roman" w:cs="Times New Roman"/>
          <w:sz w:val="24"/>
        </w:rPr>
        <w:t>.</w:t>
      </w:r>
      <w:r w:rsidRPr="00DF1B3E">
        <w:rPr>
          <w:rFonts w:ascii="Times New Roman" w:hAnsi="Times New Roman" w:cs="Times New Roman"/>
          <w:sz w:val="24"/>
          <w:lang w:val="en-US"/>
        </w:rPr>
        <w:t>R</w:t>
      </w:r>
      <w:r w:rsidRPr="00DF1B3E">
        <w:rPr>
          <w:rFonts w:ascii="Times New Roman" w:hAnsi="Times New Roman" w:cs="Times New Roman"/>
          <w:sz w:val="24"/>
        </w:rPr>
        <w:t>.</w:t>
      </w:r>
      <w:r w:rsidRPr="00DF1B3E">
        <w:rPr>
          <w:rFonts w:ascii="Times New Roman" w:hAnsi="Times New Roman" w:cs="Times New Roman"/>
          <w:sz w:val="24"/>
          <w:lang w:val="en-US"/>
        </w:rPr>
        <w:t>O</w:t>
      </w:r>
      <w:r w:rsidRPr="00DF1B3E">
        <w:rPr>
          <w:rFonts w:ascii="Times New Roman" w:hAnsi="Times New Roman" w:cs="Times New Roman"/>
          <w:sz w:val="24"/>
        </w:rPr>
        <w:t>. Сайт исторического журнала «</w:t>
      </w:r>
      <w:proofErr w:type="spellStart"/>
      <w:r w:rsidRPr="00DF1B3E">
        <w:rPr>
          <w:rFonts w:ascii="Times New Roman" w:hAnsi="Times New Roman" w:cs="Times New Roman"/>
          <w:sz w:val="24"/>
          <w:lang w:val="en-US"/>
        </w:rPr>
        <w:t>HistoryIllustrated</w:t>
      </w:r>
      <w:proofErr w:type="spellEnd"/>
      <w:r w:rsidRPr="00DF1B3E">
        <w:rPr>
          <w:rFonts w:ascii="Times New Roman" w:hAnsi="Times New Roman" w:cs="Times New Roman"/>
          <w:sz w:val="24"/>
        </w:rPr>
        <w:t>».</w:t>
      </w:r>
      <w:proofErr w:type="gramEnd"/>
      <w:r w:rsidRPr="00DF1B3E">
        <w:rPr>
          <w:rFonts w:ascii="Times New Roman" w:hAnsi="Times New Roman" w:cs="Times New Roman"/>
          <w:sz w:val="24"/>
        </w:rPr>
        <w:t xml:space="preserve"> Электронный ресурс. – Режим доступа: http://e-notabene.ru/ - Дата доступа – 29/04/201</w:t>
      </w:r>
      <w:r w:rsidR="009D70E0" w:rsidRPr="00DF1B3E">
        <w:rPr>
          <w:rFonts w:ascii="Times New Roman" w:hAnsi="Times New Roman" w:cs="Times New Roman"/>
          <w:sz w:val="24"/>
        </w:rPr>
        <w:t>8</w:t>
      </w:r>
      <w:r w:rsidRPr="00DF1B3E">
        <w:rPr>
          <w:rFonts w:ascii="Times New Roman" w:hAnsi="Times New Roman" w:cs="Times New Roman"/>
          <w:sz w:val="24"/>
        </w:rPr>
        <w:t>.</w:t>
      </w:r>
    </w:p>
  </w:footnote>
  <w:footnote w:id="22">
    <w:p w:rsidR="00550E19" w:rsidRPr="0062084C" w:rsidRDefault="00550E19">
      <w:pPr>
        <w:pStyle w:val="ad"/>
        <w:rPr>
          <w:sz w:val="22"/>
          <w:szCs w:val="22"/>
        </w:rPr>
      </w:pPr>
      <w:r w:rsidRPr="00DF1B3E">
        <w:rPr>
          <w:rStyle w:val="af"/>
          <w:sz w:val="24"/>
          <w:szCs w:val="22"/>
        </w:rPr>
        <w:footnoteRef/>
      </w:r>
      <w:proofErr w:type="spellStart"/>
      <w:r w:rsidRPr="00DF1B3E">
        <w:rPr>
          <w:rFonts w:ascii="Times New Roman" w:hAnsi="Times New Roman" w:cs="Times New Roman"/>
          <w:sz w:val="24"/>
          <w:szCs w:val="22"/>
        </w:rPr>
        <w:t>Салимжанов</w:t>
      </w:r>
      <w:proofErr w:type="spellEnd"/>
      <w:r w:rsidRPr="00DF1B3E">
        <w:rPr>
          <w:rFonts w:ascii="Times New Roman" w:hAnsi="Times New Roman" w:cs="Times New Roman"/>
          <w:sz w:val="24"/>
          <w:szCs w:val="22"/>
        </w:rPr>
        <w:t xml:space="preserve"> И.К. Цены и финансы: их взаимосвязь / И.</w:t>
      </w:r>
      <w:r w:rsidR="00DF1B3E" w:rsidRPr="00DF1B3E">
        <w:rPr>
          <w:rFonts w:ascii="Times New Roman" w:hAnsi="Times New Roman" w:cs="Times New Roman"/>
          <w:sz w:val="24"/>
          <w:szCs w:val="22"/>
        </w:rPr>
        <w:t xml:space="preserve">К. </w:t>
      </w:r>
      <w:proofErr w:type="spellStart"/>
      <w:r w:rsidR="00DF1B3E" w:rsidRPr="00DF1B3E">
        <w:rPr>
          <w:rFonts w:ascii="Times New Roman" w:hAnsi="Times New Roman" w:cs="Times New Roman"/>
          <w:sz w:val="24"/>
          <w:szCs w:val="22"/>
        </w:rPr>
        <w:t>Салимжанов</w:t>
      </w:r>
      <w:proofErr w:type="spellEnd"/>
      <w:r w:rsidR="00DF1B3E" w:rsidRPr="00DF1B3E">
        <w:rPr>
          <w:rFonts w:ascii="Times New Roman" w:hAnsi="Times New Roman" w:cs="Times New Roman"/>
          <w:sz w:val="24"/>
          <w:szCs w:val="22"/>
        </w:rPr>
        <w:t xml:space="preserve"> // Финансы. – М: КноРус,2015</w:t>
      </w:r>
      <w:r w:rsidRPr="00DF1B3E">
        <w:rPr>
          <w:rFonts w:ascii="Times New Roman" w:hAnsi="Times New Roman" w:cs="Times New Roman"/>
          <w:sz w:val="24"/>
          <w:szCs w:val="22"/>
        </w:rPr>
        <w:t xml:space="preserve">. - № 2. </w:t>
      </w:r>
      <w:r w:rsidR="009D70E0" w:rsidRPr="00DF1B3E">
        <w:rPr>
          <w:rFonts w:ascii="Times New Roman" w:hAnsi="Times New Roman" w:cs="Times New Roman"/>
          <w:sz w:val="24"/>
          <w:szCs w:val="22"/>
        </w:rPr>
        <w:t>– 1</w:t>
      </w:r>
      <w:r w:rsidRPr="00DF1B3E">
        <w:rPr>
          <w:rFonts w:ascii="Times New Roman" w:hAnsi="Times New Roman" w:cs="Times New Roman"/>
          <w:sz w:val="24"/>
          <w:szCs w:val="22"/>
        </w:rPr>
        <w:t>56</w:t>
      </w:r>
      <w:r w:rsidR="00DF1B3E" w:rsidRPr="00DF1B3E">
        <w:rPr>
          <w:rFonts w:ascii="Times New Roman" w:hAnsi="Times New Roman" w:cs="Times New Roman"/>
          <w:sz w:val="24"/>
          <w:szCs w:val="22"/>
        </w:rPr>
        <w:t xml:space="preserve"> с</w:t>
      </w:r>
      <w:r w:rsidRPr="00DF1B3E">
        <w:rPr>
          <w:rFonts w:ascii="Times New Roman" w:hAnsi="Times New Roman" w:cs="Times New Roman"/>
          <w:sz w:val="24"/>
          <w:szCs w:val="22"/>
        </w:rPr>
        <w:t>.</w:t>
      </w:r>
    </w:p>
  </w:footnote>
  <w:footnote w:id="23">
    <w:p w:rsidR="00550E19" w:rsidRPr="0062084C" w:rsidRDefault="00550E19">
      <w:pPr>
        <w:pStyle w:val="ad"/>
        <w:rPr>
          <w:sz w:val="22"/>
          <w:szCs w:val="22"/>
        </w:rPr>
      </w:pPr>
      <w:r w:rsidRPr="0062084C">
        <w:rPr>
          <w:rStyle w:val="af"/>
          <w:sz w:val="22"/>
          <w:szCs w:val="22"/>
        </w:rPr>
        <w:footnoteRef/>
      </w:r>
      <w:proofErr w:type="spellStart"/>
      <w:r w:rsidR="00DF1B3E" w:rsidRPr="00DF1B3E">
        <w:rPr>
          <w:rFonts w:ascii="Times New Roman" w:hAnsi="Times New Roman" w:cs="Times New Roman"/>
          <w:sz w:val="24"/>
          <w:szCs w:val="22"/>
        </w:rPr>
        <w:t>Салимжанов</w:t>
      </w:r>
      <w:proofErr w:type="spellEnd"/>
      <w:r w:rsidR="00DF1B3E" w:rsidRPr="00DF1B3E">
        <w:rPr>
          <w:rFonts w:ascii="Times New Roman" w:hAnsi="Times New Roman" w:cs="Times New Roman"/>
          <w:sz w:val="24"/>
          <w:szCs w:val="22"/>
        </w:rPr>
        <w:t xml:space="preserve"> И.К. Цены и финансы: их взаимосвязь / И.К. </w:t>
      </w:r>
      <w:proofErr w:type="spellStart"/>
      <w:r w:rsidR="00DF1B3E" w:rsidRPr="00DF1B3E">
        <w:rPr>
          <w:rFonts w:ascii="Times New Roman" w:hAnsi="Times New Roman" w:cs="Times New Roman"/>
          <w:sz w:val="24"/>
          <w:szCs w:val="22"/>
        </w:rPr>
        <w:t>Салимжанов</w:t>
      </w:r>
      <w:proofErr w:type="spellEnd"/>
      <w:r w:rsidR="00DF1B3E" w:rsidRPr="00DF1B3E">
        <w:rPr>
          <w:rFonts w:ascii="Times New Roman" w:hAnsi="Times New Roman" w:cs="Times New Roman"/>
          <w:sz w:val="24"/>
          <w:szCs w:val="22"/>
        </w:rPr>
        <w:t xml:space="preserve"> // Финансы. – М: КноРус,2015. - № 2. – 156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29E"/>
    <w:multiLevelType w:val="hybridMultilevel"/>
    <w:tmpl w:val="B2DE5FB2"/>
    <w:lvl w:ilvl="0" w:tplc="6F8C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BF7C78"/>
    <w:multiLevelType w:val="multilevel"/>
    <w:tmpl w:val="CD1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81300"/>
    <w:multiLevelType w:val="hybridMultilevel"/>
    <w:tmpl w:val="40660A02"/>
    <w:lvl w:ilvl="0" w:tplc="6F8C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0C53B7"/>
    <w:multiLevelType w:val="hybridMultilevel"/>
    <w:tmpl w:val="A3628E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9C"/>
    <w:rsid w:val="00003191"/>
    <w:rsid w:val="00015D4E"/>
    <w:rsid w:val="00055DEF"/>
    <w:rsid w:val="000744D3"/>
    <w:rsid w:val="00092530"/>
    <w:rsid w:val="00094E5B"/>
    <w:rsid w:val="0010007E"/>
    <w:rsid w:val="00100E9C"/>
    <w:rsid w:val="001068C9"/>
    <w:rsid w:val="00124B58"/>
    <w:rsid w:val="001559E2"/>
    <w:rsid w:val="00163D20"/>
    <w:rsid w:val="00180987"/>
    <w:rsid w:val="001B2915"/>
    <w:rsid w:val="00204649"/>
    <w:rsid w:val="00237CE0"/>
    <w:rsid w:val="00254E03"/>
    <w:rsid w:val="00296F3C"/>
    <w:rsid w:val="002C16AC"/>
    <w:rsid w:val="002E2BDF"/>
    <w:rsid w:val="002F35C7"/>
    <w:rsid w:val="003453AD"/>
    <w:rsid w:val="00362BB9"/>
    <w:rsid w:val="003810A9"/>
    <w:rsid w:val="003E36AF"/>
    <w:rsid w:val="004A3FE3"/>
    <w:rsid w:val="004B6407"/>
    <w:rsid w:val="004D48E1"/>
    <w:rsid w:val="004D4B3F"/>
    <w:rsid w:val="004D6544"/>
    <w:rsid w:val="004E19C3"/>
    <w:rsid w:val="00522393"/>
    <w:rsid w:val="00540C7B"/>
    <w:rsid w:val="00543FF1"/>
    <w:rsid w:val="00550E19"/>
    <w:rsid w:val="00563D5E"/>
    <w:rsid w:val="005C1743"/>
    <w:rsid w:val="005F4F70"/>
    <w:rsid w:val="0062084C"/>
    <w:rsid w:val="00627140"/>
    <w:rsid w:val="00657AF2"/>
    <w:rsid w:val="00714E1F"/>
    <w:rsid w:val="00734200"/>
    <w:rsid w:val="00757F52"/>
    <w:rsid w:val="007B6382"/>
    <w:rsid w:val="00845F03"/>
    <w:rsid w:val="00877C0E"/>
    <w:rsid w:val="008808A9"/>
    <w:rsid w:val="008A7AE1"/>
    <w:rsid w:val="008B79BE"/>
    <w:rsid w:val="008C4461"/>
    <w:rsid w:val="008E781E"/>
    <w:rsid w:val="008F6884"/>
    <w:rsid w:val="009B4998"/>
    <w:rsid w:val="009C1A63"/>
    <w:rsid w:val="009D70E0"/>
    <w:rsid w:val="009E6AF4"/>
    <w:rsid w:val="009F49AD"/>
    <w:rsid w:val="00A749E7"/>
    <w:rsid w:val="00A76E71"/>
    <w:rsid w:val="00A91D0C"/>
    <w:rsid w:val="00AA4379"/>
    <w:rsid w:val="00AC6921"/>
    <w:rsid w:val="00AC7178"/>
    <w:rsid w:val="00B14802"/>
    <w:rsid w:val="00B54FD2"/>
    <w:rsid w:val="00B667BD"/>
    <w:rsid w:val="00B75916"/>
    <w:rsid w:val="00B86D29"/>
    <w:rsid w:val="00B94408"/>
    <w:rsid w:val="00BE0B8A"/>
    <w:rsid w:val="00C778B9"/>
    <w:rsid w:val="00C82F96"/>
    <w:rsid w:val="00CA7FA4"/>
    <w:rsid w:val="00CC7AC9"/>
    <w:rsid w:val="00CE5DFF"/>
    <w:rsid w:val="00CF6B5A"/>
    <w:rsid w:val="00D33D09"/>
    <w:rsid w:val="00D63DCB"/>
    <w:rsid w:val="00D9308D"/>
    <w:rsid w:val="00DA6E3D"/>
    <w:rsid w:val="00DB01FA"/>
    <w:rsid w:val="00DB15CF"/>
    <w:rsid w:val="00DF1B3E"/>
    <w:rsid w:val="00E049D4"/>
    <w:rsid w:val="00E1564D"/>
    <w:rsid w:val="00E2146F"/>
    <w:rsid w:val="00E23DA7"/>
    <w:rsid w:val="00E42452"/>
    <w:rsid w:val="00ED37B0"/>
    <w:rsid w:val="00ED7A6C"/>
    <w:rsid w:val="00EE4E4E"/>
    <w:rsid w:val="00F26F94"/>
    <w:rsid w:val="00F62086"/>
    <w:rsid w:val="00FC7AB9"/>
    <w:rsid w:val="00FD5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E9C"/>
    <w:pPr>
      <w:ind w:left="720"/>
      <w:contextualSpacing/>
    </w:pPr>
  </w:style>
  <w:style w:type="paragraph" w:styleId="a4">
    <w:name w:val="Balloon Text"/>
    <w:basedOn w:val="a"/>
    <w:link w:val="a5"/>
    <w:uiPriority w:val="99"/>
    <w:semiHidden/>
    <w:unhideWhenUsed/>
    <w:rsid w:val="004D4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B3F"/>
    <w:rPr>
      <w:rFonts w:ascii="Tahoma" w:hAnsi="Tahoma" w:cs="Tahoma"/>
      <w:sz w:val="16"/>
      <w:szCs w:val="16"/>
    </w:rPr>
  </w:style>
  <w:style w:type="character" w:styleId="a6">
    <w:name w:val="Hyperlink"/>
    <w:basedOn w:val="a0"/>
    <w:uiPriority w:val="99"/>
    <w:unhideWhenUsed/>
    <w:rsid w:val="00714E1F"/>
    <w:rPr>
      <w:color w:val="0000FF" w:themeColor="hyperlink"/>
      <w:u w:val="single"/>
    </w:rPr>
  </w:style>
  <w:style w:type="table" w:styleId="a7">
    <w:name w:val="Table Grid"/>
    <w:basedOn w:val="a1"/>
    <w:uiPriority w:val="59"/>
    <w:rsid w:val="00CA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4E1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63D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63DCB"/>
  </w:style>
  <w:style w:type="paragraph" w:styleId="ab">
    <w:name w:val="footer"/>
    <w:basedOn w:val="a"/>
    <w:link w:val="ac"/>
    <w:uiPriority w:val="99"/>
    <w:unhideWhenUsed/>
    <w:rsid w:val="00D63D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63DCB"/>
  </w:style>
  <w:style w:type="paragraph" w:styleId="ad">
    <w:name w:val="footnote text"/>
    <w:basedOn w:val="a"/>
    <w:link w:val="ae"/>
    <w:uiPriority w:val="99"/>
    <w:semiHidden/>
    <w:unhideWhenUsed/>
    <w:rsid w:val="00B86D29"/>
    <w:pPr>
      <w:spacing w:after="0" w:line="240" w:lineRule="auto"/>
    </w:pPr>
    <w:rPr>
      <w:sz w:val="20"/>
      <w:szCs w:val="20"/>
    </w:rPr>
  </w:style>
  <w:style w:type="character" w:customStyle="1" w:styleId="ae">
    <w:name w:val="Текст сноски Знак"/>
    <w:basedOn w:val="a0"/>
    <w:link w:val="ad"/>
    <w:uiPriority w:val="99"/>
    <w:semiHidden/>
    <w:rsid w:val="00B86D29"/>
    <w:rPr>
      <w:sz w:val="20"/>
      <w:szCs w:val="20"/>
    </w:rPr>
  </w:style>
  <w:style w:type="character" w:styleId="af">
    <w:name w:val="footnote reference"/>
    <w:basedOn w:val="a0"/>
    <w:uiPriority w:val="99"/>
    <w:semiHidden/>
    <w:unhideWhenUsed/>
    <w:rsid w:val="00B86D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E9C"/>
    <w:pPr>
      <w:ind w:left="720"/>
      <w:contextualSpacing/>
    </w:pPr>
  </w:style>
  <w:style w:type="paragraph" w:styleId="a4">
    <w:name w:val="Balloon Text"/>
    <w:basedOn w:val="a"/>
    <w:link w:val="a5"/>
    <w:uiPriority w:val="99"/>
    <w:semiHidden/>
    <w:unhideWhenUsed/>
    <w:rsid w:val="004D4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B3F"/>
    <w:rPr>
      <w:rFonts w:ascii="Tahoma" w:hAnsi="Tahoma" w:cs="Tahoma"/>
      <w:sz w:val="16"/>
      <w:szCs w:val="16"/>
    </w:rPr>
  </w:style>
  <w:style w:type="character" w:styleId="a6">
    <w:name w:val="Hyperlink"/>
    <w:basedOn w:val="a0"/>
    <w:uiPriority w:val="99"/>
    <w:unhideWhenUsed/>
    <w:rsid w:val="00714E1F"/>
    <w:rPr>
      <w:color w:val="0000FF" w:themeColor="hyperlink"/>
      <w:u w:val="single"/>
    </w:rPr>
  </w:style>
  <w:style w:type="table" w:styleId="a7">
    <w:name w:val="Table Grid"/>
    <w:basedOn w:val="a1"/>
    <w:uiPriority w:val="59"/>
    <w:rsid w:val="00CA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4E1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63D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63DCB"/>
  </w:style>
  <w:style w:type="paragraph" w:styleId="ab">
    <w:name w:val="footer"/>
    <w:basedOn w:val="a"/>
    <w:link w:val="ac"/>
    <w:uiPriority w:val="99"/>
    <w:unhideWhenUsed/>
    <w:rsid w:val="00D63D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63DCB"/>
  </w:style>
  <w:style w:type="paragraph" w:styleId="ad">
    <w:name w:val="footnote text"/>
    <w:basedOn w:val="a"/>
    <w:link w:val="ae"/>
    <w:uiPriority w:val="99"/>
    <w:semiHidden/>
    <w:unhideWhenUsed/>
    <w:rsid w:val="00B86D29"/>
    <w:pPr>
      <w:spacing w:after="0" w:line="240" w:lineRule="auto"/>
    </w:pPr>
    <w:rPr>
      <w:sz w:val="20"/>
      <w:szCs w:val="20"/>
    </w:rPr>
  </w:style>
  <w:style w:type="character" w:customStyle="1" w:styleId="ae">
    <w:name w:val="Текст сноски Знак"/>
    <w:basedOn w:val="a0"/>
    <w:link w:val="ad"/>
    <w:uiPriority w:val="99"/>
    <w:semiHidden/>
    <w:rsid w:val="00B86D29"/>
    <w:rPr>
      <w:sz w:val="20"/>
      <w:szCs w:val="20"/>
    </w:rPr>
  </w:style>
  <w:style w:type="character" w:styleId="af">
    <w:name w:val="footnote reference"/>
    <w:basedOn w:val="a0"/>
    <w:uiPriority w:val="99"/>
    <w:semiHidden/>
    <w:unhideWhenUsed/>
    <w:rsid w:val="00B86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4761">
      <w:bodyDiv w:val="1"/>
      <w:marLeft w:val="0"/>
      <w:marRight w:val="0"/>
      <w:marTop w:val="0"/>
      <w:marBottom w:val="0"/>
      <w:divBdr>
        <w:top w:val="none" w:sz="0" w:space="0" w:color="auto"/>
        <w:left w:val="none" w:sz="0" w:space="0" w:color="auto"/>
        <w:bottom w:val="none" w:sz="0" w:space="0" w:color="auto"/>
        <w:right w:val="none" w:sz="0" w:space="0" w:color="auto"/>
      </w:divBdr>
    </w:div>
    <w:div w:id="2073042188">
      <w:bodyDiv w:val="1"/>
      <w:marLeft w:val="0"/>
      <w:marRight w:val="0"/>
      <w:marTop w:val="0"/>
      <w:marBottom w:val="0"/>
      <w:divBdr>
        <w:top w:val="none" w:sz="0" w:space="0" w:color="auto"/>
        <w:left w:val="none" w:sz="0" w:space="0" w:color="auto"/>
        <w:bottom w:val="none" w:sz="0" w:space="0" w:color="auto"/>
        <w:right w:val="none" w:sz="0" w:space="0" w:color="auto"/>
      </w:divBdr>
      <w:divsChild>
        <w:div w:id="2006783098">
          <w:marLeft w:val="1170"/>
          <w:marRight w:val="735"/>
          <w:marTop w:val="0"/>
          <w:marBottom w:val="0"/>
          <w:divBdr>
            <w:top w:val="none" w:sz="0" w:space="0" w:color="auto"/>
            <w:left w:val="none" w:sz="0" w:space="0" w:color="auto"/>
            <w:bottom w:val="none" w:sz="0" w:space="0" w:color="auto"/>
            <w:right w:val="none" w:sz="0" w:space="0" w:color="auto"/>
          </w:divBdr>
        </w:div>
        <w:div w:id="225653493">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71A6-DC9D-4A68-A4C8-DDEA6193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6446</Words>
  <Characters>36747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8</cp:revision>
  <cp:lastPrinted>2018-06-05T12:30:00Z</cp:lastPrinted>
  <dcterms:created xsi:type="dcterms:W3CDTF">2018-05-07T17:23:00Z</dcterms:created>
  <dcterms:modified xsi:type="dcterms:W3CDTF">2018-06-05T12:30:00Z</dcterms:modified>
</cp:coreProperties>
</file>