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8A" w:rsidRDefault="0032658A" w:rsidP="0032658A">
      <w:pPr>
        <w:rPr>
          <w:b/>
          <w:sz w:val="40"/>
          <w:szCs w:val="40"/>
        </w:rPr>
      </w:pPr>
    </w:p>
    <w:p w:rsidR="0032658A" w:rsidRDefault="0032658A" w:rsidP="0032658A">
      <w:pPr>
        <w:rPr>
          <w:b/>
          <w:sz w:val="40"/>
          <w:szCs w:val="40"/>
        </w:rPr>
      </w:pPr>
    </w:p>
    <w:p w:rsidR="0032658A" w:rsidRDefault="0032658A" w:rsidP="0032658A">
      <w:pPr>
        <w:rPr>
          <w:b/>
          <w:sz w:val="40"/>
          <w:szCs w:val="40"/>
        </w:rPr>
      </w:pPr>
    </w:p>
    <w:p w:rsidR="0032658A" w:rsidRDefault="0032658A" w:rsidP="0032658A">
      <w:pPr>
        <w:rPr>
          <w:b/>
          <w:sz w:val="40"/>
          <w:szCs w:val="40"/>
        </w:rPr>
      </w:pPr>
    </w:p>
    <w:p w:rsidR="0032658A" w:rsidRDefault="0032658A" w:rsidP="0032658A">
      <w:pPr>
        <w:rPr>
          <w:b/>
          <w:sz w:val="40"/>
          <w:szCs w:val="40"/>
        </w:rPr>
      </w:pPr>
    </w:p>
    <w:p w:rsidR="0032658A" w:rsidRPr="009D32B9" w:rsidRDefault="0032658A" w:rsidP="0032658A">
      <w:pPr>
        <w:jc w:val="center"/>
        <w:rPr>
          <w:b/>
          <w:sz w:val="40"/>
          <w:szCs w:val="40"/>
        </w:rPr>
      </w:pPr>
      <w:r w:rsidRPr="009D32B9">
        <w:rPr>
          <w:b/>
          <w:sz w:val="40"/>
          <w:szCs w:val="40"/>
        </w:rPr>
        <w:t>Практическое задание</w:t>
      </w:r>
    </w:p>
    <w:p w:rsidR="0032658A" w:rsidRPr="009D32B9" w:rsidRDefault="0032658A" w:rsidP="0032658A">
      <w:pPr>
        <w:jc w:val="center"/>
        <w:rPr>
          <w:sz w:val="36"/>
          <w:szCs w:val="36"/>
        </w:rPr>
      </w:pPr>
      <w:r w:rsidRPr="009D32B9">
        <w:rPr>
          <w:sz w:val="36"/>
          <w:szCs w:val="36"/>
        </w:rPr>
        <w:t>По Экономике труда: «</w:t>
      </w:r>
      <w:r>
        <w:rPr>
          <w:sz w:val="36"/>
          <w:szCs w:val="36"/>
        </w:rPr>
        <w:t>Разработка имитационной модели прогноза рынка труда и формулирование мероприятий по смягчению безработицы</w:t>
      </w:r>
      <w:r w:rsidRPr="009D32B9">
        <w:rPr>
          <w:sz w:val="36"/>
          <w:szCs w:val="36"/>
        </w:rPr>
        <w:t>»</w:t>
      </w:r>
    </w:p>
    <w:p w:rsidR="0032658A" w:rsidRPr="009D32B9" w:rsidRDefault="0032658A" w:rsidP="0032658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Выполнила студентка</w:t>
      </w:r>
      <w:r w:rsidRPr="009D32B9">
        <w:rPr>
          <w:sz w:val="36"/>
          <w:szCs w:val="36"/>
        </w:rPr>
        <w:t xml:space="preserve"> 207 группы</w:t>
      </w:r>
    </w:p>
    <w:p w:rsidR="0032658A" w:rsidRDefault="0032658A" w:rsidP="0032658A">
      <w:pPr>
        <w:jc w:val="center"/>
        <w:rPr>
          <w:sz w:val="36"/>
          <w:szCs w:val="36"/>
        </w:rPr>
      </w:pPr>
      <w:r>
        <w:rPr>
          <w:sz w:val="36"/>
          <w:szCs w:val="36"/>
        </w:rPr>
        <w:t>Яковлева Анастасия</w:t>
      </w:r>
    </w:p>
    <w:p w:rsidR="0032658A" w:rsidRDefault="0032658A" w:rsidP="0032658A">
      <w:pPr>
        <w:jc w:val="center"/>
        <w:rPr>
          <w:sz w:val="36"/>
          <w:szCs w:val="36"/>
        </w:rPr>
      </w:pPr>
    </w:p>
    <w:p w:rsidR="0032658A" w:rsidRDefault="0032658A" w:rsidP="0032658A">
      <w:pPr>
        <w:jc w:val="center"/>
        <w:rPr>
          <w:sz w:val="36"/>
          <w:szCs w:val="36"/>
        </w:rPr>
      </w:pPr>
    </w:p>
    <w:p w:rsidR="0032658A" w:rsidRDefault="0032658A" w:rsidP="0032658A">
      <w:pPr>
        <w:jc w:val="center"/>
        <w:rPr>
          <w:sz w:val="36"/>
          <w:szCs w:val="36"/>
        </w:rPr>
      </w:pPr>
    </w:p>
    <w:p w:rsidR="0032658A" w:rsidRDefault="0032658A" w:rsidP="0032658A">
      <w:pPr>
        <w:jc w:val="center"/>
        <w:rPr>
          <w:sz w:val="36"/>
          <w:szCs w:val="36"/>
        </w:rPr>
      </w:pPr>
    </w:p>
    <w:p w:rsidR="0032658A" w:rsidRDefault="0032658A" w:rsidP="0032658A">
      <w:pPr>
        <w:jc w:val="center"/>
        <w:rPr>
          <w:sz w:val="36"/>
          <w:szCs w:val="36"/>
        </w:rPr>
      </w:pPr>
    </w:p>
    <w:p w:rsidR="0032658A" w:rsidRDefault="0032658A" w:rsidP="0032658A">
      <w:pPr>
        <w:jc w:val="center"/>
        <w:rPr>
          <w:sz w:val="36"/>
          <w:szCs w:val="36"/>
        </w:rPr>
      </w:pPr>
    </w:p>
    <w:p w:rsidR="0032658A" w:rsidRDefault="0032658A" w:rsidP="0032658A">
      <w:pPr>
        <w:jc w:val="center"/>
        <w:rPr>
          <w:sz w:val="36"/>
          <w:szCs w:val="36"/>
        </w:rPr>
      </w:pPr>
    </w:p>
    <w:p w:rsidR="0032658A" w:rsidRDefault="0032658A" w:rsidP="0032658A">
      <w:pPr>
        <w:jc w:val="center"/>
        <w:rPr>
          <w:sz w:val="36"/>
          <w:szCs w:val="36"/>
        </w:rPr>
      </w:pPr>
    </w:p>
    <w:p w:rsidR="0032658A" w:rsidRDefault="0032658A">
      <w:pPr>
        <w:rPr>
          <w:b/>
          <w:sz w:val="28"/>
          <w:szCs w:val="28"/>
          <w:u w:val="single"/>
        </w:rPr>
      </w:pPr>
    </w:p>
    <w:p w:rsidR="004C670A" w:rsidRPr="00AD7AEE" w:rsidRDefault="00776459">
      <w:pPr>
        <w:rPr>
          <w:b/>
          <w:sz w:val="28"/>
          <w:szCs w:val="28"/>
          <w:u w:val="single"/>
        </w:rPr>
      </w:pPr>
      <w:r w:rsidRPr="00AD7AEE">
        <w:rPr>
          <w:b/>
          <w:sz w:val="28"/>
          <w:szCs w:val="28"/>
          <w:u w:val="single"/>
        </w:rPr>
        <w:lastRenderedPageBreak/>
        <w:t xml:space="preserve">Перед тем, как разработать модель прогноза рынка труда, посчитаем показатели, характеризующие занятость населения </w:t>
      </w:r>
      <w:r w:rsidR="00AD7AEE" w:rsidRPr="00AD7AEE">
        <w:rPr>
          <w:b/>
          <w:sz w:val="28"/>
          <w:szCs w:val="28"/>
          <w:u w:val="single"/>
        </w:rPr>
        <w:t>к началу прогнозируемого периода, также определим численность высвобождающихся работников, рассчитаем структуру предложения на рынке труда, а затем внесём данные в таблицу и сформулируем предложения по смягчению безработицы</w:t>
      </w:r>
      <w:r w:rsidRPr="00AD7AEE">
        <w:rPr>
          <w:b/>
          <w:sz w:val="28"/>
          <w:szCs w:val="28"/>
          <w:u w:val="single"/>
        </w:rPr>
        <w:t xml:space="preserve">: </w:t>
      </w:r>
    </w:p>
    <w:p w:rsidR="00776459" w:rsidRDefault="00776459" w:rsidP="00CF469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Известно, что численность населения региона составляла 6,5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человек, из них:</w:t>
      </w:r>
    </w:p>
    <w:p w:rsidR="00776459" w:rsidRDefault="00776459" w:rsidP="00CF4691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Население в трудоспособном возрасте  - 3 825 000 человек (6 500 000*0,59)</w:t>
      </w:r>
    </w:p>
    <w:p w:rsidR="00776459" w:rsidRPr="00776459" w:rsidRDefault="00776459" w:rsidP="00CF4691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Численность инвалидов первой и второй гру</w:t>
      </w:r>
      <w:proofErr w:type="gramStart"/>
      <w:r>
        <w:rPr>
          <w:sz w:val="28"/>
          <w:szCs w:val="28"/>
        </w:rPr>
        <w:t>пп в тр</w:t>
      </w:r>
      <w:proofErr w:type="gramEnd"/>
      <w:r>
        <w:rPr>
          <w:sz w:val="28"/>
          <w:szCs w:val="28"/>
        </w:rPr>
        <w:t>удоспособном в</w:t>
      </w:r>
      <w:r w:rsidR="009F31B7">
        <w:rPr>
          <w:sz w:val="28"/>
          <w:szCs w:val="28"/>
        </w:rPr>
        <w:t xml:space="preserve">озрасте и пенсионеров –  191 250 </w:t>
      </w:r>
      <w:r>
        <w:rPr>
          <w:sz w:val="28"/>
          <w:szCs w:val="28"/>
        </w:rPr>
        <w:t>человек</w:t>
      </w:r>
      <w:r w:rsidR="009F31B7">
        <w:rPr>
          <w:sz w:val="28"/>
          <w:szCs w:val="28"/>
        </w:rPr>
        <w:t xml:space="preserve"> (3 825 000 *0,05)</w:t>
      </w:r>
      <w:r w:rsidRPr="00776459">
        <w:rPr>
          <w:sz w:val="28"/>
          <w:szCs w:val="28"/>
        </w:rPr>
        <w:t>;</w:t>
      </w:r>
    </w:p>
    <w:p w:rsidR="00776459" w:rsidRDefault="00776459" w:rsidP="00CF4691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Число работающих за пределами трудоспособного возраста</w:t>
      </w:r>
      <w:r w:rsidR="009F31B7">
        <w:rPr>
          <w:sz w:val="28"/>
          <w:szCs w:val="28"/>
        </w:rPr>
        <w:t xml:space="preserve"> (</w:t>
      </w:r>
      <w:r>
        <w:rPr>
          <w:sz w:val="28"/>
          <w:szCs w:val="28"/>
        </w:rPr>
        <w:t>под</w:t>
      </w:r>
      <w:r w:rsidR="009F31B7">
        <w:rPr>
          <w:sz w:val="28"/>
          <w:szCs w:val="28"/>
        </w:rPr>
        <w:t xml:space="preserve">ростков и пенсионеров) – 459 000 (3 825 </w:t>
      </w:r>
      <w:r>
        <w:rPr>
          <w:sz w:val="28"/>
          <w:szCs w:val="28"/>
        </w:rPr>
        <w:t>000*0,12)</w:t>
      </w:r>
    </w:p>
    <w:p w:rsidR="00D45396" w:rsidRDefault="00776459" w:rsidP="00CF4691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Следовательно, рынок труда в регионе </w:t>
      </w:r>
      <w:proofErr w:type="gramStart"/>
      <w:r>
        <w:rPr>
          <w:sz w:val="28"/>
          <w:szCs w:val="28"/>
        </w:rPr>
        <w:t>характеризовался численностью трудовых ресурсов</w:t>
      </w:r>
      <w:r w:rsidR="006C41E8">
        <w:rPr>
          <w:sz w:val="28"/>
          <w:szCs w:val="28"/>
        </w:rPr>
        <w:t xml:space="preserve"> составляла</w:t>
      </w:r>
      <w:proofErr w:type="gramEnd"/>
      <w:r w:rsidR="006C41E8">
        <w:rPr>
          <w:sz w:val="28"/>
          <w:szCs w:val="28"/>
        </w:rPr>
        <w:t xml:space="preserve"> 4 100</w:t>
      </w:r>
      <w:r w:rsidR="00D45396">
        <w:rPr>
          <w:sz w:val="28"/>
          <w:szCs w:val="28"/>
        </w:rPr>
        <w:t> 000 человек</w:t>
      </w:r>
      <w:r w:rsidR="00D45396" w:rsidRPr="00D45396">
        <w:rPr>
          <w:sz w:val="28"/>
          <w:szCs w:val="28"/>
        </w:rPr>
        <w:t>;</w:t>
      </w:r>
    </w:p>
    <w:p w:rsidR="00776459" w:rsidRPr="00D45396" w:rsidRDefault="00D45396" w:rsidP="00CF4691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Известно, что 81% трудовых ре</w:t>
      </w:r>
      <w:r w:rsidR="006C41E8">
        <w:rPr>
          <w:sz w:val="28"/>
          <w:szCs w:val="28"/>
        </w:rPr>
        <w:t xml:space="preserve">сурсов </w:t>
      </w:r>
      <w:proofErr w:type="gramStart"/>
      <w:r w:rsidR="006C41E8">
        <w:rPr>
          <w:sz w:val="28"/>
          <w:szCs w:val="28"/>
        </w:rPr>
        <w:t>занят</w:t>
      </w:r>
      <w:proofErr w:type="gramEnd"/>
      <w:r w:rsidR="006C41E8">
        <w:rPr>
          <w:sz w:val="28"/>
          <w:szCs w:val="28"/>
        </w:rPr>
        <w:t xml:space="preserve"> в экономике – 3 321 00</w:t>
      </w:r>
      <w:r>
        <w:rPr>
          <w:sz w:val="28"/>
          <w:szCs w:val="28"/>
        </w:rPr>
        <w:t xml:space="preserve">0 </w:t>
      </w:r>
      <w:r w:rsidR="00893287">
        <w:rPr>
          <w:sz w:val="28"/>
          <w:szCs w:val="28"/>
        </w:rPr>
        <w:t>чел. (</w:t>
      </w:r>
      <w:r>
        <w:rPr>
          <w:sz w:val="28"/>
          <w:szCs w:val="28"/>
        </w:rPr>
        <w:t>из них в отрасл</w:t>
      </w:r>
      <w:r w:rsidR="006C41E8">
        <w:rPr>
          <w:sz w:val="28"/>
          <w:szCs w:val="28"/>
        </w:rPr>
        <w:t>ях мат. производства – 1 476 000</w:t>
      </w:r>
      <w:r>
        <w:rPr>
          <w:sz w:val="28"/>
          <w:szCs w:val="28"/>
        </w:rPr>
        <w:t xml:space="preserve">, </w:t>
      </w:r>
      <w:proofErr w:type="spellStart"/>
      <w:r w:rsidR="006C41E8">
        <w:rPr>
          <w:sz w:val="28"/>
          <w:szCs w:val="28"/>
        </w:rPr>
        <w:t>непроизвод</w:t>
      </w:r>
      <w:proofErr w:type="spellEnd"/>
      <w:r w:rsidR="006C41E8">
        <w:rPr>
          <w:sz w:val="28"/>
          <w:szCs w:val="28"/>
        </w:rPr>
        <w:t>. сфера – 2 624 000</w:t>
      </w:r>
      <w:r>
        <w:rPr>
          <w:sz w:val="28"/>
          <w:szCs w:val="28"/>
        </w:rPr>
        <w:t xml:space="preserve"> чел.)</w:t>
      </w:r>
      <w:r w:rsidRPr="00D45396">
        <w:rPr>
          <w:sz w:val="28"/>
          <w:szCs w:val="28"/>
        </w:rPr>
        <w:t>;</w:t>
      </w:r>
    </w:p>
    <w:p w:rsidR="00D45396" w:rsidRDefault="00D45396" w:rsidP="00CF4691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В промышленности занято – 217 000 чел.</w:t>
      </w:r>
    </w:p>
    <w:p w:rsidR="00D45396" w:rsidRDefault="006C41E8" w:rsidP="00CF4691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На транспорте и связи – 216</w:t>
      </w:r>
      <w:r w:rsidR="00D45396">
        <w:rPr>
          <w:sz w:val="28"/>
          <w:szCs w:val="28"/>
        </w:rPr>
        <w:t> 000 чел.</w:t>
      </w:r>
    </w:p>
    <w:p w:rsidR="00D45396" w:rsidRDefault="00D45396" w:rsidP="00CF4691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В торговле – 1 554 000 чел.</w:t>
      </w:r>
    </w:p>
    <w:p w:rsidR="00D45396" w:rsidRDefault="00D45396" w:rsidP="00CF4691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сельском</w:t>
      </w:r>
      <w:proofErr w:type="gramEnd"/>
      <w:r>
        <w:rPr>
          <w:sz w:val="28"/>
          <w:szCs w:val="28"/>
        </w:rPr>
        <w:t xml:space="preserve"> хоз-ве – 684 000 чел.</w:t>
      </w:r>
    </w:p>
    <w:p w:rsidR="00D45396" w:rsidRDefault="00D45396" w:rsidP="00CF4691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На учебе</w:t>
      </w:r>
      <w:r w:rsidR="006C41E8">
        <w:rPr>
          <w:sz w:val="28"/>
          <w:szCs w:val="28"/>
        </w:rPr>
        <w:t xml:space="preserve"> с отрывом производства – 410 00</w:t>
      </w:r>
      <w:r>
        <w:rPr>
          <w:sz w:val="28"/>
          <w:szCs w:val="28"/>
        </w:rPr>
        <w:t xml:space="preserve">0 </w:t>
      </w:r>
      <w:r w:rsidR="00D56619">
        <w:rPr>
          <w:sz w:val="28"/>
          <w:szCs w:val="28"/>
        </w:rPr>
        <w:t>чел. (</w:t>
      </w:r>
      <w:r w:rsidR="006C41E8">
        <w:rPr>
          <w:sz w:val="28"/>
          <w:szCs w:val="28"/>
        </w:rPr>
        <w:t>4 100</w:t>
      </w:r>
      <w:r>
        <w:rPr>
          <w:sz w:val="28"/>
          <w:szCs w:val="28"/>
        </w:rPr>
        <w:t> 000*0,1)</w:t>
      </w:r>
    </w:p>
    <w:p w:rsidR="00D45396" w:rsidRDefault="00D45396" w:rsidP="00CF4691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 w:rsidRPr="00D45396">
        <w:rPr>
          <w:sz w:val="28"/>
          <w:szCs w:val="28"/>
        </w:rPr>
        <w:t xml:space="preserve">Не заняты трудовой деятельностью – 415 350 чел., из них 201 000 чел. искали работу, 46 150 человек – не пытались найти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и не обращались в службу занятости.</w:t>
      </w:r>
    </w:p>
    <w:p w:rsidR="00D45396" w:rsidRDefault="00D45396" w:rsidP="00CF4691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Из 201 000 человек – 38 180 человек были временно трудоустроены на общественные работы, 34 170 человек – получили статус безработных.</w:t>
      </w:r>
    </w:p>
    <w:p w:rsidR="00D90AFC" w:rsidRPr="00D90AFC" w:rsidRDefault="00D90AFC" w:rsidP="00CF4691">
      <w:pPr>
        <w:pStyle w:val="a3"/>
        <w:ind w:left="0"/>
        <w:rPr>
          <w:b/>
          <w:sz w:val="28"/>
          <w:szCs w:val="28"/>
        </w:rPr>
      </w:pPr>
      <w:r w:rsidRPr="00D90AFC">
        <w:rPr>
          <w:b/>
          <w:sz w:val="28"/>
          <w:szCs w:val="28"/>
        </w:rPr>
        <w:t>С кризисом произойдёт высвобождение работников с предприятий, которое составит 323 050 чел. от численности работников.</w:t>
      </w:r>
    </w:p>
    <w:p w:rsidR="00D90AFC" w:rsidRDefault="00995DAA" w:rsidP="00CF4691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180 908 </w:t>
      </w:r>
      <w:r w:rsidR="00D90AFC">
        <w:rPr>
          <w:sz w:val="28"/>
          <w:szCs w:val="28"/>
        </w:rPr>
        <w:t>чел. – трудоустроятся самостоятельно по личной договорённости с работодателями.</w:t>
      </w:r>
    </w:p>
    <w:p w:rsidR="00D90AFC" w:rsidRDefault="00D90AFC" w:rsidP="00CF4691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Рынок труда пополнит молодёжь – 17 000 чел.</w:t>
      </w:r>
    </w:p>
    <w:p w:rsidR="00D90AFC" w:rsidRDefault="00D90AFC" w:rsidP="00CF4691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3 675 человек – женщины после отпуска по уходу за ребёнком.</w:t>
      </w:r>
    </w:p>
    <w:p w:rsidR="00D90AFC" w:rsidRDefault="00D90AFC" w:rsidP="00CF4691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Военнослужащие – 18 000 чел.</w:t>
      </w:r>
    </w:p>
    <w:p w:rsidR="00D90AFC" w:rsidRDefault="00D90AFC" w:rsidP="00CF4691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Высвободившееся</w:t>
      </w:r>
      <w:proofErr w:type="gramEnd"/>
      <w:r>
        <w:rPr>
          <w:sz w:val="28"/>
          <w:szCs w:val="28"/>
        </w:rPr>
        <w:t xml:space="preserve"> из исправительных учреждений – 5 000 чел.</w:t>
      </w:r>
    </w:p>
    <w:p w:rsidR="00D90AFC" w:rsidRDefault="00D90AFC" w:rsidP="00CF4691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Мигранты – 15 000 чел.</w:t>
      </w:r>
    </w:p>
    <w:p w:rsidR="00D90AFC" w:rsidRDefault="00AD7AEE" w:rsidP="00CF4691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Известно, что текучесть кадров может снизиться до 9 % от числа занятых в народном хоз-в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 т.е. промышленность, строительство, транспорт, торговля, с</w:t>
      </w:r>
      <w:r w:rsidRPr="00AD7AEE">
        <w:rPr>
          <w:sz w:val="28"/>
          <w:szCs w:val="28"/>
        </w:rPr>
        <w:t>/</w:t>
      </w:r>
      <w:r>
        <w:rPr>
          <w:sz w:val="28"/>
          <w:szCs w:val="28"/>
        </w:rPr>
        <w:t>х):</w:t>
      </w:r>
    </w:p>
    <w:p w:rsidR="00AD7AEE" w:rsidRDefault="00AD7AEE" w:rsidP="00CF469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в промышленности: 19 530 чел.</w:t>
      </w:r>
    </w:p>
    <w:p w:rsidR="00AD7AEE" w:rsidRDefault="00AD7AEE" w:rsidP="00CF469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-в строительстве: 19 440 чел.</w:t>
      </w:r>
    </w:p>
    <w:p w:rsidR="00AD7AEE" w:rsidRDefault="00AD7AEE" w:rsidP="00CF469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</w:t>
      </w:r>
      <w:r w:rsidRPr="00AD7AEE">
        <w:rPr>
          <w:sz w:val="28"/>
          <w:szCs w:val="28"/>
        </w:rPr>
        <w:t>/</w:t>
      </w:r>
      <w:r>
        <w:rPr>
          <w:sz w:val="28"/>
          <w:szCs w:val="28"/>
        </w:rPr>
        <w:t>х: 61 560 чел.</w:t>
      </w:r>
    </w:p>
    <w:p w:rsidR="00AD7AEE" w:rsidRDefault="00AD7AEE" w:rsidP="00CF469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в торговле: 139 860 чел.</w:t>
      </w:r>
    </w:p>
    <w:p w:rsidR="00AD7AEE" w:rsidRDefault="00AD7AEE" w:rsidP="00CF469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-на транспорте и в связи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39 150 чел.</w:t>
      </w:r>
    </w:p>
    <w:p w:rsidR="00AD7AEE" w:rsidRDefault="00AD7AEE" w:rsidP="00CF469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20) Также нам известно, что на рынок попадут 20 % уволенных по собственному желанию, т.е. это составит 64 610 чел.</w:t>
      </w:r>
    </w:p>
    <w:p w:rsidR="00AD7AEE" w:rsidRDefault="00AD7AEE" w:rsidP="00CF469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21) Уровень оттока – 2 000 чел.,</w:t>
      </w:r>
      <w:r w:rsidR="00893287">
        <w:rPr>
          <w:sz w:val="28"/>
          <w:szCs w:val="28"/>
        </w:rPr>
        <w:t xml:space="preserve"> число вакантных мест, заявленных в гос. Службу, составляет 140 000 чел,</w:t>
      </w:r>
      <w:r>
        <w:rPr>
          <w:sz w:val="28"/>
          <w:szCs w:val="28"/>
        </w:rPr>
        <w:t xml:space="preserve"> структур</w:t>
      </w:r>
      <w:r w:rsidR="00893287">
        <w:rPr>
          <w:sz w:val="28"/>
          <w:szCs w:val="28"/>
        </w:rPr>
        <w:t>ный спрос удовлетворён на 65 %, т.е. 215 385 человек ещё нуждаются в работе.</w:t>
      </w:r>
    </w:p>
    <w:p w:rsidR="00AD7AEE" w:rsidRDefault="00AD7AEE" w:rsidP="00CF469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22) Высвобождение рабочих ме</w:t>
      </w:r>
      <w:proofErr w:type="gramStart"/>
      <w:r>
        <w:rPr>
          <w:sz w:val="28"/>
          <w:szCs w:val="28"/>
        </w:rPr>
        <w:t>ст в св</w:t>
      </w:r>
      <w:proofErr w:type="gramEnd"/>
      <w:r>
        <w:rPr>
          <w:sz w:val="28"/>
          <w:szCs w:val="28"/>
        </w:rPr>
        <w:t>язи с выходом на пенсию – 48 000 чел., причём 40 % рабочих мест будет ликвидировано – 14 400 чел.</w:t>
      </w:r>
    </w:p>
    <w:p w:rsidR="00C2552C" w:rsidRPr="00AD7AEE" w:rsidRDefault="00FF1E46" w:rsidP="00CF469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Теперь можно показать модель рынка труда в таблице.</w:t>
      </w:r>
    </w:p>
    <w:p w:rsidR="00AD7AEE" w:rsidRDefault="00AD7AEE" w:rsidP="00CF4691">
      <w:pPr>
        <w:pStyle w:val="a3"/>
        <w:ind w:left="0"/>
        <w:rPr>
          <w:sz w:val="28"/>
          <w:szCs w:val="28"/>
        </w:rPr>
      </w:pPr>
    </w:p>
    <w:p w:rsidR="00C2552C" w:rsidRDefault="00C2552C" w:rsidP="00CF4691">
      <w:pPr>
        <w:pStyle w:val="a3"/>
        <w:ind w:left="0"/>
        <w:rPr>
          <w:sz w:val="28"/>
          <w:szCs w:val="28"/>
        </w:rPr>
      </w:pPr>
    </w:p>
    <w:p w:rsidR="00C2552C" w:rsidRDefault="00C2552C" w:rsidP="00CF4691">
      <w:pPr>
        <w:pStyle w:val="a3"/>
        <w:ind w:left="0"/>
        <w:rPr>
          <w:sz w:val="28"/>
          <w:szCs w:val="28"/>
        </w:rPr>
      </w:pPr>
    </w:p>
    <w:p w:rsidR="00C2552C" w:rsidRDefault="00C2552C" w:rsidP="00CF4691">
      <w:pPr>
        <w:pStyle w:val="a3"/>
        <w:ind w:left="0"/>
        <w:rPr>
          <w:sz w:val="28"/>
          <w:szCs w:val="28"/>
        </w:rPr>
      </w:pPr>
    </w:p>
    <w:p w:rsidR="00C2552C" w:rsidRDefault="00C2552C" w:rsidP="00CF4691">
      <w:pPr>
        <w:pStyle w:val="a3"/>
        <w:ind w:left="0"/>
        <w:rPr>
          <w:sz w:val="28"/>
          <w:szCs w:val="28"/>
        </w:rPr>
      </w:pPr>
    </w:p>
    <w:p w:rsidR="00C2552C" w:rsidRDefault="00C2552C" w:rsidP="00CF4691">
      <w:pPr>
        <w:pStyle w:val="a3"/>
        <w:ind w:left="0"/>
        <w:rPr>
          <w:sz w:val="28"/>
          <w:szCs w:val="28"/>
        </w:rPr>
      </w:pPr>
    </w:p>
    <w:p w:rsidR="00C2552C" w:rsidRDefault="00C2552C" w:rsidP="00CF4691">
      <w:pPr>
        <w:pStyle w:val="a3"/>
        <w:ind w:left="0"/>
        <w:rPr>
          <w:sz w:val="28"/>
          <w:szCs w:val="28"/>
        </w:rPr>
      </w:pPr>
    </w:p>
    <w:p w:rsidR="00C2552C" w:rsidRDefault="00C2552C" w:rsidP="00CF4691">
      <w:pPr>
        <w:pStyle w:val="a3"/>
        <w:ind w:left="0"/>
        <w:rPr>
          <w:sz w:val="28"/>
          <w:szCs w:val="28"/>
        </w:rPr>
      </w:pPr>
    </w:p>
    <w:p w:rsidR="00C2552C" w:rsidRDefault="00C2552C" w:rsidP="00CF4691">
      <w:pPr>
        <w:pStyle w:val="a3"/>
        <w:ind w:left="0"/>
        <w:rPr>
          <w:sz w:val="28"/>
          <w:szCs w:val="28"/>
        </w:rPr>
      </w:pPr>
    </w:p>
    <w:p w:rsidR="00C2552C" w:rsidRDefault="00C2552C" w:rsidP="00CF4691">
      <w:pPr>
        <w:pStyle w:val="a3"/>
        <w:ind w:left="0"/>
        <w:rPr>
          <w:sz w:val="28"/>
          <w:szCs w:val="28"/>
        </w:rPr>
      </w:pPr>
    </w:p>
    <w:p w:rsidR="00C2552C" w:rsidRDefault="00C2552C" w:rsidP="00CF4691">
      <w:pPr>
        <w:pStyle w:val="a3"/>
        <w:ind w:left="0"/>
        <w:rPr>
          <w:sz w:val="28"/>
          <w:szCs w:val="28"/>
        </w:rPr>
      </w:pPr>
    </w:p>
    <w:p w:rsidR="00C2552C" w:rsidRDefault="00C2552C" w:rsidP="00CF4691">
      <w:pPr>
        <w:pStyle w:val="a3"/>
        <w:ind w:left="0"/>
        <w:rPr>
          <w:sz w:val="28"/>
          <w:szCs w:val="28"/>
        </w:rPr>
      </w:pPr>
    </w:p>
    <w:p w:rsidR="00C2552C" w:rsidRDefault="00C2552C" w:rsidP="00CF4691">
      <w:pPr>
        <w:pStyle w:val="a3"/>
        <w:ind w:left="0"/>
        <w:rPr>
          <w:sz w:val="28"/>
          <w:szCs w:val="28"/>
        </w:rPr>
      </w:pPr>
    </w:p>
    <w:p w:rsidR="00C2552C" w:rsidRDefault="00C2552C" w:rsidP="00AD7AEE">
      <w:pPr>
        <w:pStyle w:val="a3"/>
        <w:ind w:left="1080"/>
        <w:rPr>
          <w:sz w:val="28"/>
          <w:szCs w:val="28"/>
        </w:rPr>
      </w:pPr>
    </w:p>
    <w:p w:rsidR="00C2552C" w:rsidRDefault="00C2552C" w:rsidP="00AD7AEE">
      <w:pPr>
        <w:pStyle w:val="a3"/>
        <w:ind w:left="1080"/>
        <w:rPr>
          <w:sz w:val="28"/>
          <w:szCs w:val="28"/>
        </w:rPr>
      </w:pPr>
    </w:p>
    <w:p w:rsidR="00C2552C" w:rsidRDefault="00C2552C" w:rsidP="00AD7AEE">
      <w:pPr>
        <w:pStyle w:val="a3"/>
        <w:ind w:left="1080"/>
        <w:rPr>
          <w:sz w:val="28"/>
          <w:szCs w:val="28"/>
        </w:rPr>
      </w:pPr>
    </w:p>
    <w:p w:rsidR="00CF4691" w:rsidRDefault="00CF4691" w:rsidP="00AD7AEE">
      <w:pPr>
        <w:pStyle w:val="a3"/>
        <w:ind w:left="1080"/>
        <w:rPr>
          <w:sz w:val="28"/>
          <w:szCs w:val="28"/>
        </w:rPr>
      </w:pPr>
    </w:p>
    <w:p w:rsidR="00CF4691" w:rsidRDefault="00CF4691" w:rsidP="00AD7AEE">
      <w:pPr>
        <w:pStyle w:val="a3"/>
        <w:ind w:left="1080"/>
        <w:rPr>
          <w:sz w:val="28"/>
          <w:szCs w:val="28"/>
        </w:rPr>
      </w:pPr>
    </w:p>
    <w:p w:rsidR="00C2552C" w:rsidRDefault="00C2552C" w:rsidP="00C2552C">
      <w:pPr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5307E">
        <w:rPr>
          <w:rFonts w:ascii="Times New Roman" w:eastAsia="Calibri" w:hAnsi="Times New Roman"/>
          <w:b/>
          <w:sz w:val="28"/>
          <w:szCs w:val="28"/>
        </w:rPr>
        <w:t>Модель прогноза рынка труда</w:t>
      </w:r>
    </w:p>
    <w:p w:rsidR="001632F1" w:rsidRPr="00F5307E" w:rsidRDefault="001632F1" w:rsidP="00C2552C">
      <w:pPr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Style w:val="a4"/>
        <w:tblW w:w="10207" w:type="dxa"/>
        <w:tblInd w:w="-318" w:type="dxa"/>
        <w:tblLook w:val="04A0" w:firstRow="1" w:lastRow="0" w:firstColumn="1" w:lastColumn="0" w:noHBand="0" w:noVBand="1"/>
      </w:tblPr>
      <w:tblGrid>
        <w:gridCol w:w="3828"/>
        <w:gridCol w:w="1351"/>
        <w:gridCol w:w="3795"/>
        <w:gridCol w:w="1233"/>
      </w:tblGrid>
      <w:tr w:rsidR="00911CE4" w:rsidRPr="00F5307E" w:rsidTr="00911CE4">
        <w:tc>
          <w:tcPr>
            <w:tcW w:w="3828" w:type="dxa"/>
          </w:tcPr>
          <w:p w:rsidR="00C2552C" w:rsidRPr="00F5307E" w:rsidRDefault="00C2552C" w:rsidP="00901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07E">
              <w:rPr>
                <w:rFonts w:ascii="Times New Roman" w:hAnsi="Times New Roman"/>
                <w:sz w:val="28"/>
                <w:szCs w:val="28"/>
              </w:rPr>
              <w:t>Предложение труда по источникам поступлений</w:t>
            </w:r>
          </w:p>
        </w:tc>
        <w:tc>
          <w:tcPr>
            <w:tcW w:w="1351" w:type="dxa"/>
          </w:tcPr>
          <w:p w:rsidR="00C2552C" w:rsidRPr="00F5307E" w:rsidRDefault="00911CE4" w:rsidP="006C41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C2552C" w:rsidRPr="00F5307E">
              <w:rPr>
                <w:rFonts w:ascii="Times New Roman" w:hAnsi="Times New Roman"/>
                <w:sz w:val="28"/>
                <w:szCs w:val="28"/>
              </w:rPr>
              <w:t>ел.</w:t>
            </w:r>
          </w:p>
        </w:tc>
        <w:tc>
          <w:tcPr>
            <w:tcW w:w="0" w:type="auto"/>
          </w:tcPr>
          <w:p w:rsidR="00C2552C" w:rsidRPr="00F5307E" w:rsidRDefault="00C2552C" w:rsidP="00901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07E">
              <w:rPr>
                <w:rFonts w:ascii="Times New Roman" w:hAnsi="Times New Roman"/>
                <w:sz w:val="28"/>
                <w:szCs w:val="28"/>
              </w:rPr>
              <w:t>Спрос на труд по направлениям производства</w:t>
            </w:r>
          </w:p>
        </w:tc>
        <w:tc>
          <w:tcPr>
            <w:tcW w:w="1233" w:type="dxa"/>
          </w:tcPr>
          <w:p w:rsidR="00C2552C" w:rsidRPr="00F5307E" w:rsidRDefault="00911CE4" w:rsidP="00901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C2552C" w:rsidRPr="00F5307E">
              <w:rPr>
                <w:rFonts w:ascii="Times New Roman" w:hAnsi="Times New Roman"/>
                <w:sz w:val="28"/>
                <w:szCs w:val="28"/>
              </w:rPr>
              <w:t>ел.</w:t>
            </w:r>
          </w:p>
        </w:tc>
      </w:tr>
      <w:tr w:rsidR="00911CE4" w:rsidRPr="00F5307E" w:rsidTr="00911CE4">
        <w:trPr>
          <w:trHeight w:val="430"/>
        </w:trPr>
        <w:tc>
          <w:tcPr>
            <w:tcW w:w="3828" w:type="dxa"/>
            <w:vMerge w:val="restart"/>
          </w:tcPr>
          <w:p w:rsidR="00C2552C" w:rsidRPr="00F5307E" w:rsidRDefault="00C2552C" w:rsidP="00901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07E">
              <w:rPr>
                <w:rFonts w:ascii="Times New Roman" w:hAnsi="Times New Roman"/>
                <w:sz w:val="28"/>
                <w:szCs w:val="28"/>
              </w:rPr>
              <w:t>Незанятое население в трудоспособном возрасте на начало периода</w:t>
            </w:r>
          </w:p>
          <w:p w:rsidR="00C2552C" w:rsidRPr="00F5307E" w:rsidRDefault="00C2552C" w:rsidP="000D73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07E">
              <w:rPr>
                <w:rFonts w:ascii="Times New Roman" w:hAnsi="Times New Roman"/>
                <w:sz w:val="28"/>
                <w:szCs w:val="28"/>
              </w:rPr>
              <w:t>В том числе:</w:t>
            </w:r>
            <w:r w:rsidR="00E2205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51" w:type="dxa"/>
            <w:vMerge w:val="restart"/>
          </w:tcPr>
          <w:p w:rsidR="00C2552C" w:rsidRPr="00F5307E" w:rsidRDefault="006C41E8" w:rsidP="00E2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369 000</w:t>
            </w:r>
          </w:p>
        </w:tc>
        <w:tc>
          <w:tcPr>
            <w:tcW w:w="0" w:type="auto"/>
          </w:tcPr>
          <w:p w:rsidR="00C2552C" w:rsidRPr="00F5307E" w:rsidRDefault="00C2552C" w:rsidP="00901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07E">
              <w:rPr>
                <w:rFonts w:ascii="Times New Roman" w:hAnsi="Times New Roman"/>
                <w:sz w:val="28"/>
                <w:szCs w:val="28"/>
              </w:rPr>
              <w:t>Заявленные вакансии рабочих мест</w:t>
            </w:r>
          </w:p>
          <w:p w:rsidR="00C2552C" w:rsidRPr="00F5307E" w:rsidRDefault="00C2552C" w:rsidP="00901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07E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233" w:type="dxa"/>
            <w:vMerge w:val="restart"/>
          </w:tcPr>
          <w:p w:rsidR="00C2552C" w:rsidRPr="00F5307E" w:rsidRDefault="00E2205F" w:rsidP="00247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  <w:r w:rsidR="00911CE4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</w:p>
        </w:tc>
      </w:tr>
      <w:tr w:rsidR="00911CE4" w:rsidRPr="00F5307E" w:rsidTr="00911CE4">
        <w:trPr>
          <w:trHeight w:val="430"/>
        </w:trPr>
        <w:tc>
          <w:tcPr>
            <w:tcW w:w="3828" w:type="dxa"/>
            <w:vMerge/>
          </w:tcPr>
          <w:p w:rsidR="00C2552C" w:rsidRPr="00F5307E" w:rsidRDefault="00C2552C" w:rsidP="00901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1" w:type="dxa"/>
            <w:vMerge/>
          </w:tcPr>
          <w:p w:rsidR="00C2552C" w:rsidRPr="00F5307E" w:rsidRDefault="00C2552C" w:rsidP="00E2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2552C" w:rsidRPr="00F5307E" w:rsidRDefault="00C2552C" w:rsidP="00901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" w:type="dxa"/>
            <w:vMerge/>
          </w:tcPr>
          <w:p w:rsidR="00C2552C" w:rsidRPr="00F5307E" w:rsidRDefault="00C2552C" w:rsidP="00247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1CE4" w:rsidRPr="00F5307E" w:rsidTr="00911CE4">
        <w:trPr>
          <w:trHeight w:val="430"/>
        </w:trPr>
        <w:tc>
          <w:tcPr>
            <w:tcW w:w="3828" w:type="dxa"/>
            <w:vMerge/>
          </w:tcPr>
          <w:p w:rsidR="00C2552C" w:rsidRPr="00F5307E" w:rsidRDefault="00C2552C" w:rsidP="00901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1" w:type="dxa"/>
            <w:vMerge/>
          </w:tcPr>
          <w:p w:rsidR="00C2552C" w:rsidRPr="00F5307E" w:rsidRDefault="00C2552C" w:rsidP="00E2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2552C" w:rsidRPr="00F5307E" w:rsidRDefault="00C2552C" w:rsidP="00901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" w:type="dxa"/>
            <w:vMerge/>
          </w:tcPr>
          <w:p w:rsidR="00C2552C" w:rsidRPr="00F5307E" w:rsidRDefault="00C2552C" w:rsidP="00247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1CE4" w:rsidRPr="00F5307E" w:rsidTr="00911CE4">
        <w:trPr>
          <w:trHeight w:val="323"/>
        </w:trPr>
        <w:tc>
          <w:tcPr>
            <w:tcW w:w="3828" w:type="dxa"/>
            <w:vMerge w:val="restart"/>
          </w:tcPr>
          <w:p w:rsidR="00C2552C" w:rsidRDefault="00C2552C" w:rsidP="00901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07E">
              <w:rPr>
                <w:rFonts w:ascii="Times New Roman" w:hAnsi="Times New Roman"/>
                <w:sz w:val="28"/>
                <w:szCs w:val="28"/>
              </w:rPr>
              <w:t>Безработные, получающие пособия</w:t>
            </w:r>
          </w:p>
          <w:p w:rsidR="00C2552C" w:rsidRPr="00F5307E" w:rsidRDefault="00C2552C" w:rsidP="00901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1" w:type="dxa"/>
            <w:vMerge w:val="restart"/>
          </w:tcPr>
          <w:p w:rsidR="00C2552C" w:rsidRPr="00F5307E" w:rsidRDefault="000C61D0" w:rsidP="00E2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34 170</w:t>
            </w:r>
          </w:p>
        </w:tc>
        <w:tc>
          <w:tcPr>
            <w:tcW w:w="0" w:type="auto"/>
          </w:tcPr>
          <w:p w:rsidR="00C2552C" w:rsidRPr="00F5307E" w:rsidRDefault="00C2552C" w:rsidP="00901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" w:type="dxa"/>
            <w:vMerge w:val="restart"/>
          </w:tcPr>
          <w:p w:rsidR="00C2552C" w:rsidRPr="00F5307E" w:rsidRDefault="00C2552C" w:rsidP="00247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1CE4" w:rsidRPr="00F5307E" w:rsidTr="00911CE4">
        <w:trPr>
          <w:trHeight w:val="322"/>
        </w:trPr>
        <w:tc>
          <w:tcPr>
            <w:tcW w:w="3828" w:type="dxa"/>
            <w:vMerge/>
          </w:tcPr>
          <w:p w:rsidR="00C2552C" w:rsidRPr="00F5307E" w:rsidRDefault="00C2552C" w:rsidP="00901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1" w:type="dxa"/>
            <w:vMerge/>
          </w:tcPr>
          <w:p w:rsidR="00C2552C" w:rsidRPr="00F5307E" w:rsidRDefault="00C2552C" w:rsidP="00E2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2552C" w:rsidRPr="00F5307E" w:rsidRDefault="00C2552C" w:rsidP="00901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" w:type="dxa"/>
            <w:vMerge/>
          </w:tcPr>
          <w:p w:rsidR="00C2552C" w:rsidRPr="00F5307E" w:rsidRDefault="00C2552C" w:rsidP="00247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1CE4" w:rsidRPr="00F5307E" w:rsidTr="00911CE4">
        <w:trPr>
          <w:trHeight w:val="158"/>
        </w:trPr>
        <w:tc>
          <w:tcPr>
            <w:tcW w:w="3828" w:type="dxa"/>
            <w:vMerge w:val="restart"/>
          </w:tcPr>
          <w:p w:rsidR="00C2552C" w:rsidRPr="00F5307E" w:rsidRDefault="00C2552C" w:rsidP="00901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07E">
              <w:rPr>
                <w:rFonts w:ascii="Times New Roman" w:hAnsi="Times New Roman"/>
                <w:sz w:val="28"/>
                <w:szCs w:val="28"/>
              </w:rPr>
              <w:t>Высвобожденные работники</w:t>
            </w:r>
          </w:p>
        </w:tc>
        <w:tc>
          <w:tcPr>
            <w:tcW w:w="1351" w:type="dxa"/>
            <w:vMerge w:val="restart"/>
          </w:tcPr>
          <w:p w:rsidR="00C2552C" w:rsidRPr="00F5307E" w:rsidRDefault="00D563FA" w:rsidP="00E2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102 300</w:t>
            </w:r>
          </w:p>
        </w:tc>
        <w:tc>
          <w:tcPr>
            <w:tcW w:w="0" w:type="auto"/>
          </w:tcPr>
          <w:p w:rsidR="00C2552C" w:rsidRPr="00F5307E" w:rsidRDefault="00C2552C" w:rsidP="00901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07E">
              <w:rPr>
                <w:rFonts w:ascii="Times New Roman" w:hAnsi="Times New Roman"/>
                <w:sz w:val="28"/>
                <w:szCs w:val="28"/>
              </w:rPr>
              <w:t>Удовлетворенный спрос</w:t>
            </w:r>
          </w:p>
        </w:tc>
        <w:tc>
          <w:tcPr>
            <w:tcW w:w="1233" w:type="dxa"/>
            <w:vMerge w:val="restart"/>
          </w:tcPr>
          <w:p w:rsidR="00C2552C" w:rsidRDefault="00C2552C" w:rsidP="00247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1CE4" w:rsidRPr="00F5307E" w:rsidRDefault="00911CE4" w:rsidP="00247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28 800</w:t>
            </w:r>
          </w:p>
        </w:tc>
      </w:tr>
      <w:tr w:rsidR="00911CE4" w:rsidRPr="00F5307E" w:rsidTr="00911CE4">
        <w:trPr>
          <w:trHeight w:val="157"/>
        </w:trPr>
        <w:tc>
          <w:tcPr>
            <w:tcW w:w="3828" w:type="dxa"/>
            <w:vMerge/>
          </w:tcPr>
          <w:p w:rsidR="00C2552C" w:rsidRPr="00F5307E" w:rsidRDefault="00C2552C" w:rsidP="00901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1" w:type="dxa"/>
            <w:vMerge/>
          </w:tcPr>
          <w:p w:rsidR="00C2552C" w:rsidRPr="00F5307E" w:rsidRDefault="00C2552C" w:rsidP="00E2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2552C" w:rsidRPr="00F5307E" w:rsidRDefault="00C2552C" w:rsidP="00901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07E">
              <w:rPr>
                <w:rFonts w:ascii="Times New Roman" w:hAnsi="Times New Roman"/>
                <w:sz w:val="28"/>
                <w:szCs w:val="28"/>
              </w:rPr>
              <w:t>Высвобождаемые рабочие места в связи с выходом на пенсию</w:t>
            </w:r>
          </w:p>
        </w:tc>
        <w:tc>
          <w:tcPr>
            <w:tcW w:w="1233" w:type="dxa"/>
            <w:vMerge/>
          </w:tcPr>
          <w:p w:rsidR="00C2552C" w:rsidRPr="00F5307E" w:rsidRDefault="00C2552C" w:rsidP="00247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1CE4" w:rsidRPr="00F5307E" w:rsidTr="00911CE4">
        <w:tc>
          <w:tcPr>
            <w:tcW w:w="3828" w:type="dxa"/>
          </w:tcPr>
          <w:p w:rsidR="00C2552C" w:rsidRDefault="00C2552C" w:rsidP="00901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07E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  <w:p w:rsidR="00C2552C" w:rsidRPr="00F5307E" w:rsidRDefault="00C2552C" w:rsidP="00901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C2552C" w:rsidRPr="00F5307E" w:rsidRDefault="001632F1" w:rsidP="00E2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911CE4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</w:p>
        </w:tc>
        <w:tc>
          <w:tcPr>
            <w:tcW w:w="0" w:type="auto"/>
            <w:vMerge w:val="restart"/>
          </w:tcPr>
          <w:p w:rsidR="00C2552C" w:rsidRPr="00F5307E" w:rsidRDefault="00C2552C" w:rsidP="00901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07E">
              <w:rPr>
                <w:rFonts w:ascii="Times New Roman" w:hAnsi="Times New Roman"/>
                <w:sz w:val="28"/>
                <w:szCs w:val="28"/>
              </w:rPr>
              <w:t>Подлежащие замещению по новому контракту</w:t>
            </w:r>
          </w:p>
        </w:tc>
        <w:tc>
          <w:tcPr>
            <w:tcW w:w="1233" w:type="dxa"/>
          </w:tcPr>
          <w:p w:rsidR="00C2552C" w:rsidRPr="00F5307E" w:rsidRDefault="00911CE4" w:rsidP="00247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247B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911CE4" w:rsidRPr="00F5307E" w:rsidTr="00911CE4">
        <w:tc>
          <w:tcPr>
            <w:tcW w:w="3828" w:type="dxa"/>
          </w:tcPr>
          <w:p w:rsidR="00C2552C" w:rsidRDefault="00C2552C" w:rsidP="00901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07E">
              <w:rPr>
                <w:rFonts w:ascii="Times New Roman" w:hAnsi="Times New Roman"/>
                <w:sz w:val="28"/>
                <w:szCs w:val="28"/>
              </w:rPr>
              <w:t>Женщины после отпуска по уходу за ребенком</w:t>
            </w:r>
          </w:p>
          <w:p w:rsidR="00C2552C" w:rsidRDefault="00C2552C" w:rsidP="00901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552C" w:rsidRDefault="00C2552C" w:rsidP="00901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552C" w:rsidRPr="00F5307E" w:rsidRDefault="00C2552C" w:rsidP="00901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C2552C" w:rsidRPr="00F5307E" w:rsidRDefault="00911CE4" w:rsidP="00E2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3 675</w:t>
            </w:r>
          </w:p>
        </w:tc>
        <w:tc>
          <w:tcPr>
            <w:tcW w:w="0" w:type="auto"/>
            <w:vMerge/>
          </w:tcPr>
          <w:p w:rsidR="00C2552C" w:rsidRPr="00F5307E" w:rsidRDefault="00C2552C" w:rsidP="00901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C2552C" w:rsidRPr="00F5307E" w:rsidRDefault="00C2552C" w:rsidP="00247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1CE4" w:rsidRPr="00F5307E" w:rsidTr="00911CE4">
        <w:tc>
          <w:tcPr>
            <w:tcW w:w="3828" w:type="dxa"/>
          </w:tcPr>
          <w:p w:rsidR="00C2552C" w:rsidRPr="00F5307E" w:rsidRDefault="00C2552C" w:rsidP="00901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07E">
              <w:rPr>
                <w:rFonts w:ascii="Times New Roman" w:hAnsi="Times New Roman"/>
                <w:sz w:val="28"/>
                <w:szCs w:val="28"/>
              </w:rPr>
              <w:t>Отслужившие военнослужащие</w:t>
            </w:r>
          </w:p>
        </w:tc>
        <w:tc>
          <w:tcPr>
            <w:tcW w:w="1351" w:type="dxa"/>
          </w:tcPr>
          <w:p w:rsidR="00C2552C" w:rsidRPr="00F5307E" w:rsidRDefault="001632F1" w:rsidP="00E2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911CE4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</w:p>
        </w:tc>
        <w:tc>
          <w:tcPr>
            <w:tcW w:w="0" w:type="auto"/>
            <w:vMerge/>
          </w:tcPr>
          <w:p w:rsidR="00C2552C" w:rsidRPr="00F5307E" w:rsidRDefault="00C2552C" w:rsidP="00901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C2552C" w:rsidRPr="00F5307E" w:rsidRDefault="00C2552C" w:rsidP="00247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1CE4" w:rsidRPr="00F5307E" w:rsidTr="00911CE4">
        <w:tc>
          <w:tcPr>
            <w:tcW w:w="3828" w:type="dxa"/>
          </w:tcPr>
          <w:p w:rsidR="00C2552C" w:rsidRPr="00F5307E" w:rsidRDefault="00C2552C" w:rsidP="00901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07E">
              <w:rPr>
                <w:rFonts w:ascii="Times New Roman" w:hAnsi="Times New Roman"/>
                <w:sz w:val="28"/>
                <w:szCs w:val="28"/>
              </w:rPr>
              <w:t>Освободившиеся из ИУ</w:t>
            </w:r>
          </w:p>
        </w:tc>
        <w:tc>
          <w:tcPr>
            <w:tcW w:w="1351" w:type="dxa"/>
          </w:tcPr>
          <w:p w:rsidR="00C2552C" w:rsidRPr="00F5307E" w:rsidRDefault="001632F1" w:rsidP="00E2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11CE4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</w:p>
        </w:tc>
        <w:tc>
          <w:tcPr>
            <w:tcW w:w="0" w:type="auto"/>
            <w:vMerge w:val="restart"/>
          </w:tcPr>
          <w:p w:rsidR="00C2552C" w:rsidRDefault="00C2552C" w:rsidP="00901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07E">
              <w:rPr>
                <w:rFonts w:ascii="Times New Roman" w:hAnsi="Times New Roman"/>
                <w:sz w:val="28"/>
                <w:szCs w:val="28"/>
              </w:rPr>
              <w:t>Высвобождаемые рабочие места в связи с текучестью кадров</w:t>
            </w:r>
          </w:p>
          <w:p w:rsidR="00C2552C" w:rsidRDefault="00C2552C" w:rsidP="00901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552C" w:rsidRDefault="00C2552C" w:rsidP="00901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552C" w:rsidRPr="00F5307E" w:rsidRDefault="00C2552C" w:rsidP="00901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C2552C" w:rsidRPr="00F5307E" w:rsidRDefault="00911CE4" w:rsidP="00247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47B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911CE4" w:rsidRPr="00F5307E" w:rsidTr="00911CE4">
        <w:tc>
          <w:tcPr>
            <w:tcW w:w="3828" w:type="dxa"/>
          </w:tcPr>
          <w:p w:rsidR="00C2552C" w:rsidRPr="00F5307E" w:rsidRDefault="00C2552C" w:rsidP="00901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07E">
              <w:rPr>
                <w:rFonts w:ascii="Times New Roman" w:hAnsi="Times New Roman"/>
                <w:sz w:val="28"/>
                <w:szCs w:val="28"/>
              </w:rPr>
              <w:t>Мигранты</w:t>
            </w:r>
          </w:p>
        </w:tc>
        <w:tc>
          <w:tcPr>
            <w:tcW w:w="1351" w:type="dxa"/>
          </w:tcPr>
          <w:p w:rsidR="00C2552C" w:rsidRPr="00F5307E" w:rsidRDefault="001632F1" w:rsidP="00E2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911CE4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</w:p>
        </w:tc>
        <w:tc>
          <w:tcPr>
            <w:tcW w:w="0" w:type="auto"/>
            <w:vMerge/>
          </w:tcPr>
          <w:p w:rsidR="00C2552C" w:rsidRPr="00F5307E" w:rsidRDefault="00C2552C" w:rsidP="00901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C2552C" w:rsidRPr="00F5307E" w:rsidRDefault="00C2552C" w:rsidP="00247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1CE4" w:rsidRPr="00F5307E" w:rsidTr="00911CE4">
        <w:tc>
          <w:tcPr>
            <w:tcW w:w="3828" w:type="dxa"/>
          </w:tcPr>
          <w:p w:rsidR="00C2552C" w:rsidRPr="00F5307E" w:rsidRDefault="00C2552C" w:rsidP="00901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07E">
              <w:rPr>
                <w:rFonts w:ascii="Times New Roman" w:hAnsi="Times New Roman"/>
                <w:sz w:val="28"/>
                <w:szCs w:val="28"/>
              </w:rPr>
              <w:t>Текучесть кадров</w:t>
            </w:r>
          </w:p>
        </w:tc>
        <w:tc>
          <w:tcPr>
            <w:tcW w:w="1351" w:type="dxa"/>
          </w:tcPr>
          <w:p w:rsidR="00C2552C" w:rsidRPr="00F5307E" w:rsidRDefault="00845DFD" w:rsidP="00E2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2 000</w:t>
            </w:r>
          </w:p>
        </w:tc>
        <w:tc>
          <w:tcPr>
            <w:tcW w:w="0" w:type="auto"/>
            <w:vMerge w:val="restart"/>
          </w:tcPr>
          <w:p w:rsidR="00C2552C" w:rsidRPr="00F5307E" w:rsidRDefault="00C2552C" w:rsidP="00901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07E">
              <w:rPr>
                <w:rFonts w:ascii="Times New Roman" w:hAnsi="Times New Roman"/>
                <w:sz w:val="28"/>
                <w:szCs w:val="28"/>
              </w:rPr>
              <w:t>Другие направления спроса</w:t>
            </w:r>
          </w:p>
        </w:tc>
        <w:tc>
          <w:tcPr>
            <w:tcW w:w="1233" w:type="dxa"/>
          </w:tcPr>
          <w:p w:rsidR="00C2552C" w:rsidRPr="00F5307E" w:rsidRDefault="00247B35" w:rsidP="00247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90 000</w:t>
            </w:r>
          </w:p>
        </w:tc>
      </w:tr>
      <w:tr w:rsidR="00911CE4" w:rsidRPr="00F5307E" w:rsidTr="00911CE4">
        <w:tc>
          <w:tcPr>
            <w:tcW w:w="3828" w:type="dxa"/>
          </w:tcPr>
          <w:p w:rsidR="00C2552C" w:rsidRPr="00F5307E" w:rsidRDefault="00C2552C" w:rsidP="00901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07E">
              <w:rPr>
                <w:rFonts w:ascii="Times New Roman" w:hAnsi="Times New Roman"/>
                <w:sz w:val="28"/>
                <w:szCs w:val="28"/>
              </w:rPr>
              <w:t>Другие источники</w:t>
            </w:r>
          </w:p>
        </w:tc>
        <w:tc>
          <w:tcPr>
            <w:tcW w:w="1351" w:type="dxa"/>
          </w:tcPr>
          <w:p w:rsidR="00C2552C" w:rsidRPr="00F5307E" w:rsidRDefault="000C61D0" w:rsidP="00E2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171 855</w:t>
            </w:r>
          </w:p>
        </w:tc>
        <w:tc>
          <w:tcPr>
            <w:tcW w:w="0" w:type="auto"/>
            <w:vMerge/>
          </w:tcPr>
          <w:p w:rsidR="00C2552C" w:rsidRPr="00F5307E" w:rsidRDefault="00C2552C" w:rsidP="00901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C2552C" w:rsidRPr="00F5307E" w:rsidRDefault="00C2552C" w:rsidP="00247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1CE4" w:rsidRPr="00F5307E" w:rsidTr="00911CE4">
        <w:tc>
          <w:tcPr>
            <w:tcW w:w="3828" w:type="dxa"/>
          </w:tcPr>
          <w:p w:rsidR="00C2552C" w:rsidRPr="00F5307E" w:rsidRDefault="00C2552C" w:rsidP="00901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07E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351" w:type="dxa"/>
          </w:tcPr>
          <w:p w:rsidR="00C2552C" w:rsidRPr="00F5307E" w:rsidRDefault="00C2552C" w:rsidP="008932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2552C" w:rsidRPr="00F5307E" w:rsidRDefault="00C2552C" w:rsidP="00901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07E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233" w:type="dxa"/>
          </w:tcPr>
          <w:p w:rsidR="00C2552C" w:rsidRPr="00F5307E" w:rsidRDefault="00C2552C" w:rsidP="00247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1CE4" w:rsidRPr="00F5307E" w:rsidTr="00911CE4">
        <w:tc>
          <w:tcPr>
            <w:tcW w:w="3828" w:type="dxa"/>
          </w:tcPr>
          <w:p w:rsidR="00C2552C" w:rsidRPr="00F5307E" w:rsidRDefault="00C2552C" w:rsidP="00901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07E">
              <w:rPr>
                <w:rFonts w:ascii="Times New Roman" w:hAnsi="Times New Roman"/>
                <w:sz w:val="28"/>
                <w:szCs w:val="28"/>
              </w:rPr>
              <w:t>Превышение спроса над предложением</w:t>
            </w:r>
          </w:p>
        </w:tc>
        <w:tc>
          <w:tcPr>
            <w:tcW w:w="1351" w:type="dxa"/>
          </w:tcPr>
          <w:p w:rsidR="00C2552C" w:rsidRPr="00F5307E" w:rsidRDefault="009F31B7" w:rsidP="009F31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C2552C" w:rsidRPr="00F5307E" w:rsidRDefault="00C2552C" w:rsidP="00901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07E">
              <w:rPr>
                <w:rFonts w:ascii="Times New Roman" w:hAnsi="Times New Roman"/>
                <w:sz w:val="28"/>
                <w:szCs w:val="28"/>
              </w:rPr>
              <w:t>Превышение предложения над спросом</w:t>
            </w:r>
          </w:p>
        </w:tc>
        <w:tc>
          <w:tcPr>
            <w:tcW w:w="1233" w:type="dxa"/>
          </w:tcPr>
          <w:p w:rsidR="00C2552C" w:rsidRPr="00F5307E" w:rsidRDefault="00977938" w:rsidP="00901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229 000</w:t>
            </w:r>
          </w:p>
        </w:tc>
      </w:tr>
    </w:tbl>
    <w:p w:rsidR="00C2552C" w:rsidRDefault="00C2552C" w:rsidP="00AD7AEE">
      <w:pPr>
        <w:pStyle w:val="a3"/>
        <w:ind w:left="1080"/>
        <w:rPr>
          <w:sz w:val="28"/>
          <w:szCs w:val="28"/>
        </w:rPr>
      </w:pPr>
    </w:p>
    <w:p w:rsidR="00AB38FF" w:rsidRDefault="00AB38FF" w:rsidP="0032658A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>Следовательно, мы видим</w:t>
      </w:r>
      <w:r w:rsidR="0032658A">
        <w:rPr>
          <w:sz w:val="28"/>
          <w:szCs w:val="28"/>
        </w:rPr>
        <w:t>,</w:t>
      </w:r>
      <w:r>
        <w:rPr>
          <w:sz w:val="28"/>
          <w:szCs w:val="28"/>
        </w:rPr>
        <w:t xml:space="preserve"> что при рыночных отношениях в экономике есть безработица, однако можно сформулировать предложения по её смягчению: </w:t>
      </w:r>
    </w:p>
    <w:p w:rsidR="00AB38FF" w:rsidRPr="00DE7B83" w:rsidRDefault="00220310" w:rsidP="0032658A">
      <w:pPr>
        <w:pStyle w:val="a3"/>
        <w:numPr>
          <w:ilvl w:val="0"/>
          <w:numId w:val="3"/>
        </w:numPr>
        <w:ind w:left="-142" w:firstLine="0"/>
        <w:rPr>
          <w:sz w:val="28"/>
          <w:szCs w:val="28"/>
        </w:rPr>
      </w:pPr>
      <w:r>
        <w:rPr>
          <w:sz w:val="28"/>
          <w:szCs w:val="28"/>
        </w:rPr>
        <w:t>Необходимо безработным гарантировать бесплатные услуги по профессиональной ориентации и психологической поддержке, профессиональной подготовке, переподготовке и повышению квалификации</w:t>
      </w:r>
      <w:r w:rsidR="001F6ECA">
        <w:rPr>
          <w:sz w:val="28"/>
          <w:szCs w:val="28"/>
        </w:rPr>
        <w:t xml:space="preserve"> (так как на рынке труда есть структурная безработица)</w:t>
      </w:r>
      <w:r w:rsidR="001F6ECA" w:rsidRPr="001F6ECA">
        <w:rPr>
          <w:sz w:val="28"/>
          <w:szCs w:val="28"/>
        </w:rPr>
        <w:t>;</w:t>
      </w:r>
      <w:bookmarkStart w:id="0" w:name="_GoBack"/>
      <w:bookmarkEnd w:id="0"/>
    </w:p>
    <w:p w:rsidR="00DE7B83" w:rsidRPr="00220310" w:rsidRDefault="00DE7B83" w:rsidP="00DE7B83">
      <w:pPr>
        <w:pStyle w:val="a3"/>
        <w:ind w:left="-142"/>
        <w:rPr>
          <w:sz w:val="28"/>
          <w:szCs w:val="28"/>
        </w:rPr>
      </w:pPr>
    </w:p>
    <w:p w:rsidR="00220310" w:rsidRPr="00DE7B83" w:rsidRDefault="00220310" w:rsidP="0032658A">
      <w:pPr>
        <w:pStyle w:val="a3"/>
        <w:numPr>
          <w:ilvl w:val="0"/>
          <w:numId w:val="3"/>
        </w:numPr>
        <w:ind w:left="-142" w:firstLine="0"/>
        <w:rPr>
          <w:sz w:val="28"/>
          <w:szCs w:val="28"/>
        </w:rPr>
      </w:pPr>
      <w:r>
        <w:rPr>
          <w:sz w:val="28"/>
          <w:szCs w:val="28"/>
        </w:rPr>
        <w:t>Также, считаю, что необходима возможность заключения срочных трудовых договоров на участие в оплачиваемых общественных работах</w:t>
      </w:r>
      <w:r w:rsidRPr="00220310">
        <w:rPr>
          <w:sz w:val="28"/>
          <w:szCs w:val="28"/>
        </w:rPr>
        <w:t>;</w:t>
      </w:r>
    </w:p>
    <w:p w:rsidR="00DE7B83" w:rsidRPr="00DE7B83" w:rsidRDefault="00DE7B83" w:rsidP="00DE7B83">
      <w:pPr>
        <w:pStyle w:val="a3"/>
        <w:rPr>
          <w:sz w:val="28"/>
          <w:szCs w:val="28"/>
        </w:rPr>
      </w:pPr>
    </w:p>
    <w:p w:rsidR="00DE7B83" w:rsidRPr="00220310" w:rsidRDefault="00DE7B83" w:rsidP="00DE7B83">
      <w:pPr>
        <w:pStyle w:val="a3"/>
        <w:ind w:left="-142"/>
        <w:rPr>
          <w:sz w:val="28"/>
          <w:szCs w:val="28"/>
        </w:rPr>
      </w:pPr>
    </w:p>
    <w:p w:rsidR="00220310" w:rsidRPr="00DE7B83" w:rsidRDefault="00FF1E46" w:rsidP="0032658A">
      <w:pPr>
        <w:pStyle w:val="a3"/>
        <w:numPr>
          <w:ilvl w:val="0"/>
          <w:numId w:val="3"/>
        </w:numPr>
        <w:ind w:left="-142" w:firstLine="0"/>
        <w:rPr>
          <w:sz w:val="28"/>
          <w:szCs w:val="28"/>
        </w:rPr>
      </w:pPr>
      <w:r>
        <w:rPr>
          <w:sz w:val="28"/>
          <w:szCs w:val="28"/>
        </w:rPr>
        <w:t>Существует также мера, которая относится к социальным гарантиям, - стипендия, выплачиваемая безработным гражданам  в период профессиональной подготовки, переподготовки и повышения квалификации по направлению органов службы занятости.</w:t>
      </w:r>
    </w:p>
    <w:p w:rsidR="00DE7B83" w:rsidRDefault="00DE7B83" w:rsidP="00DE7B83">
      <w:pPr>
        <w:pStyle w:val="a3"/>
        <w:ind w:left="-142"/>
        <w:rPr>
          <w:sz w:val="28"/>
          <w:szCs w:val="28"/>
        </w:rPr>
      </w:pPr>
    </w:p>
    <w:p w:rsidR="00FF1E46" w:rsidRDefault="00FF1E46" w:rsidP="0032658A">
      <w:pPr>
        <w:pStyle w:val="a3"/>
        <w:numPr>
          <w:ilvl w:val="0"/>
          <w:numId w:val="3"/>
        </w:numPr>
        <w:ind w:left="-142" w:firstLine="0"/>
        <w:rPr>
          <w:sz w:val="28"/>
          <w:szCs w:val="28"/>
        </w:rPr>
      </w:pPr>
      <w:r>
        <w:rPr>
          <w:sz w:val="28"/>
          <w:szCs w:val="28"/>
        </w:rPr>
        <w:t>В основном большая часть безработных граждан, не найдя работу в течение года периода оплаты пособий по безработице, оказываются в тяжёлом финансовом положении, поскольку в следующие 6 месяцев они не имеют права на пособие, тогда службы занятости должны оказывать материальную помощ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 xml:space="preserve"> дотации за пользование жильём, коммунальными услугами, общественным транспортом, услугами здравоохранения и общественного питания).</w:t>
      </w:r>
      <w:r w:rsidR="00E07CAB">
        <w:rPr>
          <w:sz w:val="28"/>
          <w:szCs w:val="28"/>
        </w:rPr>
        <w:t xml:space="preserve"> </w:t>
      </w:r>
    </w:p>
    <w:p w:rsidR="00E07CAB" w:rsidRDefault="00E07CAB" w:rsidP="00E07CAB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>Так, например, размер пособия по беременности и родам определяется статусом получательницы:</w:t>
      </w:r>
    </w:p>
    <w:p w:rsidR="00E07CAB" w:rsidRPr="00E07CAB" w:rsidRDefault="00E07CAB" w:rsidP="00E07CAB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>-</w:t>
      </w:r>
      <w:r w:rsidRPr="00E07CAB">
        <w:rPr>
          <w:sz w:val="28"/>
          <w:szCs w:val="28"/>
        </w:rPr>
        <w:t xml:space="preserve">Работающие женщины получают пособие в </w:t>
      </w:r>
      <w:r>
        <w:rPr>
          <w:sz w:val="28"/>
          <w:szCs w:val="28"/>
        </w:rPr>
        <w:t>размере 100% среднего заработка</w:t>
      </w:r>
      <w:r w:rsidRPr="00E07CAB">
        <w:rPr>
          <w:sz w:val="28"/>
          <w:szCs w:val="28"/>
        </w:rPr>
        <w:t>;</w:t>
      </w:r>
    </w:p>
    <w:p w:rsidR="00E07CAB" w:rsidRDefault="00E07CAB" w:rsidP="00E07CAB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>-</w:t>
      </w:r>
      <w:r w:rsidRPr="00E07CAB">
        <w:rPr>
          <w:sz w:val="28"/>
          <w:szCs w:val="28"/>
        </w:rPr>
        <w:t>Уволенные в связи с ликвидацией организации – в размере 300 рублей</w:t>
      </w:r>
    </w:p>
    <w:p w:rsidR="00E07CAB" w:rsidRPr="00E07CAB" w:rsidRDefault="00E07CAB" w:rsidP="00E07CAB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>-</w:t>
      </w:r>
      <w:r w:rsidRPr="00E07CAB">
        <w:rPr>
          <w:sz w:val="28"/>
          <w:szCs w:val="28"/>
        </w:rPr>
        <w:t>Студентки – в размере стипендии;</w:t>
      </w:r>
    </w:p>
    <w:p w:rsidR="00DE7B83" w:rsidRPr="00DE7B83" w:rsidRDefault="00E07CAB" w:rsidP="00DE7B83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>-</w:t>
      </w:r>
      <w:r w:rsidRPr="00E07CAB">
        <w:rPr>
          <w:sz w:val="28"/>
          <w:szCs w:val="28"/>
        </w:rPr>
        <w:t>Военнослужащие-</w:t>
      </w:r>
      <w:proofErr w:type="spellStart"/>
      <w:r w:rsidRPr="00E07CAB">
        <w:rPr>
          <w:sz w:val="28"/>
          <w:szCs w:val="28"/>
        </w:rPr>
        <w:t>контрактницы</w:t>
      </w:r>
      <w:proofErr w:type="spellEnd"/>
      <w:r w:rsidRPr="00E07CAB">
        <w:rPr>
          <w:sz w:val="28"/>
          <w:szCs w:val="28"/>
        </w:rPr>
        <w:t xml:space="preserve"> – в размере денежного довольствия;</w:t>
      </w:r>
    </w:p>
    <w:p w:rsidR="00DE7B83" w:rsidRPr="00DE7B83" w:rsidRDefault="00DE7B83" w:rsidP="00DE7B83">
      <w:pPr>
        <w:pStyle w:val="a3"/>
        <w:ind w:left="-142"/>
        <w:rPr>
          <w:sz w:val="28"/>
          <w:szCs w:val="28"/>
        </w:rPr>
      </w:pPr>
    </w:p>
    <w:p w:rsidR="00FF1E46" w:rsidRPr="00DE7B83" w:rsidRDefault="00FF1E46" w:rsidP="0032658A">
      <w:pPr>
        <w:pStyle w:val="a3"/>
        <w:numPr>
          <w:ilvl w:val="0"/>
          <w:numId w:val="3"/>
        </w:numPr>
        <w:ind w:left="-142" w:firstLine="0"/>
        <w:rPr>
          <w:sz w:val="28"/>
          <w:szCs w:val="28"/>
        </w:rPr>
      </w:pPr>
      <w:r>
        <w:rPr>
          <w:sz w:val="28"/>
          <w:szCs w:val="28"/>
        </w:rPr>
        <w:t>На мой взгляд, необходимо стимулировать предпринимательство.</w:t>
      </w:r>
    </w:p>
    <w:p w:rsidR="00DE7B83" w:rsidRDefault="00DE7B83" w:rsidP="00DE7B83">
      <w:pPr>
        <w:pStyle w:val="a3"/>
        <w:ind w:left="-142"/>
        <w:rPr>
          <w:sz w:val="28"/>
          <w:szCs w:val="28"/>
        </w:rPr>
      </w:pPr>
    </w:p>
    <w:p w:rsidR="00FF1E46" w:rsidRPr="00DE7B83" w:rsidRDefault="00FF1E46" w:rsidP="0032658A">
      <w:pPr>
        <w:pStyle w:val="a3"/>
        <w:numPr>
          <w:ilvl w:val="0"/>
          <w:numId w:val="3"/>
        </w:numPr>
        <w:ind w:left="-142" w:firstLine="0"/>
        <w:rPr>
          <w:sz w:val="28"/>
          <w:szCs w:val="28"/>
        </w:rPr>
      </w:pPr>
      <w:r>
        <w:rPr>
          <w:sz w:val="28"/>
          <w:szCs w:val="28"/>
        </w:rPr>
        <w:t xml:space="preserve">Необходимы </w:t>
      </w:r>
      <w:r w:rsidRPr="00FF1E46">
        <w:rPr>
          <w:sz w:val="28"/>
          <w:szCs w:val="28"/>
        </w:rPr>
        <w:t>структурные преобразования экономики за счет создания новых отраслей при построении цифровой экономики, развития промышленности</w:t>
      </w:r>
      <w:r>
        <w:rPr>
          <w:sz w:val="28"/>
          <w:szCs w:val="28"/>
        </w:rPr>
        <w:t>.</w:t>
      </w:r>
    </w:p>
    <w:p w:rsidR="00DE7B83" w:rsidRDefault="00DE7B83" w:rsidP="00DE7B83">
      <w:pPr>
        <w:pStyle w:val="a3"/>
        <w:ind w:left="-142"/>
        <w:rPr>
          <w:sz w:val="28"/>
          <w:szCs w:val="28"/>
        </w:rPr>
      </w:pPr>
    </w:p>
    <w:p w:rsidR="00FF1E46" w:rsidRDefault="0032658A" w:rsidP="0032658A">
      <w:pPr>
        <w:pStyle w:val="a3"/>
        <w:numPr>
          <w:ilvl w:val="0"/>
          <w:numId w:val="3"/>
        </w:numPr>
        <w:ind w:left="-142" w:firstLine="0"/>
        <w:rPr>
          <w:sz w:val="28"/>
          <w:szCs w:val="28"/>
        </w:rPr>
      </w:pPr>
      <w:r>
        <w:rPr>
          <w:sz w:val="28"/>
          <w:szCs w:val="28"/>
        </w:rPr>
        <w:t>Считаю, что смягчением безработицы является п</w:t>
      </w:r>
      <w:r w:rsidRPr="0032658A">
        <w:rPr>
          <w:sz w:val="28"/>
          <w:szCs w:val="28"/>
        </w:rPr>
        <w:t>ерераспределение имеющегося спроса на труд путем стимулирования перехода предприятий на неполный рабочий день, неполную рабочую неделю</w:t>
      </w:r>
      <w:r>
        <w:rPr>
          <w:sz w:val="28"/>
          <w:szCs w:val="28"/>
        </w:rPr>
        <w:t>.</w:t>
      </w:r>
    </w:p>
    <w:p w:rsidR="0032658A" w:rsidRPr="00DE7B83" w:rsidRDefault="0032658A" w:rsidP="0032658A">
      <w:pPr>
        <w:pStyle w:val="a3"/>
        <w:numPr>
          <w:ilvl w:val="0"/>
          <w:numId w:val="3"/>
        </w:numPr>
        <w:ind w:left="-142" w:firstLine="0"/>
        <w:rPr>
          <w:sz w:val="28"/>
          <w:szCs w:val="28"/>
        </w:rPr>
      </w:pPr>
      <w:r>
        <w:rPr>
          <w:sz w:val="28"/>
          <w:szCs w:val="28"/>
        </w:rPr>
        <w:t>Н</w:t>
      </w:r>
      <w:r w:rsidRPr="0032658A">
        <w:rPr>
          <w:sz w:val="28"/>
          <w:szCs w:val="28"/>
        </w:rPr>
        <w:t>еобходимо разработать мероприятия, направленные на создание наиболее оптимальных условий для самоопределения личности в трудовой среде. Важным элементом решения проблемы безработицы является своевременное информирование о положении</w:t>
      </w:r>
      <w:r>
        <w:rPr>
          <w:sz w:val="28"/>
          <w:szCs w:val="28"/>
        </w:rPr>
        <w:t xml:space="preserve"> на рынке трудоустройства</w:t>
      </w:r>
      <w:r w:rsidRPr="0032658A">
        <w:rPr>
          <w:sz w:val="28"/>
          <w:szCs w:val="28"/>
        </w:rPr>
        <w:t>. Информирование возможно</w:t>
      </w:r>
      <w:r>
        <w:rPr>
          <w:sz w:val="28"/>
          <w:szCs w:val="28"/>
        </w:rPr>
        <w:t xml:space="preserve">: статьи в газетах или журналах, сюжеты на телевидении, объявления на радио, </w:t>
      </w:r>
      <w:r w:rsidRPr="0032658A">
        <w:rPr>
          <w:sz w:val="28"/>
          <w:szCs w:val="28"/>
        </w:rPr>
        <w:t>самым распространенным источником получения новых данных будут социальные сети в Интернете.</w:t>
      </w:r>
    </w:p>
    <w:p w:rsidR="00DE7B83" w:rsidRDefault="00DE7B83" w:rsidP="00DE7B83">
      <w:pPr>
        <w:pStyle w:val="a3"/>
        <w:ind w:left="-142"/>
        <w:rPr>
          <w:sz w:val="28"/>
          <w:szCs w:val="28"/>
        </w:rPr>
      </w:pPr>
    </w:p>
    <w:p w:rsidR="0032658A" w:rsidRPr="00FF1E46" w:rsidRDefault="0032658A" w:rsidP="0032658A">
      <w:pPr>
        <w:pStyle w:val="a3"/>
        <w:numPr>
          <w:ilvl w:val="0"/>
          <w:numId w:val="3"/>
        </w:numPr>
        <w:ind w:left="-142" w:firstLine="0"/>
        <w:rPr>
          <w:sz w:val="28"/>
          <w:szCs w:val="28"/>
        </w:rPr>
      </w:pPr>
      <w:r w:rsidRPr="0032658A">
        <w:rPr>
          <w:sz w:val="28"/>
          <w:szCs w:val="28"/>
        </w:rPr>
        <w:t>Так же необходимо увеличить численность предприятий, которые сотрудничают с местным Центром трудовой занятости – это даст возможность молодым специалистам быстрее найти рабочее место. Можно предложить студентам и выпускникам пройти стажировку в какой-либо организации, по окончанию которой им гарантированно будет предоставлено место.</w:t>
      </w:r>
    </w:p>
    <w:sectPr w:rsidR="0032658A" w:rsidRPr="00FF1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7238"/>
    <w:multiLevelType w:val="hybridMultilevel"/>
    <w:tmpl w:val="EE6C6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13D70"/>
    <w:multiLevelType w:val="hybridMultilevel"/>
    <w:tmpl w:val="2FDA1472"/>
    <w:lvl w:ilvl="0" w:tplc="DB0C0EB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4055B7B"/>
    <w:multiLevelType w:val="hybridMultilevel"/>
    <w:tmpl w:val="636227A4"/>
    <w:lvl w:ilvl="0" w:tplc="574C63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78"/>
    <w:rsid w:val="000C61D0"/>
    <w:rsid w:val="000D734F"/>
    <w:rsid w:val="001632F1"/>
    <w:rsid w:val="001F6ECA"/>
    <w:rsid w:val="00220310"/>
    <w:rsid w:val="00247B35"/>
    <w:rsid w:val="0032658A"/>
    <w:rsid w:val="004C670A"/>
    <w:rsid w:val="006C41E8"/>
    <w:rsid w:val="00776459"/>
    <w:rsid w:val="00845DFD"/>
    <w:rsid w:val="00893287"/>
    <w:rsid w:val="00911CE4"/>
    <w:rsid w:val="00977938"/>
    <w:rsid w:val="00995DAA"/>
    <w:rsid w:val="009F31B7"/>
    <w:rsid w:val="00AB38FF"/>
    <w:rsid w:val="00AD7AEE"/>
    <w:rsid w:val="00C10A78"/>
    <w:rsid w:val="00C2552C"/>
    <w:rsid w:val="00CF4691"/>
    <w:rsid w:val="00D45396"/>
    <w:rsid w:val="00D563FA"/>
    <w:rsid w:val="00D56619"/>
    <w:rsid w:val="00D90AFC"/>
    <w:rsid w:val="00DE7B83"/>
    <w:rsid w:val="00E07CAB"/>
    <w:rsid w:val="00E2205F"/>
    <w:rsid w:val="00E47D98"/>
    <w:rsid w:val="00FF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459"/>
    <w:pPr>
      <w:ind w:left="720"/>
      <w:contextualSpacing/>
    </w:pPr>
  </w:style>
  <w:style w:type="table" w:styleId="a4">
    <w:name w:val="Table Grid"/>
    <w:basedOn w:val="a1"/>
    <w:uiPriority w:val="59"/>
    <w:rsid w:val="00C255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459"/>
    <w:pPr>
      <w:ind w:left="720"/>
      <w:contextualSpacing/>
    </w:pPr>
  </w:style>
  <w:style w:type="table" w:styleId="a4">
    <w:name w:val="Table Grid"/>
    <w:basedOn w:val="a1"/>
    <w:uiPriority w:val="59"/>
    <w:rsid w:val="00C255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0CFB4-2DB5-4F75-A9EF-BBEBB0F92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6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2018-11-18T10:17:00Z</dcterms:created>
  <dcterms:modified xsi:type="dcterms:W3CDTF">2018-11-19T18:13:00Z</dcterms:modified>
</cp:coreProperties>
</file>