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8" w:rsidRPr="005E2319" w:rsidRDefault="00C01E98" w:rsidP="00C01E98">
      <w:pPr>
        <w:spacing w:after="0"/>
        <w:jc w:val="center"/>
        <w:rPr>
          <w:rFonts w:ascii="Times New Roman" w:hAnsi="Times New Roman" w:cs="Times New Roman"/>
          <w:sz w:val="28"/>
          <w:szCs w:val="24"/>
          <w:shd w:val="clear" w:color="auto" w:fill="FFFFFF"/>
        </w:rPr>
      </w:pPr>
      <w:r w:rsidRPr="005E2319">
        <w:rPr>
          <w:rFonts w:ascii="Times New Roman" w:hAnsi="Times New Roman" w:cs="Times New Roman"/>
          <w:sz w:val="28"/>
          <w:szCs w:val="24"/>
          <w:shd w:val="clear" w:color="auto" w:fill="FFFFFF"/>
        </w:rPr>
        <w:t>МИНИСТЕРСТВО НАУКИ И ВЫСШЕГО ОБРАЗОВАНИЯ</w:t>
      </w:r>
    </w:p>
    <w:p w:rsidR="00C01E98" w:rsidRPr="005E2319" w:rsidRDefault="00C01E98" w:rsidP="00C01E98">
      <w:pPr>
        <w:spacing w:after="0"/>
        <w:jc w:val="center"/>
        <w:rPr>
          <w:rFonts w:ascii="Times New Roman" w:hAnsi="Times New Roman" w:cs="Times New Roman"/>
          <w:sz w:val="28"/>
          <w:szCs w:val="24"/>
          <w:shd w:val="clear" w:color="auto" w:fill="FFFFFF"/>
        </w:rPr>
      </w:pPr>
      <w:r w:rsidRPr="005E2319">
        <w:rPr>
          <w:rFonts w:ascii="Times New Roman" w:hAnsi="Times New Roman" w:cs="Times New Roman"/>
          <w:sz w:val="28"/>
          <w:szCs w:val="24"/>
          <w:shd w:val="clear" w:color="auto" w:fill="FFFFFF"/>
        </w:rPr>
        <w:t>РОССИЙСКОЙ ФЕДЕРАЦИИ</w:t>
      </w:r>
    </w:p>
    <w:p w:rsidR="00C01E98" w:rsidRPr="005E2319" w:rsidRDefault="00EC7E65" w:rsidP="00C01E98">
      <w:pPr>
        <w:spacing w:after="0"/>
        <w:jc w:val="center"/>
        <w:rPr>
          <w:rFonts w:ascii="Times New Roman" w:hAnsi="Times New Roman" w:cs="Times New Roman"/>
          <w:sz w:val="28"/>
          <w:szCs w:val="24"/>
          <w:shd w:val="clear" w:color="auto" w:fill="FFFFFF"/>
        </w:rPr>
      </w:pPr>
      <w:r w:rsidRPr="005E2319">
        <w:rPr>
          <w:rFonts w:ascii="Times New Roman" w:hAnsi="Times New Roman" w:cs="Times New Roman"/>
          <w:sz w:val="28"/>
          <w:szCs w:val="24"/>
          <w:shd w:val="clear" w:color="auto" w:fill="FFFFFF"/>
        </w:rPr>
        <w:t>Федера</w:t>
      </w:r>
      <w:r w:rsidR="00C01E98" w:rsidRPr="005E2319">
        <w:rPr>
          <w:rFonts w:ascii="Times New Roman" w:hAnsi="Times New Roman" w:cs="Times New Roman"/>
          <w:sz w:val="28"/>
          <w:szCs w:val="24"/>
          <w:shd w:val="clear" w:color="auto" w:fill="FFFFFF"/>
        </w:rPr>
        <w:t>льное государственное бюджетное</w:t>
      </w:r>
    </w:p>
    <w:p w:rsidR="00EC7E65" w:rsidRPr="005E2319" w:rsidRDefault="00EC7E65" w:rsidP="00C01E98">
      <w:pPr>
        <w:spacing w:after="0"/>
        <w:jc w:val="center"/>
        <w:rPr>
          <w:rFonts w:ascii="Times New Roman" w:hAnsi="Times New Roman" w:cs="Times New Roman"/>
          <w:sz w:val="28"/>
          <w:szCs w:val="24"/>
          <w:shd w:val="clear" w:color="auto" w:fill="FFFFFF"/>
        </w:rPr>
      </w:pPr>
      <w:r w:rsidRPr="005E2319">
        <w:rPr>
          <w:rFonts w:ascii="Times New Roman" w:hAnsi="Times New Roman" w:cs="Times New Roman"/>
          <w:sz w:val="28"/>
          <w:szCs w:val="24"/>
          <w:shd w:val="clear" w:color="auto" w:fill="FFFFFF"/>
        </w:rPr>
        <w:t xml:space="preserve">образовательное учреждение высшего профессионального образования </w:t>
      </w:r>
    </w:p>
    <w:p w:rsidR="00EC7E65" w:rsidRPr="005E2319" w:rsidRDefault="00EC7E65" w:rsidP="00C01E98">
      <w:pPr>
        <w:spacing w:after="0"/>
        <w:jc w:val="center"/>
        <w:rPr>
          <w:rStyle w:val="af1"/>
          <w:rFonts w:ascii="Times New Roman" w:hAnsi="Times New Roman" w:cs="Times New Roman"/>
          <w:sz w:val="28"/>
          <w:szCs w:val="24"/>
          <w:shd w:val="clear" w:color="auto" w:fill="FFFFFF"/>
        </w:rPr>
      </w:pPr>
      <w:r w:rsidRPr="005E2319">
        <w:rPr>
          <w:rStyle w:val="af1"/>
          <w:rFonts w:ascii="Times New Roman" w:hAnsi="Times New Roman" w:cs="Times New Roman"/>
          <w:sz w:val="28"/>
          <w:szCs w:val="24"/>
          <w:shd w:val="clear" w:color="auto" w:fill="FFFFFF"/>
        </w:rPr>
        <w:t>«КУБАНСКИЙ ГОСУДАРСТВЕННЫЙ УНИВЕРСИТЕТ»</w:t>
      </w:r>
    </w:p>
    <w:p w:rsidR="00EC7E65" w:rsidRPr="005E2319" w:rsidRDefault="00EC7E65" w:rsidP="00C01E98">
      <w:pPr>
        <w:spacing w:after="0"/>
        <w:jc w:val="center"/>
        <w:rPr>
          <w:rFonts w:ascii="Times New Roman" w:hAnsi="Times New Roman" w:cs="Times New Roman"/>
          <w:b/>
          <w:sz w:val="28"/>
          <w:szCs w:val="24"/>
        </w:rPr>
      </w:pPr>
      <w:r w:rsidRPr="005E2319">
        <w:rPr>
          <w:rStyle w:val="af1"/>
          <w:rFonts w:ascii="Times New Roman" w:hAnsi="Times New Roman" w:cs="Times New Roman"/>
          <w:sz w:val="28"/>
          <w:szCs w:val="24"/>
          <w:shd w:val="clear" w:color="auto" w:fill="FFFFFF"/>
        </w:rPr>
        <w:t>(ФГБОУ ВПО «</w:t>
      </w:r>
      <w:proofErr w:type="spellStart"/>
      <w:r w:rsidRPr="005E2319">
        <w:rPr>
          <w:rStyle w:val="af1"/>
          <w:rFonts w:ascii="Times New Roman" w:hAnsi="Times New Roman" w:cs="Times New Roman"/>
          <w:sz w:val="28"/>
          <w:szCs w:val="24"/>
          <w:shd w:val="clear" w:color="auto" w:fill="FFFFFF"/>
        </w:rPr>
        <w:t>КубГУ</w:t>
      </w:r>
      <w:proofErr w:type="spellEnd"/>
      <w:r w:rsidRPr="005E2319">
        <w:rPr>
          <w:rStyle w:val="af1"/>
          <w:rFonts w:ascii="Times New Roman" w:hAnsi="Times New Roman" w:cs="Times New Roman"/>
          <w:sz w:val="28"/>
          <w:szCs w:val="24"/>
          <w:shd w:val="clear" w:color="auto" w:fill="FFFFFF"/>
        </w:rPr>
        <w:t>»)</w:t>
      </w:r>
    </w:p>
    <w:p w:rsidR="00EC7E65" w:rsidRDefault="00EC7E65" w:rsidP="00C01E98">
      <w:pPr>
        <w:spacing w:after="0"/>
        <w:rPr>
          <w:rFonts w:ascii="Times New Roman" w:hAnsi="Times New Roman" w:cs="Times New Roman"/>
          <w:sz w:val="28"/>
          <w:szCs w:val="28"/>
        </w:rPr>
      </w:pPr>
    </w:p>
    <w:p w:rsidR="00C01E98" w:rsidRDefault="00C01E98" w:rsidP="00C01E98">
      <w:pPr>
        <w:spacing w:after="0"/>
        <w:jc w:val="center"/>
        <w:rPr>
          <w:rFonts w:ascii="Times New Roman" w:hAnsi="Times New Roman" w:cs="Times New Roman"/>
          <w:b/>
          <w:sz w:val="28"/>
          <w:szCs w:val="28"/>
        </w:rPr>
      </w:pPr>
      <w:r w:rsidRPr="00C01E98">
        <w:rPr>
          <w:rFonts w:ascii="Times New Roman" w:hAnsi="Times New Roman" w:cs="Times New Roman"/>
          <w:b/>
          <w:sz w:val="28"/>
          <w:szCs w:val="28"/>
        </w:rPr>
        <w:t xml:space="preserve">Кафедра </w:t>
      </w:r>
      <w:proofErr w:type="gramStart"/>
      <w:r w:rsidRPr="00C01E98">
        <w:rPr>
          <w:rFonts w:ascii="Times New Roman" w:hAnsi="Times New Roman" w:cs="Times New Roman"/>
          <w:b/>
          <w:sz w:val="28"/>
          <w:szCs w:val="28"/>
        </w:rPr>
        <w:t>государствен</w:t>
      </w:r>
      <w:r>
        <w:rPr>
          <w:rFonts w:ascii="Times New Roman" w:hAnsi="Times New Roman" w:cs="Times New Roman"/>
          <w:b/>
          <w:sz w:val="28"/>
          <w:szCs w:val="28"/>
        </w:rPr>
        <w:t>ного</w:t>
      </w:r>
      <w:proofErr w:type="gramEnd"/>
      <w:r>
        <w:rPr>
          <w:rFonts w:ascii="Times New Roman" w:hAnsi="Times New Roman" w:cs="Times New Roman"/>
          <w:b/>
          <w:sz w:val="28"/>
          <w:szCs w:val="28"/>
        </w:rPr>
        <w:t xml:space="preserve"> и муниципального</w:t>
      </w:r>
    </w:p>
    <w:p w:rsidR="00C01E98" w:rsidRPr="00C01E98" w:rsidRDefault="00C01E98" w:rsidP="00C01E98">
      <w:pPr>
        <w:spacing w:after="0"/>
        <w:jc w:val="center"/>
        <w:rPr>
          <w:rFonts w:ascii="Times New Roman" w:hAnsi="Times New Roman" w:cs="Times New Roman"/>
          <w:b/>
          <w:sz w:val="28"/>
          <w:szCs w:val="28"/>
        </w:rPr>
      </w:pPr>
      <w:r w:rsidRPr="00C01E98">
        <w:rPr>
          <w:rFonts w:ascii="Times New Roman" w:hAnsi="Times New Roman" w:cs="Times New Roman"/>
          <w:b/>
          <w:sz w:val="28"/>
          <w:szCs w:val="28"/>
        </w:rPr>
        <w:t>управления</w:t>
      </w:r>
    </w:p>
    <w:p w:rsidR="00EC7E65" w:rsidRDefault="00EC7E65" w:rsidP="00C01E98">
      <w:pPr>
        <w:spacing w:after="0"/>
        <w:rPr>
          <w:rFonts w:ascii="Times New Roman" w:hAnsi="Times New Roman" w:cs="Times New Roman"/>
          <w:color w:val="000000"/>
          <w:sz w:val="28"/>
          <w:szCs w:val="28"/>
        </w:rPr>
      </w:pPr>
    </w:p>
    <w:p w:rsidR="00C01E98" w:rsidRDefault="00C01E98" w:rsidP="00C01E98">
      <w:pPr>
        <w:spacing w:after="0"/>
        <w:rPr>
          <w:rFonts w:ascii="Times New Roman" w:hAnsi="Times New Roman" w:cs="Times New Roman"/>
          <w:color w:val="000000"/>
          <w:sz w:val="28"/>
          <w:szCs w:val="28"/>
        </w:rPr>
      </w:pPr>
    </w:p>
    <w:p w:rsidR="00C01E98" w:rsidRDefault="00C01E98" w:rsidP="00C01E98">
      <w:pPr>
        <w:spacing w:after="0"/>
        <w:rPr>
          <w:rFonts w:ascii="Times New Roman" w:hAnsi="Times New Roman" w:cs="Times New Roman"/>
          <w:color w:val="000000"/>
          <w:sz w:val="28"/>
          <w:szCs w:val="28"/>
        </w:rPr>
      </w:pPr>
    </w:p>
    <w:p w:rsidR="00EC7E65" w:rsidRPr="00C01E98" w:rsidRDefault="00C01E98" w:rsidP="00C01E98">
      <w:pPr>
        <w:spacing w:after="0"/>
        <w:jc w:val="center"/>
        <w:rPr>
          <w:rFonts w:ascii="Times New Roman" w:hAnsi="Times New Roman" w:cs="Times New Roman"/>
          <w:b/>
          <w:sz w:val="28"/>
          <w:szCs w:val="32"/>
        </w:rPr>
      </w:pPr>
      <w:r w:rsidRPr="00C01E98">
        <w:rPr>
          <w:rFonts w:ascii="Times New Roman" w:hAnsi="Times New Roman" w:cs="Times New Roman"/>
          <w:b/>
          <w:sz w:val="28"/>
          <w:szCs w:val="32"/>
        </w:rPr>
        <w:t>КУРСОВАЯ РАБОТА</w:t>
      </w:r>
    </w:p>
    <w:p w:rsidR="00EC7E65" w:rsidRPr="00C01E98" w:rsidRDefault="00C01E98" w:rsidP="00C01E98">
      <w:pPr>
        <w:spacing w:after="0"/>
        <w:jc w:val="center"/>
        <w:rPr>
          <w:rFonts w:ascii="Times New Roman" w:hAnsi="Times New Roman" w:cs="Times New Roman"/>
          <w:b/>
          <w:sz w:val="28"/>
          <w:szCs w:val="32"/>
        </w:rPr>
      </w:pPr>
      <w:r w:rsidRPr="00C01E98">
        <w:rPr>
          <w:rFonts w:ascii="Times New Roman" w:hAnsi="Times New Roman" w:cs="Times New Roman"/>
          <w:b/>
          <w:sz w:val="28"/>
          <w:szCs w:val="32"/>
        </w:rPr>
        <w:t>«</w:t>
      </w:r>
      <w:r w:rsidRPr="00C01E98">
        <w:rPr>
          <w:rFonts w:ascii="Times New Roman" w:hAnsi="Times New Roman" w:cs="Times New Roman"/>
          <w:b/>
          <w:color w:val="000000"/>
          <w:sz w:val="28"/>
          <w:szCs w:val="32"/>
        </w:rPr>
        <w:t>МАРКЕТИНГ ТЕРРИТОРИИ КАК ИНСТРУМЕНТ ПОВЫШЕНИЯ ИНВЕСТИЦИОННОЙ ПРИВЛЕКАТЕЛЬНОСТИ МУНИЦИПАЛЬНОГО ОБРАЗОВАНИЯ ГОРОДА КРАСНОДАР»</w:t>
      </w:r>
    </w:p>
    <w:p w:rsidR="00EC7E65" w:rsidRPr="00D51940" w:rsidRDefault="00EC7E65" w:rsidP="00C01E98">
      <w:pPr>
        <w:spacing w:after="0"/>
        <w:ind w:left="4956" w:firstLine="431"/>
        <w:rPr>
          <w:rFonts w:ascii="Times New Roman" w:hAnsi="Times New Roman" w:cs="Times New Roman"/>
          <w:b/>
          <w:sz w:val="32"/>
          <w:szCs w:val="32"/>
        </w:rPr>
      </w:pPr>
    </w:p>
    <w:p w:rsidR="00EC7E65" w:rsidRPr="00D51940" w:rsidRDefault="00EC7E65" w:rsidP="00C01E98">
      <w:pPr>
        <w:spacing w:after="0"/>
        <w:ind w:left="4956" w:firstLine="431"/>
        <w:rPr>
          <w:rFonts w:ascii="Times New Roman" w:hAnsi="Times New Roman" w:cs="Times New Roman"/>
          <w:b/>
          <w:sz w:val="32"/>
          <w:szCs w:val="32"/>
        </w:rPr>
      </w:pPr>
    </w:p>
    <w:p w:rsidR="00EC7E65" w:rsidRDefault="00EC7E65" w:rsidP="00C01E98">
      <w:pPr>
        <w:spacing w:after="0"/>
        <w:ind w:left="4956" w:firstLine="431"/>
        <w:rPr>
          <w:rFonts w:ascii="Times New Roman" w:hAnsi="Times New Roman" w:cs="Times New Roman"/>
          <w:b/>
          <w:sz w:val="28"/>
          <w:szCs w:val="28"/>
        </w:rPr>
      </w:pPr>
    </w:p>
    <w:p w:rsidR="00EC7E65" w:rsidRDefault="00EC7E65" w:rsidP="00C01E98">
      <w:pPr>
        <w:spacing w:after="0"/>
        <w:ind w:left="4956" w:firstLine="431"/>
        <w:rPr>
          <w:rFonts w:ascii="Times New Roman" w:hAnsi="Times New Roman" w:cs="Times New Roman"/>
          <w:b/>
          <w:sz w:val="28"/>
          <w:szCs w:val="28"/>
        </w:rPr>
      </w:pPr>
    </w:p>
    <w:p w:rsidR="00C01E98" w:rsidRPr="00C01E98" w:rsidRDefault="00C01E98" w:rsidP="00C01E98">
      <w:pPr>
        <w:tabs>
          <w:tab w:val="right" w:pos="9214"/>
        </w:tabs>
        <w:spacing w:after="0"/>
        <w:rPr>
          <w:rFonts w:ascii="Times New Roman" w:hAnsi="Times New Roman" w:cs="Times New Roman"/>
          <w:sz w:val="28"/>
          <w:szCs w:val="28"/>
        </w:rPr>
      </w:pPr>
      <w:r>
        <w:rPr>
          <w:rFonts w:ascii="Times New Roman" w:hAnsi="Times New Roman" w:cs="Times New Roman"/>
          <w:sz w:val="28"/>
          <w:szCs w:val="28"/>
        </w:rPr>
        <w:t>Работу</w:t>
      </w:r>
      <w:r w:rsidR="00DF49B1">
        <w:rPr>
          <w:rFonts w:ascii="Times New Roman" w:hAnsi="Times New Roman" w:cs="Times New Roman"/>
          <w:sz w:val="28"/>
          <w:szCs w:val="28"/>
        </w:rPr>
        <w:t xml:space="preserve"> </w:t>
      </w:r>
      <w:r>
        <w:rPr>
          <w:rFonts w:ascii="Times New Roman" w:hAnsi="Times New Roman" w:cs="Times New Roman"/>
          <w:sz w:val="28"/>
          <w:szCs w:val="28"/>
        </w:rPr>
        <w:t>выполнил</w:t>
      </w:r>
    </w:p>
    <w:p w:rsidR="00C01E98" w:rsidRDefault="00C01E98" w:rsidP="00C01E98">
      <w:pPr>
        <w:tabs>
          <w:tab w:val="right" w:pos="8789"/>
        </w:tabs>
        <w:spacing w:after="0"/>
        <w:rPr>
          <w:rFonts w:ascii="Times New Roman" w:hAnsi="Times New Roman" w:cs="Times New Roman"/>
          <w:sz w:val="28"/>
          <w:szCs w:val="28"/>
        </w:rPr>
      </w:pPr>
      <w:r>
        <w:rPr>
          <w:rFonts w:ascii="Times New Roman" w:hAnsi="Times New Roman" w:cs="Times New Roman"/>
          <w:sz w:val="28"/>
          <w:szCs w:val="28"/>
        </w:rPr>
        <w:t>Полетаев М.А.</w:t>
      </w:r>
    </w:p>
    <w:p w:rsidR="00DF49B1" w:rsidRDefault="00DF49B1" w:rsidP="00DF49B1">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ab/>
        <w:t>(подпись, дата)</w:t>
      </w:r>
    </w:p>
    <w:p w:rsidR="00DF49B1" w:rsidRDefault="00DF49B1" w:rsidP="00DF49B1">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(инициалы, фамилия)</w:t>
      </w:r>
    </w:p>
    <w:p w:rsidR="00DF49B1" w:rsidRDefault="00DF49B1" w:rsidP="00C01E98">
      <w:pPr>
        <w:tabs>
          <w:tab w:val="right" w:pos="8789"/>
        </w:tabs>
        <w:spacing w:after="0"/>
        <w:rPr>
          <w:rFonts w:ascii="Times New Roman" w:hAnsi="Times New Roman" w:cs="Times New Roman"/>
          <w:sz w:val="28"/>
          <w:szCs w:val="28"/>
        </w:rPr>
      </w:pPr>
    </w:p>
    <w:p w:rsidR="00C01E98" w:rsidRPr="00A55EDA" w:rsidRDefault="00C01E98" w:rsidP="00C01E98">
      <w:pPr>
        <w:spacing w:after="0"/>
        <w:rPr>
          <w:rFonts w:ascii="Times New Roman" w:hAnsi="Times New Roman" w:cs="Times New Roman"/>
          <w:color w:val="000000"/>
          <w:sz w:val="28"/>
          <w:szCs w:val="28"/>
        </w:rPr>
      </w:pPr>
      <w:r w:rsidRPr="00A55EDA">
        <w:rPr>
          <w:rFonts w:ascii="Times New Roman" w:hAnsi="Times New Roman" w:cs="Times New Roman"/>
          <w:color w:val="000000"/>
          <w:sz w:val="28"/>
          <w:szCs w:val="28"/>
        </w:rPr>
        <w:t>Факультет управления и психологии</w:t>
      </w:r>
    </w:p>
    <w:p w:rsidR="00C01E98" w:rsidRDefault="00C01E98" w:rsidP="00C01E98">
      <w:pPr>
        <w:spacing w:after="0"/>
        <w:rPr>
          <w:rFonts w:ascii="Times New Roman" w:hAnsi="Times New Roman" w:cs="Times New Roman"/>
          <w:sz w:val="28"/>
          <w:szCs w:val="28"/>
        </w:rPr>
      </w:pPr>
      <w:r>
        <w:rPr>
          <w:rFonts w:ascii="Times New Roman" w:hAnsi="Times New Roman" w:cs="Times New Roman"/>
          <w:color w:val="000000"/>
          <w:sz w:val="28"/>
          <w:szCs w:val="28"/>
        </w:rPr>
        <w:t>Направление</w:t>
      </w:r>
      <w:r w:rsidRPr="00A55EDA">
        <w:rPr>
          <w:rFonts w:ascii="Times New Roman" w:hAnsi="Times New Roman" w:cs="Times New Roman"/>
          <w:color w:val="000000"/>
          <w:sz w:val="28"/>
          <w:szCs w:val="28"/>
        </w:rPr>
        <w:t xml:space="preserve"> 38.04.04 «Государственное и муниципальное управление»</w:t>
      </w:r>
    </w:p>
    <w:p w:rsidR="00EC7E65" w:rsidRPr="00A55EDA" w:rsidRDefault="00EC7E65" w:rsidP="00C01E98">
      <w:pPr>
        <w:spacing w:after="0"/>
        <w:rPr>
          <w:rFonts w:ascii="Times New Roman" w:hAnsi="Times New Roman" w:cs="Times New Roman"/>
          <w:sz w:val="28"/>
          <w:szCs w:val="28"/>
        </w:rPr>
      </w:pPr>
    </w:p>
    <w:p w:rsidR="00EC7E65" w:rsidRDefault="00DF49B1" w:rsidP="00C01E98">
      <w:pPr>
        <w:spacing w:after="0"/>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DF49B1" w:rsidRDefault="00DF49B1" w:rsidP="00C01E98">
      <w:pPr>
        <w:spacing w:after="0"/>
        <w:jc w:val="both"/>
        <w:rPr>
          <w:rFonts w:ascii="Times New Roman" w:hAnsi="Times New Roman" w:cs="Times New Roman"/>
          <w:sz w:val="28"/>
          <w:szCs w:val="28"/>
        </w:rPr>
      </w:pPr>
      <w:r>
        <w:rPr>
          <w:rFonts w:ascii="Times New Roman" w:hAnsi="Times New Roman" w:cs="Times New Roman"/>
          <w:sz w:val="28"/>
          <w:szCs w:val="28"/>
        </w:rPr>
        <w:t xml:space="preserve">Доцент, канд. </w:t>
      </w:r>
      <w:proofErr w:type="spellStart"/>
      <w:r>
        <w:rPr>
          <w:rFonts w:ascii="Times New Roman" w:hAnsi="Times New Roman" w:cs="Times New Roman"/>
          <w:sz w:val="28"/>
          <w:szCs w:val="28"/>
        </w:rPr>
        <w:t>экон</w:t>
      </w:r>
      <w:proofErr w:type="spellEnd"/>
      <w:r>
        <w:rPr>
          <w:rFonts w:ascii="Times New Roman" w:hAnsi="Times New Roman" w:cs="Times New Roman"/>
          <w:sz w:val="28"/>
          <w:szCs w:val="28"/>
        </w:rPr>
        <w:t>. наук</w:t>
      </w:r>
    </w:p>
    <w:p w:rsidR="00DF49B1" w:rsidRDefault="00DF49B1" w:rsidP="00C01E98">
      <w:pPr>
        <w:spacing w:after="0"/>
        <w:jc w:val="both"/>
        <w:rPr>
          <w:rFonts w:ascii="Times New Roman" w:hAnsi="Times New Roman" w:cs="Times New Roman"/>
          <w:sz w:val="28"/>
          <w:szCs w:val="28"/>
        </w:rPr>
      </w:pPr>
      <w:r>
        <w:rPr>
          <w:rFonts w:ascii="Times New Roman" w:hAnsi="Times New Roman" w:cs="Times New Roman"/>
          <w:sz w:val="28"/>
          <w:szCs w:val="28"/>
        </w:rPr>
        <w:t>Беляева Е.А.</w:t>
      </w:r>
    </w:p>
    <w:p w:rsidR="00EC7E65" w:rsidRDefault="00DF49B1" w:rsidP="00C01E98">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ab/>
        <w:t>(подпись, дата)</w:t>
      </w:r>
    </w:p>
    <w:p w:rsidR="00DF49B1" w:rsidRDefault="00DF49B1" w:rsidP="00C01E98">
      <w:pPr>
        <w:tabs>
          <w:tab w:val="left" w:pos="5160"/>
        </w:tabs>
        <w:spacing w:after="0"/>
        <w:jc w:val="both"/>
        <w:rPr>
          <w:rFonts w:ascii="Times New Roman" w:hAnsi="Times New Roman" w:cs="Times New Roman"/>
          <w:sz w:val="28"/>
          <w:szCs w:val="28"/>
        </w:rPr>
      </w:pPr>
      <w:r>
        <w:rPr>
          <w:rFonts w:ascii="Times New Roman" w:hAnsi="Times New Roman" w:cs="Times New Roman"/>
          <w:sz w:val="28"/>
          <w:szCs w:val="28"/>
        </w:rPr>
        <w:t>(инициалы, фамилия)</w:t>
      </w:r>
    </w:p>
    <w:p w:rsidR="00EC7E65" w:rsidRDefault="00EC7E65" w:rsidP="00C01E98">
      <w:pPr>
        <w:tabs>
          <w:tab w:val="left" w:pos="5160"/>
        </w:tabs>
        <w:spacing w:after="0"/>
        <w:rPr>
          <w:rFonts w:ascii="Times New Roman" w:hAnsi="Times New Roman" w:cs="Times New Roman"/>
          <w:sz w:val="28"/>
          <w:szCs w:val="28"/>
        </w:rPr>
      </w:pPr>
    </w:p>
    <w:p w:rsidR="00DF49B1" w:rsidRDefault="00DF49B1" w:rsidP="00C01E98">
      <w:pPr>
        <w:tabs>
          <w:tab w:val="left" w:pos="5160"/>
        </w:tabs>
        <w:spacing w:after="0"/>
        <w:rPr>
          <w:rFonts w:ascii="Times New Roman" w:hAnsi="Times New Roman" w:cs="Times New Roman"/>
          <w:sz w:val="28"/>
          <w:szCs w:val="28"/>
        </w:rPr>
      </w:pPr>
    </w:p>
    <w:p w:rsidR="00DF49B1" w:rsidRDefault="00DF49B1" w:rsidP="00C01E98">
      <w:pPr>
        <w:tabs>
          <w:tab w:val="left" w:pos="5160"/>
        </w:tabs>
        <w:spacing w:after="0"/>
        <w:rPr>
          <w:rFonts w:ascii="Times New Roman" w:hAnsi="Times New Roman" w:cs="Times New Roman"/>
          <w:sz w:val="28"/>
          <w:szCs w:val="28"/>
        </w:rPr>
      </w:pPr>
    </w:p>
    <w:p w:rsidR="00DF49B1" w:rsidRDefault="00DF49B1" w:rsidP="00C01E98">
      <w:pPr>
        <w:tabs>
          <w:tab w:val="left" w:pos="5160"/>
        </w:tabs>
        <w:spacing w:after="0"/>
        <w:rPr>
          <w:rFonts w:ascii="Times New Roman" w:hAnsi="Times New Roman" w:cs="Times New Roman"/>
          <w:sz w:val="28"/>
          <w:szCs w:val="28"/>
        </w:rPr>
      </w:pPr>
    </w:p>
    <w:p w:rsidR="00EC7E65" w:rsidRDefault="00EC7E65" w:rsidP="00C01E98">
      <w:pPr>
        <w:tabs>
          <w:tab w:val="left" w:pos="5160"/>
        </w:tabs>
        <w:spacing w:after="0"/>
        <w:jc w:val="center"/>
        <w:rPr>
          <w:rFonts w:ascii="Times New Roman" w:hAnsi="Times New Roman" w:cs="Times New Roman"/>
          <w:sz w:val="28"/>
          <w:szCs w:val="28"/>
        </w:rPr>
      </w:pPr>
      <w:r>
        <w:rPr>
          <w:rFonts w:ascii="Times New Roman" w:hAnsi="Times New Roman" w:cs="Times New Roman"/>
          <w:sz w:val="28"/>
          <w:szCs w:val="28"/>
        </w:rPr>
        <w:t>Краснодар 2018</w:t>
      </w:r>
    </w:p>
    <w:p w:rsidR="00D25699" w:rsidRPr="00F363EF" w:rsidRDefault="00D25699" w:rsidP="00EC7E65">
      <w:pPr>
        <w:spacing w:after="0" w:line="360" w:lineRule="auto"/>
        <w:jc w:val="both"/>
        <w:rPr>
          <w:rFonts w:ascii="Times New Roman" w:hAnsi="Times New Roman" w:cs="Times New Roman"/>
          <w:sz w:val="28"/>
          <w:szCs w:val="28"/>
        </w:rPr>
      </w:pPr>
      <w:r w:rsidRPr="00F363EF">
        <w:rPr>
          <w:rFonts w:ascii="Times New Roman" w:hAnsi="Times New Roman" w:cs="Times New Roman"/>
          <w:sz w:val="28"/>
          <w:szCs w:val="28"/>
        </w:rPr>
        <w:br w:type="page"/>
      </w:r>
    </w:p>
    <w:sdt>
      <w:sdtPr>
        <w:rPr>
          <w:rFonts w:asciiTheme="minorHAnsi" w:eastAsiaTheme="minorHAnsi" w:hAnsiTheme="minorHAnsi" w:cstheme="minorBidi"/>
          <w:b w:val="0"/>
          <w:bCs w:val="0"/>
          <w:color w:val="auto"/>
          <w:sz w:val="22"/>
          <w:szCs w:val="22"/>
          <w:lang w:eastAsia="en-US"/>
        </w:rPr>
        <w:id w:val="-1201774454"/>
        <w:docPartObj>
          <w:docPartGallery w:val="Table of Contents"/>
          <w:docPartUnique/>
        </w:docPartObj>
      </w:sdtPr>
      <w:sdtEndPr/>
      <w:sdtContent>
        <w:p w:rsidR="005913AF" w:rsidRPr="00545554" w:rsidRDefault="00EC7E65" w:rsidP="00545554">
          <w:pPr>
            <w:pStyle w:val="ae"/>
            <w:spacing w:before="0" w:line="360" w:lineRule="auto"/>
            <w:jc w:val="center"/>
            <w:rPr>
              <w:rFonts w:ascii="Times New Roman" w:hAnsi="Times New Roman" w:cs="Times New Roman"/>
              <w:b w:val="0"/>
              <w:color w:val="auto"/>
            </w:rPr>
          </w:pPr>
          <w:r w:rsidRPr="00545554">
            <w:rPr>
              <w:rFonts w:ascii="Times New Roman" w:hAnsi="Times New Roman" w:cs="Times New Roman"/>
              <w:b w:val="0"/>
              <w:color w:val="auto"/>
            </w:rPr>
            <w:t>СОДЕРЖАНИЕ</w:t>
          </w:r>
        </w:p>
        <w:p w:rsidR="00545554" w:rsidRPr="00545554" w:rsidRDefault="00270325" w:rsidP="00545554">
          <w:pPr>
            <w:pStyle w:val="11"/>
            <w:tabs>
              <w:tab w:val="right" w:leader="dot" w:pos="9345"/>
            </w:tabs>
            <w:rPr>
              <w:rFonts w:ascii="Times New Roman" w:eastAsiaTheme="minorEastAsia" w:hAnsi="Times New Roman" w:cs="Times New Roman"/>
              <w:noProof/>
              <w:sz w:val="28"/>
              <w:szCs w:val="28"/>
              <w:lang w:eastAsia="ru-RU"/>
            </w:rPr>
          </w:pPr>
          <w:r w:rsidRPr="00545554">
            <w:rPr>
              <w:rFonts w:ascii="Times New Roman" w:hAnsi="Times New Roman" w:cs="Times New Roman"/>
              <w:sz w:val="28"/>
              <w:szCs w:val="28"/>
            </w:rPr>
            <w:fldChar w:fldCharType="begin"/>
          </w:r>
          <w:r w:rsidR="005913AF" w:rsidRPr="00545554">
            <w:rPr>
              <w:rFonts w:ascii="Times New Roman" w:hAnsi="Times New Roman" w:cs="Times New Roman"/>
              <w:sz w:val="28"/>
              <w:szCs w:val="28"/>
            </w:rPr>
            <w:instrText xml:space="preserve"> TOC \o "1-3" \h \z \u </w:instrText>
          </w:r>
          <w:r w:rsidRPr="00545554">
            <w:rPr>
              <w:rFonts w:ascii="Times New Roman" w:hAnsi="Times New Roman" w:cs="Times New Roman"/>
              <w:sz w:val="28"/>
              <w:szCs w:val="28"/>
            </w:rPr>
            <w:fldChar w:fldCharType="separate"/>
          </w:r>
          <w:hyperlink w:anchor="_Toc523423277" w:history="1">
            <w:r w:rsidR="00545554" w:rsidRPr="00545554">
              <w:rPr>
                <w:rStyle w:val="ab"/>
                <w:rFonts w:ascii="Times New Roman" w:hAnsi="Times New Roman" w:cs="Times New Roman"/>
                <w:noProof/>
                <w:sz w:val="28"/>
                <w:szCs w:val="28"/>
              </w:rPr>
              <w:t>ВВЕДЕНИЕ</w:t>
            </w:r>
            <w:r w:rsidR="00545554" w:rsidRPr="00545554">
              <w:rPr>
                <w:rFonts w:ascii="Times New Roman" w:hAnsi="Times New Roman" w:cs="Times New Roman"/>
                <w:noProof/>
                <w:webHidden/>
                <w:sz w:val="28"/>
                <w:szCs w:val="28"/>
              </w:rPr>
              <w:tab/>
            </w:r>
            <w:r w:rsidR="00545554" w:rsidRPr="00545554">
              <w:rPr>
                <w:rFonts w:ascii="Times New Roman" w:hAnsi="Times New Roman" w:cs="Times New Roman"/>
                <w:noProof/>
                <w:webHidden/>
                <w:sz w:val="28"/>
                <w:szCs w:val="28"/>
              </w:rPr>
              <w:fldChar w:fldCharType="begin"/>
            </w:r>
            <w:r w:rsidR="00545554" w:rsidRPr="00545554">
              <w:rPr>
                <w:rFonts w:ascii="Times New Roman" w:hAnsi="Times New Roman" w:cs="Times New Roman"/>
                <w:noProof/>
                <w:webHidden/>
                <w:sz w:val="28"/>
                <w:szCs w:val="28"/>
              </w:rPr>
              <w:instrText xml:space="preserve"> PAGEREF _Toc523423277 \h </w:instrText>
            </w:r>
            <w:r w:rsidR="00545554" w:rsidRPr="00545554">
              <w:rPr>
                <w:rFonts w:ascii="Times New Roman" w:hAnsi="Times New Roman" w:cs="Times New Roman"/>
                <w:noProof/>
                <w:webHidden/>
                <w:sz w:val="28"/>
                <w:szCs w:val="28"/>
              </w:rPr>
            </w:r>
            <w:r w:rsidR="00545554" w:rsidRPr="00545554">
              <w:rPr>
                <w:rFonts w:ascii="Times New Roman" w:hAnsi="Times New Roman" w:cs="Times New Roman"/>
                <w:noProof/>
                <w:webHidden/>
                <w:sz w:val="28"/>
                <w:szCs w:val="28"/>
              </w:rPr>
              <w:fldChar w:fldCharType="separate"/>
            </w:r>
            <w:r w:rsidR="00545554" w:rsidRPr="00545554">
              <w:rPr>
                <w:rFonts w:ascii="Times New Roman" w:hAnsi="Times New Roman" w:cs="Times New Roman"/>
                <w:noProof/>
                <w:webHidden/>
                <w:sz w:val="28"/>
                <w:szCs w:val="28"/>
              </w:rPr>
              <w:t>3</w:t>
            </w:r>
            <w:r w:rsidR="00545554" w:rsidRPr="00545554">
              <w:rPr>
                <w:rFonts w:ascii="Times New Roman" w:hAnsi="Times New Roman" w:cs="Times New Roman"/>
                <w:noProof/>
                <w:webHidden/>
                <w:sz w:val="28"/>
                <w:szCs w:val="28"/>
              </w:rPr>
              <w:fldChar w:fldCharType="end"/>
            </w:r>
          </w:hyperlink>
        </w:p>
        <w:p w:rsidR="00545554" w:rsidRPr="00545554" w:rsidRDefault="00545554" w:rsidP="00545554">
          <w:pPr>
            <w:pStyle w:val="11"/>
            <w:tabs>
              <w:tab w:val="right" w:leader="dot" w:pos="9345"/>
            </w:tabs>
            <w:rPr>
              <w:rFonts w:ascii="Times New Roman" w:eastAsiaTheme="minorEastAsia" w:hAnsi="Times New Roman" w:cs="Times New Roman"/>
              <w:noProof/>
              <w:sz w:val="28"/>
              <w:szCs w:val="28"/>
              <w:lang w:eastAsia="ru-RU"/>
            </w:rPr>
          </w:pPr>
          <w:hyperlink w:anchor="_Toc523423278" w:history="1">
            <w:r w:rsidRPr="00545554">
              <w:rPr>
                <w:rStyle w:val="ab"/>
                <w:rFonts w:ascii="Times New Roman" w:hAnsi="Times New Roman" w:cs="Times New Roman"/>
                <w:noProof/>
                <w:sz w:val="28"/>
                <w:szCs w:val="28"/>
              </w:rPr>
              <w:t>1. Понятие маркетинга территории как инструмента повышения инвестиционной привлекательности</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_Toc523423278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5</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21"/>
            <w:tabs>
              <w:tab w:val="right" w:leader="dot" w:pos="9345"/>
            </w:tabs>
            <w:ind w:left="0"/>
            <w:rPr>
              <w:rFonts w:ascii="Times New Roman" w:eastAsiaTheme="minorEastAsia" w:hAnsi="Times New Roman" w:cs="Times New Roman"/>
              <w:noProof/>
              <w:sz w:val="28"/>
              <w:szCs w:val="28"/>
              <w:lang w:eastAsia="ru-RU"/>
            </w:rPr>
          </w:pPr>
          <w:hyperlink w:anchor="_Toc523423279" w:history="1">
            <w:r w:rsidRPr="00545554">
              <w:rPr>
                <w:rStyle w:val="ab"/>
                <w:rFonts w:ascii="Times New Roman" w:hAnsi="Times New Roman" w:cs="Times New Roman"/>
                <w:noProof/>
                <w:sz w:val="28"/>
                <w:szCs w:val="28"/>
              </w:rPr>
              <w:t>1.1. Раскрытие понятия «муниципальный маркетинг»</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_Toc523423279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5</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21"/>
            <w:tabs>
              <w:tab w:val="right" w:leader="dot" w:pos="9345"/>
            </w:tabs>
            <w:ind w:left="0"/>
            <w:rPr>
              <w:rFonts w:ascii="Times New Roman" w:eastAsiaTheme="minorEastAsia" w:hAnsi="Times New Roman" w:cs="Times New Roman"/>
              <w:noProof/>
              <w:sz w:val="28"/>
              <w:szCs w:val="28"/>
              <w:lang w:eastAsia="ru-RU"/>
            </w:rPr>
          </w:pPr>
          <w:hyperlink w:anchor="_Toc523423280" w:history="1">
            <w:r w:rsidRPr="00545554">
              <w:rPr>
                <w:rStyle w:val="ab"/>
                <w:rFonts w:ascii="Times New Roman" w:hAnsi="Times New Roman" w:cs="Times New Roman"/>
                <w:noProof/>
                <w:sz w:val="28"/>
                <w:szCs w:val="28"/>
              </w:rPr>
              <w:t>1.2. Организация планирования маркетинга территории</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_Toc523423280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11</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11"/>
            <w:tabs>
              <w:tab w:val="right" w:leader="dot" w:pos="9345"/>
            </w:tabs>
            <w:rPr>
              <w:rFonts w:ascii="Times New Roman" w:eastAsiaTheme="minorEastAsia" w:hAnsi="Times New Roman" w:cs="Times New Roman"/>
              <w:noProof/>
              <w:sz w:val="28"/>
              <w:szCs w:val="28"/>
              <w:lang w:eastAsia="ru-RU"/>
            </w:rPr>
          </w:pPr>
          <w:hyperlink w:anchor="_Toc523423281" w:history="1">
            <w:r w:rsidRPr="00545554">
              <w:rPr>
                <w:rStyle w:val="ab"/>
                <w:rFonts w:ascii="Times New Roman" w:hAnsi="Times New Roman" w:cs="Times New Roman"/>
                <w:noProof/>
                <w:sz w:val="28"/>
                <w:szCs w:val="28"/>
              </w:rPr>
              <w:t>2. Практические вопросы использования маркетинга территории в качестве инструмента повышения инвестиционной привлекательности</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_Toc523423281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24</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21"/>
            <w:tabs>
              <w:tab w:val="right" w:leader="dot" w:pos="9345"/>
            </w:tabs>
            <w:ind w:left="0"/>
            <w:rPr>
              <w:rFonts w:ascii="Times New Roman" w:eastAsiaTheme="minorEastAsia" w:hAnsi="Times New Roman" w:cs="Times New Roman"/>
              <w:noProof/>
              <w:sz w:val="28"/>
              <w:szCs w:val="28"/>
              <w:lang w:eastAsia="ru-RU"/>
            </w:rPr>
          </w:pPr>
          <w:hyperlink w:anchor="_Toc523423282" w:history="1">
            <w:r w:rsidRPr="00545554">
              <w:rPr>
                <w:rStyle w:val="ab"/>
                <w:rFonts w:ascii="Times New Roman" w:hAnsi="Times New Roman" w:cs="Times New Roman"/>
                <w:noProof/>
                <w:sz w:val="28"/>
                <w:szCs w:val="28"/>
              </w:rPr>
              <w:t>2.1. Исследование инвестиционной привлекательности муниципального образования города Краснодар</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_Toc523423282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24</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21"/>
            <w:tabs>
              <w:tab w:val="right" w:leader="dot" w:pos="9345"/>
            </w:tabs>
            <w:ind w:left="0"/>
            <w:rPr>
              <w:rFonts w:ascii="Times New Roman" w:eastAsiaTheme="minorEastAsia" w:hAnsi="Times New Roman" w:cs="Times New Roman"/>
              <w:noProof/>
              <w:sz w:val="28"/>
              <w:szCs w:val="28"/>
              <w:lang w:eastAsia="ru-RU"/>
            </w:rPr>
          </w:pPr>
          <w:hyperlink w:anchor="_Toc523423283" w:history="1">
            <w:r w:rsidRPr="00545554">
              <w:rPr>
                <w:rStyle w:val="ab"/>
                <w:rFonts w:ascii="Times New Roman" w:hAnsi="Times New Roman" w:cs="Times New Roman"/>
                <w:noProof/>
                <w:sz w:val="28"/>
                <w:szCs w:val="28"/>
              </w:rPr>
              <w:t>2.2. Характеристика инструментов территориального маркетинга, используемых в муниципальном образовании города Краснодар</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_Toc523423283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33</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11"/>
            <w:tabs>
              <w:tab w:val="right" w:leader="dot" w:pos="9345"/>
            </w:tabs>
            <w:rPr>
              <w:rFonts w:ascii="Times New Roman" w:eastAsiaTheme="minorEastAsia" w:hAnsi="Times New Roman" w:cs="Times New Roman"/>
              <w:noProof/>
              <w:sz w:val="28"/>
              <w:szCs w:val="28"/>
              <w:lang w:eastAsia="ru-RU"/>
            </w:rPr>
          </w:pPr>
          <w:hyperlink w:anchor="_Toc523423284" w:history="1">
            <w:r w:rsidRPr="00545554">
              <w:rPr>
                <w:rStyle w:val="ab"/>
                <w:rFonts w:ascii="Times New Roman" w:hAnsi="Times New Roman" w:cs="Times New Roman"/>
                <w:noProof/>
                <w:sz w:val="28"/>
                <w:szCs w:val="28"/>
              </w:rPr>
              <w:t>ЗАКЛЮЧЕНИЕ</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_Toc523423284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39</w:t>
            </w:r>
            <w:r w:rsidRPr="00545554">
              <w:rPr>
                <w:rFonts w:ascii="Times New Roman" w:hAnsi="Times New Roman" w:cs="Times New Roman"/>
                <w:noProof/>
                <w:webHidden/>
                <w:sz w:val="28"/>
                <w:szCs w:val="28"/>
              </w:rPr>
              <w:fldChar w:fldCharType="end"/>
            </w:r>
          </w:hyperlink>
        </w:p>
        <w:p w:rsidR="00545554" w:rsidRPr="00545554" w:rsidRDefault="00545554" w:rsidP="00545554">
          <w:pPr>
            <w:pStyle w:val="11"/>
            <w:tabs>
              <w:tab w:val="right" w:leader="dot" w:pos="9345"/>
            </w:tabs>
            <w:rPr>
              <w:rFonts w:ascii="Times New Roman" w:eastAsiaTheme="minorEastAsia" w:hAnsi="Times New Roman" w:cs="Times New Roman"/>
              <w:noProof/>
              <w:sz w:val="28"/>
              <w:szCs w:val="28"/>
              <w:lang w:eastAsia="ru-RU"/>
            </w:rPr>
          </w:pPr>
          <w:hyperlink w:anchor="_Toc523423285" w:history="1">
            <w:r w:rsidRPr="00545554">
              <w:rPr>
                <w:rStyle w:val="ab"/>
                <w:rFonts w:ascii="Times New Roman" w:hAnsi="Times New Roman" w:cs="Times New Roman"/>
                <w:noProof/>
                <w:sz w:val="28"/>
                <w:szCs w:val="28"/>
              </w:rPr>
              <w:t>БИБЛИОГРАФИЧЕСКИЙ СПИСОК</w:t>
            </w:r>
            <w:r w:rsidRPr="00545554">
              <w:rPr>
                <w:rFonts w:ascii="Times New Roman" w:hAnsi="Times New Roman" w:cs="Times New Roman"/>
                <w:noProof/>
                <w:webHidden/>
                <w:sz w:val="28"/>
                <w:szCs w:val="28"/>
              </w:rPr>
              <w:tab/>
            </w:r>
            <w:r w:rsidRPr="00545554">
              <w:rPr>
                <w:rFonts w:ascii="Times New Roman" w:hAnsi="Times New Roman" w:cs="Times New Roman"/>
                <w:noProof/>
                <w:webHidden/>
                <w:sz w:val="28"/>
                <w:szCs w:val="28"/>
              </w:rPr>
              <w:fldChar w:fldCharType="begin"/>
            </w:r>
            <w:r w:rsidRPr="00545554">
              <w:rPr>
                <w:rFonts w:ascii="Times New Roman" w:hAnsi="Times New Roman" w:cs="Times New Roman"/>
                <w:noProof/>
                <w:webHidden/>
                <w:sz w:val="28"/>
                <w:szCs w:val="28"/>
              </w:rPr>
              <w:instrText xml:space="preserve"> PAGEREF _Toc523423285 \h </w:instrText>
            </w:r>
            <w:r w:rsidRPr="00545554">
              <w:rPr>
                <w:rFonts w:ascii="Times New Roman" w:hAnsi="Times New Roman" w:cs="Times New Roman"/>
                <w:noProof/>
                <w:webHidden/>
                <w:sz w:val="28"/>
                <w:szCs w:val="28"/>
              </w:rPr>
            </w:r>
            <w:r w:rsidRPr="00545554">
              <w:rPr>
                <w:rFonts w:ascii="Times New Roman" w:hAnsi="Times New Roman" w:cs="Times New Roman"/>
                <w:noProof/>
                <w:webHidden/>
                <w:sz w:val="28"/>
                <w:szCs w:val="28"/>
              </w:rPr>
              <w:fldChar w:fldCharType="separate"/>
            </w:r>
            <w:r w:rsidRPr="00545554">
              <w:rPr>
                <w:rFonts w:ascii="Times New Roman" w:hAnsi="Times New Roman" w:cs="Times New Roman"/>
                <w:noProof/>
                <w:webHidden/>
                <w:sz w:val="28"/>
                <w:szCs w:val="28"/>
              </w:rPr>
              <w:t>41</w:t>
            </w:r>
            <w:r w:rsidRPr="00545554">
              <w:rPr>
                <w:rFonts w:ascii="Times New Roman" w:hAnsi="Times New Roman" w:cs="Times New Roman"/>
                <w:noProof/>
                <w:webHidden/>
                <w:sz w:val="28"/>
                <w:szCs w:val="28"/>
              </w:rPr>
              <w:fldChar w:fldCharType="end"/>
            </w:r>
          </w:hyperlink>
        </w:p>
        <w:p w:rsidR="005913AF" w:rsidRPr="00F363EF" w:rsidRDefault="00270325" w:rsidP="00545554">
          <w:pPr>
            <w:spacing w:after="0" w:line="360" w:lineRule="auto"/>
          </w:pPr>
          <w:r w:rsidRPr="00545554">
            <w:rPr>
              <w:rFonts w:ascii="Times New Roman" w:hAnsi="Times New Roman" w:cs="Times New Roman"/>
              <w:bCs/>
              <w:sz w:val="28"/>
              <w:szCs w:val="28"/>
            </w:rPr>
            <w:fldChar w:fldCharType="end"/>
          </w:r>
        </w:p>
      </w:sdtContent>
    </w:sdt>
    <w:p w:rsidR="005913AF" w:rsidRPr="00F363EF" w:rsidRDefault="005913AF" w:rsidP="005913AF">
      <w:pPr>
        <w:spacing w:line="360" w:lineRule="auto"/>
        <w:ind w:firstLine="709"/>
        <w:jc w:val="both"/>
        <w:rPr>
          <w:rFonts w:ascii="Times New Roman" w:hAnsi="Times New Roman" w:cs="Times New Roman"/>
          <w:sz w:val="28"/>
          <w:szCs w:val="28"/>
        </w:rPr>
      </w:pPr>
    </w:p>
    <w:p w:rsidR="005913AF" w:rsidRPr="00F363EF" w:rsidRDefault="005913AF" w:rsidP="005913AF">
      <w:pPr>
        <w:spacing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br w:type="page"/>
      </w:r>
    </w:p>
    <w:p w:rsidR="00D25699" w:rsidRPr="00F363EF" w:rsidRDefault="005913AF" w:rsidP="00EC7E65">
      <w:pPr>
        <w:pStyle w:val="1"/>
        <w:spacing w:line="360" w:lineRule="auto"/>
        <w:jc w:val="center"/>
        <w:rPr>
          <w:rFonts w:ascii="Bernard MT Condensed" w:hAnsi="Bernard MT Condensed"/>
          <w:b w:val="0"/>
          <w:color w:val="auto"/>
        </w:rPr>
      </w:pPr>
      <w:bookmarkStart w:id="0" w:name="_Toc523423277"/>
      <w:r w:rsidRPr="00F363EF">
        <w:rPr>
          <w:rFonts w:ascii="Times New Roman" w:hAnsi="Times New Roman" w:cs="Times New Roman"/>
          <w:b w:val="0"/>
          <w:color w:val="auto"/>
        </w:rPr>
        <w:lastRenderedPageBreak/>
        <w:t>ВВЕДЕНИЕ</w:t>
      </w:r>
      <w:bookmarkEnd w:id="0"/>
    </w:p>
    <w:p w:rsidR="00F51086" w:rsidRDefault="00F51086" w:rsidP="005913AF">
      <w:pPr>
        <w:pStyle w:val="a3"/>
        <w:spacing w:after="0" w:line="360" w:lineRule="auto"/>
        <w:ind w:left="0" w:firstLine="709"/>
        <w:jc w:val="both"/>
        <w:rPr>
          <w:rFonts w:ascii="Times New Roman" w:hAnsi="Times New Roman" w:cs="Times New Roman"/>
          <w:sz w:val="28"/>
          <w:szCs w:val="28"/>
        </w:rPr>
      </w:pPr>
      <w:bookmarkStart w:id="1" w:name="_GoBack"/>
      <w:r>
        <w:rPr>
          <w:rFonts w:ascii="Times New Roman" w:hAnsi="Times New Roman" w:cs="Times New Roman"/>
          <w:sz w:val="28"/>
          <w:szCs w:val="28"/>
        </w:rPr>
        <w:t>Р</w:t>
      </w:r>
      <w:r w:rsidRPr="00F51086">
        <w:rPr>
          <w:rFonts w:ascii="Times New Roman" w:hAnsi="Times New Roman" w:cs="Times New Roman"/>
          <w:sz w:val="28"/>
          <w:szCs w:val="28"/>
        </w:rPr>
        <w:t>езультаты социально-экономических преоб</w:t>
      </w:r>
      <w:r>
        <w:rPr>
          <w:rFonts w:ascii="Times New Roman" w:hAnsi="Times New Roman" w:cs="Times New Roman"/>
          <w:sz w:val="28"/>
          <w:szCs w:val="28"/>
        </w:rPr>
        <w:t>разований в современной России</w:t>
      </w:r>
      <w:r w:rsidRPr="00F51086">
        <w:rPr>
          <w:rFonts w:ascii="Times New Roman" w:hAnsi="Times New Roman" w:cs="Times New Roman"/>
          <w:sz w:val="28"/>
          <w:szCs w:val="28"/>
        </w:rPr>
        <w:t>, выдвинули на передний план задачу поиска новых инструментов эффективного реформирования. В их число входит территориальный маркетинг, который представляет собой новую деловую философию активной п</w:t>
      </w:r>
      <w:r>
        <w:rPr>
          <w:rFonts w:ascii="Times New Roman" w:hAnsi="Times New Roman" w:cs="Times New Roman"/>
          <w:sz w:val="28"/>
          <w:szCs w:val="28"/>
        </w:rPr>
        <w:t>редпринимательской деятельности</w:t>
      </w:r>
      <w:r w:rsidRPr="00F51086">
        <w:rPr>
          <w:rFonts w:ascii="Times New Roman" w:hAnsi="Times New Roman" w:cs="Times New Roman"/>
          <w:sz w:val="28"/>
          <w:szCs w:val="28"/>
        </w:rPr>
        <w:t>.</w:t>
      </w:r>
      <w:r>
        <w:rPr>
          <w:rFonts w:ascii="Times New Roman" w:hAnsi="Times New Roman" w:cs="Times New Roman"/>
          <w:sz w:val="28"/>
          <w:szCs w:val="28"/>
        </w:rPr>
        <w:t xml:space="preserve"> </w:t>
      </w:r>
      <w:r w:rsidRPr="00F51086">
        <w:rPr>
          <w:rFonts w:ascii="Times New Roman" w:hAnsi="Times New Roman" w:cs="Times New Roman"/>
          <w:sz w:val="28"/>
          <w:szCs w:val="28"/>
        </w:rPr>
        <w:t>Основной целью территориального маркетинга является улучшение качества жизни населения. Это предполагает планомерное и системное изучение состояния и тенденций развития территорий для принятия рациональных решений, направленных на создание и поддержание притягательности и престижа территории в целом, а также привлекательности сосредоточенных на ней социально-экономических ресурсов производства и возможностей для их реализации и воспроизводства.</w:t>
      </w:r>
      <w:r>
        <w:rPr>
          <w:rFonts w:ascii="Times New Roman" w:hAnsi="Times New Roman" w:cs="Times New Roman"/>
          <w:sz w:val="28"/>
          <w:szCs w:val="28"/>
        </w:rPr>
        <w:t xml:space="preserve"> Маркетинг территории является инструментом повышения инвестиционной привлекательности города, региона или страны. Новизна данного метода и его активное применение актуализирует данную работу.</w:t>
      </w:r>
      <w:bookmarkEnd w:id="1"/>
    </w:p>
    <w:p w:rsidR="00F51086" w:rsidRPr="00B92702" w:rsidRDefault="00F51086" w:rsidP="005913AF">
      <w:pPr>
        <w:pStyle w:val="a3"/>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Объектом исследования выступает маркетинг территории.</w:t>
      </w:r>
    </w:p>
    <w:p w:rsidR="00F51086" w:rsidRDefault="00F51086" w:rsidP="005913AF">
      <w:pPr>
        <w:pStyle w:val="a3"/>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Предметом –</w:t>
      </w:r>
      <w:r w:rsidR="00B92702" w:rsidRPr="00B92702">
        <w:rPr>
          <w:rFonts w:ascii="Times New Roman" w:hAnsi="Times New Roman" w:cs="Times New Roman"/>
          <w:sz w:val="28"/>
          <w:szCs w:val="28"/>
        </w:rPr>
        <w:t xml:space="preserve"> </w:t>
      </w:r>
      <w:r w:rsidRPr="00B92702">
        <w:rPr>
          <w:rFonts w:ascii="Times New Roman" w:hAnsi="Times New Roman" w:cs="Times New Roman"/>
          <w:sz w:val="28"/>
          <w:szCs w:val="28"/>
        </w:rPr>
        <w:t>повышени</w:t>
      </w:r>
      <w:r w:rsidR="00B92702" w:rsidRPr="00B92702">
        <w:rPr>
          <w:rFonts w:ascii="Times New Roman" w:hAnsi="Times New Roman" w:cs="Times New Roman"/>
          <w:sz w:val="28"/>
          <w:szCs w:val="28"/>
        </w:rPr>
        <w:t>е</w:t>
      </w:r>
      <w:r w:rsidRPr="00B92702">
        <w:rPr>
          <w:rFonts w:ascii="Times New Roman" w:hAnsi="Times New Roman" w:cs="Times New Roman"/>
          <w:sz w:val="28"/>
          <w:szCs w:val="28"/>
        </w:rPr>
        <w:t xml:space="preserve"> инвестиционной привлекательности муниципального образования.</w:t>
      </w:r>
    </w:p>
    <w:p w:rsidR="00F51086" w:rsidRDefault="00F51086" w:rsidP="005913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работы заключается в </w:t>
      </w:r>
      <w:r w:rsidR="00701925" w:rsidRPr="00576170">
        <w:rPr>
          <w:rFonts w:ascii="Times New Roman" w:hAnsi="Times New Roman" w:cs="Times New Roman"/>
          <w:sz w:val="28"/>
          <w:szCs w:val="28"/>
        </w:rPr>
        <w:t>анализе</w:t>
      </w:r>
      <w:r>
        <w:rPr>
          <w:rFonts w:ascii="Times New Roman" w:hAnsi="Times New Roman" w:cs="Times New Roman"/>
          <w:sz w:val="28"/>
          <w:szCs w:val="28"/>
        </w:rPr>
        <w:t xml:space="preserve"> инструментов территориального маркетинга</w:t>
      </w:r>
      <w:r w:rsidR="00701925">
        <w:rPr>
          <w:rFonts w:ascii="Times New Roman" w:hAnsi="Times New Roman" w:cs="Times New Roman"/>
          <w:sz w:val="28"/>
          <w:szCs w:val="28"/>
        </w:rPr>
        <w:t>,</w:t>
      </w:r>
      <w:r>
        <w:rPr>
          <w:rFonts w:ascii="Times New Roman" w:hAnsi="Times New Roman" w:cs="Times New Roman"/>
          <w:sz w:val="28"/>
          <w:szCs w:val="28"/>
        </w:rPr>
        <w:t xml:space="preserve"> </w:t>
      </w:r>
      <w:r w:rsidR="00701925">
        <w:rPr>
          <w:rFonts w:ascii="Times New Roman" w:hAnsi="Times New Roman" w:cs="Times New Roman"/>
          <w:sz w:val="28"/>
          <w:szCs w:val="28"/>
        </w:rPr>
        <w:t xml:space="preserve">используемых </w:t>
      </w:r>
      <w:r>
        <w:rPr>
          <w:rFonts w:ascii="Times New Roman" w:hAnsi="Times New Roman" w:cs="Times New Roman"/>
          <w:sz w:val="28"/>
          <w:szCs w:val="28"/>
        </w:rPr>
        <w:t>для повышения инвестиционной привлекательности муниципального образования города Краснодар.</w:t>
      </w:r>
    </w:p>
    <w:p w:rsidR="00F51086" w:rsidRDefault="00F51086" w:rsidP="005913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целью были поставлены задачи заботы:</w:t>
      </w:r>
    </w:p>
    <w:p w:rsidR="00F51086" w:rsidRPr="00B92702" w:rsidRDefault="00B92702" w:rsidP="006728FC">
      <w:pPr>
        <w:pStyle w:val="a3"/>
        <w:numPr>
          <w:ilvl w:val="0"/>
          <w:numId w:val="4"/>
        </w:numPr>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раскрыть понятие «муниципальный маркетинг»;</w:t>
      </w:r>
    </w:p>
    <w:p w:rsidR="00F51086" w:rsidRPr="00B92702" w:rsidRDefault="00B92702" w:rsidP="006728FC">
      <w:pPr>
        <w:pStyle w:val="a3"/>
        <w:numPr>
          <w:ilvl w:val="0"/>
          <w:numId w:val="4"/>
        </w:numPr>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охарактеризовать этапы планирования маркетинга территории;</w:t>
      </w:r>
    </w:p>
    <w:p w:rsidR="004F7157" w:rsidRPr="00B92702" w:rsidRDefault="00B92702" w:rsidP="006728FC">
      <w:pPr>
        <w:pStyle w:val="a3"/>
        <w:numPr>
          <w:ilvl w:val="0"/>
          <w:numId w:val="4"/>
        </w:numPr>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провести исследование инвестиционной привлекательности муниципального образования города Краснодар;</w:t>
      </w:r>
    </w:p>
    <w:p w:rsidR="004F7157" w:rsidRPr="00B92702" w:rsidRDefault="00B92702" w:rsidP="006728FC">
      <w:pPr>
        <w:pStyle w:val="a3"/>
        <w:numPr>
          <w:ilvl w:val="0"/>
          <w:numId w:val="4"/>
        </w:numPr>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охарактеризовать инструменты территориального маркетинга на примере муниципального образования города Краснодар.</w:t>
      </w:r>
    </w:p>
    <w:p w:rsidR="00F51086" w:rsidRPr="00F363EF" w:rsidRDefault="004F7157" w:rsidP="005913AF">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и задачи определили структуру работы, которая состоит из двух глав. В первой главе определяется понятие маркетинга территории как инструмента повышения инвестиционной привлекательности. Во второй главе описаны практические вопросы использования маркетинга территории в качестве инструмента повышения инвестиционной привлекательности.</w:t>
      </w:r>
    </w:p>
    <w:p w:rsidR="00D25699" w:rsidRPr="00F363EF" w:rsidRDefault="00D25699" w:rsidP="005913AF">
      <w:pPr>
        <w:spacing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br w:type="page"/>
      </w:r>
    </w:p>
    <w:p w:rsidR="00D25699" w:rsidRPr="00F363EF" w:rsidRDefault="00D25699" w:rsidP="00F72A5B">
      <w:pPr>
        <w:pStyle w:val="1"/>
        <w:spacing w:line="360" w:lineRule="auto"/>
        <w:ind w:firstLine="709"/>
        <w:jc w:val="both"/>
        <w:rPr>
          <w:rFonts w:ascii="Times New Roman" w:hAnsi="Times New Roman" w:cs="Times New Roman"/>
          <w:b w:val="0"/>
        </w:rPr>
      </w:pPr>
      <w:bookmarkStart w:id="2" w:name="_Toc523423278"/>
      <w:r w:rsidRPr="00F363EF">
        <w:rPr>
          <w:rFonts w:ascii="Times New Roman" w:hAnsi="Times New Roman" w:cs="Times New Roman"/>
          <w:b w:val="0"/>
          <w:color w:val="auto"/>
        </w:rPr>
        <w:lastRenderedPageBreak/>
        <w:t xml:space="preserve">1. </w:t>
      </w:r>
      <w:r w:rsidR="00F72A5B" w:rsidRPr="00F363EF">
        <w:rPr>
          <w:rFonts w:ascii="Times New Roman" w:hAnsi="Times New Roman" w:cs="Times New Roman"/>
          <w:b w:val="0"/>
          <w:color w:val="auto"/>
        </w:rPr>
        <w:t>Понятие маркетинга территории как инструмента повышения инвестиционной привлекательности</w:t>
      </w:r>
      <w:bookmarkEnd w:id="2"/>
    </w:p>
    <w:p w:rsidR="00D25699" w:rsidRDefault="00D25699" w:rsidP="005913AF">
      <w:pPr>
        <w:pStyle w:val="2"/>
        <w:spacing w:before="0" w:line="360" w:lineRule="auto"/>
        <w:ind w:firstLine="709"/>
        <w:jc w:val="both"/>
        <w:rPr>
          <w:rFonts w:ascii="Times New Roman" w:hAnsi="Times New Roman" w:cs="Times New Roman"/>
          <w:b w:val="0"/>
          <w:color w:val="auto"/>
          <w:sz w:val="28"/>
          <w:szCs w:val="28"/>
        </w:rPr>
      </w:pPr>
      <w:bookmarkStart w:id="3" w:name="_Toc523423279"/>
      <w:r w:rsidRPr="00F363EF">
        <w:rPr>
          <w:rFonts w:ascii="Times New Roman" w:hAnsi="Times New Roman" w:cs="Times New Roman"/>
          <w:b w:val="0"/>
          <w:color w:val="auto"/>
          <w:sz w:val="28"/>
          <w:szCs w:val="28"/>
        </w:rPr>
        <w:t>1.1. Раскрытие понятия «муниципальный маркетинг»</w:t>
      </w:r>
      <w:bookmarkEnd w:id="3"/>
    </w:p>
    <w:p w:rsidR="00EC7E65" w:rsidRPr="00EC7E65" w:rsidRDefault="00EC7E65" w:rsidP="00EC7E65"/>
    <w:p w:rsidR="00944463" w:rsidRPr="00F363EF" w:rsidRDefault="00944463"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Маркетинг территории – обширное понятие, подразумевающее развитие и продвижение страны, региона, муниципального образования.</w:t>
      </w:r>
    </w:p>
    <w:p w:rsidR="00944463" w:rsidRPr="00C05095" w:rsidRDefault="00944463" w:rsidP="00C05095">
      <w:pPr>
        <w:pStyle w:val="a3"/>
        <w:spacing w:after="0" w:line="360" w:lineRule="auto"/>
        <w:ind w:left="0" w:firstLine="709"/>
        <w:contextualSpacing w:val="0"/>
        <w:jc w:val="both"/>
        <w:rPr>
          <w:rFonts w:ascii="Times New Roman" w:hAnsi="Times New Roman" w:cs="Times New Roman"/>
          <w:sz w:val="28"/>
          <w:szCs w:val="28"/>
        </w:rPr>
      </w:pPr>
      <w:r w:rsidRPr="00F363EF">
        <w:rPr>
          <w:rFonts w:ascii="Times New Roman" w:hAnsi="Times New Roman" w:cs="Times New Roman"/>
          <w:sz w:val="28"/>
          <w:szCs w:val="28"/>
        </w:rPr>
        <w:t xml:space="preserve">Ф. </w:t>
      </w:r>
      <w:proofErr w:type="spellStart"/>
      <w:r w:rsidRPr="00F363EF">
        <w:rPr>
          <w:rFonts w:ascii="Times New Roman" w:hAnsi="Times New Roman" w:cs="Times New Roman"/>
          <w:sz w:val="28"/>
          <w:szCs w:val="28"/>
        </w:rPr>
        <w:t>Котлер</w:t>
      </w:r>
      <w:proofErr w:type="spellEnd"/>
      <w:r w:rsidRPr="00F363EF">
        <w:rPr>
          <w:rFonts w:ascii="Times New Roman" w:hAnsi="Times New Roman" w:cs="Times New Roman"/>
          <w:sz w:val="28"/>
          <w:szCs w:val="28"/>
        </w:rPr>
        <w:t xml:space="preserve"> определяет территориальный маркетинг в качестве инструмента стратегического развития территории и наиболее комплексного решения ее проблем. По мнению ученого, предназначение территориального маркетинга заключается в усилени</w:t>
      </w:r>
      <w:r w:rsidR="0078574C" w:rsidRPr="00F363EF">
        <w:rPr>
          <w:rFonts w:ascii="Times New Roman" w:hAnsi="Times New Roman" w:cs="Times New Roman"/>
          <w:sz w:val="28"/>
          <w:szCs w:val="28"/>
        </w:rPr>
        <w:t>и</w:t>
      </w:r>
      <w:r w:rsidRPr="00F363EF">
        <w:rPr>
          <w:rFonts w:ascii="Times New Roman" w:hAnsi="Times New Roman" w:cs="Times New Roman"/>
          <w:sz w:val="28"/>
          <w:szCs w:val="28"/>
        </w:rPr>
        <w:t xml:space="preserve"> способности адаптации территориального сообщества к рыночным изменениям, наращивани</w:t>
      </w:r>
      <w:r w:rsidR="0078574C" w:rsidRPr="00F363EF">
        <w:rPr>
          <w:rFonts w:ascii="Times New Roman" w:hAnsi="Times New Roman" w:cs="Times New Roman"/>
          <w:sz w:val="28"/>
          <w:szCs w:val="28"/>
        </w:rPr>
        <w:t>и</w:t>
      </w:r>
      <w:r w:rsidRPr="00F363EF">
        <w:rPr>
          <w:rFonts w:ascii="Times New Roman" w:hAnsi="Times New Roman" w:cs="Times New Roman"/>
          <w:sz w:val="28"/>
          <w:szCs w:val="28"/>
        </w:rPr>
        <w:t xml:space="preserve"> возможностей, увеличени</w:t>
      </w:r>
      <w:r w:rsidR="0078574C" w:rsidRPr="00F363EF">
        <w:rPr>
          <w:rFonts w:ascii="Times New Roman" w:hAnsi="Times New Roman" w:cs="Times New Roman"/>
          <w:sz w:val="28"/>
          <w:szCs w:val="28"/>
        </w:rPr>
        <w:t>и</w:t>
      </w:r>
      <w:r w:rsidRPr="00F363EF">
        <w:rPr>
          <w:rFonts w:ascii="Times New Roman" w:hAnsi="Times New Roman" w:cs="Times New Roman"/>
          <w:sz w:val="28"/>
          <w:szCs w:val="28"/>
        </w:rPr>
        <w:t xml:space="preserve"> жизненной силы сообщества</w:t>
      </w:r>
      <w:r w:rsidR="00C05095">
        <w:rPr>
          <w:rFonts w:ascii="Times New Roman" w:hAnsi="Times New Roman" w:cs="Times New Roman"/>
          <w:sz w:val="28"/>
          <w:szCs w:val="28"/>
        </w:rPr>
        <w:t xml:space="preserve"> </w:t>
      </w:r>
      <w:r w:rsidR="00C05095" w:rsidRPr="00C05095">
        <w:rPr>
          <w:rFonts w:ascii="Times New Roman" w:hAnsi="Times New Roman" w:cs="Times New Roman"/>
          <w:sz w:val="28"/>
          <w:szCs w:val="28"/>
        </w:rPr>
        <w:t>[</w:t>
      </w:r>
      <w:r w:rsidR="00C05095">
        <w:rPr>
          <w:rFonts w:ascii="Times New Roman" w:hAnsi="Times New Roman" w:cs="Times New Roman"/>
          <w:sz w:val="28"/>
          <w:szCs w:val="28"/>
        </w:rPr>
        <w:t>2</w:t>
      </w:r>
      <w:r w:rsidR="00C05095" w:rsidRPr="00C05095">
        <w:rPr>
          <w:rFonts w:ascii="Times New Roman" w:hAnsi="Times New Roman" w:cs="Times New Roman"/>
          <w:sz w:val="28"/>
          <w:szCs w:val="28"/>
        </w:rPr>
        <w:t>]</w:t>
      </w:r>
      <w:r w:rsidRPr="00C05095">
        <w:rPr>
          <w:rFonts w:ascii="Times New Roman" w:hAnsi="Times New Roman" w:cs="Times New Roman"/>
          <w:sz w:val="28"/>
          <w:szCs w:val="28"/>
        </w:rPr>
        <w:t>.</w:t>
      </w:r>
    </w:p>
    <w:p w:rsidR="00686574" w:rsidRPr="00F363EF" w:rsidRDefault="0078574C"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Под маркетингом территории можно подразумевать национальный, региональный, муниципальный маркетинг или маркетинг города. Муниципальный маркетинг направлен на формирование и поддержание отношений между субъектами рынка на территории муниципального образования: предприятиями и организациями, коммерческими банками, страховыми компаниями, финансовыми группами, населением, а также местными органами управления, выступающих в качестве субъектов экономики. </w:t>
      </w:r>
      <w:r w:rsidR="00686574" w:rsidRPr="00F363EF">
        <w:rPr>
          <w:rFonts w:ascii="Times New Roman" w:hAnsi="Times New Roman" w:cs="Times New Roman"/>
          <w:sz w:val="28"/>
          <w:szCs w:val="28"/>
        </w:rPr>
        <w:t xml:space="preserve">Маркетинг города </w:t>
      </w:r>
      <w:r w:rsidRPr="00F363EF">
        <w:rPr>
          <w:rFonts w:ascii="Times New Roman" w:hAnsi="Times New Roman" w:cs="Times New Roman"/>
          <w:sz w:val="28"/>
          <w:szCs w:val="28"/>
        </w:rPr>
        <w:t>–</w:t>
      </w:r>
      <w:r w:rsidR="00686574" w:rsidRPr="00F363EF">
        <w:rPr>
          <w:rFonts w:ascii="Times New Roman" w:hAnsi="Times New Roman" w:cs="Times New Roman"/>
          <w:sz w:val="28"/>
          <w:szCs w:val="28"/>
        </w:rPr>
        <w:t xml:space="preserve"> рыночная, экономическая политика муниципальных органов власти, направленная на создание благоприятных условий для производства и жизнедеятельности населения, обеспечивая тем самым конкурентоспособность города в текущий период и в перспективе.</w:t>
      </w:r>
      <w:r w:rsidRPr="00F363EF">
        <w:rPr>
          <w:rFonts w:ascii="Times New Roman" w:hAnsi="Times New Roman" w:cs="Times New Roman"/>
          <w:sz w:val="28"/>
          <w:szCs w:val="28"/>
        </w:rPr>
        <w:t xml:space="preserve"> Также, под маркетингом города или муниципальным маркетингом подразумевается социально-экономическая политика, продвигающая интересы МО </w:t>
      </w:r>
      <w:proofErr w:type="gramStart"/>
      <w:r w:rsidRPr="00F363EF">
        <w:rPr>
          <w:rFonts w:ascii="Times New Roman" w:hAnsi="Times New Roman" w:cs="Times New Roman"/>
          <w:sz w:val="28"/>
          <w:szCs w:val="28"/>
        </w:rPr>
        <w:t>в</w:t>
      </w:r>
      <w:proofErr w:type="gramEnd"/>
      <w:r w:rsidRPr="00F363EF">
        <w:rPr>
          <w:rFonts w:ascii="Times New Roman" w:hAnsi="Times New Roman" w:cs="Times New Roman"/>
          <w:sz w:val="28"/>
          <w:szCs w:val="28"/>
        </w:rPr>
        <w:t xml:space="preserve"> сознаний целевых аудиторий</w:t>
      </w:r>
      <w:r w:rsidR="00C05095">
        <w:rPr>
          <w:rFonts w:ascii="Times New Roman" w:hAnsi="Times New Roman" w:cs="Times New Roman"/>
          <w:sz w:val="28"/>
          <w:szCs w:val="28"/>
        </w:rPr>
        <w:t xml:space="preserve"> </w:t>
      </w:r>
      <w:r w:rsidR="00C05095" w:rsidRPr="00C05095">
        <w:rPr>
          <w:rFonts w:ascii="Times New Roman" w:hAnsi="Times New Roman" w:cs="Times New Roman"/>
          <w:sz w:val="28"/>
          <w:szCs w:val="28"/>
        </w:rPr>
        <w:t>[</w:t>
      </w:r>
      <w:r w:rsidR="00C05095">
        <w:rPr>
          <w:rFonts w:ascii="Times New Roman" w:hAnsi="Times New Roman" w:cs="Times New Roman"/>
          <w:sz w:val="28"/>
          <w:szCs w:val="28"/>
        </w:rPr>
        <w:t>5</w:t>
      </w:r>
      <w:r w:rsidR="00C05095" w:rsidRPr="00C05095">
        <w:rPr>
          <w:rFonts w:ascii="Times New Roman" w:hAnsi="Times New Roman" w:cs="Times New Roman"/>
          <w:sz w:val="28"/>
          <w:szCs w:val="28"/>
        </w:rPr>
        <w:t>]</w:t>
      </w:r>
      <w:r w:rsidRPr="00F363EF">
        <w:rPr>
          <w:rFonts w:ascii="Times New Roman" w:hAnsi="Times New Roman" w:cs="Times New Roman"/>
          <w:sz w:val="28"/>
          <w:szCs w:val="28"/>
        </w:rPr>
        <w:t>. В качестве таковых выступают граждане, агенты рынка, органы власти, средства массовой коммуникации (в том числе СМИ).</w:t>
      </w:r>
      <w:r w:rsidR="001D6B95" w:rsidRPr="00F363EF">
        <w:rPr>
          <w:rFonts w:ascii="Times New Roman" w:hAnsi="Times New Roman" w:cs="Times New Roman"/>
          <w:sz w:val="28"/>
          <w:szCs w:val="28"/>
        </w:rPr>
        <w:t xml:space="preserve"> Далее в работе под «муниципальным образованием» будет подразумеваться город.</w:t>
      </w:r>
    </w:p>
    <w:p w:rsidR="00404820" w:rsidRPr="00F363EF" w:rsidRDefault="00686574"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lastRenderedPageBreak/>
        <w:t>Концепция маркетинга</w:t>
      </w:r>
      <w:r w:rsidR="00404820" w:rsidRPr="00F363EF">
        <w:rPr>
          <w:rFonts w:ascii="Times New Roman" w:hAnsi="Times New Roman" w:cs="Times New Roman"/>
          <w:sz w:val="28"/>
          <w:szCs w:val="28"/>
        </w:rPr>
        <w:t xml:space="preserve"> в традиционном смысле</w:t>
      </w:r>
      <w:r w:rsidRPr="00F363EF">
        <w:rPr>
          <w:rFonts w:ascii="Times New Roman" w:hAnsi="Times New Roman" w:cs="Times New Roman"/>
          <w:sz w:val="28"/>
          <w:szCs w:val="28"/>
        </w:rPr>
        <w:t xml:space="preserve"> </w:t>
      </w:r>
      <w:r w:rsidR="00404820" w:rsidRPr="00F363EF">
        <w:rPr>
          <w:rFonts w:ascii="Times New Roman" w:hAnsi="Times New Roman" w:cs="Times New Roman"/>
          <w:sz w:val="28"/>
          <w:szCs w:val="28"/>
        </w:rPr>
        <w:t xml:space="preserve">появилась </w:t>
      </w:r>
      <w:r w:rsidRPr="00F363EF">
        <w:rPr>
          <w:rFonts w:ascii="Times New Roman" w:hAnsi="Times New Roman" w:cs="Times New Roman"/>
          <w:sz w:val="28"/>
          <w:szCs w:val="28"/>
        </w:rPr>
        <w:t>в пери</w:t>
      </w:r>
      <w:r w:rsidR="0078574C" w:rsidRPr="00F363EF">
        <w:rPr>
          <w:rFonts w:ascii="Times New Roman" w:hAnsi="Times New Roman" w:cs="Times New Roman"/>
          <w:sz w:val="28"/>
          <w:szCs w:val="28"/>
        </w:rPr>
        <w:t>од массового производства потре</w:t>
      </w:r>
      <w:r w:rsidRPr="00F363EF">
        <w:rPr>
          <w:rFonts w:ascii="Times New Roman" w:hAnsi="Times New Roman" w:cs="Times New Roman"/>
          <w:sz w:val="28"/>
          <w:szCs w:val="28"/>
        </w:rPr>
        <w:t>бительских товаров и услуг.</w:t>
      </w:r>
      <w:r w:rsidR="00404820" w:rsidRPr="00F363EF">
        <w:rPr>
          <w:rFonts w:ascii="Times New Roman" w:hAnsi="Times New Roman" w:cs="Times New Roman"/>
          <w:sz w:val="28"/>
          <w:szCs w:val="28"/>
        </w:rPr>
        <w:t xml:space="preserve"> Но в государственном и муниципальном управлении маркетинг – это новое явление. Причиной появления его в некоммерческом секторе являются изменения, произошедшие в период перехода к рыночным условиям хозяйствования, и пересмотр функций государства в новых условиях.</w:t>
      </w:r>
    </w:p>
    <w:p w:rsidR="00686574" w:rsidRPr="00F363EF" w:rsidRDefault="00D565FE"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На настоящий момент, ряд полномочий и функций передан на территориальный уровень, уровень субъектов Федерации и местного самоуправления. </w:t>
      </w:r>
      <w:r w:rsidR="004E6331" w:rsidRPr="00F363EF">
        <w:rPr>
          <w:rFonts w:ascii="Times New Roman" w:hAnsi="Times New Roman" w:cs="Times New Roman"/>
          <w:sz w:val="28"/>
          <w:szCs w:val="28"/>
        </w:rPr>
        <w:t>Эти тер</w:t>
      </w:r>
      <w:r w:rsidR="00686574" w:rsidRPr="00F363EF">
        <w:rPr>
          <w:rFonts w:ascii="Times New Roman" w:hAnsi="Times New Roman" w:cs="Times New Roman"/>
          <w:sz w:val="28"/>
          <w:szCs w:val="28"/>
        </w:rPr>
        <w:t>ритории непосредственно заняты обслужива</w:t>
      </w:r>
      <w:r w:rsidR="004E6331" w:rsidRPr="00F363EF">
        <w:rPr>
          <w:rFonts w:ascii="Times New Roman" w:hAnsi="Times New Roman" w:cs="Times New Roman"/>
          <w:sz w:val="28"/>
          <w:szCs w:val="28"/>
        </w:rPr>
        <w:t>нием основных потребностей насе</w:t>
      </w:r>
      <w:r w:rsidR="00686574" w:rsidRPr="00F363EF">
        <w:rPr>
          <w:rFonts w:ascii="Times New Roman" w:hAnsi="Times New Roman" w:cs="Times New Roman"/>
          <w:sz w:val="28"/>
          <w:szCs w:val="28"/>
        </w:rPr>
        <w:t>ления в проживании, образовании, здравоохранении, занятости, производстве потребительских товаров и услуг.</w:t>
      </w:r>
    </w:p>
    <w:p w:rsidR="00686574" w:rsidRPr="00F363EF" w:rsidRDefault="00686574"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Становление и развитие муниципально</w:t>
      </w:r>
      <w:r w:rsidR="004E6331" w:rsidRPr="00F363EF">
        <w:rPr>
          <w:rFonts w:ascii="Times New Roman" w:hAnsi="Times New Roman" w:cs="Times New Roman"/>
          <w:sz w:val="28"/>
          <w:szCs w:val="28"/>
        </w:rPr>
        <w:t>го маркетинга способствует соци</w:t>
      </w:r>
      <w:r w:rsidRPr="00F363EF">
        <w:rPr>
          <w:rFonts w:ascii="Times New Roman" w:hAnsi="Times New Roman" w:cs="Times New Roman"/>
          <w:sz w:val="28"/>
          <w:szCs w:val="28"/>
        </w:rPr>
        <w:t xml:space="preserve">ально-экономическому развитию территории и повышению эффективности управления </w:t>
      </w:r>
      <w:r w:rsidR="00886E84" w:rsidRPr="00F363EF">
        <w:rPr>
          <w:rFonts w:ascii="Times New Roman" w:hAnsi="Times New Roman" w:cs="Times New Roman"/>
          <w:sz w:val="28"/>
          <w:szCs w:val="28"/>
        </w:rPr>
        <w:t xml:space="preserve">муниципального </w:t>
      </w:r>
      <w:r w:rsidR="002277B7" w:rsidRPr="00F363EF">
        <w:rPr>
          <w:rFonts w:ascii="Times New Roman" w:hAnsi="Times New Roman" w:cs="Times New Roman"/>
          <w:sz w:val="28"/>
          <w:szCs w:val="28"/>
        </w:rPr>
        <w:t>образования</w:t>
      </w:r>
      <w:r w:rsidRPr="00F363EF">
        <w:rPr>
          <w:rFonts w:ascii="Times New Roman" w:hAnsi="Times New Roman" w:cs="Times New Roman"/>
          <w:sz w:val="28"/>
          <w:szCs w:val="28"/>
        </w:rPr>
        <w:t>. «Муни</w:t>
      </w:r>
      <w:r w:rsidR="004E6331" w:rsidRPr="00F363EF">
        <w:rPr>
          <w:rFonts w:ascii="Times New Roman" w:hAnsi="Times New Roman" w:cs="Times New Roman"/>
          <w:sz w:val="28"/>
          <w:szCs w:val="28"/>
        </w:rPr>
        <w:t>ципальный маркетинг, являясь ин</w:t>
      </w:r>
      <w:r w:rsidRPr="00F363EF">
        <w:rPr>
          <w:rFonts w:ascii="Times New Roman" w:hAnsi="Times New Roman" w:cs="Times New Roman"/>
          <w:sz w:val="28"/>
          <w:szCs w:val="28"/>
        </w:rPr>
        <w:t>струментом формирования рыночной среды, нацелен на выявление и активное использование внутренних преимуществ региона, привлечение инвестиций, что, в свою очередь, ведет к повышению конкурентоспособности территории в целом»</w:t>
      </w:r>
      <w:r w:rsidR="00576170">
        <w:rPr>
          <w:rFonts w:ascii="Times New Roman" w:hAnsi="Times New Roman" w:cs="Times New Roman"/>
          <w:sz w:val="28"/>
          <w:szCs w:val="28"/>
        </w:rPr>
        <w:t xml:space="preserve"> </w:t>
      </w:r>
      <w:r w:rsidR="00B74D5B" w:rsidRPr="00B74D5B">
        <w:rPr>
          <w:rFonts w:ascii="Times New Roman" w:hAnsi="Times New Roman" w:cs="Times New Roman"/>
          <w:sz w:val="28"/>
          <w:szCs w:val="28"/>
        </w:rPr>
        <w:t>[</w:t>
      </w:r>
      <w:r w:rsidR="00576170">
        <w:rPr>
          <w:rFonts w:ascii="Times New Roman" w:hAnsi="Times New Roman" w:cs="Times New Roman"/>
          <w:sz w:val="28"/>
          <w:szCs w:val="28"/>
        </w:rPr>
        <w:t>9,</w:t>
      </w:r>
      <w:r w:rsidR="00B74D5B">
        <w:rPr>
          <w:rFonts w:ascii="Times New Roman" w:hAnsi="Times New Roman" w:cs="Times New Roman"/>
          <w:sz w:val="28"/>
          <w:szCs w:val="28"/>
        </w:rPr>
        <w:t xml:space="preserve"> 21</w:t>
      </w:r>
      <w:r w:rsidR="00B74D5B" w:rsidRPr="00B74D5B">
        <w:rPr>
          <w:rFonts w:ascii="Times New Roman" w:hAnsi="Times New Roman" w:cs="Times New Roman"/>
          <w:sz w:val="28"/>
          <w:szCs w:val="28"/>
        </w:rPr>
        <w:t>]</w:t>
      </w:r>
      <w:r w:rsidRPr="00F363EF">
        <w:rPr>
          <w:rFonts w:ascii="Times New Roman" w:hAnsi="Times New Roman" w:cs="Times New Roman"/>
          <w:sz w:val="28"/>
          <w:szCs w:val="28"/>
        </w:rPr>
        <w:t>.</w:t>
      </w:r>
    </w:p>
    <w:p w:rsidR="0068310D" w:rsidRPr="00F363EF" w:rsidRDefault="0068310D"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Основная цель муниципального маркетинга заключается в позиционировании города (или иного субъекта Федерации)</w:t>
      </w:r>
      <w:r w:rsidR="0010141C" w:rsidRPr="00F363EF">
        <w:rPr>
          <w:rFonts w:ascii="Times New Roman" w:hAnsi="Times New Roman" w:cs="Times New Roman"/>
          <w:sz w:val="28"/>
          <w:szCs w:val="28"/>
        </w:rPr>
        <w:t xml:space="preserve"> в глазах инвесторов, как территории, имеющей конкурентные преимущества и возможности реализации коммерчески прибыльных проектов. Для осуществления системной и результативной деятельности по донесению информации о возможностях территории инвесторам необходимо разрабатывать специальную стратегию.</w:t>
      </w:r>
    </w:p>
    <w:p w:rsidR="00686574" w:rsidRPr="00F363EF" w:rsidRDefault="002277B7"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Основные преимущества использования муниципального маркетинга состоят в следующем:</w:t>
      </w:r>
    </w:p>
    <w:p w:rsidR="002277B7" w:rsidRPr="00F363EF" w:rsidRDefault="002277B7" w:rsidP="006728FC">
      <w:pPr>
        <w:pStyle w:val="a3"/>
        <w:numPr>
          <w:ilvl w:val="0"/>
          <w:numId w:val="5"/>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повышение эффективности муниципальных программ и услуг;</w:t>
      </w:r>
    </w:p>
    <w:p w:rsidR="002277B7" w:rsidRPr="00F363EF" w:rsidRDefault="002277B7" w:rsidP="006728FC">
      <w:pPr>
        <w:pStyle w:val="a3"/>
        <w:numPr>
          <w:ilvl w:val="0"/>
          <w:numId w:val="5"/>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lastRenderedPageBreak/>
        <w:t>создание научной основы для определения стратегии и тактики управления, основываясь на потребности населения данного структурного образования;</w:t>
      </w:r>
    </w:p>
    <w:p w:rsidR="002277B7" w:rsidRPr="00F363EF" w:rsidRDefault="002277B7" w:rsidP="006728FC">
      <w:pPr>
        <w:pStyle w:val="a3"/>
        <w:numPr>
          <w:ilvl w:val="0"/>
          <w:numId w:val="5"/>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оптимизация управленческого цикла: </w:t>
      </w:r>
      <w:r w:rsidR="00886E84" w:rsidRPr="00F363EF">
        <w:rPr>
          <w:rFonts w:ascii="Times New Roman" w:hAnsi="Times New Roman" w:cs="Times New Roman"/>
          <w:sz w:val="28"/>
          <w:szCs w:val="28"/>
        </w:rPr>
        <w:t>определение целей и задач предвыборных кампаний, формирование эффективного плана политической кампании, оценка эффективности;</w:t>
      </w:r>
    </w:p>
    <w:p w:rsidR="00886E84" w:rsidRPr="00F363EF" w:rsidRDefault="0068310D" w:rsidP="006728FC">
      <w:pPr>
        <w:pStyle w:val="a3"/>
        <w:numPr>
          <w:ilvl w:val="0"/>
          <w:numId w:val="5"/>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обеспечение массовой поддержки властным структурам, которое выражается в увеличении доверия к представителям государственной власти и муниципальной политике;</w:t>
      </w:r>
    </w:p>
    <w:p w:rsidR="0068310D" w:rsidRPr="00F363EF" w:rsidRDefault="0068310D" w:rsidP="006728FC">
      <w:pPr>
        <w:pStyle w:val="a3"/>
        <w:numPr>
          <w:ilvl w:val="0"/>
          <w:numId w:val="5"/>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формирование ориентирования на нужды граждан у муниципальных служащих.</w:t>
      </w:r>
    </w:p>
    <w:p w:rsidR="00686574" w:rsidRPr="00F363EF" w:rsidRDefault="0010141C"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Муниципальный маркетинг все чаще используется как механизм привлечения инвестиций на территорию муниципального образования. Как и в классическом маркетинге, в маркетинге территорий используются базовые принципы: продукт, цена, позиционирование, продвижение. Далее данные принципы будут описаны с точки зрения территориального муниципального маркетинга.</w:t>
      </w:r>
    </w:p>
    <w:p w:rsidR="00686574" w:rsidRPr="00F363EF" w:rsidRDefault="0010141C" w:rsidP="00B92702">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Продуктом в данной сфере выступает </w:t>
      </w:r>
      <w:r w:rsidR="00257367" w:rsidRPr="00F363EF">
        <w:rPr>
          <w:rFonts w:ascii="Times New Roman" w:hAnsi="Times New Roman" w:cs="Times New Roman"/>
          <w:sz w:val="28"/>
          <w:szCs w:val="28"/>
        </w:rPr>
        <w:t>инвестиционный имидж территории. Имидж влияет на все стороны функционирования территории и выступает объектом для инвестиций.</w:t>
      </w:r>
      <w:r w:rsidR="00AD6558" w:rsidRPr="00F363EF">
        <w:rPr>
          <w:rFonts w:ascii="Times New Roman" w:hAnsi="Times New Roman" w:cs="Times New Roman"/>
          <w:sz w:val="28"/>
          <w:szCs w:val="28"/>
        </w:rPr>
        <w:t xml:space="preserve"> Основной задачей имиджа города как муниципального образования является привлечение внимания и идентификация субъекта. Неотъемлемой частью имиджа является репутация, которая представляет мнение о достоинствах и недостатках субъекта. Репутация складывается из реальных действий и фактов</w:t>
      </w:r>
      <w:r w:rsidR="00C05095">
        <w:rPr>
          <w:rFonts w:ascii="Times New Roman" w:hAnsi="Times New Roman" w:cs="Times New Roman"/>
          <w:sz w:val="28"/>
          <w:szCs w:val="28"/>
        </w:rPr>
        <w:t xml:space="preserve"> </w:t>
      </w:r>
      <w:r w:rsidR="00C05095" w:rsidRPr="00C05095">
        <w:rPr>
          <w:rFonts w:ascii="Times New Roman" w:hAnsi="Times New Roman" w:cs="Times New Roman"/>
          <w:sz w:val="28"/>
          <w:szCs w:val="28"/>
        </w:rPr>
        <w:t>[</w:t>
      </w:r>
      <w:r w:rsidR="00C05095">
        <w:rPr>
          <w:rFonts w:ascii="Times New Roman" w:hAnsi="Times New Roman" w:cs="Times New Roman"/>
          <w:sz w:val="28"/>
          <w:szCs w:val="28"/>
        </w:rPr>
        <w:t>5</w:t>
      </w:r>
      <w:r w:rsidR="00C05095" w:rsidRPr="00C05095">
        <w:rPr>
          <w:rFonts w:ascii="Times New Roman" w:hAnsi="Times New Roman" w:cs="Times New Roman"/>
          <w:sz w:val="28"/>
          <w:szCs w:val="28"/>
        </w:rPr>
        <w:t>]</w:t>
      </w:r>
      <w:r w:rsidR="00AD6558" w:rsidRPr="00F363EF">
        <w:rPr>
          <w:rFonts w:ascii="Times New Roman" w:hAnsi="Times New Roman" w:cs="Times New Roman"/>
          <w:sz w:val="28"/>
          <w:szCs w:val="28"/>
        </w:rPr>
        <w:t>. В последние десятилетия из категории нравственной она превращается и в фактор экономического развития. Выделяют несколько видов имиджа территориального субъекта.</w:t>
      </w:r>
    </w:p>
    <w:p w:rsidR="000F2D51" w:rsidRPr="00F363EF" w:rsidRDefault="000F2D51" w:rsidP="005913AF">
      <w:pPr>
        <w:spacing w:after="0"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Положительный имидж ассоциируется с достоинствами города, которыми могут быть: архитектурная экзотика, финансовое благосостояние, ценное историческое прошлое или высокий культурный уровень. Данный </w:t>
      </w:r>
      <w:r w:rsidRPr="00F363EF">
        <w:rPr>
          <w:rFonts w:ascii="Times New Roman" w:hAnsi="Times New Roman" w:cs="Times New Roman"/>
          <w:sz w:val="28"/>
          <w:szCs w:val="28"/>
        </w:rPr>
        <w:lastRenderedPageBreak/>
        <w:t>вид имиджа нуждается в усилении: подкрепление и распространение на большее количество целевых групп потребителей.</w:t>
      </w:r>
    </w:p>
    <w:p w:rsidR="000F2D51" w:rsidRPr="00F363EF" w:rsidRDefault="000F2D51" w:rsidP="005913AF">
      <w:pPr>
        <w:spacing w:after="0"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Слабовыраженный имидж территории выражается в низком уровне известности территориального образования среди целевых групп общественности. Основные причины – малые размеры, неэффективное продвижение конкурентных преимуществ, отсутствие рекламы и </w:t>
      </w:r>
      <w:r w:rsidRPr="00F363EF">
        <w:rPr>
          <w:rFonts w:ascii="Times New Roman" w:hAnsi="Times New Roman" w:cs="Times New Roman"/>
          <w:sz w:val="28"/>
          <w:szCs w:val="28"/>
          <w:lang w:val="en-US"/>
        </w:rPr>
        <w:t>PR</w:t>
      </w:r>
      <w:r w:rsidRPr="00F363EF">
        <w:rPr>
          <w:rFonts w:ascii="Times New Roman" w:hAnsi="Times New Roman" w:cs="Times New Roman"/>
          <w:sz w:val="28"/>
          <w:szCs w:val="28"/>
        </w:rPr>
        <w:t>. Данный имидж нуждается в выработке и применении стратегии продвижения.</w:t>
      </w:r>
    </w:p>
    <w:p w:rsidR="000F2D51" w:rsidRPr="00F363EF" w:rsidRDefault="000F2D51" w:rsidP="005913AF">
      <w:pPr>
        <w:spacing w:after="0"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Традиционный имидж территории основан на старых, закрепившихся ассоциациях, не позволяющих представить субъект современным, развивающимся, интересным. Даже если территориальный субъект таковым не является, сложившиеся стереотипы отталкивают целевые группы общественности. Необходимо ослабить эффект подобных ассоциаций и усиливать продвижение конкурентных преимуществ.</w:t>
      </w:r>
    </w:p>
    <w:p w:rsidR="000F2D51" w:rsidRPr="00F363EF" w:rsidRDefault="000F2D51" w:rsidP="005913AF">
      <w:pPr>
        <w:spacing w:after="0"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Негативный образ и противоречивый имидж. Многие территории обладают массой преимуществ, которые подавляются ассоциациями со смогом, грязной водой, чересчур интенсивным движением, сосредоточением преступности и прочими негативными чертами. Задача муниципального образования – разрушить сложившиеся стереотипы и исправить свой имидж.</w:t>
      </w:r>
    </w:p>
    <w:p w:rsidR="000F2D51" w:rsidRPr="00F363EF" w:rsidRDefault="000F2D51" w:rsidP="005913AF">
      <w:pPr>
        <w:spacing w:after="0"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Смешанный имидж. Очень часто в имидже территории соседствуют положительные и отрицательные ассоциации, не связанные между собой. Наиболее распространенный прием в строении имиджа в таких случаях – подчеркивание позитивных черт и замалчивание негативных.</w:t>
      </w:r>
    </w:p>
    <w:p w:rsidR="000F2D51" w:rsidRPr="00F363EF" w:rsidRDefault="000F2D51" w:rsidP="005913AF">
      <w:pPr>
        <w:spacing w:after="0"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Чрезмерно привлекательный имидж. Некоторые территории уже столкнулись с необходимостью регулирования потоков посетителей и новых резидентов в сторону уменьшения их числа. Минус данного имиджа состоит в чрезмерном потоке туристов, переполнение города на определенный промежуток времени: значительно увеличиваются пробки на дорогах, некоторые объекты инфраструктуры не могут полноценно функционировать, риск увеличения преступности.</w:t>
      </w:r>
    </w:p>
    <w:p w:rsidR="00AD16C2" w:rsidRPr="00F363EF" w:rsidRDefault="00AD16C2" w:rsidP="005913AF">
      <w:pPr>
        <w:pStyle w:val="Default"/>
        <w:spacing w:line="360" w:lineRule="auto"/>
        <w:ind w:firstLine="709"/>
        <w:jc w:val="both"/>
        <w:rPr>
          <w:sz w:val="28"/>
          <w:szCs w:val="28"/>
        </w:rPr>
      </w:pPr>
      <w:r w:rsidRPr="00F363EF">
        <w:rPr>
          <w:sz w:val="28"/>
          <w:szCs w:val="28"/>
        </w:rPr>
        <w:lastRenderedPageBreak/>
        <w:t xml:space="preserve">После формирования имиджа муниципального объекта, необходимо правильное управление имиджем и репутацией города. Имидж города складывается на </w:t>
      </w:r>
      <w:proofErr w:type="gramStart"/>
      <w:r w:rsidRPr="00F363EF">
        <w:rPr>
          <w:sz w:val="28"/>
          <w:szCs w:val="28"/>
        </w:rPr>
        <w:t>базе</w:t>
      </w:r>
      <w:proofErr w:type="gramEnd"/>
      <w:r w:rsidRPr="00F363EF">
        <w:rPr>
          <w:sz w:val="28"/>
          <w:szCs w:val="28"/>
        </w:rPr>
        <w:t xml:space="preserve"> распространяемой о нем информации, в том числе о соответствующих индексах и рейтингах развития городов.</w:t>
      </w:r>
    </w:p>
    <w:p w:rsidR="00AD16C2" w:rsidRPr="00F363EF" w:rsidRDefault="00AD16C2" w:rsidP="005913AF">
      <w:pPr>
        <w:pStyle w:val="a3"/>
        <w:spacing w:after="0" w:line="360" w:lineRule="auto"/>
        <w:ind w:left="0" w:firstLine="709"/>
        <w:jc w:val="both"/>
        <w:rPr>
          <w:rFonts w:ascii="Times New Roman" w:hAnsi="Times New Roman" w:cs="Times New Roman"/>
          <w:color w:val="000000"/>
          <w:sz w:val="28"/>
          <w:szCs w:val="28"/>
        </w:rPr>
      </w:pPr>
      <w:r w:rsidRPr="00F363EF">
        <w:rPr>
          <w:rFonts w:ascii="Times New Roman" w:hAnsi="Times New Roman" w:cs="Times New Roman"/>
          <w:color w:val="000000"/>
          <w:sz w:val="28"/>
          <w:szCs w:val="28"/>
        </w:rPr>
        <w:t>При управлении имиджем успех, в первую очередь, зависит от того, насколько удачно имидж места как товара, сознательно формируемый продавцом (то есть органами территориального управления), соответствует, с одной стороны, его объективным качествам, а с другой – ожиданиям и потребностям целевых групп общественности</w:t>
      </w:r>
      <w:r w:rsidR="00C05095">
        <w:rPr>
          <w:rFonts w:ascii="Times New Roman" w:hAnsi="Times New Roman" w:cs="Times New Roman"/>
          <w:color w:val="000000"/>
          <w:sz w:val="28"/>
          <w:szCs w:val="28"/>
        </w:rPr>
        <w:t xml:space="preserve"> </w:t>
      </w:r>
      <w:r w:rsidR="00C05095" w:rsidRPr="00C05095">
        <w:rPr>
          <w:rFonts w:ascii="Times New Roman" w:hAnsi="Times New Roman" w:cs="Times New Roman"/>
          <w:sz w:val="28"/>
          <w:szCs w:val="28"/>
        </w:rPr>
        <w:t>[</w:t>
      </w:r>
      <w:r w:rsidR="00F704AE">
        <w:rPr>
          <w:rFonts w:ascii="Times New Roman" w:hAnsi="Times New Roman" w:cs="Times New Roman"/>
          <w:sz w:val="28"/>
          <w:szCs w:val="28"/>
        </w:rPr>
        <w:t>9</w:t>
      </w:r>
      <w:r w:rsidR="00C05095" w:rsidRPr="00C05095">
        <w:rPr>
          <w:rFonts w:ascii="Times New Roman" w:hAnsi="Times New Roman" w:cs="Times New Roman"/>
          <w:sz w:val="28"/>
          <w:szCs w:val="28"/>
        </w:rPr>
        <w:t>]</w:t>
      </w:r>
      <w:r w:rsidRPr="00F363EF">
        <w:rPr>
          <w:rFonts w:ascii="Times New Roman" w:hAnsi="Times New Roman" w:cs="Times New Roman"/>
          <w:color w:val="000000"/>
          <w:sz w:val="28"/>
          <w:szCs w:val="28"/>
        </w:rPr>
        <w:t>.</w:t>
      </w:r>
    </w:p>
    <w:p w:rsidR="00AD16C2" w:rsidRPr="00F363EF" w:rsidRDefault="00AD16C2" w:rsidP="005913AF">
      <w:pPr>
        <w:pStyle w:val="Default"/>
        <w:spacing w:line="360" w:lineRule="auto"/>
        <w:ind w:firstLine="709"/>
        <w:jc w:val="both"/>
        <w:rPr>
          <w:sz w:val="28"/>
          <w:szCs w:val="28"/>
        </w:rPr>
      </w:pPr>
      <w:r w:rsidRPr="00F363EF">
        <w:rPr>
          <w:sz w:val="28"/>
          <w:szCs w:val="28"/>
        </w:rPr>
        <w:t>Далее приведены параметры, определяющие имидж муниципального образования:</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качество жизни населения – наличие жилья для различных социальных групп населения, социальные услуги, качество продуктов питания, обеспеченность сооружениями для отдыха, уровень и доступность образования, лечения;</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кадровые ресурсы – степень подготовки, возможности повышения квалификации работников, адаптация к новым условиям и требованиям;</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инфраструктура – транспорт, связь, средства передачи данных, гостиницы, бытовые услуги и др.;</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 xml:space="preserve">бизнес-инфраструктура – доступность и уровень услуг в области консалтинга, аудита, рекламы, права, информации, PR, институциональные условия осуществления сделок с титулами собственности; </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высокие технологии – способность города развивать и поддерживать высокотехнологичные отрасли, обновлять существующую базу;</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капитал – масса капитала, сконцентрированная на территории в виде собственных и привлеченных денежных средств;</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t>контролирующие органы – рациональность, мобильность, эффективность, честность, отсутствие бюрократизма;</w:t>
      </w:r>
    </w:p>
    <w:p w:rsidR="00AD16C2" w:rsidRPr="00F363EF" w:rsidRDefault="00AD16C2" w:rsidP="006728FC">
      <w:pPr>
        <w:pStyle w:val="Default"/>
        <w:numPr>
          <w:ilvl w:val="0"/>
          <w:numId w:val="2"/>
        </w:numPr>
        <w:spacing w:line="360" w:lineRule="auto"/>
        <w:ind w:left="0" w:firstLine="709"/>
        <w:jc w:val="both"/>
        <w:rPr>
          <w:sz w:val="28"/>
          <w:szCs w:val="28"/>
        </w:rPr>
      </w:pPr>
      <w:r w:rsidRPr="00F363EF">
        <w:rPr>
          <w:sz w:val="28"/>
          <w:szCs w:val="28"/>
        </w:rPr>
        <w:lastRenderedPageBreak/>
        <w:t>власть – команда личностей, компетентность членов команды, нестандартность и современность идей, стиль принятия решений, прозрачность законотворчества, отношение к социальным проблемам.</w:t>
      </w:r>
    </w:p>
    <w:p w:rsidR="00B65255" w:rsidRPr="00F363EF" w:rsidRDefault="00B65255" w:rsidP="005913AF">
      <w:pPr>
        <w:pStyle w:val="Default"/>
        <w:spacing w:line="360" w:lineRule="auto"/>
        <w:ind w:firstLine="709"/>
        <w:jc w:val="both"/>
        <w:rPr>
          <w:sz w:val="28"/>
          <w:szCs w:val="28"/>
        </w:rPr>
      </w:pPr>
      <w:r w:rsidRPr="00F363EF">
        <w:rPr>
          <w:sz w:val="28"/>
          <w:szCs w:val="28"/>
        </w:rPr>
        <w:t xml:space="preserve">Также можно выделить классические инструменты коммуникаций, применяемые в территориальном маркетинге: </w:t>
      </w:r>
    </w:p>
    <w:p w:rsidR="00B65255" w:rsidRPr="00F363EF" w:rsidRDefault="00B65255" w:rsidP="006728FC">
      <w:pPr>
        <w:pStyle w:val="Default"/>
        <w:numPr>
          <w:ilvl w:val="0"/>
          <w:numId w:val="3"/>
        </w:numPr>
        <w:spacing w:line="360" w:lineRule="auto"/>
        <w:ind w:left="0" w:firstLine="709"/>
        <w:jc w:val="both"/>
        <w:rPr>
          <w:sz w:val="28"/>
          <w:szCs w:val="28"/>
        </w:rPr>
      </w:pPr>
      <w:r w:rsidRPr="00F363EF">
        <w:rPr>
          <w:sz w:val="28"/>
          <w:szCs w:val="28"/>
        </w:rPr>
        <w:t>средства массовой информации, наружная реклама;</w:t>
      </w:r>
    </w:p>
    <w:p w:rsidR="00B65255" w:rsidRPr="00F363EF" w:rsidRDefault="00B65255" w:rsidP="006728FC">
      <w:pPr>
        <w:pStyle w:val="Default"/>
        <w:numPr>
          <w:ilvl w:val="0"/>
          <w:numId w:val="3"/>
        </w:numPr>
        <w:spacing w:line="360" w:lineRule="auto"/>
        <w:ind w:left="0" w:firstLine="709"/>
        <w:jc w:val="both"/>
        <w:rPr>
          <w:sz w:val="28"/>
          <w:szCs w:val="28"/>
        </w:rPr>
      </w:pPr>
      <w:proofErr w:type="spellStart"/>
      <w:r w:rsidRPr="00F363EF">
        <w:rPr>
          <w:sz w:val="28"/>
          <w:szCs w:val="28"/>
        </w:rPr>
        <w:t>брендинг</w:t>
      </w:r>
      <w:proofErr w:type="spellEnd"/>
      <w:r w:rsidRPr="00F363EF">
        <w:rPr>
          <w:sz w:val="28"/>
          <w:szCs w:val="28"/>
        </w:rPr>
        <w:t xml:space="preserve"> и </w:t>
      </w:r>
      <w:proofErr w:type="spellStart"/>
      <w:r w:rsidRPr="00F363EF">
        <w:rPr>
          <w:sz w:val="28"/>
          <w:szCs w:val="28"/>
        </w:rPr>
        <w:t>ребрендинг</w:t>
      </w:r>
      <w:proofErr w:type="spellEnd"/>
      <w:r w:rsidRPr="00F363EF">
        <w:rPr>
          <w:sz w:val="28"/>
          <w:szCs w:val="28"/>
        </w:rPr>
        <w:t>;</w:t>
      </w:r>
    </w:p>
    <w:p w:rsidR="00B65255" w:rsidRPr="00F363EF" w:rsidRDefault="00B65255" w:rsidP="006728FC">
      <w:pPr>
        <w:pStyle w:val="Default"/>
        <w:numPr>
          <w:ilvl w:val="0"/>
          <w:numId w:val="3"/>
        </w:numPr>
        <w:spacing w:line="360" w:lineRule="auto"/>
        <w:ind w:left="0" w:firstLine="709"/>
        <w:jc w:val="both"/>
        <w:rPr>
          <w:sz w:val="28"/>
          <w:szCs w:val="28"/>
        </w:rPr>
      </w:pPr>
      <w:r w:rsidRPr="00F363EF">
        <w:rPr>
          <w:sz w:val="28"/>
          <w:szCs w:val="28"/>
        </w:rPr>
        <w:t>выставочно-ярмарочная деятельность;</w:t>
      </w:r>
    </w:p>
    <w:p w:rsidR="00B65255" w:rsidRPr="00F363EF" w:rsidRDefault="00B65255" w:rsidP="006728FC">
      <w:pPr>
        <w:pStyle w:val="Default"/>
        <w:numPr>
          <w:ilvl w:val="0"/>
          <w:numId w:val="3"/>
        </w:numPr>
        <w:spacing w:line="360" w:lineRule="auto"/>
        <w:ind w:left="0" w:firstLine="709"/>
        <w:jc w:val="both"/>
        <w:rPr>
          <w:sz w:val="28"/>
          <w:szCs w:val="28"/>
        </w:rPr>
      </w:pPr>
      <w:r w:rsidRPr="00F363EF">
        <w:rPr>
          <w:sz w:val="28"/>
          <w:szCs w:val="28"/>
        </w:rPr>
        <w:t>специальные события;</w:t>
      </w:r>
    </w:p>
    <w:p w:rsidR="00B65255" w:rsidRPr="00F363EF" w:rsidRDefault="00B65255" w:rsidP="006728FC">
      <w:pPr>
        <w:pStyle w:val="Default"/>
        <w:numPr>
          <w:ilvl w:val="0"/>
          <w:numId w:val="3"/>
        </w:numPr>
        <w:spacing w:line="360" w:lineRule="auto"/>
        <w:ind w:left="0" w:firstLine="709"/>
        <w:jc w:val="both"/>
        <w:rPr>
          <w:sz w:val="28"/>
          <w:szCs w:val="28"/>
        </w:rPr>
      </w:pPr>
      <w:r w:rsidRPr="00F363EF">
        <w:rPr>
          <w:sz w:val="28"/>
          <w:szCs w:val="28"/>
        </w:rPr>
        <w:t>интернет-маркетинг города.</w:t>
      </w:r>
    </w:p>
    <w:p w:rsidR="00686574" w:rsidRPr="00B92702" w:rsidRDefault="00257367" w:rsidP="00B92702">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Цена продукта – это инвестиционный потенциал территории, который определяется с учетом технологических характеристик самого объекта и условий его размещения. В зависимости от данных составляющих формируется бюджет инвестиционного проекта. От условий размещения конкретной территории, зачастую, </w:t>
      </w:r>
      <w:r w:rsidR="00D25AB4" w:rsidRPr="00F363EF">
        <w:rPr>
          <w:rFonts w:ascii="Times New Roman" w:hAnsi="Times New Roman" w:cs="Times New Roman"/>
          <w:sz w:val="28"/>
          <w:szCs w:val="28"/>
        </w:rPr>
        <w:t xml:space="preserve">зависит масштаб расходов на проект. Условия размещения включают: транспортные расходы, стоимость и время оформления необходимых документов, доступность и своевременность </w:t>
      </w:r>
      <w:r w:rsidR="00D25AB4" w:rsidRPr="00B92702">
        <w:rPr>
          <w:rFonts w:ascii="Times New Roman" w:hAnsi="Times New Roman" w:cs="Times New Roman"/>
          <w:sz w:val="28"/>
          <w:szCs w:val="28"/>
        </w:rPr>
        <w:t>получения качественной достоверной информации. Муниципальные в</w:t>
      </w:r>
      <w:r w:rsidR="00686574" w:rsidRPr="00B92702">
        <w:rPr>
          <w:rFonts w:ascii="Times New Roman" w:hAnsi="Times New Roman" w:cs="Times New Roman"/>
          <w:sz w:val="28"/>
          <w:szCs w:val="28"/>
        </w:rPr>
        <w:t>ласт</w:t>
      </w:r>
      <w:r w:rsidR="00D25AB4" w:rsidRPr="00B92702">
        <w:rPr>
          <w:rFonts w:ascii="Times New Roman" w:hAnsi="Times New Roman" w:cs="Times New Roman"/>
          <w:sz w:val="28"/>
          <w:szCs w:val="28"/>
        </w:rPr>
        <w:t>и</w:t>
      </w:r>
      <w:r w:rsidR="00686574" w:rsidRPr="00B92702">
        <w:rPr>
          <w:rFonts w:ascii="Times New Roman" w:hAnsi="Times New Roman" w:cs="Times New Roman"/>
          <w:sz w:val="28"/>
          <w:szCs w:val="28"/>
        </w:rPr>
        <w:t xml:space="preserve"> </w:t>
      </w:r>
      <w:r w:rsidR="00D25AB4" w:rsidRPr="00B92702">
        <w:rPr>
          <w:rFonts w:ascii="Times New Roman" w:hAnsi="Times New Roman" w:cs="Times New Roman"/>
          <w:sz w:val="28"/>
          <w:szCs w:val="28"/>
        </w:rPr>
        <w:t>должны</w:t>
      </w:r>
      <w:r w:rsidR="00686574" w:rsidRPr="00B92702">
        <w:rPr>
          <w:rFonts w:ascii="Times New Roman" w:hAnsi="Times New Roman" w:cs="Times New Roman"/>
          <w:sz w:val="28"/>
          <w:szCs w:val="28"/>
        </w:rPr>
        <w:t xml:space="preserve"> искать пути, позволя</w:t>
      </w:r>
      <w:r w:rsidR="00D25AB4" w:rsidRPr="00B92702">
        <w:rPr>
          <w:rFonts w:ascii="Times New Roman" w:hAnsi="Times New Roman" w:cs="Times New Roman"/>
          <w:sz w:val="28"/>
          <w:szCs w:val="28"/>
        </w:rPr>
        <w:t>ющие</w:t>
      </w:r>
      <w:r w:rsidR="00686574" w:rsidRPr="00B92702">
        <w:rPr>
          <w:rFonts w:ascii="Times New Roman" w:hAnsi="Times New Roman" w:cs="Times New Roman"/>
          <w:sz w:val="28"/>
          <w:szCs w:val="28"/>
        </w:rPr>
        <w:t xml:space="preserve"> снизить расходы потенциал</w:t>
      </w:r>
      <w:r w:rsidR="00D25AB4" w:rsidRPr="00B92702">
        <w:rPr>
          <w:rFonts w:ascii="Times New Roman" w:hAnsi="Times New Roman" w:cs="Times New Roman"/>
          <w:sz w:val="28"/>
          <w:szCs w:val="28"/>
        </w:rPr>
        <w:t>ьных инвесторов, связанных с ис</w:t>
      </w:r>
      <w:r w:rsidR="00686574" w:rsidRPr="00B92702">
        <w:rPr>
          <w:rFonts w:ascii="Times New Roman" w:hAnsi="Times New Roman" w:cs="Times New Roman"/>
          <w:sz w:val="28"/>
          <w:szCs w:val="28"/>
        </w:rPr>
        <w:t>пользованием конкретной территории.</w:t>
      </w:r>
    </w:p>
    <w:p w:rsidR="00D25AB4" w:rsidRPr="00B92702" w:rsidRDefault="00D25AB4" w:rsidP="00B92702">
      <w:pPr>
        <w:pStyle w:val="a3"/>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Позиционирование продукта (имиджа территории) напрямую зависят от товаров и услуг, наиболее выходных для производства на данной территории. Другими словами, необходимо донести до инвесторов полную и достоверную информацию о потребительском рынке и уровне производства в муниципальном образовании, поскольку на этом и будет происходить формирование интереса к территории.</w:t>
      </w:r>
    </w:p>
    <w:p w:rsidR="00D25AB4" w:rsidRPr="00B92702" w:rsidRDefault="00D25AB4" w:rsidP="00B92702">
      <w:pPr>
        <w:pStyle w:val="a3"/>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 xml:space="preserve">Продвижение имиджа субъекта осуществляется с помощью рекламно-коммуникационной деятельности. Для эффективного привлечения инвесторов необходимо создать каналы продвижения информации, определить формы и объемы необходимой информации для продвижения </w:t>
      </w:r>
      <w:r w:rsidRPr="00B92702">
        <w:rPr>
          <w:rFonts w:ascii="Times New Roman" w:hAnsi="Times New Roman" w:cs="Times New Roman"/>
          <w:sz w:val="28"/>
          <w:szCs w:val="28"/>
        </w:rPr>
        <w:lastRenderedPageBreak/>
        <w:t>продукта, определить степень воздействия информации на инвесторов, после чего, разработать рекламно-коммуникационную кампанию.</w:t>
      </w:r>
    </w:p>
    <w:p w:rsidR="00686574" w:rsidRPr="00F363EF" w:rsidRDefault="000F2D51" w:rsidP="00B92702">
      <w:pPr>
        <w:pStyle w:val="a3"/>
        <w:spacing w:after="0" w:line="360" w:lineRule="auto"/>
        <w:ind w:left="0" w:firstLine="709"/>
        <w:jc w:val="both"/>
        <w:rPr>
          <w:rFonts w:ascii="Times New Roman" w:hAnsi="Times New Roman" w:cs="Times New Roman"/>
          <w:sz w:val="28"/>
          <w:szCs w:val="28"/>
        </w:rPr>
      </w:pPr>
      <w:r w:rsidRPr="00B92702">
        <w:rPr>
          <w:rFonts w:ascii="Times New Roman" w:hAnsi="Times New Roman" w:cs="Times New Roman"/>
          <w:sz w:val="28"/>
          <w:szCs w:val="28"/>
        </w:rPr>
        <w:t>М</w:t>
      </w:r>
      <w:r w:rsidR="00686574" w:rsidRPr="00B92702">
        <w:rPr>
          <w:rFonts w:ascii="Times New Roman" w:hAnsi="Times New Roman" w:cs="Times New Roman"/>
          <w:sz w:val="28"/>
          <w:szCs w:val="28"/>
        </w:rPr>
        <w:t>аркетин</w:t>
      </w:r>
      <w:r w:rsidR="00686574" w:rsidRPr="00F363EF">
        <w:rPr>
          <w:rFonts w:ascii="Times New Roman" w:hAnsi="Times New Roman" w:cs="Times New Roman"/>
          <w:sz w:val="28"/>
          <w:szCs w:val="28"/>
        </w:rPr>
        <w:t xml:space="preserve">г территории муниципального образования представляет собой не только формирование и улучшение имиджа </w:t>
      </w:r>
      <w:r w:rsidRPr="00F363EF">
        <w:rPr>
          <w:rFonts w:ascii="Times New Roman" w:hAnsi="Times New Roman" w:cs="Times New Roman"/>
          <w:sz w:val="28"/>
          <w:szCs w:val="28"/>
        </w:rPr>
        <w:t>территориального</w:t>
      </w:r>
      <w:r w:rsidR="00686574" w:rsidRPr="00F363EF">
        <w:rPr>
          <w:rFonts w:ascii="Times New Roman" w:hAnsi="Times New Roman" w:cs="Times New Roman"/>
          <w:sz w:val="28"/>
          <w:szCs w:val="28"/>
        </w:rPr>
        <w:t xml:space="preserve"> образования, но </w:t>
      </w:r>
      <w:r w:rsidRPr="00F363EF">
        <w:rPr>
          <w:rFonts w:ascii="Times New Roman" w:hAnsi="Times New Roman" w:cs="Times New Roman"/>
          <w:sz w:val="28"/>
          <w:szCs w:val="28"/>
        </w:rPr>
        <w:t xml:space="preserve">и </w:t>
      </w:r>
      <w:r w:rsidR="00686574" w:rsidRPr="00F363EF">
        <w:rPr>
          <w:rFonts w:ascii="Times New Roman" w:hAnsi="Times New Roman" w:cs="Times New Roman"/>
          <w:sz w:val="28"/>
          <w:szCs w:val="28"/>
        </w:rPr>
        <w:t>обеспечивает возможность привлеч</w:t>
      </w:r>
      <w:r w:rsidRPr="00F363EF">
        <w:rPr>
          <w:rFonts w:ascii="Times New Roman" w:hAnsi="Times New Roman" w:cs="Times New Roman"/>
          <w:sz w:val="28"/>
          <w:szCs w:val="28"/>
        </w:rPr>
        <w:t>ения инвестиций для более эффек</w:t>
      </w:r>
      <w:r w:rsidR="00686574" w:rsidRPr="00F363EF">
        <w:rPr>
          <w:rFonts w:ascii="Times New Roman" w:hAnsi="Times New Roman" w:cs="Times New Roman"/>
          <w:sz w:val="28"/>
          <w:szCs w:val="28"/>
        </w:rPr>
        <w:t>тивного социально-экономического развития территории</w:t>
      </w:r>
      <w:r w:rsidR="002914A1">
        <w:rPr>
          <w:rFonts w:ascii="Times New Roman" w:hAnsi="Times New Roman" w:cs="Times New Roman"/>
          <w:sz w:val="28"/>
          <w:szCs w:val="28"/>
        </w:rPr>
        <w:t xml:space="preserve"> </w:t>
      </w:r>
      <w:r w:rsidR="002914A1" w:rsidRPr="00C05095">
        <w:rPr>
          <w:rFonts w:ascii="Times New Roman" w:hAnsi="Times New Roman" w:cs="Times New Roman"/>
          <w:sz w:val="28"/>
          <w:szCs w:val="28"/>
        </w:rPr>
        <w:t>[</w:t>
      </w:r>
      <w:r w:rsidR="002914A1">
        <w:rPr>
          <w:rFonts w:ascii="Times New Roman" w:hAnsi="Times New Roman" w:cs="Times New Roman"/>
          <w:sz w:val="28"/>
          <w:szCs w:val="28"/>
        </w:rPr>
        <w:t>10</w:t>
      </w:r>
      <w:r w:rsidR="002914A1" w:rsidRPr="00C05095">
        <w:rPr>
          <w:rFonts w:ascii="Times New Roman" w:hAnsi="Times New Roman" w:cs="Times New Roman"/>
          <w:sz w:val="28"/>
          <w:szCs w:val="28"/>
        </w:rPr>
        <w:t>]</w:t>
      </w:r>
      <w:r w:rsidR="00686574" w:rsidRPr="00F363EF">
        <w:rPr>
          <w:rFonts w:ascii="Times New Roman" w:hAnsi="Times New Roman" w:cs="Times New Roman"/>
          <w:sz w:val="28"/>
          <w:szCs w:val="28"/>
        </w:rPr>
        <w:t>.</w:t>
      </w:r>
      <w:r w:rsidRPr="00F363EF">
        <w:rPr>
          <w:rFonts w:ascii="Times New Roman" w:hAnsi="Times New Roman" w:cs="Times New Roman"/>
          <w:sz w:val="28"/>
          <w:szCs w:val="28"/>
        </w:rPr>
        <w:t xml:space="preserve"> Кроме того, п</w:t>
      </w:r>
      <w:r w:rsidR="00686574" w:rsidRPr="00F363EF">
        <w:rPr>
          <w:rFonts w:ascii="Times New Roman" w:hAnsi="Times New Roman" w:cs="Times New Roman"/>
          <w:sz w:val="28"/>
          <w:szCs w:val="28"/>
        </w:rPr>
        <w:t>рименение муниципального маркетин</w:t>
      </w:r>
      <w:r w:rsidRPr="00F363EF">
        <w:rPr>
          <w:rFonts w:ascii="Times New Roman" w:hAnsi="Times New Roman" w:cs="Times New Roman"/>
          <w:sz w:val="28"/>
          <w:szCs w:val="28"/>
        </w:rPr>
        <w:t>га способствует преобразо</w:t>
      </w:r>
      <w:r w:rsidR="00686574" w:rsidRPr="00F363EF">
        <w:rPr>
          <w:rFonts w:ascii="Times New Roman" w:hAnsi="Times New Roman" w:cs="Times New Roman"/>
          <w:sz w:val="28"/>
          <w:szCs w:val="28"/>
        </w:rPr>
        <w:t xml:space="preserve">ванию </w:t>
      </w:r>
      <w:proofErr w:type="gramStart"/>
      <w:r w:rsidR="00686574" w:rsidRPr="00F363EF">
        <w:rPr>
          <w:rFonts w:ascii="Times New Roman" w:hAnsi="Times New Roman" w:cs="Times New Roman"/>
          <w:sz w:val="28"/>
          <w:szCs w:val="28"/>
        </w:rPr>
        <w:t>бизнес-среды</w:t>
      </w:r>
      <w:proofErr w:type="gramEnd"/>
      <w:r w:rsidR="00686574" w:rsidRPr="00F363EF">
        <w:rPr>
          <w:rFonts w:ascii="Times New Roman" w:hAnsi="Times New Roman" w:cs="Times New Roman"/>
          <w:sz w:val="28"/>
          <w:szCs w:val="28"/>
        </w:rPr>
        <w:t xml:space="preserve"> территории. </w:t>
      </w:r>
      <w:r w:rsidR="00412868" w:rsidRPr="00F363EF">
        <w:rPr>
          <w:rFonts w:ascii="Times New Roman" w:hAnsi="Times New Roman" w:cs="Times New Roman"/>
          <w:sz w:val="28"/>
          <w:szCs w:val="28"/>
        </w:rPr>
        <w:t>Это,</w:t>
      </w:r>
      <w:r w:rsidRPr="00F363EF">
        <w:rPr>
          <w:rFonts w:ascii="Times New Roman" w:hAnsi="Times New Roman" w:cs="Times New Roman"/>
          <w:sz w:val="28"/>
          <w:szCs w:val="28"/>
        </w:rPr>
        <w:t xml:space="preserve"> в свою очередь,</w:t>
      </w:r>
      <w:r w:rsidR="00686574" w:rsidRPr="00F363EF">
        <w:rPr>
          <w:rFonts w:ascii="Times New Roman" w:hAnsi="Times New Roman" w:cs="Times New Roman"/>
          <w:sz w:val="28"/>
          <w:szCs w:val="28"/>
        </w:rPr>
        <w:t xml:space="preserve"> улучш</w:t>
      </w:r>
      <w:r w:rsidRPr="00F363EF">
        <w:rPr>
          <w:rFonts w:ascii="Times New Roman" w:hAnsi="Times New Roman" w:cs="Times New Roman"/>
          <w:sz w:val="28"/>
          <w:szCs w:val="28"/>
        </w:rPr>
        <w:t>ает</w:t>
      </w:r>
      <w:r w:rsidR="00686574" w:rsidRPr="00F363EF">
        <w:rPr>
          <w:rFonts w:ascii="Times New Roman" w:hAnsi="Times New Roman" w:cs="Times New Roman"/>
          <w:sz w:val="28"/>
          <w:szCs w:val="28"/>
        </w:rPr>
        <w:t xml:space="preserve"> инвестицион</w:t>
      </w:r>
      <w:r w:rsidRPr="00F363EF">
        <w:rPr>
          <w:rFonts w:ascii="Times New Roman" w:hAnsi="Times New Roman" w:cs="Times New Roman"/>
          <w:sz w:val="28"/>
          <w:szCs w:val="28"/>
        </w:rPr>
        <w:t>ный климат и инвестиционный</w:t>
      </w:r>
      <w:r w:rsidR="00686574" w:rsidRPr="00F363EF">
        <w:rPr>
          <w:rFonts w:ascii="Times New Roman" w:hAnsi="Times New Roman" w:cs="Times New Roman"/>
          <w:sz w:val="28"/>
          <w:szCs w:val="28"/>
        </w:rPr>
        <w:t xml:space="preserve"> потенциал</w:t>
      </w:r>
      <w:r w:rsidRPr="00F363EF">
        <w:rPr>
          <w:rFonts w:ascii="Times New Roman" w:hAnsi="Times New Roman" w:cs="Times New Roman"/>
          <w:sz w:val="28"/>
          <w:szCs w:val="28"/>
        </w:rPr>
        <w:t>. Следствием этого является по</w:t>
      </w:r>
      <w:r w:rsidR="00686574" w:rsidRPr="00F363EF">
        <w:rPr>
          <w:rFonts w:ascii="Times New Roman" w:hAnsi="Times New Roman" w:cs="Times New Roman"/>
          <w:sz w:val="28"/>
          <w:szCs w:val="28"/>
        </w:rPr>
        <w:t>вышение уровня социально-экономического состояния территории, а значит, повышение уровня и качества жизни населения муниципального образования.</w:t>
      </w:r>
    </w:p>
    <w:p w:rsidR="00DF7A8A" w:rsidRPr="00F363EF" w:rsidRDefault="000F2D51" w:rsidP="005913AF">
      <w:pPr>
        <w:pStyle w:val="a3"/>
        <w:spacing w:after="0" w:line="360" w:lineRule="auto"/>
        <w:ind w:left="0" w:firstLine="709"/>
        <w:jc w:val="both"/>
        <w:rPr>
          <w:sz w:val="28"/>
          <w:szCs w:val="28"/>
        </w:rPr>
      </w:pPr>
      <w:r w:rsidRPr="00F363EF">
        <w:rPr>
          <w:rFonts w:ascii="Times New Roman" w:hAnsi="Times New Roman" w:cs="Times New Roman"/>
          <w:sz w:val="28"/>
          <w:szCs w:val="28"/>
        </w:rPr>
        <w:t>Для повышения инвестиционной привлекательности и привлечения инвесторов, развивающиеся муниципалитеты</w:t>
      </w:r>
      <w:r w:rsidR="002277B7" w:rsidRPr="00F363EF">
        <w:rPr>
          <w:rFonts w:ascii="Times New Roman" w:hAnsi="Times New Roman" w:cs="Times New Roman"/>
          <w:sz w:val="28"/>
          <w:szCs w:val="28"/>
        </w:rPr>
        <w:t xml:space="preserve"> постоянно диверсифицируют свои источники капитала. Поэтому как для городов, так и для инвесторов принципиально важной становится независимая экспертная оценка кредитоспособности муниципалитета: разработка и составление рейтинга. Важнейшим показателем при определении рейтинга является экономическая база конкретной территории, ее рост и диверсификация.</w:t>
      </w:r>
    </w:p>
    <w:p w:rsidR="00944463" w:rsidRPr="00F363EF" w:rsidRDefault="00944463" w:rsidP="005913AF">
      <w:pPr>
        <w:pStyle w:val="a3"/>
        <w:spacing w:after="0" w:line="360" w:lineRule="auto"/>
        <w:ind w:left="0" w:firstLine="709"/>
        <w:jc w:val="both"/>
        <w:rPr>
          <w:rFonts w:ascii="Times New Roman" w:hAnsi="Times New Roman" w:cs="Times New Roman"/>
          <w:sz w:val="28"/>
          <w:szCs w:val="28"/>
        </w:rPr>
      </w:pPr>
    </w:p>
    <w:p w:rsidR="00944463" w:rsidRPr="00F363EF" w:rsidRDefault="00944463" w:rsidP="005913AF">
      <w:pPr>
        <w:pStyle w:val="2"/>
        <w:spacing w:before="0" w:line="360" w:lineRule="auto"/>
        <w:ind w:firstLine="709"/>
        <w:jc w:val="both"/>
        <w:rPr>
          <w:rFonts w:ascii="Times New Roman" w:hAnsi="Times New Roman" w:cs="Times New Roman"/>
          <w:b w:val="0"/>
          <w:sz w:val="28"/>
          <w:szCs w:val="28"/>
        </w:rPr>
      </w:pPr>
      <w:bookmarkStart w:id="4" w:name="_Toc523423280"/>
      <w:r w:rsidRPr="00F363EF">
        <w:rPr>
          <w:rFonts w:ascii="Times New Roman" w:hAnsi="Times New Roman" w:cs="Times New Roman"/>
          <w:b w:val="0"/>
          <w:color w:val="auto"/>
          <w:sz w:val="28"/>
          <w:szCs w:val="28"/>
        </w:rPr>
        <w:t>1.2. Организация планирования маркетинга территории</w:t>
      </w:r>
      <w:bookmarkEnd w:id="4"/>
    </w:p>
    <w:p w:rsidR="004F7157" w:rsidRDefault="004F7157" w:rsidP="005913AF">
      <w:pPr>
        <w:pStyle w:val="Default"/>
        <w:spacing w:line="360" w:lineRule="auto"/>
        <w:ind w:firstLine="709"/>
        <w:jc w:val="both"/>
        <w:rPr>
          <w:color w:val="auto"/>
          <w:sz w:val="28"/>
          <w:szCs w:val="28"/>
        </w:rPr>
      </w:pPr>
    </w:p>
    <w:p w:rsidR="00AD16C2" w:rsidRPr="00F363EF" w:rsidRDefault="00AD16C2" w:rsidP="005913AF">
      <w:pPr>
        <w:pStyle w:val="Default"/>
        <w:spacing w:line="360" w:lineRule="auto"/>
        <w:ind w:firstLine="709"/>
        <w:jc w:val="both"/>
        <w:rPr>
          <w:color w:val="auto"/>
          <w:sz w:val="28"/>
          <w:szCs w:val="28"/>
        </w:rPr>
      </w:pPr>
      <w:r w:rsidRPr="00F363EF">
        <w:rPr>
          <w:color w:val="auto"/>
          <w:sz w:val="28"/>
          <w:szCs w:val="28"/>
        </w:rPr>
        <w:t>При планировании и организации коммуникаций в городском маркетинге необходимо обеспечить единое представление, идентичность города. Это может быть достигнуто путем интеграции нескольких задач:</w:t>
      </w:r>
    </w:p>
    <w:p w:rsidR="00AD16C2" w:rsidRPr="00F363EF" w:rsidRDefault="00AD16C2" w:rsidP="006728FC">
      <w:pPr>
        <w:pStyle w:val="Default"/>
        <w:numPr>
          <w:ilvl w:val="0"/>
          <w:numId w:val="6"/>
        </w:numPr>
        <w:spacing w:line="360" w:lineRule="auto"/>
        <w:ind w:left="0" w:firstLine="709"/>
        <w:jc w:val="both"/>
        <w:rPr>
          <w:color w:val="auto"/>
          <w:sz w:val="28"/>
          <w:szCs w:val="28"/>
        </w:rPr>
      </w:pPr>
      <w:r w:rsidRPr="00F363EF">
        <w:rPr>
          <w:color w:val="auto"/>
          <w:sz w:val="28"/>
          <w:szCs w:val="28"/>
        </w:rPr>
        <w:t>создание единого стилевого оформления городского маркетинга;</w:t>
      </w:r>
    </w:p>
    <w:p w:rsidR="00AD16C2" w:rsidRPr="00F363EF" w:rsidRDefault="00AD16C2" w:rsidP="006728FC">
      <w:pPr>
        <w:pStyle w:val="Default"/>
        <w:numPr>
          <w:ilvl w:val="0"/>
          <w:numId w:val="6"/>
        </w:numPr>
        <w:spacing w:line="360" w:lineRule="auto"/>
        <w:ind w:left="0" w:firstLine="709"/>
        <w:jc w:val="both"/>
        <w:rPr>
          <w:color w:val="auto"/>
          <w:sz w:val="28"/>
          <w:szCs w:val="28"/>
        </w:rPr>
      </w:pPr>
      <w:r w:rsidRPr="00F363EF">
        <w:rPr>
          <w:color w:val="auto"/>
          <w:sz w:val="28"/>
          <w:szCs w:val="28"/>
        </w:rPr>
        <w:t>формирование общего, ясного по целям и приоритетам взаимодействия и коммуникаций с целевыми группами и налаживание обратной связи;</w:t>
      </w:r>
    </w:p>
    <w:p w:rsidR="00AD16C2" w:rsidRPr="00F363EF" w:rsidRDefault="00AD16C2" w:rsidP="006728FC">
      <w:pPr>
        <w:pStyle w:val="Default"/>
        <w:numPr>
          <w:ilvl w:val="0"/>
          <w:numId w:val="6"/>
        </w:numPr>
        <w:spacing w:line="360" w:lineRule="auto"/>
        <w:ind w:left="0" w:firstLine="709"/>
        <w:jc w:val="both"/>
        <w:rPr>
          <w:color w:val="auto"/>
          <w:sz w:val="28"/>
          <w:szCs w:val="28"/>
        </w:rPr>
      </w:pPr>
      <w:r w:rsidRPr="00F363EF">
        <w:rPr>
          <w:color w:val="auto"/>
          <w:sz w:val="28"/>
          <w:szCs w:val="28"/>
        </w:rPr>
        <w:lastRenderedPageBreak/>
        <w:t>создание общего стиля поведения, ориентированного на целевые группы.</w:t>
      </w:r>
    </w:p>
    <w:p w:rsidR="00DF7A8A" w:rsidRPr="00F363EF" w:rsidRDefault="00DF7A8A" w:rsidP="005913AF">
      <w:pPr>
        <w:pStyle w:val="Default"/>
        <w:spacing w:line="360" w:lineRule="auto"/>
        <w:ind w:firstLine="709"/>
        <w:jc w:val="both"/>
        <w:rPr>
          <w:sz w:val="28"/>
          <w:szCs w:val="28"/>
        </w:rPr>
      </w:pPr>
      <w:r w:rsidRPr="00F363EF">
        <w:rPr>
          <w:sz w:val="28"/>
          <w:szCs w:val="28"/>
        </w:rPr>
        <w:t>В настоящее время применяют</w:t>
      </w:r>
      <w:r w:rsidR="001A7AC6" w:rsidRPr="00F363EF">
        <w:rPr>
          <w:sz w:val="28"/>
          <w:szCs w:val="28"/>
        </w:rPr>
        <w:t>ся три основные модели организа</w:t>
      </w:r>
      <w:r w:rsidR="00B92702">
        <w:rPr>
          <w:sz w:val="28"/>
          <w:szCs w:val="28"/>
        </w:rPr>
        <w:t>ции маркетинга территории:</w:t>
      </w:r>
    </w:p>
    <w:p w:rsidR="00DF7A8A" w:rsidRPr="00B92702" w:rsidRDefault="00DF7A8A" w:rsidP="00B92702">
      <w:pPr>
        <w:pStyle w:val="Default"/>
        <w:spacing w:line="360" w:lineRule="auto"/>
        <w:ind w:firstLine="709"/>
        <w:jc w:val="both"/>
        <w:rPr>
          <w:sz w:val="28"/>
          <w:szCs w:val="28"/>
        </w:rPr>
      </w:pPr>
      <w:r w:rsidRPr="00B92702">
        <w:rPr>
          <w:iCs/>
          <w:sz w:val="28"/>
          <w:szCs w:val="28"/>
        </w:rPr>
        <w:t>Административная</w:t>
      </w:r>
      <w:r w:rsidRPr="00B92702">
        <w:rPr>
          <w:i/>
          <w:iCs/>
          <w:sz w:val="28"/>
          <w:szCs w:val="28"/>
        </w:rPr>
        <w:t xml:space="preserve"> </w:t>
      </w:r>
      <w:r w:rsidR="001A7AC6" w:rsidRPr="00B92702">
        <w:rPr>
          <w:sz w:val="28"/>
          <w:szCs w:val="28"/>
        </w:rPr>
        <w:t>или европейская</w:t>
      </w:r>
      <w:r w:rsidRPr="00B92702">
        <w:rPr>
          <w:sz w:val="28"/>
          <w:szCs w:val="28"/>
        </w:rPr>
        <w:t xml:space="preserve"> </w:t>
      </w:r>
      <w:proofErr w:type="gramStart"/>
      <w:r w:rsidRPr="00B92702">
        <w:rPr>
          <w:sz w:val="28"/>
          <w:szCs w:val="28"/>
        </w:rPr>
        <w:t>модель</w:t>
      </w:r>
      <w:proofErr w:type="gramEnd"/>
      <w:r w:rsidRPr="00B92702">
        <w:rPr>
          <w:sz w:val="28"/>
          <w:szCs w:val="28"/>
        </w:rPr>
        <w:t xml:space="preserve"> – </w:t>
      </w:r>
      <w:r w:rsidR="001A7AC6" w:rsidRPr="00B92702">
        <w:rPr>
          <w:sz w:val="28"/>
          <w:szCs w:val="28"/>
        </w:rPr>
        <w:t xml:space="preserve">при которой </w:t>
      </w:r>
      <w:r w:rsidRPr="00B92702">
        <w:rPr>
          <w:sz w:val="28"/>
          <w:szCs w:val="28"/>
        </w:rPr>
        <w:t xml:space="preserve">инициатором маркетинга выступают органы власти. Согласно этой модели, в структуре администрации </w:t>
      </w:r>
      <w:proofErr w:type="gramStart"/>
      <w:r w:rsidRPr="00B92702">
        <w:rPr>
          <w:sz w:val="28"/>
          <w:szCs w:val="28"/>
        </w:rPr>
        <w:t>ответственными</w:t>
      </w:r>
      <w:proofErr w:type="gramEnd"/>
      <w:r w:rsidRPr="00B92702">
        <w:rPr>
          <w:sz w:val="28"/>
          <w:szCs w:val="28"/>
        </w:rPr>
        <w:t xml:space="preserve"> за маркетинг территории назначаются одно или несколько подразделений. На базе этих подразделений создается единая рабочая группа</w:t>
      </w:r>
      <w:r w:rsidR="001A7AC6" w:rsidRPr="00B92702">
        <w:rPr>
          <w:sz w:val="28"/>
          <w:szCs w:val="28"/>
        </w:rPr>
        <w:t xml:space="preserve">, </w:t>
      </w:r>
      <w:r w:rsidRPr="00B92702">
        <w:rPr>
          <w:sz w:val="28"/>
          <w:szCs w:val="28"/>
        </w:rPr>
        <w:t>координирующ</w:t>
      </w:r>
      <w:r w:rsidR="001A7AC6" w:rsidRPr="00B92702">
        <w:rPr>
          <w:sz w:val="28"/>
          <w:szCs w:val="28"/>
        </w:rPr>
        <w:t>ая решение любых вопросов марке</w:t>
      </w:r>
      <w:r w:rsidRPr="00B92702">
        <w:rPr>
          <w:sz w:val="28"/>
          <w:szCs w:val="28"/>
        </w:rPr>
        <w:t xml:space="preserve">тинга территории между администрацией, </w:t>
      </w:r>
      <w:r w:rsidR="001A7AC6" w:rsidRPr="00B92702">
        <w:rPr>
          <w:sz w:val="28"/>
          <w:szCs w:val="28"/>
        </w:rPr>
        <w:t>местным бизнесом, внешними инвесторами, сообществом.</w:t>
      </w:r>
    </w:p>
    <w:p w:rsidR="00DF7A8A" w:rsidRPr="00B92702" w:rsidRDefault="00DF7A8A" w:rsidP="00B92702">
      <w:pPr>
        <w:pStyle w:val="Default"/>
        <w:spacing w:line="360" w:lineRule="auto"/>
        <w:ind w:firstLine="709"/>
        <w:jc w:val="both"/>
        <w:rPr>
          <w:sz w:val="28"/>
          <w:szCs w:val="28"/>
        </w:rPr>
      </w:pPr>
      <w:r w:rsidRPr="00B92702">
        <w:rPr>
          <w:iCs/>
          <w:sz w:val="28"/>
          <w:szCs w:val="28"/>
        </w:rPr>
        <w:t>Бизнес</w:t>
      </w:r>
      <w:r w:rsidR="001A7AC6" w:rsidRPr="00B92702">
        <w:rPr>
          <w:sz w:val="28"/>
          <w:szCs w:val="28"/>
        </w:rPr>
        <w:t xml:space="preserve">-модель или </w:t>
      </w:r>
      <w:proofErr w:type="gramStart"/>
      <w:r w:rsidR="001A7AC6" w:rsidRPr="00B92702">
        <w:rPr>
          <w:sz w:val="28"/>
          <w:szCs w:val="28"/>
        </w:rPr>
        <w:t>американская</w:t>
      </w:r>
      <w:proofErr w:type="gramEnd"/>
      <w:r w:rsidRPr="00B92702">
        <w:rPr>
          <w:sz w:val="28"/>
          <w:szCs w:val="28"/>
        </w:rPr>
        <w:t xml:space="preserve"> – инициатором маркетинга выступает бизнес. У данной модели могут быть две разновидности: «экспортная» – стимулирование продаж и продвижение товаров и услуг местных производителей во внешнюю</w:t>
      </w:r>
      <w:r w:rsidR="001A7AC6" w:rsidRPr="00B92702">
        <w:rPr>
          <w:sz w:val="28"/>
          <w:szCs w:val="28"/>
        </w:rPr>
        <w:t xml:space="preserve"> среду с использованием террито</w:t>
      </w:r>
      <w:r w:rsidRPr="00B92702">
        <w:rPr>
          <w:sz w:val="28"/>
          <w:szCs w:val="28"/>
        </w:rPr>
        <w:t>риального названия и символики;</w:t>
      </w:r>
      <w:r w:rsidR="001A7AC6" w:rsidRPr="00B92702">
        <w:rPr>
          <w:sz w:val="28"/>
          <w:szCs w:val="28"/>
        </w:rPr>
        <w:t xml:space="preserve"> и </w:t>
      </w:r>
      <w:r w:rsidRPr="00B92702">
        <w:rPr>
          <w:sz w:val="28"/>
          <w:szCs w:val="28"/>
        </w:rPr>
        <w:t>«импортная» – привлечение на т</w:t>
      </w:r>
      <w:r w:rsidR="001A7AC6" w:rsidRPr="00B92702">
        <w:rPr>
          <w:sz w:val="28"/>
          <w:szCs w:val="28"/>
        </w:rPr>
        <w:t>ерриторию новых бизнесов и инвестиций.</w:t>
      </w:r>
    </w:p>
    <w:p w:rsidR="001A7AC6" w:rsidRPr="00F363EF" w:rsidRDefault="00DF7A8A" w:rsidP="00B92702">
      <w:pPr>
        <w:pStyle w:val="Default"/>
        <w:spacing w:line="360" w:lineRule="auto"/>
        <w:ind w:firstLine="709"/>
        <w:jc w:val="both"/>
        <w:rPr>
          <w:sz w:val="28"/>
          <w:szCs w:val="28"/>
        </w:rPr>
      </w:pPr>
      <w:r w:rsidRPr="00B92702">
        <w:rPr>
          <w:sz w:val="28"/>
          <w:szCs w:val="28"/>
        </w:rPr>
        <w:t>«</w:t>
      </w:r>
      <w:r w:rsidRPr="00B92702">
        <w:rPr>
          <w:iCs/>
          <w:sz w:val="28"/>
          <w:szCs w:val="28"/>
        </w:rPr>
        <w:t>Гражданская</w:t>
      </w:r>
      <w:r w:rsidRPr="00B92702">
        <w:rPr>
          <w:sz w:val="28"/>
          <w:szCs w:val="28"/>
        </w:rPr>
        <w:t>» модель – инициатором маркетинга выступают местные сообщества: общественные организации ил</w:t>
      </w:r>
      <w:r w:rsidR="001A7AC6" w:rsidRPr="00B92702">
        <w:rPr>
          <w:sz w:val="28"/>
          <w:szCs w:val="28"/>
        </w:rPr>
        <w:t xml:space="preserve">и даже отдельные люди. Здесь </w:t>
      </w:r>
      <w:r w:rsidRPr="00B92702">
        <w:rPr>
          <w:sz w:val="28"/>
          <w:szCs w:val="28"/>
        </w:rPr>
        <w:t>население выст</w:t>
      </w:r>
      <w:r w:rsidRPr="00F363EF">
        <w:rPr>
          <w:sz w:val="28"/>
          <w:szCs w:val="28"/>
        </w:rPr>
        <w:t xml:space="preserve">упает катализатором маркетингового процесса на территории. Далее подключаются бизнес и органы управления через механизм государственно-частного партнерства. Главное в этой модели – маркетинг территории начинается «снизу», от простых людей. Данная модель организации маркетинга типична для малых городов. </w:t>
      </w:r>
    </w:p>
    <w:p w:rsidR="00DF7A8A" w:rsidRPr="00F363EF" w:rsidRDefault="00DF7A8A" w:rsidP="005913AF">
      <w:pPr>
        <w:pStyle w:val="Default"/>
        <w:spacing w:line="360" w:lineRule="auto"/>
        <w:ind w:firstLine="709"/>
        <w:jc w:val="both"/>
        <w:rPr>
          <w:sz w:val="28"/>
          <w:szCs w:val="28"/>
        </w:rPr>
      </w:pPr>
      <w:r w:rsidRPr="00F363EF">
        <w:rPr>
          <w:sz w:val="28"/>
          <w:szCs w:val="28"/>
        </w:rPr>
        <w:t>Для Рос</w:t>
      </w:r>
      <w:r w:rsidR="001A7AC6" w:rsidRPr="00F363EF">
        <w:rPr>
          <w:sz w:val="28"/>
          <w:szCs w:val="28"/>
        </w:rPr>
        <w:t>сии также ха</w:t>
      </w:r>
      <w:r w:rsidRPr="00F363EF">
        <w:rPr>
          <w:sz w:val="28"/>
          <w:szCs w:val="28"/>
        </w:rPr>
        <w:t>рактерно сочетание на практике всех трех указанных моделей организации маркетинга в зависимости от особенностей каждого конк</w:t>
      </w:r>
      <w:r w:rsidR="001A7AC6" w:rsidRPr="00F363EF">
        <w:rPr>
          <w:sz w:val="28"/>
          <w:szCs w:val="28"/>
        </w:rPr>
        <w:t>ретного региона или территории</w:t>
      </w:r>
      <w:r w:rsidR="00576170">
        <w:rPr>
          <w:sz w:val="28"/>
          <w:szCs w:val="28"/>
        </w:rPr>
        <w:t xml:space="preserve"> </w:t>
      </w:r>
      <w:r w:rsidR="00B74D5B" w:rsidRPr="00B74D5B">
        <w:rPr>
          <w:sz w:val="28"/>
          <w:szCs w:val="28"/>
        </w:rPr>
        <w:t>[</w:t>
      </w:r>
      <w:r w:rsidR="00822636">
        <w:rPr>
          <w:sz w:val="28"/>
          <w:szCs w:val="28"/>
        </w:rPr>
        <w:t>13</w:t>
      </w:r>
      <w:r w:rsidR="00B74D5B" w:rsidRPr="00B74D5B">
        <w:rPr>
          <w:sz w:val="28"/>
          <w:szCs w:val="28"/>
        </w:rPr>
        <w:t>]</w:t>
      </w:r>
      <w:r w:rsidR="001A7AC6" w:rsidRPr="00F363EF">
        <w:rPr>
          <w:sz w:val="28"/>
          <w:szCs w:val="28"/>
        </w:rPr>
        <w:t>.</w:t>
      </w:r>
    </w:p>
    <w:p w:rsidR="001A7AC6" w:rsidRPr="00F363EF" w:rsidRDefault="001A7AC6" w:rsidP="005913AF">
      <w:pPr>
        <w:pStyle w:val="Default"/>
        <w:spacing w:line="360" w:lineRule="auto"/>
        <w:ind w:firstLine="709"/>
        <w:jc w:val="both"/>
        <w:rPr>
          <w:sz w:val="28"/>
          <w:szCs w:val="28"/>
        </w:rPr>
      </w:pPr>
      <w:r w:rsidRPr="00F363EF">
        <w:rPr>
          <w:sz w:val="28"/>
          <w:szCs w:val="28"/>
        </w:rPr>
        <w:t>Также, существуют основные элементы, присутствующие в каждой модели организации муниципального маркетинга, это: государственно-</w:t>
      </w:r>
      <w:r w:rsidRPr="00F363EF">
        <w:rPr>
          <w:sz w:val="28"/>
          <w:szCs w:val="28"/>
        </w:rPr>
        <w:lastRenderedPageBreak/>
        <w:t>частное партнерство, создание специализированных служб территориального маркетинга, институт сити-менеджера.</w:t>
      </w:r>
    </w:p>
    <w:p w:rsidR="00DF7A8A" w:rsidRPr="00F363EF" w:rsidRDefault="00DF7A8A" w:rsidP="005913AF">
      <w:pPr>
        <w:pStyle w:val="Default"/>
        <w:spacing w:line="360" w:lineRule="auto"/>
        <w:ind w:firstLine="709"/>
        <w:jc w:val="both"/>
        <w:rPr>
          <w:sz w:val="28"/>
          <w:szCs w:val="28"/>
        </w:rPr>
      </w:pPr>
      <w:r w:rsidRPr="00F363EF">
        <w:rPr>
          <w:sz w:val="28"/>
          <w:szCs w:val="28"/>
        </w:rPr>
        <w:t xml:space="preserve">Государственно-частное партнерство </w:t>
      </w:r>
      <w:r w:rsidR="001A7AC6" w:rsidRPr="00F363EF">
        <w:rPr>
          <w:sz w:val="28"/>
          <w:szCs w:val="28"/>
        </w:rPr>
        <w:t>представляет собой формы</w:t>
      </w:r>
      <w:r w:rsidRPr="00F363EF">
        <w:rPr>
          <w:sz w:val="28"/>
          <w:szCs w:val="28"/>
        </w:rPr>
        <w:t xml:space="preserve"> взаимодействия государства и бизнеса для решения общественно значимых задач на взаимовыгодных условиях. </w:t>
      </w:r>
    </w:p>
    <w:p w:rsidR="00DF7A8A" w:rsidRPr="00F363EF" w:rsidRDefault="00DF7A8A" w:rsidP="005913AF">
      <w:pPr>
        <w:pStyle w:val="Default"/>
        <w:spacing w:line="360" w:lineRule="auto"/>
        <w:ind w:firstLine="709"/>
        <w:jc w:val="both"/>
        <w:rPr>
          <w:sz w:val="28"/>
          <w:szCs w:val="28"/>
        </w:rPr>
      </w:pPr>
      <w:r w:rsidRPr="00F363EF">
        <w:rPr>
          <w:sz w:val="28"/>
          <w:szCs w:val="28"/>
        </w:rPr>
        <w:t>Министерство экономического развития</w:t>
      </w:r>
      <w:r w:rsidR="001A7AC6" w:rsidRPr="00F363EF">
        <w:rPr>
          <w:sz w:val="28"/>
          <w:szCs w:val="28"/>
        </w:rPr>
        <w:t xml:space="preserve"> РФ дает более строгое определе</w:t>
      </w:r>
      <w:r w:rsidRPr="00F363EF">
        <w:rPr>
          <w:sz w:val="28"/>
          <w:szCs w:val="28"/>
        </w:rPr>
        <w:t xml:space="preserve">ние: </w:t>
      </w:r>
      <w:proofErr w:type="gramStart"/>
      <w:r w:rsidRPr="00F363EF">
        <w:rPr>
          <w:sz w:val="28"/>
          <w:szCs w:val="28"/>
        </w:rPr>
        <w:t>«Государственно-частное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осуществляемое</w:t>
      </w:r>
      <w:r w:rsidR="001A7AC6" w:rsidRPr="00F363EF">
        <w:rPr>
          <w:sz w:val="28"/>
          <w:szCs w:val="28"/>
        </w:rPr>
        <w:t xml:space="preserve"> на основании соглашения о госу</w:t>
      </w:r>
      <w:r w:rsidRPr="00F363EF">
        <w:rPr>
          <w:sz w:val="28"/>
          <w:szCs w:val="28"/>
        </w:rPr>
        <w:t>дарственно-частном партнерстве, в целях привлечения в экономику частных инвестиций, обеспечения доступности и повышения качества товаров, работ, услуг, обеспечение которыми потребителей обусловлено полномочиями органов государственной власти и ор</w:t>
      </w:r>
      <w:r w:rsidR="001A7AC6" w:rsidRPr="00F363EF">
        <w:rPr>
          <w:sz w:val="28"/>
          <w:szCs w:val="28"/>
        </w:rPr>
        <w:t>ганов местного самоуправления</w:t>
      </w:r>
      <w:proofErr w:type="gramEnd"/>
      <w:r w:rsidR="001A7AC6" w:rsidRPr="00F363EF">
        <w:rPr>
          <w:sz w:val="28"/>
          <w:szCs w:val="28"/>
        </w:rPr>
        <w:t>»</w:t>
      </w:r>
      <w:r w:rsidR="00576170">
        <w:rPr>
          <w:sz w:val="28"/>
          <w:szCs w:val="28"/>
        </w:rPr>
        <w:t xml:space="preserve"> </w:t>
      </w:r>
      <w:r w:rsidR="00B74D5B" w:rsidRPr="00B74D5B">
        <w:rPr>
          <w:sz w:val="28"/>
          <w:szCs w:val="28"/>
        </w:rPr>
        <w:t>[</w:t>
      </w:r>
      <w:proofErr w:type="gramStart"/>
      <w:r w:rsidR="00B74D5B">
        <w:rPr>
          <w:sz w:val="28"/>
          <w:szCs w:val="28"/>
        </w:rPr>
        <w:t>14</w:t>
      </w:r>
      <w:r w:rsidR="00B74D5B" w:rsidRPr="00B74D5B">
        <w:rPr>
          <w:sz w:val="28"/>
          <w:szCs w:val="28"/>
        </w:rPr>
        <w:t>]</w:t>
      </w:r>
      <w:r w:rsidR="001A7AC6" w:rsidRPr="00F363EF">
        <w:rPr>
          <w:sz w:val="28"/>
          <w:szCs w:val="28"/>
        </w:rPr>
        <w:t>.</w:t>
      </w:r>
      <w:proofErr w:type="gramEnd"/>
    </w:p>
    <w:p w:rsidR="00DF7A8A" w:rsidRPr="00F363EF" w:rsidRDefault="00A6670E" w:rsidP="005913AF">
      <w:pPr>
        <w:pStyle w:val="Default"/>
        <w:spacing w:line="360" w:lineRule="auto"/>
        <w:ind w:firstLine="709"/>
        <w:jc w:val="both"/>
        <w:rPr>
          <w:sz w:val="28"/>
          <w:szCs w:val="28"/>
        </w:rPr>
      </w:pPr>
      <w:r w:rsidRPr="00F363EF">
        <w:rPr>
          <w:sz w:val="28"/>
          <w:szCs w:val="28"/>
        </w:rPr>
        <w:t>Основными</w:t>
      </w:r>
      <w:r w:rsidR="00DF7A8A" w:rsidRPr="00F363EF">
        <w:rPr>
          <w:sz w:val="28"/>
          <w:szCs w:val="28"/>
        </w:rPr>
        <w:t xml:space="preserve"> признак</w:t>
      </w:r>
      <w:r w:rsidRPr="00F363EF">
        <w:rPr>
          <w:sz w:val="28"/>
          <w:szCs w:val="28"/>
        </w:rPr>
        <w:t>ами государственно-частного</w:t>
      </w:r>
      <w:r w:rsidR="00DF7A8A" w:rsidRPr="00F363EF">
        <w:rPr>
          <w:sz w:val="28"/>
          <w:szCs w:val="28"/>
        </w:rPr>
        <w:t xml:space="preserve"> партнерств</w:t>
      </w:r>
      <w:r w:rsidRPr="00F363EF">
        <w:rPr>
          <w:sz w:val="28"/>
          <w:szCs w:val="28"/>
        </w:rPr>
        <w:t>а</w:t>
      </w:r>
      <w:r w:rsidR="00DF7A8A" w:rsidRPr="00F363EF">
        <w:rPr>
          <w:sz w:val="28"/>
          <w:szCs w:val="28"/>
        </w:rPr>
        <w:t xml:space="preserve"> </w:t>
      </w:r>
      <w:r w:rsidRPr="00F363EF">
        <w:rPr>
          <w:sz w:val="28"/>
          <w:szCs w:val="28"/>
        </w:rPr>
        <w:t>являются</w:t>
      </w:r>
      <w:r w:rsidR="00DF7A8A" w:rsidRPr="00F363EF">
        <w:rPr>
          <w:sz w:val="28"/>
          <w:szCs w:val="28"/>
        </w:rPr>
        <w:t xml:space="preserve">: </w:t>
      </w:r>
    </w:p>
    <w:p w:rsidR="00DF7A8A" w:rsidRPr="00F363EF" w:rsidRDefault="00A6670E" w:rsidP="006728FC">
      <w:pPr>
        <w:pStyle w:val="Default"/>
        <w:numPr>
          <w:ilvl w:val="0"/>
          <w:numId w:val="7"/>
        </w:numPr>
        <w:spacing w:line="360" w:lineRule="auto"/>
        <w:ind w:left="0" w:firstLine="709"/>
        <w:jc w:val="both"/>
        <w:rPr>
          <w:sz w:val="28"/>
          <w:szCs w:val="28"/>
        </w:rPr>
      </w:pPr>
      <w:r w:rsidRPr="00F363EF">
        <w:rPr>
          <w:sz w:val="28"/>
          <w:szCs w:val="28"/>
        </w:rPr>
        <w:t>с</w:t>
      </w:r>
      <w:r w:rsidR="00DF7A8A" w:rsidRPr="00F363EF">
        <w:rPr>
          <w:sz w:val="28"/>
          <w:szCs w:val="28"/>
        </w:rPr>
        <w:t>торон</w:t>
      </w:r>
      <w:r w:rsidRPr="00F363EF">
        <w:rPr>
          <w:sz w:val="28"/>
          <w:szCs w:val="28"/>
        </w:rPr>
        <w:t xml:space="preserve">ы </w:t>
      </w:r>
      <w:r w:rsidR="00DF7A8A" w:rsidRPr="00F363EF">
        <w:rPr>
          <w:sz w:val="28"/>
          <w:szCs w:val="28"/>
        </w:rPr>
        <w:t>государственно-частного партнерства</w:t>
      </w:r>
      <w:r w:rsidRPr="00F363EF">
        <w:rPr>
          <w:sz w:val="28"/>
          <w:szCs w:val="28"/>
        </w:rPr>
        <w:t xml:space="preserve"> – это</w:t>
      </w:r>
      <w:r w:rsidR="00DF7A8A" w:rsidRPr="00F363EF">
        <w:rPr>
          <w:sz w:val="28"/>
          <w:szCs w:val="28"/>
        </w:rPr>
        <w:t xml:space="preserve"> </w:t>
      </w:r>
      <w:r w:rsidRPr="00F363EF">
        <w:rPr>
          <w:sz w:val="28"/>
          <w:szCs w:val="28"/>
        </w:rPr>
        <w:t>государство и частный бизнес;</w:t>
      </w:r>
    </w:p>
    <w:p w:rsidR="00DF7A8A" w:rsidRPr="00F363EF" w:rsidRDefault="00DF7A8A" w:rsidP="006728FC">
      <w:pPr>
        <w:pStyle w:val="Default"/>
        <w:numPr>
          <w:ilvl w:val="0"/>
          <w:numId w:val="7"/>
        </w:numPr>
        <w:spacing w:line="360" w:lineRule="auto"/>
        <w:ind w:left="0" w:firstLine="709"/>
        <w:jc w:val="both"/>
        <w:rPr>
          <w:sz w:val="28"/>
          <w:szCs w:val="28"/>
        </w:rPr>
      </w:pPr>
      <w:r w:rsidRPr="00F363EF">
        <w:rPr>
          <w:sz w:val="28"/>
          <w:szCs w:val="28"/>
        </w:rPr>
        <w:t xml:space="preserve">взаимодействие сторон </w:t>
      </w:r>
      <w:r w:rsidR="00A6670E" w:rsidRPr="00F363EF">
        <w:rPr>
          <w:sz w:val="28"/>
          <w:szCs w:val="28"/>
        </w:rPr>
        <w:t>имеет юридический и равноправный характер;</w:t>
      </w:r>
    </w:p>
    <w:p w:rsidR="00DF7A8A" w:rsidRPr="00F363EF" w:rsidRDefault="00DF7A8A" w:rsidP="006728FC">
      <w:pPr>
        <w:pStyle w:val="Default"/>
        <w:numPr>
          <w:ilvl w:val="0"/>
          <w:numId w:val="7"/>
        </w:numPr>
        <w:spacing w:line="360" w:lineRule="auto"/>
        <w:ind w:left="0" w:firstLine="709"/>
        <w:jc w:val="both"/>
        <w:rPr>
          <w:sz w:val="28"/>
          <w:szCs w:val="28"/>
        </w:rPr>
      </w:pPr>
      <w:r w:rsidRPr="00F363EF">
        <w:rPr>
          <w:sz w:val="28"/>
          <w:szCs w:val="28"/>
        </w:rPr>
        <w:t>государственно-частное партнерств</w:t>
      </w:r>
      <w:r w:rsidR="00A6670E" w:rsidRPr="00F363EF">
        <w:rPr>
          <w:sz w:val="28"/>
          <w:szCs w:val="28"/>
        </w:rPr>
        <w:t>о имеет четко выраженную публич</w:t>
      </w:r>
      <w:r w:rsidRPr="00F363EF">
        <w:rPr>
          <w:sz w:val="28"/>
          <w:szCs w:val="28"/>
        </w:rPr>
        <w:t>ную, общественную направленность, то есть имеет своей целью пользу для больш</w:t>
      </w:r>
      <w:r w:rsidR="00A6670E" w:rsidRPr="00F363EF">
        <w:rPr>
          <w:sz w:val="28"/>
          <w:szCs w:val="28"/>
        </w:rPr>
        <w:t>инства потребителей территории</w:t>
      </w:r>
      <w:r w:rsidR="00576170">
        <w:rPr>
          <w:sz w:val="28"/>
          <w:szCs w:val="28"/>
        </w:rPr>
        <w:t xml:space="preserve"> </w:t>
      </w:r>
      <w:r w:rsidR="00B74D5B" w:rsidRPr="00B74D5B">
        <w:rPr>
          <w:sz w:val="28"/>
          <w:szCs w:val="28"/>
        </w:rPr>
        <w:t>[</w:t>
      </w:r>
      <w:r w:rsidR="00B74D5B">
        <w:rPr>
          <w:sz w:val="28"/>
          <w:szCs w:val="28"/>
        </w:rPr>
        <w:t>3</w:t>
      </w:r>
      <w:r w:rsidR="00B74D5B" w:rsidRPr="00B74D5B">
        <w:rPr>
          <w:sz w:val="28"/>
          <w:szCs w:val="28"/>
        </w:rPr>
        <w:t>]</w:t>
      </w:r>
      <w:r w:rsidR="00A6670E" w:rsidRPr="00F363EF">
        <w:rPr>
          <w:sz w:val="28"/>
          <w:szCs w:val="28"/>
        </w:rPr>
        <w:t>;</w:t>
      </w:r>
    </w:p>
    <w:p w:rsidR="00A6670E" w:rsidRPr="00F363EF" w:rsidRDefault="00A6670E" w:rsidP="006728FC">
      <w:pPr>
        <w:pStyle w:val="Default"/>
        <w:numPr>
          <w:ilvl w:val="0"/>
          <w:numId w:val="7"/>
        </w:numPr>
        <w:spacing w:line="360" w:lineRule="auto"/>
        <w:ind w:left="0" w:firstLine="709"/>
        <w:jc w:val="both"/>
        <w:rPr>
          <w:sz w:val="28"/>
          <w:szCs w:val="28"/>
        </w:rPr>
      </w:pPr>
      <w:r w:rsidRPr="00F363EF">
        <w:rPr>
          <w:sz w:val="28"/>
          <w:szCs w:val="28"/>
        </w:rPr>
        <w:t>проекты реализуются на основе средств обеих сторон;</w:t>
      </w:r>
    </w:p>
    <w:p w:rsidR="00DF7A8A" w:rsidRPr="00F363EF" w:rsidRDefault="00A6670E" w:rsidP="006728FC">
      <w:pPr>
        <w:pStyle w:val="Default"/>
        <w:numPr>
          <w:ilvl w:val="0"/>
          <w:numId w:val="7"/>
        </w:numPr>
        <w:spacing w:line="360" w:lineRule="auto"/>
        <w:ind w:left="0" w:firstLine="709"/>
        <w:jc w:val="both"/>
        <w:rPr>
          <w:sz w:val="28"/>
          <w:szCs w:val="28"/>
        </w:rPr>
      </w:pPr>
      <w:r w:rsidRPr="00F363EF">
        <w:rPr>
          <w:sz w:val="28"/>
          <w:szCs w:val="28"/>
        </w:rPr>
        <w:t>между сторонами в заранее определяются пропорции финансовых рисков,</w:t>
      </w:r>
      <w:r w:rsidR="00DF7A8A" w:rsidRPr="00F363EF">
        <w:rPr>
          <w:sz w:val="28"/>
          <w:szCs w:val="28"/>
        </w:rPr>
        <w:t xml:space="preserve"> затрат, достигнуты</w:t>
      </w:r>
      <w:r w:rsidRPr="00F363EF">
        <w:rPr>
          <w:sz w:val="28"/>
          <w:szCs w:val="28"/>
        </w:rPr>
        <w:t>х</w:t>
      </w:r>
      <w:r w:rsidR="00DF7A8A" w:rsidRPr="00F363EF">
        <w:rPr>
          <w:sz w:val="28"/>
          <w:szCs w:val="28"/>
        </w:rPr>
        <w:t xml:space="preserve"> результат</w:t>
      </w:r>
      <w:r w:rsidRPr="00F363EF">
        <w:rPr>
          <w:sz w:val="28"/>
          <w:szCs w:val="28"/>
        </w:rPr>
        <w:t>ов</w:t>
      </w:r>
      <w:r w:rsidR="00DF7A8A" w:rsidRPr="00F363EF">
        <w:rPr>
          <w:sz w:val="28"/>
          <w:szCs w:val="28"/>
        </w:rPr>
        <w:t>.</w:t>
      </w:r>
    </w:p>
    <w:p w:rsidR="00DF7A8A" w:rsidRPr="00F363EF" w:rsidRDefault="00A6670E" w:rsidP="005913AF">
      <w:pPr>
        <w:pStyle w:val="Default"/>
        <w:spacing w:line="360" w:lineRule="auto"/>
        <w:ind w:firstLine="709"/>
        <w:jc w:val="both"/>
        <w:rPr>
          <w:sz w:val="28"/>
          <w:szCs w:val="28"/>
        </w:rPr>
      </w:pPr>
      <w:r w:rsidRPr="00F363EF">
        <w:rPr>
          <w:sz w:val="28"/>
          <w:szCs w:val="28"/>
        </w:rPr>
        <w:t>Г</w:t>
      </w:r>
      <w:r w:rsidR="00DF7A8A" w:rsidRPr="00F363EF">
        <w:rPr>
          <w:sz w:val="28"/>
          <w:szCs w:val="28"/>
        </w:rPr>
        <w:t xml:space="preserve">осударственно-частное партнерство предполагает, что </w:t>
      </w:r>
      <w:r w:rsidRPr="00F363EF">
        <w:rPr>
          <w:sz w:val="28"/>
          <w:szCs w:val="28"/>
        </w:rPr>
        <w:t>государство при</w:t>
      </w:r>
      <w:r w:rsidR="00DF7A8A" w:rsidRPr="00F363EF">
        <w:rPr>
          <w:sz w:val="28"/>
          <w:szCs w:val="28"/>
        </w:rPr>
        <w:t>глашает бизнес принять участие в реализации об</w:t>
      </w:r>
      <w:r w:rsidRPr="00F363EF">
        <w:rPr>
          <w:sz w:val="28"/>
          <w:szCs w:val="28"/>
        </w:rPr>
        <w:t>щественно значимых проектов.</w:t>
      </w:r>
    </w:p>
    <w:p w:rsidR="00DF7A8A" w:rsidRPr="00F363EF" w:rsidRDefault="00A6670E" w:rsidP="005913AF">
      <w:pPr>
        <w:pStyle w:val="Default"/>
        <w:spacing w:line="360" w:lineRule="auto"/>
        <w:ind w:firstLine="709"/>
        <w:jc w:val="both"/>
        <w:rPr>
          <w:sz w:val="28"/>
          <w:szCs w:val="28"/>
        </w:rPr>
      </w:pPr>
      <w:r w:rsidRPr="00F363EF">
        <w:rPr>
          <w:sz w:val="28"/>
          <w:szCs w:val="28"/>
        </w:rPr>
        <w:lastRenderedPageBreak/>
        <w:t>Следующий элемент модели организации маркетинга территории – о</w:t>
      </w:r>
      <w:r w:rsidR="00DF7A8A" w:rsidRPr="00F363EF">
        <w:rPr>
          <w:sz w:val="28"/>
          <w:szCs w:val="28"/>
        </w:rPr>
        <w:t>рганизация специализированных сл</w:t>
      </w:r>
      <w:r w:rsidRPr="00F363EF">
        <w:rPr>
          <w:sz w:val="28"/>
          <w:szCs w:val="28"/>
        </w:rPr>
        <w:t xml:space="preserve">ужб территориального маркетинга. </w:t>
      </w:r>
      <w:r w:rsidR="00DF7A8A" w:rsidRPr="00F363EF">
        <w:rPr>
          <w:sz w:val="28"/>
          <w:szCs w:val="28"/>
        </w:rPr>
        <w:t>В администрациях региона, города маркетинговый подход может быть реализован практически всеми подразделениями по закрепленным за ними функциям: экономики, т</w:t>
      </w:r>
      <w:r w:rsidRPr="00F363EF">
        <w:rPr>
          <w:sz w:val="28"/>
          <w:szCs w:val="28"/>
        </w:rPr>
        <w:t>ранспорта, образования, туризма</w:t>
      </w:r>
      <w:r w:rsidR="00DF7A8A" w:rsidRPr="00F363EF">
        <w:rPr>
          <w:sz w:val="28"/>
          <w:szCs w:val="28"/>
        </w:rPr>
        <w:t xml:space="preserve">. </w:t>
      </w:r>
      <w:r w:rsidRPr="00F363EF">
        <w:rPr>
          <w:sz w:val="28"/>
          <w:szCs w:val="28"/>
        </w:rPr>
        <w:t>Кроме того, обязанности могут на себя брать торгово-промышленные палаты, региональные антимонопольные управления, центры содействия предпринимательству, другие структуры, реализующие принцип государственно-частного партнерства.</w:t>
      </w:r>
    </w:p>
    <w:p w:rsidR="00DF7A8A" w:rsidRPr="00F363EF" w:rsidRDefault="00DF7A8A" w:rsidP="005913AF">
      <w:pPr>
        <w:pStyle w:val="Default"/>
        <w:spacing w:line="360" w:lineRule="auto"/>
        <w:ind w:firstLine="709"/>
        <w:jc w:val="both"/>
        <w:rPr>
          <w:sz w:val="28"/>
          <w:szCs w:val="28"/>
        </w:rPr>
      </w:pPr>
      <w:r w:rsidRPr="00F363EF">
        <w:rPr>
          <w:bCs/>
          <w:sz w:val="28"/>
          <w:szCs w:val="28"/>
        </w:rPr>
        <w:t xml:space="preserve">Институт сити-менеджера </w:t>
      </w:r>
      <w:r w:rsidR="00A6670E" w:rsidRPr="00F363EF">
        <w:rPr>
          <w:bCs/>
          <w:sz w:val="28"/>
          <w:szCs w:val="28"/>
        </w:rPr>
        <w:t xml:space="preserve">– третий элемент </w:t>
      </w:r>
      <w:r w:rsidR="00A6670E" w:rsidRPr="00F363EF">
        <w:rPr>
          <w:sz w:val="28"/>
          <w:szCs w:val="28"/>
        </w:rPr>
        <w:t>модели организации маркетинга территории. Для проведения эффективной деятельности, целесообразно разделять функции представительской, и административно-хозяйственной деятельности</w:t>
      </w:r>
      <w:r w:rsidR="009E7772" w:rsidRPr="00F363EF">
        <w:rPr>
          <w:sz w:val="28"/>
          <w:szCs w:val="28"/>
        </w:rPr>
        <w:t>, причем ряд обязанностей должен брать на себя профессиональный администратор</w:t>
      </w:r>
      <w:r w:rsidR="00822636">
        <w:rPr>
          <w:sz w:val="28"/>
          <w:szCs w:val="28"/>
        </w:rPr>
        <w:t xml:space="preserve"> </w:t>
      </w:r>
      <w:r w:rsidR="00822636" w:rsidRPr="00B74D5B">
        <w:rPr>
          <w:sz w:val="28"/>
          <w:szCs w:val="28"/>
        </w:rPr>
        <w:t>[</w:t>
      </w:r>
      <w:r w:rsidR="00822636">
        <w:rPr>
          <w:sz w:val="28"/>
          <w:szCs w:val="28"/>
        </w:rPr>
        <w:t>4</w:t>
      </w:r>
      <w:r w:rsidR="00822636" w:rsidRPr="00B74D5B">
        <w:rPr>
          <w:sz w:val="28"/>
          <w:szCs w:val="28"/>
        </w:rPr>
        <w:t>]</w:t>
      </w:r>
      <w:r w:rsidR="009E7772" w:rsidRPr="00F363EF">
        <w:rPr>
          <w:sz w:val="28"/>
          <w:szCs w:val="28"/>
        </w:rPr>
        <w:t xml:space="preserve">. </w:t>
      </w:r>
      <w:r w:rsidRPr="00F363EF">
        <w:rPr>
          <w:sz w:val="28"/>
          <w:szCs w:val="28"/>
        </w:rPr>
        <w:t>Одной из его главных зада</w:t>
      </w:r>
      <w:r w:rsidR="00A6670E" w:rsidRPr="00F363EF">
        <w:rPr>
          <w:sz w:val="28"/>
          <w:szCs w:val="28"/>
        </w:rPr>
        <w:t>ч является повышение эффективно</w:t>
      </w:r>
      <w:r w:rsidRPr="00F363EF">
        <w:rPr>
          <w:sz w:val="28"/>
          <w:szCs w:val="28"/>
        </w:rPr>
        <w:t xml:space="preserve">сти муниципального управления посредством привлечения к данной деятельности подготовленных профессионалов, </w:t>
      </w:r>
      <w:r w:rsidR="009E7772" w:rsidRPr="00F363EF">
        <w:rPr>
          <w:sz w:val="28"/>
          <w:szCs w:val="28"/>
        </w:rPr>
        <w:t>другими словами,</w:t>
      </w:r>
      <w:r w:rsidRPr="00F363EF">
        <w:rPr>
          <w:sz w:val="28"/>
          <w:szCs w:val="28"/>
        </w:rPr>
        <w:t xml:space="preserve"> за</w:t>
      </w:r>
      <w:r w:rsidR="009E7772" w:rsidRPr="00F363EF">
        <w:rPr>
          <w:sz w:val="28"/>
          <w:szCs w:val="28"/>
        </w:rPr>
        <w:t>мена чиновников в аппарате муни</w:t>
      </w:r>
      <w:r w:rsidRPr="00F363EF">
        <w:rPr>
          <w:sz w:val="28"/>
          <w:szCs w:val="28"/>
        </w:rPr>
        <w:t xml:space="preserve">ципальных образований, не справляющихся со своими административно-хозяйственными обязанностями, на </w:t>
      </w:r>
      <w:r w:rsidR="009E7772" w:rsidRPr="00F363EF">
        <w:rPr>
          <w:sz w:val="28"/>
          <w:szCs w:val="28"/>
        </w:rPr>
        <w:t>более ответственных сотрудников</w:t>
      </w:r>
      <w:r w:rsidRPr="00F363EF">
        <w:rPr>
          <w:sz w:val="28"/>
          <w:szCs w:val="28"/>
        </w:rPr>
        <w:t>.</w:t>
      </w:r>
    </w:p>
    <w:p w:rsidR="00CC4A29" w:rsidRPr="00F363EF" w:rsidRDefault="009E7772" w:rsidP="005913AF">
      <w:pPr>
        <w:pStyle w:val="Default"/>
        <w:spacing w:line="360" w:lineRule="auto"/>
        <w:ind w:firstLine="709"/>
        <w:jc w:val="both"/>
        <w:rPr>
          <w:sz w:val="28"/>
          <w:szCs w:val="28"/>
        </w:rPr>
      </w:pPr>
      <w:r w:rsidRPr="00F363EF">
        <w:rPr>
          <w:sz w:val="28"/>
          <w:szCs w:val="28"/>
        </w:rPr>
        <w:t>Для эффективного</w:t>
      </w:r>
      <w:r w:rsidR="00CC4A29" w:rsidRPr="00F363EF">
        <w:rPr>
          <w:sz w:val="28"/>
          <w:szCs w:val="28"/>
        </w:rPr>
        <w:t xml:space="preserve"> внедрения территориального маркетинга </w:t>
      </w:r>
      <w:r w:rsidRPr="00F363EF">
        <w:rPr>
          <w:sz w:val="28"/>
          <w:szCs w:val="28"/>
        </w:rPr>
        <w:t>необходимо</w:t>
      </w:r>
      <w:r w:rsidR="00CC4A29" w:rsidRPr="00F363EF">
        <w:rPr>
          <w:sz w:val="28"/>
          <w:szCs w:val="28"/>
        </w:rPr>
        <w:t xml:space="preserve"> пос</w:t>
      </w:r>
      <w:r w:rsidRPr="00F363EF">
        <w:rPr>
          <w:sz w:val="28"/>
          <w:szCs w:val="28"/>
        </w:rPr>
        <w:t>ледовательное проведение нескольких этапов: организационного, этапа сбора и анализа вторичной и первичной информации, аналитического, этапа реализации плана маркетинга, этапа итогового контроля действий.</w:t>
      </w:r>
    </w:p>
    <w:p w:rsidR="00CC4A29" w:rsidRPr="00F363EF" w:rsidRDefault="00CC4A29" w:rsidP="005913AF">
      <w:pPr>
        <w:pStyle w:val="Default"/>
        <w:spacing w:line="360" w:lineRule="auto"/>
        <w:ind w:firstLine="709"/>
        <w:jc w:val="both"/>
        <w:rPr>
          <w:sz w:val="28"/>
          <w:szCs w:val="28"/>
        </w:rPr>
      </w:pPr>
      <w:r w:rsidRPr="00F363EF">
        <w:rPr>
          <w:sz w:val="28"/>
          <w:szCs w:val="28"/>
        </w:rPr>
        <w:t>Организационный этап. Основная задача</w:t>
      </w:r>
      <w:r w:rsidR="009E7772" w:rsidRPr="00F363EF">
        <w:rPr>
          <w:sz w:val="28"/>
          <w:szCs w:val="28"/>
        </w:rPr>
        <w:t xml:space="preserve"> состоит в создании организационного звена</w:t>
      </w:r>
      <w:r w:rsidRPr="00F363EF">
        <w:rPr>
          <w:sz w:val="28"/>
          <w:szCs w:val="28"/>
        </w:rPr>
        <w:t xml:space="preserve"> в органе исполнительной власти, </w:t>
      </w:r>
      <w:r w:rsidR="009E7772" w:rsidRPr="00F363EF">
        <w:rPr>
          <w:sz w:val="28"/>
          <w:szCs w:val="28"/>
        </w:rPr>
        <w:t>которое будет</w:t>
      </w:r>
      <w:r w:rsidRPr="00F363EF">
        <w:rPr>
          <w:sz w:val="28"/>
          <w:szCs w:val="28"/>
        </w:rPr>
        <w:t xml:space="preserve"> осуществлять организацию и реализацию территориального маркетинга</w:t>
      </w:r>
      <w:r w:rsidR="009E7772" w:rsidRPr="00F363EF">
        <w:rPr>
          <w:sz w:val="28"/>
          <w:szCs w:val="28"/>
        </w:rPr>
        <w:t>. Кроме того, необходимо</w:t>
      </w:r>
      <w:r w:rsidRPr="00F363EF">
        <w:rPr>
          <w:sz w:val="28"/>
          <w:szCs w:val="28"/>
        </w:rPr>
        <w:t xml:space="preserve"> </w:t>
      </w:r>
      <w:r w:rsidR="009E7772" w:rsidRPr="00F363EF">
        <w:rPr>
          <w:sz w:val="28"/>
          <w:szCs w:val="28"/>
        </w:rPr>
        <w:t>выявить все</w:t>
      </w:r>
      <w:r w:rsidRPr="00F363EF">
        <w:rPr>
          <w:sz w:val="28"/>
          <w:szCs w:val="28"/>
        </w:rPr>
        <w:t xml:space="preserve"> субъек</w:t>
      </w:r>
      <w:r w:rsidR="009E7772" w:rsidRPr="00F363EF">
        <w:rPr>
          <w:sz w:val="28"/>
          <w:szCs w:val="28"/>
        </w:rPr>
        <w:t>ты</w:t>
      </w:r>
      <w:r w:rsidRPr="00F363EF">
        <w:rPr>
          <w:sz w:val="28"/>
          <w:szCs w:val="28"/>
        </w:rPr>
        <w:t xml:space="preserve"> </w:t>
      </w:r>
      <w:r w:rsidR="009E7772" w:rsidRPr="00F363EF">
        <w:rPr>
          <w:sz w:val="28"/>
          <w:szCs w:val="28"/>
        </w:rPr>
        <w:t>муниципального</w:t>
      </w:r>
      <w:r w:rsidRPr="00F363EF">
        <w:rPr>
          <w:sz w:val="28"/>
          <w:szCs w:val="28"/>
        </w:rPr>
        <w:t xml:space="preserve"> маркетинга на территории, координ</w:t>
      </w:r>
      <w:r w:rsidR="009E7772" w:rsidRPr="00F363EF">
        <w:rPr>
          <w:sz w:val="28"/>
          <w:szCs w:val="28"/>
        </w:rPr>
        <w:t>ировать их усилия</w:t>
      </w:r>
      <w:r w:rsidRPr="00F363EF">
        <w:rPr>
          <w:sz w:val="28"/>
          <w:szCs w:val="28"/>
        </w:rPr>
        <w:t>.</w:t>
      </w:r>
    </w:p>
    <w:p w:rsidR="00CC4A29" w:rsidRPr="00F363EF" w:rsidRDefault="00436884" w:rsidP="005913AF">
      <w:pPr>
        <w:pStyle w:val="Default"/>
        <w:spacing w:line="360" w:lineRule="auto"/>
        <w:ind w:firstLine="709"/>
        <w:jc w:val="both"/>
        <w:rPr>
          <w:sz w:val="28"/>
          <w:szCs w:val="28"/>
        </w:rPr>
      </w:pPr>
      <w:r w:rsidRPr="00F363EF">
        <w:rPr>
          <w:sz w:val="28"/>
          <w:szCs w:val="28"/>
        </w:rPr>
        <w:lastRenderedPageBreak/>
        <w:t>Е</w:t>
      </w:r>
      <w:r w:rsidR="00CC4A29" w:rsidRPr="00F363EF">
        <w:rPr>
          <w:sz w:val="28"/>
          <w:szCs w:val="28"/>
        </w:rPr>
        <w:t xml:space="preserve">сли территориальным маркетингом </w:t>
      </w:r>
      <w:r w:rsidRPr="00F363EF">
        <w:rPr>
          <w:sz w:val="28"/>
          <w:szCs w:val="28"/>
        </w:rPr>
        <w:t>будут</w:t>
      </w:r>
      <w:r w:rsidR="00CC4A29" w:rsidRPr="00F363EF">
        <w:rPr>
          <w:sz w:val="28"/>
          <w:szCs w:val="28"/>
        </w:rPr>
        <w:t xml:space="preserve"> заниматься малые административно-территориальные,</w:t>
      </w:r>
      <w:r w:rsidRPr="00F363EF">
        <w:rPr>
          <w:sz w:val="28"/>
          <w:szCs w:val="28"/>
        </w:rPr>
        <w:t xml:space="preserve"> то </w:t>
      </w:r>
      <w:r w:rsidR="00CC4A29" w:rsidRPr="00F363EF">
        <w:rPr>
          <w:sz w:val="28"/>
          <w:szCs w:val="28"/>
        </w:rPr>
        <w:t>возможна кооперация усилий и финансовых сре</w:t>
      </w:r>
      <w:proofErr w:type="gramStart"/>
      <w:r w:rsidR="00CC4A29" w:rsidRPr="00F363EF">
        <w:rPr>
          <w:sz w:val="28"/>
          <w:szCs w:val="28"/>
        </w:rPr>
        <w:t>дств</w:t>
      </w:r>
      <w:r w:rsidRPr="00F363EF">
        <w:rPr>
          <w:sz w:val="28"/>
          <w:szCs w:val="28"/>
        </w:rPr>
        <w:t xml:space="preserve"> с с</w:t>
      </w:r>
      <w:proofErr w:type="gramEnd"/>
      <w:r w:rsidRPr="00F363EF">
        <w:rPr>
          <w:sz w:val="28"/>
          <w:szCs w:val="28"/>
        </w:rPr>
        <w:t>оседними населенными пунктами</w:t>
      </w:r>
      <w:r w:rsidR="00CC4A29" w:rsidRPr="00F363EF">
        <w:rPr>
          <w:sz w:val="28"/>
          <w:szCs w:val="28"/>
        </w:rPr>
        <w:t>. Соседние поселения бывают во многом схожи, имеют примерно одинаковые ресурсы и потенциал.</w:t>
      </w:r>
    </w:p>
    <w:p w:rsidR="00CC4A29" w:rsidRPr="00F363EF" w:rsidRDefault="00CC4A29" w:rsidP="005913AF">
      <w:pPr>
        <w:pStyle w:val="Default"/>
        <w:spacing w:line="360" w:lineRule="auto"/>
        <w:ind w:firstLine="709"/>
        <w:jc w:val="both"/>
        <w:rPr>
          <w:sz w:val="28"/>
          <w:szCs w:val="28"/>
        </w:rPr>
      </w:pPr>
      <w:r w:rsidRPr="00F363EF">
        <w:rPr>
          <w:sz w:val="28"/>
          <w:szCs w:val="28"/>
        </w:rPr>
        <w:t xml:space="preserve">Субъекты территориального маркетинга </w:t>
      </w:r>
      <w:r w:rsidR="00436884" w:rsidRPr="00F363EF">
        <w:rPr>
          <w:sz w:val="28"/>
          <w:szCs w:val="28"/>
        </w:rPr>
        <w:t xml:space="preserve">обычно разделяют </w:t>
      </w:r>
      <w:proofErr w:type="gramStart"/>
      <w:r w:rsidR="00436884" w:rsidRPr="00F363EF">
        <w:rPr>
          <w:sz w:val="28"/>
          <w:szCs w:val="28"/>
        </w:rPr>
        <w:t>на</w:t>
      </w:r>
      <w:proofErr w:type="gramEnd"/>
      <w:r w:rsidR="00436884" w:rsidRPr="00F363EF">
        <w:rPr>
          <w:sz w:val="28"/>
          <w:szCs w:val="28"/>
        </w:rPr>
        <w:t xml:space="preserve"> насколько групп</w:t>
      </w:r>
      <w:r w:rsidRPr="00F363EF">
        <w:rPr>
          <w:sz w:val="28"/>
          <w:szCs w:val="28"/>
        </w:rPr>
        <w:t>:</w:t>
      </w:r>
    </w:p>
    <w:p w:rsidR="00CC4A29" w:rsidRPr="00F363EF" w:rsidRDefault="00CC4A29" w:rsidP="00822636">
      <w:pPr>
        <w:pStyle w:val="Default"/>
        <w:spacing w:line="360" w:lineRule="auto"/>
        <w:ind w:firstLine="709"/>
        <w:jc w:val="both"/>
        <w:rPr>
          <w:sz w:val="28"/>
          <w:szCs w:val="28"/>
        </w:rPr>
      </w:pPr>
      <w:r w:rsidRPr="00F363EF">
        <w:rPr>
          <w:sz w:val="28"/>
          <w:szCs w:val="28"/>
        </w:rPr>
        <w:t xml:space="preserve">Коммерческие предприятия и учреждения, успех которых </w:t>
      </w:r>
      <w:r w:rsidR="00436884" w:rsidRPr="00F363EF">
        <w:rPr>
          <w:sz w:val="28"/>
          <w:szCs w:val="28"/>
        </w:rPr>
        <w:t>зависит от культурных и исторических объектов</w:t>
      </w:r>
      <w:r w:rsidRPr="00F363EF">
        <w:rPr>
          <w:sz w:val="28"/>
          <w:szCs w:val="28"/>
        </w:rPr>
        <w:t>, природны</w:t>
      </w:r>
      <w:r w:rsidR="00436884" w:rsidRPr="00F363EF">
        <w:rPr>
          <w:sz w:val="28"/>
          <w:szCs w:val="28"/>
        </w:rPr>
        <w:t>х</w:t>
      </w:r>
      <w:r w:rsidRPr="00F363EF">
        <w:rPr>
          <w:sz w:val="28"/>
          <w:szCs w:val="28"/>
        </w:rPr>
        <w:t xml:space="preserve"> ресурс</w:t>
      </w:r>
      <w:r w:rsidR="00436884" w:rsidRPr="00F363EF">
        <w:rPr>
          <w:sz w:val="28"/>
          <w:szCs w:val="28"/>
        </w:rPr>
        <w:t>ов территории. В качестве таких могут выступать т</w:t>
      </w:r>
      <w:r w:rsidRPr="00F363EF">
        <w:rPr>
          <w:sz w:val="28"/>
          <w:szCs w:val="28"/>
        </w:rPr>
        <w:t>уристические компании,</w:t>
      </w:r>
      <w:r w:rsidR="00436884" w:rsidRPr="00F363EF">
        <w:rPr>
          <w:sz w:val="28"/>
          <w:szCs w:val="28"/>
        </w:rPr>
        <w:t xml:space="preserve"> </w:t>
      </w:r>
      <w:r w:rsidRPr="00F363EF">
        <w:rPr>
          <w:sz w:val="28"/>
          <w:szCs w:val="28"/>
        </w:rPr>
        <w:t xml:space="preserve">предприятия по производству </w:t>
      </w:r>
      <w:r w:rsidR="00436884" w:rsidRPr="00F363EF">
        <w:rPr>
          <w:sz w:val="28"/>
          <w:szCs w:val="28"/>
        </w:rPr>
        <w:t>исключительной</w:t>
      </w:r>
      <w:r w:rsidRPr="00F363EF">
        <w:rPr>
          <w:sz w:val="28"/>
          <w:szCs w:val="28"/>
        </w:rPr>
        <w:t xml:space="preserve"> сырьевой продукции, производству уникальных товаров конечного потребления,</w:t>
      </w:r>
      <w:r w:rsidR="00436884" w:rsidRPr="00F363EF">
        <w:rPr>
          <w:sz w:val="28"/>
          <w:szCs w:val="28"/>
        </w:rPr>
        <w:t xml:space="preserve"> также </w:t>
      </w:r>
      <w:r w:rsidRPr="00F363EF">
        <w:rPr>
          <w:sz w:val="28"/>
          <w:szCs w:val="28"/>
        </w:rPr>
        <w:t>учреждения культуры, образования, здравоохранения</w:t>
      </w:r>
      <w:r w:rsidR="00436884" w:rsidRPr="00F363EF">
        <w:rPr>
          <w:sz w:val="28"/>
          <w:szCs w:val="28"/>
        </w:rPr>
        <w:t xml:space="preserve">; </w:t>
      </w:r>
      <w:r w:rsidRPr="00F363EF">
        <w:rPr>
          <w:sz w:val="28"/>
          <w:szCs w:val="28"/>
        </w:rPr>
        <w:t>научные и образовательные учреждения территории;</w:t>
      </w:r>
      <w:r w:rsidR="00436884" w:rsidRPr="00F363EF">
        <w:rPr>
          <w:sz w:val="28"/>
          <w:szCs w:val="28"/>
        </w:rPr>
        <w:t xml:space="preserve"> </w:t>
      </w:r>
      <w:r w:rsidRPr="00F363EF">
        <w:rPr>
          <w:sz w:val="28"/>
          <w:szCs w:val="28"/>
        </w:rPr>
        <w:t>образовательные учреждения, особенно высшего и среднего профессионального образования.</w:t>
      </w:r>
    </w:p>
    <w:p w:rsidR="00436884" w:rsidRPr="00F363EF" w:rsidRDefault="00436884" w:rsidP="00822636">
      <w:pPr>
        <w:pStyle w:val="Default"/>
        <w:spacing w:line="360" w:lineRule="auto"/>
        <w:ind w:firstLine="709"/>
        <w:jc w:val="both"/>
        <w:rPr>
          <w:sz w:val="28"/>
          <w:szCs w:val="28"/>
        </w:rPr>
      </w:pPr>
      <w:r w:rsidRPr="00F363EF">
        <w:rPr>
          <w:sz w:val="28"/>
          <w:szCs w:val="28"/>
        </w:rPr>
        <w:t>Некоммерческие организации. О</w:t>
      </w:r>
      <w:r w:rsidR="00CC4A29" w:rsidRPr="00F363EF">
        <w:rPr>
          <w:sz w:val="28"/>
          <w:szCs w:val="28"/>
        </w:rPr>
        <w:t>бщественные организации, объединяющ</w:t>
      </w:r>
      <w:r w:rsidRPr="00F363EF">
        <w:rPr>
          <w:sz w:val="28"/>
          <w:szCs w:val="28"/>
        </w:rPr>
        <w:t>ие физических и юридических лиц разного направления деятельности; Н</w:t>
      </w:r>
      <w:r w:rsidR="00CC4A29" w:rsidRPr="00F363EF">
        <w:rPr>
          <w:sz w:val="28"/>
          <w:szCs w:val="28"/>
        </w:rPr>
        <w:t>екоммерческие организации, расположенные на других территориях, но объединяющие в своих ряд</w:t>
      </w:r>
      <w:r w:rsidRPr="00F363EF">
        <w:rPr>
          <w:sz w:val="28"/>
          <w:szCs w:val="28"/>
        </w:rPr>
        <w:t>ах выходцев из этой территории</w:t>
      </w:r>
      <w:r w:rsidR="00576170">
        <w:rPr>
          <w:sz w:val="28"/>
          <w:szCs w:val="28"/>
        </w:rPr>
        <w:t xml:space="preserve"> </w:t>
      </w:r>
      <w:r w:rsidR="00B74D5B" w:rsidRPr="00B74D5B">
        <w:rPr>
          <w:sz w:val="28"/>
          <w:szCs w:val="28"/>
        </w:rPr>
        <w:t>[</w:t>
      </w:r>
      <w:r w:rsidR="00B74D5B">
        <w:rPr>
          <w:sz w:val="28"/>
          <w:szCs w:val="28"/>
        </w:rPr>
        <w:t>13</w:t>
      </w:r>
      <w:r w:rsidR="00B74D5B" w:rsidRPr="00B74D5B">
        <w:rPr>
          <w:sz w:val="28"/>
          <w:szCs w:val="28"/>
        </w:rPr>
        <w:t>]</w:t>
      </w:r>
      <w:r w:rsidR="00CC4A29" w:rsidRPr="00F363EF">
        <w:rPr>
          <w:sz w:val="28"/>
          <w:szCs w:val="28"/>
        </w:rPr>
        <w:t>.</w:t>
      </w:r>
    </w:p>
    <w:p w:rsidR="00436884" w:rsidRPr="00F363EF" w:rsidRDefault="00CC4A29" w:rsidP="00822636">
      <w:pPr>
        <w:pStyle w:val="Default"/>
        <w:spacing w:line="360" w:lineRule="auto"/>
        <w:ind w:firstLine="709"/>
        <w:jc w:val="both"/>
        <w:rPr>
          <w:sz w:val="28"/>
          <w:szCs w:val="28"/>
        </w:rPr>
      </w:pPr>
      <w:r w:rsidRPr="00F363EF">
        <w:rPr>
          <w:sz w:val="28"/>
          <w:szCs w:val="28"/>
        </w:rPr>
        <w:t xml:space="preserve">Частные лица, </w:t>
      </w:r>
      <w:r w:rsidR="00436884" w:rsidRPr="00F363EF">
        <w:rPr>
          <w:sz w:val="28"/>
          <w:szCs w:val="28"/>
        </w:rPr>
        <w:t>обладающие</w:t>
      </w:r>
      <w:r w:rsidRPr="00F363EF">
        <w:rPr>
          <w:sz w:val="28"/>
          <w:szCs w:val="28"/>
        </w:rPr>
        <w:t xml:space="preserve"> определенными умениями, навыками, имею</w:t>
      </w:r>
      <w:r w:rsidR="00436884" w:rsidRPr="00F363EF">
        <w:rPr>
          <w:sz w:val="28"/>
          <w:szCs w:val="28"/>
        </w:rPr>
        <w:t>щие</w:t>
      </w:r>
      <w:r w:rsidRPr="00F363EF">
        <w:rPr>
          <w:sz w:val="28"/>
          <w:szCs w:val="28"/>
        </w:rPr>
        <w:t xml:space="preserve"> достижения в </w:t>
      </w:r>
      <w:r w:rsidR="00436884" w:rsidRPr="00F363EF">
        <w:rPr>
          <w:sz w:val="28"/>
          <w:szCs w:val="28"/>
        </w:rPr>
        <w:t>разных областях:</w:t>
      </w:r>
      <w:r w:rsidRPr="00F363EF">
        <w:rPr>
          <w:sz w:val="28"/>
          <w:szCs w:val="28"/>
        </w:rPr>
        <w:t xml:space="preserve"> литератур</w:t>
      </w:r>
      <w:r w:rsidR="00436884" w:rsidRPr="00F363EF">
        <w:rPr>
          <w:sz w:val="28"/>
          <w:szCs w:val="28"/>
        </w:rPr>
        <w:t>а</w:t>
      </w:r>
      <w:r w:rsidRPr="00F363EF">
        <w:rPr>
          <w:sz w:val="28"/>
          <w:szCs w:val="28"/>
        </w:rPr>
        <w:t>, искусств</w:t>
      </w:r>
      <w:r w:rsidR="00436884" w:rsidRPr="00F363EF">
        <w:rPr>
          <w:sz w:val="28"/>
          <w:szCs w:val="28"/>
        </w:rPr>
        <w:t>о, спорт, культур и другие</w:t>
      </w:r>
      <w:r w:rsidRPr="00F363EF">
        <w:rPr>
          <w:sz w:val="28"/>
          <w:szCs w:val="28"/>
        </w:rPr>
        <w:t xml:space="preserve"> видов деятельности</w:t>
      </w:r>
      <w:r w:rsidR="00436884" w:rsidRPr="00F363EF">
        <w:rPr>
          <w:sz w:val="28"/>
          <w:szCs w:val="28"/>
        </w:rPr>
        <w:t>. Обычно такие люди</w:t>
      </w:r>
      <w:r w:rsidRPr="00F363EF">
        <w:rPr>
          <w:sz w:val="28"/>
          <w:szCs w:val="28"/>
        </w:rPr>
        <w:t xml:space="preserve"> заинтересованы в </w:t>
      </w:r>
      <w:r w:rsidR="00436884" w:rsidRPr="00F363EF">
        <w:rPr>
          <w:sz w:val="28"/>
          <w:szCs w:val="28"/>
        </w:rPr>
        <w:t>повышении</w:t>
      </w:r>
      <w:r w:rsidRPr="00F363EF">
        <w:rPr>
          <w:sz w:val="28"/>
          <w:szCs w:val="28"/>
        </w:rPr>
        <w:t xml:space="preserve"> своей известности, развитии сотрудничества с другими частными лицами.</w:t>
      </w:r>
    </w:p>
    <w:p w:rsidR="00CC4A29" w:rsidRPr="00F363EF" w:rsidRDefault="00CC4A29" w:rsidP="00822636">
      <w:pPr>
        <w:pStyle w:val="Default"/>
        <w:spacing w:line="360" w:lineRule="auto"/>
        <w:ind w:left="709"/>
        <w:jc w:val="both"/>
        <w:rPr>
          <w:sz w:val="28"/>
          <w:szCs w:val="28"/>
        </w:rPr>
      </w:pPr>
      <w:r w:rsidRPr="00F363EF">
        <w:rPr>
          <w:sz w:val="28"/>
          <w:szCs w:val="28"/>
        </w:rPr>
        <w:t>Исполнительная и представительная власт</w:t>
      </w:r>
      <w:r w:rsidR="00436884" w:rsidRPr="00F363EF">
        <w:rPr>
          <w:sz w:val="28"/>
          <w:szCs w:val="28"/>
        </w:rPr>
        <w:t>ь государственного субъекта.</w:t>
      </w:r>
    </w:p>
    <w:p w:rsidR="00436884" w:rsidRPr="00F363EF" w:rsidRDefault="00436884" w:rsidP="005913AF">
      <w:pPr>
        <w:pStyle w:val="Default"/>
        <w:spacing w:line="360" w:lineRule="auto"/>
        <w:ind w:firstLine="709"/>
        <w:jc w:val="both"/>
        <w:rPr>
          <w:sz w:val="28"/>
          <w:szCs w:val="28"/>
        </w:rPr>
      </w:pPr>
      <w:r w:rsidRPr="00F363EF">
        <w:rPr>
          <w:sz w:val="28"/>
          <w:szCs w:val="28"/>
        </w:rPr>
        <w:t xml:space="preserve">Когда завершен отбор исполнителей и сформирована рабочая группа, необходимо провести публичные мероприятия, направленные на включение потенциальных субъектов территориального маркетинга в деятельность. Подобные мероприятия служат </w:t>
      </w:r>
      <w:proofErr w:type="gramStart"/>
      <w:r w:rsidRPr="00F363EF">
        <w:rPr>
          <w:sz w:val="28"/>
          <w:szCs w:val="28"/>
        </w:rPr>
        <w:t>для</w:t>
      </w:r>
      <w:proofErr w:type="gramEnd"/>
      <w:r w:rsidRPr="00F363EF">
        <w:rPr>
          <w:sz w:val="28"/>
          <w:szCs w:val="28"/>
        </w:rPr>
        <w:t>:</w:t>
      </w:r>
    </w:p>
    <w:p w:rsidR="00CC4A29" w:rsidRPr="00F363EF" w:rsidRDefault="00CC4A29" w:rsidP="006728FC">
      <w:pPr>
        <w:pStyle w:val="Default"/>
        <w:numPr>
          <w:ilvl w:val="0"/>
          <w:numId w:val="8"/>
        </w:numPr>
        <w:spacing w:line="360" w:lineRule="auto"/>
        <w:ind w:left="0" w:firstLine="709"/>
        <w:jc w:val="both"/>
        <w:rPr>
          <w:sz w:val="28"/>
          <w:szCs w:val="28"/>
        </w:rPr>
      </w:pPr>
      <w:r w:rsidRPr="00F363EF">
        <w:rPr>
          <w:sz w:val="28"/>
          <w:szCs w:val="28"/>
        </w:rPr>
        <w:lastRenderedPageBreak/>
        <w:t>уточн</w:t>
      </w:r>
      <w:r w:rsidR="00436884" w:rsidRPr="00F363EF">
        <w:rPr>
          <w:sz w:val="28"/>
          <w:szCs w:val="28"/>
        </w:rPr>
        <w:t>ения</w:t>
      </w:r>
      <w:r w:rsidRPr="00F363EF">
        <w:rPr>
          <w:sz w:val="28"/>
          <w:szCs w:val="28"/>
        </w:rPr>
        <w:t xml:space="preserve"> цели,</w:t>
      </w:r>
      <w:r w:rsidR="0043607B" w:rsidRPr="00F363EF">
        <w:rPr>
          <w:sz w:val="28"/>
          <w:szCs w:val="28"/>
        </w:rPr>
        <w:t xml:space="preserve"> постановки конкретных задач, определения</w:t>
      </w:r>
      <w:r w:rsidRPr="00F363EF">
        <w:rPr>
          <w:sz w:val="28"/>
          <w:szCs w:val="28"/>
        </w:rPr>
        <w:t xml:space="preserve"> принцип</w:t>
      </w:r>
      <w:r w:rsidR="0043607B" w:rsidRPr="00F363EF">
        <w:rPr>
          <w:sz w:val="28"/>
          <w:szCs w:val="28"/>
        </w:rPr>
        <w:t>ов</w:t>
      </w:r>
      <w:r w:rsidRPr="00F363EF">
        <w:rPr>
          <w:sz w:val="28"/>
          <w:szCs w:val="28"/>
        </w:rPr>
        <w:t xml:space="preserve"> сотрудничества;</w:t>
      </w:r>
    </w:p>
    <w:p w:rsidR="00CC4A29" w:rsidRPr="00F363EF" w:rsidRDefault="0043607B" w:rsidP="006728FC">
      <w:pPr>
        <w:pStyle w:val="Default"/>
        <w:numPr>
          <w:ilvl w:val="0"/>
          <w:numId w:val="8"/>
        </w:numPr>
        <w:spacing w:line="360" w:lineRule="auto"/>
        <w:ind w:left="0" w:firstLine="709"/>
        <w:jc w:val="both"/>
        <w:rPr>
          <w:sz w:val="28"/>
          <w:szCs w:val="28"/>
        </w:rPr>
      </w:pPr>
      <w:r w:rsidRPr="00F363EF">
        <w:rPr>
          <w:sz w:val="28"/>
          <w:szCs w:val="28"/>
        </w:rPr>
        <w:t>формирования</w:t>
      </w:r>
      <w:r w:rsidR="00CC4A29" w:rsidRPr="00F363EF">
        <w:rPr>
          <w:sz w:val="28"/>
          <w:szCs w:val="28"/>
        </w:rPr>
        <w:t xml:space="preserve"> группы экспертов, которые в дальнейшем будут задействованы в работе по реализации территориального маркетинга;</w:t>
      </w:r>
    </w:p>
    <w:p w:rsidR="00CC4A29" w:rsidRPr="00F363EF" w:rsidRDefault="00CC4A29" w:rsidP="006728FC">
      <w:pPr>
        <w:pStyle w:val="Default"/>
        <w:numPr>
          <w:ilvl w:val="0"/>
          <w:numId w:val="8"/>
        </w:numPr>
        <w:spacing w:line="360" w:lineRule="auto"/>
        <w:ind w:left="0" w:firstLine="709"/>
        <w:jc w:val="both"/>
        <w:rPr>
          <w:sz w:val="28"/>
          <w:szCs w:val="28"/>
        </w:rPr>
      </w:pPr>
      <w:r w:rsidRPr="00F363EF">
        <w:rPr>
          <w:sz w:val="28"/>
          <w:szCs w:val="28"/>
        </w:rPr>
        <w:t>опреде</w:t>
      </w:r>
      <w:r w:rsidR="0043607B" w:rsidRPr="00F363EF">
        <w:rPr>
          <w:sz w:val="28"/>
          <w:szCs w:val="28"/>
        </w:rPr>
        <w:t>ления</w:t>
      </w:r>
      <w:r w:rsidRPr="00F363EF">
        <w:rPr>
          <w:sz w:val="28"/>
          <w:szCs w:val="28"/>
        </w:rPr>
        <w:t xml:space="preserve"> фор</w:t>
      </w:r>
      <w:r w:rsidR="0043607B" w:rsidRPr="00F363EF">
        <w:rPr>
          <w:sz w:val="28"/>
          <w:szCs w:val="28"/>
        </w:rPr>
        <w:t>м</w:t>
      </w:r>
      <w:r w:rsidRPr="00F363EF">
        <w:rPr>
          <w:sz w:val="28"/>
          <w:szCs w:val="28"/>
        </w:rPr>
        <w:t xml:space="preserve"> взаимодействия, составл</w:t>
      </w:r>
      <w:r w:rsidR="0043607B" w:rsidRPr="00F363EF">
        <w:rPr>
          <w:sz w:val="28"/>
          <w:szCs w:val="28"/>
        </w:rPr>
        <w:t>ение</w:t>
      </w:r>
      <w:r w:rsidRPr="00F363EF">
        <w:rPr>
          <w:sz w:val="28"/>
          <w:szCs w:val="28"/>
        </w:rPr>
        <w:t xml:space="preserve"> план</w:t>
      </w:r>
      <w:r w:rsidR="0043607B" w:rsidRPr="00F363EF">
        <w:rPr>
          <w:sz w:val="28"/>
          <w:szCs w:val="28"/>
        </w:rPr>
        <w:t>а</w:t>
      </w:r>
      <w:r w:rsidRPr="00F363EF">
        <w:rPr>
          <w:sz w:val="28"/>
          <w:szCs w:val="28"/>
        </w:rPr>
        <w:t xml:space="preserve"> мероприятий, определ</w:t>
      </w:r>
      <w:r w:rsidR="0043607B" w:rsidRPr="00F363EF">
        <w:rPr>
          <w:sz w:val="28"/>
          <w:szCs w:val="28"/>
        </w:rPr>
        <w:t>ение</w:t>
      </w:r>
      <w:r w:rsidRPr="00F363EF">
        <w:rPr>
          <w:sz w:val="28"/>
          <w:szCs w:val="28"/>
        </w:rPr>
        <w:t xml:space="preserve"> формы общественного участия и контроля;</w:t>
      </w:r>
    </w:p>
    <w:p w:rsidR="0043607B" w:rsidRPr="00F363EF" w:rsidRDefault="00CC4A29" w:rsidP="006728FC">
      <w:pPr>
        <w:pStyle w:val="Default"/>
        <w:numPr>
          <w:ilvl w:val="0"/>
          <w:numId w:val="8"/>
        </w:numPr>
        <w:spacing w:line="360" w:lineRule="auto"/>
        <w:ind w:left="0" w:firstLine="709"/>
        <w:jc w:val="both"/>
        <w:rPr>
          <w:sz w:val="28"/>
          <w:szCs w:val="28"/>
        </w:rPr>
      </w:pPr>
      <w:r w:rsidRPr="00F363EF">
        <w:rPr>
          <w:sz w:val="28"/>
          <w:szCs w:val="28"/>
        </w:rPr>
        <w:t>созда</w:t>
      </w:r>
      <w:r w:rsidR="0043607B" w:rsidRPr="00F363EF">
        <w:rPr>
          <w:sz w:val="28"/>
          <w:szCs w:val="28"/>
        </w:rPr>
        <w:t>ния Координационного</w:t>
      </w:r>
      <w:r w:rsidRPr="00F363EF">
        <w:rPr>
          <w:sz w:val="28"/>
          <w:szCs w:val="28"/>
        </w:rPr>
        <w:t xml:space="preserve"> совет</w:t>
      </w:r>
      <w:r w:rsidR="0043607B" w:rsidRPr="00F363EF">
        <w:rPr>
          <w:sz w:val="28"/>
          <w:szCs w:val="28"/>
        </w:rPr>
        <w:t>а</w:t>
      </w:r>
      <w:r w:rsidRPr="00F363EF">
        <w:rPr>
          <w:sz w:val="28"/>
          <w:szCs w:val="28"/>
        </w:rPr>
        <w:t xml:space="preserve"> субъектов территориального маркетинга, </w:t>
      </w:r>
      <w:r w:rsidR="0043607B" w:rsidRPr="00F363EF">
        <w:rPr>
          <w:sz w:val="28"/>
          <w:szCs w:val="28"/>
        </w:rPr>
        <w:t>имеющего</w:t>
      </w:r>
      <w:r w:rsidRPr="00F363EF">
        <w:rPr>
          <w:sz w:val="28"/>
          <w:szCs w:val="28"/>
        </w:rPr>
        <w:t xml:space="preserve"> право </w:t>
      </w:r>
      <w:r w:rsidR="0043607B" w:rsidRPr="00F363EF">
        <w:rPr>
          <w:sz w:val="28"/>
          <w:szCs w:val="28"/>
        </w:rPr>
        <w:t>совещательного голоса и участвующего</w:t>
      </w:r>
      <w:r w:rsidRPr="00F363EF">
        <w:rPr>
          <w:sz w:val="28"/>
          <w:szCs w:val="28"/>
        </w:rPr>
        <w:t xml:space="preserve"> в подготовке, реализации и контроле марке</w:t>
      </w:r>
      <w:r w:rsidR="0043607B" w:rsidRPr="00F363EF">
        <w:rPr>
          <w:sz w:val="28"/>
          <w:szCs w:val="28"/>
        </w:rPr>
        <w:t>тинговых мероприятий территории.</w:t>
      </w:r>
    </w:p>
    <w:p w:rsidR="00CC4A29" w:rsidRPr="00F363EF" w:rsidRDefault="0043607B" w:rsidP="005913AF">
      <w:pPr>
        <w:pStyle w:val="Default"/>
        <w:spacing w:line="360" w:lineRule="auto"/>
        <w:ind w:firstLine="709"/>
        <w:jc w:val="both"/>
        <w:rPr>
          <w:sz w:val="28"/>
          <w:szCs w:val="28"/>
        </w:rPr>
      </w:pPr>
      <w:r w:rsidRPr="00F363EF">
        <w:rPr>
          <w:sz w:val="28"/>
          <w:szCs w:val="28"/>
        </w:rPr>
        <w:t xml:space="preserve">Одна из важных задач, которую необходимо решить именно на начальном этапе планирования территориального маркетинга заключается в привлечении необходимого количества средств. </w:t>
      </w:r>
      <w:r w:rsidR="00CC4A29" w:rsidRPr="00F363EF">
        <w:rPr>
          <w:sz w:val="28"/>
          <w:szCs w:val="28"/>
        </w:rPr>
        <w:t xml:space="preserve">Помимо </w:t>
      </w:r>
      <w:r w:rsidRPr="00F363EF">
        <w:rPr>
          <w:sz w:val="28"/>
          <w:szCs w:val="28"/>
        </w:rPr>
        <w:t xml:space="preserve">муниципального </w:t>
      </w:r>
      <w:r w:rsidR="00CC4A29" w:rsidRPr="00F363EF">
        <w:rPr>
          <w:sz w:val="28"/>
          <w:szCs w:val="28"/>
        </w:rPr>
        <w:t>бюджет</w:t>
      </w:r>
      <w:r w:rsidRPr="00F363EF">
        <w:rPr>
          <w:sz w:val="28"/>
          <w:szCs w:val="28"/>
        </w:rPr>
        <w:t>а</w:t>
      </w:r>
      <w:r w:rsidR="00CC4A29" w:rsidRPr="00F363EF">
        <w:rPr>
          <w:sz w:val="28"/>
          <w:szCs w:val="28"/>
        </w:rPr>
        <w:t>, предусмотренн</w:t>
      </w:r>
      <w:r w:rsidRPr="00F363EF">
        <w:rPr>
          <w:sz w:val="28"/>
          <w:szCs w:val="28"/>
        </w:rPr>
        <w:t>ого</w:t>
      </w:r>
      <w:r w:rsidR="00CC4A29" w:rsidRPr="00F363EF">
        <w:rPr>
          <w:sz w:val="28"/>
          <w:szCs w:val="28"/>
        </w:rPr>
        <w:t xml:space="preserve"> на эти цели, может быть создана новая общественная некоммерческая организация с пра</w:t>
      </w:r>
      <w:r w:rsidRPr="00F363EF">
        <w:rPr>
          <w:sz w:val="28"/>
          <w:szCs w:val="28"/>
        </w:rPr>
        <w:t>вом юридического лица</w:t>
      </w:r>
      <w:r w:rsidR="00CC4A29" w:rsidRPr="00F363EF">
        <w:rPr>
          <w:sz w:val="28"/>
          <w:szCs w:val="28"/>
        </w:rPr>
        <w:t xml:space="preserve">. Создание </w:t>
      </w:r>
      <w:r w:rsidRPr="00F363EF">
        <w:rPr>
          <w:sz w:val="28"/>
          <w:szCs w:val="28"/>
        </w:rPr>
        <w:t>таковой позволит</w:t>
      </w:r>
      <w:r w:rsidR="00CC4A29" w:rsidRPr="00F363EF">
        <w:rPr>
          <w:sz w:val="28"/>
          <w:szCs w:val="28"/>
        </w:rPr>
        <w:t xml:space="preserve"> привлекать финансовые ресурсы за счет грантов и других источников на реализацию мероприятий в области территориального маркетинга.</w:t>
      </w:r>
    </w:p>
    <w:p w:rsidR="00CC4A29" w:rsidRPr="00F363EF" w:rsidRDefault="00CC4A29" w:rsidP="005913AF">
      <w:pPr>
        <w:pStyle w:val="Default"/>
        <w:spacing w:line="360" w:lineRule="auto"/>
        <w:ind w:firstLine="709"/>
        <w:jc w:val="both"/>
        <w:rPr>
          <w:sz w:val="28"/>
          <w:szCs w:val="28"/>
        </w:rPr>
      </w:pPr>
      <w:r w:rsidRPr="00F363EF">
        <w:rPr>
          <w:sz w:val="28"/>
          <w:szCs w:val="28"/>
        </w:rPr>
        <w:t>Этап сбора и анализа вторичной и первичной информации. Необходимо определить и проанализировать минимально достаточный уровень уже существующей информации о территории, который позволит провести первичный анализ маркетинговой среды территории и, при необходимости, отдельных населенных пунктов или поселений</w:t>
      </w:r>
      <w:r w:rsidR="00576170">
        <w:rPr>
          <w:sz w:val="28"/>
          <w:szCs w:val="28"/>
        </w:rPr>
        <w:t xml:space="preserve"> </w:t>
      </w:r>
      <w:r w:rsidR="00B74D5B" w:rsidRPr="00B74D5B">
        <w:rPr>
          <w:sz w:val="28"/>
          <w:szCs w:val="28"/>
        </w:rPr>
        <w:t>[</w:t>
      </w:r>
      <w:r w:rsidR="00B74D5B">
        <w:rPr>
          <w:sz w:val="28"/>
          <w:szCs w:val="28"/>
        </w:rPr>
        <w:t>5</w:t>
      </w:r>
      <w:r w:rsidR="00B74D5B" w:rsidRPr="00B74D5B">
        <w:rPr>
          <w:sz w:val="28"/>
          <w:szCs w:val="28"/>
        </w:rPr>
        <w:t>]</w:t>
      </w:r>
      <w:r w:rsidRPr="00F363EF">
        <w:rPr>
          <w:sz w:val="28"/>
          <w:szCs w:val="28"/>
        </w:rPr>
        <w:t>.</w:t>
      </w:r>
    </w:p>
    <w:p w:rsidR="00CC4A29" w:rsidRPr="00F363EF" w:rsidRDefault="00CC4A29" w:rsidP="005913AF">
      <w:pPr>
        <w:pStyle w:val="Default"/>
        <w:spacing w:line="360" w:lineRule="auto"/>
        <w:ind w:firstLine="709"/>
        <w:jc w:val="both"/>
        <w:rPr>
          <w:sz w:val="28"/>
          <w:szCs w:val="28"/>
        </w:rPr>
      </w:pPr>
      <w:r w:rsidRPr="00F363EF">
        <w:rPr>
          <w:sz w:val="28"/>
          <w:szCs w:val="28"/>
        </w:rPr>
        <w:t xml:space="preserve">Вторичная информация </w:t>
      </w:r>
      <w:r w:rsidR="0043607B" w:rsidRPr="00F363EF">
        <w:rPr>
          <w:sz w:val="28"/>
          <w:szCs w:val="28"/>
        </w:rPr>
        <w:t>та, которая</w:t>
      </w:r>
      <w:r w:rsidRPr="00F363EF">
        <w:rPr>
          <w:sz w:val="28"/>
          <w:szCs w:val="28"/>
        </w:rPr>
        <w:t xml:space="preserve"> </w:t>
      </w:r>
      <w:r w:rsidR="0043607B" w:rsidRPr="00F363EF">
        <w:rPr>
          <w:sz w:val="28"/>
          <w:szCs w:val="28"/>
        </w:rPr>
        <w:t>уже существовала</w:t>
      </w:r>
      <w:r w:rsidRPr="00F363EF">
        <w:rPr>
          <w:sz w:val="28"/>
          <w:szCs w:val="28"/>
        </w:rPr>
        <w:t xml:space="preserve">, но </w:t>
      </w:r>
      <w:r w:rsidR="0043607B" w:rsidRPr="00F363EF">
        <w:rPr>
          <w:sz w:val="28"/>
          <w:szCs w:val="28"/>
        </w:rPr>
        <w:t>на настоящий момент разобщен</w:t>
      </w:r>
      <w:r w:rsidRPr="00F363EF">
        <w:rPr>
          <w:sz w:val="28"/>
          <w:szCs w:val="28"/>
        </w:rPr>
        <w:t>а</w:t>
      </w:r>
      <w:r w:rsidR="0043607B" w:rsidRPr="00F363EF">
        <w:rPr>
          <w:sz w:val="28"/>
          <w:szCs w:val="28"/>
        </w:rPr>
        <w:t>, устарела</w:t>
      </w:r>
      <w:r w:rsidRPr="00F363EF">
        <w:rPr>
          <w:sz w:val="28"/>
          <w:szCs w:val="28"/>
        </w:rPr>
        <w:t xml:space="preserve"> и требу</w:t>
      </w:r>
      <w:r w:rsidR="0043607B" w:rsidRPr="00F363EF">
        <w:rPr>
          <w:sz w:val="28"/>
          <w:szCs w:val="28"/>
        </w:rPr>
        <w:t>ет</w:t>
      </w:r>
      <w:r w:rsidRPr="00F363EF">
        <w:rPr>
          <w:sz w:val="28"/>
          <w:szCs w:val="28"/>
        </w:rPr>
        <w:t xml:space="preserve"> перепроверки, уточнения, обновления, дополнения. Изначально следует определить временной интервал, информацию за который </w:t>
      </w:r>
      <w:r w:rsidR="0043607B" w:rsidRPr="00F363EF">
        <w:rPr>
          <w:sz w:val="28"/>
          <w:szCs w:val="28"/>
        </w:rPr>
        <w:t>будет подвергаться анализу</w:t>
      </w:r>
      <w:r w:rsidRPr="00F363EF">
        <w:rPr>
          <w:sz w:val="28"/>
          <w:szCs w:val="28"/>
        </w:rPr>
        <w:t xml:space="preserve">. </w:t>
      </w:r>
      <w:r w:rsidR="0043607B" w:rsidRPr="00F363EF">
        <w:rPr>
          <w:sz w:val="28"/>
          <w:szCs w:val="28"/>
        </w:rPr>
        <w:t>Стоит</w:t>
      </w:r>
      <w:r w:rsidRPr="00F363EF">
        <w:rPr>
          <w:sz w:val="28"/>
          <w:szCs w:val="28"/>
        </w:rPr>
        <w:t xml:space="preserve"> обращать внимание лишь на наиболее интересные факты и события, которые вызвали значительные изменения тенденций социально-экономического развития территории.</w:t>
      </w:r>
    </w:p>
    <w:p w:rsidR="00CC4A29" w:rsidRPr="00F363EF" w:rsidRDefault="00CC4A29" w:rsidP="005913AF">
      <w:pPr>
        <w:pStyle w:val="Default"/>
        <w:spacing w:line="360" w:lineRule="auto"/>
        <w:ind w:firstLine="709"/>
        <w:jc w:val="both"/>
        <w:rPr>
          <w:sz w:val="28"/>
          <w:szCs w:val="28"/>
        </w:rPr>
      </w:pPr>
      <w:proofErr w:type="gramStart"/>
      <w:r w:rsidRPr="00F363EF">
        <w:rPr>
          <w:sz w:val="28"/>
          <w:szCs w:val="28"/>
        </w:rPr>
        <w:lastRenderedPageBreak/>
        <w:t>Вторичн</w:t>
      </w:r>
      <w:r w:rsidR="0043607B" w:rsidRPr="00F363EF">
        <w:rPr>
          <w:sz w:val="28"/>
          <w:szCs w:val="28"/>
        </w:rPr>
        <w:t>ая информация может быть представленная в виде: официальной</w:t>
      </w:r>
      <w:r w:rsidRPr="00F363EF">
        <w:rPr>
          <w:sz w:val="28"/>
          <w:szCs w:val="28"/>
        </w:rPr>
        <w:t xml:space="preserve"> статистик</w:t>
      </w:r>
      <w:r w:rsidR="0043607B" w:rsidRPr="00F363EF">
        <w:rPr>
          <w:sz w:val="28"/>
          <w:szCs w:val="28"/>
        </w:rPr>
        <w:t>и, информационных</w:t>
      </w:r>
      <w:r w:rsidRPr="00F363EF">
        <w:rPr>
          <w:sz w:val="28"/>
          <w:szCs w:val="28"/>
        </w:rPr>
        <w:t xml:space="preserve"> материал</w:t>
      </w:r>
      <w:r w:rsidR="0043607B" w:rsidRPr="00F363EF">
        <w:rPr>
          <w:sz w:val="28"/>
          <w:szCs w:val="28"/>
        </w:rPr>
        <w:t>ов</w:t>
      </w:r>
      <w:r w:rsidRPr="00F363EF">
        <w:rPr>
          <w:sz w:val="28"/>
          <w:szCs w:val="28"/>
        </w:rPr>
        <w:t xml:space="preserve"> органов власти;</w:t>
      </w:r>
      <w:r w:rsidR="0043607B" w:rsidRPr="00F363EF">
        <w:rPr>
          <w:sz w:val="28"/>
          <w:szCs w:val="28"/>
        </w:rPr>
        <w:t xml:space="preserve"> официальных</w:t>
      </w:r>
      <w:r w:rsidRPr="00F363EF">
        <w:rPr>
          <w:sz w:val="28"/>
          <w:szCs w:val="28"/>
        </w:rPr>
        <w:t xml:space="preserve"> нормативно-правовы</w:t>
      </w:r>
      <w:r w:rsidR="0043607B" w:rsidRPr="00F363EF">
        <w:rPr>
          <w:sz w:val="28"/>
          <w:szCs w:val="28"/>
        </w:rPr>
        <w:t>х документов</w:t>
      </w:r>
      <w:r w:rsidRPr="00F363EF">
        <w:rPr>
          <w:sz w:val="28"/>
          <w:szCs w:val="28"/>
        </w:rPr>
        <w:t>, в том числе целевы</w:t>
      </w:r>
      <w:r w:rsidR="0043607B" w:rsidRPr="00F363EF">
        <w:rPr>
          <w:sz w:val="28"/>
          <w:szCs w:val="28"/>
        </w:rPr>
        <w:t>х территориальных</w:t>
      </w:r>
      <w:r w:rsidRPr="00F363EF">
        <w:rPr>
          <w:sz w:val="28"/>
          <w:szCs w:val="28"/>
        </w:rPr>
        <w:t xml:space="preserve"> программ;</w:t>
      </w:r>
      <w:r w:rsidR="0043607B" w:rsidRPr="00F363EF">
        <w:rPr>
          <w:sz w:val="28"/>
          <w:szCs w:val="28"/>
        </w:rPr>
        <w:t xml:space="preserve"> официальной</w:t>
      </w:r>
      <w:r w:rsidRPr="00F363EF">
        <w:rPr>
          <w:sz w:val="28"/>
          <w:szCs w:val="28"/>
        </w:rPr>
        <w:t xml:space="preserve"> символик</w:t>
      </w:r>
      <w:r w:rsidR="0043607B" w:rsidRPr="00F363EF">
        <w:rPr>
          <w:sz w:val="28"/>
          <w:szCs w:val="28"/>
        </w:rPr>
        <w:t>и</w:t>
      </w:r>
      <w:r w:rsidRPr="00F363EF">
        <w:rPr>
          <w:sz w:val="28"/>
          <w:szCs w:val="28"/>
        </w:rPr>
        <w:t xml:space="preserve"> территории;</w:t>
      </w:r>
      <w:r w:rsidR="0043607B" w:rsidRPr="00F363EF">
        <w:rPr>
          <w:sz w:val="28"/>
          <w:szCs w:val="28"/>
        </w:rPr>
        <w:t xml:space="preserve"> </w:t>
      </w:r>
      <w:r w:rsidRPr="00F363EF">
        <w:rPr>
          <w:sz w:val="28"/>
          <w:szCs w:val="28"/>
        </w:rPr>
        <w:t>ранее изданны</w:t>
      </w:r>
      <w:r w:rsidR="0043607B" w:rsidRPr="00F363EF">
        <w:rPr>
          <w:sz w:val="28"/>
          <w:szCs w:val="28"/>
        </w:rPr>
        <w:t>х</w:t>
      </w:r>
      <w:r w:rsidRPr="00F363EF">
        <w:rPr>
          <w:sz w:val="28"/>
          <w:szCs w:val="28"/>
        </w:rPr>
        <w:t xml:space="preserve"> информационно-рекламны</w:t>
      </w:r>
      <w:r w:rsidR="0043607B" w:rsidRPr="00F363EF">
        <w:rPr>
          <w:sz w:val="28"/>
          <w:szCs w:val="28"/>
        </w:rPr>
        <w:t>х</w:t>
      </w:r>
      <w:r w:rsidRPr="00F363EF">
        <w:rPr>
          <w:sz w:val="28"/>
          <w:szCs w:val="28"/>
        </w:rPr>
        <w:t xml:space="preserve"> материал</w:t>
      </w:r>
      <w:r w:rsidR="0043607B" w:rsidRPr="00F363EF">
        <w:rPr>
          <w:sz w:val="28"/>
          <w:szCs w:val="28"/>
        </w:rPr>
        <w:t xml:space="preserve">ов о территории; </w:t>
      </w:r>
      <w:r w:rsidRPr="00F363EF">
        <w:rPr>
          <w:sz w:val="28"/>
          <w:szCs w:val="28"/>
        </w:rPr>
        <w:t>информация, размещенная на сайтах органов власти;</w:t>
      </w:r>
      <w:r w:rsidR="0043607B" w:rsidRPr="00F363EF">
        <w:rPr>
          <w:sz w:val="28"/>
          <w:szCs w:val="28"/>
        </w:rPr>
        <w:t xml:space="preserve"> </w:t>
      </w:r>
      <w:r w:rsidRPr="00F363EF">
        <w:rPr>
          <w:sz w:val="28"/>
          <w:szCs w:val="28"/>
        </w:rPr>
        <w:t>межтерриториальные, региональные, международные проекты, совместные программы, которые осуществляла ра</w:t>
      </w:r>
      <w:r w:rsidR="0043607B" w:rsidRPr="00F363EF">
        <w:rPr>
          <w:sz w:val="28"/>
          <w:szCs w:val="28"/>
        </w:rPr>
        <w:t>нее или ведет сейчас территория</w:t>
      </w:r>
      <w:r w:rsidR="00822636">
        <w:rPr>
          <w:sz w:val="28"/>
          <w:szCs w:val="28"/>
        </w:rPr>
        <w:t xml:space="preserve"> </w:t>
      </w:r>
      <w:r w:rsidR="00822636" w:rsidRPr="00B74D5B">
        <w:rPr>
          <w:sz w:val="28"/>
          <w:szCs w:val="28"/>
        </w:rPr>
        <w:t>[</w:t>
      </w:r>
      <w:r w:rsidR="00822636">
        <w:rPr>
          <w:sz w:val="28"/>
          <w:szCs w:val="28"/>
        </w:rPr>
        <w:t>9</w:t>
      </w:r>
      <w:r w:rsidR="00822636" w:rsidRPr="00B74D5B">
        <w:rPr>
          <w:sz w:val="28"/>
          <w:szCs w:val="28"/>
        </w:rPr>
        <w:t>]</w:t>
      </w:r>
      <w:r w:rsidR="0043607B" w:rsidRPr="00F363EF">
        <w:rPr>
          <w:sz w:val="28"/>
          <w:szCs w:val="28"/>
        </w:rPr>
        <w:t>.</w:t>
      </w:r>
      <w:proofErr w:type="gramEnd"/>
    </w:p>
    <w:p w:rsidR="00CC4A29" w:rsidRPr="00F363EF" w:rsidRDefault="005455BB" w:rsidP="005913AF">
      <w:pPr>
        <w:pStyle w:val="Default"/>
        <w:spacing w:line="360" w:lineRule="auto"/>
        <w:ind w:firstLine="709"/>
        <w:jc w:val="both"/>
        <w:rPr>
          <w:sz w:val="28"/>
          <w:szCs w:val="28"/>
        </w:rPr>
      </w:pPr>
      <w:r w:rsidRPr="00F363EF">
        <w:rPr>
          <w:sz w:val="28"/>
          <w:szCs w:val="28"/>
        </w:rPr>
        <w:t>Первичная информация та, которая пока отсутствует или ранее не исследовалась. Для сбора и анализа первичной информации следует привлечь экспертов от разных субъектов территориального маркетинга. Первичная информация представляет собой ту информацию, которая находится и выводится путем анализа для конкретной задачи или цели.</w:t>
      </w:r>
    </w:p>
    <w:p w:rsidR="005455BB" w:rsidRPr="00F363EF" w:rsidRDefault="00CC4A29" w:rsidP="005913AF">
      <w:pPr>
        <w:pStyle w:val="Default"/>
        <w:spacing w:line="360" w:lineRule="auto"/>
        <w:ind w:firstLine="709"/>
        <w:jc w:val="both"/>
        <w:rPr>
          <w:sz w:val="28"/>
          <w:szCs w:val="28"/>
        </w:rPr>
      </w:pPr>
      <w:r w:rsidRPr="00F363EF">
        <w:rPr>
          <w:sz w:val="28"/>
          <w:szCs w:val="28"/>
        </w:rPr>
        <w:t>Аналитический этап</w:t>
      </w:r>
      <w:r w:rsidR="005455BB" w:rsidRPr="00F363EF">
        <w:rPr>
          <w:sz w:val="28"/>
          <w:szCs w:val="28"/>
        </w:rPr>
        <w:t xml:space="preserve"> является самым сложным.</w:t>
      </w:r>
      <w:r w:rsidRPr="00F363EF">
        <w:rPr>
          <w:sz w:val="28"/>
          <w:szCs w:val="28"/>
        </w:rPr>
        <w:t xml:space="preserve"> </w:t>
      </w:r>
      <w:r w:rsidR="005455BB" w:rsidRPr="00F363EF">
        <w:rPr>
          <w:sz w:val="28"/>
          <w:szCs w:val="28"/>
        </w:rPr>
        <w:t>На основе результата данного этапа составляется Целевая программа маркетинга муниципального образования.</w:t>
      </w:r>
    </w:p>
    <w:p w:rsidR="00CC4A29" w:rsidRPr="00F363EF" w:rsidRDefault="00CC4A29" w:rsidP="005913AF">
      <w:pPr>
        <w:pStyle w:val="Default"/>
        <w:spacing w:line="360" w:lineRule="auto"/>
        <w:ind w:firstLine="709"/>
        <w:jc w:val="both"/>
        <w:rPr>
          <w:sz w:val="28"/>
          <w:szCs w:val="28"/>
        </w:rPr>
      </w:pPr>
      <w:r w:rsidRPr="00F363EF">
        <w:rPr>
          <w:sz w:val="28"/>
          <w:szCs w:val="28"/>
        </w:rPr>
        <w:t xml:space="preserve">В рамках </w:t>
      </w:r>
      <w:r w:rsidR="005455BB" w:rsidRPr="00F363EF">
        <w:rPr>
          <w:sz w:val="28"/>
          <w:szCs w:val="28"/>
        </w:rPr>
        <w:t>аналитического</w:t>
      </w:r>
      <w:r w:rsidRPr="00F363EF">
        <w:rPr>
          <w:sz w:val="28"/>
          <w:szCs w:val="28"/>
        </w:rPr>
        <w:t xml:space="preserve"> этапа предстоит последовательно решить ряд задач:</w:t>
      </w:r>
    </w:p>
    <w:p w:rsidR="00CC4A29"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дать характеристику инструментов комплекса территориального маркетинга анализируемой территории;</w:t>
      </w:r>
    </w:p>
    <w:p w:rsidR="00CC4A29"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определить круг потребителей территориального продукта, выработать критерии и провести сегментацию потребителей;</w:t>
      </w:r>
    </w:p>
    <w:p w:rsidR="00CC4A29"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проанализировать привлекательность рыночных сегментов;</w:t>
      </w:r>
    </w:p>
    <w:p w:rsidR="00CC4A29"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определить факторы конкурентоспособности данной территории;</w:t>
      </w:r>
    </w:p>
    <w:p w:rsidR="00CC4A29"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разработать деловые и функциональные стратегии развития территории;</w:t>
      </w:r>
    </w:p>
    <w:p w:rsidR="005455BB"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разработать прогнозно-аналитический документ стратегического характера, в рамках которого разработать план маркетинга территории;</w:t>
      </w:r>
    </w:p>
    <w:p w:rsidR="00CC4A29" w:rsidRPr="00F363EF" w:rsidRDefault="00CC4A29" w:rsidP="006728FC">
      <w:pPr>
        <w:pStyle w:val="Default"/>
        <w:numPr>
          <w:ilvl w:val="0"/>
          <w:numId w:val="9"/>
        </w:numPr>
        <w:spacing w:line="360" w:lineRule="auto"/>
        <w:ind w:left="0" w:firstLine="709"/>
        <w:jc w:val="both"/>
        <w:rPr>
          <w:sz w:val="28"/>
          <w:szCs w:val="28"/>
        </w:rPr>
      </w:pPr>
      <w:r w:rsidRPr="00F363EF">
        <w:rPr>
          <w:sz w:val="28"/>
          <w:szCs w:val="28"/>
        </w:rPr>
        <w:t>подготовить ряд сопутствующих документов, регламентирующих работу по реализации плана маркетинга территории.</w:t>
      </w:r>
    </w:p>
    <w:p w:rsidR="00CC4A29" w:rsidRPr="00F363EF" w:rsidRDefault="00CC4A29" w:rsidP="005913AF">
      <w:pPr>
        <w:pStyle w:val="Default"/>
        <w:spacing w:line="360" w:lineRule="auto"/>
        <w:ind w:firstLine="709"/>
        <w:jc w:val="both"/>
        <w:rPr>
          <w:sz w:val="28"/>
          <w:szCs w:val="28"/>
        </w:rPr>
      </w:pPr>
      <w:r w:rsidRPr="00F363EF">
        <w:rPr>
          <w:sz w:val="28"/>
          <w:szCs w:val="28"/>
        </w:rPr>
        <w:lastRenderedPageBreak/>
        <w:t>План маркетинга территории должен содержать в себе результаты анализа, выработанные маркетинговые стратегии и программы их внедрения. Такой план может содержать следующ</w:t>
      </w:r>
      <w:r w:rsidR="00B92702">
        <w:rPr>
          <w:sz w:val="28"/>
          <w:szCs w:val="28"/>
        </w:rPr>
        <w:t>ие разделы:</w:t>
      </w:r>
    </w:p>
    <w:p w:rsidR="00CC4A29" w:rsidRPr="00B92702" w:rsidRDefault="00B92702" w:rsidP="006728FC">
      <w:pPr>
        <w:pStyle w:val="Default"/>
        <w:numPr>
          <w:ilvl w:val="0"/>
          <w:numId w:val="10"/>
        </w:numPr>
        <w:spacing w:line="360" w:lineRule="auto"/>
        <w:ind w:left="0" w:firstLine="709"/>
        <w:jc w:val="both"/>
        <w:rPr>
          <w:sz w:val="28"/>
          <w:szCs w:val="28"/>
        </w:rPr>
      </w:pPr>
      <w:r w:rsidRPr="00B92702">
        <w:rPr>
          <w:sz w:val="28"/>
          <w:szCs w:val="28"/>
        </w:rPr>
        <w:t>резюме</w:t>
      </w:r>
      <w:proofErr w:type="gramStart"/>
      <w:r w:rsidRPr="00B92702">
        <w:rPr>
          <w:sz w:val="28"/>
          <w:szCs w:val="28"/>
        </w:rPr>
        <w:t>.</w:t>
      </w:r>
      <w:proofErr w:type="gramEnd"/>
      <w:r w:rsidRPr="00B92702">
        <w:rPr>
          <w:sz w:val="28"/>
          <w:szCs w:val="28"/>
        </w:rPr>
        <w:t xml:space="preserve"> </w:t>
      </w:r>
      <w:proofErr w:type="gramStart"/>
      <w:r w:rsidRPr="00B92702">
        <w:rPr>
          <w:sz w:val="28"/>
          <w:szCs w:val="28"/>
        </w:rPr>
        <w:t>з</w:t>
      </w:r>
      <w:proofErr w:type="gramEnd"/>
      <w:r w:rsidRPr="00B92702">
        <w:rPr>
          <w:sz w:val="28"/>
          <w:szCs w:val="28"/>
        </w:rPr>
        <w:t>десь дается профиль территории, описание уровня экономического развития, характеризуются различные сферы жизни и деятельности города;</w:t>
      </w:r>
    </w:p>
    <w:p w:rsidR="00CC4A29" w:rsidRPr="00B92702" w:rsidRDefault="00B92702" w:rsidP="006728FC">
      <w:pPr>
        <w:pStyle w:val="Default"/>
        <w:numPr>
          <w:ilvl w:val="0"/>
          <w:numId w:val="10"/>
        </w:numPr>
        <w:spacing w:line="360" w:lineRule="auto"/>
        <w:ind w:left="0" w:firstLine="709"/>
        <w:jc w:val="both"/>
        <w:rPr>
          <w:sz w:val="28"/>
          <w:szCs w:val="28"/>
        </w:rPr>
      </w:pPr>
      <w:r w:rsidRPr="00B92702">
        <w:rPr>
          <w:sz w:val="28"/>
          <w:szCs w:val="28"/>
        </w:rPr>
        <w:t>описание целей территориального управления, описываются отдельные цели по группам территориального продукта;</w:t>
      </w:r>
    </w:p>
    <w:p w:rsidR="00CC4A29" w:rsidRPr="00B92702" w:rsidRDefault="00B92702" w:rsidP="006728FC">
      <w:pPr>
        <w:pStyle w:val="Default"/>
        <w:numPr>
          <w:ilvl w:val="0"/>
          <w:numId w:val="10"/>
        </w:numPr>
        <w:spacing w:line="360" w:lineRule="auto"/>
        <w:ind w:left="0" w:firstLine="709"/>
        <w:jc w:val="both"/>
        <w:rPr>
          <w:sz w:val="28"/>
          <w:szCs w:val="28"/>
        </w:rPr>
      </w:pPr>
      <w:r w:rsidRPr="00B92702">
        <w:rPr>
          <w:sz w:val="28"/>
          <w:szCs w:val="28"/>
        </w:rPr>
        <w:t>описание территориального продукта: его анализ, изучение перспектив и инвестиционной привлекательности, возможное изменение территориального продукта;</w:t>
      </w:r>
    </w:p>
    <w:p w:rsidR="008A18FE" w:rsidRPr="00B92702" w:rsidRDefault="00B92702" w:rsidP="006728FC">
      <w:pPr>
        <w:pStyle w:val="Default"/>
        <w:numPr>
          <w:ilvl w:val="0"/>
          <w:numId w:val="10"/>
        </w:numPr>
        <w:spacing w:line="360" w:lineRule="auto"/>
        <w:ind w:left="0" w:firstLine="709"/>
        <w:jc w:val="both"/>
        <w:rPr>
          <w:sz w:val="28"/>
          <w:szCs w:val="28"/>
        </w:rPr>
      </w:pPr>
      <w:r w:rsidRPr="00B92702">
        <w:rPr>
          <w:sz w:val="28"/>
          <w:szCs w:val="28"/>
        </w:rPr>
        <w:t xml:space="preserve">анализ рыночной среды: рыночная среда и тенденции ее изменения, сегментация рынка, анализ основных территорий-конкурентов. наглядно это можно представить в виде </w:t>
      </w:r>
      <w:r w:rsidRPr="00B92702">
        <w:rPr>
          <w:sz w:val="28"/>
          <w:szCs w:val="28"/>
          <w:lang w:val="en-US"/>
        </w:rPr>
        <w:t>pest</w:t>
      </w:r>
      <w:r w:rsidRPr="00B92702">
        <w:rPr>
          <w:sz w:val="28"/>
          <w:szCs w:val="28"/>
        </w:rPr>
        <w:t xml:space="preserve">-анализа. на данном этапе также необходимо определить и проанализировать целевые группы общественности, изучить поведение </w:t>
      </w:r>
      <w:r w:rsidR="008A18FE" w:rsidRPr="00B92702">
        <w:rPr>
          <w:sz w:val="28"/>
          <w:szCs w:val="28"/>
        </w:rPr>
        <w:t>целевой аудитории.</w:t>
      </w:r>
    </w:p>
    <w:p w:rsidR="00AD16C2" w:rsidRPr="00F363EF" w:rsidRDefault="00AD16C2" w:rsidP="005913AF">
      <w:pPr>
        <w:pStyle w:val="Default"/>
        <w:spacing w:line="360" w:lineRule="auto"/>
        <w:ind w:firstLine="709"/>
        <w:jc w:val="both"/>
        <w:rPr>
          <w:sz w:val="28"/>
          <w:szCs w:val="28"/>
        </w:rPr>
      </w:pPr>
      <w:r w:rsidRPr="00F363EF">
        <w:rPr>
          <w:sz w:val="28"/>
          <w:szCs w:val="28"/>
        </w:rPr>
        <w:t>Работа над имиджем города начинается с анализа его состояния. Анализ имиджа выполняется в соответствии со следующими этапами:</w:t>
      </w:r>
    </w:p>
    <w:p w:rsidR="00AD16C2" w:rsidRPr="00F363EF" w:rsidRDefault="00AD16C2" w:rsidP="005913AF">
      <w:pPr>
        <w:pStyle w:val="Default"/>
        <w:spacing w:line="360" w:lineRule="auto"/>
        <w:ind w:firstLine="709"/>
        <w:jc w:val="both"/>
        <w:rPr>
          <w:sz w:val="28"/>
          <w:szCs w:val="28"/>
        </w:rPr>
      </w:pPr>
      <w:r w:rsidRPr="00F363EF">
        <w:rPr>
          <w:sz w:val="28"/>
          <w:szCs w:val="28"/>
        </w:rPr>
        <w:t>SWOT- и PEST-анализ. Анализируется внутренняя среда муниципального образования: определяются сильные и слабые стороны. Среди сильных сторон особенно выделяются те, которые могут нивелировать слабые. Проводится анализ внешней среды: определяются возможности и угрозы в разных сферах жизни субъекта. Также, анализируются политические, экономические, технологические и социальные особенности территории.</w:t>
      </w:r>
    </w:p>
    <w:p w:rsidR="00AD16C2" w:rsidRPr="00F363EF" w:rsidRDefault="00AD16C2" w:rsidP="005913AF">
      <w:pPr>
        <w:pStyle w:val="Default"/>
        <w:spacing w:line="360" w:lineRule="auto"/>
        <w:ind w:firstLine="709"/>
        <w:jc w:val="both"/>
        <w:rPr>
          <w:sz w:val="28"/>
          <w:szCs w:val="28"/>
        </w:rPr>
      </w:pPr>
      <w:r w:rsidRPr="00F363EF">
        <w:rPr>
          <w:sz w:val="28"/>
          <w:szCs w:val="28"/>
        </w:rPr>
        <w:t xml:space="preserve">Анализ целевых аудиторий и выяснение условий, при которых они готовы «воспользоваться» городом, то есть стать потребителями. Составляются портреты целевых групп общественности по признакам: географическим, демографическим, </w:t>
      </w:r>
      <w:proofErr w:type="spellStart"/>
      <w:r w:rsidRPr="00F363EF">
        <w:rPr>
          <w:sz w:val="28"/>
          <w:szCs w:val="28"/>
        </w:rPr>
        <w:t>психографическим</w:t>
      </w:r>
      <w:proofErr w:type="spellEnd"/>
      <w:r w:rsidRPr="00F363EF">
        <w:rPr>
          <w:sz w:val="28"/>
          <w:szCs w:val="28"/>
        </w:rPr>
        <w:t xml:space="preserve">, </w:t>
      </w:r>
      <w:proofErr w:type="spellStart"/>
      <w:r w:rsidRPr="00F363EF">
        <w:rPr>
          <w:sz w:val="28"/>
          <w:szCs w:val="28"/>
        </w:rPr>
        <w:lastRenderedPageBreak/>
        <w:t>информографическим</w:t>
      </w:r>
      <w:proofErr w:type="spellEnd"/>
      <w:r w:rsidRPr="00F363EF">
        <w:rPr>
          <w:sz w:val="28"/>
          <w:szCs w:val="28"/>
        </w:rPr>
        <w:t>. Определяются условия, в которых выделенные группы будут комфортно себя чувствовать.</w:t>
      </w:r>
    </w:p>
    <w:p w:rsidR="00AD16C2" w:rsidRPr="00F363EF" w:rsidRDefault="00AD16C2" w:rsidP="00822636">
      <w:pPr>
        <w:pStyle w:val="Default"/>
        <w:spacing w:line="360" w:lineRule="auto"/>
        <w:ind w:firstLine="709"/>
        <w:jc w:val="both"/>
        <w:rPr>
          <w:sz w:val="28"/>
          <w:szCs w:val="28"/>
        </w:rPr>
      </w:pPr>
      <w:r w:rsidRPr="00F363EF">
        <w:rPr>
          <w:sz w:val="28"/>
          <w:szCs w:val="28"/>
        </w:rPr>
        <w:t xml:space="preserve">Определение состояния имиджа города. Проводится систематический анализ имиджа и его составляющих для планирования последующих действий по их формированию или корректировке, а также для разработки концепции бренда или </w:t>
      </w:r>
      <w:proofErr w:type="spellStart"/>
      <w:r w:rsidRPr="00F363EF">
        <w:rPr>
          <w:sz w:val="28"/>
          <w:szCs w:val="28"/>
        </w:rPr>
        <w:t>ребрендинга</w:t>
      </w:r>
      <w:proofErr w:type="spellEnd"/>
      <w:r w:rsidRPr="00F363EF">
        <w:rPr>
          <w:sz w:val="28"/>
          <w:szCs w:val="28"/>
        </w:rPr>
        <w:t xml:space="preserve"> города. Анализ имиджа города выполняется с использованием данных социологических исследований, отражающих в различных вариантах отношение потребителей к городу. В частности, могут анализироваться информационные поводы, содержание публикаций в СМИ и сети Интернет, слухи.</w:t>
      </w:r>
    </w:p>
    <w:p w:rsidR="00AD16C2" w:rsidRPr="00F363EF" w:rsidRDefault="00CC4A29" w:rsidP="00822636">
      <w:pPr>
        <w:pStyle w:val="Default"/>
        <w:spacing w:line="360" w:lineRule="auto"/>
        <w:ind w:firstLine="709"/>
        <w:jc w:val="both"/>
        <w:rPr>
          <w:sz w:val="28"/>
          <w:szCs w:val="28"/>
        </w:rPr>
      </w:pPr>
      <w:r w:rsidRPr="00F363EF">
        <w:rPr>
          <w:sz w:val="28"/>
          <w:szCs w:val="28"/>
        </w:rPr>
        <w:t xml:space="preserve">Стратегии: </w:t>
      </w:r>
      <w:r w:rsidR="008A18FE" w:rsidRPr="00F363EF">
        <w:rPr>
          <w:sz w:val="28"/>
          <w:szCs w:val="28"/>
        </w:rPr>
        <w:t xml:space="preserve">определение </w:t>
      </w:r>
      <w:r w:rsidRPr="00F363EF">
        <w:rPr>
          <w:sz w:val="28"/>
          <w:szCs w:val="28"/>
        </w:rPr>
        <w:t>основны</w:t>
      </w:r>
      <w:r w:rsidR="008A18FE" w:rsidRPr="00F363EF">
        <w:rPr>
          <w:sz w:val="28"/>
          <w:szCs w:val="28"/>
        </w:rPr>
        <w:t>х</w:t>
      </w:r>
      <w:r w:rsidRPr="00F363EF">
        <w:rPr>
          <w:sz w:val="28"/>
          <w:szCs w:val="28"/>
        </w:rPr>
        <w:t xml:space="preserve"> целевы</w:t>
      </w:r>
      <w:r w:rsidR="008A18FE" w:rsidRPr="00F363EF">
        <w:rPr>
          <w:sz w:val="28"/>
          <w:szCs w:val="28"/>
        </w:rPr>
        <w:t>х</w:t>
      </w:r>
      <w:r w:rsidRPr="00F363EF">
        <w:rPr>
          <w:sz w:val="28"/>
          <w:szCs w:val="28"/>
        </w:rPr>
        <w:t xml:space="preserve"> рынк</w:t>
      </w:r>
      <w:r w:rsidR="008A18FE" w:rsidRPr="00F363EF">
        <w:rPr>
          <w:sz w:val="28"/>
          <w:szCs w:val="28"/>
        </w:rPr>
        <w:t>ов</w:t>
      </w:r>
      <w:r w:rsidRPr="00F363EF">
        <w:rPr>
          <w:sz w:val="28"/>
          <w:szCs w:val="28"/>
        </w:rPr>
        <w:t xml:space="preserve">, </w:t>
      </w:r>
      <w:r w:rsidR="008A18FE" w:rsidRPr="00F363EF">
        <w:rPr>
          <w:sz w:val="28"/>
          <w:szCs w:val="28"/>
        </w:rPr>
        <w:t>выявление основ</w:t>
      </w:r>
      <w:r w:rsidRPr="00F363EF">
        <w:rPr>
          <w:sz w:val="28"/>
          <w:szCs w:val="28"/>
        </w:rPr>
        <w:t xml:space="preserve"> конкуренции</w:t>
      </w:r>
      <w:r w:rsidR="008A18FE" w:rsidRPr="00F363EF">
        <w:rPr>
          <w:sz w:val="28"/>
          <w:szCs w:val="28"/>
        </w:rPr>
        <w:t>, среди которых необходимо выделить</w:t>
      </w:r>
      <w:r w:rsidRPr="00F363EF">
        <w:rPr>
          <w:sz w:val="28"/>
          <w:szCs w:val="28"/>
        </w:rPr>
        <w:t xml:space="preserve"> отличительные преимущества территории, факторы позиционирования территории в сознании потребителей и дифференциации</w:t>
      </w:r>
      <w:r w:rsidR="008A18FE" w:rsidRPr="00F363EF">
        <w:rPr>
          <w:sz w:val="28"/>
          <w:szCs w:val="28"/>
        </w:rPr>
        <w:t>;</w:t>
      </w:r>
      <w:r w:rsidRPr="00F363EF">
        <w:rPr>
          <w:sz w:val="28"/>
          <w:szCs w:val="28"/>
        </w:rPr>
        <w:t xml:space="preserve"> основные виды деятельности на территории в настоящем и будущем.</w:t>
      </w:r>
      <w:r w:rsidR="00AD16C2" w:rsidRPr="00F363EF">
        <w:rPr>
          <w:sz w:val="28"/>
          <w:szCs w:val="28"/>
        </w:rPr>
        <w:t xml:space="preserve"> </w:t>
      </w:r>
    </w:p>
    <w:p w:rsidR="00CC4A29" w:rsidRPr="00F363EF" w:rsidRDefault="00CC4A29" w:rsidP="00822636">
      <w:pPr>
        <w:pStyle w:val="Default"/>
        <w:spacing w:line="360" w:lineRule="auto"/>
        <w:ind w:firstLine="709"/>
        <w:jc w:val="both"/>
        <w:rPr>
          <w:sz w:val="28"/>
          <w:szCs w:val="28"/>
        </w:rPr>
      </w:pPr>
      <w:r w:rsidRPr="00F363EF">
        <w:rPr>
          <w:sz w:val="28"/>
          <w:szCs w:val="28"/>
        </w:rPr>
        <w:t>Ожидаемые результаты</w:t>
      </w:r>
      <w:r w:rsidR="008A18FE" w:rsidRPr="00F363EF">
        <w:rPr>
          <w:sz w:val="28"/>
          <w:szCs w:val="28"/>
        </w:rPr>
        <w:t xml:space="preserve"> реализации Целевой программы. Результаты строятся на основе</w:t>
      </w:r>
      <w:r w:rsidRPr="00F363EF">
        <w:rPr>
          <w:sz w:val="28"/>
          <w:szCs w:val="28"/>
        </w:rPr>
        <w:t xml:space="preserve"> прогноз</w:t>
      </w:r>
      <w:r w:rsidR="008A18FE" w:rsidRPr="00F363EF">
        <w:rPr>
          <w:sz w:val="28"/>
          <w:szCs w:val="28"/>
        </w:rPr>
        <w:t>ов</w:t>
      </w:r>
      <w:r w:rsidRPr="00F363EF">
        <w:rPr>
          <w:sz w:val="28"/>
          <w:szCs w:val="28"/>
        </w:rPr>
        <w:t>,</w:t>
      </w:r>
      <w:r w:rsidR="008A18FE" w:rsidRPr="00F363EF">
        <w:rPr>
          <w:sz w:val="28"/>
          <w:szCs w:val="28"/>
        </w:rPr>
        <w:t xml:space="preserve"> определяются</w:t>
      </w:r>
      <w:r w:rsidRPr="00F363EF">
        <w:rPr>
          <w:sz w:val="28"/>
          <w:szCs w:val="28"/>
        </w:rPr>
        <w:t xml:space="preserve"> качественные и количественные </w:t>
      </w:r>
      <w:r w:rsidR="008A18FE" w:rsidRPr="00F363EF">
        <w:rPr>
          <w:sz w:val="28"/>
          <w:szCs w:val="28"/>
        </w:rPr>
        <w:t>критерии оценки эффективности маркетинговой деятельности</w:t>
      </w:r>
      <w:r w:rsidRPr="00F363EF">
        <w:rPr>
          <w:sz w:val="28"/>
          <w:szCs w:val="28"/>
        </w:rPr>
        <w:t>.</w:t>
      </w:r>
      <w:r w:rsidR="008A18FE" w:rsidRPr="00F363EF">
        <w:rPr>
          <w:sz w:val="28"/>
          <w:szCs w:val="28"/>
        </w:rPr>
        <w:t xml:space="preserve"> В качестве ожидаемых результатов могут выступать: увеличение предприятий-резидентов территории, человек, решивших переехать на эту территорию для проживания, увеличение потока туристов, улучшение качества </w:t>
      </w:r>
      <w:r w:rsidRPr="00F363EF">
        <w:rPr>
          <w:sz w:val="28"/>
          <w:szCs w:val="28"/>
        </w:rPr>
        <w:t>общественных услуг</w:t>
      </w:r>
      <w:r w:rsidR="008A18FE" w:rsidRPr="00F363EF">
        <w:rPr>
          <w:sz w:val="28"/>
          <w:szCs w:val="28"/>
        </w:rPr>
        <w:t xml:space="preserve"> и общественных мероприятий, увеличение </w:t>
      </w:r>
      <w:r w:rsidRPr="00F363EF">
        <w:rPr>
          <w:sz w:val="28"/>
          <w:szCs w:val="28"/>
        </w:rPr>
        <w:t>межтерриториальных договоро</w:t>
      </w:r>
      <w:r w:rsidR="008A18FE" w:rsidRPr="00F363EF">
        <w:rPr>
          <w:sz w:val="28"/>
          <w:szCs w:val="28"/>
        </w:rPr>
        <w:t xml:space="preserve">в о сотрудничестве и кооперации. Также, эффективность маркетинга может носить экономический характер, показатели эффективности могут быть выражены в виде </w:t>
      </w:r>
      <w:r w:rsidRPr="00F363EF">
        <w:rPr>
          <w:sz w:val="28"/>
          <w:szCs w:val="28"/>
        </w:rPr>
        <w:t>рост</w:t>
      </w:r>
      <w:r w:rsidR="008A18FE" w:rsidRPr="00F363EF">
        <w:rPr>
          <w:sz w:val="28"/>
          <w:szCs w:val="28"/>
        </w:rPr>
        <w:t>а</w:t>
      </w:r>
      <w:r w:rsidRPr="00F363EF">
        <w:rPr>
          <w:sz w:val="28"/>
          <w:szCs w:val="28"/>
        </w:rPr>
        <w:t xml:space="preserve"> объемов внешних инвестиций в целом и по приоритетным отраслям.</w:t>
      </w:r>
    </w:p>
    <w:p w:rsidR="00CC4A29" w:rsidRPr="00F363EF" w:rsidRDefault="00514FAA" w:rsidP="00822636">
      <w:pPr>
        <w:pStyle w:val="Default"/>
        <w:spacing w:line="360" w:lineRule="auto"/>
        <w:ind w:firstLine="709"/>
        <w:jc w:val="both"/>
        <w:rPr>
          <w:sz w:val="28"/>
          <w:szCs w:val="28"/>
        </w:rPr>
      </w:pPr>
      <w:r w:rsidRPr="00F363EF">
        <w:rPr>
          <w:sz w:val="28"/>
          <w:szCs w:val="28"/>
        </w:rPr>
        <w:t xml:space="preserve">Качественные показатели эффективности Целевой программы могут быть представлены в виде </w:t>
      </w:r>
      <w:r w:rsidR="00CC4A29" w:rsidRPr="00F363EF">
        <w:rPr>
          <w:sz w:val="28"/>
          <w:szCs w:val="28"/>
        </w:rPr>
        <w:t>рост</w:t>
      </w:r>
      <w:r w:rsidRPr="00F363EF">
        <w:rPr>
          <w:sz w:val="28"/>
          <w:szCs w:val="28"/>
        </w:rPr>
        <w:t>а</w:t>
      </w:r>
      <w:r w:rsidR="00CC4A29" w:rsidRPr="00F363EF">
        <w:rPr>
          <w:sz w:val="28"/>
          <w:szCs w:val="28"/>
        </w:rPr>
        <w:t xml:space="preserve"> известности населенного пункта в регионе и за его пределами,</w:t>
      </w:r>
      <w:r w:rsidRPr="00F363EF">
        <w:rPr>
          <w:sz w:val="28"/>
          <w:szCs w:val="28"/>
        </w:rPr>
        <w:t xml:space="preserve"> положительное </w:t>
      </w:r>
      <w:r w:rsidR="00CC4A29" w:rsidRPr="00F363EF">
        <w:rPr>
          <w:sz w:val="28"/>
          <w:szCs w:val="28"/>
        </w:rPr>
        <w:t>изменение имиджа территории,</w:t>
      </w:r>
      <w:r w:rsidRPr="00F363EF">
        <w:rPr>
          <w:sz w:val="28"/>
          <w:szCs w:val="28"/>
        </w:rPr>
        <w:t xml:space="preserve"> </w:t>
      </w:r>
      <w:r w:rsidR="00CC4A29" w:rsidRPr="00F363EF">
        <w:rPr>
          <w:sz w:val="28"/>
          <w:szCs w:val="28"/>
        </w:rPr>
        <w:t>улучшени</w:t>
      </w:r>
      <w:r w:rsidRPr="00F363EF">
        <w:rPr>
          <w:sz w:val="28"/>
          <w:szCs w:val="28"/>
        </w:rPr>
        <w:t>я</w:t>
      </w:r>
      <w:r w:rsidR="00CC4A29" w:rsidRPr="00F363EF">
        <w:rPr>
          <w:sz w:val="28"/>
          <w:szCs w:val="28"/>
        </w:rPr>
        <w:t xml:space="preserve"> </w:t>
      </w:r>
      <w:r w:rsidRPr="00F363EF">
        <w:rPr>
          <w:sz w:val="28"/>
          <w:szCs w:val="28"/>
        </w:rPr>
        <w:t>репутации населенного пункта</w:t>
      </w:r>
      <w:r w:rsidR="00CC4A29" w:rsidRPr="00F363EF">
        <w:rPr>
          <w:sz w:val="28"/>
          <w:szCs w:val="28"/>
        </w:rPr>
        <w:t>,</w:t>
      </w:r>
      <w:r w:rsidRPr="00F363EF">
        <w:rPr>
          <w:sz w:val="28"/>
          <w:szCs w:val="28"/>
        </w:rPr>
        <w:t xml:space="preserve"> </w:t>
      </w:r>
      <w:r w:rsidR="00CC4A29" w:rsidRPr="00F363EF">
        <w:rPr>
          <w:sz w:val="28"/>
          <w:szCs w:val="28"/>
        </w:rPr>
        <w:t>рост</w:t>
      </w:r>
      <w:r w:rsidRPr="00F363EF">
        <w:rPr>
          <w:sz w:val="28"/>
          <w:szCs w:val="28"/>
        </w:rPr>
        <w:t>а</w:t>
      </w:r>
      <w:r w:rsidR="00CC4A29" w:rsidRPr="00F363EF">
        <w:rPr>
          <w:sz w:val="28"/>
          <w:szCs w:val="28"/>
        </w:rPr>
        <w:t xml:space="preserve"> осведо</w:t>
      </w:r>
      <w:r w:rsidRPr="00F363EF">
        <w:rPr>
          <w:sz w:val="28"/>
          <w:szCs w:val="28"/>
        </w:rPr>
        <w:t xml:space="preserve">мленности о ресурсах </w:t>
      </w:r>
      <w:r w:rsidRPr="00F363EF">
        <w:rPr>
          <w:sz w:val="28"/>
          <w:szCs w:val="28"/>
        </w:rPr>
        <w:lastRenderedPageBreak/>
        <w:t xml:space="preserve">территории, </w:t>
      </w:r>
      <w:r w:rsidR="00CC4A29" w:rsidRPr="00F363EF">
        <w:rPr>
          <w:sz w:val="28"/>
          <w:szCs w:val="28"/>
        </w:rPr>
        <w:t>рост</w:t>
      </w:r>
      <w:r w:rsidRPr="00F363EF">
        <w:rPr>
          <w:sz w:val="28"/>
          <w:szCs w:val="28"/>
        </w:rPr>
        <w:t>а</w:t>
      </w:r>
      <w:r w:rsidR="00CC4A29" w:rsidRPr="00F363EF">
        <w:rPr>
          <w:sz w:val="28"/>
          <w:szCs w:val="28"/>
        </w:rPr>
        <w:t xml:space="preserve"> лояльности потенциальных потребителей территориального продукта и другие параметры.</w:t>
      </w:r>
    </w:p>
    <w:p w:rsidR="00CC4A29" w:rsidRPr="00F363EF" w:rsidRDefault="00BC4BAD" w:rsidP="00822636">
      <w:pPr>
        <w:pStyle w:val="Default"/>
        <w:spacing w:line="360" w:lineRule="auto"/>
        <w:ind w:firstLine="709"/>
        <w:jc w:val="both"/>
        <w:rPr>
          <w:sz w:val="28"/>
          <w:szCs w:val="28"/>
        </w:rPr>
      </w:pPr>
      <w:r w:rsidRPr="00F363EF">
        <w:rPr>
          <w:sz w:val="28"/>
          <w:szCs w:val="28"/>
        </w:rPr>
        <w:t>Разработка маркетинговых программ</w:t>
      </w:r>
      <w:r w:rsidR="00CC4A29" w:rsidRPr="00F363EF">
        <w:rPr>
          <w:sz w:val="28"/>
          <w:szCs w:val="28"/>
        </w:rPr>
        <w:t>.</w:t>
      </w:r>
      <w:r w:rsidRPr="00F363EF">
        <w:rPr>
          <w:sz w:val="28"/>
          <w:szCs w:val="28"/>
        </w:rPr>
        <w:t xml:space="preserve"> Данный пун</w:t>
      </w:r>
      <w:proofErr w:type="gramStart"/>
      <w:r w:rsidRPr="00F363EF">
        <w:rPr>
          <w:sz w:val="28"/>
          <w:szCs w:val="28"/>
        </w:rPr>
        <w:t>кт вкл</w:t>
      </w:r>
      <w:proofErr w:type="gramEnd"/>
      <w:r w:rsidRPr="00F363EF">
        <w:rPr>
          <w:sz w:val="28"/>
          <w:szCs w:val="28"/>
        </w:rPr>
        <w:t>ючает составление планов мероприятий, описание персональной ответственности исполнителей, сроки реализации мероприятий. Программы должны определять формы и сроки контроля, в том числе общественного контроля, содержать информацию о финансировании отдельных мероприятий и программы в целом.</w:t>
      </w:r>
    </w:p>
    <w:p w:rsidR="00CC4A29" w:rsidRPr="00F363EF" w:rsidRDefault="00BC4BAD" w:rsidP="00822636">
      <w:pPr>
        <w:pStyle w:val="Default"/>
        <w:spacing w:line="360" w:lineRule="auto"/>
        <w:ind w:firstLine="709"/>
        <w:jc w:val="both"/>
        <w:rPr>
          <w:sz w:val="28"/>
          <w:szCs w:val="28"/>
        </w:rPr>
      </w:pPr>
      <w:r w:rsidRPr="00F363EF">
        <w:rPr>
          <w:sz w:val="28"/>
          <w:szCs w:val="28"/>
        </w:rPr>
        <w:t>Бюджет программы муниципального маркетинга</w:t>
      </w:r>
      <w:r w:rsidR="00CC4A29" w:rsidRPr="00F363EF">
        <w:rPr>
          <w:sz w:val="28"/>
          <w:szCs w:val="28"/>
        </w:rPr>
        <w:t>.</w:t>
      </w:r>
      <w:r w:rsidRPr="00F363EF">
        <w:rPr>
          <w:sz w:val="28"/>
          <w:szCs w:val="28"/>
        </w:rPr>
        <w:t xml:space="preserve"> Необходимо выявить источники финансовых средств, которые могут быть представлены в виде грантов, спонсорских средств, благотворительности. Далее составляются сметы расходов.</w:t>
      </w:r>
      <w:r w:rsidR="002462BE" w:rsidRPr="00F363EF">
        <w:rPr>
          <w:sz w:val="28"/>
          <w:szCs w:val="28"/>
        </w:rPr>
        <w:t xml:space="preserve"> Стоит рассмотреть возможность финансирования с помощью вертикального или горизонтального взаимодействия. Также нужно определить форму </w:t>
      </w:r>
      <w:proofErr w:type="gramStart"/>
      <w:r w:rsidR="002462BE" w:rsidRPr="00F363EF">
        <w:rPr>
          <w:sz w:val="28"/>
          <w:szCs w:val="28"/>
        </w:rPr>
        <w:t>контроля за</w:t>
      </w:r>
      <w:proofErr w:type="gramEnd"/>
      <w:r w:rsidR="002462BE" w:rsidRPr="00F363EF">
        <w:rPr>
          <w:sz w:val="28"/>
          <w:szCs w:val="28"/>
        </w:rPr>
        <w:t xml:space="preserve"> использованием бюджета.</w:t>
      </w:r>
    </w:p>
    <w:p w:rsidR="00CC4A29" w:rsidRPr="00F363EF" w:rsidRDefault="00CC4A29" w:rsidP="005913AF">
      <w:pPr>
        <w:pStyle w:val="Default"/>
        <w:spacing w:line="360" w:lineRule="auto"/>
        <w:ind w:firstLine="709"/>
        <w:jc w:val="both"/>
        <w:rPr>
          <w:sz w:val="28"/>
          <w:szCs w:val="28"/>
        </w:rPr>
      </w:pPr>
      <w:r w:rsidRPr="00F363EF">
        <w:rPr>
          <w:sz w:val="28"/>
          <w:szCs w:val="28"/>
        </w:rPr>
        <w:t xml:space="preserve">Однако маркетинговые издержки следует рассматривать как инвестиции, которые должны окупиться, поэтому </w:t>
      </w:r>
      <w:r w:rsidR="00576170">
        <w:rPr>
          <w:sz w:val="28"/>
          <w:szCs w:val="28"/>
        </w:rPr>
        <w:t>«</w:t>
      </w:r>
      <w:r w:rsidRPr="00F363EF">
        <w:rPr>
          <w:sz w:val="28"/>
          <w:szCs w:val="28"/>
        </w:rPr>
        <w:t>необходимо спрогнозировать рост доходов в будущих периодах в материальной и в нематериальной форме</w:t>
      </w:r>
      <w:r w:rsidR="00576170">
        <w:rPr>
          <w:sz w:val="28"/>
          <w:szCs w:val="28"/>
        </w:rPr>
        <w:t xml:space="preserve">» </w:t>
      </w:r>
      <w:r w:rsidR="00B74D5B" w:rsidRPr="00B74D5B">
        <w:rPr>
          <w:sz w:val="28"/>
          <w:szCs w:val="28"/>
        </w:rPr>
        <w:t>[</w:t>
      </w:r>
      <w:r w:rsidR="00B74D5B">
        <w:rPr>
          <w:sz w:val="28"/>
          <w:szCs w:val="28"/>
        </w:rPr>
        <w:t>1, 87</w:t>
      </w:r>
      <w:r w:rsidR="00B74D5B" w:rsidRPr="00B74D5B">
        <w:rPr>
          <w:sz w:val="28"/>
          <w:szCs w:val="28"/>
        </w:rPr>
        <w:t>]</w:t>
      </w:r>
      <w:r w:rsidRPr="00F363EF">
        <w:rPr>
          <w:sz w:val="28"/>
          <w:szCs w:val="28"/>
        </w:rPr>
        <w:t>. Важно определить, какие группы затрат на маркетинг следует считать «защищенными», и не допускать снижения их финансирования.</w:t>
      </w:r>
    </w:p>
    <w:p w:rsidR="00CC4A29" w:rsidRPr="00F363EF" w:rsidRDefault="002462BE" w:rsidP="008310D2">
      <w:pPr>
        <w:pStyle w:val="Default"/>
        <w:spacing w:line="360" w:lineRule="auto"/>
        <w:ind w:firstLine="709"/>
        <w:jc w:val="both"/>
        <w:rPr>
          <w:sz w:val="28"/>
          <w:szCs w:val="28"/>
        </w:rPr>
      </w:pPr>
      <w:r w:rsidRPr="00F363EF">
        <w:rPr>
          <w:sz w:val="28"/>
          <w:szCs w:val="28"/>
        </w:rPr>
        <w:t>Осуществление к</w:t>
      </w:r>
      <w:r w:rsidR="00CC4A29" w:rsidRPr="00F363EF">
        <w:rPr>
          <w:sz w:val="28"/>
          <w:szCs w:val="28"/>
        </w:rPr>
        <w:t>онтрол</w:t>
      </w:r>
      <w:r w:rsidRPr="00F363EF">
        <w:rPr>
          <w:sz w:val="28"/>
          <w:szCs w:val="28"/>
        </w:rPr>
        <w:t>я.</w:t>
      </w:r>
      <w:r w:rsidR="00CC4A29" w:rsidRPr="00F363EF">
        <w:rPr>
          <w:sz w:val="28"/>
          <w:szCs w:val="28"/>
        </w:rPr>
        <w:t xml:space="preserve"> </w:t>
      </w:r>
      <w:r w:rsidRPr="00F363EF">
        <w:rPr>
          <w:sz w:val="28"/>
          <w:szCs w:val="28"/>
        </w:rPr>
        <w:t>На данном этапе определяются ф</w:t>
      </w:r>
      <w:r w:rsidR="00CC4A29" w:rsidRPr="00F363EF">
        <w:rPr>
          <w:sz w:val="28"/>
          <w:szCs w:val="28"/>
        </w:rPr>
        <w:t>ормы и сроки текущего и итогового контроля,</w:t>
      </w:r>
      <w:r w:rsidRPr="00F363EF">
        <w:rPr>
          <w:sz w:val="28"/>
          <w:szCs w:val="28"/>
        </w:rPr>
        <w:t xml:space="preserve"> а также механизм корректирования плана и</w:t>
      </w:r>
      <w:r w:rsidR="00CC4A29" w:rsidRPr="00F363EF">
        <w:rPr>
          <w:sz w:val="28"/>
          <w:szCs w:val="28"/>
        </w:rPr>
        <w:t xml:space="preserve"> оценка эффективности реализации плана.</w:t>
      </w:r>
    </w:p>
    <w:p w:rsidR="00CC4A29" w:rsidRPr="00F363EF" w:rsidRDefault="002462BE" w:rsidP="008310D2">
      <w:pPr>
        <w:pStyle w:val="Default"/>
        <w:spacing w:line="360" w:lineRule="auto"/>
        <w:ind w:firstLine="709"/>
        <w:jc w:val="both"/>
        <w:rPr>
          <w:sz w:val="28"/>
          <w:szCs w:val="28"/>
        </w:rPr>
      </w:pPr>
      <w:r w:rsidRPr="00F363EF">
        <w:rPr>
          <w:sz w:val="28"/>
          <w:szCs w:val="28"/>
        </w:rPr>
        <w:t xml:space="preserve">Быстрый </w:t>
      </w:r>
      <w:r w:rsidR="00CC4A29" w:rsidRPr="00F363EF">
        <w:rPr>
          <w:sz w:val="28"/>
          <w:szCs w:val="28"/>
        </w:rPr>
        <w:t>обзор необходимых изменений</w:t>
      </w:r>
      <w:r w:rsidRPr="00F363EF">
        <w:rPr>
          <w:sz w:val="28"/>
          <w:szCs w:val="28"/>
        </w:rPr>
        <w:t xml:space="preserve"> и корректировок</w:t>
      </w:r>
      <w:r w:rsidR="00CC4A29" w:rsidRPr="00F363EF">
        <w:rPr>
          <w:sz w:val="28"/>
          <w:szCs w:val="28"/>
        </w:rPr>
        <w:t xml:space="preserve"> в существующих нормативных документах, </w:t>
      </w:r>
      <w:r w:rsidRPr="00F363EF">
        <w:rPr>
          <w:sz w:val="28"/>
          <w:szCs w:val="28"/>
        </w:rPr>
        <w:t>составление переч</w:t>
      </w:r>
      <w:r w:rsidR="00CC4A29" w:rsidRPr="00F363EF">
        <w:rPr>
          <w:sz w:val="28"/>
          <w:szCs w:val="28"/>
        </w:rPr>
        <w:t>н</w:t>
      </w:r>
      <w:r w:rsidRPr="00F363EF">
        <w:rPr>
          <w:sz w:val="28"/>
          <w:szCs w:val="28"/>
        </w:rPr>
        <w:t>я</w:t>
      </w:r>
      <w:r w:rsidR="00CC4A29" w:rsidRPr="00F363EF">
        <w:rPr>
          <w:sz w:val="28"/>
          <w:szCs w:val="28"/>
        </w:rPr>
        <w:t xml:space="preserve"> необходимых согласований, изменени</w:t>
      </w:r>
      <w:r w:rsidRPr="00F363EF">
        <w:rPr>
          <w:sz w:val="28"/>
          <w:szCs w:val="28"/>
        </w:rPr>
        <w:t>я</w:t>
      </w:r>
      <w:r w:rsidR="00CC4A29" w:rsidRPr="00F363EF">
        <w:rPr>
          <w:sz w:val="28"/>
          <w:szCs w:val="28"/>
        </w:rPr>
        <w:t xml:space="preserve"> процедур.</w:t>
      </w:r>
    </w:p>
    <w:p w:rsidR="00CC4A29" w:rsidRPr="00F363EF" w:rsidRDefault="002462BE" w:rsidP="008310D2">
      <w:pPr>
        <w:pStyle w:val="Default"/>
        <w:spacing w:line="360" w:lineRule="auto"/>
        <w:ind w:firstLine="709"/>
        <w:jc w:val="both"/>
        <w:rPr>
          <w:sz w:val="28"/>
          <w:szCs w:val="28"/>
        </w:rPr>
      </w:pPr>
      <w:r w:rsidRPr="00F363EF">
        <w:rPr>
          <w:sz w:val="28"/>
          <w:szCs w:val="28"/>
        </w:rPr>
        <w:t xml:space="preserve">Для полноценного представления данных аналитического этапа необходимо использовать приложения к вышеперечисленным документам. В качестве таковых могут быть </w:t>
      </w:r>
      <w:r w:rsidR="00CC4A29" w:rsidRPr="00F363EF">
        <w:rPr>
          <w:sz w:val="28"/>
          <w:szCs w:val="28"/>
        </w:rPr>
        <w:t xml:space="preserve">данные PEST-анализа и SWOT-анализа, </w:t>
      </w:r>
      <w:r w:rsidR="00CC4A29" w:rsidRPr="00F363EF">
        <w:rPr>
          <w:sz w:val="28"/>
          <w:szCs w:val="28"/>
        </w:rPr>
        <w:lastRenderedPageBreak/>
        <w:t>первичная и вторичная информация, результаты социологических исследований и другая информация.</w:t>
      </w:r>
    </w:p>
    <w:p w:rsidR="00CC4A29" w:rsidRPr="00F363EF" w:rsidRDefault="00CC4A29" w:rsidP="005913AF">
      <w:pPr>
        <w:pStyle w:val="Default"/>
        <w:spacing w:line="360" w:lineRule="auto"/>
        <w:ind w:firstLine="709"/>
        <w:jc w:val="both"/>
        <w:rPr>
          <w:sz w:val="28"/>
          <w:szCs w:val="28"/>
        </w:rPr>
      </w:pPr>
      <w:r w:rsidRPr="00F363EF">
        <w:rPr>
          <w:sz w:val="28"/>
          <w:szCs w:val="28"/>
        </w:rPr>
        <w:t xml:space="preserve">Этап реализации плана маркетинга. </w:t>
      </w:r>
      <w:r w:rsidR="002462BE" w:rsidRPr="00F363EF">
        <w:rPr>
          <w:sz w:val="28"/>
          <w:szCs w:val="28"/>
        </w:rPr>
        <w:t>Этап п</w:t>
      </w:r>
      <w:r w:rsidRPr="00F363EF">
        <w:rPr>
          <w:sz w:val="28"/>
          <w:szCs w:val="28"/>
        </w:rPr>
        <w:t>редполагает воплощение разработанных мероприятий и постоянный мониторинг изменений внешней и внутренней среды территории.</w:t>
      </w:r>
      <w:r w:rsidR="002462BE" w:rsidRPr="00F363EF">
        <w:rPr>
          <w:sz w:val="28"/>
          <w:szCs w:val="28"/>
        </w:rPr>
        <w:t xml:space="preserve"> А также осуществление контроля и сбор данных для последующей оценки эффективности.</w:t>
      </w:r>
    </w:p>
    <w:p w:rsidR="00CC4A29" w:rsidRPr="00F363EF" w:rsidRDefault="00CC4A29" w:rsidP="005913AF">
      <w:pPr>
        <w:pStyle w:val="Default"/>
        <w:spacing w:line="360" w:lineRule="auto"/>
        <w:ind w:firstLine="709"/>
        <w:jc w:val="both"/>
        <w:rPr>
          <w:sz w:val="28"/>
          <w:szCs w:val="28"/>
        </w:rPr>
      </w:pPr>
      <w:r w:rsidRPr="00F363EF">
        <w:rPr>
          <w:sz w:val="28"/>
          <w:szCs w:val="28"/>
        </w:rPr>
        <w:t>Осуществляется текущий мониторинг основных факторов внешней и внутренней среды территории, изменение которых может вызвать необходимость скорректировать маркетинговые мероприятия или внести изменения в маркетинговые программы. Мониторинг первичной и вторичной маркетинговой информации ведется по наиболее существенным для территории параметрам, в том числе анализируются фактически происшедшие события, которые могут повлиять на развитие территории.</w:t>
      </w:r>
    </w:p>
    <w:p w:rsidR="00CC4A29" w:rsidRPr="00F363EF" w:rsidRDefault="001E3126" w:rsidP="005913AF">
      <w:pPr>
        <w:pStyle w:val="Default"/>
        <w:spacing w:line="360" w:lineRule="auto"/>
        <w:ind w:firstLine="709"/>
        <w:jc w:val="both"/>
        <w:rPr>
          <w:sz w:val="28"/>
          <w:szCs w:val="28"/>
        </w:rPr>
      </w:pPr>
      <w:r w:rsidRPr="00F363EF">
        <w:rPr>
          <w:sz w:val="28"/>
          <w:szCs w:val="28"/>
        </w:rPr>
        <w:t>В случае е</w:t>
      </w:r>
      <w:r w:rsidR="00CC4A29" w:rsidRPr="00F363EF">
        <w:rPr>
          <w:sz w:val="28"/>
          <w:szCs w:val="28"/>
        </w:rPr>
        <w:t xml:space="preserve">сли изменения оказались существенными, </w:t>
      </w:r>
      <w:r w:rsidRPr="00F363EF">
        <w:rPr>
          <w:sz w:val="28"/>
          <w:szCs w:val="28"/>
        </w:rPr>
        <w:t xml:space="preserve">стоит внести корректировки в план программы муниципального маркетинга или программы отдельных мероприятий. </w:t>
      </w:r>
      <w:r w:rsidR="00CC4A29" w:rsidRPr="00F363EF">
        <w:rPr>
          <w:sz w:val="28"/>
          <w:szCs w:val="28"/>
        </w:rPr>
        <w:t xml:space="preserve">В тех случаях, когда не предполагается корректировка затрат, </w:t>
      </w:r>
      <w:r w:rsidR="00C05095">
        <w:rPr>
          <w:sz w:val="28"/>
          <w:szCs w:val="28"/>
        </w:rPr>
        <w:t>«</w:t>
      </w:r>
      <w:r w:rsidR="00CC4A29" w:rsidRPr="00F363EF">
        <w:rPr>
          <w:sz w:val="28"/>
          <w:szCs w:val="28"/>
        </w:rPr>
        <w:t>изменения имеет право осуществлять ответственное организационное звено в органе исполнительной власти после согласования и с одобрения большинством членов Координационного совета субъектов территориального маркетинга</w:t>
      </w:r>
      <w:r w:rsidR="00C05095">
        <w:rPr>
          <w:sz w:val="28"/>
          <w:szCs w:val="28"/>
        </w:rPr>
        <w:t>»</w:t>
      </w:r>
      <w:r w:rsidR="00576170">
        <w:rPr>
          <w:sz w:val="28"/>
          <w:szCs w:val="28"/>
        </w:rPr>
        <w:t xml:space="preserve"> </w:t>
      </w:r>
      <w:r w:rsidR="00B74D5B" w:rsidRPr="00B74D5B">
        <w:rPr>
          <w:sz w:val="28"/>
          <w:szCs w:val="28"/>
        </w:rPr>
        <w:t>[</w:t>
      </w:r>
      <w:r w:rsidR="00B74D5B">
        <w:rPr>
          <w:sz w:val="28"/>
          <w:szCs w:val="28"/>
        </w:rPr>
        <w:t>10, 145</w:t>
      </w:r>
      <w:r w:rsidR="00B74D5B" w:rsidRPr="00B74D5B">
        <w:rPr>
          <w:sz w:val="28"/>
          <w:szCs w:val="28"/>
        </w:rPr>
        <w:t>]</w:t>
      </w:r>
      <w:r w:rsidR="00CC4A29" w:rsidRPr="00F363EF">
        <w:rPr>
          <w:sz w:val="28"/>
          <w:szCs w:val="28"/>
        </w:rPr>
        <w:t xml:space="preserve">. Если </w:t>
      </w:r>
      <w:r w:rsidRPr="00F363EF">
        <w:rPr>
          <w:sz w:val="28"/>
          <w:szCs w:val="28"/>
        </w:rPr>
        <w:t xml:space="preserve">бюджетные расходы </w:t>
      </w:r>
      <w:r w:rsidR="00CC4A29" w:rsidRPr="00F363EF">
        <w:rPr>
          <w:sz w:val="28"/>
          <w:szCs w:val="28"/>
        </w:rPr>
        <w:t>необходимо изменить, требуется разрешение органа представительной власти территории.</w:t>
      </w:r>
    </w:p>
    <w:p w:rsidR="00CC4A29" w:rsidRPr="00F363EF" w:rsidRDefault="001E3126" w:rsidP="005913AF">
      <w:pPr>
        <w:pStyle w:val="Default"/>
        <w:spacing w:line="360" w:lineRule="auto"/>
        <w:ind w:firstLine="709"/>
        <w:jc w:val="both"/>
        <w:rPr>
          <w:sz w:val="28"/>
          <w:szCs w:val="28"/>
        </w:rPr>
      </w:pPr>
      <w:r w:rsidRPr="00F363EF">
        <w:rPr>
          <w:sz w:val="28"/>
          <w:szCs w:val="28"/>
        </w:rPr>
        <w:t>Промежуточные итоги и выполнение Целевых программ по развитию территории необходимо освещать в СМИ и доводить до всех субъектов территориального маркетинга и местного сообщества. Промежуточное освещение деятельности необходимо для постепенного внедрения созданного имиджа в сознание целевых групп общественности и повышения репутации муниципального образования.</w:t>
      </w:r>
    </w:p>
    <w:p w:rsidR="000B0653" w:rsidRPr="00F363EF" w:rsidRDefault="00CC4A29" w:rsidP="005913AF">
      <w:pPr>
        <w:pStyle w:val="Default"/>
        <w:spacing w:line="360" w:lineRule="auto"/>
        <w:ind w:firstLine="709"/>
        <w:jc w:val="both"/>
        <w:rPr>
          <w:sz w:val="28"/>
          <w:szCs w:val="28"/>
        </w:rPr>
      </w:pPr>
      <w:r w:rsidRPr="00F363EF">
        <w:rPr>
          <w:sz w:val="28"/>
          <w:szCs w:val="28"/>
        </w:rPr>
        <w:t>Этап итогового контроля</w:t>
      </w:r>
      <w:r w:rsidR="000B0653" w:rsidRPr="00F363EF">
        <w:rPr>
          <w:sz w:val="28"/>
          <w:szCs w:val="28"/>
        </w:rPr>
        <w:t xml:space="preserve"> или оценка эффективности программы территориального маркетинга</w:t>
      </w:r>
      <w:r w:rsidRPr="00F363EF">
        <w:rPr>
          <w:sz w:val="28"/>
          <w:szCs w:val="28"/>
        </w:rPr>
        <w:t xml:space="preserve">. </w:t>
      </w:r>
      <w:r w:rsidR="000B0653" w:rsidRPr="00F363EF">
        <w:rPr>
          <w:sz w:val="28"/>
          <w:szCs w:val="28"/>
        </w:rPr>
        <w:t xml:space="preserve">По результатам проведения контроля </w:t>
      </w:r>
      <w:r w:rsidR="000B0653" w:rsidRPr="00F363EF">
        <w:rPr>
          <w:sz w:val="28"/>
          <w:szCs w:val="28"/>
        </w:rPr>
        <w:lastRenderedPageBreak/>
        <w:t>возможно составление рекомендаций по дальнейшему управлению имиджем муниципального образования.</w:t>
      </w:r>
    </w:p>
    <w:p w:rsidR="00CC4A29" w:rsidRPr="00F363EF" w:rsidRDefault="000B0653" w:rsidP="005913AF">
      <w:pPr>
        <w:pStyle w:val="Default"/>
        <w:spacing w:line="360" w:lineRule="auto"/>
        <w:ind w:firstLine="709"/>
        <w:jc w:val="both"/>
        <w:rPr>
          <w:sz w:val="28"/>
          <w:szCs w:val="28"/>
        </w:rPr>
      </w:pPr>
      <w:r w:rsidRPr="00F363EF">
        <w:rPr>
          <w:sz w:val="28"/>
          <w:szCs w:val="28"/>
        </w:rPr>
        <w:t>Для оц</w:t>
      </w:r>
      <w:r w:rsidR="00CC4A29" w:rsidRPr="00F363EF">
        <w:rPr>
          <w:sz w:val="28"/>
          <w:szCs w:val="28"/>
        </w:rPr>
        <w:t>енк</w:t>
      </w:r>
      <w:r w:rsidRPr="00F363EF">
        <w:rPr>
          <w:sz w:val="28"/>
          <w:szCs w:val="28"/>
        </w:rPr>
        <w:t>и</w:t>
      </w:r>
      <w:r w:rsidR="00CC4A29" w:rsidRPr="00F363EF">
        <w:rPr>
          <w:sz w:val="28"/>
          <w:szCs w:val="28"/>
        </w:rPr>
        <w:t xml:space="preserve"> итогов реализации плана маркетинга и маркетинговых программ</w:t>
      </w:r>
      <w:r w:rsidRPr="00F363EF">
        <w:rPr>
          <w:sz w:val="28"/>
          <w:szCs w:val="28"/>
        </w:rPr>
        <w:t xml:space="preserve"> нужно провести</w:t>
      </w:r>
      <w:r w:rsidR="00CC4A29" w:rsidRPr="00F363EF">
        <w:rPr>
          <w:sz w:val="28"/>
          <w:szCs w:val="28"/>
        </w:rPr>
        <w:t>:</w:t>
      </w:r>
    </w:p>
    <w:p w:rsidR="00CC4A29" w:rsidRPr="00F363EF" w:rsidRDefault="00CC4A29" w:rsidP="006728FC">
      <w:pPr>
        <w:pStyle w:val="Default"/>
        <w:numPr>
          <w:ilvl w:val="0"/>
          <w:numId w:val="11"/>
        </w:numPr>
        <w:spacing w:line="360" w:lineRule="auto"/>
        <w:ind w:left="0" w:firstLine="709"/>
        <w:jc w:val="both"/>
        <w:rPr>
          <w:sz w:val="28"/>
          <w:szCs w:val="28"/>
        </w:rPr>
      </w:pPr>
      <w:r w:rsidRPr="00F363EF">
        <w:rPr>
          <w:sz w:val="28"/>
          <w:szCs w:val="28"/>
        </w:rPr>
        <w:t>аналитический обзор количественных и качественных итогов;</w:t>
      </w:r>
    </w:p>
    <w:p w:rsidR="00CC4A29" w:rsidRPr="00F363EF" w:rsidRDefault="00CC4A29" w:rsidP="006728FC">
      <w:pPr>
        <w:pStyle w:val="Default"/>
        <w:numPr>
          <w:ilvl w:val="0"/>
          <w:numId w:val="11"/>
        </w:numPr>
        <w:spacing w:line="360" w:lineRule="auto"/>
        <w:ind w:left="0" w:firstLine="709"/>
        <w:jc w:val="both"/>
        <w:rPr>
          <w:sz w:val="28"/>
          <w:szCs w:val="28"/>
        </w:rPr>
      </w:pPr>
      <w:r w:rsidRPr="00F363EF">
        <w:rPr>
          <w:sz w:val="28"/>
          <w:szCs w:val="28"/>
        </w:rPr>
        <w:t>оценк</w:t>
      </w:r>
      <w:r w:rsidR="000B0653" w:rsidRPr="00F363EF">
        <w:rPr>
          <w:sz w:val="28"/>
          <w:szCs w:val="28"/>
        </w:rPr>
        <w:t>у</w:t>
      </w:r>
      <w:r w:rsidRPr="00F363EF">
        <w:rPr>
          <w:sz w:val="28"/>
          <w:szCs w:val="28"/>
        </w:rPr>
        <w:t xml:space="preserve"> финансовых расходов по реализации плана</w:t>
      </w:r>
      <w:r w:rsidR="000B0653" w:rsidRPr="00F363EF">
        <w:rPr>
          <w:sz w:val="28"/>
          <w:szCs w:val="28"/>
        </w:rPr>
        <w:t>, выявить непредвиденные расходы, внести рекомендации по дальнейшему распределению средств на подобные программы</w:t>
      </w:r>
      <w:r w:rsidRPr="00F363EF">
        <w:rPr>
          <w:sz w:val="28"/>
          <w:szCs w:val="28"/>
        </w:rPr>
        <w:t>;</w:t>
      </w:r>
    </w:p>
    <w:p w:rsidR="00CC4A29" w:rsidRPr="00F363EF" w:rsidRDefault="000B0653" w:rsidP="006728FC">
      <w:pPr>
        <w:pStyle w:val="Default"/>
        <w:numPr>
          <w:ilvl w:val="0"/>
          <w:numId w:val="11"/>
        </w:numPr>
        <w:spacing w:line="360" w:lineRule="auto"/>
        <w:ind w:left="0" w:firstLine="709"/>
        <w:jc w:val="both"/>
        <w:rPr>
          <w:sz w:val="28"/>
          <w:szCs w:val="28"/>
        </w:rPr>
      </w:pPr>
      <w:r w:rsidRPr="00F363EF">
        <w:rPr>
          <w:sz w:val="28"/>
          <w:szCs w:val="28"/>
        </w:rPr>
        <w:t>оценку социального</w:t>
      </w:r>
      <w:r w:rsidR="00CC4A29" w:rsidRPr="00F363EF">
        <w:rPr>
          <w:sz w:val="28"/>
          <w:szCs w:val="28"/>
        </w:rPr>
        <w:t xml:space="preserve"> эффект</w:t>
      </w:r>
      <w:r w:rsidRPr="00F363EF">
        <w:rPr>
          <w:sz w:val="28"/>
          <w:szCs w:val="28"/>
        </w:rPr>
        <w:t>а</w:t>
      </w:r>
      <w:r w:rsidR="00CC4A29" w:rsidRPr="00F363EF">
        <w:rPr>
          <w:sz w:val="28"/>
          <w:szCs w:val="28"/>
        </w:rPr>
        <w:t>:</w:t>
      </w:r>
      <w:r w:rsidRPr="00F363EF">
        <w:rPr>
          <w:sz w:val="28"/>
          <w:szCs w:val="28"/>
        </w:rPr>
        <w:t xml:space="preserve"> количество</w:t>
      </w:r>
      <w:r w:rsidR="00CC4A29" w:rsidRPr="00F363EF">
        <w:rPr>
          <w:sz w:val="28"/>
          <w:szCs w:val="28"/>
        </w:rPr>
        <w:t xml:space="preserve"> созданны</w:t>
      </w:r>
      <w:r w:rsidRPr="00F363EF">
        <w:rPr>
          <w:sz w:val="28"/>
          <w:szCs w:val="28"/>
        </w:rPr>
        <w:t>х</w:t>
      </w:r>
      <w:r w:rsidR="00CC4A29" w:rsidRPr="00F363EF">
        <w:rPr>
          <w:sz w:val="28"/>
          <w:szCs w:val="28"/>
        </w:rPr>
        <w:t xml:space="preserve"> рабочи</w:t>
      </w:r>
      <w:r w:rsidRPr="00F363EF">
        <w:rPr>
          <w:sz w:val="28"/>
          <w:szCs w:val="28"/>
        </w:rPr>
        <w:t>х</w:t>
      </w:r>
      <w:r w:rsidR="00CC4A29" w:rsidRPr="00F363EF">
        <w:rPr>
          <w:sz w:val="28"/>
          <w:szCs w:val="28"/>
        </w:rPr>
        <w:t xml:space="preserve"> мест</w:t>
      </w:r>
      <w:r w:rsidRPr="00F363EF">
        <w:rPr>
          <w:sz w:val="28"/>
          <w:szCs w:val="28"/>
        </w:rPr>
        <w:t>,</w:t>
      </w:r>
      <w:r w:rsidR="00CC4A29" w:rsidRPr="00F363EF">
        <w:rPr>
          <w:sz w:val="28"/>
          <w:szCs w:val="28"/>
        </w:rPr>
        <w:t xml:space="preserve"> положительное сальдо миграции и ряд демографических тенденций, динамика качества жизни населен</w:t>
      </w:r>
      <w:r w:rsidRPr="00F363EF">
        <w:rPr>
          <w:sz w:val="28"/>
          <w:szCs w:val="28"/>
        </w:rPr>
        <w:t xml:space="preserve">ия по социальным составляющим, </w:t>
      </w:r>
      <w:r w:rsidR="00CC4A29" w:rsidRPr="00F363EF">
        <w:rPr>
          <w:sz w:val="28"/>
          <w:szCs w:val="28"/>
        </w:rPr>
        <w:t>повышение лояльности жителей к территории, организация новых некоммерческих объединений, реализация социальных инициатив по развитию территории, повышение активности местного сообщества</w:t>
      </w:r>
      <w:r w:rsidR="00C05095">
        <w:rPr>
          <w:sz w:val="28"/>
          <w:szCs w:val="28"/>
        </w:rPr>
        <w:t xml:space="preserve"> </w:t>
      </w:r>
      <w:r w:rsidR="00B74D5B" w:rsidRPr="00B74D5B">
        <w:rPr>
          <w:sz w:val="28"/>
          <w:szCs w:val="28"/>
        </w:rPr>
        <w:t>[</w:t>
      </w:r>
      <w:r w:rsidR="00B74D5B">
        <w:rPr>
          <w:sz w:val="28"/>
          <w:szCs w:val="28"/>
        </w:rPr>
        <w:t>14</w:t>
      </w:r>
      <w:r w:rsidR="00B74D5B" w:rsidRPr="00B74D5B">
        <w:rPr>
          <w:sz w:val="28"/>
          <w:szCs w:val="28"/>
        </w:rPr>
        <w:t>]</w:t>
      </w:r>
      <w:r w:rsidR="00CC4A29" w:rsidRPr="00F363EF">
        <w:rPr>
          <w:sz w:val="28"/>
          <w:szCs w:val="28"/>
        </w:rPr>
        <w:t>;</w:t>
      </w:r>
    </w:p>
    <w:p w:rsidR="00CC4A29" w:rsidRPr="00F363EF" w:rsidRDefault="00CC4A29" w:rsidP="006728FC">
      <w:pPr>
        <w:pStyle w:val="Default"/>
        <w:numPr>
          <w:ilvl w:val="0"/>
          <w:numId w:val="11"/>
        </w:numPr>
        <w:spacing w:line="360" w:lineRule="auto"/>
        <w:ind w:left="0" w:firstLine="709"/>
        <w:jc w:val="both"/>
        <w:rPr>
          <w:sz w:val="28"/>
          <w:szCs w:val="28"/>
        </w:rPr>
      </w:pPr>
      <w:r w:rsidRPr="00F363EF">
        <w:rPr>
          <w:sz w:val="28"/>
          <w:szCs w:val="28"/>
        </w:rPr>
        <w:t>оцен</w:t>
      </w:r>
      <w:r w:rsidR="003F22CD" w:rsidRPr="00F363EF">
        <w:rPr>
          <w:sz w:val="28"/>
          <w:szCs w:val="28"/>
        </w:rPr>
        <w:t>ку бюджетного</w:t>
      </w:r>
      <w:r w:rsidRPr="00F363EF">
        <w:rPr>
          <w:sz w:val="28"/>
          <w:szCs w:val="28"/>
        </w:rPr>
        <w:t xml:space="preserve"> эффект</w:t>
      </w:r>
      <w:r w:rsidR="003F22CD" w:rsidRPr="00F363EF">
        <w:rPr>
          <w:sz w:val="28"/>
          <w:szCs w:val="28"/>
        </w:rPr>
        <w:t>а</w:t>
      </w:r>
      <w:r w:rsidRPr="00F363EF">
        <w:rPr>
          <w:sz w:val="28"/>
          <w:szCs w:val="28"/>
        </w:rPr>
        <w:t xml:space="preserve">: превышение поступлений в бюджет в результате реализации </w:t>
      </w:r>
      <w:r w:rsidR="003F22CD" w:rsidRPr="00F363EF">
        <w:rPr>
          <w:sz w:val="28"/>
          <w:szCs w:val="28"/>
        </w:rPr>
        <w:t>маркетинговой программы</w:t>
      </w:r>
      <w:r w:rsidRPr="00F363EF">
        <w:rPr>
          <w:sz w:val="28"/>
          <w:szCs w:val="28"/>
        </w:rPr>
        <w:t xml:space="preserve"> по сравнению с затратами, которы</w:t>
      </w:r>
      <w:r w:rsidR="003F22CD" w:rsidRPr="00F363EF">
        <w:rPr>
          <w:sz w:val="28"/>
          <w:szCs w:val="28"/>
        </w:rPr>
        <w:t>е</w:t>
      </w:r>
      <w:r w:rsidRPr="00F363EF">
        <w:rPr>
          <w:sz w:val="28"/>
          <w:szCs w:val="28"/>
        </w:rPr>
        <w:t xml:space="preserve"> понес бюджет при финансировании плана маркетинга;</w:t>
      </w:r>
    </w:p>
    <w:p w:rsidR="00CC4A29" w:rsidRPr="00F363EF" w:rsidRDefault="00CC4A29" w:rsidP="006728FC">
      <w:pPr>
        <w:pStyle w:val="Default"/>
        <w:numPr>
          <w:ilvl w:val="0"/>
          <w:numId w:val="11"/>
        </w:numPr>
        <w:spacing w:line="360" w:lineRule="auto"/>
        <w:ind w:left="0" w:firstLine="709"/>
        <w:jc w:val="both"/>
        <w:rPr>
          <w:sz w:val="28"/>
          <w:szCs w:val="28"/>
        </w:rPr>
      </w:pPr>
      <w:r w:rsidRPr="00F363EF">
        <w:rPr>
          <w:sz w:val="28"/>
          <w:szCs w:val="28"/>
        </w:rPr>
        <w:t>оцен</w:t>
      </w:r>
      <w:r w:rsidR="003F22CD" w:rsidRPr="00F363EF">
        <w:rPr>
          <w:sz w:val="28"/>
          <w:szCs w:val="28"/>
        </w:rPr>
        <w:t>ка коммерческого</w:t>
      </w:r>
      <w:r w:rsidRPr="00F363EF">
        <w:rPr>
          <w:sz w:val="28"/>
          <w:szCs w:val="28"/>
        </w:rPr>
        <w:t xml:space="preserve"> эффект</w:t>
      </w:r>
      <w:r w:rsidR="003F22CD" w:rsidRPr="00F363EF">
        <w:rPr>
          <w:sz w:val="28"/>
          <w:szCs w:val="28"/>
        </w:rPr>
        <w:t>а</w:t>
      </w:r>
      <w:r w:rsidRPr="00F363EF">
        <w:rPr>
          <w:sz w:val="28"/>
          <w:szCs w:val="28"/>
        </w:rPr>
        <w:t xml:space="preserve"> деятельности</w:t>
      </w:r>
      <w:r w:rsidR="003F22CD" w:rsidRPr="00F363EF">
        <w:rPr>
          <w:sz w:val="28"/>
          <w:szCs w:val="28"/>
        </w:rPr>
        <w:t>, качество</w:t>
      </w:r>
      <w:r w:rsidRPr="00F363EF">
        <w:rPr>
          <w:sz w:val="28"/>
          <w:szCs w:val="28"/>
        </w:rPr>
        <w:t xml:space="preserve"> воплощени</w:t>
      </w:r>
      <w:r w:rsidR="003F22CD" w:rsidRPr="00F363EF">
        <w:rPr>
          <w:sz w:val="28"/>
          <w:szCs w:val="28"/>
        </w:rPr>
        <w:t>я</w:t>
      </w:r>
      <w:r w:rsidRPr="00F363EF">
        <w:rPr>
          <w:sz w:val="28"/>
          <w:szCs w:val="28"/>
        </w:rPr>
        <w:t xml:space="preserve"> инвестиционных проектов;</w:t>
      </w:r>
    </w:p>
    <w:p w:rsidR="00DF7A8A" w:rsidRPr="00F363EF" w:rsidRDefault="003F22CD" w:rsidP="006728FC">
      <w:pPr>
        <w:pStyle w:val="Default"/>
        <w:numPr>
          <w:ilvl w:val="0"/>
          <w:numId w:val="11"/>
        </w:numPr>
        <w:spacing w:line="360" w:lineRule="auto"/>
        <w:ind w:left="0" w:firstLine="709"/>
        <w:jc w:val="both"/>
        <w:rPr>
          <w:sz w:val="28"/>
          <w:szCs w:val="28"/>
        </w:rPr>
      </w:pPr>
      <w:r w:rsidRPr="00F363EF">
        <w:rPr>
          <w:sz w:val="28"/>
          <w:szCs w:val="28"/>
        </w:rPr>
        <w:t>оценка инновационного</w:t>
      </w:r>
      <w:r w:rsidR="00CC4A29" w:rsidRPr="00F363EF">
        <w:rPr>
          <w:sz w:val="28"/>
          <w:szCs w:val="28"/>
        </w:rPr>
        <w:t xml:space="preserve"> эффект</w:t>
      </w:r>
      <w:r w:rsidRPr="00F363EF">
        <w:rPr>
          <w:sz w:val="28"/>
          <w:szCs w:val="28"/>
        </w:rPr>
        <w:t>а</w:t>
      </w:r>
      <w:r w:rsidR="00CC4A29" w:rsidRPr="00F363EF">
        <w:rPr>
          <w:sz w:val="28"/>
          <w:szCs w:val="28"/>
        </w:rPr>
        <w:t xml:space="preserve">: </w:t>
      </w:r>
      <w:r w:rsidRPr="00F363EF">
        <w:rPr>
          <w:sz w:val="28"/>
          <w:szCs w:val="28"/>
        </w:rPr>
        <w:t>учесть координацию</w:t>
      </w:r>
      <w:r w:rsidR="00CC4A29" w:rsidRPr="00F363EF">
        <w:rPr>
          <w:sz w:val="28"/>
          <w:szCs w:val="28"/>
        </w:rPr>
        <w:t xml:space="preserve"> усилий научных, образовательных учреждений территории с существующими производственными предприятиями, разработ</w:t>
      </w:r>
      <w:r w:rsidRPr="00F363EF">
        <w:rPr>
          <w:sz w:val="28"/>
          <w:szCs w:val="28"/>
        </w:rPr>
        <w:t xml:space="preserve">ки и их внедрение, </w:t>
      </w:r>
      <w:r w:rsidR="00CC4A29" w:rsidRPr="00F363EF">
        <w:rPr>
          <w:sz w:val="28"/>
          <w:szCs w:val="28"/>
        </w:rPr>
        <w:t>нача</w:t>
      </w:r>
      <w:r w:rsidRPr="00F363EF">
        <w:rPr>
          <w:sz w:val="28"/>
          <w:szCs w:val="28"/>
        </w:rPr>
        <w:t>ло</w:t>
      </w:r>
      <w:r w:rsidR="00CC4A29" w:rsidRPr="00F363EF">
        <w:rPr>
          <w:sz w:val="28"/>
          <w:szCs w:val="28"/>
        </w:rPr>
        <w:t xml:space="preserve"> производств</w:t>
      </w:r>
      <w:r w:rsidRPr="00F363EF">
        <w:rPr>
          <w:sz w:val="28"/>
          <w:szCs w:val="28"/>
        </w:rPr>
        <w:t>а</w:t>
      </w:r>
      <w:r w:rsidR="00CC4A29" w:rsidRPr="00F363EF">
        <w:rPr>
          <w:sz w:val="28"/>
          <w:szCs w:val="28"/>
        </w:rPr>
        <w:t xml:space="preserve"> новых товаров, материалов, </w:t>
      </w:r>
      <w:r w:rsidRPr="00F363EF">
        <w:rPr>
          <w:sz w:val="28"/>
          <w:szCs w:val="28"/>
        </w:rPr>
        <w:t xml:space="preserve">сырья. Другими словами, оцениваются новшества и внедрение новейших технологий в производство различных сфер, которые имеют </w:t>
      </w:r>
      <w:r w:rsidR="00CC4A29" w:rsidRPr="00F363EF">
        <w:rPr>
          <w:sz w:val="28"/>
          <w:szCs w:val="28"/>
        </w:rPr>
        <w:t xml:space="preserve">определенную стоимость и </w:t>
      </w:r>
      <w:r w:rsidRPr="00F363EF">
        <w:rPr>
          <w:sz w:val="28"/>
          <w:szCs w:val="28"/>
        </w:rPr>
        <w:t>ориентированы увеличение прибыли</w:t>
      </w:r>
      <w:r w:rsidR="00CC4A29" w:rsidRPr="00F363EF">
        <w:rPr>
          <w:sz w:val="28"/>
          <w:szCs w:val="28"/>
        </w:rPr>
        <w:t>.</w:t>
      </w:r>
    </w:p>
    <w:p w:rsidR="003F22CD" w:rsidRPr="00F363EF" w:rsidRDefault="003F22CD" w:rsidP="005913AF">
      <w:pPr>
        <w:pStyle w:val="Default"/>
        <w:spacing w:line="360" w:lineRule="auto"/>
        <w:ind w:firstLine="709"/>
        <w:jc w:val="both"/>
        <w:rPr>
          <w:sz w:val="28"/>
          <w:szCs w:val="28"/>
        </w:rPr>
      </w:pPr>
      <w:r w:rsidRPr="00F363EF">
        <w:rPr>
          <w:sz w:val="28"/>
          <w:szCs w:val="28"/>
        </w:rPr>
        <w:t xml:space="preserve">Резюмируя вышесказанное, можно определить, что маркетинг города представляет собой рыночную, экономическую политику муниципальных органов власти, направленную на создание благоприятных условий для производства и жизнедеятельности населения, обеспечивая тем самым </w:t>
      </w:r>
      <w:r w:rsidRPr="00F363EF">
        <w:rPr>
          <w:sz w:val="28"/>
          <w:szCs w:val="28"/>
        </w:rPr>
        <w:lastRenderedPageBreak/>
        <w:t xml:space="preserve">конкурентоспособность города в текущий период и в перспективе. Становление и развитие муниципального маркетинга способствует социально-экономическому развитию территории и повышению эффективности управления муниципального образования. </w:t>
      </w:r>
    </w:p>
    <w:p w:rsidR="00412868" w:rsidRPr="00F363EF" w:rsidRDefault="003F22CD" w:rsidP="005913AF">
      <w:pPr>
        <w:spacing w:after="0" w:line="360" w:lineRule="auto"/>
        <w:ind w:firstLine="709"/>
        <w:jc w:val="both"/>
        <w:rPr>
          <w:rFonts w:ascii="Times New Roman" w:hAnsi="Times New Roman" w:cs="Times New Roman"/>
          <w:color w:val="000000"/>
          <w:sz w:val="28"/>
          <w:szCs w:val="28"/>
        </w:rPr>
      </w:pPr>
      <w:r w:rsidRPr="00F363EF">
        <w:rPr>
          <w:rFonts w:ascii="Times New Roman" w:hAnsi="Times New Roman" w:cs="Times New Roman"/>
          <w:color w:val="000000"/>
          <w:sz w:val="28"/>
          <w:szCs w:val="28"/>
        </w:rPr>
        <w:t>Основная цель муниципального маркетинга заключается в позиционировании в глазах инвесторов, как территории, имеющей конкурентные преимущества и возможности реализации коммерчески прибыльных проектов.</w:t>
      </w:r>
    </w:p>
    <w:p w:rsidR="003F22CD" w:rsidRPr="00F363EF" w:rsidRDefault="00412868" w:rsidP="005913AF">
      <w:pPr>
        <w:pStyle w:val="Default"/>
        <w:spacing w:line="360" w:lineRule="auto"/>
        <w:ind w:firstLine="709"/>
        <w:jc w:val="both"/>
        <w:rPr>
          <w:sz w:val="28"/>
          <w:szCs w:val="28"/>
        </w:rPr>
      </w:pPr>
      <w:r w:rsidRPr="00F363EF">
        <w:rPr>
          <w:sz w:val="28"/>
          <w:szCs w:val="28"/>
        </w:rPr>
        <w:t>В настоящее время применяются три основные модели организации маркетинга территории: административная, коммерческая, гражданская. Для России также характерно сочетание на практике всех трех указанных моделей организации маркетинга в зависимости от особенностей каждого конкретного региона или территории. Существуют основные элементы, присутствующие в каждой модели организации муниципального маркетинга, это: государственно-частное партнерство, создание специализированных служб территориального маркетинга, институт сити-менеджера.</w:t>
      </w:r>
    </w:p>
    <w:p w:rsidR="00412868" w:rsidRPr="00F363EF" w:rsidRDefault="00412868" w:rsidP="005913AF">
      <w:pPr>
        <w:spacing w:after="0" w:line="360" w:lineRule="auto"/>
        <w:ind w:firstLine="709"/>
        <w:jc w:val="both"/>
        <w:rPr>
          <w:rFonts w:ascii="Times New Roman" w:hAnsi="Times New Roman" w:cs="Times New Roman"/>
          <w:color w:val="000000"/>
          <w:sz w:val="28"/>
          <w:szCs w:val="28"/>
        </w:rPr>
      </w:pPr>
      <w:r w:rsidRPr="00F363EF">
        <w:rPr>
          <w:rFonts w:ascii="Times New Roman" w:hAnsi="Times New Roman" w:cs="Times New Roman"/>
          <w:color w:val="000000"/>
          <w:sz w:val="28"/>
          <w:szCs w:val="28"/>
        </w:rPr>
        <w:t>Организация маркетинга территорий включает этапы исследования и анализ состояния места, формулирование цели развития, определение пути достижения целей, разработку комплекса территориального маркетинга, реализация, контроль и оценку результатов.</w:t>
      </w:r>
    </w:p>
    <w:p w:rsidR="00412868" w:rsidRPr="00F363EF" w:rsidRDefault="00412868" w:rsidP="005913AF">
      <w:pPr>
        <w:pStyle w:val="Default"/>
        <w:spacing w:line="360" w:lineRule="auto"/>
        <w:ind w:firstLine="709"/>
        <w:jc w:val="both"/>
        <w:rPr>
          <w:sz w:val="28"/>
          <w:szCs w:val="28"/>
        </w:rPr>
      </w:pPr>
      <w:r w:rsidRPr="00F363EF">
        <w:rPr>
          <w:sz w:val="28"/>
          <w:szCs w:val="28"/>
        </w:rPr>
        <w:t xml:space="preserve">Маркетинг территории муниципального образования представляет собой не только формирование и улучшение имиджа территориального образования, но и обеспечивает возможность привлечения инвестиций для более эффективного социально-экономического развития территории. Кроме того, применение муниципального маркетинга способствует преобразованию </w:t>
      </w:r>
      <w:proofErr w:type="gramStart"/>
      <w:r w:rsidRPr="00F363EF">
        <w:rPr>
          <w:sz w:val="28"/>
          <w:szCs w:val="28"/>
        </w:rPr>
        <w:t>бизнес-среды</w:t>
      </w:r>
      <w:proofErr w:type="gramEnd"/>
      <w:r w:rsidRPr="00F363EF">
        <w:rPr>
          <w:sz w:val="28"/>
          <w:szCs w:val="28"/>
        </w:rPr>
        <w:t xml:space="preserve"> территории.</w:t>
      </w:r>
    </w:p>
    <w:p w:rsidR="00BC4BAD" w:rsidRPr="00F363EF" w:rsidRDefault="00BC4BAD" w:rsidP="005913AF">
      <w:pPr>
        <w:spacing w:line="360" w:lineRule="auto"/>
        <w:ind w:firstLine="709"/>
        <w:jc w:val="both"/>
        <w:rPr>
          <w:rFonts w:ascii="Times New Roman" w:hAnsi="Times New Roman" w:cs="Times New Roman"/>
          <w:color w:val="000000"/>
          <w:sz w:val="28"/>
          <w:szCs w:val="28"/>
        </w:rPr>
      </w:pPr>
      <w:r w:rsidRPr="00F363EF">
        <w:rPr>
          <w:sz w:val="28"/>
          <w:szCs w:val="28"/>
        </w:rPr>
        <w:br w:type="page"/>
      </w:r>
    </w:p>
    <w:p w:rsidR="00BC4BAD" w:rsidRPr="00F363EF" w:rsidRDefault="00AD16C2" w:rsidP="00F72A5B">
      <w:pPr>
        <w:pStyle w:val="1"/>
        <w:spacing w:line="360" w:lineRule="auto"/>
        <w:ind w:firstLine="709"/>
        <w:jc w:val="both"/>
        <w:rPr>
          <w:rFonts w:ascii="Times New Roman" w:hAnsi="Times New Roman" w:cs="Times New Roman"/>
          <w:b w:val="0"/>
        </w:rPr>
      </w:pPr>
      <w:bookmarkStart w:id="5" w:name="_Toc523423281"/>
      <w:r w:rsidRPr="00F363EF">
        <w:rPr>
          <w:rFonts w:ascii="Times New Roman" w:hAnsi="Times New Roman" w:cs="Times New Roman"/>
          <w:b w:val="0"/>
          <w:color w:val="auto"/>
        </w:rPr>
        <w:lastRenderedPageBreak/>
        <w:t xml:space="preserve">2. </w:t>
      </w:r>
      <w:r w:rsidR="00F72A5B" w:rsidRPr="00F363EF">
        <w:rPr>
          <w:rFonts w:ascii="Times New Roman" w:hAnsi="Times New Roman" w:cs="Times New Roman"/>
          <w:b w:val="0"/>
          <w:color w:val="auto"/>
        </w:rPr>
        <w:t>Практические вопросы использования маркетинга территории в качестве инструмента повышения инвестиционной привлекательности</w:t>
      </w:r>
      <w:bookmarkEnd w:id="5"/>
    </w:p>
    <w:p w:rsidR="00BC4BAD" w:rsidRPr="00F363EF" w:rsidRDefault="00BC4BAD" w:rsidP="005913AF">
      <w:pPr>
        <w:pStyle w:val="2"/>
        <w:spacing w:before="0" w:line="360" w:lineRule="auto"/>
        <w:ind w:firstLine="709"/>
        <w:jc w:val="both"/>
        <w:rPr>
          <w:rFonts w:ascii="Times New Roman" w:hAnsi="Times New Roman" w:cs="Times New Roman"/>
          <w:b w:val="0"/>
          <w:sz w:val="28"/>
          <w:szCs w:val="28"/>
        </w:rPr>
      </w:pPr>
      <w:bookmarkStart w:id="6" w:name="_Toc523423282"/>
      <w:r w:rsidRPr="00F363EF">
        <w:rPr>
          <w:rFonts w:ascii="Times New Roman" w:hAnsi="Times New Roman" w:cs="Times New Roman"/>
          <w:b w:val="0"/>
          <w:color w:val="auto"/>
          <w:sz w:val="28"/>
          <w:szCs w:val="28"/>
        </w:rPr>
        <w:t>2.1. Исследование ин</w:t>
      </w:r>
      <w:r w:rsidR="004F7157">
        <w:rPr>
          <w:rFonts w:ascii="Times New Roman" w:hAnsi="Times New Roman" w:cs="Times New Roman"/>
          <w:b w:val="0"/>
          <w:color w:val="auto"/>
          <w:sz w:val="28"/>
          <w:szCs w:val="28"/>
        </w:rPr>
        <w:t>вестиционной привлекательности муниципального образования</w:t>
      </w:r>
      <w:r w:rsidRPr="00F363EF">
        <w:rPr>
          <w:rFonts w:ascii="Times New Roman" w:hAnsi="Times New Roman" w:cs="Times New Roman"/>
          <w:b w:val="0"/>
          <w:color w:val="auto"/>
          <w:sz w:val="28"/>
          <w:szCs w:val="28"/>
        </w:rPr>
        <w:t xml:space="preserve"> г</w:t>
      </w:r>
      <w:r w:rsidR="004F7157">
        <w:rPr>
          <w:rFonts w:ascii="Times New Roman" w:hAnsi="Times New Roman" w:cs="Times New Roman"/>
          <w:b w:val="0"/>
          <w:color w:val="auto"/>
          <w:sz w:val="28"/>
          <w:szCs w:val="28"/>
        </w:rPr>
        <w:t>орода</w:t>
      </w:r>
      <w:r w:rsidRPr="00F363EF">
        <w:rPr>
          <w:rFonts w:ascii="Times New Roman" w:hAnsi="Times New Roman" w:cs="Times New Roman"/>
          <w:b w:val="0"/>
          <w:color w:val="auto"/>
          <w:sz w:val="28"/>
          <w:szCs w:val="28"/>
        </w:rPr>
        <w:t xml:space="preserve"> Краснодар</w:t>
      </w:r>
      <w:bookmarkEnd w:id="6"/>
    </w:p>
    <w:p w:rsidR="004F7157" w:rsidRDefault="004F7157" w:rsidP="005913AF">
      <w:pPr>
        <w:pStyle w:val="a3"/>
        <w:spacing w:after="0" w:line="360" w:lineRule="auto"/>
        <w:ind w:left="0" w:firstLine="709"/>
        <w:jc w:val="both"/>
        <w:rPr>
          <w:rFonts w:ascii="Times New Roman" w:hAnsi="Times New Roman" w:cs="Times New Roman"/>
          <w:sz w:val="28"/>
          <w:szCs w:val="28"/>
        </w:rPr>
      </w:pPr>
    </w:p>
    <w:p w:rsidR="00BB467E" w:rsidRPr="00F363EF" w:rsidRDefault="00BB467E"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Позиционирование Краснодара имеет свою специфику. Краснодарский край – это традиционное для жителей России место отдыха. Но в 90-ые годы произошел отток туристов с российских курортов в пользу зарубежья. Чтобы вернуть прежний поток, необходимо было привлекать целевую аудиторию с помощью рекламных кампаний. На настоящий момент, обычная реклама уступила место интегрированным маркетинговым коммуникациям, в том числе маркетингу территорий. Для реализации программ продвижения было необходимо скорректировать ценовую политику, обратить внимание на повышение уровня сервиса, построить новые объекты гостеприимства.</w:t>
      </w:r>
    </w:p>
    <w:p w:rsidR="00BB467E" w:rsidRPr="00F363EF" w:rsidRDefault="00BB467E"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Благодаря исключительным природным ресурсам и специфике климата, Краснодарский край позиционирует себя как место круглогодичного отдыха. В течение всего года города Краснодарского края проводят всероссийские культурные и досуговые мероприятия и принимают большое количество российских туристов.</w:t>
      </w:r>
    </w:p>
    <w:p w:rsidR="00AD16C2"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Для исследования инвестиционной привлекательности города Краснодар, нужно описать характеристику муниципального образования, определить имидж, который имеет субъект на данный момент, провести общий анализ города и определить его сильные и слабые стороны.</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Краснодарский край является одним из важнейших субъектов Российской Федерации, что, следовательно, вызывает необходимость развития и реализации многих направлений, в частности в социально-экономической сфере, удовлетворяющих жизненные потребности и интересы людей, а также страны в целом</w:t>
      </w:r>
      <w:r w:rsidR="00C05095">
        <w:rPr>
          <w:rFonts w:ascii="Times New Roman" w:hAnsi="Times New Roman" w:cs="Times New Roman"/>
          <w:sz w:val="28"/>
          <w:szCs w:val="28"/>
        </w:rPr>
        <w:t xml:space="preserve"> </w:t>
      </w:r>
      <w:r w:rsidR="00B74D5B" w:rsidRPr="00B74D5B">
        <w:rPr>
          <w:rFonts w:ascii="Times New Roman" w:hAnsi="Times New Roman" w:cs="Times New Roman"/>
          <w:sz w:val="28"/>
          <w:szCs w:val="28"/>
        </w:rPr>
        <w:t>[</w:t>
      </w:r>
      <w:r w:rsidR="00B74D5B">
        <w:rPr>
          <w:rFonts w:ascii="Times New Roman" w:hAnsi="Times New Roman" w:cs="Times New Roman"/>
          <w:sz w:val="28"/>
          <w:szCs w:val="28"/>
        </w:rPr>
        <w:t>12</w:t>
      </w:r>
      <w:r w:rsidR="00B74D5B" w:rsidRPr="00B74D5B">
        <w:rPr>
          <w:rFonts w:ascii="Times New Roman" w:hAnsi="Times New Roman" w:cs="Times New Roman"/>
          <w:sz w:val="28"/>
          <w:szCs w:val="28"/>
        </w:rPr>
        <w:t>]</w:t>
      </w:r>
      <w:r w:rsidRPr="00F363EF">
        <w:rPr>
          <w:rFonts w:ascii="Times New Roman" w:hAnsi="Times New Roman" w:cs="Times New Roman"/>
          <w:sz w:val="28"/>
          <w:szCs w:val="28"/>
        </w:rPr>
        <w:t>.</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lastRenderedPageBreak/>
        <w:t>Краснодар – наиболее динамично развивающийся город на Юге России. Согласно официальной статистике, численность населения города – около 900 тысяч жителей. Фактическая численность 1 миллион человек.</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На настоящий момент, Краснодар лидирует в большинстве показателей социально-экономического развития среди крупных городов ЮФО. </w:t>
      </w:r>
      <w:r w:rsidR="004C293E" w:rsidRPr="00F363EF">
        <w:rPr>
          <w:rFonts w:ascii="Times New Roman" w:hAnsi="Times New Roman" w:cs="Times New Roman"/>
          <w:sz w:val="28"/>
          <w:szCs w:val="28"/>
        </w:rPr>
        <w:t xml:space="preserve">Примечательно то, что </w:t>
      </w:r>
      <w:r w:rsidRPr="00F363EF">
        <w:rPr>
          <w:rFonts w:ascii="Times New Roman" w:hAnsi="Times New Roman" w:cs="Times New Roman"/>
          <w:sz w:val="28"/>
          <w:szCs w:val="28"/>
        </w:rPr>
        <w:t xml:space="preserve">особая часть экономики </w:t>
      </w:r>
      <w:r w:rsidR="004C293E" w:rsidRPr="00F363EF">
        <w:rPr>
          <w:rFonts w:ascii="Times New Roman" w:hAnsi="Times New Roman" w:cs="Times New Roman"/>
          <w:sz w:val="28"/>
          <w:szCs w:val="28"/>
        </w:rPr>
        <w:t>города</w:t>
      </w:r>
      <w:r w:rsidRPr="00F363EF">
        <w:rPr>
          <w:rFonts w:ascii="Times New Roman" w:hAnsi="Times New Roman" w:cs="Times New Roman"/>
          <w:sz w:val="28"/>
          <w:szCs w:val="28"/>
        </w:rPr>
        <w:t xml:space="preserve"> </w:t>
      </w:r>
      <w:r w:rsidR="004C293E" w:rsidRPr="00F363EF">
        <w:rPr>
          <w:rFonts w:ascii="Times New Roman" w:hAnsi="Times New Roman" w:cs="Times New Roman"/>
          <w:sz w:val="28"/>
          <w:szCs w:val="28"/>
        </w:rPr>
        <w:t>основывается на малом</w:t>
      </w:r>
      <w:r w:rsidRPr="00F363EF">
        <w:rPr>
          <w:rFonts w:ascii="Times New Roman" w:hAnsi="Times New Roman" w:cs="Times New Roman"/>
          <w:sz w:val="28"/>
          <w:szCs w:val="28"/>
        </w:rPr>
        <w:t xml:space="preserve"> и средн</w:t>
      </w:r>
      <w:r w:rsidR="004C293E" w:rsidRPr="00F363EF">
        <w:rPr>
          <w:rFonts w:ascii="Times New Roman" w:hAnsi="Times New Roman" w:cs="Times New Roman"/>
          <w:sz w:val="28"/>
          <w:szCs w:val="28"/>
        </w:rPr>
        <w:t>ем</w:t>
      </w:r>
      <w:r w:rsidRPr="00F363EF">
        <w:rPr>
          <w:rFonts w:ascii="Times New Roman" w:hAnsi="Times New Roman" w:cs="Times New Roman"/>
          <w:sz w:val="28"/>
          <w:szCs w:val="28"/>
        </w:rPr>
        <w:t xml:space="preserve"> бизнес</w:t>
      </w:r>
      <w:r w:rsidR="004C293E" w:rsidRPr="00F363EF">
        <w:rPr>
          <w:rFonts w:ascii="Times New Roman" w:hAnsi="Times New Roman" w:cs="Times New Roman"/>
          <w:sz w:val="28"/>
          <w:szCs w:val="28"/>
        </w:rPr>
        <w:t>е: в Краснодаре множество</w:t>
      </w:r>
      <w:r w:rsidRPr="00F363EF">
        <w:rPr>
          <w:rFonts w:ascii="Times New Roman" w:hAnsi="Times New Roman" w:cs="Times New Roman"/>
          <w:sz w:val="28"/>
          <w:szCs w:val="28"/>
        </w:rPr>
        <w:t xml:space="preserve"> малых и средних предприятий. Это</w:t>
      </w:r>
      <w:r w:rsidR="004C293E" w:rsidRPr="00F363EF">
        <w:rPr>
          <w:rFonts w:ascii="Times New Roman" w:hAnsi="Times New Roman" w:cs="Times New Roman"/>
          <w:sz w:val="28"/>
          <w:szCs w:val="28"/>
        </w:rPr>
        <w:t xml:space="preserve"> значение служит увеличению</w:t>
      </w:r>
      <w:r w:rsidRPr="00F363EF">
        <w:rPr>
          <w:rFonts w:ascii="Times New Roman" w:hAnsi="Times New Roman" w:cs="Times New Roman"/>
          <w:sz w:val="28"/>
          <w:szCs w:val="28"/>
        </w:rPr>
        <w:t xml:space="preserve"> </w:t>
      </w:r>
      <w:r w:rsidR="004C293E" w:rsidRPr="00F363EF">
        <w:rPr>
          <w:rFonts w:ascii="Times New Roman" w:hAnsi="Times New Roman" w:cs="Times New Roman"/>
          <w:sz w:val="28"/>
          <w:szCs w:val="28"/>
        </w:rPr>
        <w:t>инвестиционного</w:t>
      </w:r>
      <w:r w:rsidRPr="00F363EF">
        <w:rPr>
          <w:rFonts w:ascii="Times New Roman" w:hAnsi="Times New Roman" w:cs="Times New Roman"/>
          <w:sz w:val="28"/>
          <w:szCs w:val="28"/>
        </w:rPr>
        <w:t xml:space="preserve"> потенциал</w:t>
      </w:r>
      <w:r w:rsidR="004C293E" w:rsidRPr="00F363EF">
        <w:rPr>
          <w:rFonts w:ascii="Times New Roman" w:hAnsi="Times New Roman" w:cs="Times New Roman"/>
          <w:sz w:val="28"/>
          <w:szCs w:val="28"/>
        </w:rPr>
        <w:t>а</w:t>
      </w:r>
      <w:r w:rsidRPr="00F363EF">
        <w:rPr>
          <w:rFonts w:ascii="Times New Roman" w:hAnsi="Times New Roman" w:cs="Times New Roman"/>
          <w:sz w:val="28"/>
          <w:szCs w:val="28"/>
        </w:rPr>
        <w:t xml:space="preserve"> города.</w:t>
      </w:r>
      <w:r w:rsidR="004C293E" w:rsidRPr="00F363EF">
        <w:rPr>
          <w:rFonts w:ascii="Times New Roman" w:hAnsi="Times New Roman" w:cs="Times New Roman"/>
          <w:sz w:val="28"/>
          <w:szCs w:val="28"/>
        </w:rPr>
        <w:t xml:space="preserve"> Кроме того</w:t>
      </w:r>
      <w:r w:rsidR="0083234D" w:rsidRPr="00F363EF">
        <w:rPr>
          <w:rFonts w:ascii="Times New Roman" w:hAnsi="Times New Roman" w:cs="Times New Roman"/>
          <w:sz w:val="28"/>
          <w:szCs w:val="28"/>
        </w:rPr>
        <w:t>, данный город занимает место в</w:t>
      </w:r>
      <w:r w:rsidR="004C293E" w:rsidRPr="00F363EF">
        <w:rPr>
          <w:rFonts w:ascii="Times New Roman" w:hAnsi="Times New Roman" w:cs="Times New Roman"/>
          <w:sz w:val="28"/>
          <w:szCs w:val="28"/>
        </w:rPr>
        <w:t xml:space="preserve"> первой десятке экономических рейтингов среди городов России.</w:t>
      </w:r>
    </w:p>
    <w:p w:rsidR="004C293E" w:rsidRPr="00F363EF" w:rsidRDefault="0083234D"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Характеристику природно-ресурсного потенциала Краснодара можно отразить в географическом положении, строительной отрасли, промышленности, транспортной сети, потребительском рынке, отрасли общественного питания, сельскохозяйственном секторе.</w:t>
      </w:r>
    </w:p>
    <w:p w:rsidR="00BE7310" w:rsidRPr="00F363EF" w:rsidRDefault="0083234D"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Выгодное г</w:t>
      </w:r>
      <w:r w:rsidR="00BE7310" w:rsidRPr="00F363EF">
        <w:rPr>
          <w:rFonts w:ascii="Times New Roman" w:hAnsi="Times New Roman" w:cs="Times New Roman"/>
          <w:sz w:val="28"/>
          <w:szCs w:val="28"/>
        </w:rPr>
        <w:t>еографическо</w:t>
      </w:r>
      <w:r w:rsidRPr="00F363EF">
        <w:rPr>
          <w:rFonts w:ascii="Times New Roman" w:hAnsi="Times New Roman" w:cs="Times New Roman"/>
          <w:sz w:val="28"/>
          <w:szCs w:val="28"/>
        </w:rPr>
        <w:t>е</w:t>
      </w:r>
      <w:r w:rsidR="00BE7310" w:rsidRPr="00F363EF">
        <w:rPr>
          <w:rFonts w:ascii="Times New Roman" w:hAnsi="Times New Roman" w:cs="Times New Roman"/>
          <w:sz w:val="28"/>
          <w:szCs w:val="28"/>
        </w:rPr>
        <w:t xml:space="preserve"> положение</w:t>
      </w:r>
      <w:r w:rsidRPr="00F363EF">
        <w:rPr>
          <w:rFonts w:ascii="Times New Roman" w:hAnsi="Times New Roman" w:cs="Times New Roman"/>
          <w:sz w:val="28"/>
          <w:szCs w:val="28"/>
        </w:rPr>
        <w:t xml:space="preserve"> города:</w:t>
      </w:r>
      <w:r w:rsidR="00BE7310" w:rsidRPr="00F363EF">
        <w:rPr>
          <w:rFonts w:ascii="Times New Roman" w:hAnsi="Times New Roman" w:cs="Times New Roman"/>
          <w:sz w:val="28"/>
          <w:szCs w:val="28"/>
        </w:rPr>
        <w:t xml:space="preserve"> Краснодар находится в южной части Восточно-Европейской равнины на </w:t>
      </w:r>
      <w:proofErr w:type="spellStart"/>
      <w:r w:rsidR="00BE7310" w:rsidRPr="00F363EF">
        <w:rPr>
          <w:rFonts w:ascii="Times New Roman" w:hAnsi="Times New Roman" w:cs="Times New Roman"/>
          <w:sz w:val="28"/>
          <w:szCs w:val="28"/>
        </w:rPr>
        <w:t>Прикубанской</w:t>
      </w:r>
      <w:proofErr w:type="spellEnd"/>
      <w:r w:rsidR="00BE7310" w:rsidRPr="00F363EF">
        <w:rPr>
          <w:rFonts w:ascii="Times New Roman" w:hAnsi="Times New Roman" w:cs="Times New Roman"/>
          <w:sz w:val="28"/>
          <w:szCs w:val="28"/>
        </w:rPr>
        <w:t xml:space="preserve"> низменности. </w:t>
      </w:r>
      <w:r w:rsidRPr="00F363EF">
        <w:rPr>
          <w:rFonts w:ascii="Times New Roman" w:hAnsi="Times New Roman" w:cs="Times New Roman"/>
          <w:sz w:val="28"/>
          <w:szCs w:val="28"/>
        </w:rPr>
        <w:t>Сам город располагается</w:t>
      </w:r>
      <w:r w:rsidR="00BE7310" w:rsidRPr="00F363EF">
        <w:rPr>
          <w:rFonts w:ascii="Times New Roman" w:hAnsi="Times New Roman" w:cs="Times New Roman"/>
          <w:sz w:val="28"/>
          <w:szCs w:val="28"/>
        </w:rPr>
        <w:t xml:space="preserve"> на правом берегу реки Кубани, выше по течению которой находится крупнейший искусственный водоём Северного Кавказ</w:t>
      </w:r>
      <w:r w:rsidRPr="00F363EF">
        <w:rPr>
          <w:rFonts w:ascii="Times New Roman" w:hAnsi="Times New Roman" w:cs="Times New Roman"/>
          <w:sz w:val="28"/>
          <w:szCs w:val="28"/>
        </w:rPr>
        <w:t>а — Краснодарское водохранилище.</w:t>
      </w:r>
    </w:p>
    <w:p w:rsidR="0083234D" w:rsidRPr="00F363EF" w:rsidRDefault="0083234D"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Обширная с</w:t>
      </w:r>
      <w:r w:rsidR="00BE7310" w:rsidRPr="00F363EF">
        <w:rPr>
          <w:rFonts w:ascii="Times New Roman" w:hAnsi="Times New Roman" w:cs="Times New Roman"/>
          <w:sz w:val="28"/>
          <w:szCs w:val="28"/>
        </w:rPr>
        <w:t>троительная отрасль</w:t>
      </w:r>
      <w:r w:rsidRPr="00F363EF">
        <w:rPr>
          <w:rFonts w:ascii="Times New Roman" w:hAnsi="Times New Roman" w:cs="Times New Roman"/>
          <w:sz w:val="28"/>
          <w:szCs w:val="28"/>
        </w:rPr>
        <w:t xml:space="preserve"> в городе</w:t>
      </w:r>
      <w:r w:rsidR="00BE7310" w:rsidRPr="00F363EF">
        <w:rPr>
          <w:rFonts w:ascii="Times New Roman" w:hAnsi="Times New Roman" w:cs="Times New Roman"/>
          <w:sz w:val="28"/>
          <w:szCs w:val="28"/>
        </w:rPr>
        <w:t xml:space="preserve">. </w:t>
      </w:r>
      <w:r w:rsidRPr="00F363EF">
        <w:rPr>
          <w:rFonts w:ascii="Times New Roman" w:hAnsi="Times New Roman" w:cs="Times New Roman"/>
          <w:sz w:val="28"/>
          <w:szCs w:val="28"/>
        </w:rPr>
        <w:t>Около 100 строительных компаний занимается с</w:t>
      </w:r>
      <w:r w:rsidR="00BE7310" w:rsidRPr="00F363EF">
        <w:rPr>
          <w:rFonts w:ascii="Times New Roman" w:hAnsi="Times New Roman" w:cs="Times New Roman"/>
          <w:sz w:val="28"/>
          <w:szCs w:val="28"/>
        </w:rPr>
        <w:t>троительством многоквартирных жилых домов на территории муниципального образования.</w:t>
      </w:r>
      <w:r w:rsidRPr="00F363EF">
        <w:rPr>
          <w:rFonts w:ascii="Times New Roman" w:hAnsi="Times New Roman" w:cs="Times New Roman"/>
          <w:sz w:val="28"/>
          <w:szCs w:val="28"/>
        </w:rPr>
        <w:t xml:space="preserve"> </w:t>
      </w:r>
      <w:r w:rsidR="00BE7310" w:rsidRPr="00F363EF">
        <w:rPr>
          <w:rFonts w:ascii="Times New Roman" w:hAnsi="Times New Roman" w:cs="Times New Roman"/>
          <w:sz w:val="28"/>
          <w:szCs w:val="28"/>
        </w:rPr>
        <w:t xml:space="preserve">Общая площадь </w:t>
      </w:r>
      <w:proofErr w:type="gramStart"/>
      <w:r w:rsidR="00BE7310" w:rsidRPr="00F363EF">
        <w:rPr>
          <w:rFonts w:ascii="Times New Roman" w:hAnsi="Times New Roman" w:cs="Times New Roman"/>
          <w:sz w:val="28"/>
          <w:szCs w:val="28"/>
        </w:rPr>
        <w:t xml:space="preserve">жилья, введенного в эксплуатацию на территории города Краснодара </w:t>
      </w:r>
      <w:r w:rsidRPr="00F363EF">
        <w:rPr>
          <w:rFonts w:ascii="Times New Roman" w:hAnsi="Times New Roman" w:cs="Times New Roman"/>
          <w:sz w:val="28"/>
          <w:szCs w:val="28"/>
        </w:rPr>
        <w:t>увеличивается</w:t>
      </w:r>
      <w:proofErr w:type="gramEnd"/>
      <w:r w:rsidRPr="00F363EF">
        <w:rPr>
          <w:rFonts w:ascii="Times New Roman" w:hAnsi="Times New Roman" w:cs="Times New Roman"/>
          <w:sz w:val="28"/>
          <w:szCs w:val="28"/>
        </w:rPr>
        <w:t xml:space="preserve"> из года в год.</w:t>
      </w:r>
    </w:p>
    <w:p w:rsidR="00BE7310" w:rsidRPr="00F363EF" w:rsidRDefault="0083234D"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Крупнейший промышленный сектор</w:t>
      </w:r>
      <w:r w:rsidR="00BE7310" w:rsidRPr="00F363EF">
        <w:rPr>
          <w:rFonts w:ascii="Times New Roman" w:hAnsi="Times New Roman" w:cs="Times New Roman"/>
          <w:sz w:val="28"/>
          <w:szCs w:val="28"/>
        </w:rPr>
        <w:t>. Краснодар занимает первое место среди муниципальных образований края, на его долю приходится более 40 процентов всего промышленного производства региона</w:t>
      </w:r>
      <w:r w:rsidR="00C05095">
        <w:rPr>
          <w:rFonts w:ascii="Times New Roman" w:hAnsi="Times New Roman" w:cs="Times New Roman"/>
          <w:sz w:val="28"/>
          <w:szCs w:val="28"/>
        </w:rPr>
        <w:t xml:space="preserve"> </w:t>
      </w:r>
      <w:r w:rsidR="00B74D5B" w:rsidRPr="00B74D5B">
        <w:rPr>
          <w:rFonts w:ascii="Times New Roman" w:hAnsi="Times New Roman" w:cs="Times New Roman"/>
          <w:sz w:val="28"/>
          <w:szCs w:val="28"/>
        </w:rPr>
        <w:t>[</w:t>
      </w:r>
      <w:r w:rsidR="004B02BA">
        <w:rPr>
          <w:rFonts w:ascii="Times New Roman" w:hAnsi="Times New Roman" w:cs="Times New Roman"/>
          <w:sz w:val="28"/>
          <w:szCs w:val="28"/>
        </w:rPr>
        <w:t>14</w:t>
      </w:r>
      <w:r w:rsidR="00B74D5B" w:rsidRPr="00B74D5B">
        <w:rPr>
          <w:rFonts w:ascii="Times New Roman" w:hAnsi="Times New Roman" w:cs="Times New Roman"/>
          <w:sz w:val="28"/>
          <w:szCs w:val="28"/>
        </w:rPr>
        <w:t>]</w:t>
      </w:r>
      <w:r w:rsidR="00BE7310" w:rsidRPr="00F363EF">
        <w:rPr>
          <w:rFonts w:ascii="Times New Roman" w:hAnsi="Times New Roman" w:cs="Times New Roman"/>
          <w:sz w:val="28"/>
          <w:szCs w:val="28"/>
        </w:rPr>
        <w:t>.</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В состав </w:t>
      </w:r>
      <w:r w:rsidR="0083234D" w:rsidRPr="00F363EF">
        <w:rPr>
          <w:rFonts w:ascii="Times New Roman" w:hAnsi="Times New Roman" w:cs="Times New Roman"/>
          <w:sz w:val="28"/>
          <w:szCs w:val="28"/>
        </w:rPr>
        <w:t xml:space="preserve">промышленного </w:t>
      </w:r>
      <w:r w:rsidRPr="00F363EF">
        <w:rPr>
          <w:rFonts w:ascii="Times New Roman" w:hAnsi="Times New Roman" w:cs="Times New Roman"/>
          <w:sz w:val="28"/>
          <w:szCs w:val="28"/>
        </w:rPr>
        <w:t>комплекса входят более 130 предприятий.</w:t>
      </w:r>
      <w:r w:rsidR="0083234D" w:rsidRPr="00F363EF">
        <w:rPr>
          <w:rFonts w:ascii="Times New Roman" w:hAnsi="Times New Roman" w:cs="Times New Roman"/>
          <w:sz w:val="28"/>
          <w:szCs w:val="28"/>
        </w:rPr>
        <w:t xml:space="preserve"> Данная</w:t>
      </w:r>
      <w:r w:rsidRPr="00F363EF">
        <w:rPr>
          <w:rFonts w:ascii="Times New Roman" w:hAnsi="Times New Roman" w:cs="Times New Roman"/>
          <w:sz w:val="28"/>
          <w:szCs w:val="28"/>
        </w:rPr>
        <w:t xml:space="preserve"> деятельность представлен</w:t>
      </w:r>
      <w:r w:rsidR="0083234D" w:rsidRPr="00F363EF">
        <w:rPr>
          <w:rFonts w:ascii="Times New Roman" w:hAnsi="Times New Roman" w:cs="Times New Roman"/>
          <w:sz w:val="28"/>
          <w:szCs w:val="28"/>
        </w:rPr>
        <w:t xml:space="preserve">а добычей полезных ископаемых, </w:t>
      </w:r>
      <w:r w:rsidR="0083234D" w:rsidRPr="00F363EF">
        <w:rPr>
          <w:rFonts w:ascii="Times New Roman" w:hAnsi="Times New Roman" w:cs="Times New Roman"/>
          <w:sz w:val="28"/>
          <w:szCs w:val="28"/>
        </w:rPr>
        <w:lastRenderedPageBreak/>
        <w:t xml:space="preserve">обрабатывающими производствами; производством и распределением электроэнергии, газа и </w:t>
      </w:r>
      <w:r w:rsidRPr="00F363EF">
        <w:rPr>
          <w:rFonts w:ascii="Times New Roman" w:hAnsi="Times New Roman" w:cs="Times New Roman"/>
          <w:sz w:val="28"/>
          <w:szCs w:val="28"/>
        </w:rPr>
        <w:t>воды.</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Транспорт</w:t>
      </w:r>
      <w:r w:rsidR="0083234D" w:rsidRPr="00F363EF">
        <w:rPr>
          <w:rFonts w:ascii="Times New Roman" w:hAnsi="Times New Roman" w:cs="Times New Roman"/>
          <w:sz w:val="28"/>
          <w:szCs w:val="28"/>
        </w:rPr>
        <w:t>ный сектор города</w:t>
      </w:r>
      <w:r w:rsidRPr="00F363EF">
        <w:rPr>
          <w:rFonts w:ascii="Times New Roman" w:hAnsi="Times New Roman" w:cs="Times New Roman"/>
          <w:sz w:val="28"/>
          <w:szCs w:val="28"/>
        </w:rPr>
        <w:t xml:space="preserve"> представлен </w:t>
      </w:r>
      <w:r w:rsidR="0083234D" w:rsidRPr="00F363EF">
        <w:rPr>
          <w:rFonts w:ascii="Times New Roman" w:hAnsi="Times New Roman" w:cs="Times New Roman"/>
          <w:sz w:val="28"/>
          <w:szCs w:val="28"/>
        </w:rPr>
        <w:t xml:space="preserve">более чем </w:t>
      </w:r>
      <w:r w:rsidRPr="00F363EF">
        <w:rPr>
          <w:rFonts w:ascii="Times New Roman" w:hAnsi="Times New Roman" w:cs="Times New Roman"/>
          <w:sz w:val="28"/>
          <w:szCs w:val="28"/>
        </w:rPr>
        <w:t>5</w:t>
      </w:r>
      <w:r w:rsidR="0083234D" w:rsidRPr="00F363EF">
        <w:rPr>
          <w:rFonts w:ascii="Times New Roman" w:hAnsi="Times New Roman" w:cs="Times New Roman"/>
          <w:sz w:val="28"/>
          <w:szCs w:val="28"/>
        </w:rPr>
        <w:t>0</w:t>
      </w:r>
      <w:r w:rsidRPr="00F363EF">
        <w:rPr>
          <w:rFonts w:ascii="Times New Roman" w:hAnsi="Times New Roman" w:cs="Times New Roman"/>
          <w:sz w:val="28"/>
          <w:szCs w:val="28"/>
        </w:rPr>
        <w:t xml:space="preserve"> крупными и средними предприятиями всех видов транспорта: автомобильного, железнодорожного, электр</w:t>
      </w:r>
      <w:r w:rsidR="0083234D" w:rsidRPr="00F363EF">
        <w:rPr>
          <w:rFonts w:ascii="Times New Roman" w:hAnsi="Times New Roman" w:cs="Times New Roman"/>
          <w:sz w:val="28"/>
          <w:szCs w:val="28"/>
        </w:rPr>
        <w:t xml:space="preserve">ического, воздушного и другими. Отличительная черта города – наличие электротранспорта, что есть не во всех городах. </w:t>
      </w:r>
      <w:r w:rsidRPr="00F363EF">
        <w:rPr>
          <w:rFonts w:ascii="Times New Roman" w:hAnsi="Times New Roman" w:cs="Times New Roman"/>
          <w:sz w:val="28"/>
          <w:szCs w:val="28"/>
        </w:rPr>
        <w:t xml:space="preserve">Общая протяженность автобусных маршрутов </w:t>
      </w:r>
      <w:r w:rsidR="0083234D" w:rsidRPr="00F363EF">
        <w:rPr>
          <w:rFonts w:ascii="Times New Roman" w:hAnsi="Times New Roman" w:cs="Times New Roman"/>
          <w:sz w:val="28"/>
          <w:szCs w:val="28"/>
        </w:rPr>
        <w:t xml:space="preserve">превышает </w:t>
      </w:r>
      <w:r w:rsidRPr="00F363EF">
        <w:rPr>
          <w:rFonts w:ascii="Times New Roman" w:hAnsi="Times New Roman" w:cs="Times New Roman"/>
          <w:sz w:val="28"/>
          <w:szCs w:val="28"/>
        </w:rPr>
        <w:t>2 тыс</w:t>
      </w:r>
      <w:r w:rsidR="0083234D" w:rsidRPr="00F363EF">
        <w:rPr>
          <w:rFonts w:ascii="Times New Roman" w:hAnsi="Times New Roman" w:cs="Times New Roman"/>
          <w:sz w:val="28"/>
          <w:szCs w:val="28"/>
        </w:rPr>
        <w:t>ячи километров</w:t>
      </w:r>
      <w:r w:rsidR="00372412" w:rsidRPr="00F363EF">
        <w:rPr>
          <w:rFonts w:ascii="Times New Roman" w:hAnsi="Times New Roman" w:cs="Times New Roman"/>
          <w:sz w:val="28"/>
          <w:szCs w:val="28"/>
        </w:rPr>
        <w:t>, протяженность троллейбусных – около 170 километров.</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Потребительский рынок</w:t>
      </w:r>
      <w:r w:rsidR="00372412" w:rsidRPr="00F363EF">
        <w:rPr>
          <w:rFonts w:ascii="Times New Roman" w:hAnsi="Times New Roman" w:cs="Times New Roman"/>
          <w:sz w:val="28"/>
          <w:szCs w:val="28"/>
        </w:rPr>
        <w:t xml:space="preserve"> города</w:t>
      </w:r>
      <w:r w:rsidRPr="00F363EF">
        <w:rPr>
          <w:rFonts w:ascii="Times New Roman" w:hAnsi="Times New Roman" w:cs="Times New Roman"/>
          <w:sz w:val="28"/>
          <w:szCs w:val="28"/>
        </w:rPr>
        <w:t>.</w:t>
      </w:r>
      <w:r w:rsidR="00372412" w:rsidRPr="00F363EF">
        <w:rPr>
          <w:rFonts w:ascii="Times New Roman" w:hAnsi="Times New Roman" w:cs="Times New Roman"/>
          <w:sz w:val="28"/>
          <w:szCs w:val="28"/>
        </w:rPr>
        <w:t xml:space="preserve"> Краснодар является</w:t>
      </w:r>
      <w:r w:rsidRPr="00F363EF">
        <w:rPr>
          <w:rFonts w:ascii="Times New Roman" w:hAnsi="Times New Roman" w:cs="Times New Roman"/>
          <w:sz w:val="28"/>
          <w:szCs w:val="28"/>
        </w:rPr>
        <w:t xml:space="preserve"> центральн</w:t>
      </w:r>
      <w:r w:rsidR="00372412" w:rsidRPr="00F363EF">
        <w:rPr>
          <w:rFonts w:ascii="Times New Roman" w:hAnsi="Times New Roman" w:cs="Times New Roman"/>
          <w:sz w:val="28"/>
          <w:szCs w:val="28"/>
        </w:rPr>
        <w:t>ым</w:t>
      </w:r>
      <w:r w:rsidRPr="00F363EF">
        <w:rPr>
          <w:rFonts w:ascii="Times New Roman" w:hAnsi="Times New Roman" w:cs="Times New Roman"/>
          <w:sz w:val="28"/>
          <w:szCs w:val="28"/>
        </w:rPr>
        <w:t xml:space="preserve"> звен</w:t>
      </w:r>
      <w:r w:rsidR="00372412" w:rsidRPr="00F363EF">
        <w:rPr>
          <w:rFonts w:ascii="Times New Roman" w:hAnsi="Times New Roman" w:cs="Times New Roman"/>
          <w:sz w:val="28"/>
          <w:szCs w:val="28"/>
        </w:rPr>
        <w:t>ом</w:t>
      </w:r>
      <w:r w:rsidRPr="00F363EF">
        <w:rPr>
          <w:rFonts w:ascii="Times New Roman" w:hAnsi="Times New Roman" w:cs="Times New Roman"/>
          <w:sz w:val="28"/>
          <w:szCs w:val="28"/>
        </w:rPr>
        <w:t xml:space="preserve"> потребительского рынка края.</w:t>
      </w:r>
      <w:r w:rsidR="00372412" w:rsidRPr="00F363EF">
        <w:rPr>
          <w:rFonts w:ascii="Times New Roman" w:hAnsi="Times New Roman" w:cs="Times New Roman"/>
          <w:sz w:val="28"/>
          <w:szCs w:val="28"/>
        </w:rPr>
        <w:t xml:space="preserve"> Здесь </w:t>
      </w:r>
      <w:r w:rsidRPr="00F363EF">
        <w:rPr>
          <w:rFonts w:ascii="Times New Roman" w:hAnsi="Times New Roman" w:cs="Times New Roman"/>
          <w:sz w:val="28"/>
          <w:szCs w:val="28"/>
        </w:rPr>
        <w:t>сосредоточено около 40 процентов всего розничного товарооборота Кубани.</w:t>
      </w:r>
      <w:r w:rsidR="00372412" w:rsidRPr="00F363EF">
        <w:rPr>
          <w:rFonts w:ascii="Times New Roman" w:hAnsi="Times New Roman" w:cs="Times New Roman"/>
          <w:sz w:val="28"/>
          <w:szCs w:val="28"/>
        </w:rPr>
        <w:t xml:space="preserve"> </w:t>
      </w:r>
      <w:r w:rsidRPr="00F363EF">
        <w:rPr>
          <w:rFonts w:ascii="Times New Roman" w:hAnsi="Times New Roman" w:cs="Times New Roman"/>
          <w:sz w:val="28"/>
          <w:szCs w:val="28"/>
        </w:rPr>
        <w:t>В сфере торговли насчитывается около 90 тысяч трудящихся человек. В отраслях торговли, общественного питания и бытового обслуживания населения занято почти половина всех субъектов малого предпринимательства.</w:t>
      </w:r>
    </w:p>
    <w:p w:rsidR="00BE7310" w:rsidRPr="00F363EF" w:rsidRDefault="00372412"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Одной из быстроразвивающихся сфер услуг является отрасль общественного питания. В городе ежемесячно открываются новые </w:t>
      </w:r>
      <w:r w:rsidR="00BE7310" w:rsidRPr="00F363EF">
        <w:rPr>
          <w:rFonts w:ascii="Times New Roman" w:hAnsi="Times New Roman" w:cs="Times New Roman"/>
          <w:sz w:val="28"/>
          <w:szCs w:val="28"/>
        </w:rPr>
        <w:t>предприяти</w:t>
      </w:r>
      <w:r w:rsidRPr="00F363EF">
        <w:rPr>
          <w:rFonts w:ascii="Times New Roman" w:hAnsi="Times New Roman" w:cs="Times New Roman"/>
          <w:sz w:val="28"/>
          <w:szCs w:val="28"/>
        </w:rPr>
        <w:t>я</w:t>
      </w:r>
      <w:r w:rsidR="00BE7310" w:rsidRPr="00F363EF">
        <w:rPr>
          <w:rFonts w:ascii="Times New Roman" w:hAnsi="Times New Roman" w:cs="Times New Roman"/>
          <w:sz w:val="28"/>
          <w:szCs w:val="28"/>
        </w:rPr>
        <w:t xml:space="preserve"> всех типов собственности, </w:t>
      </w:r>
      <w:r w:rsidRPr="00F363EF">
        <w:rPr>
          <w:rFonts w:ascii="Times New Roman" w:hAnsi="Times New Roman" w:cs="Times New Roman"/>
          <w:sz w:val="28"/>
          <w:szCs w:val="28"/>
        </w:rPr>
        <w:t xml:space="preserve">и происходит </w:t>
      </w:r>
      <w:r w:rsidR="00BE7310" w:rsidRPr="00F363EF">
        <w:rPr>
          <w:rFonts w:ascii="Times New Roman" w:hAnsi="Times New Roman" w:cs="Times New Roman"/>
          <w:sz w:val="28"/>
          <w:szCs w:val="28"/>
        </w:rPr>
        <w:t>широкое внедрение современных стандартов и технологий, связанных с сетевыми формами организаций.</w:t>
      </w:r>
    </w:p>
    <w:p w:rsidR="00372412" w:rsidRPr="00F363EF" w:rsidRDefault="00372412"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Обширный с</w:t>
      </w:r>
      <w:r w:rsidR="00BE7310" w:rsidRPr="00F363EF">
        <w:rPr>
          <w:rFonts w:ascii="Times New Roman" w:hAnsi="Times New Roman" w:cs="Times New Roman"/>
          <w:sz w:val="28"/>
          <w:szCs w:val="28"/>
        </w:rPr>
        <w:t xml:space="preserve">ельскохозяйственный комплекс. </w:t>
      </w:r>
      <w:r w:rsidRPr="00F363EF">
        <w:rPr>
          <w:rFonts w:ascii="Times New Roman" w:hAnsi="Times New Roman" w:cs="Times New Roman"/>
          <w:sz w:val="28"/>
          <w:szCs w:val="28"/>
        </w:rPr>
        <w:t xml:space="preserve">Краснодару предлежат </w:t>
      </w:r>
      <w:r w:rsidR="00BE7310" w:rsidRPr="00F363EF">
        <w:rPr>
          <w:rFonts w:ascii="Times New Roman" w:hAnsi="Times New Roman" w:cs="Times New Roman"/>
          <w:sz w:val="28"/>
          <w:szCs w:val="28"/>
        </w:rPr>
        <w:t>более 300 аграрных предприятий.</w:t>
      </w:r>
      <w:r w:rsidRPr="00F363EF">
        <w:rPr>
          <w:rFonts w:ascii="Times New Roman" w:hAnsi="Times New Roman" w:cs="Times New Roman"/>
          <w:sz w:val="28"/>
          <w:szCs w:val="28"/>
        </w:rPr>
        <w:t xml:space="preserve"> </w:t>
      </w:r>
      <w:r w:rsidR="00BE7310" w:rsidRPr="00F363EF">
        <w:rPr>
          <w:rFonts w:ascii="Times New Roman" w:hAnsi="Times New Roman" w:cs="Times New Roman"/>
          <w:sz w:val="28"/>
          <w:szCs w:val="28"/>
        </w:rPr>
        <w:t>Основное сельскохозяйственное производство сосредоточено на 12 сельскохозяйственных предприятиях и фермерских предприятий.</w:t>
      </w:r>
      <w:r w:rsidRPr="00F363EF">
        <w:rPr>
          <w:rFonts w:ascii="Times New Roman" w:hAnsi="Times New Roman" w:cs="Times New Roman"/>
          <w:sz w:val="28"/>
          <w:szCs w:val="28"/>
        </w:rPr>
        <w:t xml:space="preserve"> </w:t>
      </w:r>
      <w:r w:rsidR="00BE7310" w:rsidRPr="00F363EF">
        <w:rPr>
          <w:rFonts w:ascii="Times New Roman" w:hAnsi="Times New Roman" w:cs="Times New Roman"/>
          <w:sz w:val="28"/>
          <w:szCs w:val="28"/>
        </w:rPr>
        <w:t>Животноводство</w:t>
      </w:r>
      <w:r w:rsidRPr="00F363EF">
        <w:rPr>
          <w:rFonts w:ascii="Times New Roman" w:hAnsi="Times New Roman" w:cs="Times New Roman"/>
          <w:sz w:val="28"/>
          <w:szCs w:val="28"/>
        </w:rPr>
        <w:t xml:space="preserve"> представлено</w:t>
      </w:r>
      <w:r w:rsidR="00BE7310" w:rsidRPr="00F363EF">
        <w:rPr>
          <w:rFonts w:ascii="Times New Roman" w:hAnsi="Times New Roman" w:cs="Times New Roman"/>
          <w:sz w:val="28"/>
          <w:szCs w:val="28"/>
        </w:rPr>
        <w:t xml:space="preserve"> 4 крупны</w:t>
      </w:r>
      <w:r w:rsidRPr="00F363EF">
        <w:rPr>
          <w:rFonts w:ascii="Times New Roman" w:hAnsi="Times New Roman" w:cs="Times New Roman"/>
          <w:sz w:val="28"/>
          <w:szCs w:val="28"/>
        </w:rPr>
        <w:t>ми</w:t>
      </w:r>
      <w:r w:rsidR="00BE7310" w:rsidRPr="00F363EF">
        <w:rPr>
          <w:rFonts w:ascii="Times New Roman" w:hAnsi="Times New Roman" w:cs="Times New Roman"/>
          <w:sz w:val="28"/>
          <w:szCs w:val="28"/>
        </w:rPr>
        <w:t xml:space="preserve"> сельскохозяйственны</w:t>
      </w:r>
      <w:r w:rsidRPr="00F363EF">
        <w:rPr>
          <w:rFonts w:ascii="Times New Roman" w:hAnsi="Times New Roman" w:cs="Times New Roman"/>
          <w:sz w:val="28"/>
          <w:szCs w:val="28"/>
        </w:rPr>
        <w:t>ми предприятия</w:t>
      </w:r>
      <w:r w:rsidR="00BE7310" w:rsidRPr="00F363EF">
        <w:rPr>
          <w:rFonts w:ascii="Times New Roman" w:hAnsi="Times New Roman" w:cs="Times New Roman"/>
          <w:sz w:val="28"/>
          <w:szCs w:val="28"/>
        </w:rPr>
        <w:t xml:space="preserve">, плодоводство </w:t>
      </w:r>
      <w:r w:rsidRPr="00F363EF">
        <w:rPr>
          <w:rFonts w:ascii="Times New Roman" w:hAnsi="Times New Roman" w:cs="Times New Roman"/>
          <w:sz w:val="28"/>
          <w:szCs w:val="28"/>
        </w:rPr>
        <w:t>–</w:t>
      </w:r>
      <w:r w:rsidR="00BE7310" w:rsidRPr="00F363EF">
        <w:rPr>
          <w:rFonts w:ascii="Times New Roman" w:hAnsi="Times New Roman" w:cs="Times New Roman"/>
          <w:sz w:val="28"/>
          <w:szCs w:val="28"/>
        </w:rPr>
        <w:t xml:space="preserve"> 3 хозяйства</w:t>
      </w:r>
      <w:r w:rsidRPr="00F363EF">
        <w:rPr>
          <w:rFonts w:ascii="Times New Roman" w:hAnsi="Times New Roman" w:cs="Times New Roman"/>
          <w:sz w:val="28"/>
          <w:szCs w:val="28"/>
        </w:rPr>
        <w:t>ми</w:t>
      </w:r>
      <w:r w:rsidR="00BE7310" w:rsidRPr="00F363EF">
        <w:rPr>
          <w:rFonts w:ascii="Times New Roman" w:hAnsi="Times New Roman" w:cs="Times New Roman"/>
          <w:sz w:val="28"/>
          <w:szCs w:val="28"/>
        </w:rPr>
        <w:t>, овощеводство представлено 4 сельскохозяйственными производителями, в числе которых один из самых крупных тепличных комплексов России по произв</w:t>
      </w:r>
      <w:r w:rsidRPr="00F363EF">
        <w:rPr>
          <w:rFonts w:ascii="Times New Roman" w:hAnsi="Times New Roman" w:cs="Times New Roman"/>
          <w:sz w:val="28"/>
          <w:szCs w:val="28"/>
        </w:rPr>
        <w:t>одству овощей закрытого грунта –</w:t>
      </w:r>
      <w:r w:rsidR="00BE7310" w:rsidRPr="00F363EF">
        <w:rPr>
          <w:rFonts w:ascii="Times New Roman" w:hAnsi="Times New Roman" w:cs="Times New Roman"/>
          <w:sz w:val="28"/>
          <w:szCs w:val="28"/>
        </w:rPr>
        <w:t xml:space="preserve"> ЗАО Агрокомбинат «Тепличный».</w:t>
      </w:r>
      <w:r w:rsidRPr="00F363EF">
        <w:rPr>
          <w:rFonts w:ascii="Times New Roman" w:hAnsi="Times New Roman" w:cs="Times New Roman"/>
          <w:sz w:val="28"/>
          <w:szCs w:val="28"/>
        </w:rPr>
        <w:t xml:space="preserve"> Агропромышленный комплекс Краснодара постоянно развивается, администрация города осуществляет системный подход к развитию отрасли в рамках государственной программы.</w:t>
      </w:r>
    </w:p>
    <w:p w:rsidR="00372412" w:rsidRPr="00F363EF" w:rsidRDefault="00372412"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lastRenderedPageBreak/>
        <w:t>В качестве краткого вывода можно отметить, что муниципальное образование город Краснодар обладает всеми необходимыми природно-ресурсными условиями для привлечения отечественных и зарубежных инвесторов для поддержания и развития своего потенциала.</w:t>
      </w:r>
    </w:p>
    <w:p w:rsidR="006933A1" w:rsidRPr="00F363EF" w:rsidRDefault="00FB516E"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В качестве параметра инвестиционной привлекательности можно оценить производственный потенциал муниципального образования города Краснодар. </w:t>
      </w:r>
      <w:r w:rsidR="00BE7310" w:rsidRPr="00F363EF">
        <w:rPr>
          <w:rFonts w:ascii="Times New Roman" w:hAnsi="Times New Roman" w:cs="Times New Roman"/>
          <w:sz w:val="28"/>
          <w:szCs w:val="28"/>
        </w:rPr>
        <w:t xml:space="preserve">Производственный потенциал </w:t>
      </w:r>
      <w:r w:rsidR="006933A1" w:rsidRPr="00F363EF">
        <w:rPr>
          <w:rFonts w:ascii="Times New Roman" w:hAnsi="Times New Roman" w:cs="Times New Roman"/>
          <w:sz w:val="28"/>
          <w:szCs w:val="28"/>
        </w:rPr>
        <w:t>города можно представить как суммарную количественную</w:t>
      </w:r>
      <w:r w:rsidR="00BE7310" w:rsidRPr="00F363EF">
        <w:rPr>
          <w:rFonts w:ascii="Times New Roman" w:hAnsi="Times New Roman" w:cs="Times New Roman"/>
          <w:sz w:val="28"/>
          <w:szCs w:val="28"/>
        </w:rPr>
        <w:t xml:space="preserve"> оценк</w:t>
      </w:r>
      <w:r w:rsidR="006933A1" w:rsidRPr="00F363EF">
        <w:rPr>
          <w:rFonts w:ascii="Times New Roman" w:hAnsi="Times New Roman" w:cs="Times New Roman"/>
          <w:sz w:val="28"/>
          <w:szCs w:val="28"/>
        </w:rPr>
        <w:t>у</w:t>
      </w:r>
      <w:r w:rsidR="00BE7310" w:rsidRPr="00F363EF">
        <w:rPr>
          <w:rFonts w:ascii="Times New Roman" w:hAnsi="Times New Roman" w:cs="Times New Roman"/>
          <w:sz w:val="28"/>
          <w:szCs w:val="28"/>
        </w:rPr>
        <w:t xml:space="preserve"> максимально возможной результативности использования ресурсов в условиях рациональной организации и взаимодействия хозяйствующих субъектов, </w:t>
      </w:r>
      <w:r w:rsidR="006933A1" w:rsidRPr="00F363EF">
        <w:rPr>
          <w:rFonts w:ascii="Times New Roman" w:hAnsi="Times New Roman" w:cs="Times New Roman"/>
          <w:sz w:val="28"/>
          <w:szCs w:val="28"/>
        </w:rPr>
        <w:t>которые расположе</w:t>
      </w:r>
      <w:r w:rsidR="00BE7310" w:rsidRPr="00F363EF">
        <w:rPr>
          <w:rFonts w:ascii="Times New Roman" w:hAnsi="Times New Roman" w:cs="Times New Roman"/>
          <w:sz w:val="28"/>
          <w:szCs w:val="28"/>
        </w:rPr>
        <w:t xml:space="preserve">ны на территории </w:t>
      </w:r>
      <w:r w:rsidR="006933A1" w:rsidRPr="00F363EF">
        <w:rPr>
          <w:rFonts w:ascii="Times New Roman" w:hAnsi="Times New Roman" w:cs="Times New Roman"/>
          <w:sz w:val="28"/>
          <w:szCs w:val="28"/>
        </w:rPr>
        <w:t>города.</w:t>
      </w:r>
    </w:p>
    <w:p w:rsidR="006933A1" w:rsidRPr="00F363EF" w:rsidRDefault="006933A1"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Производственный потенциал можно оценить как единую целостную систему, ориентированную на общую для всех элементов цель. </w:t>
      </w:r>
      <w:r w:rsidR="00E13FFD" w:rsidRPr="00F363EF">
        <w:rPr>
          <w:rFonts w:ascii="Times New Roman" w:hAnsi="Times New Roman" w:cs="Times New Roman"/>
          <w:sz w:val="28"/>
          <w:szCs w:val="28"/>
        </w:rPr>
        <w:t>Также, производственный потенциал представляет собой многоуровневый, многоаспектный объект исследования развития основных элементов, который можно различать по признаку обособления производственных сил.</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Различают </w:t>
      </w:r>
      <w:r w:rsidR="00E13FFD" w:rsidRPr="00F363EF">
        <w:rPr>
          <w:rFonts w:ascii="Times New Roman" w:hAnsi="Times New Roman" w:cs="Times New Roman"/>
          <w:sz w:val="28"/>
          <w:szCs w:val="28"/>
        </w:rPr>
        <w:t xml:space="preserve">следующие уровни </w:t>
      </w:r>
      <w:r w:rsidRPr="00F363EF">
        <w:rPr>
          <w:rFonts w:ascii="Times New Roman" w:hAnsi="Times New Roman" w:cs="Times New Roman"/>
          <w:sz w:val="28"/>
          <w:szCs w:val="28"/>
        </w:rPr>
        <w:t>производственн</w:t>
      </w:r>
      <w:r w:rsidR="00E13FFD" w:rsidRPr="00F363EF">
        <w:rPr>
          <w:rFonts w:ascii="Times New Roman" w:hAnsi="Times New Roman" w:cs="Times New Roman"/>
          <w:sz w:val="28"/>
          <w:szCs w:val="28"/>
        </w:rPr>
        <w:t>ого</w:t>
      </w:r>
      <w:r w:rsidRPr="00F363EF">
        <w:rPr>
          <w:rFonts w:ascii="Times New Roman" w:hAnsi="Times New Roman" w:cs="Times New Roman"/>
          <w:sz w:val="28"/>
          <w:szCs w:val="28"/>
        </w:rPr>
        <w:t xml:space="preserve"> потенциал</w:t>
      </w:r>
      <w:r w:rsidR="00E13FFD" w:rsidRPr="00F363EF">
        <w:rPr>
          <w:rFonts w:ascii="Times New Roman" w:hAnsi="Times New Roman" w:cs="Times New Roman"/>
          <w:sz w:val="28"/>
          <w:szCs w:val="28"/>
        </w:rPr>
        <w:t>а</w:t>
      </w:r>
      <w:r w:rsidRPr="00F363EF">
        <w:rPr>
          <w:rFonts w:ascii="Times New Roman" w:hAnsi="Times New Roman" w:cs="Times New Roman"/>
          <w:sz w:val="28"/>
          <w:szCs w:val="28"/>
        </w:rPr>
        <w:t>:</w:t>
      </w:r>
    </w:p>
    <w:p w:rsidR="00BE7310" w:rsidRPr="00600384" w:rsidRDefault="00BE7310" w:rsidP="006728FC">
      <w:pPr>
        <w:pStyle w:val="a3"/>
        <w:numPr>
          <w:ilvl w:val="0"/>
          <w:numId w:val="12"/>
        </w:numPr>
        <w:spacing w:after="0" w:line="360" w:lineRule="auto"/>
        <w:ind w:left="0" w:firstLine="709"/>
        <w:jc w:val="both"/>
        <w:rPr>
          <w:rFonts w:ascii="Times New Roman" w:hAnsi="Times New Roman" w:cs="Times New Roman"/>
          <w:sz w:val="28"/>
          <w:szCs w:val="28"/>
        </w:rPr>
      </w:pPr>
      <w:r w:rsidRPr="00600384">
        <w:rPr>
          <w:rFonts w:ascii="Times New Roman" w:hAnsi="Times New Roman" w:cs="Times New Roman"/>
          <w:sz w:val="28"/>
          <w:szCs w:val="28"/>
        </w:rPr>
        <w:t>потенциал страны;</w:t>
      </w:r>
    </w:p>
    <w:p w:rsidR="00BE7310" w:rsidRPr="00600384" w:rsidRDefault="00BE7310" w:rsidP="006728FC">
      <w:pPr>
        <w:pStyle w:val="a3"/>
        <w:numPr>
          <w:ilvl w:val="0"/>
          <w:numId w:val="12"/>
        </w:numPr>
        <w:spacing w:after="0" w:line="360" w:lineRule="auto"/>
        <w:ind w:left="0" w:firstLine="709"/>
        <w:jc w:val="both"/>
        <w:rPr>
          <w:rFonts w:ascii="Times New Roman" w:hAnsi="Times New Roman" w:cs="Times New Roman"/>
          <w:sz w:val="28"/>
          <w:szCs w:val="28"/>
        </w:rPr>
      </w:pPr>
      <w:r w:rsidRPr="00600384">
        <w:rPr>
          <w:rFonts w:ascii="Times New Roman" w:hAnsi="Times New Roman" w:cs="Times New Roman"/>
          <w:sz w:val="28"/>
          <w:szCs w:val="28"/>
        </w:rPr>
        <w:t>потенциал отрасли;</w:t>
      </w:r>
    </w:p>
    <w:p w:rsidR="00BE7310" w:rsidRPr="00600384" w:rsidRDefault="00BE7310" w:rsidP="006728FC">
      <w:pPr>
        <w:pStyle w:val="a3"/>
        <w:numPr>
          <w:ilvl w:val="0"/>
          <w:numId w:val="12"/>
        </w:numPr>
        <w:spacing w:after="0" w:line="360" w:lineRule="auto"/>
        <w:ind w:left="0" w:firstLine="709"/>
        <w:jc w:val="both"/>
        <w:rPr>
          <w:rFonts w:ascii="Times New Roman" w:hAnsi="Times New Roman" w:cs="Times New Roman"/>
          <w:sz w:val="28"/>
          <w:szCs w:val="28"/>
        </w:rPr>
      </w:pPr>
      <w:r w:rsidRPr="00600384">
        <w:rPr>
          <w:rFonts w:ascii="Times New Roman" w:hAnsi="Times New Roman" w:cs="Times New Roman"/>
          <w:sz w:val="28"/>
          <w:szCs w:val="28"/>
        </w:rPr>
        <w:t>потенциал муниципального образования;</w:t>
      </w:r>
    </w:p>
    <w:p w:rsidR="00BE7310" w:rsidRPr="00600384" w:rsidRDefault="00BE7310" w:rsidP="006728FC">
      <w:pPr>
        <w:pStyle w:val="a3"/>
        <w:numPr>
          <w:ilvl w:val="0"/>
          <w:numId w:val="12"/>
        </w:numPr>
        <w:spacing w:after="0" w:line="360" w:lineRule="auto"/>
        <w:ind w:left="0" w:firstLine="709"/>
        <w:jc w:val="both"/>
        <w:rPr>
          <w:rFonts w:ascii="Times New Roman" w:hAnsi="Times New Roman" w:cs="Times New Roman"/>
          <w:sz w:val="28"/>
          <w:szCs w:val="28"/>
        </w:rPr>
      </w:pPr>
      <w:r w:rsidRPr="00600384">
        <w:rPr>
          <w:rFonts w:ascii="Times New Roman" w:hAnsi="Times New Roman" w:cs="Times New Roman"/>
          <w:sz w:val="28"/>
          <w:szCs w:val="28"/>
        </w:rPr>
        <w:t>потенциал предприятия.</w:t>
      </w:r>
    </w:p>
    <w:p w:rsidR="00BE7310" w:rsidRPr="00F363EF" w:rsidRDefault="00BE7310"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Разные уровни потенциалов обычно различаются размерами и составом обособления ресурсов, определяющиеся классификацией производства и спроса на данный продукт. Все многообразие факторов, влияющих на формирование производственного потенциала условно мож</w:t>
      </w:r>
      <w:r w:rsidR="00E13FFD" w:rsidRPr="00F363EF">
        <w:rPr>
          <w:rFonts w:ascii="Times New Roman" w:hAnsi="Times New Roman" w:cs="Times New Roman"/>
          <w:sz w:val="28"/>
          <w:szCs w:val="28"/>
        </w:rPr>
        <w:t>но разделить на макр</w:t>
      </w:r>
      <w:proofErr w:type="gramStart"/>
      <w:r w:rsidR="00E13FFD" w:rsidRPr="00F363EF">
        <w:rPr>
          <w:rFonts w:ascii="Times New Roman" w:hAnsi="Times New Roman" w:cs="Times New Roman"/>
          <w:sz w:val="28"/>
          <w:szCs w:val="28"/>
        </w:rPr>
        <w:t>о-</w:t>
      </w:r>
      <w:proofErr w:type="gramEnd"/>
      <w:r w:rsidR="00E13FFD" w:rsidRPr="00F363EF">
        <w:rPr>
          <w:rFonts w:ascii="Times New Roman" w:hAnsi="Times New Roman" w:cs="Times New Roman"/>
          <w:sz w:val="28"/>
          <w:szCs w:val="28"/>
        </w:rPr>
        <w:t xml:space="preserve"> и микро-</w:t>
      </w:r>
      <w:r w:rsidRPr="00F363EF">
        <w:rPr>
          <w:rFonts w:ascii="Times New Roman" w:hAnsi="Times New Roman" w:cs="Times New Roman"/>
          <w:sz w:val="28"/>
          <w:szCs w:val="28"/>
        </w:rPr>
        <w:t>уровневые факторы</w:t>
      </w:r>
      <w:r w:rsidR="00C05095">
        <w:rPr>
          <w:rFonts w:ascii="Times New Roman" w:hAnsi="Times New Roman" w:cs="Times New Roman"/>
          <w:sz w:val="28"/>
          <w:szCs w:val="28"/>
        </w:rPr>
        <w:t xml:space="preserve"> </w:t>
      </w:r>
      <w:r w:rsidR="004B02BA" w:rsidRPr="00B74D5B">
        <w:rPr>
          <w:rFonts w:ascii="Times New Roman" w:hAnsi="Times New Roman" w:cs="Times New Roman"/>
          <w:sz w:val="28"/>
          <w:szCs w:val="28"/>
        </w:rPr>
        <w:t>[</w:t>
      </w:r>
      <w:r w:rsidR="004B02BA">
        <w:rPr>
          <w:rFonts w:ascii="Times New Roman" w:hAnsi="Times New Roman" w:cs="Times New Roman"/>
          <w:sz w:val="28"/>
          <w:szCs w:val="28"/>
        </w:rPr>
        <w:t>9</w:t>
      </w:r>
      <w:r w:rsidR="004B02BA" w:rsidRPr="00B74D5B">
        <w:rPr>
          <w:rFonts w:ascii="Times New Roman" w:hAnsi="Times New Roman" w:cs="Times New Roman"/>
          <w:sz w:val="28"/>
          <w:szCs w:val="28"/>
        </w:rPr>
        <w:t>]</w:t>
      </w:r>
      <w:r w:rsidRPr="00F363EF">
        <w:rPr>
          <w:rFonts w:ascii="Times New Roman" w:hAnsi="Times New Roman" w:cs="Times New Roman"/>
          <w:sz w:val="28"/>
          <w:szCs w:val="28"/>
        </w:rPr>
        <w:t>.</w:t>
      </w:r>
    </w:p>
    <w:p w:rsidR="00BE7310" w:rsidRPr="00F363EF" w:rsidRDefault="00020FDB"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Макроэкономические показатели</w:t>
      </w:r>
      <w:r w:rsidR="00BE7310" w:rsidRPr="00F363EF">
        <w:rPr>
          <w:rFonts w:ascii="Times New Roman" w:hAnsi="Times New Roman" w:cs="Times New Roman"/>
          <w:sz w:val="28"/>
          <w:szCs w:val="28"/>
        </w:rPr>
        <w:t xml:space="preserve"> характеризую</w:t>
      </w:r>
      <w:r w:rsidRPr="00F363EF">
        <w:rPr>
          <w:rFonts w:ascii="Times New Roman" w:hAnsi="Times New Roman" w:cs="Times New Roman"/>
          <w:sz w:val="28"/>
          <w:szCs w:val="28"/>
        </w:rPr>
        <w:t>т</w:t>
      </w:r>
      <w:r w:rsidR="00BE7310" w:rsidRPr="00F363EF">
        <w:rPr>
          <w:rFonts w:ascii="Times New Roman" w:hAnsi="Times New Roman" w:cs="Times New Roman"/>
          <w:sz w:val="28"/>
          <w:szCs w:val="28"/>
        </w:rPr>
        <w:t xml:space="preserve"> состояни</w:t>
      </w:r>
      <w:r w:rsidRPr="00F363EF">
        <w:rPr>
          <w:rFonts w:ascii="Times New Roman" w:hAnsi="Times New Roman" w:cs="Times New Roman"/>
          <w:sz w:val="28"/>
          <w:szCs w:val="28"/>
        </w:rPr>
        <w:t>е</w:t>
      </w:r>
      <w:r w:rsidR="00BE7310" w:rsidRPr="00F363EF">
        <w:rPr>
          <w:rFonts w:ascii="Times New Roman" w:hAnsi="Times New Roman" w:cs="Times New Roman"/>
          <w:sz w:val="28"/>
          <w:szCs w:val="28"/>
        </w:rPr>
        <w:t xml:space="preserve"> и прогнозы развития экономики страны и региона,</w:t>
      </w:r>
      <w:r w:rsidRPr="00F363EF">
        <w:rPr>
          <w:rFonts w:ascii="Times New Roman" w:hAnsi="Times New Roman" w:cs="Times New Roman"/>
          <w:sz w:val="28"/>
          <w:szCs w:val="28"/>
        </w:rPr>
        <w:t xml:space="preserve"> а также</w:t>
      </w:r>
      <w:r w:rsidR="00BE7310" w:rsidRPr="00F363EF">
        <w:rPr>
          <w:rFonts w:ascii="Times New Roman" w:hAnsi="Times New Roman" w:cs="Times New Roman"/>
          <w:sz w:val="28"/>
          <w:szCs w:val="28"/>
        </w:rPr>
        <w:t xml:space="preserve"> влияют на формирование производственного потенциала предприятия.</w:t>
      </w:r>
      <w:r w:rsidRPr="00F363EF">
        <w:rPr>
          <w:rFonts w:ascii="Times New Roman" w:hAnsi="Times New Roman" w:cs="Times New Roman"/>
          <w:sz w:val="28"/>
          <w:szCs w:val="28"/>
        </w:rPr>
        <w:t xml:space="preserve"> К основным показателям </w:t>
      </w:r>
      <w:r w:rsidRPr="00F363EF">
        <w:rPr>
          <w:rFonts w:ascii="Times New Roman" w:hAnsi="Times New Roman" w:cs="Times New Roman"/>
          <w:sz w:val="28"/>
          <w:szCs w:val="28"/>
        </w:rPr>
        <w:lastRenderedPageBreak/>
        <w:t xml:space="preserve">относятся данные: развития отраслей экономики, </w:t>
      </w:r>
      <w:r w:rsidR="00BE7310" w:rsidRPr="00F363EF">
        <w:rPr>
          <w:rFonts w:ascii="Times New Roman" w:hAnsi="Times New Roman" w:cs="Times New Roman"/>
          <w:sz w:val="28"/>
          <w:szCs w:val="28"/>
        </w:rPr>
        <w:t>чи</w:t>
      </w:r>
      <w:r w:rsidRPr="00F363EF">
        <w:rPr>
          <w:rFonts w:ascii="Times New Roman" w:hAnsi="Times New Roman" w:cs="Times New Roman"/>
          <w:sz w:val="28"/>
          <w:szCs w:val="28"/>
        </w:rPr>
        <w:t>сленности и занятости населения, анализ потребительского рынка, темпы инфляции.</w:t>
      </w:r>
    </w:p>
    <w:p w:rsidR="007D595F" w:rsidRPr="00F363EF" w:rsidRDefault="00020FDB" w:rsidP="007D595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Для более конкретного представления исследования инвестиционной привлекательности города Краснодар, проводится</w:t>
      </w:r>
      <w:r w:rsidR="00600384">
        <w:rPr>
          <w:rFonts w:ascii="Times New Roman" w:hAnsi="Times New Roman" w:cs="Times New Roman"/>
          <w:sz w:val="28"/>
          <w:szCs w:val="28"/>
        </w:rPr>
        <w:t xml:space="preserve"> SWOT-анализ данной территории</w:t>
      </w:r>
      <w:r w:rsidR="007D595F">
        <w:rPr>
          <w:rFonts w:ascii="Times New Roman" w:hAnsi="Times New Roman" w:cs="Times New Roman"/>
          <w:sz w:val="28"/>
          <w:szCs w:val="28"/>
        </w:rPr>
        <w:t xml:space="preserve">. </w:t>
      </w:r>
      <w:r w:rsidR="007D595F" w:rsidRPr="00F363EF">
        <w:rPr>
          <w:rFonts w:ascii="Times New Roman" w:hAnsi="Times New Roman" w:cs="Times New Roman"/>
          <w:sz w:val="28"/>
          <w:szCs w:val="28"/>
        </w:rPr>
        <w:t>Можно выделить следующие сильные стороны муниципального образования.</w:t>
      </w:r>
    </w:p>
    <w:p w:rsidR="007D595F" w:rsidRPr="004054B3" w:rsidRDefault="004054B3" w:rsidP="006728FC">
      <w:pPr>
        <w:pStyle w:val="a3"/>
        <w:numPr>
          <w:ilvl w:val="0"/>
          <w:numId w:val="23"/>
        </w:numPr>
        <w:spacing w:after="0" w:line="360" w:lineRule="auto"/>
        <w:ind w:left="0" w:firstLine="709"/>
        <w:jc w:val="both"/>
        <w:rPr>
          <w:rFonts w:ascii="Times New Roman" w:hAnsi="Times New Roman" w:cs="Times New Roman"/>
          <w:sz w:val="28"/>
          <w:szCs w:val="28"/>
        </w:rPr>
      </w:pPr>
      <w:r w:rsidRPr="004054B3">
        <w:rPr>
          <w:rFonts w:ascii="Times New Roman" w:hAnsi="Times New Roman" w:cs="Times New Roman"/>
          <w:sz w:val="28"/>
          <w:szCs w:val="28"/>
        </w:rPr>
        <w:t>г</w:t>
      </w:r>
      <w:r w:rsidR="007D595F" w:rsidRPr="004054B3">
        <w:rPr>
          <w:rFonts w:ascii="Times New Roman" w:hAnsi="Times New Roman" w:cs="Times New Roman"/>
          <w:sz w:val="28"/>
          <w:szCs w:val="28"/>
        </w:rPr>
        <w:t>ород Краснодар отличается чрезвычайно выгодным экономико-географическим положением на Юге России. Муниципальное образование является столицей Кубани, через которую проходит множество транспортных путей; здесь же сосредоточены основные производственные предприятия края, отмечен высокий уровень развит</w:t>
      </w:r>
      <w:r w:rsidRPr="004054B3">
        <w:rPr>
          <w:rFonts w:ascii="Times New Roman" w:hAnsi="Times New Roman" w:cs="Times New Roman"/>
          <w:sz w:val="28"/>
          <w:szCs w:val="28"/>
        </w:rPr>
        <w:t>ия различных общественных услуг;</w:t>
      </w:r>
    </w:p>
    <w:p w:rsidR="007D595F" w:rsidRPr="004054B3" w:rsidRDefault="004054B3" w:rsidP="006728FC">
      <w:pPr>
        <w:pStyle w:val="a3"/>
        <w:numPr>
          <w:ilvl w:val="0"/>
          <w:numId w:val="23"/>
        </w:numPr>
        <w:spacing w:after="0" w:line="360" w:lineRule="auto"/>
        <w:ind w:left="0" w:firstLine="709"/>
        <w:jc w:val="both"/>
        <w:rPr>
          <w:rFonts w:ascii="Times New Roman" w:hAnsi="Times New Roman" w:cs="Times New Roman"/>
          <w:sz w:val="28"/>
          <w:szCs w:val="28"/>
        </w:rPr>
      </w:pPr>
      <w:r w:rsidRPr="004054B3">
        <w:rPr>
          <w:rFonts w:ascii="Times New Roman" w:hAnsi="Times New Roman" w:cs="Times New Roman"/>
          <w:sz w:val="28"/>
          <w:szCs w:val="28"/>
        </w:rPr>
        <w:t>п</w:t>
      </w:r>
      <w:r w:rsidR="007D595F" w:rsidRPr="004054B3">
        <w:rPr>
          <w:rFonts w:ascii="Times New Roman" w:hAnsi="Times New Roman" w:cs="Times New Roman"/>
          <w:sz w:val="28"/>
          <w:szCs w:val="28"/>
        </w:rPr>
        <w:t xml:space="preserve">оскольку Краснодар находится на Юге страны, здесь наиболее комфортный климат для проживания. Также в городе и его округе сочетаются </w:t>
      </w:r>
      <w:r w:rsidRPr="004054B3">
        <w:rPr>
          <w:rFonts w:ascii="Times New Roman" w:hAnsi="Times New Roman" w:cs="Times New Roman"/>
          <w:sz w:val="28"/>
          <w:szCs w:val="28"/>
        </w:rPr>
        <w:t>различные рекреационные ресурсы;</w:t>
      </w:r>
    </w:p>
    <w:p w:rsidR="007D595F" w:rsidRPr="004054B3" w:rsidRDefault="004054B3" w:rsidP="006728FC">
      <w:pPr>
        <w:pStyle w:val="a3"/>
        <w:numPr>
          <w:ilvl w:val="0"/>
          <w:numId w:val="23"/>
        </w:numPr>
        <w:spacing w:after="0" w:line="360" w:lineRule="auto"/>
        <w:ind w:left="0" w:firstLine="709"/>
        <w:jc w:val="both"/>
        <w:rPr>
          <w:rFonts w:ascii="Times New Roman" w:hAnsi="Times New Roman" w:cs="Times New Roman"/>
          <w:sz w:val="28"/>
          <w:szCs w:val="28"/>
        </w:rPr>
      </w:pPr>
      <w:proofErr w:type="gramStart"/>
      <w:r w:rsidRPr="004054B3">
        <w:rPr>
          <w:rFonts w:ascii="Times New Roman" w:hAnsi="Times New Roman" w:cs="Times New Roman"/>
          <w:sz w:val="28"/>
          <w:szCs w:val="28"/>
        </w:rPr>
        <w:t>ч</w:t>
      </w:r>
      <w:r w:rsidR="007D595F" w:rsidRPr="004054B3">
        <w:rPr>
          <w:rFonts w:ascii="Times New Roman" w:hAnsi="Times New Roman" w:cs="Times New Roman"/>
          <w:sz w:val="28"/>
          <w:szCs w:val="28"/>
        </w:rPr>
        <w:t>ерноземные почвы каря и мягкий климат обеспечивают высокую эффективность сел</w:t>
      </w:r>
      <w:r w:rsidRPr="004054B3">
        <w:rPr>
          <w:rFonts w:ascii="Times New Roman" w:hAnsi="Times New Roman" w:cs="Times New Roman"/>
          <w:sz w:val="28"/>
          <w:szCs w:val="28"/>
        </w:rPr>
        <w:t>ьскохозяйственного производства;</w:t>
      </w:r>
      <w:proofErr w:type="gramEnd"/>
    </w:p>
    <w:p w:rsidR="007D595F" w:rsidRPr="004054B3" w:rsidRDefault="007D595F" w:rsidP="006728FC">
      <w:pPr>
        <w:pStyle w:val="a3"/>
        <w:numPr>
          <w:ilvl w:val="0"/>
          <w:numId w:val="23"/>
        </w:numPr>
        <w:spacing w:after="0" w:line="360" w:lineRule="auto"/>
        <w:ind w:left="0" w:firstLine="709"/>
        <w:jc w:val="both"/>
        <w:rPr>
          <w:rFonts w:ascii="Times New Roman" w:hAnsi="Times New Roman" w:cs="Times New Roman"/>
          <w:sz w:val="28"/>
          <w:szCs w:val="28"/>
        </w:rPr>
      </w:pPr>
      <w:r w:rsidRPr="004054B3">
        <w:rPr>
          <w:rFonts w:ascii="Times New Roman" w:hAnsi="Times New Roman" w:cs="Times New Roman"/>
          <w:sz w:val="28"/>
          <w:szCs w:val="28"/>
        </w:rPr>
        <w:t>Краснодар обладает высоким потребительским потенциалом в силу большой численности населения и высокой экономическо</w:t>
      </w:r>
      <w:r w:rsidR="004054B3" w:rsidRPr="004054B3">
        <w:rPr>
          <w:rFonts w:ascii="Times New Roman" w:hAnsi="Times New Roman" w:cs="Times New Roman"/>
          <w:sz w:val="28"/>
          <w:szCs w:val="28"/>
        </w:rPr>
        <w:t>й активности местного населения;</w:t>
      </w:r>
    </w:p>
    <w:p w:rsidR="007D595F" w:rsidRPr="004054B3" w:rsidRDefault="004054B3" w:rsidP="006728FC">
      <w:pPr>
        <w:pStyle w:val="a3"/>
        <w:numPr>
          <w:ilvl w:val="0"/>
          <w:numId w:val="23"/>
        </w:numPr>
        <w:spacing w:after="0" w:line="360" w:lineRule="auto"/>
        <w:ind w:left="0" w:firstLine="709"/>
        <w:jc w:val="both"/>
        <w:rPr>
          <w:rFonts w:ascii="Times New Roman" w:hAnsi="Times New Roman" w:cs="Times New Roman"/>
          <w:sz w:val="28"/>
          <w:szCs w:val="28"/>
        </w:rPr>
      </w:pPr>
      <w:r w:rsidRPr="004054B3">
        <w:rPr>
          <w:rFonts w:ascii="Times New Roman" w:hAnsi="Times New Roman" w:cs="Times New Roman"/>
          <w:sz w:val="28"/>
          <w:szCs w:val="28"/>
        </w:rPr>
        <w:t>в</w:t>
      </w:r>
      <w:r w:rsidR="007D595F" w:rsidRPr="004054B3">
        <w:rPr>
          <w:rFonts w:ascii="Times New Roman" w:hAnsi="Times New Roman" w:cs="Times New Roman"/>
          <w:sz w:val="28"/>
          <w:szCs w:val="28"/>
        </w:rPr>
        <w:t xml:space="preserve"> городе сосредоточено большое количество предприятий малого и среднего бизнеса. Особенно в секторах торговли, общественного питания и бытового обслуживания. Благодаря данной особенности, Краснодар обладает наиболее благоприятным инвестиционным</w:t>
      </w:r>
      <w:r w:rsidRPr="004054B3">
        <w:rPr>
          <w:rFonts w:ascii="Times New Roman" w:hAnsi="Times New Roman" w:cs="Times New Roman"/>
          <w:sz w:val="28"/>
          <w:szCs w:val="28"/>
        </w:rPr>
        <w:t xml:space="preserve"> и предпринимательским климатом;</w:t>
      </w:r>
    </w:p>
    <w:p w:rsidR="007D595F" w:rsidRPr="004054B3" w:rsidRDefault="007D595F" w:rsidP="006728FC">
      <w:pPr>
        <w:pStyle w:val="a3"/>
        <w:numPr>
          <w:ilvl w:val="0"/>
          <w:numId w:val="23"/>
        </w:numPr>
        <w:spacing w:after="0" w:line="360" w:lineRule="auto"/>
        <w:ind w:left="0" w:firstLine="709"/>
        <w:jc w:val="both"/>
        <w:rPr>
          <w:rFonts w:ascii="Times New Roman" w:hAnsi="Times New Roman" w:cs="Times New Roman"/>
          <w:sz w:val="28"/>
          <w:szCs w:val="28"/>
        </w:rPr>
      </w:pPr>
      <w:r w:rsidRPr="004054B3">
        <w:rPr>
          <w:rFonts w:ascii="Times New Roman" w:hAnsi="Times New Roman" w:cs="Times New Roman"/>
          <w:sz w:val="28"/>
          <w:szCs w:val="28"/>
        </w:rPr>
        <w:t>Краснодар является центром культуры всего края. Здесь сосредоточены объекты культурного наследия, центры развития культуры и творчества местного населения, также проходят крупнейшие в крае с</w:t>
      </w:r>
      <w:r w:rsidR="004054B3" w:rsidRPr="004054B3">
        <w:rPr>
          <w:rFonts w:ascii="Times New Roman" w:hAnsi="Times New Roman" w:cs="Times New Roman"/>
          <w:sz w:val="28"/>
          <w:szCs w:val="28"/>
        </w:rPr>
        <w:t>оциально-культурные мероприятия;</w:t>
      </w:r>
    </w:p>
    <w:p w:rsidR="007D595F" w:rsidRPr="004054B3" w:rsidRDefault="004054B3" w:rsidP="006728FC">
      <w:pPr>
        <w:pStyle w:val="a3"/>
        <w:numPr>
          <w:ilvl w:val="0"/>
          <w:numId w:val="23"/>
        </w:numPr>
        <w:spacing w:after="0" w:line="360" w:lineRule="auto"/>
        <w:ind w:left="0" w:firstLine="709"/>
        <w:jc w:val="both"/>
        <w:rPr>
          <w:rFonts w:ascii="Times New Roman" w:hAnsi="Times New Roman" w:cs="Times New Roman"/>
          <w:sz w:val="28"/>
          <w:szCs w:val="28"/>
        </w:rPr>
      </w:pPr>
      <w:r w:rsidRPr="004054B3">
        <w:rPr>
          <w:rFonts w:ascii="Times New Roman" w:hAnsi="Times New Roman" w:cs="Times New Roman"/>
          <w:sz w:val="28"/>
          <w:szCs w:val="28"/>
        </w:rPr>
        <w:lastRenderedPageBreak/>
        <w:t>в</w:t>
      </w:r>
      <w:r w:rsidR="007D595F" w:rsidRPr="004054B3">
        <w:rPr>
          <w:rFonts w:ascii="Times New Roman" w:hAnsi="Times New Roman" w:cs="Times New Roman"/>
          <w:sz w:val="28"/>
          <w:szCs w:val="28"/>
        </w:rPr>
        <w:t xml:space="preserve"> муниципальном образовании сконцентрированы основные финансовые, трудовые и институциональные ресурсы региона.</w:t>
      </w:r>
    </w:p>
    <w:p w:rsidR="007D595F" w:rsidRPr="00F363EF" w:rsidRDefault="007D595F" w:rsidP="007D595F">
      <w:pPr>
        <w:pStyle w:val="Default"/>
        <w:spacing w:line="360" w:lineRule="auto"/>
        <w:ind w:firstLine="709"/>
        <w:jc w:val="both"/>
        <w:rPr>
          <w:sz w:val="28"/>
          <w:szCs w:val="28"/>
        </w:rPr>
      </w:pPr>
      <w:r w:rsidRPr="00F363EF">
        <w:rPr>
          <w:sz w:val="28"/>
          <w:szCs w:val="28"/>
        </w:rPr>
        <w:t>Помимо положительных качеств, есть слабые стороны муниципального образования в составе рег</w:t>
      </w:r>
      <w:r w:rsidR="004054B3">
        <w:rPr>
          <w:sz w:val="28"/>
          <w:szCs w:val="28"/>
        </w:rPr>
        <w:t>иона:</w:t>
      </w:r>
    </w:p>
    <w:p w:rsidR="007D595F" w:rsidRPr="00F363EF" w:rsidRDefault="007D595F" w:rsidP="006728FC">
      <w:pPr>
        <w:pStyle w:val="Default"/>
        <w:numPr>
          <w:ilvl w:val="0"/>
          <w:numId w:val="22"/>
        </w:numPr>
        <w:spacing w:line="360" w:lineRule="auto"/>
        <w:ind w:left="0" w:firstLine="709"/>
        <w:jc w:val="both"/>
        <w:rPr>
          <w:sz w:val="28"/>
          <w:szCs w:val="28"/>
        </w:rPr>
      </w:pPr>
      <w:r w:rsidRPr="00F363EF">
        <w:rPr>
          <w:sz w:val="28"/>
          <w:szCs w:val="28"/>
        </w:rPr>
        <w:t xml:space="preserve">Краснодарский край является наиболее </w:t>
      </w:r>
      <w:proofErr w:type="spellStart"/>
      <w:r w:rsidRPr="00F363EF">
        <w:rPr>
          <w:sz w:val="28"/>
          <w:szCs w:val="28"/>
        </w:rPr>
        <w:t>энергодефицитным</w:t>
      </w:r>
      <w:proofErr w:type="spellEnd"/>
      <w:r w:rsidRPr="00F363EF">
        <w:rPr>
          <w:sz w:val="28"/>
          <w:szCs w:val="28"/>
        </w:rPr>
        <w:t xml:space="preserve"> регионом в Южном федеральном округе. Это выражается в дефиците вырабатываемой в крае электроэнергии: собственные электростанции обеспечивают потребности только на 40%. Из-за этого электроэнергия имеет высокую стоимость. Также возникают сложности при обеспече</w:t>
      </w:r>
      <w:r>
        <w:rPr>
          <w:sz w:val="28"/>
          <w:szCs w:val="28"/>
        </w:rPr>
        <w:t>нии устойчивого энергоснабжения;</w:t>
      </w:r>
    </w:p>
    <w:p w:rsidR="007D595F" w:rsidRPr="00F363EF" w:rsidRDefault="007D595F" w:rsidP="006728FC">
      <w:pPr>
        <w:pStyle w:val="Default"/>
        <w:numPr>
          <w:ilvl w:val="0"/>
          <w:numId w:val="22"/>
        </w:numPr>
        <w:spacing w:line="360" w:lineRule="auto"/>
        <w:ind w:left="0" w:firstLine="709"/>
        <w:jc w:val="both"/>
        <w:rPr>
          <w:sz w:val="28"/>
          <w:szCs w:val="28"/>
        </w:rPr>
      </w:pPr>
      <w:r>
        <w:rPr>
          <w:sz w:val="28"/>
          <w:szCs w:val="28"/>
        </w:rPr>
        <w:t>н</w:t>
      </w:r>
      <w:r w:rsidRPr="00F363EF">
        <w:rPr>
          <w:sz w:val="28"/>
          <w:szCs w:val="28"/>
        </w:rPr>
        <w:t>изкая пропускная способность автомобильных дорог в городе Краснодар. Особенно обостряется проблем</w:t>
      </w:r>
      <w:r>
        <w:rPr>
          <w:sz w:val="28"/>
          <w:szCs w:val="28"/>
        </w:rPr>
        <w:t>а в пиковый туристический сезон;</w:t>
      </w:r>
    </w:p>
    <w:p w:rsidR="007D595F" w:rsidRPr="00F363EF" w:rsidRDefault="007D595F" w:rsidP="006728FC">
      <w:pPr>
        <w:pStyle w:val="Default"/>
        <w:numPr>
          <w:ilvl w:val="0"/>
          <w:numId w:val="22"/>
        </w:numPr>
        <w:spacing w:line="360" w:lineRule="auto"/>
        <w:ind w:left="0" w:firstLine="709"/>
        <w:jc w:val="both"/>
        <w:rPr>
          <w:sz w:val="28"/>
          <w:szCs w:val="28"/>
        </w:rPr>
      </w:pPr>
      <w:r>
        <w:rPr>
          <w:sz w:val="28"/>
          <w:szCs w:val="28"/>
        </w:rPr>
        <w:t>в</w:t>
      </w:r>
      <w:r w:rsidRPr="00F363EF">
        <w:rPr>
          <w:sz w:val="28"/>
          <w:szCs w:val="28"/>
        </w:rPr>
        <w:t xml:space="preserve"> Краснодарском крае наблюдается дефицит инфраструктурных площадок для размещения инвесторских объектов: малое количество промыш</w:t>
      </w:r>
      <w:r>
        <w:rPr>
          <w:sz w:val="28"/>
          <w:szCs w:val="28"/>
        </w:rPr>
        <w:t>ленных и технологических парков;</w:t>
      </w:r>
    </w:p>
    <w:p w:rsidR="007D595F" w:rsidRPr="00F363EF" w:rsidRDefault="007D595F" w:rsidP="006728FC">
      <w:pPr>
        <w:pStyle w:val="Default"/>
        <w:numPr>
          <w:ilvl w:val="0"/>
          <w:numId w:val="22"/>
        </w:numPr>
        <w:spacing w:line="360" w:lineRule="auto"/>
        <w:ind w:left="0" w:firstLine="709"/>
        <w:jc w:val="both"/>
        <w:rPr>
          <w:sz w:val="28"/>
          <w:szCs w:val="28"/>
        </w:rPr>
      </w:pPr>
      <w:r>
        <w:rPr>
          <w:sz w:val="28"/>
          <w:szCs w:val="28"/>
        </w:rPr>
        <w:t>в</w:t>
      </w:r>
      <w:r w:rsidRPr="00F363EF">
        <w:rPr>
          <w:sz w:val="28"/>
          <w:szCs w:val="28"/>
        </w:rPr>
        <w:t xml:space="preserve"> городе наблюдается низкая инновационная активность предприятий. Это обуславливается низким уровнем развития механизмов, позволяющих обеспечивать коммерческое применение научно-исследовательских разработок и создание на их основе конечной продукции, пользующейся спросом. Кроме того, существует нехватка объектов инновационной инфраструктуры: технопарков, </w:t>
      </w:r>
      <w:proofErr w:type="gramStart"/>
      <w:r w:rsidRPr="00F363EF">
        <w:rPr>
          <w:sz w:val="28"/>
          <w:szCs w:val="28"/>
        </w:rPr>
        <w:t>бизнес-инкубаторов</w:t>
      </w:r>
      <w:proofErr w:type="gramEnd"/>
      <w:r w:rsidRPr="00F363EF">
        <w:rPr>
          <w:sz w:val="28"/>
          <w:szCs w:val="28"/>
        </w:rPr>
        <w:t xml:space="preserve">, центров </w:t>
      </w:r>
      <w:proofErr w:type="spellStart"/>
      <w:r w:rsidRPr="00F363EF">
        <w:rPr>
          <w:sz w:val="28"/>
          <w:szCs w:val="28"/>
        </w:rPr>
        <w:t>прототипирования</w:t>
      </w:r>
      <w:proofErr w:type="spellEnd"/>
      <w:r w:rsidRPr="00F363EF">
        <w:rPr>
          <w:sz w:val="28"/>
          <w:szCs w:val="28"/>
        </w:rPr>
        <w:t xml:space="preserve"> – площадок для малого и среднего бизнеса, предусматривающих создание инновационных продуктов.</w:t>
      </w:r>
    </w:p>
    <w:p w:rsidR="007D595F" w:rsidRPr="00F363EF" w:rsidRDefault="007D595F" w:rsidP="007D595F">
      <w:pPr>
        <w:pStyle w:val="Default"/>
        <w:spacing w:line="360" w:lineRule="auto"/>
        <w:ind w:firstLine="709"/>
        <w:jc w:val="both"/>
        <w:rPr>
          <w:sz w:val="28"/>
          <w:szCs w:val="28"/>
        </w:rPr>
      </w:pPr>
      <w:r w:rsidRPr="00F363EF">
        <w:rPr>
          <w:sz w:val="28"/>
          <w:szCs w:val="28"/>
        </w:rPr>
        <w:t>При рассмотрении внешней среды муниципального образования города Краснодар можно</w:t>
      </w:r>
      <w:r>
        <w:rPr>
          <w:sz w:val="28"/>
          <w:szCs w:val="28"/>
        </w:rPr>
        <w:t xml:space="preserve"> выделить следующие возможности:</w:t>
      </w:r>
    </w:p>
    <w:p w:rsidR="007D595F" w:rsidRPr="00F363EF" w:rsidRDefault="007D595F" w:rsidP="006728FC">
      <w:pPr>
        <w:pStyle w:val="Default"/>
        <w:numPr>
          <w:ilvl w:val="0"/>
          <w:numId w:val="21"/>
        </w:numPr>
        <w:spacing w:line="360" w:lineRule="auto"/>
        <w:ind w:left="0" w:firstLine="709"/>
        <w:jc w:val="both"/>
        <w:rPr>
          <w:sz w:val="28"/>
          <w:szCs w:val="28"/>
        </w:rPr>
      </w:pPr>
      <w:r w:rsidRPr="00F363EF">
        <w:rPr>
          <w:sz w:val="28"/>
          <w:szCs w:val="28"/>
        </w:rPr>
        <w:t>высокая политическая стабильность и значимость данной территории для федерального центра в связи с уникальность</w:t>
      </w:r>
      <w:r>
        <w:rPr>
          <w:sz w:val="28"/>
          <w:szCs w:val="28"/>
        </w:rPr>
        <w:t>ю ее геополитического положения;</w:t>
      </w:r>
    </w:p>
    <w:p w:rsidR="007D595F" w:rsidRPr="00F363EF" w:rsidRDefault="007D595F" w:rsidP="006728FC">
      <w:pPr>
        <w:pStyle w:val="Default"/>
        <w:numPr>
          <w:ilvl w:val="0"/>
          <w:numId w:val="21"/>
        </w:numPr>
        <w:spacing w:line="360" w:lineRule="auto"/>
        <w:ind w:left="0" w:firstLine="709"/>
        <w:jc w:val="both"/>
        <w:rPr>
          <w:sz w:val="28"/>
          <w:szCs w:val="28"/>
        </w:rPr>
      </w:pPr>
      <w:r w:rsidRPr="00F363EF">
        <w:rPr>
          <w:sz w:val="28"/>
          <w:szCs w:val="28"/>
        </w:rPr>
        <w:t xml:space="preserve">присоединение к Российской Федерации Республики Крым в 2014 году стало инициировать со стороны федерального центра </w:t>
      </w:r>
      <w:r w:rsidRPr="00F363EF">
        <w:rPr>
          <w:sz w:val="28"/>
          <w:szCs w:val="28"/>
        </w:rPr>
        <w:lastRenderedPageBreak/>
        <w:t xml:space="preserve">стратегические инвестиционные проекты с привлечением федерального бюджета, </w:t>
      </w:r>
      <w:proofErr w:type="gramStart"/>
      <w:r w:rsidRPr="00F363EF">
        <w:rPr>
          <w:sz w:val="28"/>
          <w:szCs w:val="28"/>
        </w:rPr>
        <w:t>связанных</w:t>
      </w:r>
      <w:proofErr w:type="gramEnd"/>
      <w:r w:rsidRPr="00F363EF">
        <w:rPr>
          <w:sz w:val="28"/>
          <w:szCs w:val="28"/>
        </w:rPr>
        <w:t xml:space="preserve"> с развитием инфраструктуры не только Крыма, но и Краснодарского Края, поскольку там располагаются основные транспортные узлы юга страны</w:t>
      </w:r>
      <w:r>
        <w:rPr>
          <w:sz w:val="28"/>
          <w:szCs w:val="28"/>
        </w:rPr>
        <w:t>;</w:t>
      </w:r>
    </w:p>
    <w:p w:rsidR="007D595F" w:rsidRPr="00F363EF" w:rsidRDefault="007D595F" w:rsidP="006728FC">
      <w:pPr>
        <w:pStyle w:val="Default"/>
        <w:numPr>
          <w:ilvl w:val="0"/>
          <w:numId w:val="21"/>
        </w:numPr>
        <w:spacing w:line="360" w:lineRule="auto"/>
        <w:ind w:left="0" w:firstLine="709"/>
        <w:jc w:val="both"/>
        <w:rPr>
          <w:sz w:val="28"/>
          <w:szCs w:val="28"/>
        </w:rPr>
      </w:pPr>
      <w:r w:rsidRPr="00F363EF">
        <w:rPr>
          <w:sz w:val="28"/>
          <w:szCs w:val="28"/>
        </w:rPr>
        <w:t>краснодарский край имеет существенные предпосылки к дальнейшему развитию финансового и фондового рынка на базе сложившейся в регионе финансовой инфраструктуры</w:t>
      </w:r>
      <w:r w:rsidRPr="00B74D5B">
        <w:rPr>
          <w:sz w:val="28"/>
          <w:szCs w:val="28"/>
        </w:rPr>
        <w:t>[</w:t>
      </w:r>
      <w:r>
        <w:rPr>
          <w:sz w:val="28"/>
          <w:szCs w:val="28"/>
        </w:rPr>
        <w:t>12</w:t>
      </w:r>
      <w:r w:rsidRPr="00B74D5B">
        <w:rPr>
          <w:sz w:val="28"/>
          <w:szCs w:val="28"/>
        </w:rPr>
        <w:t>]</w:t>
      </w:r>
      <w:r w:rsidRPr="00F363EF">
        <w:rPr>
          <w:sz w:val="28"/>
          <w:szCs w:val="28"/>
        </w:rPr>
        <w:t>.</w:t>
      </w:r>
    </w:p>
    <w:p w:rsidR="007D595F" w:rsidRPr="00F363EF" w:rsidRDefault="007D595F" w:rsidP="007D595F">
      <w:pPr>
        <w:pStyle w:val="Default"/>
        <w:spacing w:line="360" w:lineRule="auto"/>
        <w:ind w:firstLine="709"/>
        <w:jc w:val="both"/>
        <w:rPr>
          <w:sz w:val="28"/>
          <w:szCs w:val="28"/>
        </w:rPr>
      </w:pPr>
      <w:r w:rsidRPr="00F363EF">
        <w:rPr>
          <w:sz w:val="28"/>
          <w:szCs w:val="28"/>
        </w:rPr>
        <w:t>Также при исследовании муниципального образования города Краснодар можно вы</w:t>
      </w:r>
      <w:r>
        <w:rPr>
          <w:sz w:val="28"/>
          <w:szCs w:val="28"/>
        </w:rPr>
        <w:t>делить некоторые внешние угрозы:</w:t>
      </w:r>
    </w:p>
    <w:p w:rsidR="007D595F" w:rsidRPr="00F363EF" w:rsidRDefault="007D595F" w:rsidP="006728FC">
      <w:pPr>
        <w:pStyle w:val="Default"/>
        <w:numPr>
          <w:ilvl w:val="0"/>
          <w:numId w:val="20"/>
        </w:numPr>
        <w:spacing w:line="360" w:lineRule="auto"/>
        <w:ind w:left="0" w:firstLine="709"/>
        <w:jc w:val="both"/>
        <w:rPr>
          <w:sz w:val="28"/>
          <w:szCs w:val="28"/>
        </w:rPr>
      </w:pPr>
      <w:r w:rsidRPr="00F363EF">
        <w:rPr>
          <w:sz w:val="28"/>
          <w:szCs w:val="28"/>
        </w:rPr>
        <w:t>негативная пропаганда со стороны властей некоторых европейских государств в отношении инвестиционного климата в российской федерации, а также</w:t>
      </w:r>
      <w:r>
        <w:rPr>
          <w:sz w:val="28"/>
          <w:szCs w:val="28"/>
        </w:rPr>
        <w:t xml:space="preserve"> политика международных санкций;</w:t>
      </w:r>
    </w:p>
    <w:p w:rsidR="007D595F" w:rsidRPr="00F363EF" w:rsidRDefault="007D595F" w:rsidP="006728FC">
      <w:pPr>
        <w:pStyle w:val="Default"/>
        <w:numPr>
          <w:ilvl w:val="0"/>
          <w:numId w:val="20"/>
        </w:numPr>
        <w:spacing w:line="360" w:lineRule="auto"/>
        <w:ind w:left="0" w:firstLine="709"/>
        <w:jc w:val="both"/>
        <w:rPr>
          <w:sz w:val="28"/>
          <w:szCs w:val="28"/>
        </w:rPr>
      </w:pPr>
      <w:r>
        <w:rPr>
          <w:sz w:val="28"/>
          <w:szCs w:val="28"/>
        </w:rPr>
        <w:t>Республика К</w:t>
      </w:r>
      <w:r w:rsidRPr="00F363EF">
        <w:rPr>
          <w:sz w:val="28"/>
          <w:szCs w:val="28"/>
        </w:rPr>
        <w:t>рым обладает сходными с краснодарским краем природно-географическими особенностями, в связи с чем, является потенциальным конкурентом во многих сферах экономики, таких как санаторно-курортная и туристско-рекреационная отрасль, винод</w:t>
      </w:r>
      <w:r>
        <w:rPr>
          <w:sz w:val="28"/>
          <w:szCs w:val="28"/>
        </w:rPr>
        <w:t>елие, агропромышленный комплекс;</w:t>
      </w:r>
    </w:p>
    <w:p w:rsidR="007D595F" w:rsidRPr="00F363EF" w:rsidRDefault="007D595F" w:rsidP="006728FC">
      <w:pPr>
        <w:pStyle w:val="Default"/>
        <w:numPr>
          <w:ilvl w:val="0"/>
          <w:numId w:val="20"/>
        </w:numPr>
        <w:spacing w:line="360" w:lineRule="auto"/>
        <w:ind w:left="0" w:firstLine="709"/>
        <w:jc w:val="both"/>
        <w:rPr>
          <w:sz w:val="28"/>
          <w:szCs w:val="28"/>
        </w:rPr>
      </w:pPr>
      <w:r w:rsidRPr="00F363EF">
        <w:rPr>
          <w:sz w:val="28"/>
          <w:szCs w:val="28"/>
        </w:rPr>
        <w:t>увеличение конкуренции за счет активной работы других субъектов федерации по созданию более комфортных и привлекательных условий для</w:t>
      </w:r>
      <w:r>
        <w:rPr>
          <w:sz w:val="28"/>
          <w:szCs w:val="28"/>
        </w:rPr>
        <w:t xml:space="preserve"> инвесторов на своей территории;</w:t>
      </w:r>
    </w:p>
    <w:p w:rsidR="007D595F" w:rsidRPr="00F363EF" w:rsidRDefault="007D595F" w:rsidP="006728FC">
      <w:pPr>
        <w:pStyle w:val="Default"/>
        <w:numPr>
          <w:ilvl w:val="0"/>
          <w:numId w:val="20"/>
        </w:numPr>
        <w:spacing w:line="360" w:lineRule="auto"/>
        <w:ind w:left="0" w:firstLine="709"/>
        <w:jc w:val="both"/>
        <w:rPr>
          <w:sz w:val="28"/>
          <w:szCs w:val="28"/>
        </w:rPr>
      </w:pPr>
      <w:r>
        <w:rPr>
          <w:sz w:val="28"/>
          <w:szCs w:val="28"/>
        </w:rPr>
        <w:t>во внешнеторговой деятельности К</w:t>
      </w:r>
      <w:r w:rsidRPr="00F363EF">
        <w:rPr>
          <w:sz w:val="28"/>
          <w:szCs w:val="28"/>
        </w:rPr>
        <w:t>раснодар</w:t>
      </w:r>
      <w:r>
        <w:rPr>
          <w:sz w:val="28"/>
          <w:szCs w:val="28"/>
        </w:rPr>
        <w:t>а</w:t>
      </w:r>
      <w:r w:rsidRPr="00F363EF">
        <w:rPr>
          <w:sz w:val="28"/>
          <w:szCs w:val="28"/>
        </w:rPr>
        <w:t xml:space="preserve"> сохраняется модель «импорт готовых товаров в обмен на экспорт сырья и энергоносителей», что означает скрытый отток добавленной стоимости из экономики и закрепление экспортно-сырьевой модели развития региона.</w:t>
      </w:r>
    </w:p>
    <w:p w:rsidR="00A52621" w:rsidRDefault="004054B3" w:rsidP="00CE2EDD">
      <w:pPr>
        <w:pStyle w:val="a3"/>
        <w:spacing w:after="0" w:line="360" w:lineRule="auto"/>
        <w:ind w:left="0" w:firstLine="709"/>
        <w:jc w:val="both"/>
        <w:rPr>
          <w:rFonts w:ascii="Times New Roman" w:hAnsi="Times New Roman" w:cs="Times New Roman"/>
          <w:i/>
          <w:sz w:val="24"/>
          <w:szCs w:val="28"/>
        </w:rPr>
      </w:pPr>
      <w:r>
        <w:rPr>
          <w:rFonts w:ascii="Times New Roman" w:hAnsi="Times New Roman" w:cs="Times New Roman"/>
          <w:sz w:val="28"/>
          <w:szCs w:val="28"/>
        </w:rPr>
        <w:t>Ниже, в таблице 1, представлено резюме проведенного анализа.</w:t>
      </w:r>
    </w:p>
    <w:p w:rsidR="00AA6FFC" w:rsidRPr="002B0A80" w:rsidRDefault="00AA6FFC" w:rsidP="00AA6FFC">
      <w:pPr>
        <w:pStyle w:val="a3"/>
        <w:spacing w:after="0" w:line="360" w:lineRule="auto"/>
        <w:ind w:left="0" w:firstLine="709"/>
        <w:jc w:val="both"/>
        <w:rPr>
          <w:rFonts w:ascii="Times New Roman" w:hAnsi="Times New Roman" w:cs="Times New Roman"/>
          <w:i/>
          <w:sz w:val="32"/>
          <w:szCs w:val="28"/>
        </w:rPr>
      </w:pPr>
      <w:r w:rsidRPr="002B0A80">
        <w:rPr>
          <w:rFonts w:ascii="Times New Roman" w:hAnsi="Times New Roman" w:cs="Times New Roman"/>
          <w:i/>
          <w:sz w:val="28"/>
          <w:szCs w:val="28"/>
        </w:rPr>
        <w:t xml:space="preserve">Таблица </w:t>
      </w:r>
      <w:r w:rsidRPr="002B0A80">
        <w:rPr>
          <w:rFonts w:ascii="Times New Roman" w:hAnsi="Times New Roman" w:cs="Times New Roman"/>
          <w:i/>
          <w:sz w:val="28"/>
          <w:szCs w:val="28"/>
        </w:rPr>
        <w:fldChar w:fldCharType="begin"/>
      </w:r>
      <w:r w:rsidRPr="002B0A80">
        <w:rPr>
          <w:rFonts w:ascii="Times New Roman" w:hAnsi="Times New Roman" w:cs="Times New Roman"/>
          <w:i/>
          <w:sz w:val="28"/>
          <w:szCs w:val="28"/>
        </w:rPr>
        <w:instrText xml:space="preserve"> SEQ Таблица \* ARABIC </w:instrText>
      </w:r>
      <w:r w:rsidRPr="002B0A80">
        <w:rPr>
          <w:rFonts w:ascii="Times New Roman" w:hAnsi="Times New Roman" w:cs="Times New Roman"/>
          <w:i/>
          <w:sz w:val="28"/>
          <w:szCs w:val="28"/>
        </w:rPr>
        <w:fldChar w:fldCharType="separate"/>
      </w:r>
      <w:r w:rsidRPr="002B0A80">
        <w:rPr>
          <w:rFonts w:ascii="Times New Roman" w:hAnsi="Times New Roman" w:cs="Times New Roman"/>
          <w:i/>
          <w:sz w:val="28"/>
          <w:szCs w:val="28"/>
        </w:rPr>
        <w:t>1</w:t>
      </w:r>
      <w:r w:rsidRPr="002B0A80">
        <w:rPr>
          <w:rFonts w:ascii="Times New Roman" w:hAnsi="Times New Roman" w:cs="Times New Roman"/>
          <w:i/>
          <w:sz w:val="28"/>
          <w:szCs w:val="28"/>
        </w:rPr>
        <w:fldChar w:fldCharType="end"/>
      </w:r>
      <w:r w:rsidRPr="002B0A80">
        <w:rPr>
          <w:rFonts w:ascii="Times New Roman" w:hAnsi="Times New Roman" w:cs="Times New Roman"/>
          <w:i/>
          <w:sz w:val="28"/>
          <w:szCs w:val="28"/>
        </w:rPr>
        <w:t>. SWOT-анализ муниципального образования</w:t>
      </w:r>
    </w:p>
    <w:tbl>
      <w:tblPr>
        <w:tblStyle w:val="af2"/>
        <w:tblW w:w="0" w:type="auto"/>
        <w:tblLayout w:type="fixed"/>
        <w:tblLook w:val="04A0" w:firstRow="1" w:lastRow="0" w:firstColumn="1" w:lastColumn="0" w:noHBand="0" w:noVBand="1"/>
      </w:tblPr>
      <w:tblGrid>
        <w:gridCol w:w="533"/>
        <w:gridCol w:w="4820"/>
        <w:gridCol w:w="4203"/>
      </w:tblGrid>
      <w:tr w:rsidR="00600384" w:rsidRPr="00861974" w:rsidTr="00CE2EDD">
        <w:trPr>
          <w:trHeight w:val="318"/>
        </w:trPr>
        <w:tc>
          <w:tcPr>
            <w:tcW w:w="533" w:type="dxa"/>
            <w:vMerge w:val="restart"/>
            <w:textDirection w:val="btLr"/>
          </w:tcPr>
          <w:p w:rsidR="00600384" w:rsidRPr="00861974" w:rsidRDefault="00600384" w:rsidP="002B0A80">
            <w:pPr>
              <w:pStyle w:val="a3"/>
              <w:spacing w:line="324" w:lineRule="auto"/>
              <w:ind w:left="113" w:right="113"/>
              <w:jc w:val="center"/>
              <w:rPr>
                <w:rFonts w:ascii="Times New Roman" w:hAnsi="Times New Roman" w:cs="Times New Roman"/>
                <w:sz w:val="28"/>
                <w:szCs w:val="28"/>
              </w:rPr>
            </w:pPr>
            <w:r w:rsidRPr="00861974">
              <w:rPr>
                <w:rFonts w:ascii="Times New Roman" w:hAnsi="Times New Roman" w:cs="Times New Roman"/>
                <w:sz w:val="28"/>
                <w:szCs w:val="28"/>
              </w:rPr>
              <w:t>Внутренняя среда</w:t>
            </w:r>
          </w:p>
        </w:tc>
        <w:tc>
          <w:tcPr>
            <w:tcW w:w="4820" w:type="dxa"/>
          </w:tcPr>
          <w:p w:rsidR="00600384" w:rsidRPr="00861974" w:rsidRDefault="00600384" w:rsidP="002B0A80">
            <w:pPr>
              <w:pStyle w:val="a3"/>
              <w:spacing w:line="324" w:lineRule="auto"/>
              <w:ind w:left="0"/>
              <w:jc w:val="both"/>
              <w:rPr>
                <w:rFonts w:ascii="Times New Roman" w:hAnsi="Times New Roman" w:cs="Times New Roman"/>
                <w:sz w:val="28"/>
                <w:szCs w:val="28"/>
              </w:rPr>
            </w:pPr>
            <w:r w:rsidRPr="00861974">
              <w:rPr>
                <w:rFonts w:ascii="Times New Roman" w:hAnsi="Times New Roman" w:cs="Times New Roman"/>
                <w:sz w:val="28"/>
                <w:szCs w:val="28"/>
              </w:rPr>
              <w:t>Сильные стороны</w:t>
            </w:r>
          </w:p>
        </w:tc>
        <w:tc>
          <w:tcPr>
            <w:tcW w:w="4203" w:type="dxa"/>
          </w:tcPr>
          <w:p w:rsidR="00600384" w:rsidRPr="00861974" w:rsidRDefault="00600384" w:rsidP="002B0A80">
            <w:pPr>
              <w:pStyle w:val="a3"/>
              <w:spacing w:line="324" w:lineRule="auto"/>
              <w:ind w:left="0"/>
              <w:jc w:val="both"/>
              <w:rPr>
                <w:rFonts w:ascii="Times New Roman" w:hAnsi="Times New Roman" w:cs="Times New Roman"/>
                <w:sz w:val="28"/>
                <w:szCs w:val="28"/>
              </w:rPr>
            </w:pPr>
            <w:r w:rsidRPr="00861974">
              <w:rPr>
                <w:rFonts w:ascii="Times New Roman" w:hAnsi="Times New Roman" w:cs="Times New Roman"/>
                <w:sz w:val="28"/>
                <w:szCs w:val="28"/>
              </w:rPr>
              <w:t>Слабые стороны</w:t>
            </w:r>
          </w:p>
        </w:tc>
      </w:tr>
      <w:tr w:rsidR="00600384" w:rsidRPr="00861974" w:rsidTr="00CE2EDD">
        <w:trPr>
          <w:trHeight w:val="146"/>
        </w:trPr>
        <w:tc>
          <w:tcPr>
            <w:tcW w:w="533" w:type="dxa"/>
            <w:vMerge/>
          </w:tcPr>
          <w:p w:rsidR="00600384" w:rsidRPr="00861974" w:rsidRDefault="00600384" w:rsidP="002B0A80">
            <w:pPr>
              <w:pStyle w:val="a3"/>
              <w:spacing w:line="324" w:lineRule="auto"/>
              <w:ind w:left="0"/>
              <w:jc w:val="both"/>
              <w:rPr>
                <w:rFonts w:ascii="Times New Roman" w:hAnsi="Times New Roman" w:cs="Times New Roman"/>
                <w:sz w:val="28"/>
                <w:szCs w:val="28"/>
              </w:rPr>
            </w:pPr>
          </w:p>
        </w:tc>
        <w:tc>
          <w:tcPr>
            <w:tcW w:w="4820" w:type="dxa"/>
          </w:tcPr>
          <w:p w:rsidR="004054B3" w:rsidRPr="00861974" w:rsidRDefault="00555973" w:rsidP="006728FC">
            <w:pPr>
              <w:pStyle w:val="a3"/>
              <w:numPr>
                <w:ilvl w:val="0"/>
                <w:numId w:val="13"/>
              </w:numPr>
              <w:spacing w:line="324" w:lineRule="auto"/>
              <w:ind w:left="0" w:firstLine="0"/>
              <w:jc w:val="both"/>
              <w:rPr>
                <w:rFonts w:ascii="Times New Roman" w:hAnsi="Times New Roman" w:cs="Times New Roman"/>
                <w:sz w:val="28"/>
                <w:szCs w:val="28"/>
              </w:rPr>
            </w:pPr>
            <w:r w:rsidRPr="00861974">
              <w:rPr>
                <w:rFonts w:ascii="Times New Roman" w:hAnsi="Times New Roman" w:cs="Times New Roman"/>
                <w:sz w:val="28"/>
                <w:szCs w:val="28"/>
              </w:rPr>
              <w:t>выгодн</w:t>
            </w:r>
            <w:r w:rsidR="004054B3" w:rsidRPr="00861974">
              <w:rPr>
                <w:rFonts w:ascii="Times New Roman" w:hAnsi="Times New Roman" w:cs="Times New Roman"/>
                <w:sz w:val="28"/>
                <w:szCs w:val="28"/>
              </w:rPr>
              <w:t>ое экономико-географическое</w:t>
            </w:r>
            <w:r w:rsidRPr="00861974">
              <w:rPr>
                <w:rFonts w:ascii="Times New Roman" w:hAnsi="Times New Roman" w:cs="Times New Roman"/>
                <w:sz w:val="28"/>
                <w:szCs w:val="28"/>
              </w:rPr>
              <w:t xml:space="preserve"> п</w:t>
            </w:r>
            <w:r w:rsidR="004054B3" w:rsidRPr="00861974">
              <w:rPr>
                <w:rFonts w:ascii="Times New Roman" w:hAnsi="Times New Roman" w:cs="Times New Roman"/>
                <w:sz w:val="28"/>
                <w:szCs w:val="28"/>
              </w:rPr>
              <w:t>оложение;</w:t>
            </w:r>
          </w:p>
          <w:p w:rsidR="004054B3" w:rsidRPr="00861974" w:rsidRDefault="004054B3" w:rsidP="006728FC">
            <w:pPr>
              <w:pStyle w:val="a3"/>
              <w:numPr>
                <w:ilvl w:val="0"/>
                <w:numId w:val="13"/>
              </w:numPr>
              <w:spacing w:line="324" w:lineRule="auto"/>
              <w:ind w:left="0" w:firstLine="0"/>
              <w:jc w:val="both"/>
              <w:rPr>
                <w:rFonts w:ascii="Times New Roman" w:hAnsi="Times New Roman" w:cs="Times New Roman"/>
                <w:sz w:val="28"/>
                <w:szCs w:val="28"/>
              </w:rPr>
            </w:pPr>
            <w:r w:rsidRPr="00861974">
              <w:rPr>
                <w:rFonts w:ascii="Times New Roman" w:hAnsi="Times New Roman" w:cs="Times New Roman"/>
                <w:sz w:val="28"/>
                <w:szCs w:val="28"/>
              </w:rPr>
              <w:t>крупный транспортный узел</w:t>
            </w:r>
            <w:r w:rsidR="00555973" w:rsidRPr="00861974">
              <w:rPr>
                <w:rFonts w:ascii="Times New Roman" w:hAnsi="Times New Roman" w:cs="Times New Roman"/>
                <w:sz w:val="28"/>
                <w:szCs w:val="28"/>
              </w:rPr>
              <w:t>;</w:t>
            </w:r>
          </w:p>
          <w:p w:rsidR="004054B3" w:rsidRPr="00861974" w:rsidRDefault="00555973" w:rsidP="006728FC">
            <w:pPr>
              <w:pStyle w:val="a3"/>
              <w:numPr>
                <w:ilvl w:val="0"/>
                <w:numId w:val="13"/>
              </w:numPr>
              <w:spacing w:line="324" w:lineRule="auto"/>
              <w:ind w:left="0" w:firstLine="0"/>
              <w:jc w:val="both"/>
              <w:rPr>
                <w:rFonts w:ascii="Times New Roman" w:hAnsi="Times New Roman" w:cs="Times New Roman"/>
                <w:sz w:val="28"/>
                <w:szCs w:val="28"/>
              </w:rPr>
            </w:pPr>
            <w:r w:rsidRPr="00861974">
              <w:rPr>
                <w:rFonts w:ascii="Times New Roman" w:hAnsi="Times New Roman" w:cs="Times New Roman"/>
                <w:sz w:val="28"/>
                <w:szCs w:val="28"/>
              </w:rPr>
              <w:lastRenderedPageBreak/>
              <w:t>сосредоточен</w:t>
            </w:r>
            <w:r w:rsidR="004054B3" w:rsidRPr="00861974">
              <w:rPr>
                <w:rFonts w:ascii="Times New Roman" w:hAnsi="Times New Roman" w:cs="Times New Roman"/>
                <w:sz w:val="28"/>
                <w:szCs w:val="28"/>
              </w:rPr>
              <w:t>ие</w:t>
            </w:r>
            <w:r w:rsidRPr="00861974">
              <w:rPr>
                <w:rFonts w:ascii="Times New Roman" w:hAnsi="Times New Roman" w:cs="Times New Roman"/>
                <w:sz w:val="28"/>
                <w:szCs w:val="28"/>
              </w:rPr>
              <w:t xml:space="preserve"> основны</w:t>
            </w:r>
            <w:r w:rsidR="004054B3" w:rsidRPr="00861974">
              <w:rPr>
                <w:rFonts w:ascii="Times New Roman" w:hAnsi="Times New Roman" w:cs="Times New Roman"/>
                <w:sz w:val="28"/>
                <w:szCs w:val="28"/>
              </w:rPr>
              <w:t>х производственных</w:t>
            </w:r>
            <w:r w:rsidRPr="00861974">
              <w:rPr>
                <w:rFonts w:ascii="Times New Roman" w:hAnsi="Times New Roman" w:cs="Times New Roman"/>
                <w:sz w:val="28"/>
                <w:szCs w:val="28"/>
              </w:rPr>
              <w:t xml:space="preserve"> предприяти</w:t>
            </w:r>
            <w:r w:rsidR="004054B3" w:rsidRPr="00861974">
              <w:rPr>
                <w:rFonts w:ascii="Times New Roman" w:hAnsi="Times New Roman" w:cs="Times New Roman"/>
                <w:sz w:val="28"/>
                <w:szCs w:val="28"/>
              </w:rPr>
              <w:t>й края;</w:t>
            </w:r>
          </w:p>
          <w:p w:rsidR="00555973" w:rsidRPr="00861974" w:rsidRDefault="00555973" w:rsidP="006728FC">
            <w:pPr>
              <w:pStyle w:val="a3"/>
              <w:numPr>
                <w:ilvl w:val="0"/>
                <w:numId w:val="13"/>
              </w:numPr>
              <w:spacing w:line="324" w:lineRule="auto"/>
              <w:ind w:left="0" w:firstLine="0"/>
              <w:jc w:val="both"/>
              <w:rPr>
                <w:rFonts w:ascii="Times New Roman" w:hAnsi="Times New Roman" w:cs="Times New Roman"/>
                <w:sz w:val="28"/>
                <w:szCs w:val="28"/>
              </w:rPr>
            </w:pPr>
            <w:r w:rsidRPr="00861974">
              <w:rPr>
                <w:rFonts w:ascii="Times New Roman" w:hAnsi="Times New Roman" w:cs="Times New Roman"/>
                <w:sz w:val="28"/>
                <w:szCs w:val="28"/>
              </w:rPr>
              <w:t>высокий уровень развития различных общественных усл</w:t>
            </w:r>
            <w:r w:rsidR="004054B3" w:rsidRPr="00861974">
              <w:rPr>
                <w:rFonts w:ascii="Times New Roman" w:hAnsi="Times New Roman" w:cs="Times New Roman"/>
                <w:sz w:val="28"/>
                <w:szCs w:val="28"/>
              </w:rPr>
              <w:t>уг;</w:t>
            </w:r>
          </w:p>
          <w:p w:rsidR="00555973" w:rsidRPr="00861974" w:rsidRDefault="00555973" w:rsidP="006728FC">
            <w:pPr>
              <w:pStyle w:val="a3"/>
              <w:numPr>
                <w:ilvl w:val="0"/>
                <w:numId w:val="13"/>
              </w:numPr>
              <w:spacing w:line="324" w:lineRule="auto"/>
              <w:ind w:left="0" w:firstLine="0"/>
              <w:jc w:val="both"/>
              <w:rPr>
                <w:rFonts w:ascii="Times New Roman" w:hAnsi="Times New Roman" w:cs="Times New Roman"/>
                <w:sz w:val="28"/>
                <w:szCs w:val="28"/>
              </w:rPr>
            </w:pPr>
            <w:r w:rsidRPr="00861974">
              <w:rPr>
                <w:rFonts w:ascii="Times New Roman" w:hAnsi="Times New Roman" w:cs="Times New Roman"/>
                <w:sz w:val="28"/>
                <w:szCs w:val="28"/>
              </w:rPr>
              <w:t>высок</w:t>
            </w:r>
            <w:r w:rsidR="00A52621" w:rsidRPr="00861974">
              <w:rPr>
                <w:rFonts w:ascii="Times New Roman" w:hAnsi="Times New Roman" w:cs="Times New Roman"/>
                <w:sz w:val="28"/>
                <w:szCs w:val="28"/>
              </w:rPr>
              <w:t>ая</w:t>
            </w:r>
            <w:r w:rsidRPr="00861974">
              <w:rPr>
                <w:rFonts w:ascii="Times New Roman" w:hAnsi="Times New Roman" w:cs="Times New Roman"/>
                <w:sz w:val="28"/>
                <w:szCs w:val="28"/>
              </w:rPr>
              <w:t xml:space="preserve"> эффективность сельскохозяйств</w:t>
            </w:r>
            <w:r w:rsidR="00A52621" w:rsidRPr="00861974">
              <w:rPr>
                <w:rFonts w:ascii="Times New Roman" w:hAnsi="Times New Roman" w:cs="Times New Roman"/>
                <w:sz w:val="28"/>
                <w:szCs w:val="28"/>
              </w:rPr>
              <w:t>енного производства;</w:t>
            </w:r>
          </w:p>
          <w:p w:rsidR="00555973" w:rsidRPr="00861974" w:rsidRDefault="00A52621" w:rsidP="006728FC">
            <w:pPr>
              <w:pStyle w:val="a3"/>
              <w:numPr>
                <w:ilvl w:val="0"/>
                <w:numId w:val="13"/>
              </w:numPr>
              <w:spacing w:line="324" w:lineRule="auto"/>
              <w:ind w:left="0" w:firstLine="0"/>
              <w:contextualSpacing w:val="0"/>
              <w:jc w:val="both"/>
              <w:rPr>
                <w:rFonts w:ascii="Times New Roman" w:hAnsi="Times New Roman" w:cs="Times New Roman"/>
                <w:sz w:val="28"/>
                <w:szCs w:val="28"/>
              </w:rPr>
            </w:pPr>
            <w:r w:rsidRPr="00861974">
              <w:rPr>
                <w:rFonts w:ascii="Times New Roman" w:hAnsi="Times New Roman" w:cs="Times New Roman"/>
                <w:sz w:val="28"/>
                <w:szCs w:val="28"/>
              </w:rPr>
              <w:t>благоприятный инвестиционный и предпринимательский климат;</w:t>
            </w:r>
          </w:p>
          <w:p w:rsidR="00555973" w:rsidRPr="00861974" w:rsidRDefault="00555973" w:rsidP="006728FC">
            <w:pPr>
              <w:pStyle w:val="a3"/>
              <w:numPr>
                <w:ilvl w:val="0"/>
                <w:numId w:val="13"/>
              </w:numPr>
              <w:spacing w:line="324" w:lineRule="auto"/>
              <w:ind w:left="0" w:firstLine="0"/>
              <w:contextualSpacing w:val="0"/>
              <w:jc w:val="both"/>
              <w:rPr>
                <w:rFonts w:ascii="Times New Roman" w:hAnsi="Times New Roman" w:cs="Times New Roman"/>
                <w:sz w:val="28"/>
                <w:szCs w:val="28"/>
              </w:rPr>
            </w:pPr>
            <w:r w:rsidRPr="00861974">
              <w:rPr>
                <w:rFonts w:ascii="Times New Roman" w:hAnsi="Times New Roman" w:cs="Times New Roman"/>
                <w:sz w:val="28"/>
                <w:szCs w:val="28"/>
              </w:rPr>
              <w:t>Краснодар являе</w:t>
            </w:r>
            <w:r w:rsidR="00A52621" w:rsidRPr="00861974">
              <w:rPr>
                <w:rFonts w:ascii="Times New Roman" w:hAnsi="Times New Roman" w:cs="Times New Roman"/>
                <w:sz w:val="28"/>
                <w:szCs w:val="28"/>
              </w:rPr>
              <w:t>тся центром культуры всего края;</w:t>
            </w:r>
          </w:p>
          <w:p w:rsidR="00600384" w:rsidRPr="00861974" w:rsidRDefault="00555973" w:rsidP="006728FC">
            <w:pPr>
              <w:pStyle w:val="a3"/>
              <w:numPr>
                <w:ilvl w:val="0"/>
                <w:numId w:val="13"/>
              </w:numPr>
              <w:spacing w:line="324" w:lineRule="auto"/>
              <w:ind w:left="0" w:firstLine="0"/>
              <w:contextualSpacing w:val="0"/>
              <w:jc w:val="both"/>
              <w:rPr>
                <w:rFonts w:ascii="Times New Roman" w:hAnsi="Times New Roman" w:cs="Times New Roman"/>
                <w:sz w:val="28"/>
                <w:szCs w:val="28"/>
              </w:rPr>
            </w:pPr>
            <w:r w:rsidRPr="00861974">
              <w:rPr>
                <w:rFonts w:ascii="Times New Roman" w:hAnsi="Times New Roman" w:cs="Times New Roman"/>
                <w:sz w:val="28"/>
                <w:szCs w:val="28"/>
              </w:rPr>
              <w:t>концентр</w:t>
            </w:r>
            <w:r w:rsidR="00A52621" w:rsidRPr="00861974">
              <w:rPr>
                <w:rFonts w:ascii="Times New Roman" w:hAnsi="Times New Roman" w:cs="Times New Roman"/>
                <w:sz w:val="28"/>
                <w:szCs w:val="28"/>
              </w:rPr>
              <w:t>ация</w:t>
            </w:r>
            <w:r w:rsidRPr="00861974">
              <w:rPr>
                <w:rFonts w:ascii="Times New Roman" w:hAnsi="Times New Roman" w:cs="Times New Roman"/>
                <w:sz w:val="28"/>
                <w:szCs w:val="28"/>
              </w:rPr>
              <w:t xml:space="preserve"> основны</w:t>
            </w:r>
            <w:r w:rsidR="00A52621" w:rsidRPr="00861974">
              <w:rPr>
                <w:rFonts w:ascii="Times New Roman" w:hAnsi="Times New Roman" w:cs="Times New Roman"/>
                <w:sz w:val="28"/>
                <w:szCs w:val="28"/>
              </w:rPr>
              <w:t>х</w:t>
            </w:r>
            <w:r w:rsidRPr="00861974">
              <w:rPr>
                <w:rFonts w:ascii="Times New Roman" w:hAnsi="Times New Roman" w:cs="Times New Roman"/>
                <w:sz w:val="28"/>
                <w:szCs w:val="28"/>
              </w:rPr>
              <w:t xml:space="preserve"> ресурс</w:t>
            </w:r>
            <w:r w:rsidR="00A52621" w:rsidRPr="00861974">
              <w:rPr>
                <w:rFonts w:ascii="Times New Roman" w:hAnsi="Times New Roman" w:cs="Times New Roman"/>
                <w:sz w:val="28"/>
                <w:szCs w:val="28"/>
              </w:rPr>
              <w:t>ов</w:t>
            </w:r>
            <w:r w:rsidRPr="00861974">
              <w:rPr>
                <w:rFonts w:ascii="Times New Roman" w:hAnsi="Times New Roman" w:cs="Times New Roman"/>
                <w:sz w:val="28"/>
                <w:szCs w:val="28"/>
              </w:rPr>
              <w:t xml:space="preserve"> региона.</w:t>
            </w:r>
          </w:p>
        </w:tc>
        <w:tc>
          <w:tcPr>
            <w:tcW w:w="4203" w:type="dxa"/>
          </w:tcPr>
          <w:p w:rsidR="00A52621" w:rsidRPr="00861974" w:rsidRDefault="00A52621" w:rsidP="006728FC">
            <w:pPr>
              <w:pStyle w:val="Default"/>
              <w:numPr>
                <w:ilvl w:val="0"/>
                <w:numId w:val="14"/>
              </w:numPr>
              <w:spacing w:line="324" w:lineRule="auto"/>
              <w:ind w:left="34" w:firstLine="0"/>
              <w:jc w:val="both"/>
              <w:rPr>
                <w:sz w:val="28"/>
                <w:szCs w:val="28"/>
              </w:rPr>
            </w:pPr>
            <w:proofErr w:type="spellStart"/>
            <w:r w:rsidRPr="00861974">
              <w:rPr>
                <w:sz w:val="28"/>
                <w:szCs w:val="28"/>
              </w:rPr>
              <w:lastRenderedPageBreak/>
              <w:t>энергодефицитный</w:t>
            </w:r>
            <w:proofErr w:type="spellEnd"/>
            <w:r w:rsidRPr="00861974">
              <w:rPr>
                <w:sz w:val="28"/>
                <w:szCs w:val="28"/>
              </w:rPr>
              <w:t xml:space="preserve"> регион;</w:t>
            </w:r>
          </w:p>
          <w:p w:rsidR="00A52621" w:rsidRPr="00861974" w:rsidRDefault="00A52621" w:rsidP="006728FC">
            <w:pPr>
              <w:pStyle w:val="Default"/>
              <w:numPr>
                <w:ilvl w:val="0"/>
                <w:numId w:val="14"/>
              </w:numPr>
              <w:spacing w:line="324" w:lineRule="auto"/>
              <w:ind w:left="34" w:firstLine="0"/>
              <w:jc w:val="both"/>
              <w:rPr>
                <w:sz w:val="28"/>
                <w:szCs w:val="28"/>
              </w:rPr>
            </w:pPr>
            <w:r w:rsidRPr="00861974">
              <w:rPr>
                <w:sz w:val="28"/>
                <w:szCs w:val="28"/>
              </w:rPr>
              <w:t xml:space="preserve">высокая стоимость </w:t>
            </w:r>
            <w:r w:rsidR="00555973" w:rsidRPr="00861974">
              <w:rPr>
                <w:sz w:val="28"/>
                <w:szCs w:val="28"/>
              </w:rPr>
              <w:t>электроэне</w:t>
            </w:r>
            <w:r w:rsidRPr="00861974">
              <w:rPr>
                <w:sz w:val="28"/>
                <w:szCs w:val="28"/>
              </w:rPr>
              <w:t>ргии;</w:t>
            </w:r>
          </w:p>
          <w:p w:rsidR="00A52621" w:rsidRPr="00861974" w:rsidRDefault="00A52621" w:rsidP="006728FC">
            <w:pPr>
              <w:pStyle w:val="Default"/>
              <w:numPr>
                <w:ilvl w:val="0"/>
                <w:numId w:val="14"/>
              </w:numPr>
              <w:spacing w:line="324" w:lineRule="auto"/>
              <w:ind w:left="34" w:firstLine="0"/>
              <w:jc w:val="both"/>
              <w:rPr>
                <w:sz w:val="28"/>
                <w:szCs w:val="28"/>
              </w:rPr>
            </w:pPr>
            <w:r w:rsidRPr="00861974">
              <w:rPr>
                <w:sz w:val="28"/>
                <w:szCs w:val="28"/>
              </w:rPr>
              <w:lastRenderedPageBreak/>
              <w:t>н</w:t>
            </w:r>
            <w:r w:rsidR="00555973" w:rsidRPr="00861974">
              <w:rPr>
                <w:sz w:val="28"/>
                <w:szCs w:val="28"/>
              </w:rPr>
              <w:t>изкая пропускная способность автомобильных дорог</w:t>
            </w:r>
            <w:r w:rsidRPr="00861974">
              <w:rPr>
                <w:sz w:val="28"/>
                <w:szCs w:val="28"/>
              </w:rPr>
              <w:t>;</w:t>
            </w:r>
          </w:p>
          <w:p w:rsidR="00A52621" w:rsidRPr="00861974" w:rsidRDefault="00555973" w:rsidP="006728FC">
            <w:pPr>
              <w:pStyle w:val="Default"/>
              <w:numPr>
                <w:ilvl w:val="0"/>
                <w:numId w:val="14"/>
              </w:numPr>
              <w:spacing w:line="324" w:lineRule="auto"/>
              <w:ind w:left="34" w:firstLine="0"/>
              <w:jc w:val="both"/>
              <w:rPr>
                <w:sz w:val="28"/>
                <w:szCs w:val="28"/>
              </w:rPr>
            </w:pPr>
            <w:r w:rsidRPr="00861974">
              <w:rPr>
                <w:sz w:val="28"/>
                <w:szCs w:val="28"/>
              </w:rPr>
              <w:t>дефицит инфраструктурных площадок для размещения инвесторских объектов</w:t>
            </w:r>
            <w:r w:rsidR="00A52621" w:rsidRPr="00861974">
              <w:rPr>
                <w:sz w:val="28"/>
                <w:szCs w:val="28"/>
              </w:rPr>
              <w:t>;</w:t>
            </w:r>
          </w:p>
          <w:p w:rsidR="00A52621" w:rsidRPr="00861974" w:rsidRDefault="00555973" w:rsidP="006728FC">
            <w:pPr>
              <w:pStyle w:val="a3"/>
              <w:numPr>
                <w:ilvl w:val="0"/>
                <w:numId w:val="14"/>
              </w:numPr>
              <w:spacing w:line="324" w:lineRule="auto"/>
              <w:ind w:left="34" w:firstLine="0"/>
              <w:jc w:val="both"/>
              <w:rPr>
                <w:rFonts w:ascii="Times New Roman" w:hAnsi="Times New Roman" w:cs="Times New Roman"/>
                <w:sz w:val="28"/>
                <w:szCs w:val="28"/>
              </w:rPr>
            </w:pPr>
            <w:r w:rsidRPr="00861974">
              <w:rPr>
                <w:rFonts w:ascii="Times New Roman" w:hAnsi="Times New Roman" w:cs="Times New Roman"/>
                <w:sz w:val="28"/>
                <w:szCs w:val="28"/>
              </w:rPr>
              <w:t>низкая инновационная активность предприятий</w:t>
            </w:r>
            <w:r w:rsidR="00A52621" w:rsidRPr="00861974">
              <w:rPr>
                <w:rFonts w:ascii="Times New Roman" w:hAnsi="Times New Roman" w:cs="Times New Roman"/>
                <w:sz w:val="28"/>
                <w:szCs w:val="28"/>
              </w:rPr>
              <w:t>;</w:t>
            </w:r>
          </w:p>
          <w:p w:rsidR="00600384" w:rsidRPr="00861974" w:rsidRDefault="00555973" w:rsidP="006728FC">
            <w:pPr>
              <w:pStyle w:val="a3"/>
              <w:numPr>
                <w:ilvl w:val="0"/>
                <w:numId w:val="14"/>
              </w:numPr>
              <w:spacing w:line="324" w:lineRule="auto"/>
              <w:ind w:left="34" w:firstLine="0"/>
              <w:jc w:val="both"/>
              <w:rPr>
                <w:rFonts w:ascii="Times New Roman" w:hAnsi="Times New Roman" w:cs="Times New Roman"/>
                <w:sz w:val="28"/>
                <w:szCs w:val="28"/>
              </w:rPr>
            </w:pPr>
            <w:r w:rsidRPr="00861974">
              <w:rPr>
                <w:rFonts w:ascii="Times New Roman" w:hAnsi="Times New Roman" w:cs="Times New Roman"/>
                <w:sz w:val="28"/>
                <w:szCs w:val="28"/>
              </w:rPr>
              <w:t>нехватка объекто</w:t>
            </w:r>
            <w:r w:rsidR="00A52621" w:rsidRPr="00861974">
              <w:rPr>
                <w:rFonts w:ascii="Times New Roman" w:hAnsi="Times New Roman" w:cs="Times New Roman"/>
                <w:sz w:val="28"/>
                <w:szCs w:val="28"/>
              </w:rPr>
              <w:t>в инновационной инфраструктуры.</w:t>
            </w:r>
          </w:p>
        </w:tc>
      </w:tr>
      <w:tr w:rsidR="00600384" w:rsidRPr="00861974" w:rsidTr="00CE2EDD">
        <w:trPr>
          <w:trHeight w:val="324"/>
        </w:trPr>
        <w:tc>
          <w:tcPr>
            <w:tcW w:w="533" w:type="dxa"/>
            <w:vMerge w:val="restart"/>
            <w:textDirection w:val="btLr"/>
          </w:tcPr>
          <w:p w:rsidR="00600384" w:rsidRPr="00861974" w:rsidRDefault="00600384" w:rsidP="002B0A80">
            <w:pPr>
              <w:pStyle w:val="a3"/>
              <w:spacing w:line="324" w:lineRule="auto"/>
              <w:ind w:left="113" w:right="113"/>
              <w:jc w:val="center"/>
              <w:rPr>
                <w:rFonts w:ascii="Times New Roman" w:hAnsi="Times New Roman" w:cs="Times New Roman"/>
                <w:sz w:val="28"/>
                <w:szCs w:val="28"/>
              </w:rPr>
            </w:pPr>
            <w:r w:rsidRPr="00861974">
              <w:rPr>
                <w:rFonts w:ascii="Times New Roman" w:hAnsi="Times New Roman" w:cs="Times New Roman"/>
                <w:sz w:val="28"/>
                <w:szCs w:val="28"/>
              </w:rPr>
              <w:lastRenderedPageBreak/>
              <w:t>Внешняя среда</w:t>
            </w:r>
          </w:p>
        </w:tc>
        <w:tc>
          <w:tcPr>
            <w:tcW w:w="4820" w:type="dxa"/>
          </w:tcPr>
          <w:p w:rsidR="00600384" w:rsidRPr="00861974" w:rsidRDefault="00600384" w:rsidP="002B0A80">
            <w:pPr>
              <w:pStyle w:val="a3"/>
              <w:spacing w:line="324" w:lineRule="auto"/>
              <w:ind w:left="0"/>
              <w:jc w:val="both"/>
              <w:rPr>
                <w:rFonts w:ascii="Times New Roman" w:hAnsi="Times New Roman" w:cs="Times New Roman"/>
                <w:sz w:val="28"/>
                <w:szCs w:val="28"/>
              </w:rPr>
            </w:pPr>
            <w:r w:rsidRPr="00861974">
              <w:rPr>
                <w:rFonts w:ascii="Times New Roman" w:hAnsi="Times New Roman" w:cs="Times New Roman"/>
                <w:sz w:val="28"/>
                <w:szCs w:val="28"/>
              </w:rPr>
              <w:t>Возможности</w:t>
            </w:r>
          </w:p>
        </w:tc>
        <w:tc>
          <w:tcPr>
            <w:tcW w:w="4203" w:type="dxa"/>
          </w:tcPr>
          <w:p w:rsidR="00600384" w:rsidRPr="00861974" w:rsidRDefault="00600384" w:rsidP="002B0A80">
            <w:pPr>
              <w:pStyle w:val="a3"/>
              <w:spacing w:line="324" w:lineRule="auto"/>
              <w:ind w:left="0"/>
              <w:jc w:val="both"/>
              <w:rPr>
                <w:rFonts w:ascii="Times New Roman" w:hAnsi="Times New Roman" w:cs="Times New Roman"/>
                <w:sz w:val="28"/>
                <w:szCs w:val="28"/>
              </w:rPr>
            </w:pPr>
            <w:r w:rsidRPr="00861974">
              <w:rPr>
                <w:rFonts w:ascii="Times New Roman" w:hAnsi="Times New Roman" w:cs="Times New Roman"/>
                <w:sz w:val="28"/>
                <w:szCs w:val="28"/>
              </w:rPr>
              <w:t>Угрозы</w:t>
            </w:r>
          </w:p>
        </w:tc>
      </w:tr>
      <w:tr w:rsidR="00600384" w:rsidRPr="00861974" w:rsidTr="00CE2EDD">
        <w:trPr>
          <w:trHeight w:val="1664"/>
        </w:trPr>
        <w:tc>
          <w:tcPr>
            <w:tcW w:w="533" w:type="dxa"/>
            <w:vMerge/>
          </w:tcPr>
          <w:p w:rsidR="00600384" w:rsidRPr="00861974" w:rsidRDefault="00600384" w:rsidP="002B0A80">
            <w:pPr>
              <w:pStyle w:val="a3"/>
              <w:spacing w:line="324" w:lineRule="auto"/>
              <w:ind w:left="0"/>
              <w:jc w:val="both"/>
              <w:rPr>
                <w:rFonts w:ascii="Times New Roman" w:hAnsi="Times New Roman" w:cs="Times New Roman"/>
                <w:sz w:val="28"/>
                <w:szCs w:val="28"/>
              </w:rPr>
            </w:pPr>
          </w:p>
        </w:tc>
        <w:tc>
          <w:tcPr>
            <w:tcW w:w="4820" w:type="dxa"/>
          </w:tcPr>
          <w:p w:rsidR="00861974" w:rsidRPr="00861974" w:rsidRDefault="00861974" w:rsidP="006728FC">
            <w:pPr>
              <w:pStyle w:val="Default"/>
              <w:numPr>
                <w:ilvl w:val="0"/>
                <w:numId w:val="15"/>
              </w:numPr>
              <w:spacing w:line="324" w:lineRule="auto"/>
              <w:ind w:left="0" w:firstLine="0"/>
              <w:jc w:val="both"/>
              <w:rPr>
                <w:sz w:val="28"/>
                <w:szCs w:val="28"/>
              </w:rPr>
            </w:pPr>
            <w:r w:rsidRPr="00861974">
              <w:rPr>
                <w:sz w:val="28"/>
                <w:szCs w:val="28"/>
              </w:rPr>
              <w:t>в</w:t>
            </w:r>
            <w:r w:rsidR="00555973" w:rsidRPr="00861974">
              <w:rPr>
                <w:sz w:val="28"/>
                <w:szCs w:val="28"/>
              </w:rPr>
              <w:t>ысокая политическая стабильность</w:t>
            </w:r>
            <w:r w:rsidRPr="00861974">
              <w:rPr>
                <w:sz w:val="28"/>
                <w:szCs w:val="28"/>
              </w:rPr>
              <w:t>;</w:t>
            </w:r>
          </w:p>
          <w:p w:rsidR="00555973" w:rsidRPr="00861974" w:rsidRDefault="00555973" w:rsidP="006728FC">
            <w:pPr>
              <w:pStyle w:val="Default"/>
              <w:numPr>
                <w:ilvl w:val="0"/>
                <w:numId w:val="15"/>
              </w:numPr>
              <w:spacing w:line="324" w:lineRule="auto"/>
              <w:ind w:left="0" w:firstLine="0"/>
              <w:jc w:val="both"/>
              <w:rPr>
                <w:sz w:val="28"/>
                <w:szCs w:val="28"/>
              </w:rPr>
            </w:pPr>
            <w:r w:rsidRPr="00861974">
              <w:rPr>
                <w:sz w:val="28"/>
                <w:szCs w:val="28"/>
              </w:rPr>
              <w:t xml:space="preserve">значимость </w:t>
            </w:r>
            <w:r w:rsidR="00861974" w:rsidRPr="00861974">
              <w:rPr>
                <w:sz w:val="28"/>
                <w:szCs w:val="28"/>
              </w:rPr>
              <w:t>города</w:t>
            </w:r>
            <w:r w:rsidRPr="00861974">
              <w:rPr>
                <w:sz w:val="28"/>
                <w:szCs w:val="28"/>
              </w:rPr>
              <w:t xml:space="preserve"> для федерального центра</w:t>
            </w:r>
            <w:r w:rsidR="00861974" w:rsidRPr="00861974">
              <w:rPr>
                <w:sz w:val="28"/>
                <w:szCs w:val="28"/>
              </w:rPr>
              <w:t>;</w:t>
            </w:r>
          </w:p>
          <w:p w:rsidR="00555973" w:rsidRPr="00861974" w:rsidRDefault="00555973" w:rsidP="006728FC">
            <w:pPr>
              <w:pStyle w:val="Default"/>
              <w:numPr>
                <w:ilvl w:val="0"/>
                <w:numId w:val="15"/>
              </w:numPr>
              <w:spacing w:line="324" w:lineRule="auto"/>
              <w:ind w:left="0" w:firstLine="0"/>
              <w:jc w:val="both"/>
              <w:rPr>
                <w:sz w:val="28"/>
                <w:szCs w:val="28"/>
              </w:rPr>
            </w:pPr>
            <w:r w:rsidRPr="00861974">
              <w:rPr>
                <w:sz w:val="28"/>
                <w:szCs w:val="28"/>
              </w:rPr>
              <w:t>привлечение</w:t>
            </w:r>
            <w:r w:rsidR="00861974" w:rsidRPr="00861974">
              <w:rPr>
                <w:sz w:val="28"/>
                <w:szCs w:val="28"/>
              </w:rPr>
              <w:t xml:space="preserve"> федерального бюджета на</w:t>
            </w:r>
            <w:r w:rsidRPr="00861974">
              <w:rPr>
                <w:sz w:val="28"/>
                <w:szCs w:val="28"/>
              </w:rPr>
              <w:t xml:space="preserve"> развитие инфраструктуры</w:t>
            </w:r>
            <w:r w:rsidR="00861974" w:rsidRPr="00861974">
              <w:rPr>
                <w:sz w:val="28"/>
                <w:szCs w:val="28"/>
              </w:rPr>
              <w:t>;</w:t>
            </w:r>
          </w:p>
          <w:p w:rsidR="00600384" w:rsidRPr="00861974" w:rsidRDefault="00555973" w:rsidP="006728FC">
            <w:pPr>
              <w:pStyle w:val="a3"/>
              <w:numPr>
                <w:ilvl w:val="0"/>
                <w:numId w:val="15"/>
              </w:numPr>
              <w:spacing w:line="324" w:lineRule="auto"/>
              <w:ind w:left="0" w:firstLine="0"/>
              <w:jc w:val="both"/>
              <w:rPr>
                <w:rFonts w:ascii="Times New Roman" w:hAnsi="Times New Roman" w:cs="Times New Roman"/>
                <w:sz w:val="28"/>
                <w:szCs w:val="28"/>
              </w:rPr>
            </w:pPr>
            <w:r w:rsidRPr="00861974">
              <w:rPr>
                <w:rFonts w:ascii="Times New Roman" w:hAnsi="Times New Roman" w:cs="Times New Roman"/>
                <w:sz w:val="28"/>
                <w:szCs w:val="28"/>
              </w:rPr>
              <w:t>предпосылки к дальнейшему развити</w:t>
            </w:r>
            <w:r w:rsidR="00861974" w:rsidRPr="00861974">
              <w:rPr>
                <w:rFonts w:ascii="Times New Roman" w:hAnsi="Times New Roman" w:cs="Times New Roman"/>
                <w:sz w:val="28"/>
                <w:szCs w:val="28"/>
              </w:rPr>
              <w:t>ю финансового и фондового рынка.</w:t>
            </w:r>
          </w:p>
        </w:tc>
        <w:tc>
          <w:tcPr>
            <w:tcW w:w="4203" w:type="dxa"/>
          </w:tcPr>
          <w:p w:rsidR="00555973" w:rsidRPr="00861974" w:rsidRDefault="00861974" w:rsidP="006728FC">
            <w:pPr>
              <w:pStyle w:val="Default"/>
              <w:numPr>
                <w:ilvl w:val="0"/>
                <w:numId w:val="15"/>
              </w:numPr>
              <w:spacing w:line="324" w:lineRule="auto"/>
              <w:ind w:left="34" w:firstLine="0"/>
              <w:jc w:val="both"/>
              <w:rPr>
                <w:sz w:val="28"/>
                <w:szCs w:val="28"/>
              </w:rPr>
            </w:pPr>
            <w:r w:rsidRPr="00861974">
              <w:rPr>
                <w:sz w:val="28"/>
                <w:szCs w:val="28"/>
              </w:rPr>
              <w:t>политика международных санкций;</w:t>
            </w:r>
          </w:p>
          <w:p w:rsidR="00555973" w:rsidRPr="00861974" w:rsidRDefault="00861974" w:rsidP="006728FC">
            <w:pPr>
              <w:pStyle w:val="Default"/>
              <w:numPr>
                <w:ilvl w:val="0"/>
                <w:numId w:val="15"/>
              </w:numPr>
              <w:spacing w:line="324" w:lineRule="auto"/>
              <w:ind w:left="34" w:firstLine="0"/>
              <w:jc w:val="both"/>
              <w:rPr>
                <w:sz w:val="28"/>
                <w:szCs w:val="28"/>
              </w:rPr>
            </w:pPr>
            <w:r w:rsidRPr="00861974">
              <w:rPr>
                <w:sz w:val="28"/>
                <w:szCs w:val="28"/>
              </w:rPr>
              <w:t xml:space="preserve">возникновение конкуренции после присоединения </w:t>
            </w:r>
            <w:r w:rsidR="00555973" w:rsidRPr="00861974">
              <w:rPr>
                <w:sz w:val="28"/>
                <w:szCs w:val="28"/>
              </w:rPr>
              <w:t>Крым</w:t>
            </w:r>
            <w:r w:rsidRPr="00861974">
              <w:rPr>
                <w:sz w:val="28"/>
                <w:szCs w:val="28"/>
              </w:rPr>
              <w:t>а к РФ;</w:t>
            </w:r>
          </w:p>
          <w:p w:rsidR="00861974" w:rsidRPr="00861974" w:rsidRDefault="00861974" w:rsidP="006728FC">
            <w:pPr>
              <w:pStyle w:val="Default"/>
              <w:numPr>
                <w:ilvl w:val="0"/>
                <w:numId w:val="15"/>
              </w:numPr>
              <w:spacing w:line="324" w:lineRule="auto"/>
              <w:ind w:left="34" w:firstLine="0"/>
              <w:jc w:val="both"/>
              <w:rPr>
                <w:sz w:val="28"/>
                <w:szCs w:val="28"/>
              </w:rPr>
            </w:pPr>
            <w:r w:rsidRPr="00861974">
              <w:rPr>
                <w:sz w:val="28"/>
                <w:szCs w:val="28"/>
              </w:rPr>
              <w:t>у</w:t>
            </w:r>
            <w:r w:rsidR="00555973" w:rsidRPr="00861974">
              <w:rPr>
                <w:sz w:val="28"/>
                <w:szCs w:val="28"/>
              </w:rPr>
              <w:t>величение конкуренции за счет</w:t>
            </w:r>
            <w:r w:rsidRPr="00861974">
              <w:rPr>
                <w:sz w:val="28"/>
                <w:szCs w:val="28"/>
              </w:rPr>
              <w:t xml:space="preserve"> развития инвестиционной привлекательности соседних регионов;</w:t>
            </w:r>
            <w:r w:rsidR="00555973" w:rsidRPr="00861974">
              <w:rPr>
                <w:sz w:val="28"/>
                <w:szCs w:val="28"/>
              </w:rPr>
              <w:t xml:space="preserve"> </w:t>
            </w:r>
          </w:p>
          <w:p w:rsidR="00600384" w:rsidRPr="00861974" w:rsidRDefault="00555973" w:rsidP="006728FC">
            <w:pPr>
              <w:pStyle w:val="Default"/>
              <w:numPr>
                <w:ilvl w:val="0"/>
                <w:numId w:val="15"/>
              </w:numPr>
              <w:spacing w:line="324" w:lineRule="auto"/>
              <w:ind w:left="34" w:firstLine="0"/>
              <w:jc w:val="both"/>
              <w:rPr>
                <w:sz w:val="28"/>
                <w:szCs w:val="28"/>
              </w:rPr>
            </w:pPr>
            <w:r w:rsidRPr="00861974">
              <w:rPr>
                <w:sz w:val="28"/>
                <w:szCs w:val="28"/>
              </w:rPr>
              <w:t>экспортно-сырьев</w:t>
            </w:r>
            <w:r w:rsidR="00861974" w:rsidRPr="00861974">
              <w:rPr>
                <w:sz w:val="28"/>
                <w:szCs w:val="28"/>
              </w:rPr>
              <w:t>ая модель</w:t>
            </w:r>
            <w:r w:rsidRPr="00861974">
              <w:rPr>
                <w:sz w:val="28"/>
                <w:szCs w:val="28"/>
              </w:rPr>
              <w:t xml:space="preserve"> развития региона.</w:t>
            </w:r>
          </w:p>
        </w:tc>
      </w:tr>
    </w:tbl>
    <w:p w:rsidR="00C226F5" w:rsidRPr="00F363EF" w:rsidRDefault="001146ED"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Краснодар </w:t>
      </w:r>
      <w:r w:rsidR="00C226F5" w:rsidRPr="00F363EF">
        <w:rPr>
          <w:rFonts w:ascii="Times New Roman" w:hAnsi="Times New Roman" w:cs="Times New Roman"/>
          <w:sz w:val="28"/>
          <w:szCs w:val="28"/>
        </w:rPr>
        <w:t>выступает</w:t>
      </w:r>
      <w:r w:rsidRPr="00F363EF">
        <w:rPr>
          <w:rFonts w:ascii="Times New Roman" w:hAnsi="Times New Roman" w:cs="Times New Roman"/>
          <w:sz w:val="28"/>
          <w:szCs w:val="28"/>
        </w:rPr>
        <w:t xml:space="preserve"> важным </w:t>
      </w:r>
      <w:r w:rsidR="00C226F5" w:rsidRPr="00F363EF">
        <w:rPr>
          <w:rFonts w:ascii="Times New Roman" w:hAnsi="Times New Roman" w:cs="Times New Roman"/>
          <w:sz w:val="28"/>
          <w:szCs w:val="28"/>
        </w:rPr>
        <w:t xml:space="preserve">стратегическим </w:t>
      </w:r>
      <w:r w:rsidRPr="00F363EF">
        <w:rPr>
          <w:rFonts w:ascii="Times New Roman" w:hAnsi="Times New Roman" w:cs="Times New Roman"/>
          <w:sz w:val="28"/>
          <w:szCs w:val="28"/>
        </w:rPr>
        <w:t xml:space="preserve">субъектом Российской Федерации. </w:t>
      </w:r>
      <w:r w:rsidR="00C226F5" w:rsidRPr="00F363EF">
        <w:rPr>
          <w:rFonts w:ascii="Times New Roman" w:hAnsi="Times New Roman" w:cs="Times New Roman"/>
          <w:sz w:val="28"/>
          <w:szCs w:val="28"/>
        </w:rPr>
        <w:t>Город имеет особое геополитическое и экономическое положение для страны. Наход</w:t>
      </w:r>
      <w:r w:rsidRPr="00F363EF">
        <w:rPr>
          <w:rFonts w:ascii="Times New Roman" w:hAnsi="Times New Roman" w:cs="Times New Roman"/>
          <w:sz w:val="28"/>
          <w:szCs w:val="28"/>
        </w:rPr>
        <w:t xml:space="preserve">ясь в составе Южного федерального округа, Краснодар имеет лучшие по сравнению с соседствующими регионами основные показатели развития, более диверсифицированную и динамично </w:t>
      </w:r>
      <w:r w:rsidRPr="00F363EF">
        <w:rPr>
          <w:rFonts w:ascii="Times New Roman" w:hAnsi="Times New Roman" w:cs="Times New Roman"/>
          <w:sz w:val="28"/>
          <w:szCs w:val="28"/>
        </w:rPr>
        <w:lastRenderedPageBreak/>
        <w:t>развивающуюся экономику с высокой долей малого предпринимательства</w:t>
      </w:r>
      <w:r w:rsidR="00AA6FFC">
        <w:rPr>
          <w:rFonts w:ascii="Times New Roman" w:hAnsi="Times New Roman" w:cs="Times New Roman"/>
          <w:sz w:val="28"/>
          <w:szCs w:val="28"/>
        </w:rPr>
        <w:t xml:space="preserve"> </w:t>
      </w:r>
      <w:r w:rsidR="00AA6FFC" w:rsidRPr="00AA6FFC">
        <w:rPr>
          <w:rFonts w:ascii="Times New Roman" w:hAnsi="Times New Roman" w:cs="Times New Roman"/>
          <w:sz w:val="28"/>
          <w:szCs w:val="28"/>
        </w:rPr>
        <w:t>[</w:t>
      </w:r>
      <w:r w:rsidR="00AA6FFC">
        <w:rPr>
          <w:rFonts w:ascii="Times New Roman" w:hAnsi="Times New Roman" w:cs="Times New Roman"/>
          <w:sz w:val="28"/>
          <w:szCs w:val="28"/>
        </w:rPr>
        <w:t>12</w:t>
      </w:r>
      <w:r w:rsidR="00AA6FFC" w:rsidRPr="00AA6FFC">
        <w:rPr>
          <w:rFonts w:ascii="Times New Roman" w:hAnsi="Times New Roman" w:cs="Times New Roman"/>
          <w:sz w:val="28"/>
          <w:szCs w:val="28"/>
        </w:rPr>
        <w:t>]</w:t>
      </w:r>
      <w:r w:rsidRPr="00F363EF">
        <w:rPr>
          <w:rFonts w:ascii="Times New Roman" w:hAnsi="Times New Roman" w:cs="Times New Roman"/>
          <w:sz w:val="28"/>
          <w:szCs w:val="28"/>
        </w:rPr>
        <w:t>.</w:t>
      </w:r>
    </w:p>
    <w:p w:rsidR="00464E08" w:rsidRPr="00F363EF" w:rsidRDefault="00464E08"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Можно выделить несколько ключевых факторов, формирующих инвестиционный</w:t>
      </w:r>
      <w:r w:rsidR="00AA6FFC">
        <w:rPr>
          <w:rFonts w:ascii="Times New Roman" w:hAnsi="Times New Roman" w:cs="Times New Roman"/>
          <w:sz w:val="28"/>
          <w:szCs w:val="28"/>
        </w:rPr>
        <w:t xml:space="preserve"> потенциал описанной территории:</w:t>
      </w:r>
    </w:p>
    <w:p w:rsidR="00464E08" w:rsidRPr="00F363EF" w:rsidRDefault="001146ED"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экон</w:t>
      </w:r>
      <w:r w:rsidR="00464E08" w:rsidRPr="00F363EF">
        <w:rPr>
          <w:rFonts w:ascii="Times New Roman" w:hAnsi="Times New Roman" w:cs="Times New Roman"/>
          <w:sz w:val="28"/>
          <w:szCs w:val="28"/>
        </w:rPr>
        <w:t>омико-географическое положение субъекта;</w:t>
      </w:r>
    </w:p>
    <w:p w:rsidR="00464E08" w:rsidRPr="00F363EF" w:rsidRDefault="00464E08"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природно-ресурсный потенциал;</w:t>
      </w:r>
    </w:p>
    <w:p w:rsidR="00464E08" w:rsidRPr="00F363EF" w:rsidRDefault="001146ED"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досту</w:t>
      </w:r>
      <w:r w:rsidR="00464E08" w:rsidRPr="00F363EF">
        <w:rPr>
          <w:rFonts w:ascii="Times New Roman" w:hAnsi="Times New Roman" w:cs="Times New Roman"/>
          <w:sz w:val="28"/>
          <w:szCs w:val="28"/>
        </w:rPr>
        <w:t>пность рабочей силы;</w:t>
      </w:r>
    </w:p>
    <w:p w:rsidR="00464E08" w:rsidRPr="00F363EF" w:rsidRDefault="00464E08"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институциональная и административная среда;</w:t>
      </w:r>
    </w:p>
    <w:p w:rsidR="00464E08" w:rsidRPr="00F363EF" w:rsidRDefault="00464E08"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потребительский потенциал; </w:t>
      </w:r>
    </w:p>
    <w:p w:rsidR="00464E08" w:rsidRPr="00F363EF" w:rsidRDefault="00464E08"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состояние региональной инфраструктуры;</w:t>
      </w:r>
    </w:p>
    <w:p w:rsidR="00464E08" w:rsidRPr="00F363EF" w:rsidRDefault="001146ED"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научно-технический потенциал;</w:t>
      </w:r>
    </w:p>
    <w:p w:rsidR="001146ED" w:rsidRPr="00F363EF" w:rsidRDefault="001146ED" w:rsidP="006728FC">
      <w:pPr>
        <w:pStyle w:val="a3"/>
        <w:numPr>
          <w:ilvl w:val="0"/>
          <w:numId w:val="16"/>
        </w:numPr>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внешнеэкономическая деятельность и экспортный потенциал.</w:t>
      </w:r>
    </w:p>
    <w:p w:rsidR="00464E08" w:rsidRPr="00F363EF" w:rsidRDefault="00464E08"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Подводя небольшой итог, можно кратко выделить имидж муниципального образования города Краснодар, как продукт – с точки зрения маркетинга территорий. Краснодар – наиболее динамично развивающийся город на Юге России, расположенный в наиболее комфортных, по сравнению с другими регионами России, климатических условиях. Город располагает крупнейшим промышленным и сельскохозяйственным сектором. Краснодар является столицей Кубани, привлекающей </w:t>
      </w:r>
      <w:r w:rsidR="00E153BC" w:rsidRPr="00F363EF">
        <w:rPr>
          <w:rFonts w:ascii="Times New Roman" w:hAnsi="Times New Roman" w:cs="Times New Roman"/>
          <w:sz w:val="28"/>
          <w:szCs w:val="28"/>
        </w:rPr>
        <w:t>множество туристов каждый год.</w:t>
      </w:r>
      <w:r w:rsidR="00BB467E" w:rsidRPr="00F363EF">
        <w:rPr>
          <w:rFonts w:ascii="Times New Roman" w:hAnsi="Times New Roman" w:cs="Times New Roman"/>
          <w:sz w:val="28"/>
          <w:szCs w:val="28"/>
        </w:rPr>
        <w:t xml:space="preserve"> Благодаря исключительным природным ресурсам и специфике климата, Краснодарский край позиционирует себя как место круглогодичного отдыха.</w:t>
      </w:r>
      <w:r w:rsidR="00E153BC" w:rsidRPr="00F363EF">
        <w:rPr>
          <w:rFonts w:ascii="Times New Roman" w:hAnsi="Times New Roman" w:cs="Times New Roman"/>
          <w:sz w:val="28"/>
          <w:szCs w:val="28"/>
        </w:rPr>
        <w:t xml:space="preserve"> На территории города реализуют свою деятельность предприятия малого и среднего бизнеса.</w:t>
      </w:r>
    </w:p>
    <w:p w:rsidR="00464E08" w:rsidRDefault="00E153BC" w:rsidP="005913AF">
      <w:pPr>
        <w:pStyle w:val="a3"/>
        <w:spacing w:after="0" w:line="360" w:lineRule="auto"/>
        <w:ind w:left="0" w:firstLine="709"/>
        <w:jc w:val="both"/>
        <w:rPr>
          <w:rFonts w:ascii="Times New Roman" w:hAnsi="Times New Roman" w:cs="Times New Roman"/>
          <w:sz w:val="28"/>
          <w:szCs w:val="28"/>
        </w:rPr>
      </w:pPr>
      <w:r w:rsidRPr="00F363EF">
        <w:rPr>
          <w:rFonts w:ascii="Times New Roman" w:hAnsi="Times New Roman" w:cs="Times New Roman"/>
          <w:sz w:val="28"/>
          <w:szCs w:val="28"/>
        </w:rPr>
        <w:t>Помимо этого, существуют некоторые проблемы, которые могут негативно повлиять на инвестиционную привлекательность города. Низкая пропускная способность автомобильных дорог, дефицит инфраструктурных площадок для размещения инвесторских объектов, низкая инновационная активность предприятий.</w:t>
      </w:r>
    </w:p>
    <w:p w:rsidR="00AA6FFC" w:rsidRDefault="00AA6FFC" w:rsidP="005913AF">
      <w:pPr>
        <w:pStyle w:val="a3"/>
        <w:spacing w:after="0" w:line="360" w:lineRule="auto"/>
        <w:ind w:left="0" w:firstLine="709"/>
        <w:jc w:val="both"/>
        <w:rPr>
          <w:rFonts w:ascii="Times New Roman" w:hAnsi="Times New Roman" w:cs="Times New Roman"/>
          <w:sz w:val="28"/>
          <w:szCs w:val="28"/>
        </w:rPr>
      </w:pPr>
    </w:p>
    <w:p w:rsidR="00BC4BAD" w:rsidRPr="00F363EF" w:rsidRDefault="00BC4BAD" w:rsidP="005913AF">
      <w:pPr>
        <w:pStyle w:val="2"/>
        <w:spacing w:before="0" w:line="360" w:lineRule="auto"/>
        <w:ind w:firstLine="709"/>
        <w:jc w:val="both"/>
        <w:rPr>
          <w:rFonts w:ascii="Times New Roman" w:hAnsi="Times New Roman" w:cs="Times New Roman"/>
          <w:b w:val="0"/>
          <w:sz w:val="28"/>
          <w:szCs w:val="28"/>
        </w:rPr>
      </w:pPr>
      <w:bookmarkStart w:id="7" w:name="_Toc523423283"/>
      <w:r w:rsidRPr="00F363EF">
        <w:rPr>
          <w:rFonts w:ascii="Times New Roman" w:hAnsi="Times New Roman" w:cs="Times New Roman"/>
          <w:b w:val="0"/>
          <w:color w:val="auto"/>
          <w:sz w:val="28"/>
          <w:szCs w:val="28"/>
        </w:rPr>
        <w:lastRenderedPageBreak/>
        <w:t xml:space="preserve">2.2. Характеристика инструментов территориального </w:t>
      </w:r>
      <w:r w:rsidR="005913AF" w:rsidRPr="00F363EF">
        <w:rPr>
          <w:rFonts w:ascii="Times New Roman" w:hAnsi="Times New Roman" w:cs="Times New Roman"/>
          <w:b w:val="0"/>
          <w:color w:val="auto"/>
          <w:sz w:val="28"/>
          <w:szCs w:val="28"/>
        </w:rPr>
        <w:t xml:space="preserve">маркетинга, используемых в </w:t>
      </w:r>
      <w:r w:rsidR="004F7157">
        <w:rPr>
          <w:rFonts w:ascii="Times New Roman" w:hAnsi="Times New Roman" w:cs="Times New Roman"/>
          <w:b w:val="0"/>
          <w:color w:val="auto"/>
          <w:sz w:val="28"/>
          <w:szCs w:val="28"/>
        </w:rPr>
        <w:t>муниципальном образовании</w:t>
      </w:r>
      <w:r w:rsidR="004F7157" w:rsidRPr="00F363EF">
        <w:rPr>
          <w:rFonts w:ascii="Times New Roman" w:hAnsi="Times New Roman" w:cs="Times New Roman"/>
          <w:b w:val="0"/>
          <w:color w:val="auto"/>
          <w:sz w:val="28"/>
          <w:szCs w:val="28"/>
        </w:rPr>
        <w:t xml:space="preserve"> г</w:t>
      </w:r>
      <w:r w:rsidR="004F7157">
        <w:rPr>
          <w:rFonts w:ascii="Times New Roman" w:hAnsi="Times New Roman" w:cs="Times New Roman"/>
          <w:b w:val="0"/>
          <w:color w:val="auto"/>
          <w:sz w:val="28"/>
          <w:szCs w:val="28"/>
        </w:rPr>
        <w:t>орода</w:t>
      </w:r>
      <w:r w:rsidR="004F7157" w:rsidRPr="00F363EF">
        <w:rPr>
          <w:rFonts w:ascii="Times New Roman" w:hAnsi="Times New Roman" w:cs="Times New Roman"/>
          <w:b w:val="0"/>
          <w:color w:val="auto"/>
          <w:sz w:val="28"/>
          <w:szCs w:val="28"/>
        </w:rPr>
        <w:t xml:space="preserve"> </w:t>
      </w:r>
      <w:r w:rsidRPr="00F363EF">
        <w:rPr>
          <w:rFonts w:ascii="Times New Roman" w:hAnsi="Times New Roman" w:cs="Times New Roman"/>
          <w:b w:val="0"/>
          <w:color w:val="auto"/>
          <w:sz w:val="28"/>
          <w:szCs w:val="28"/>
        </w:rPr>
        <w:t>Краснодар</w:t>
      </w:r>
      <w:bookmarkEnd w:id="7"/>
    </w:p>
    <w:p w:rsidR="004F7157" w:rsidRDefault="004F7157" w:rsidP="005913AF">
      <w:pPr>
        <w:pStyle w:val="Default"/>
        <w:spacing w:line="360" w:lineRule="auto"/>
        <w:ind w:firstLine="709"/>
        <w:jc w:val="both"/>
        <w:rPr>
          <w:color w:val="auto"/>
          <w:sz w:val="28"/>
          <w:szCs w:val="28"/>
        </w:rPr>
      </w:pPr>
    </w:p>
    <w:p w:rsidR="00E153BC" w:rsidRPr="00F363EF" w:rsidRDefault="001146ED" w:rsidP="005913AF">
      <w:pPr>
        <w:pStyle w:val="Default"/>
        <w:spacing w:line="360" w:lineRule="auto"/>
        <w:ind w:firstLine="709"/>
        <w:jc w:val="both"/>
        <w:rPr>
          <w:color w:val="auto"/>
          <w:sz w:val="28"/>
          <w:szCs w:val="28"/>
        </w:rPr>
      </w:pPr>
      <w:r w:rsidRPr="00F363EF">
        <w:rPr>
          <w:color w:val="auto"/>
          <w:sz w:val="28"/>
          <w:szCs w:val="28"/>
        </w:rPr>
        <w:t>Краснодар</w:t>
      </w:r>
      <w:r w:rsidR="00AA6FFC">
        <w:rPr>
          <w:color w:val="auto"/>
          <w:sz w:val="28"/>
          <w:szCs w:val="28"/>
        </w:rPr>
        <w:t xml:space="preserve"> </w:t>
      </w:r>
      <w:r w:rsidRPr="00F363EF">
        <w:rPr>
          <w:color w:val="auto"/>
          <w:sz w:val="28"/>
          <w:szCs w:val="28"/>
        </w:rPr>
        <w:t>–</w:t>
      </w:r>
      <w:r w:rsidR="001E5D90">
        <w:rPr>
          <w:color w:val="auto"/>
          <w:sz w:val="28"/>
          <w:szCs w:val="28"/>
        </w:rPr>
        <w:t xml:space="preserve"> </w:t>
      </w:r>
      <w:r w:rsidRPr="00F363EF">
        <w:rPr>
          <w:color w:val="auto"/>
          <w:sz w:val="28"/>
          <w:szCs w:val="28"/>
        </w:rPr>
        <w:t>динамично развивающи</w:t>
      </w:r>
      <w:r w:rsidR="001E5D90">
        <w:rPr>
          <w:color w:val="auto"/>
          <w:sz w:val="28"/>
          <w:szCs w:val="28"/>
        </w:rPr>
        <w:t>йся</w:t>
      </w:r>
      <w:r w:rsidRPr="00F363EF">
        <w:rPr>
          <w:color w:val="auto"/>
          <w:sz w:val="28"/>
          <w:szCs w:val="28"/>
        </w:rPr>
        <w:t xml:space="preserve"> </w:t>
      </w:r>
      <w:r w:rsidR="001E5D90">
        <w:rPr>
          <w:color w:val="auto"/>
          <w:sz w:val="28"/>
          <w:szCs w:val="28"/>
        </w:rPr>
        <w:t>город</w:t>
      </w:r>
      <w:r w:rsidRPr="00F363EF">
        <w:rPr>
          <w:color w:val="auto"/>
          <w:sz w:val="28"/>
          <w:szCs w:val="28"/>
        </w:rPr>
        <w:t xml:space="preserve"> Российской Федерации, демонстрирующий высокие темпы инвестиционной активности, что подтверждается соответствующим</w:t>
      </w:r>
      <w:r w:rsidR="00E153BC" w:rsidRPr="00F363EF">
        <w:rPr>
          <w:color w:val="auto"/>
          <w:sz w:val="28"/>
          <w:szCs w:val="28"/>
        </w:rPr>
        <w:t>и статистическими показателями.</w:t>
      </w:r>
    </w:p>
    <w:p w:rsidR="003F3676" w:rsidRDefault="003F3676" w:rsidP="005913AF">
      <w:pPr>
        <w:pStyle w:val="Default"/>
        <w:spacing w:line="360" w:lineRule="auto"/>
        <w:ind w:firstLine="709"/>
        <w:jc w:val="both"/>
        <w:rPr>
          <w:color w:val="auto"/>
          <w:sz w:val="28"/>
          <w:szCs w:val="28"/>
        </w:rPr>
      </w:pPr>
      <w:r w:rsidRPr="00F363EF">
        <w:rPr>
          <w:color w:val="auto"/>
          <w:sz w:val="28"/>
          <w:szCs w:val="28"/>
        </w:rPr>
        <w:t>Для поддержания положительной репутации муниципального образования и формирования необходимого имиджа необходимо использовать инструменты территориального маркетинга. К таковым, применяемым для позиционирова</w:t>
      </w:r>
      <w:r w:rsidR="001E5D90">
        <w:rPr>
          <w:color w:val="auto"/>
          <w:sz w:val="28"/>
          <w:szCs w:val="28"/>
        </w:rPr>
        <w:t>ния города Краснодар, относятся следующие.</w:t>
      </w:r>
    </w:p>
    <w:p w:rsidR="003F3676" w:rsidRPr="00F363EF" w:rsidRDefault="003F3676" w:rsidP="001E5D90">
      <w:pPr>
        <w:pStyle w:val="Default"/>
        <w:spacing w:line="360" w:lineRule="auto"/>
        <w:ind w:firstLine="709"/>
        <w:jc w:val="both"/>
        <w:rPr>
          <w:sz w:val="28"/>
          <w:szCs w:val="28"/>
        </w:rPr>
      </w:pPr>
      <w:r w:rsidRPr="00F363EF">
        <w:rPr>
          <w:sz w:val="28"/>
          <w:szCs w:val="28"/>
        </w:rPr>
        <w:t>Информационно-рекламное продвижение. Распространение необходимой информации о возможностях и предложения, путеводители, буклеты, прочая печатная продукция. Также, имидж муниципального образования во многом зависит от публикации в СМИ. Кроме того, используются Интернет-ресурсы, специальные рассылки. Отдель</w:t>
      </w:r>
      <w:r w:rsidR="006F5B9B" w:rsidRPr="00F363EF">
        <w:rPr>
          <w:sz w:val="28"/>
          <w:szCs w:val="28"/>
        </w:rPr>
        <w:t>ным инструментом можно считать проведение специальных мероприятий создание новостных поводов.</w:t>
      </w:r>
    </w:p>
    <w:p w:rsidR="003F3676" w:rsidRPr="00F363EF" w:rsidRDefault="003F3676" w:rsidP="001E5D90">
      <w:pPr>
        <w:pStyle w:val="Default"/>
        <w:spacing w:line="360" w:lineRule="auto"/>
        <w:ind w:firstLine="709"/>
        <w:jc w:val="both"/>
        <w:rPr>
          <w:sz w:val="28"/>
          <w:szCs w:val="28"/>
        </w:rPr>
      </w:pPr>
      <w:r w:rsidRPr="00F363EF">
        <w:rPr>
          <w:sz w:val="28"/>
          <w:szCs w:val="28"/>
        </w:rPr>
        <w:t>Лоббирование, или оказание воздействий на официальных лиц, представляющих властные структуры, бизнес для продвижения своих инт</w:t>
      </w:r>
      <w:r w:rsidR="006F5B9B" w:rsidRPr="00F363EF">
        <w:rPr>
          <w:sz w:val="28"/>
          <w:szCs w:val="28"/>
        </w:rPr>
        <w:t>ересов. Данная деятельность возможна при осуществлении значимых проектов, мероприятий.</w:t>
      </w:r>
    </w:p>
    <w:p w:rsidR="003F3676" w:rsidRPr="00F363EF" w:rsidRDefault="006F5B9B" w:rsidP="001E5D90">
      <w:pPr>
        <w:pStyle w:val="Default"/>
        <w:spacing w:line="360" w:lineRule="auto"/>
        <w:ind w:firstLine="709"/>
        <w:jc w:val="both"/>
        <w:rPr>
          <w:sz w:val="28"/>
          <w:szCs w:val="28"/>
        </w:rPr>
      </w:pPr>
      <w:r w:rsidRPr="00F363EF">
        <w:rPr>
          <w:sz w:val="28"/>
          <w:szCs w:val="28"/>
        </w:rPr>
        <w:t>Организация спонсорских акций</w:t>
      </w:r>
      <w:r w:rsidR="003F3676" w:rsidRPr="00F363EF">
        <w:rPr>
          <w:sz w:val="28"/>
          <w:szCs w:val="28"/>
        </w:rPr>
        <w:t xml:space="preserve"> </w:t>
      </w:r>
      <w:r w:rsidRPr="00F363EF">
        <w:rPr>
          <w:sz w:val="28"/>
          <w:szCs w:val="28"/>
        </w:rPr>
        <w:t xml:space="preserve">– </w:t>
      </w:r>
      <w:r w:rsidR="003F3676" w:rsidRPr="00F363EF">
        <w:rPr>
          <w:sz w:val="28"/>
          <w:szCs w:val="28"/>
        </w:rPr>
        <w:t>специальны</w:t>
      </w:r>
      <w:r w:rsidRPr="00F363EF">
        <w:rPr>
          <w:sz w:val="28"/>
          <w:szCs w:val="28"/>
        </w:rPr>
        <w:t>х</w:t>
      </w:r>
      <w:r w:rsidR="003F3676" w:rsidRPr="00F363EF">
        <w:rPr>
          <w:sz w:val="28"/>
          <w:szCs w:val="28"/>
        </w:rPr>
        <w:t xml:space="preserve"> акци</w:t>
      </w:r>
      <w:r w:rsidRPr="00F363EF">
        <w:rPr>
          <w:sz w:val="28"/>
          <w:szCs w:val="28"/>
        </w:rPr>
        <w:t>й</w:t>
      </w:r>
      <w:r w:rsidR="003F3676" w:rsidRPr="00F363EF">
        <w:rPr>
          <w:sz w:val="28"/>
          <w:szCs w:val="28"/>
        </w:rPr>
        <w:t xml:space="preserve"> по привлечению внимания и формированию хорошего имиджа территории: поддержка спорта, культуры и искусства, проведение </w:t>
      </w:r>
      <w:r w:rsidRPr="00F363EF">
        <w:rPr>
          <w:sz w:val="28"/>
          <w:szCs w:val="28"/>
        </w:rPr>
        <w:t>фестивалей, праздников.</w:t>
      </w:r>
    </w:p>
    <w:p w:rsidR="003F3676" w:rsidRPr="00F363EF" w:rsidRDefault="006F5B9B" w:rsidP="001E5D90">
      <w:pPr>
        <w:pStyle w:val="Default"/>
        <w:spacing w:line="360" w:lineRule="auto"/>
        <w:ind w:firstLine="709"/>
        <w:jc w:val="both"/>
        <w:rPr>
          <w:sz w:val="28"/>
          <w:szCs w:val="28"/>
        </w:rPr>
      </w:pPr>
      <w:r w:rsidRPr="00F363EF">
        <w:rPr>
          <w:sz w:val="28"/>
          <w:szCs w:val="28"/>
        </w:rPr>
        <w:t>Проведение визитов</w:t>
      </w:r>
      <w:r w:rsidR="003F3676" w:rsidRPr="00F363EF">
        <w:rPr>
          <w:sz w:val="28"/>
          <w:szCs w:val="28"/>
        </w:rPr>
        <w:t>, встреч, презентаци</w:t>
      </w:r>
      <w:r w:rsidRPr="00F363EF">
        <w:rPr>
          <w:sz w:val="28"/>
          <w:szCs w:val="28"/>
        </w:rPr>
        <w:t xml:space="preserve">й, </w:t>
      </w:r>
      <w:r w:rsidR="003F3676" w:rsidRPr="00F363EF">
        <w:rPr>
          <w:sz w:val="28"/>
          <w:szCs w:val="28"/>
        </w:rPr>
        <w:t>конференци</w:t>
      </w:r>
      <w:r w:rsidRPr="00F363EF">
        <w:rPr>
          <w:sz w:val="28"/>
          <w:szCs w:val="28"/>
        </w:rPr>
        <w:t>й</w:t>
      </w:r>
      <w:r w:rsidR="003F3676" w:rsidRPr="00F363EF">
        <w:rPr>
          <w:sz w:val="28"/>
          <w:szCs w:val="28"/>
        </w:rPr>
        <w:t xml:space="preserve"> и семинар</w:t>
      </w:r>
      <w:r w:rsidRPr="00F363EF">
        <w:rPr>
          <w:sz w:val="28"/>
          <w:szCs w:val="28"/>
        </w:rPr>
        <w:t>ов,</w:t>
      </w:r>
      <w:r w:rsidR="003F3676" w:rsidRPr="00F363EF">
        <w:rPr>
          <w:sz w:val="28"/>
          <w:szCs w:val="28"/>
        </w:rPr>
        <w:t xml:space="preserve"> </w:t>
      </w:r>
      <w:r w:rsidRPr="00F363EF">
        <w:rPr>
          <w:sz w:val="28"/>
          <w:szCs w:val="28"/>
        </w:rPr>
        <w:t>выставок</w:t>
      </w:r>
      <w:r w:rsidR="003F3676" w:rsidRPr="00F363EF">
        <w:rPr>
          <w:sz w:val="28"/>
          <w:szCs w:val="28"/>
        </w:rPr>
        <w:t>, ярм</w:t>
      </w:r>
      <w:r w:rsidRPr="00F363EF">
        <w:rPr>
          <w:sz w:val="28"/>
          <w:szCs w:val="28"/>
        </w:rPr>
        <w:t>арок. Мероприятия должны иметь всероссийский масштаб, для большего охвата целевых групп общественности, также предполагать международное сотрудничество.</w:t>
      </w:r>
    </w:p>
    <w:p w:rsidR="003F3676" w:rsidRPr="00F363EF" w:rsidRDefault="006F5B9B" w:rsidP="001E5D90">
      <w:pPr>
        <w:pStyle w:val="Default"/>
        <w:spacing w:line="360" w:lineRule="auto"/>
        <w:ind w:firstLine="709"/>
        <w:jc w:val="both"/>
        <w:rPr>
          <w:sz w:val="28"/>
          <w:szCs w:val="28"/>
        </w:rPr>
      </w:pPr>
      <w:r w:rsidRPr="00F363EF">
        <w:rPr>
          <w:sz w:val="28"/>
          <w:szCs w:val="28"/>
        </w:rPr>
        <w:t>Проведение с</w:t>
      </w:r>
      <w:r w:rsidR="003F3676" w:rsidRPr="00F363EF">
        <w:rPr>
          <w:sz w:val="28"/>
          <w:szCs w:val="28"/>
        </w:rPr>
        <w:t>пециаль</w:t>
      </w:r>
      <w:r w:rsidRPr="00F363EF">
        <w:rPr>
          <w:sz w:val="28"/>
          <w:szCs w:val="28"/>
        </w:rPr>
        <w:t>ных проектов.</w:t>
      </w:r>
    </w:p>
    <w:p w:rsidR="003F3676" w:rsidRPr="00F363EF" w:rsidRDefault="003F3676" w:rsidP="001E5D90">
      <w:pPr>
        <w:pStyle w:val="Default"/>
        <w:spacing w:line="360" w:lineRule="auto"/>
        <w:ind w:firstLine="709"/>
        <w:jc w:val="both"/>
        <w:rPr>
          <w:sz w:val="28"/>
          <w:szCs w:val="28"/>
        </w:rPr>
      </w:pPr>
      <w:r w:rsidRPr="00F363EF">
        <w:rPr>
          <w:sz w:val="28"/>
          <w:szCs w:val="28"/>
        </w:rPr>
        <w:lastRenderedPageBreak/>
        <w:t>Обслуживание потенциальных инвесторов по принципу единого окна, использование выс</w:t>
      </w:r>
      <w:r w:rsidR="006F5B9B" w:rsidRPr="00F363EF">
        <w:rPr>
          <w:sz w:val="28"/>
          <w:szCs w:val="28"/>
        </w:rPr>
        <w:t>окопрофессионального персонала.</w:t>
      </w:r>
    </w:p>
    <w:p w:rsidR="003F3676" w:rsidRPr="00F363EF" w:rsidRDefault="003F3676" w:rsidP="001E5D90">
      <w:pPr>
        <w:pStyle w:val="Default"/>
        <w:spacing w:line="360" w:lineRule="auto"/>
        <w:ind w:firstLine="709"/>
        <w:jc w:val="both"/>
        <w:rPr>
          <w:sz w:val="28"/>
          <w:szCs w:val="28"/>
        </w:rPr>
      </w:pPr>
      <w:r w:rsidRPr="00F363EF">
        <w:rPr>
          <w:sz w:val="28"/>
          <w:szCs w:val="28"/>
        </w:rPr>
        <w:t>Курирование, сопровождение и поддержка стратегических инвесторов.</w:t>
      </w:r>
    </w:p>
    <w:p w:rsidR="006F5B9B" w:rsidRPr="00F363EF" w:rsidRDefault="006F5B9B" w:rsidP="005913AF">
      <w:pPr>
        <w:pStyle w:val="Default"/>
        <w:spacing w:line="360" w:lineRule="auto"/>
        <w:ind w:firstLine="709"/>
        <w:jc w:val="both"/>
        <w:rPr>
          <w:color w:val="auto"/>
          <w:sz w:val="28"/>
          <w:szCs w:val="28"/>
        </w:rPr>
      </w:pPr>
      <w:r w:rsidRPr="00F363EF">
        <w:rPr>
          <w:color w:val="auto"/>
          <w:sz w:val="28"/>
          <w:szCs w:val="28"/>
        </w:rPr>
        <w:t>Как было упомянуто выше, одним из стратегически перспективных инструментов территориального маркетинга, связанным с привлечением инвесторов и туристов на основе создания и распространения позитивной картины территории, является маркетинг имиджа. Данная стратегия требует дополнительных затрат, зависящих от уже сложившегося имиджа на данный момент, целей его развития или необходимости корректировки.</w:t>
      </w:r>
    </w:p>
    <w:p w:rsidR="003F3676" w:rsidRPr="00F363EF" w:rsidRDefault="006F5B9B" w:rsidP="005913AF">
      <w:pPr>
        <w:pStyle w:val="Default"/>
        <w:spacing w:line="360" w:lineRule="auto"/>
        <w:ind w:firstLine="709"/>
        <w:jc w:val="both"/>
        <w:rPr>
          <w:color w:val="auto"/>
          <w:sz w:val="28"/>
          <w:szCs w:val="28"/>
        </w:rPr>
      </w:pPr>
      <w:r w:rsidRPr="00F363EF">
        <w:rPr>
          <w:color w:val="auto"/>
          <w:sz w:val="28"/>
          <w:szCs w:val="28"/>
        </w:rPr>
        <w:t xml:space="preserve">Имидж определенной территории представляет собой </w:t>
      </w:r>
      <w:r w:rsidR="00C05095">
        <w:rPr>
          <w:color w:val="auto"/>
          <w:sz w:val="28"/>
          <w:szCs w:val="28"/>
        </w:rPr>
        <w:t>«</w:t>
      </w:r>
      <w:r w:rsidRPr="00F363EF">
        <w:rPr>
          <w:color w:val="auto"/>
          <w:sz w:val="28"/>
          <w:szCs w:val="28"/>
        </w:rPr>
        <w:t>совокупность эмоциональных и рациональных представлений, вытекающих из сопоставления всех признаков территории, собственного опыта людей и слухов, влияющих на создание определенного образа</w:t>
      </w:r>
      <w:r w:rsidR="00C05095">
        <w:rPr>
          <w:color w:val="auto"/>
          <w:sz w:val="28"/>
          <w:szCs w:val="28"/>
        </w:rPr>
        <w:t xml:space="preserve">» </w:t>
      </w:r>
      <w:r w:rsidR="004B02BA" w:rsidRPr="00B74D5B">
        <w:rPr>
          <w:sz w:val="28"/>
          <w:szCs w:val="28"/>
        </w:rPr>
        <w:t>[</w:t>
      </w:r>
      <w:r w:rsidR="004B02BA">
        <w:rPr>
          <w:sz w:val="28"/>
          <w:szCs w:val="28"/>
        </w:rPr>
        <w:t>7, С. 43</w:t>
      </w:r>
      <w:r w:rsidR="004B02BA" w:rsidRPr="00B74D5B">
        <w:rPr>
          <w:sz w:val="28"/>
          <w:szCs w:val="28"/>
        </w:rPr>
        <w:t>]</w:t>
      </w:r>
      <w:r w:rsidRPr="00F363EF">
        <w:rPr>
          <w:color w:val="auto"/>
          <w:sz w:val="28"/>
          <w:szCs w:val="28"/>
        </w:rPr>
        <w:t>. Одна из важных составляющих имиджа муниципального образования является совокупность конкурентных преимуществ и недостатков. Они обусловливаются особенностями отраслевой специализации региона, наличием экспортного потенциала, территориальной удаленностью и транспортной освоенностью, интеллектуальным и инновационным потенциалом и его соответствием целям развития региона, уровнем развития социальной сферы, состоянием производственного потенциала и сложившимся уровнем инвестиционной активности. Очевидно, что конкурентные преимущества способствуют усилению конкурентоспособности территории, а конкурентные недостатки осложняют процесс ее включения в рыночное пространство.</w:t>
      </w:r>
    </w:p>
    <w:p w:rsidR="00C14F85" w:rsidRPr="00F363EF" w:rsidRDefault="00C14F85" w:rsidP="005913AF">
      <w:pPr>
        <w:pStyle w:val="Default"/>
        <w:spacing w:line="360" w:lineRule="auto"/>
        <w:ind w:firstLine="709"/>
        <w:jc w:val="both"/>
        <w:rPr>
          <w:color w:val="auto"/>
          <w:sz w:val="28"/>
          <w:szCs w:val="28"/>
        </w:rPr>
      </w:pPr>
      <w:r w:rsidRPr="00F363EF">
        <w:rPr>
          <w:color w:val="auto"/>
          <w:sz w:val="28"/>
          <w:szCs w:val="28"/>
        </w:rPr>
        <w:t>Помимо этого, можно выделить ряд действий, необходимых для позициониров</w:t>
      </w:r>
      <w:r w:rsidR="001E5D90">
        <w:rPr>
          <w:color w:val="auto"/>
          <w:sz w:val="28"/>
          <w:szCs w:val="28"/>
        </w:rPr>
        <w:t>ания муниципального образования:</w:t>
      </w:r>
    </w:p>
    <w:p w:rsidR="00C14F85" w:rsidRPr="00F363EF" w:rsidRDefault="001E5D90" w:rsidP="006728FC">
      <w:pPr>
        <w:pStyle w:val="Default"/>
        <w:numPr>
          <w:ilvl w:val="0"/>
          <w:numId w:val="17"/>
        </w:numPr>
        <w:spacing w:line="360" w:lineRule="auto"/>
        <w:ind w:left="0" w:firstLine="709"/>
        <w:jc w:val="both"/>
        <w:rPr>
          <w:color w:val="auto"/>
          <w:sz w:val="28"/>
          <w:szCs w:val="28"/>
        </w:rPr>
      </w:pPr>
      <w:r w:rsidRPr="00F363EF">
        <w:rPr>
          <w:color w:val="auto"/>
          <w:sz w:val="28"/>
          <w:szCs w:val="28"/>
        </w:rPr>
        <w:t>необходимо сохранять и привлекать трудоспособное население и доводить уровень профессиональной подготовки специалистов до соответствия мировы</w:t>
      </w:r>
      <w:r>
        <w:rPr>
          <w:color w:val="auto"/>
          <w:sz w:val="28"/>
          <w:szCs w:val="28"/>
        </w:rPr>
        <w:t>м стандартам качества персонала;</w:t>
      </w:r>
    </w:p>
    <w:p w:rsidR="00C14F85" w:rsidRPr="00F363EF" w:rsidRDefault="001E5D90" w:rsidP="006728FC">
      <w:pPr>
        <w:pStyle w:val="Default"/>
        <w:numPr>
          <w:ilvl w:val="0"/>
          <w:numId w:val="17"/>
        </w:numPr>
        <w:spacing w:line="360" w:lineRule="auto"/>
        <w:ind w:left="0" w:firstLine="709"/>
        <w:jc w:val="both"/>
        <w:rPr>
          <w:color w:val="auto"/>
          <w:sz w:val="28"/>
          <w:szCs w:val="28"/>
        </w:rPr>
      </w:pPr>
      <w:r w:rsidRPr="00F363EF">
        <w:rPr>
          <w:color w:val="auto"/>
          <w:sz w:val="28"/>
          <w:szCs w:val="28"/>
        </w:rPr>
        <w:lastRenderedPageBreak/>
        <w:t>осуществлять размещение и сохранение предприятий, привлечение новых фирм, особенно формирующих наукоемкие современные кластеры, имеющих устойчивый сбыт своей продукции, работающих на принципах благожелательно</w:t>
      </w:r>
      <w:r>
        <w:rPr>
          <w:color w:val="auto"/>
          <w:sz w:val="28"/>
          <w:szCs w:val="28"/>
        </w:rPr>
        <w:t>го отношения к окружающей среде;</w:t>
      </w:r>
    </w:p>
    <w:p w:rsidR="00C14F85" w:rsidRPr="00F363EF" w:rsidRDefault="001E5D90" w:rsidP="006728FC">
      <w:pPr>
        <w:pStyle w:val="Default"/>
        <w:numPr>
          <w:ilvl w:val="0"/>
          <w:numId w:val="17"/>
        </w:numPr>
        <w:spacing w:line="360" w:lineRule="auto"/>
        <w:ind w:left="0" w:firstLine="709"/>
        <w:jc w:val="both"/>
        <w:rPr>
          <w:color w:val="auto"/>
          <w:sz w:val="28"/>
          <w:szCs w:val="28"/>
        </w:rPr>
      </w:pPr>
      <w:r w:rsidRPr="00F363EF">
        <w:rPr>
          <w:color w:val="auto"/>
          <w:sz w:val="28"/>
          <w:szCs w:val="28"/>
        </w:rPr>
        <w:t>заниматься привлечением новых инвестиций в развитие действующих или создание новых предприятий, в коммунальную инфраструктуру</w:t>
      </w:r>
      <w:r>
        <w:rPr>
          <w:color w:val="auto"/>
          <w:sz w:val="28"/>
          <w:szCs w:val="28"/>
        </w:rPr>
        <w:t>, в жилье и социальный комплекс;</w:t>
      </w:r>
    </w:p>
    <w:p w:rsidR="00C14F85" w:rsidRPr="00F363EF" w:rsidRDefault="001E5D90" w:rsidP="006728FC">
      <w:pPr>
        <w:pStyle w:val="Default"/>
        <w:numPr>
          <w:ilvl w:val="0"/>
          <w:numId w:val="17"/>
        </w:numPr>
        <w:spacing w:line="360" w:lineRule="auto"/>
        <w:ind w:left="0" w:firstLine="709"/>
        <w:jc w:val="both"/>
        <w:rPr>
          <w:color w:val="auto"/>
          <w:sz w:val="28"/>
          <w:szCs w:val="28"/>
        </w:rPr>
      </w:pPr>
      <w:r w:rsidRPr="00F363EF">
        <w:rPr>
          <w:color w:val="auto"/>
          <w:sz w:val="28"/>
          <w:szCs w:val="28"/>
        </w:rPr>
        <w:t xml:space="preserve">осуществлять и развивать транспортно-транзитных функций </w:t>
      </w:r>
      <w:r>
        <w:rPr>
          <w:color w:val="auto"/>
          <w:sz w:val="28"/>
          <w:szCs w:val="28"/>
        </w:rPr>
        <w:t>города;</w:t>
      </w:r>
    </w:p>
    <w:p w:rsidR="00C14F85" w:rsidRPr="00F363EF" w:rsidRDefault="001E5D90" w:rsidP="006728FC">
      <w:pPr>
        <w:pStyle w:val="Default"/>
        <w:numPr>
          <w:ilvl w:val="0"/>
          <w:numId w:val="17"/>
        </w:numPr>
        <w:spacing w:line="360" w:lineRule="auto"/>
        <w:ind w:left="0" w:firstLine="709"/>
        <w:jc w:val="both"/>
        <w:rPr>
          <w:color w:val="auto"/>
          <w:sz w:val="28"/>
          <w:szCs w:val="28"/>
        </w:rPr>
      </w:pPr>
      <w:r>
        <w:rPr>
          <w:color w:val="auto"/>
          <w:sz w:val="28"/>
          <w:szCs w:val="28"/>
        </w:rPr>
        <w:t>привлекать туристические потоки;</w:t>
      </w:r>
    </w:p>
    <w:p w:rsidR="00C14F85" w:rsidRPr="00B92702" w:rsidRDefault="001E5D90" w:rsidP="006728FC">
      <w:pPr>
        <w:pStyle w:val="Default"/>
        <w:numPr>
          <w:ilvl w:val="0"/>
          <w:numId w:val="17"/>
        </w:numPr>
        <w:spacing w:line="360" w:lineRule="auto"/>
        <w:ind w:left="0" w:firstLine="709"/>
        <w:jc w:val="both"/>
        <w:rPr>
          <w:color w:val="auto"/>
          <w:sz w:val="28"/>
          <w:szCs w:val="28"/>
        </w:rPr>
      </w:pPr>
      <w:r w:rsidRPr="00F363EF">
        <w:rPr>
          <w:color w:val="auto"/>
          <w:sz w:val="28"/>
          <w:szCs w:val="28"/>
        </w:rPr>
        <w:t>проводить в городе крупных культурных, политических, научных, спортивных и других событий и мероприятий, на которые приезжает много людей, которые усиливают позитивн</w:t>
      </w:r>
      <w:r>
        <w:rPr>
          <w:color w:val="auto"/>
          <w:sz w:val="28"/>
          <w:szCs w:val="28"/>
        </w:rPr>
        <w:t xml:space="preserve">ый имидж города и </w:t>
      </w:r>
      <w:r w:rsidRPr="00B92702">
        <w:rPr>
          <w:color w:val="auto"/>
          <w:sz w:val="28"/>
          <w:szCs w:val="28"/>
        </w:rPr>
        <w:t>всего региона</w:t>
      </w:r>
      <w:r w:rsidR="00B92702" w:rsidRPr="00B92702">
        <w:rPr>
          <w:color w:val="auto"/>
          <w:sz w:val="28"/>
          <w:szCs w:val="28"/>
        </w:rPr>
        <w:t>;</w:t>
      </w:r>
    </w:p>
    <w:p w:rsidR="00C14F85" w:rsidRPr="00B92702" w:rsidRDefault="001E5D90" w:rsidP="006728FC">
      <w:pPr>
        <w:pStyle w:val="Default"/>
        <w:numPr>
          <w:ilvl w:val="0"/>
          <w:numId w:val="17"/>
        </w:numPr>
        <w:spacing w:line="360" w:lineRule="auto"/>
        <w:ind w:left="0" w:firstLine="709"/>
        <w:jc w:val="both"/>
        <w:rPr>
          <w:color w:val="auto"/>
          <w:sz w:val="28"/>
          <w:szCs w:val="28"/>
        </w:rPr>
      </w:pPr>
      <w:r w:rsidRPr="00B92702">
        <w:rPr>
          <w:color w:val="auto"/>
          <w:sz w:val="28"/>
          <w:szCs w:val="28"/>
        </w:rPr>
        <w:t>осуществлять приращение регионального культурного и исторического потенциала, который повышает привлекательность муниципального образования</w:t>
      </w:r>
      <w:r w:rsidR="00B92702" w:rsidRPr="00B92702">
        <w:rPr>
          <w:color w:val="auto"/>
          <w:sz w:val="28"/>
          <w:szCs w:val="28"/>
        </w:rPr>
        <w:t>;</w:t>
      </w:r>
    </w:p>
    <w:p w:rsidR="00C14F85" w:rsidRPr="00F363EF" w:rsidRDefault="001E5D90" w:rsidP="006728FC">
      <w:pPr>
        <w:pStyle w:val="Default"/>
        <w:numPr>
          <w:ilvl w:val="0"/>
          <w:numId w:val="17"/>
        </w:numPr>
        <w:spacing w:line="360" w:lineRule="auto"/>
        <w:ind w:left="0" w:firstLine="709"/>
        <w:jc w:val="both"/>
        <w:rPr>
          <w:color w:val="auto"/>
          <w:sz w:val="28"/>
          <w:szCs w:val="28"/>
        </w:rPr>
      </w:pPr>
      <w:r w:rsidRPr="00F363EF">
        <w:rPr>
          <w:color w:val="auto"/>
          <w:sz w:val="28"/>
          <w:szCs w:val="28"/>
        </w:rPr>
        <w:t xml:space="preserve">учреждать административные </w:t>
      </w:r>
      <w:r w:rsidR="00C14F85" w:rsidRPr="00F363EF">
        <w:rPr>
          <w:color w:val="auto"/>
          <w:sz w:val="28"/>
          <w:szCs w:val="28"/>
        </w:rPr>
        <w:t>и общественные учреждения, органы, фонды государственного, международного, мирового значения.</w:t>
      </w:r>
    </w:p>
    <w:p w:rsidR="00B72482" w:rsidRPr="00F363EF" w:rsidRDefault="001146ED" w:rsidP="005913AF">
      <w:pPr>
        <w:pStyle w:val="Default"/>
        <w:spacing w:line="360" w:lineRule="auto"/>
        <w:ind w:firstLine="709"/>
        <w:jc w:val="both"/>
        <w:rPr>
          <w:color w:val="auto"/>
          <w:sz w:val="28"/>
          <w:szCs w:val="28"/>
        </w:rPr>
      </w:pPr>
      <w:r w:rsidRPr="00F363EF">
        <w:rPr>
          <w:color w:val="auto"/>
          <w:sz w:val="28"/>
          <w:szCs w:val="28"/>
        </w:rPr>
        <w:t xml:space="preserve">Согласно утвержденной Концепции долгосрочного социально- экономического развития Российской Федерации на период до 2020 года развитие южных регионов </w:t>
      </w:r>
      <w:r w:rsidR="00B72482" w:rsidRPr="00F363EF">
        <w:rPr>
          <w:color w:val="auto"/>
          <w:sz w:val="28"/>
          <w:szCs w:val="28"/>
        </w:rPr>
        <w:t>страны будет осуществляться на основе благоприятных природно-климатических условиях для сельского хозяйства, высокого рекреационного потенциала, транзитного приморского положения, а также значительных демографических ресурсах</w:t>
      </w:r>
      <w:r w:rsidR="001E5D90">
        <w:rPr>
          <w:color w:val="auto"/>
          <w:sz w:val="28"/>
          <w:szCs w:val="28"/>
        </w:rPr>
        <w:t xml:space="preserve"> </w:t>
      </w:r>
      <w:r w:rsidR="001E5D90" w:rsidRPr="001E5D90">
        <w:rPr>
          <w:color w:val="auto"/>
          <w:sz w:val="28"/>
          <w:szCs w:val="28"/>
        </w:rPr>
        <w:t>[12]</w:t>
      </w:r>
      <w:r w:rsidR="00B72482" w:rsidRPr="00F363EF">
        <w:rPr>
          <w:color w:val="auto"/>
          <w:sz w:val="28"/>
          <w:szCs w:val="28"/>
        </w:rPr>
        <w:t xml:space="preserve">. </w:t>
      </w:r>
      <w:r w:rsidRPr="00F363EF">
        <w:rPr>
          <w:color w:val="auto"/>
          <w:sz w:val="28"/>
          <w:szCs w:val="28"/>
        </w:rPr>
        <w:t>В этой связи стратегическое видение долгосрочного развития Российской Федерации, сформулированное на федеральном уровне, отводит Краснодарскому краю,</w:t>
      </w:r>
      <w:r w:rsidRPr="00F363EF">
        <w:t xml:space="preserve"> </w:t>
      </w:r>
      <w:r w:rsidRPr="00F363EF">
        <w:rPr>
          <w:color w:val="auto"/>
          <w:sz w:val="28"/>
          <w:szCs w:val="28"/>
        </w:rPr>
        <w:t xml:space="preserve">роль «экономического локомотива» на южных рубежах страны и одного из «опорных регионов» России по обеспечению конкурентоспособности страны в </w:t>
      </w:r>
      <w:r w:rsidR="00B72482" w:rsidRPr="00F363EF">
        <w:rPr>
          <w:color w:val="auto"/>
          <w:sz w:val="28"/>
          <w:szCs w:val="28"/>
        </w:rPr>
        <w:t>глобальной экономической среде.</w:t>
      </w:r>
    </w:p>
    <w:p w:rsidR="00B72482" w:rsidRPr="00F363EF" w:rsidRDefault="00B72482" w:rsidP="005913AF">
      <w:pPr>
        <w:pStyle w:val="Default"/>
        <w:spacing w:line="360" w:lineRule="auto"/>
        <w:ind w:firstLine="709"/>
        <w:jc w:val="both"/>
        <w:rPr>
          <w:color w:val="auto"/>
          <w:sz w:val="28"/>
          <w:szCs w:val="28"/>
        </w:rPr>
      </w:pPr>
      <w:r w:rsidRPr="00F363EF">
        <w:rPr>
          <w:color w:val="auto"/>
          <w:sz w:val="28"/>
          <w:szCs w:val="28"/>
        </w:rPr>
        <w:lastRenderedPageBreak/>
        <w:t xml:space="preserve">Согласно Концепции развития регионов, ключевым инструментом по развитию экономического потенциала Краснодарского края </w:t>
      </w:r>
      <w:proofErr w:type="gramStart"/>
      <w:r w:rsidRPr="00F363EF">
        <w:rPr>
          <w:color w:val="auto"/>
          <w:sz w:val="28"/>
          <w:szCs w:val="28"/>
        </w:rPr>
        <w:t>в</w:t>
      </w:r>
      <w:proofErr w:type="gramEnd"/>
      <w:r w:rsidRPr="00F363EF">
        <w:rPr>
          <w:color w:val="auto"/>
          <w:sz w:val="28"/>
          <w:szCs w:val="28"/>
        </w:rPr>
        <w:t xml:space="preserve"> </w:t>
      </w:r>
      <w:proofErr w:type="gramStart"/>
      <w:r w:rsidRPr="00F363EF">
        <w:rPr>
          <w:color w:val="auto"/>
          <w:sz w:val="28"/>
          <w:szCs w:val="28"/>
        </w:rPr>
        <w:t>среднесрочной</w:t>
      </w:r>
      <w:proofErr w:type="gramEnd"/>
      <w:r w:rsidRPr="00F363EF">
        <w:rPr>
          <w:color w:val="auto"/>
          <w:sz w:val="28"/>
          <w:szCs w:val="28"/>
        </w:rPr>
        <w:t xml:space="preserve"> и долгосрочной перспективах являются прямые инвестиции. Для эффективного привлечения инвестиций со стороны органов государственной власти Краснодарского края и органов местного самоуправления муниципальных образований Краснодарского края необходимо осуществление целенаправленной работы по улучшению регионального инвестиционного климата и проявлению высокого уровня профессионализма по отношению к субъектам инвестиционной и предпринимательской деятельности.</w:t>
      </w:r>
    </w:p>
    <w:p w:rsidR="00910354" w:rsidRPr="00F363EF" w:rsidRDefault="00B72482" w:rsidP="005913AF">
      <w:pPr>
        <w:pStyle w:val="Default"/>
        <w:spacing w:line="360" w:lineRule="auto"/>
        <w:ind w:firstLine="709"/>
        <w:jc w:val="both"/>
        <w:rPr>
          <w:color w:val="auto"/>
          <w:sz w:val="28"/>
          <w:szCs w:val="28"/>
        </w:rPr>
      </w:pPr>
      <w:r w:rsidRPr="00F363EF">
        <w:rPr>
          <w:color w:val="auto"/>
          <w:sz w:val="28"/>
          <w:szCs w:val="28"/>
        </w:rPr>
        <w:t>При осуществлении с</w:t>
      </w:r>
      <w:r w:rsidR="001146ED" w:rsidRPr="00F363EF">
        <w:rPr>
          <w:color w:val="auto"/>
          <w:sz w:val="28"/>
          <w:szCs w:val="28"/>
        </w:rPr>
        <w:t>отрудничеств</w:t>
      </w:r>
      <w:r w:rsidRPr="00F363EF">
        <w:rPr>
          <w:color w:val="auto"/>
          <w:sz w:val="28"/>
          <w:szCs w:val="28"/>
        </w:rPr>
        <w:t>а</w:t>
      </w:r>
      <w:r w:rsidR="001146ED" w:rsidRPr="00F363EF">
        <w:rPr>
          <w:color w:val="auto"/>
          <w:sz w:val="28"/>
          <w:szCs w:val="28"/>
        </w:rPr>
        <w:t xml:space="preserve"> органов государственной власти Краснодарского края </w:t>
      </w:r>
      <w:r w:rsidRPr="00F363EF">
        <w:rPr>
          <w:color w:val="auto"/>
          <w:sz w:val="28"/>
          <w:szCs w:val="28"/>
        </w:rPr>
        <w:t xml:space="preserve">с </w:t>
      </w:r>
      <w:r w:rsidR="001146ED" w:rsidRPr="00F363EF">
        <w:rPr>
          <w:color w:val="auto"/>
          <w:sz w:val="28"/>
          <w:szCs w:val="28"/>
        </w:rPr>
        <w:t>орган</w:t>
      </w:r>
      <w:r w:rsidRPr="00F363EF">
        <w:rPr>
          <w:color w:val="auto"/>
          <w:sz w:val="28"/>
          <w:szCs w:val="28"/>
        </w:rPr>
        <w:t>ами</w:t>
      </w:r>
      <w:r w:rsidR="001146ED" w:rsidRPr="00F363EF">
        <w:rPr>
          <w:color w:val="auto"/>
          <w:sz w:val="28"/>
          <w:szCs w:val="28"/>
        </w:rPr>
        <w:t xml:space="preserve"> местного самоуправления муниципальных образований Краснодарского края</w:t>
      </w:r>
      <w:r w:rsidRPr="00F363EF">
        <w:rPr>
          <w:color w:val="auto"/>
          <w:sz w:val="28"/>
          <w:szCs w:val="28"/>
        </w:rPr>
        <w:t>, в том числе города Краснодар,</w:t>
      </w:r>
      <w:r w:rsidR="00910354" w:rsidRPr="00F363EF">
        <w:rPr>
          <w:color w:val="auto"/>
          <w:sz w:val="28"/>
          <w:szCs w:val="28"/>
        </w:rPr>
        <w:t xml:space="preserve"> необходимо ориентироваться на следующие принципы:</w:t>
      </w:r>
    </w:p>
    <w:p w:rsidR="00910354" w:rsidRPr="00F363EF" w:rsidRDefault="00910354" w:rsidP="006728FC">
      <w:pPr>
        <w:pStyle w:val="Default"/>
        <w:numPr>
          <w:ilvl w:val="0"/>
          <w:numId w:val="18"/>
        </w:numPr>
        <w:spacing w:line="360" w:lineRule="auto"/>
        <w:ind w:left="0" w:firstLine="709"/>
        <w:jc w:val="both"/>
        <w:rPr>
          <w:color w:val="auto"/>
          <w:sz w:val="28"/>
          <w:szCs w:val="28"/>
        </w:rPr>
      </w:pPr>
      <w:r w:rsidRPr="00F363EF">
        <w:rPr>
          <w:color w:val="auto"/>
          <w:sz w:val="28"/>
          <w:szCs w:val="28"/>
        </w:rPr>
        <w:t>законность;</w:t>
      </w:r>
    </w:p>
    <w:p w:rsidR="00910354" w:rsidRPr="00F363EF" w:rsidRDefault="001146ED" w:rsidP="006728FC">
      <w:pPr>
        <w:pStyle w:val="Default"/>
        <w:numPr>
          <w:ilvl w:val="0"/>
          <w:numId w:val="18"/>
        </w:numPr>
        <w:spacing w:line="360" w:lineRule="auto"/>
        <w:ind w:left="0" w:firstLine="709"/>
        <w:jc w:val="both"/>
        <w:rPr>
          <w:color w:val="auto"/>
          <w:sz w:val="28"/>
          <w:szCs w:val="28"/>
        </w:rPr>
      </w:pPr>
      <w:r w:rsidRPr="00F363EF">
        <w:rPr>
          <w:color w:val="auto"/>
          <w:sz w:val="28"/>
          <w:szCs w:val="28"/>
        </w:rPr>
        <w:t>самостоятельность органов местного самоуправления муниципальных образований Краснодарского края в пределах их полномочий;</w:t>
      </w:r>
    </w:p>
    <w:p w:rsidR="00910354" w:rsidRPr="00F363EF" w:rsidRDefault="001146ED" w:rsidP="006728FC">
      <w:pPr>
        <w:pStyle w:val="Default"/>
        <w:numPr>
          <w:ilvl w:val="0"/>
          <w:numId w:val="18"/>
        </w:numPr>
        <w:spacing w:line="360" w:lineRule="auto"/>
        <w:ind w:left="0" w:firstLine="709"/>
        <w:jc w:val="both"/>
        <w:rPr>
          <w:color w:val="auto"/>
          <w:sz w:val="28"/>
          <w:szCs w:val="28"/>
        </w:rPr>
      </w:pPr>
      <w:r w:rsidRPr="00F363EF">
        <w:rPr>
          <w:color w:val="auto"/>
          <w:sz w:val="28"/>
          <w:szCs w:val="28"/>
        </w:rPr>
        <w:t>обеспеченность финансовыми ресурсами при реализации вопросов,</w:t>
      </w:r>
      <w:r w:rsidR="00910354" w:rsidRPr="00F363EF">
        <w:rPr>
          <w:color w:val="auto"/>
          <w:sz w:val="28"/>
          <w:szCs w:val="28"/>
        </w:rPr>
        <w:t xml:space="preserve"> требующих совместного решения;</w:t>
      </w:r>
    </w:p>
    <w:p w:rsidR="00910354" w:rsidRPr="00F363EF" w:rsidRDefault="001146ED" w:rsidP="006728FC">
      <w:pPr>
        <w:pStyle w:val="Default"/>
        <w:numPr>
          <w:ilvl w:val="0"/>
          <w:numId w:val="18"/>
        </w:numPr>
        <w:spacing w:line="360" w:lineRule="auto"/>
        <w:ind w:left="0" w:firstLine="709"/>
        <w:jc w:val="both"/>
        <w:rPr>
          <w:color w:val="auto"/>
          <w:sz w:val="28"/>
          <w:szCs w:val="28"/>
        </w:rPr>
      </w:pPr>
      <w:r w:rsidRPr="00F363EF">
        <w:rPr>
          <w:color w:val="auto"/>
          <w:sz w:val="28"/>
          <w:szCs w:val="28"/>
        </w:rPr>
        <w:t>добровольность заклю</w:t>
      </w:r>
      <w:r w:rsidR="00910354" w:rsidRPr="00F363EF">
        <w:rPr>
          <w:color w:val="auto"/>
          <w:sz w:val="28"/>
          <w:szCs w:val="28"/>
        </w:rPr>
        <w:t>чения договоров и соглашений;</w:t>
      </w:r>
    </w:p>
    <w:p w:rsidR="00910354" w:rsidRPr="00F363EF" w:rsidRDefault="00910354" w:rsidP="006728FC">
      <w:pPr>
        <w:pStyle w:val="Default"/>
        <w:numPr>
          <w:ilvl w:val="0"/>
          <w:numId w:val="18"/>
        </w:numPr>
        <w:spacing w:line="360" w:lineRule="auto"/>
        <w:ind w:left="0" w:firstLine="709"/>
        <w:jc w:val="both"/>
        <w:rPr>
          <w:color w:val="auto"/>
          <w:sz w:val="28"/>
          <w:szCs w:val="28"/>
        </w:rPr>
      </w:pPr>
      <w:r w:rsidRPr="00F363EF">
        <w:rPr>
          <w:color w:val="auto"/>
          <w:sz w:val="28"/>
          <w:szCs w:val="28"/>
        </w:rPr>
        <w:t>взаимная ответственность;</w:t>
      </w:r>
    </w:p>
    <w:p w:rsidR="00910354" w:rsidRPr="00F363EF" w:rsidRDefault="001146ED" w:rsidP="006728FC">
      <w:pPr>
        <w:pStyle w:val="Default"/>
        <w:numPr>
          <w:ilvl w:val="0"/>
          <w:numId w:val="18"/>
        </w:numPr>
        <w:spacing w:line="360" w:lineRule="auto"/>
        <w:ind w:left="0" w:firstLine="709"/>
        <w:jc w:val="both"/>
        <w:rPr>
          <w:color w:val="auto"/>
          <w:sz w:val="28"/>
          <w:szCs w:val="28"/>
        </w:rPr>
      </w:pPr>
      <w:r w:rsidRPr="00F363EF">
        <w:rPr>
          <w:color w:val="auto"/>
          <w:sz w:val="28"/>
          <w:szCs w:val="28"/>
        </w:rPr>
        <w:t>гласн</w:t>
      </w:r>
      <w:r w:rsidR="00910354" w:rsidRPr="00F363EF">
        <w:rPr>
          <w:color w:val="auto"/>
          <w:sz w:val="28"/>
          <w:szCs w:val="28"/>
        </w:rPr>
        <w:t>ость.</w:t>
      </w:r>
    </w:p>
    <w:p w:rsidR="001146ED" w:rsidRPr="00F363EF" w:rsidRDefault="00BB467E" w:rsidP="005913AF">
      <w:pPr>
        <w:pStyle w:val="Default"/>
        <w:spacing w:line="360" w:lineRule="auto"/>
        <w:ind w:firstLine="709"/>
        <w:jc w:val="both"/>
        <w:rPr>
          <w:color w:val="auto"/>
          <w:sz w:val="28"/>
          <w:szCs w:val="28"/>
        </w:rPr>
      </w:pPr>
      <w:r w:rsidRPr="00F363EF">
        <w:rPr>
          <w:color w:val="auto"/>
          <w:sz w:val="28"/>
          <w:szCs w:val="28"/>
        </w:rPr>
        <w:t xml:space="preserve">В соответствии с программой реализации инвестиционной </w:t>
      </w:r>
      <w:proofErr w:type="gramStart"/>
      <w:r w:rsidRPr="00F363EF">
        <w:rPr>
          <w:color w:val="auto"/>
          <w:sz w:val="28"/>
          <w:szCs w:val="28"/>
        </w:rPr>
        <w:t>политики на период</w:t>
      </w:r>
      <w:proofErr w:type="gramEnd"/>
      <w:r w:rsidRPr="00F363EF">
        <w:rPr>
          <w:color w:val="auto"/>
          <w:sz w:val="28"/>
          <w:szCs w:val="28"/>
        </w:rPr>
        <w:t xml:space="preserve"> до 2020 года, муниципальное образование города Краснодар имеет опр</w:t>
      </w:r>
      <w:r w:rsidR="001E5D90">
        <w:rPr>
          <w:color w:val="auto"/>
          <w:sz w:val="28"/>
          <w:szCs w:val="28"/>
        </w:rPr>
        <w:t>еделенные стратегические задачи:</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повысить конкурентоспособность приоритетных отраслей экономики посредством целенаправленного формиро</w:t>
      </w:r>
      <w:r>
        <w:rPr>
          <w:color w:val="auto"/>
          <w:sz w:val="28"/>
          <w:szCs w:val="28"/>
        </w:rPr>
        <w:t>вания территориальных кластеров;</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lastRenderedPageBreak/>
        <w:t>адаптировать инновационные технологии: освоить передовые технологии, в том числе машины и оборудование, практики хозяйствования и методы организаци</w:t>
      </w:r>
      <w:r>
        <w:rPr>
          <w:color w:val="auto"/>
          <w:sz w:val="28"/>
          <w:szCs w:val="28"/>
        </w:rPr>
        <w:t>и производственной деятельности;</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развивать систему прогнозирования, подготовки и переподготовки профессиональных кадров в соответс</w:t>
      </w:r>
      <w:r>
        <w:rPr>
          <w:color w:val="auto"/>
          <w:sz w:val="28"/>
          <w:szCs w:val="28"/>
        </w:rPr>
        <w:t>твии с потребностями инвесторов;</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модернизировать и развивать региональную инфраструктуру, обеспечивающую потребности субъектов инвестиционной и пр</w:t>
      </w:r>
      <w:r>
        <w:rPr>
          <w:color w:val="auto"/>
          <w:sz w:val="28"/>
          <w:szCs w:val="28"/>
        </w:rPr>
        <w:t>едпринимательской деятельности;</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повышать эффективность механизмов поддержки субъектов инвестиционной, предпринимательск</w:t>
      </w:r>
      <w:r>
        <w:rPr>
          <w:color w:val="auto"/>
          <w:sz w:val="28"/>
          <w:szCs w:val="28"/>
        </w:rPr>
        <w:t>ой и инновационной деятельности;</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снижать административные барьеры и упрощать административные процедуры, с которыми сталкиваются субъекты инвестиционной, предпринимательской и инновационной дея</w:t>
      </w:r>
      <w:r>
        <w:rPr>
          <w:color w:val="auto"/>
          <w:sz w:val="28"/>
          <w:szCs w:val="28"/>
        </w:rPr>
        <w:t>тельности;</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 xml:space="preserve">осуществлять разработку и практическое внедрение новых, а также совершенствование используемых инструментов и методов привлечения </w:t>
      </w:r>
      <w:r>
        <w:rPr>
          <w:color w:val="auto"/>
          <w:sz w:val="28"/>
          <w:szCs w:val="28"/>
        </w:rPr>
        <w:t>инвестиций в краснодарский край;</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осуществлять развитие межрегионального и международного сотрудничества, формирование привлекательного имиджа краснодарского края как ре</w:t>
      </w:r>
      <w:r>
        <w:rPr>
          <w:color w:val="auto"/>
          <w:sz w:val="28"/>
          <w:szCs w:val="28"/>
        </w:rPr>
        <w:t>гиона, открытого для инвестиций;</w:t>
      </w:r>
    </w:p>
    <w:p w:rsidR="00BB467E"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 xml:space="preserve">развивать механизмы поддержки </w:t>
      </w:r>
      <w:proofErr w:type="spellStart"/>
      <w:r w:rsidRPr="00F363EF">
        <w:rPr>
          <w:color w:val="auto"/>
          <w:sz w:val="28"/>
          <w:szCs w:val="28"/>
        </w:rPr>
        <w:t>экспортоориентированных</w:t>
      </w:r>
      <w:proofErr w:type="spellEnd"/>
      <w:r w:rsidRPr="00F363EF">
        <w:rPr>
          <w:color w:val="auto"/>
          <w:sz w:val="28"/>
          <w:szCs w:val="28"/>
        </w:rPr>
        <w:t xml:space="preserve"> производственных предприятий краснодарского края;</w:t>
      </w:r>
    </w:p>
    <w:p w:rsidR="001146ED" w:rsidRPr="00F363EF" w:rsidRDefault="00F72A5B" w:rsidP="006728FC">
      <w:pPr>
        <w:pStyle w:val="Default"/>
        <w:numPr>
          <w:ilvl w:val="0"/>
          <w:numId w:val="19"/>
        </w:numPr>
        <w:spacing w:line="360" w:lineRule="auto"/>
        <w:ind w:left="0" w:firstLine="709"/>
        <w:jc w:val="both"/>
        <w:rPr>
          <w:color w:val="auto"/>
          <w:sz w:val="28"/>
          <w:szCs w:val="28"/>
        </w:rPr>
      </w:pPr>
      <w:r w:rsidRPr="00F363EF">
        <w:rPr>
          <w:color w:val="auto"/>
          <w:sz w:val="28"/>
          <w:szCs w:val="28"/>
        </w:rPr>
        <w:t xml:space="preserve">увеличить количество дипломатических миссий, консульств иностранных государств, размещать </w:t>
      </w:r>
      <w:r w:rsidR="001146ED" w:rsidRPr="00F363EF">
        <w:rPr>
          <w:color w:val="auto"/>
          <w:sz w:val="28"/>
          <w:szCs w:val="28"/>
        </w:rPr>
        <w:t>торговы</w:t>
      </w:r>
      <w:r w:rsidR="00BB467E" w:rsidRPr="00F363EF">
        <w:rPr>
          <w:color w:val="auto"/>
          <w:sz w:val="28"/>
          <w:szCs w:val="28"/>
        </w:rPr>
        <w:t>е</w:t>
      </w:r>
      <w:r w:rsidR="001146ED" w:rsidRPr="00F363EF">
        <w:rPr>
          <w:color w:val="auto"/>
          <w:sz w:val="28"/>
          <w:szCs w:val="28"/>
        </w:rPr>
        <w:t xml:space="preserve"> представительств</w:t>
      </w:r>
      <w:r w:rsidR="00BB467E" w:rsidRPr="00F363EF">
        <w:rPr>
          <w:color w:val="auto"/>
          <w:sz w:val="28"/>
          <w:szCs w:val="28"/>
        </w:rPr>
        <w:t>а</w:t>
      </w:r>
      <w:r w:rsidR="001146ED" w:rsidRPr="00F363EF">
        <w:rPr>
          <w:color w:val="auto"/>
          <w:sz w:val="28"/>
          <w:szCs w:val="28"/>
        </w:rPr>
        <w:t xml:space="preserve"> зарубежных компаний и финансово-кредитных организаций.</w:t>
      </w:r>
    </w:p>
    <w:p w:rsidR="006F5B9B" w:rsidRPr="00F363EF" w:rsidRDefault="006F5B9B" w:rsidP="005913AF">
      <w:pPr>
        <w:pStyle w:val="Default"/>
        <w:spacing w:line="360" w:lineRule="auto"/>
        <w:ind w:firstLine="709"/>
        <w:jc w:val="both"/>
        <w:rPr>
          <w:color w:val="auto"/>
          <w:sz w:val="28"/>
          <w:szCs w:val="28"/>
        </w:rPr>
      </w:pPr>
      <w:r w:rsidRPr="00F363EF">
        <w:rPr>
          <w:color w:val="auto"/>
          <w:sz w:val="28"/>
          <w:szCs w:val="28"/>
        </w:rPr>
        <w:t>Подводя промежуточный итог, можно отметить, что для поддержания положительной репутации муниципального образования и формирования необходимого имиджа необходимо использовать инструменты территориального маркетинга.</w:t>
      </w:r>
      <w:r w:rsidR="00C14F85" w:rsidRPr="00F363EF">
        <w:rPr>
          <w:color w:val="auto"/>
          <w:sz w:val="28"/>
          <w:szCs w:val="28"/>
        </w:rPr>
        <w:t xml:space="preserve"> </w:t>
      </w:r>
      <w:proofErr w:type="gramStart"/>
      <w:r w:rsidR="00C14F85" w:rsidRPr="00F363EF">
        <w:rPr>
          <w:color w:val="auto"/>
          <w:sz w:val="28"/>
          <w:szCs w:val="28"/>
        </w:rPr>
        <w:t>К</w:t>
      </w:r>
      <w:proofErr w:type="gramEnd"/>
      <w:r w:rsidR="00C14F85" w:rsidRPr="00F363EF">
        <w:rPr>
          <w:color w:val="auto"/>
          <w:sz w:val="28"/>
          <w:szCs w:val="28"/>
        </w:rPr>
        <w:t xml:space="preserve"> основным относятся: информационно-</w:t>
      </w:r>
      <w:r w:rsidR="00C14F85" w:rsidRPr="00F363EF">
        <w:rPr>
          <w:color w:val="auto"/>
          <w:sz w:val="28"/>
          <w:szCs w:val="28"/>
        </w:rPr>
        <w:lastRenderedPageBreak/>
        <w:t>рекламное продвижение, лоббирование, организация спонсорских акций, проведение специальных проектов.</w:t>
      </w:r>
    </w:p>
    <w:p w:rsidR="003F3676" w:rsidRPr="00F363EF" w:rsidRDefault="00C14F85" w:rsidP="005913AF">
      <w:pPr>
        <w:pStyle w:val="Default"/>
        <w:spacing w:line="360" w:lineRule="auto"/>
        <w:ind w:firstLine="709"/>
        <w:jc w:val="both"/>
        <w:rPr>
          <w:sz w:val="28"/>
          <w:szCs w:val="28"/>
        </w:rPr>
      </w:pPr>
      <w:r w:rsidRPr="00F363EF">
        <w:rPr>
          <w:color w:val="auto"/>
          <w:sz w:val="28"/>
          <w:szCs w:val="28"/>
        </w:rPr>
        <w:t xml:space="preserve">Согласно Концепции развития регионов, ключевым инструментом по развитию экономического потенциала Краснодарского края </w:t>
      </w:r>
      <w:proofErr w:type="gramStart"/>
      <w:r w:rsidRPr="00F363EF">
        <w:rPr>
          <w:color w:val="auto"/>
          <w:sz w:val="28"/>
          <w:szCs w:val="28"/>
        </w:rPr>
        <w:t>в</w:t>
      </w:r>
      <w:proofErr w:type="gramEnd"/>
      <w:r w:rsidRPr="00F363EF">
        <w:rPr>
          <w:color w:val="auto"/>
          <w:sz w:val="28"/>
          <w:szCs w:val="28"/>
        </w:rPr>
        <w:t xml:space="preserve"> </w:t>
      </w:r>
      <w:proofErr w:type="gramStart"/>
      <w:r w:rsidRPr="00F363EF">
        <w:rPr>
          <w:color w:val="auto"/>
          <w:sz w:val="28"/>
          <w:szCs w:val="28"/>
        </w:rPr>
        <w:t>среднесрочной</w:t>
      </w:r>
      <w:proofErr w:type="gramEnd"/>
      <w:r w:rsidRPr="00F363EF">
        <w:rPr>
          <w:color w:val="auto"/>
          <w:sz w:val="28"/>
          <w:szCs w:val="28"/>
        </w:rPr>
        <w:t xml:space="preserve"> и долгосрочной перспективах являются прямые инвестиции. В соответствии с программой реализации инвестиционной </w:t>
      </w:r>
      <w:proofErr w:type="gramStart"/>
      <w:r w:rsidRPr="00F363EF">
        <w:rPr>
          <w:color w:val="auto"/>
          <w:sz w:val="28"/>
          <w:szCs w:val="28"/>
        </w:rPr>
        <w:t>политики на период</w:t>
      </w:r>
      <w:proofErr w:type="gramEnd"/>
      <w:r w:rsidRPr="00F363EF">
        <w:rPr>
          <w:color w:val="auto"/>
          <w:sz w:val="28"/>
          <w:szCs w:val="28"/>
        </w:rPr>
        <w:t xml:space="preserve"> до 2020 года, муниципальное образование города Краснодар имеет определенные стратегические задачи.</w:t>
      </w:r>
    </w:p>
    <w:p w:rsidR="00D25699" w:rsidRPr="00F363EF" w:rsidRDefault="00D25699" w:rsidP="005913AF">
      <w:pPr>
        <w:spacing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br w:type="page"/>
      </w:r>
    </w:p>
    <w:p w:rsidR="00C14F85" w:rsidRPr="00F363EF" w:rsidRDefault="00C14F85" w:rsidP="00EC7E65">
      <w:pPr>
        <w:pStyle w:val="1"/>
        <w:spacing w:line="360" w:lineRule="auto"/>
        <w:ind w:firstLine="709"/>
        <w:jc w:val="center"/>
        <w:rPr>
          <w:rFonts w:ascii="Times New Roman" w:hAnsi="Times New Roman" w:cs="Times New Roman"/>
          <w:b w:val="0"/>
        </w:rPr>
      </w:pPr>
      <w:bookmarkStart w:id="8" w:name="_Toc523423284"/>
      <w:r w:rsidRPr="00F363EF">
        <w:rPr>
          <w:rFonts w:ascii="Times New Roman" w:hAnsi="Times New Roman" w:cs="Times New Roman"/>
          <w:b w:val="0"/>
          <w:color w:val="auto"/>
        </w:rPr>
        <w:lastRenderedPageBreak/>
        <w:t>ЗАКЛЮЧЕНИЕ</w:t>
      </w:r>
      <w:bookmarkEnd w:id="8"/>
    </w:p>
    <w:p w:rsidR="00203BED" w:rsidRPr="00F363EF" w:rsidRDefault="00203BED" w:rsidP="005913AF">
      <w:pPr>
        <w:pStyle w:val="a3"/>
        <w:spacing w:after="0" w:line="360" w:lineRule="auto"/>
        <w:ind w:left="0" w:firstLine="709"/>
        <w:contextualSpacing w:val="0"/>
        <w:jc w:val="both"/>
        <w:rPr>
          <w:rFonts w:ascii="Times New Roman" w:hAnsi="Times New Roman" w:cs="Times New Roman"/>
          <w:sz w:val="28"/>
          <w:szCs w:val="28"/>
        </w:rPr>
      </w:pPr>
      <w:r w:rsidRPr="00F363EF">
        <w:rPr>
          <w:rFonts w:ascii="Times New Roman" w:hAnsi="Times New Roman" w:cs="Times New Roman"/>
          <w:sz w:val="28"/>
          <w:szCs w:val="28"/>
        </w:rPr>
        <w:t>Муниципальный маркетинг направлен на формирование и поддержание отношений между субъектами рынка на территории муниципального образования: предприятиями и организациями, коммерческими банками, страховыми компаниями, финансовыми группами, населением, а также местными органами управления, выступающих в качестве субъектов экономики.</w:t>
      </w:r>
    </w:p>
    <w:p w:rsidR="00203BED" w:rsidRPr="00F363EF" w:rsidRDefault="00203BED" w:rsidP="005913AF">
      <w:pPr>
        <w:pStyle w:val="a3"/>
        <w:spacing w:after="0" w:line="360" w:lineRule="auto"/>
        <w:ind w:left="0" w:firstLine="709"/>
        <w:contextualSpacing w:val="0"/>
        <w:jc w:val="both"/>
        <w:rPr>
          <w:rFonts w:ascii="Times New Roman" w:hAnsi="Times New Roman" w:cs="Times New Roman"/>
          <w:sz w:val="28"/>
          <w:szCs w:val="28"/>
        </w:rPr>
      </w:pPr>
      <w:r w:rsidRPr="00F363EF">
        <w:rPr>
          <w:rFonts w:ascii="Times New Roman" w:hAnsi="Times New Roman" w:cs="Times New Roman"/>
          <w:sz w:val="28"/>
          <w:szCs w:val="28"/>
        </w:rPr>
        <w:t>Как и в классическом маркетинге, в маркетинге территорий используются базовые принципы: продукт, цена, позиционирование, продвижение. Одна из важных составляющих имиджа муниципального образования является совокупность конкурентных преимуществ и недостатков. Они обусловливаются особенностями отраслевой специализации региона, наличием экспортного потенциала, территориальной удаленностью и транспортной освоенностью, интеллектуальным и инновационным потенциалом и его соответствием целям развития региона, уровнем развития социальной сферы, состоянием производственного потенциала и сложившимся уровнем инвестиционной активности.</w:t>
      </w:r>
    </w:p>
    <w:p w:rsidR="00C14F85" w:rsidRPr="00F363EF" w:rsidRDefault="00C14F85" w:rsidP="005913AF">
      <w:pPr>
        <w:pStyle w:val="a3"/>
        <w:spacing w:after="0" w:line="360" w:lineRule="auto"/>
        <w:ind w:left="0" w:firstLine="709"/>
        <w:contextualSpacing w:val="0"/>
        <w:jc w:val="both"/>
        <w:rPr>
          <w:rFonts w:ascii="Times New Roman" w:hAnsi="Times New Roman" w:cs="Times New Roman"/>
          <w:sz w:val="28"/>
          <w:szCs w:val="28"/>
        </w:rPr>
      </w:pPr>
      <w:r w:rsidRPr="00F363EF">
        <w:rPr>
          <w:rFonts w:ascii="Times New Roman" w:hAnsi="Times New Roman" w:cs="Times New Roman"/>
          <w:sz w:val="28"/>
          <w:szCs w:val="28"/>
        </w:rPr>
        <w:t>Краснодар – наиболее динамично развивающийся город на Юге России, расположенный в наиболее комфортных, по сравнению с другими регионами России, климатических условиях. Город располагает крупнейшим промышленным и сельскохозяйственным сектором. Краснодар является столицей Кубани, привлекающей множество туристов каждый год. На территории города реализуют свою деятельность предприятия малого и среднего бизнеса.</w:t>
      </w:r>
      <w:r w:rsidR="00203BED" w:rsidRPr="00F363EF">
        <w:rPr>
          <w:rFonts w:ascii="Times New Roman" w:hAnsi="Times New Roman" w:cs="Times New Roman"/>
          <w:sz w:val="28"/>
          <w:szCs w:val="28"/>
        </w:rPr>
        <w:t xml:space="preserve"> </w:t>
      </w:r>
      <w:r w:rsidRPr="00F363EF">
        <w:rPr>
          <w:rFonts w:ascii="Times New Roman" w:hAnsi="Times New Roman" w:cs="Times New Roman"/>
          <w:sz w:val="28"/>
          <w:szCs w:val="28"/>
        </w:rPr>
        <w:t>Помимо этого, существуют некоторые проблемы, которые могут негативно повлиять на инвестиционную привлекательность города. Низкая пропускная способность автомобильных дорог, дефицит инфраструктурных площадок для размещения инвесторских объектов, низкая инновационная активность предприятий.</w:t>
      </w:r>
    </w:p>
    <w:p w:rsidR="00C14F85" w:rsidRPr="00F363EF" w:rsidRDefault="00203BED" w:rsidP="005913AF">
      <w:pPr>
        <w:spacing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t xml:space="preserve">Стратегическое видение долгосрочного развития Российской Федерации, сформулированное на федеральном уровне, отводит </w:t>
      </w:r>
      <w:r w:rsidR="00CF6589">
        <w:rPr>
          <w:rFonts w:ascii="Times New Roman" w:hAnsi="Times New Roman" w:cs="Times New Roman"/>
          <w:sz w:val="28"/>
          <w:szCs w:val="28"/>
        </w:rPr>
        <w:t>Краснодару</w:t>
      </w:r>
      <w:r w:rsidRPr="00F363EF">
        <w:rPr>
          <w:rFonts w:ascii="Times New Roman" w:hAnsi="Times New Roman" w:cs="Times New Roman"/>
          <w:sz w:val="28"/>
          <w:szCs w:val="28"/>
        </w:rPr>
        <w:t xml:space="preserve">, </w:t>
      </w:r>
      <w:r w:rsidRPr="00F363EF">
        <w:rPr>
          <w:rFonts w:ascii="Times New Roman" w:hAnsi="Times New Roman" w:cs="Times New Roman"/>
          <w:sz w:val="28"/>
          <w:szCs w:val="28"/>
        </w:rPr>
        <w:lastRenderedPageBreak/>
        <w:t xml:space="preserve">роль «экономического локомотива» на южных рубежах страны и одного из «опорных» </w:t>
      </w:r>
      <w:r w:rsidR="00CF6589">
        <w:rPr>
          <w:rFonts w:ascii="Times New Roman" w:hAnsi="Times New Roman" w:cs="Times New Roman"/>
          <w:sz w:val="28"/>
          <w:szCs w:val="28"/>
        </w:rPr>
        <w:t>городов</w:t>
      </w:r>
      <w:r w:rsidR="00CF6589" w:rsidRPr="00F363EF">
        <w:rPr>
          <w:rFonts w:ascii="Times New Roman" w:hAnsi="Times New Roman" w:cs="Times New Roman"/>
          <w:sz w:val="28"/>
          <w:szCs w:val="28"/>
        </w:rPr>
        <w:t xml:space="preserve"> </w:t>
      </w:r>
      <w:r w:rsidRPr="00F363EF">
        <w:rPr>
          <w:rFonts w:ascii="Times New Roman" w:hAnsi="Times New Roman" w:cs="Times New Roman"/>
          <w:sz w:val="28"/>
          <w:szCs w:val="28"/>
        </w:rPr>
        <w:t>России по обеспечению конкурентоспособности страны в глобальной экономической среде. Для поддержания положительной репутации муниципального образования и формирования необходимого имиджа необходимо использовать инструменты территориального маркетинга: информационно-рекламное продвижение, лоббирование, организация спонсорских акций, проведение специальных проектов.</w:t>
      </w:r>
    </w:p>
    <w:p w:rsidR="00C14F85" w:rsidRPr="00F363EF" w:rsidRDefault="00C14F85" w:rsidP="005913AF">
      <w:pPr>
        <w:spacing w:line="360" w:lineRule="auto"/>
        <w:ind w:firstLine="709"/>
        <w:jc w:val="both"/>
        <w:rPr>
          <w:rFonts w:ascii="Times New Roman" w:hAnsi="Times New Roman" w:cs="Times New Roman"/>
          <w:sz w:val="28"/>
          <w:szCs w:val="28"/>
        </w:rPr>
      </w:pPr>
      <w:r w:rsidRPr="00F363EF">
        <w:rPr>
          <w:rFonts w:ascii="Times New Roman" w:hAnsi="Times New Roman" w:cs="Times New Roman"/>
          <w:sz w:val="28"/>
          <w:szCs w:val="28"/>
        </w:rPr>
        <w:br w:type="page"/>
      </w:r>
    </w:p>
    <w:p w:rsidR="00D25699" w:rsidRDefault="00D25699" w:rsidP="00EC7E65">
      <w:pPr>
        <w:pStyle w:val="1"/>
        <w:spacing w:before="0" w:line="360" w:lineRule="auto"/>
        <w:ind w:firstLine="709"/>
        <w:jc w:val="center"/>
        <w:rPr>
          <w:rFonts w:ascii="Times New Roman" w:hAnsi="Times New Roman" w:cs="Times New Roman"/>
          <w:b w:val="0"/>
          <w:color w:val="auto"/>
        </w:rPr>
      </w:pPr>
      <w:bookmarkStart w:id="9" w:name="_Toc523423285"/>
      <w:r w:rsidRPr="00F363EF">
        <w:rPr>
          <w:rFonts w:ascii="Times New Roman" w:hAnsi="Times New Roman" w:cs="Times New Roman"/>
          <w:b w:val="0"/>
          <w:color w:val="auto"/>
        </w:rPr>
        <w:lastRenderedPageBreak/>
        <w:t>БИБЛИОГРАФИЧЕСКИЙ СПИСОК</w:t>
      </w:r>
      <w:bookmarkEnd w:id="9"/>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Анохин</w:t>
      </w:r>
      <w:r w:rsidR="00F44128" w:rsidRPr="00915C62">
        <w:rPr>
          <w:rFonts w:ascii="Times New Roman" w:hAnsi="Times New Roman" w:cs="Times New Roman"/>
          <w:sz w:val="28"/>
          <w:szCs w:val="28"/>
        </w:rPr>
        <w:t>,</w:t>
      </w:r>
      <w:r w:rsidRPr="00915C62">
        <w:rPr>
          <w:rFonts w:ascii="Times New Roman" w:hAnsi="Times New Roman" w:cs="Times New Roman"/>
          <w:sz w:val="28"/>
          <w:szCs w:val="28"/>
        </w:rPr>
        <w:t xml:space="preserve"> Е.В. Информационное обеспечение регионального маркетинга: монография / Е.В. Анохин; </w:t>
      </w:r>
      <w:proofErr w:type="spellStart"/>
      <w:r w:rsidRPr="00915C62">
        <w:rPr>
          <w:rFonts w:ascii="Times New Roman" w:hAnsi="Times New Roman" w:cs="Times New Roman"/>
          <w:sz w:val="28"/>
          <w:szCs w:val="28"/>
        </w:rPr>
        <w:t>Нижегород</w:t>
      </w:r>
      <w:proofErr w:type="spellEnd"/>
      <w:r w:rsidRPr="00915C62">
        <w:rPr>
          <w:rFonts w:ascii="Times New Roman" w:hAnsi="Times New Roman" w:cs="Times New Roman"/>
          <w:sz w:val="28"/>
          <w:szCs w:val="28"/>
        </w:rPr>
        <w:t xml:space="preserve">. гос. </w:t>
      </w:r>
      <w:proofErr w:type="spellStart"/>
      <w:r w:rsidRPr="00915C62">
        <w:rPr>
          <w:rFonts w:ascii="Times New Roman" w:hAnsi="Times New Roman" w:cs="Times New Roman"/>
          <w:sz w:val="28"/>
          <w:szCs w:val="28"/>
        </w:rPr>
        <w:t>техн</w:t>
      </w:r>
      <w:proofErr w:type="spellEnd"/>
      <w:r w:rsidRPr="00915C62">
        <w:rPr>
          <w:rFonts w:ascii="Times New Roman" w:hAnsi="Times New Roman" w:cs="Times New Roman"/>
          <w:sz w:val="28"/>
          <w:szCs w:val="28"/>
        </w:rPr>
        <w:t>. ун-т им. Р.Е. Алексеева. – Нижний Новгород, 2018. – 161 с.</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Белокрылова</w:t>
      </w:r>
      <w:r w:rsidR="00F44128" w:rsidRPr="00915C62">
        <w:rPr>
          <w:rFonts w:ascii="Times New Roman" w:hAnsi="Times New Roman" w:cs="Times New Roman"/>
          <w:sz w:val="28"/>
          <w:szCs w:val="28"/>
        </w:rPr>
        <w:t>,</w:t>
      </w:r>
      <w:r w:rsidRPr="00915C62">
        <w:rPr>
          <w:rFonts w:ascii="Times New Roman" w:hAnsi="Times New Roman" w:cs="Times New Roman"/>
          <w:sz w:val="28"/>
          <w:szCs w:val="28"/>
        </w:rPr>
        <w:t xml:space="preserve"> О.С. Формирование привлекательного имиджа </w:t>
      </w:r>
      <w:proofErr w:type="gramStart"/>
      <w:r w:rsidRPr="00915C62">
        <w:rPr>
          <w:rFonts w:ascii="Times New Roman" w:hAnsi="Times New Roman" w:cs="Times New Roman"/>
          <w:sz w:val="28"/>
          <w:szCs w:val="28"/>
        </w:rPr>
        <w:t>туристских</w:t>
      </w:r>
      <w:proofErr w:type="gramEnd"/>
      <w:r w:rsidRPr="00915C62">
        <w:rPr>
          <w:rFonts w:ascii="Times New Roman" w:hAnsi="Times New Roman" w:cs="Times New Roman"/>
          <w:sz w:val="28"/>
          <w:szCs w:val="28"/>
        </w:rPr>
        <w:t xml:space="preserve"> </w:t>
      </w:r>
      <w:proofErr w:type="spellStart"/>
      <w:r w:rsidRPr="00915C62">
        <w:rPr>
          <w:rFonts w:ascii="Times New Roman" w:hAnsi="Times New Roman" w:cs="Times New Roman"/>
          <w:sz w:val="28"/>
          <w:szCs w:val="28"/>
        </w:rPr>
        <w:t>дестинаций</w:t>
      </w:r>
      <w:proofErr w:type="spellEnd"/>
      <w:r w:rsidRPr="00915C62">
        <w:rPr>
          <w:rFonts w:ascii="Times New Roman" w:hAnsi="Times New Roman" w:cs="Times New Roman"/>
          <w:sz w:val="28"/>
          <w:szCs w:val="28"/>
        </w:rPr>
        <w:t xml:space="preserve">: монография. / </w:t>
      </w:r>
      <w:proofErr w:type="spellStart"/>
      <w:r w:rsidRPr="00915C62">
        <w:rPr>
          <w:rFonts w:ascii="Times New Roman" w:hAnsi="Times New Roman" w:cs="Times New Roman"/>
          <w:sz w:val="28"/>
          <w:szCs w:val="28"/>
        </w:rPr>
        <w:t>О.С.Белокрылова</w:t>
      </w:r>
      <w:proofErr w:type="spellEnd"/>
      <w:r w:rsidRPr="00915C62">
        <w:rPr>
          <w:rFonts w:ascii="Times New Roman" w:hAnsi="Times New Roman" w:cs="Times New Roman"/>
          <w:sz w:val="28"/>
          <w:szCs w:val="28"/>
        </w:rPr>
        <w:t xml:space="preserve">, Ю.А. </w:t>
      </w:r>
      <w:proofErr w:type="spellStart"/>
      <w:r w:rsidRPr="00915C62">
        <w:rPr>
          <w:rFonts w:ascii="Times New Roman" w:hAnsi="Times New Roman" w:cs="Times New Roman"/>
          <w:sz w:val="28"/>
          <w:szCs w:val="28"/>
        </w:rPr>
        <w:t>Малашихина</w:t>
      </w:r>
      <w:proofErr w:type="spellEnd"/>
      <w:r w:rsidRPr="00915C62">
        <w:rPr>
          <w:rFonts w:ascii="Times New Roman" w:hAnsi="Times New Roman" w:cs="Times New Roman"/>
          <w:sz w:val="28"/>
          <w:szCs w:val="28"/>
        </w:rPr>
        <w:t>, Н.Н. Киселёва – Ростов н/Д: Изд-во «Содействие–</w:t>
      </w:r>
      <w:proofErr w:type="gramStart"/>
      <w:r w:rsidRPr="00915C62">
        <w:rPr>
          <w:rFonts w:ascii="Times New Roman" w:hAnsi="Times New Roman" w:cs="Times New Roman"/>
          <w:sz w:val="28"/>
          <w:szCs w:val="28"/>
        </w:rPr>
        <w:t>XXI</w:t>
      </w:r>
      <w:proofErr w:type="gramEnd"/>
      <w:r w:rsidRPr="00915C62">
        <w:rPr>
          <w:rFonts w:ascii="Times New Roman" w:hAnsi="Times New Roman" w:cs="Times New Roman"/>
          <w:sz w:val="28"/>
          <w:szCs w:val="28"/>
        </w:rPr>
        <w:t xml:space="preserve"> век», 2015. – 91 с.</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915C62">
        <w:rPr>
          <w:rFonts w:ascii="Times New Roman" w:hAnsi="Times New Roman" w:cs="Times New Roman"/>
          <w:sz w:val="28"/>
          <w:szCs w:val="28"/>
        </w:rPr>
        <w:t>Биглова</w:t>
      </w:r>
      <w:proofErr w:type="spellEnd"/>
      <w:r w:rsidR="00EB3B77" w:rsidRPr="00915C62">
        <w:rPr>
          <w:rFonts w:ascii="Times New Roman" w:hAnsi="Times New Roman" w:cs="Times New Roman"/>
          <w:sz w:val="28"/>
          <w:szCs w:val="28"/>
        </w:rPr>
        <w:t>,</w:t>
      </w:r>
      <w:r w:rsidRPr="00915C62">
        <w:rPr>
          <w:rFonts w:ascii="Times New Roman" w:hAnsi="Times New Roman" w:cs="Times New Roman"/>
          <w:sz w:val="28"/>
          <w:szCs w:val="28"/>
        </w:rPr>
        <w:t xml:space="preserve"> А.А., </w:t>
      </w:r>
      <w:proofErr w:type="spellStart"/>
      <w:r w:rsidRPr="00915C62">
        <w:rPr>
          <w:rFonts w:ascii="Times New Roman" w:hAnsi="Times New Roman" w:cs="Times New Roman"/>
          <w:sz w:val="28"/>
          <w:szCs w:val="28"/>
        </w:rPr>
        <w:t>Гастенова</w:t>
      </w:r>
      <w:proofErr w:type="spellEnd"/>
      <w:r w:rsidR="00EB3B77" w:rsidRPr="00915C62">
        <w:rPr>
          <w:rFonts w:ascii="Times New Roman" w:hAnsi="Times New Roman" w:cs="Times New Roman"/>
          <w:sz w:val="28"/>
          <w:szCs w:val="28"/>
        </w:rPr>
        <w:t>,</w:t>
      </w:r>
      <w:r w:rsidRPr="00915C62">
        <w:rPr>
          <w:rFonts w:ascii="Times New Roman" w:hAnsi="Times New Roman" w:cs="Times New Roman"/>
          <w:sz w:val="28"/>
          <w:szCs w:val="28"/>
        </w:rPr>
        <w:t xml:space="preserve"> Е.В. Территориальный маркетинг как фактор повышения инвестиционной привлекательности</w:t>
      </w:r>
      <w:r w:rsidR="00C6354C" w:rsidRPr="00915C62">
        <w:rPr>
          <w:rFonts w:ascii="Times New Roman" w:hAnsi="Times New Roman" w:cs="Times New Roman"/>
          <w:sz w:val="28"/>
          <w:szCs w:val="28"/>
        </w:rPr>
        <w:t xml:space="preserve"> / А.А. </w:t>
      </w:r>
      <w:proofErr w:type="spellStart"/>
      <w:r w:rsidR="00C6354C" w:rsidRPr="00915C62">
        <w:rPr>
          <w:rFonts w:ascii="Times New Roman" w:hAnsi="Times New Roman" w:cs="Times New Roman"/>
          <w:sz w:val="28"/>
          <w:szCs w:val="28"/>
        </w:rPr>
        <w:t>Биглова</w:t>
      </w:r>
      <w:proofErr w:type="spellEnd"/>
      <w:r w:rsidR="00C6354C" w:rsidRPr="00915C62">
        <w:rPr>
          <w:rFonts w:ascii="Times New Roman" w:hAnsi="Times New Roman" w:cs="Times New Roman"/>
          <w:sz w:val="28"/>
          <w:szCs w:val="28"/>
        </w:rPr>
        <w:t xml:space="preserve">, Е.В. </w:t>
      </w:r>
      <w:proofErr w:type="spellStart"/>
      <w:r w:rsidR="00C6354C" w:rsidRPr="00915C62">
        <w:rPr>
          <w:rFonts w:ascii="Times New Roman" w:hAnsi="Times New Roman" w:cs="Times New Roman"/>
          <w:sz w:val="28"/>
          <w:szCs w:val="28"/>
        </w:rPr>
        <w:t>Гастенова</w:t>
      </w:r>
      <w:proofErr w:type="spellEnd"/>
      <w:r w:rsidR="00C6354C"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 </w:t>
      </w:r>
      <w:proofErr w:type="spellStart"/>
      <w:r w:rsidRPr="00915C62">
        <w:rPr>
          <w:rFonts w:ascii="Times New Roman" w:hAnsi="Times New Roman" w:cs="Times New Roman"/>
          <w:sz w:val="28"/>
          <w:szCs w:val="28"/>
        </w:rPr>
        <w:t>Науковедение</w:t>
      </w:r>
      <w:proofErr w:type="spellEnd"/>
      <w:r w:rsidRPr="00915C62">
        <w:rPr>
          <w:rFonts w:ascii="Times New Roman" w:hAnsi="Times New Roman" w:cs="Times New Roman"/>
          <w:sz w:val="28"/>
          <w:szCs w:val="28"/>
        </w:rPr>
        <w:t xml:space="preserve">. </w:t>
      </w:r>
      <w:r w:rsidR="00C6354C" w:rsidRPr="00915C62">
        <w:rPr>
          <w:rFonts w:ascii="Times New Roman" w:hAnsi="Times New Roman" w:cs="Times New Roman"/>
          <w:sz w:val="28"/>
          <w:szCs w:val="28"/>
        </w:rPr>
        <w:t>–</w:t>
      </w:r>
      <w:r w:rsidR="00C6354C" w:rsidRPr="00915C62">
        <w:rPr>
          <w:rFonts w:ascii="Times New Roman" w:hAnsi="Times New Roman" w:cs="Times New Roman"/>
          <w:sz w:val="28"/>
          <w:szCs w:val="28"/>
          <w:vertAlign w:val="subscript"/>
        </w:rPr>
        <w:t xml:space="preserve"> </w:t>
      </w:r>
      <w:r w:rsidR="00C6354C" w:rsidRPr="00915C62">
        <w:rPr>
          <w:rFonts w:ascii="Times New Roman" w:hAnsi="Times New Roman" w:cs="Times New Roman"/>
          <w:sz w:val="28"/>
          <w:szCs w:val="28"/>
        </w:rPr>
        <w:t>2015. – Т.</w:t>
      </w:r>
      <w:r w:rsidRPr="00915C62">
        <w:rPr>
          <w:rFonts w:ascii="Times New Roman" w:hAnsi="Times New Roman" w:cs="Times New Roman"/>
          <w:sz w:val="28"/>
          <w:szCs w:val="28"/>
        </w:rPr>
        <w:t xml:space="preserve">7. </w:t>
      </w:r>
      <w:r w:rsidR="00C6354C" w:rsidRPr="00915C62">
        <w:rPr>
          <w:rFonts w:ascii="Times New Roman" w:hAnsi="Times New Roman" w:cs="Times New Roman"/>
          <w:sz w:val="28"/>
          <w:szCs w:val="28"/>
        </w:rPr>
        <w:t xml:space="preserve">– № 6 (31). – </w:t>
      </w:r>
      <w:r w:rsidRPr="00915C62">
        <w:rPr>
          <w:rFonts w:ascii="Times New Roman" w:hAnsi="Times New Roman" w:cs="Times New Roman"/>
          <w:sz w:val="28"/>
          <w:szCs w:val="28"/>
        </w:rPr>
        <w:t>С. 13.</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Бодрова</w:t>
      </w:r>
      <w:r w:rsidR="00EB3B77" w:rsidRPr="00915C62">
        <w:rPr>
          <w:rFonts w:ascii="Times New Roman" w:hAnsi="Times New Roman" w:cs="Times New Roman"/>
          <w:sz w:val="28"/>
          <w:szCs w:val="28"/>
        </w:rPr>
        <w:t>,</w:t>
      </w:r>
      <w:r w:rsidRPr="00915C62">
        <w:rPr>
          <w:rFonts w:ascii="Times New Roman" w:hAnsi="Times New Roman" w:cs="Times New Roman"/>
          <w:sz w:val="28"/>
          <w:szCs w:val="28"/>
        </w:rPr>
        <w:t xml:space="preserve"> Ж.А., Логинов</w:t>
      </w:r>
      <w:r w:rsidR="00EB3B77" w:rsidRPr="00915C62">
        <w:rPr>
          <w:rFonts w:ascii="Times New Roman" w:hAnsi="Times New Roman" w:cs="Times New Roman"/>
          <w:sz w:val="28"/>
          <w:szCs w:val="28"/>
        </w:rPr>
        <w:t>,</w:t>
      </w:r>
      <w:r w:rsidRPr="00915C62">
        <w:rPr>
          <w:rFonts w:ascii="Times New Roman" w:hAnsi="Times New Roman" w:cs="Times New Roman"/>
          <w:sz w:val="28"/>
          <w:szCs w:val="28"/>
        </w:rPr>
        <w:t xml:space="preserve"> М.П. Формирование инвестиционного маркетинга муниципалитета</w:t>
      </w:r>
      <w:r w:rsidR="001F2FC6" w:rsidRPr="00915C62">
        <w:rPr>
          <w:rFonts w:ascii="Times New Roman" w:hAnsi="Times New Roman" w:cs="Times New Roman"/>
          <w:sz w:val="28"/>
          <w:szCs w:val="28"/>
        </w:rPr>
        <w:t xml:space="preserve"> / Ж.А.</w:t>
      </w:r>
      <w:r w:rsidRPr="00915C62">
        <w:rPr>
          <w:rFonts w:ascii="Times New Roman" w:hAnsi="Times New Roman" w:cs="Times New Roman"/>
          <w:sz w:val="28"/>
          <w:szCs w:val="28"/>
        </w:rPr>
        <w:t xml:space="preserve"> </w:t>
      </w:r>
      <w:r w:rsidR="001F2FC6" w:rsidRPr="00915C62">
        <w:rPr>
          <w:rFonts w:ascii="Times New Roman" w:hAnsi="Times New Roman" w:cs="Times New Roman"/>
          <w:sz w:val="28"/>
          <w:szCs w:val="28"/>
        </w:rPr>
        <w:t xml:space="preserve">Бодрова, М.П. Логинов // </w:t>
      </w:r>
      <w:r w:rsidRPr="00915C62">
        <w:rPr>
          <w:rFonts w:ascii="Times New Roman" w:hAnsi="Times New Roman" w:cs="Times New Roman"/>
          <w:sz w:val="28"/>
          <w:szCs w:val="28"/>
        </w:rPr>
        <w:t xml:space="preserve">Муниципалитет: экономика и управление. </w:t>
      </w:r>
      <w:r w:rsidR="001F2FC6" w:rsidRPr="00915C62">
        <w:rPr>
          <w:rFonts w:ascii="Times New Roman" w:hAnsi="Times New Roman" w:cs="Times New Roman"/>
          <w:sz w:val="28"/>
          <w:szCs w:val="28"/>
        </w:rPr>
        <w:t xml:space="preserve">– </w:t>
      </w:r>
      <w:r w:rsidRPr="00915C62">
        <w:rPr>
          <w:rFonts w:ascii="Times New Roman" w:hAnsi="Times New Roman" w:cs="Times New Roman"/>
          <w:sz w:val="28"/>
          <w:szCs w:val="28"/>
        </w:rPr>
        <w:t>2016.</w:t>
      </w:r>
      <w:r w:rsidR="001F2FC6"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 № 1 (14).</w:t>
      </w:r>
      <w:r w:rsidR="001F2FC6"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 С. 35-42.</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Домнина</w:t>
      </w:r>
      <w:r w:rsidR="00915C62" w:rsidRPr="00915C62">
        <w:rPr>
          <w:rFonts w:ascii="Times New Roman" w:hAnsi="Times New Roman" w:cs="Times New Roman"/>
          <w:sz w:val="28"/>
          <w:szCs w:val="28"/>
        </w:rPr>
        <w:t>,</w:t>
      </w:r>
      <w:r w:rsidRPr="00915C62">
        <w:rPr>
          <w:rFonts w:ascii="Times New Roman" w:hAnsi="Times New Roman" w:cs="Times New Roman"/>
          <w:sz w:val="28"/>
          <w:szCs w:val="28"/>
        </w:rPr>
        <w:t xml:space="preserve"> С.В., Евдошенко</w:t>
      </w:r>
      <w:r w:rsidR="001F2FC6" w:rsidRPr="00915C62">
        <w:rPr>
          <w:rFonts w:ascii="Times New Roman" w:hAnsi="Times New Roman" w:cs="Times New Roman"/>
          <w:sz w:val="28"/>
          <w:szCs w:val="28"/>
        </w:rPr>
        <w:t>,</w:t>
      </w:r>
      <w:r w:rsidRPr="00915C62">
        <w:rPr>
          <w:rFonts w:ascii="Times New Roman" w:hAnsi="Times New Roman" w:cs="Times New Roman"/>
          <w:sz w:val="28"/>
          <w:szCs w:val="28"/>
        </w:rPr>
        <w:t xml:space="preserve"> С.В. Имидж города как фактор его инвестиционной привлекательности</w:t>
      </w:r>
      <w:r w:rsidR="00915C62" w:rsidRPr="00915C62">
        <w:rPr>
          <w:rFonts w:ascii="Times New Roman" w:hAnsi="Times New Roman" w:cs="Times New Roman"/>
          <w:sz w:val="28"/>
          <w:szCs w:val="28"/>
        </w:rPr>
        <w:t xml:space="preserve"> /</w:t>
      </w:r>
      <w:r w:rsidR="001F2FC6" w:rsidRPr="00915C62">
        <w:rPr>
          <w:rFonts w:ascii="Times New Roman" w:hAnsi="Times New Roman" w:cs="Times New Roman"/>
          <w:sz w:val="28"/>
          <w:szCs w:val="28"/>
        </w:rPr>
        <w:t xml:space="preserve"> </w:t>
      </w:r>
      <w:r w:rsidR="00915C62" w:rsidRPr="00915C62">
        <w:rPr>
          <w:rFonts w:ascii="Times New Roman" w:hAnsi="Times New Roman" w:cs="Times New Roman"/>
          <w:sz w:val="28"/>
          <w:szCs w:val="28"/>
        </w:rPr>
        <w:t xml:space="preserve">С.В. Домнина, С.В. Евдошенко </w:t>
      </w:r>
      <w:r w:rsidR="001F2FC6" w:rsidRPr="00915C62">
        <w:rPr>
          <w:rFonts w:ascii="Times New Roman" w:hAnsi="Times New Roman" w:cs="Times New Roman"/>
          <w:sz w:val="28"/>
          <w:szCs w:val="28"/>
        </w:rPr>
        <w:t>//</w:t>
      </w:r>
      <w:r w:rsidRPr="00915C62">
        <w:rPr>
          <w:rFonts w:ascii="Times New Roman" w:hAnsi="Times New Roman" w:cs="Times New Roman"/>
          <w:sz w:val="28"/>
          <w:szCs w:val="28"/>
        </w:rPr>
        <w:t xml:space="preserve"> Модернизация культуры: порядки и метаморфозы коммуникации</w:t>
      </w:r>
      <w:r w:rsidR="00915C62" w:rsidRPr="00915C62">
        <w:rPr>
          <w:rFonts w:ascii="Times New Roman" w:hAnsi="Times New Roman" w:cs="Times New Roman"/>
          <w:sz w:val="28"/>
          <w:szCs w:val="28"/>
        </w:rPr>
        <w:t>.</w:t>
      </w:r>
      <w:r w:rsidRPr="00915C62">
        <w:rPr>
          <w:rFonts w:ascii="Times New Roman" w:hAnsi="Times New Roman" w:cs="Times New Roman"/>
          <w:sz w:val="28"/>
          <w:szCs w:val="28"/>
        </w:rPr>
        <w:t xml:space="preserve"> Материалы III Международной научно-практической конференции</w:t>
      </w:r>
      <w:proofErr w:type="gramStart"/>
      <w:r w:rsidR="001F2FC6"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 П</w:t>
      </w:r>
      <w:proofErr w:type="gramEnd"/>
      <w:r w:rsidRPr="00915C62">
        <w:rPr>
          <w:rFonts w:ascii="Times New Roman" w:hAnsi="Times New Roman" w:cs="Times New Roman"/>
          <w:sz w:val="28"/>
          <w:szCs w:val="28"/>
        </w:rPr>
        <w:t>од ред</w:t>
      </w:r>
      <w:r w:rsidR="001F2FC6" w:rsidRPr="00915C62">
        <w:rPr>
          <w:rFonts w:ascii="Times New Roman" w:hAnsi="Times New Roman" w:cs="Times New Roman"/>
          <w:sz w:val="28"/>
          <w:szCs w:val="28"/>
        </w:rPr>
        <w:t>.</w:t>
      </w:r>
      <w:r w:rsidR="00915C62" w:rsidRPr="00915C62">
        <w:rPr>
          <w:rFonts w:ascii="Times New Roman" w:hAnsi="Times New Roman" w:cs="Times New Roman"/>
          <w:sz w:val="28"/>
          <w:szCs w:val="28"/>
        </w:rPr>
        <w:t xml:space="preserve"> С.В. Соловьевой [и др.].</w:t>
      </w:r>
      <w:r w:rsidRPr="00915C62">
        <w:rPr>
          <w:rFonts w:ascii="Times New Roman" w:hAnsi="Times New Roman" w:cs="Times New Roman"/>
          <w:sz w:val="28"/>
          <w:szCs w:val="28"/>
        </w:rPr>
        <w:t xml:space="preserve"> </w:t>
      </w:r>
      <w:r w:rsidR="001F2FC6"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2015. </w:t>
      </w:r>
      <w:r w:rsidR="001F2FC6" w:rsidRPr="00915C62">
        <w:rPr>
          <w:rFonts w:ascii="Times New Roman" w:hAnsi="Times New Roman" w:cs="Times New Roman"/>
          <w:sz w:val="28"/>
          <w:szCs w:val="28"/>
        </w:rPr>
        <w:t xml:space="preserve">– </w:t>
      </w:r>
      <w:r w:rsidRPr="00915C62">
        <w:rPr>
          <w:rFonts w:ascii="Times New Roman" w:hAnsi="Times New Roman" w:cs="Times New Roman"/>
          <w:sz w:val="28"/>
          <w:szCs w:val="28"/>
        </w:rPr>
        <w:t>С. 101-105.</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 xml:space="preserve">Дубова, Ю.И. </w:t>
      </w:r>
      <w:proofErr w:type="spellStart"/>
      <w:r w:rsidRPr="00915C62">
        <w:rPr>
          <w:rFonts w:ascii="Times New Roman" w:hAnsi="Times New Roman" w:cs="Times New Roman"/>
          <w:sz w:val="28"/>
          <w:szCs w:val="28"/>
        </w:rPr>
        <w:t>Брендинг</w:t>
      </w:r>
      <w:proofErr w:type="spellEnd"/>
      <w:r w:rsidRPr="00915C62">
        <w:rPr>
          <w:rFonts w:ascii="Times New Roman" w:hAnsi="Times New Roman" w:cs="Times New Roman"/>
          <w:sz w:val="28"/>
          <w:szCs w:val="28"/>
        </w:rPr>
        <w:t xml:space="preserve"> региона как способ повышения его экономической привлекательности</w:t>
      </w:r>
      <w:proofErr w:type="gramStart"/>
      <w:r w:rsidRPr="00915C62">
        <w:rPr>
          <w:rFonts w:ascii="Times New Roman" w:hAnsi="Times New Roman" w:cs="Times New Roman"/>
          <w:sz w:val="28"/>
          <w:szCs w:val="28"/>
        </w:rPr>
        <w:t xml:space="preserve"> :</w:t>
      </w:r>
      <w:proofErr w:type="gramEnd"/>
      <w:r w:rsidRPr="00915C62">
        <w:rPr>
          <w:rFonts w:ascii="Times New Roman" w:hAnsi="Times New Roman" w:cs="Times New Roman"/>
          <w:sz w:val="28"/>
          <w:szCs w:val="28"/>
        </w:rPr>
        <w:t xml:space="preserve"> монография / Ю. И. Дубова</w:t>
      </w:r>
      <w:r w:rsidR="00EB3B77" w:rsidRPr="00915C62">
        <w:rPr>
          <w:rFonts w:ascii="Times New Roman" w:hAnsi="Times New Roman" w:cs="Times New Roman"/>
          <w:sz w:val="28"/>
          <w:szCs w:val="28"/>
        </w:rPr>
        <w:t xml:space="preserve">, А. Ю. </w:t>
      </w:r>
      <w:proofErr w:type="spellStart"/>
      <w:r w:rsidR="00EB3B77" w:rsidRPr="00915C62">
        <w:rPr>
          <w:rFonts w:ascii="Times New Roman" w:hAnsi="Times New Roman" w:cs="Times New Roman"/>
          <w:sz w:val="28"/>
          <w:szCs w:val="28"/>
        </w:rPr>
        <w:t>Заруднева</w:t>
      </w:r>
      <w:proofErr w:type="spellEnd"/>
      <w:r w:rsidRPr="00915C62">
        <w:rPr>
          <w:rFonts w:ascii="Times New Roman" w:hAnsi="Times New Roman" w:cs="Times New Roman"/>
          <w:sz w:val="28"/>
          <w:szCs w:val="28"/>
        </w:rPr>
        <w:t xml:space="preserve">; </w:t>
      </w:r>
      <w:proofErr w:type="spellStart"/>
      <w:r w:rsidRPr="00915C62">
        <w:rPr>
          <w:rFonts w:ascii="Times New Roman" w:hAnsi="Times New Roman" w:cs="Times New Roman"/>
          <w:sz w:val="28"/>
          <w:szCs w:val="28"/>
        </w:rPr>
        <w:t>ВолгГТУ</w:t>
      </w:r>
      <w:proofErr w:type="spellEnd"/>
      <w:r w:rsidRPr="00915C62">
        <w:rPr>
          <w:rFonts w:ascii="Times New Roman" w:hAnsi="Times New Roman" w:cs="Times New Roman"/>
          <w:sz w:val="28"/>
          <w:szCs w:val="28"/>
        </w:rPr>
        <w:t>. – Волгоград, 2015. – 88 с.</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915C62">
        <w:rPr>
          <w:rFonts w:ascii="Times New Roman" w:hAnsi="Times New Roman" w:cs="Times New Roman"/>
          <w:sz w:val="28"/>
          <w:szCs w:val="28"/>
        </w:rPr>
        <w:t>Кетова</w:t>
      </w:r>
      <w:proofErr w:type="spellEnd"/>
      <w:r w:rsidR="00EB3B77" w:rsidRPr="00915C62">
        <w:rPr>
          <w:rFonts w:ascii="Times New Roman" w:hAnsi="Times New Roman" w:cs="Times New Roman"/>
          <w:sz w:val="28"/>
          <w:szCs w:val="28"/>
        </w:rPr>
        <w:t>,</w:t>
      </w:r>
      <w:r w:rsidRPr="00915C62">
        <w:rPr>
          <w:rFonts w:ascii="Times New Roman" w:hAnsi="Times New Roman" w:cs="Times New Roman"/>
          <w:sz w:val="28"/>
          <w:szCs w:val="28"/>
        </w:rPr>
        <w:t xml:space="preserve"> Н.П. Формирование позитивного бренда региона: учет особенностей периферийных территорий, маркетинговый механизм реализации / Н.П. </w:t>
      </w:r>
      <w:proofErr w:type="spellStart"/>
      <w:r w:rsidRPr="00915C62">
        <w:rPr>
          <w:rFonts w:ascii="Times New Roman" w:hAnsi="Times New Roman" w:cs="Times New Roman"/>
          <w:sz w:val="28"/>
          <w:szCs w:val="28"/>
        </w:rPr>
        <w:t>Кетова</w:t>
      </w:r>
      <w:proofErr w:type="spellEnd"/>
      <w:r w:rsidRPr="00915C62">
        <w:rPr>
          <w:rFonts w:ascii="Times New Roman" w:hAnsi="Times New Roman" w:cs="Times New Roman"/>
          <w:sz w:val="28"/>
          <w:szCs w:val="28"/>
        </w:rPr>
        <w:t xml:space="preserve">, Е.Д. </w:t>
      </w:r>
      <w:proofErr w:type="spellStart"/>
      <w:r w:rsidRPr="00915C62">
        <w:rPr>
          <w:rFonts w:ascii="Times New Roman" w:hAnsi="Times New Roman" w:cs="Times New Roman"/>
          <w:sz w:val="28"/>
          <w:szCs w:val="28"/>
        </w:rPr>
        <w:t>Тасина</w:t>
      </w:r>
      <w:proofErr w:type="spellEnd"/>
      <w:r w:rsidRPr="00915C62">
        <w:rPr>
          <w:rFonts w:ascii="Times New Roman" w:hAnsi="Times New Roman" w:cs="Times New Roman"/>
          <w:sz w:val="28"/>
          <w:szCs w:val="28"/>
        </w:rPr>
        <w:t xml:space="preserve">, </w:t>
      </w:r>
      <w:proofErr w:type="spellStart"/>
      <w:r w:rsidRPr="00915C62">
        <w:rPr>
          <w:rFonts w:ascii="Times New Roman" w:hAnsi="Times New Roman" w:cs="Times New Roman"/>
          <w:sz w:val="28"/>
          <w:szCs w:val="28"/>
        </w:rPr>
        <w:t>В.Н.Овчинников</w:t>
      </w:r>
      <w:proofErr w:type="spellEnd"/>
      <w:r w:rsidRPr="00915C62">
        <w:rPr>
          <w:rFonts w:ascii="Times New Roman" w:hAnsi="Times New Roman" w:cs="Times New Roman"/>
          <w:sz w:val="28"/>
          <w:szCs w:val="28"/>
        </w:rPr>
        <w:t xml:space="preserve"> – Ростов н/Д: Изд-во «Содействие–</w:t>
      </w:r>
      <w:proofErr w:type="gramStart"/>
      <w:r w:rsidRPr="00915C62">
        <w:rPr>
          <w:rFonts w:ascii="Times New Roman" w:hAnsi="Times New Roman" w:cs="Times New Roman"/>
          <w:sz w:val="28"/>
          <w:szCs w:val="28"/>
        </w:rPr>
        <w:t>XXI</w:t>
      </w:r>
      <w:proofErr w:type="gramEnd"/>
      <w:r w:rsidRPr="00915C62">
        <w:rPr>
          <w:rFonts w:ascii="Times New Roman" w:hAnsi="Times New Roman" w:cs="Times New Roman"/>
          <w:sz w:val="28"/>
          <w:szCs w:val="28"/>
        </w:rPr>
        <w:t xml:space="preserve"> век», 2015. – 96 c.</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915C62">
        <w:rPr>
          <w:rFonts w:ascii="Times New Roman" w:hAnsi="Times New Roman" w:cs="Times New Roman"/>
          <w:sz w:val="28"/>
          <w:szCs w:val="28"/>
        </w:rPr>
        <w:t>Майданевич</w:t>
      </w:r>
      <w:proofErr w:type="spellEnd"/>
      <w:r w:rsidR="00EB3B77" w:rsidRPr="00915C62">
        <w:rPr>
          <w:rFonts w:ascii="Times New Roman" w:hAnsi="Times New Roman" w:cs="Times New Roman"/>
          <w:sz w:val="28"/>
          <w:szCs w:val="28"/>
        </w:rPr>
        <w:t>,</w:t>
      </w:r>
      <w:r w:rsidRPr="00915C62">
        <w:rPr>
          <w:rFonts w:ascii="Times New Roman" w:hAnsi="Times New Roman" w:cs="Times New Roman"/>
          <w:sz w:val="28"/>
          <w:szCs w:val="28"/>
        </w:rPr>
        <w:t xml:space="preserve"> П.Н. Роль инвестиционной привлекательности региона в развитии </w:t>
      </w:r>
      <w:proofErr w:type="gramStart"/>
      <w:r w:rsidRPr="00915C62">
        <w:rPr>
          <w:rFonts w:ascii="Times New Roman" w:hAnsi="Times New Roman" w:cs="Times New Roman"/>
          <w:sz w:val="28"/>
          <w:szCs w:val="28"/>
        </w:rPr>
        <w:t>бизнес-сообщества</w:t>
      </w:r>
      <w:proofErr w:type="gramEnd"/>
      <w:r w:rsidR="00915C62" w:rsidRPr="00915C62">
        <w:rPr>
          <w:rFonts w:ascii="Times New Roman" w:hAnsi="Times New Roman" w:cs="Times New Roman"/>
          <w:sz w:val="28"/>
          <w:szCs w:val="28"/>
        </w:rPr>
        <w:t xml:space="preserve"> / П.Н. </w:t>
      </w:r>
      <w:proofErr w:type="spellStart"/>
      <w:r w:rsidR="00915C62" w:rsidRPr="00915C62">
        <w:rPr>
          <w:rFonts w:ascii="Times New Roman" w:hAnsi="Times New Roman" w:cs="Times New Roman"/>
          <w:sz w:val="28"/>
          <w:szCs w:val="28"/>
        </w:rPr>
        <w:t>Майданевич</w:t>
      </w:r>
      <w:proofErr w:type="spellEnd"/>
      <w:r w:rsidR="00915C62" w:rsidRPr="00915C62">
        <w:rPr>
          <w:rFonts w:ascii="Times New Roman" w:hAnsi="Times New Roman" w:cs="Times New Roman"/>
          <w:sz w:val="28"/>
          <w:szCs w:val="28"/>
        </w:rPr>
        <w:t xml:space="preserve"> // </w:t>
      </w:r>
      <w:r w:rsidRPr="00915C62">
        <w:rPr>
          <w:rFonts w:ascii="Times New Roman" w:hAnsi="Times New Roman" w:cs="Times New Roman"/>
          <w:sz w:val="28"/>
          <w:szCs w:val="28"/>
        </w:rPr>
        <w:t xml:space="preserve">Известия сельскохозяйственной науки Тавриды. </w:t>
      </w:r>
      <w:r w:rsidR="00915C62"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2018. </w:t>
      </w:r>
      <w:r w:rsidR="00915C62" w:rsidRPr="00915C62">
        <w:rPr>
          <w:rFonts w:ascii="Times New Roman" w:hAnsi="Times New Roman" w:cs="Times New Roman"/>
          <w:sz w:val="28"/>
          <w:szCs w:val="28"/>
        </w:rPr>
        <w:t xml:space="preserve">– </w:t>
      </w:r>
      <w:r w:rsidRPr="00915C62">
        <w:rPr>
          <w:rFonts w:ascii="Times New Roman" w:hAnsi="Times New Roman" w:cs="Times New Roman"/>
          <w:sz w:val="28"/>
          <w:szCs w:val="28"/>
        </w:rPr>
        <w:t xml:space="preserve">№ 13 (176). </w:t>
      </w:r>
      <w:r w:rsidR="00915C62" w:rsidRPr="00915C62">
        <w:rPr>
          <w:rFonts w:ascii="Times New Roman" w:hAnsi="Times New Roman" w:cs="Times New Roman"/>
          <w:sz w:val="28"/>
          <w:szCs w:val="28"/>
        </w:rPr>
        <w:t xml:space="preserve">– </w:t>
      </w:r>
      <w:r w:rsidRPr="00915C62">
        <w:rPr>
          <w:rFonts w:ascii="Times New Roman" w:hAnsi="Times New Roman" w:cs="Times New Roman"/>
          <w:sz w:val="28"/>
          <w:szCs w:val="28"/>
        </w:rPr>
        <w:t>С. 202-209.</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Полякова</w:t>
      </w:r>
      <w:r w:rsidR="00F44128" w:rsidRPr="00915C62">
        <w:rPr>
          <w:rFonts w:ascii="Times New Roman" w:hAnsi="Times New Roman" w:cs="Times New Roman"/>
          <w:sz w:val="28"/>
          <w:szCs w:val="28"/>
        </w:rPr>
        <w:t>,</w:t>
      </w:r>
      <w:r w:rsidRPr="00915C62">
        <w:rPr>
          <w:rFonts w:ascii="Times New Roman" w:hAnsi="Times New Roman" w:cs="Times New Roman"/>
          <w:sz w:val="28"/>
          <w:szCs w:val="28"/>
        </w:rPr>
        <w:t xml:space="preserve"> Н.В. Маркетинг территорий : учеб</w:t>
      </w:r>
      <w:proofErr w:type="gramStart"/>
      <w:r w:rsidRPr="00915C62">
        <w:rPr>
          <w:rFonts w:ascii="Times New Roman" w:hAnsi="Times New Roman" w:cs="Times New Roman"/>
          <w:sz w:val="28"/>
          <w:szCs w:val="28"/>
        </w:rPr>
        <w:t>.</w:t>
      </w:r>
      <w:proofErr w:type="gramEnd"/>
      <w:r w:rsidRPr="00915C62">
        <w:rPr>
          <w:rFonts w:ascii="Times New Roman" w:hAnsi="Times New Roman" w:cs="Times New Roman"/>
          <w:sz w:val="28"/>
          <w:szCs w:val="28"/>
        </w:rPr>
        <w:t xml:space="preserve"> </w:t>
      </w:r>
      <w:proofErr w:type="gramStart"/>
      <w:r w:rsidRPr="00915C62">
        <w:rPr>
          <w:rFonts w:ascii="Times New Roman" w:hAnsi="Times New Roman" w:cs="Times New Roman"/>
          <w:sz w:val="28"/>
          <w:szCs w:val="28"/>
        </w:rPr>
        <w:t>п</w:t>
      </w:r>
      <w:proofErr w:type="gramEnd"/>
      <w:r w:rsidRPr="00915C62">
        <w:rPr>
          <w:rFonts w:ascii="Times New Roman" w:hAnsi="Times New Roman" w:cs="Times New Roman"/>
          <w:sz w:val="28"/>
          <w:szCs w:val="28"/>
        </w:rPr>
        <w:t xml:space="preserve">особие / Н.В. Полякова, В.Е. </w:t>
      </w:r>
      <w:proofErr w:type="spellStart"/>
      <w:r w:rsidRPr="00915C62">
        <w:rPr>
          <w:rFonts w:ascii="Times New Roman" w:hAnsi="Times New Roman" w:cs="Times New Roman"/>
          <w:sz w:val="28"/>
          <w:szCs w:val="28"/>
        </w:rPr>
        <w:t>Залешин</w:t>
      </w:r>
      <w:proofErr w:type="spellEnd"/>
      <w:r w:rsidRPr="00915C62">
        <w:rPr>
          <w:rFonts w:ascii="Times New Roman" w:hAnsi="Times New Roman" w:cs="Times New Roman"/>
          <w:sz w:val="28"/>
          <w:szCs w:val="28"/>
        </w:rPr>
        <w:t>. – Иркутск</w:t>
      </w:r>
      <w:proofErr w:type="gramStart"/>
      <w:r w:rsidRPr="00915C62">
        <w:rPr>
          <w:rFonts w:ascii="Times New Roman" w:hAnsi="Times New Roman" w:cs="Times New Roman"/>
          <w:sz w:val="28"/>
          <w:szCs w:val="28"/>
        </w:rPr>
        <w:t xml:space="preserve"> :</w:t>
      </w:r>
      <w:proofErr w:type="gramEnd"/>
      <w:r w:rsidRPr="00915C62">
        <w:rPr>
          <w:rFonts w:ascii="Times New Roman" w:hAnsi="Times New Roman" w:cs="Times New Roman"/>
          <w:sz w:val="28"/>
          <w:szCs w:val="28"/>
        </w:rPr>
        <w:t xml:space="preserve"> Изд-во БГУ, 2017. – 106 с.</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lastRenderedPageBreak/>
        <w:t>Стратегия устойчивого развития отраслей, комплексов и регионов России: коллективная монография / под общей редакцией Н.А. Адамова. – М.: ЭКЦ «Профессор», 2016. – 224 с.</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proofErr w:type="spellStart"/>
      <w:r w:rsidRPr="00915C62">
        <w:rPr>
          <w:rFonts w:ascii="Times New Roman" w:hAnsi="Times New Roman" w:cs="Times New Roman"/>
          <w:sz w:val="28"/>
          <w:szCs w:val="28"/>
        </w:rPr>
        <w:t>Тен</w:t>
      </w:r>
      <w:proofErr w:type="spellEnd"/>
      <w:r w:rsidRPr="00915C62">
        <w:rPr>
          <w:rFonts w:ascii="Times New Roman" w:hAnsi="Times New Roman" w:cs="Times New Roman"/>
          <w:sz w:val="28"/>
          <w:szCs w:val="28"/>
        </w:rPr>
        <w:t>, Ю. П. Организация маркетинговой деятельности на мировом рынке: социально-экономический и этнокультурный аспекты</w:t>
      </w:r>
      <w:proofErr w:type="gramStart"/>
      <w:r w:rsidRPr="00915C62">
        <w:rPr>
          <w:rFonts w:ascii="Times New Roman" w:hAnsi="Times New Roman" w:cs="Times New Roman"/>
          <w:sz w:val="28"/>
          <w:szCs w:val="28"/>
        </w:rPr>
        <w:t xml:space="preserve"> :</w:t>
      </w:r>
      <w:proofErr w:type="gramEnd"/>
      <w:r w:rsidRPr="00915C62">
        <w:rPr>
          <w:rFonts w:ascii="Times New Roman" w:hAnsi="Times New Roman" w:cs="Times New Roman"/>
          <w:sz w:val="28"/>
          <w:szCs w:val="28"/>
        </w:rPr>
        <w:t xml:space="preserve"> монография / Ю. П. </w:t>
      </w:r>
      <w:proofErr w:type="spellStart"/>
      <w:r w:rsidRPr="00915C62">
        <w:rPr>
          <w:rFonts w:ascii="Times New Roman" w:hAnsi="Times New Roman" w:cs="Times New Roman"/>
          <w:sz w:val="28"/>
          <w:szCs w:val="28"/>
        </w:rPr>
        <w:t>Тен</w:t>
      </w:r>
      <w:proofErr w:type="spellEnd"/>
      <w:r w:rsidRPr="00915C62">
        <w:rPr>
          <w:rFonts w:ascii="Times New Roman" w:hAnsi="Times New Roman" w:cs="Times New Roman"/>
          <w:sz w:val="28"/>
          <w:szCs w:val="28"/>
        </w:rPr>
        <w:t>. – Ростов н/Д</w:t>
      </w:r>
      <w:proofErr w:type="gramStart"/>
      <w:r w:rsidRPr="00915C62">
        <w:rPr>
          <w:rFonts w:ascii="Times New Roman" w:hAnsi="Times New Roman" w:cs="Times New Roman"/>
          <w:sz w:val="28"/>
          <w:szCs w:val="28"/>
        </w:rPr>
        <w:t xml:space="preserve"> :</w:t>
      </w:r>
      <w:proofErr w:type="gramEnd"/>
      <w:r w:rsidRPr="00915C62">
        <w:rPr>
          <w:rFonts w:ascii="Times New Roman" w:hAnsi="Times New Roman" w:cs="Times New Roman"/>
          <w:sz w:val="28"/>
          <w:szCs w:val="28"/>
        </w:rPr>
        <w:t xml:space="preserve"> Российская таможенная академия, Ростовский филиал, 2014. – 158 с.</w:t>
      </w:r>
    </w:p>
    <w:p w:rsidR="00246BB2" w:rsidRPr="00915C62" w:rsidRDefault="00246BB2" w:rsidP="006728FC">
      <w:pPr>
        <w:pStyle w:val="a3"/>
        <w:numPr>
          <w:ilvl w:val="0"/>
          <w:numId w:val="1"/>
        </w:numPr>
        <w:spacing w:after="0" w:line="360" w:lineRule="auto"/>
        <w:ind w:left="0" w:firstLine="709"/>
        <w:jc w:val="both"/>
        <w:rPr>
          <w:rFonts w:ascii="Times New Roman" w:hAnsi="Times New Roman" w:cs="Times New Roman"/>
          <w:sz w:val="28"/>
          <w:szCs w:val="28"/>
        </w:rPr>
      </w:pPr>
      <w:r w:rsidRPr="00915C62">
        <w:rPr>
          <w:rFonts w:ascii="Times New Roman" w:hAnsi="Times New Roman" w:cs="Times New Roman"/>
          <w:sz w:val="28"/>
          <w:szCs w:val="28"/>
        </w:rPr>
        <w:t xml:space="preserve">Инвестиционный потенциал Краснодарского края [Электронный ресурс]: </w:t>
      </w:r>
      <w:hyperlink r:id="rId9" w:history="1">
        <w:r w:rsidRPr="00915C62">
          <w:rPr>
            <w:rStyle w:val="ab"/>
            <w:rFonts w:ascii="Times New Roman" w:hAnsi="Times New Roman" w:cs="Times New Roman"/>
            <w:sz w:val="28"/>
            <w:szCs w:val="28"/>
          </w:rPr>
          <w:t>http://wtckrasnodar.ru/upload_dir/invest_potential.pdf</w:t>
        </w:r>
      </w:hyperlink>
      <w:r w:rsidRPr="00915C62">
        <w:rPr>
          <w:rFonts w:ascii="Times New Roman" w:hAnsi="Times New Roman" w:cs="Times New Roman"/>
          <w:sz w:val="28"/>
          <w:szCs w:val="28"/>
        </w:rPr>
        <w:t xml:space="preserve"> (Дата обращения 21.06.2018).</w:t>
      </w:r>
    </w:p>
    <w:p w:rsidR="00246BB2" w:rsidRPr="00915C62" w:rsidRDefault="00246BB2" w:rsidP="006728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15C62">
        <w:rPr>
          <w:rFonts w:ascii="Times New Roman" w:hAnsi="Times New Roman" w:cs="Times New Roman"/>
          <w:sz w:val="28"/>
          <w:szCs w:val="28"/>
        </w:rPr>
        <w:t xml:space="preserve">Инструменты территориального маркетинга как фактор повышения </w:t>
      </w:r>
      <w:proofErr w:type="spellStart"/>
      <w:r w:rsidRPr="00915C62">
        <w:rPr>
          <w:rFonts w:ascii="Times New Roman" w:hAnsi="Times New Roman" w:cs="Times New Roman"/>
          <w:sz w:val="28"/>
          <w:szCs w:val="28"/>
        </w:rPr>
        <w:t>конкурентоустойчивости</w:t>
      </w:r>
      <w:proofErr w:type="spellEnd"/>
      <w:r w:rsidRPr="00915C62">
        <w:rPr>
          <w:rFonts w:ascii="Times New Roman" w:hAnsi="Times New Roman" w:cs="Times New Roman"/>
          <w:sz w:val="28"/>
          <w:szCs w:val="28"/>
        </w:rPr>
        <w:t xml:space="preserve"> региона [Электронный ресурс]: </w:t>
      </w:r>
      <w:hyperlink r:id="rId10" w:history="1">
        <w:r w:rsidRPr="00915C62">
          <w:rPr>
            <w:rStyle w:val="ab"/>
            <w:rFonts w:ascii="Times New Roman" w:hAnsi="Times New Roman" w:cs="Times New Roman"/>
            <w:sz w:val="28"/>
            <w:szCs w:val="28"/>
          </w:rPr>
          <w:t>https://eee-region.ru/article/1302/</w:t>
        </w:r>
      </w:hyperlink>
      <w:r w:rsidRPr="00915C62">
        <w:rPr>
          <w:rFonts w:ascii="Times New Roman" w:hAnsi="Times New Roman" w:cs="Times New Roman"/>
          <w:sz w:val="28"/>
          <w:szCs w:val="28"/>
        </w:rPr>
        <w:t xml:space="preserve"> (Дата обращения 21.06.2018).</w:t>
      </w:r>
    </w:p>
    <w:p w:rsidR="00246BB2" w:rsidRPr="00915C62" w:rsidRDefault="00246BB2" w:rsidP="006728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915C62">
        <w:rPr>
          <w:rFonts w:ascii="Times New Roman" w:hAnsi="Times New Roman" w:cs="Times New Roman"/>
          <w:sz w:val="28"/>
          <w:szCs w:val="28"/>
        </w:rPr>
        <w:t xml:space="preserve">Использование территориального маркетинга как инструмента регионального управления [Электронный ресурс]: </w:t>
      </w:r>
      <w:hyperlink r:id="rId11" w:history="1">
        <w:r w:rsidRPr="00915C62">
          <w:rPr>
            <w:rStyle w:val="ab"/>
            <w:rFonts w:ascii="Times New Roman" w:hAnsi="Times New Roman" w:cs="Times New Roman"/>
            <w:sz w:val="28"/>
            <w:szCs w:val="28"/>
          </w:rPr>
          <w:t>https://fundamental-research.ru/ru/article/view?id=38870</w:t>
        </w:r>
      </w:hyperlink>
      <w:r w:rsidRPr="00915C62">
        <w:rPr>
          <w:rFonts w:ascii="Times New Roman" w:hAnsi="Times New Roman" w:cs="Times New Roman"/>
          <w:sz w:val="28"/>
          <w:szCs w:val="28"/>
        </w:rPr>
        <w:t xml:space="preserve"> (Дата обращения 21.06.2018).</w:t>
      </w:r>
    </w:p>
    <w:p w:rsidR="006F5B9B" w:rsidRPr="00C05095" w:rsidRDefault="006F5B9B" w:rsidP="009966D4">
      <w:pPr>
        <w:pStyle w:val="a3"/>
        <w:spacing w:after="0" w:line="360" w:lineRule="auto"/>
        <w:ind w:left="0" w:firstLine="709"/>
        <w:contextualSpacing w:val="0"/>
        <w:jc w:val="both"/>
        <w:rPr>
          <w:rFonts w:ascii="Times New Roman" w:hAnsi="Times New Roman" w:cs="Times New Roman"/>
          <w:sz w:val="28"/>
          <w:szCs w:val="28"/>
        </w:rPr>
      </w:pPr>
    </w:p>
    <w:sectPr w:rsidR="006F5B9B" w:rsidRPr="00C05095" w:rsidSect="00EC7E6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E35" w:rsidRDefault="00767E35" w:rsidP="00686574">
      <w:pPr>
        <w:spacing w:after="0" w:line="240" w:lineRule="auto"/>
      </w:pPr>
      <w:r>
        <w:separator/>
      </w:r>
    </w:p>
  </w:endnote>
  <w:endnote w:type="continuationSeparator" w:id="0">
    <w:p w:rsidR="00767E35" w:rsidRDefault="00767E35" w:rsidP="0068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336962333"/>
      <w:docPartObj>
        <w:docPartGallery w:val="Page Numbers (Bottom of Page)"/>
        <w:docPartUnique/>
      </w:docPartObj>
    </w:sdtPr>
    <w:sdtEndPr/>
    <w:sdtContent>
      <w:p w:rsidR="007D595F" w:rsidRPr="00686574" w:rsidRDefault="007D595F">
        <w:pPr>
          <w:pStyle w:val="a6"/>
          <w:jc w:val="center"/>
          <w:rPr>
            <w:rFonts w:ascii="Times New Roman" w:hAnsi="Times New Roman" w:cs="Times New Roman"/>
            <w:sz w:val="28"/>
            <w:szCs w:val="28"/>
          </w:rPr>
        </w:pPr>
        <w:r w:rsidRPr="00686574">
          <w:rPr>
            <w:rFonts w:ascii="Times New Roman" w:hAnsi="Times New Roman" w:cs="Times New Roman"/>
            <w:sz w:val="28"/>
            <w:szCs w:val="28"/>
          </w:rPr>
          <w:fldChar w:fldCharType="begin"/>
        </w:r>
        <w:r w:rsidRPr="00686574">
          <w:rPr>
            <w:rFonts w:ascii="Times New Roman" w:hAnsi="Times New Roman" w:cs="Times New Roman"/>
            <w:sz w:val="28"/>
            <w:szCs w:val="28"/>
          </w:rPr>
          <w:instrText>PAGE   \* MERGEFORMAT</w:instrText>
        </w:r>
        <w:r w:rsidRPr="00686574">
          <w:rPr>
            <w:rFonts w:ascii="Times New Roman" w:hAnsi="Times New Roman" w:cs="Times New Roman"/>
            <w:sz w:val="28"/>
            <w:szCs w:val="28"/>
          </w:rPr>
          <w:fldChar w:fldCharType="separate"/>
        </w:r>
        <w:r w:rsidR="00545554">
          <w:rPr>
            <w:rFonts w:ascii="Times New Roman" w:hAnsi="Times New Roman" w:cs="Times New Roman"/>
            <w:noProof/>
            <w:sz w:val="28"/>
            <w:szCs w:val="28"/>
          </w:rPr>
          <w:t>3</w:t>
        </w:r>
        <w:r w:rsidRPr="00686574">
          <w:rPr>
            <w:rFonts w:ascii="Times New Roman" w:hAnsi="Times New Roman" w:cs="Times New Roman"/>
            <w:sz w:val="28"/>
            <w:szCs w:val="28"/>
          </w:rPr>
          <w:fldChar w:fldCharType="end"/>
        </w:r>
      </w:p>
    </w:sdtContent>
  </w:sdt>
  <w:p w:rsidR="007D595F" w:rsidRDefault="007D59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E35" w:rsidRDefault="00767E35" w:rsidP="00686574">
      <w:pPr>
        <w:spacing w:after="0" w:line="240" w:lineRule="auto"/>
      </w:pPr>
      <w:r>
        <w:separator/>
      </w:r>
    </w:p>
  </w:footnote>
  <w:footnote w:type="continuationSeparator" w:id="0">
    <w:p w:rsidR="00767E35" w:rsidRDefault="00767E35" w:rsidP="00686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7E2"/>
    <w:multiLevelType w:val="hybridMultilevel"/>
    <w:tmpl w:val="6D862A8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17E46"/>
    <w:multiLevelType w:val="hybridMultilevel"/>
    <w:tmpl w:val="4704F870"/>
    <w:lvl w:ilvl="0" w:tplc="145093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894BC8"/>
    <w:multiLevelType w:val="hybridMultilevel"/>
    <w:tmpl w:val="01FC6B70"/>
    <w:lvl w:ilvl="0" w:tplc="04190011">
      <w:start w:val="1"/>
      <w:numFmt w:val="decimal"/>
      <w:lvlText w:val="%1)"/>
      <w:lvlJc w:val="left"/>
      <w:pPr>
        <w:ind w:left="1429" w:hanging="360"/>
      </w:pPr>
    </w:lvl>
    <w:lvl w:ilvl="1" w:tplc="30FED292">
      <w:start w:val="1"/>
      <w:numFmt w:val="decimal"/>
      <w:lvlText w:val="%2."/>
      <w:lvlJc w:val="left"/>
      <w:pPr>
        <w:ind w:left="2959" w:hanging="117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DF3BCA"/>
    <w:multiLevelType w:val="hybridMultilevel"/>
    <w:tmpl w:val="FA2AC9E6"/>
    <w:lvl w:ilvl="0" w:tplc="145093AC">
      <w:start w:val="1"/>
      <w:numFmt w:val="bullet"/>
      <w:lvlText w:val="-"/>
      <w:lvlJc w:val="left"/>
      <w:pPr>
        <w:ind w:left="753" w:hanging="360"/>
      </w:pPr>
      <w:rPr>
        <w:rFonts w:ascii="Times New Roman" w:hAnsi="Times New Roman" w:cs="Times New Roman"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D1569F4"/>
    <w:multiLevelType w:val="hybridMultilevel"/>
    <w:tmpl w:val="2A3E04A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FF699D"/>
    <w:multiLevelType w:val="hybridMultilevel"/>
    <w:tmpl w:val="D56C2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4C774F"/>
    <w:multiLevelType w:val="hybridMultilevel"/>
    <w:tmpl w:val="A6DE3A8C"/>
    <w:lvl w:ilvl="0" w:tplc="145093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DD5F2E"/>
    <w:multiLevelType w:val="hybridMultilevel"/>
    <w:tmpl w:val="5E3CA0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B16A02"/>
    <w:multiLevelType w:val="hybridMultilevel"/>
    <w:tmpl w:val="4FB441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BB623A"/>
    <w:multiLevelType w:val="hybridMultilevel"/>
    <w:tmpl w:val="31B8EE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7B6510"/>
    <w:multiLevelType w:val="hybridMultilevel"/>
    <w:tmpl w:val="D70EC8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E543AA"/>
    <w:multiLevelType w:val="hybridMultilevel"/>
    <w:tmpl w:val="3C84FA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3E40B71"/>
    <w:multiLevelType w:val="hybridMultilevel"/>
    <w:tmpl w:val="60CE574E"/>
    <w:lvl w:ilvl="0" w:tplc="145093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74E1B50"/>
    <w:multiLevelType w:val="hybridMultilevel"/>
    <w:tmpl w:val="0CFA51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A565082"/>
    <w:multiLevelType w:val="hybridMultilevel"/>
    <w:tmpl w:val="714E490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7600AE"/>
    <w:multiLevelType w:val="hybridMultilevel"/>
    <w:tmpl w:val="93D268D2"/>
    <w:lvl w:ilvl="0" w:tplc="145093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CBB3915"/>
    <w:multiLevelType w:val="hybridMultilevel"/>
    <w:tmpl w:val="6D862A8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8B4BCB"/>
    <w:multiLevelType w:val="hybridMultilevel"/>
    <w:tmpl w:val="E0580FE2"/>
    <w:lvl w:ilvl="0" w:tplc="145093AC">
      <w:start w:val="1"/>
      <w:numFmt w:val="bullet"/>
      <w:lvlText w:val="-"/>
      <w:lvlJc w:val="left"/>
      <w:pPr>
        <w:ind w:left="754" w:hanging="360"/>
      </w:pPr>
      <w:rPr>
        <w:rFonts w:ascii="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67D22423"/>
    <w:multiLevelType w:val="hybridMultilevel"/>
    <w:tmpl w:val="8CAE7DEA"/>
    <w:lvl w:ilvl="0" w:tplc="145093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D995843"/>
    <w:multiLevelType w:val="hybridMultilevel"/>
    <w:tmpl w:val="9A1E1D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703038BC"/>
    <w:multiLevelType w:val="hybridMultilevel"/>
    <w:tmpl w:val="78BA066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823963"/>
    <w:multiLevelType w:val="hybridMultilevel"/>
    <w:tmpl w:val="DADA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B8283E"/>
    <w:multiLevelType w:val="hybridMultilevel"/>
    <w:tmpl w:val="3462E0B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2"/>
  </w:num>
  <w:num w:numId="3">
    <w:abstractNumId w:val="6"/>
  </w:num>
  <w:num w:numId="4">
    <w:abstractNumId w:val="9"/>
  </w:num>
  <w:num w:numId="5">
    <w:abstractNumId w:val="4"/>
  </w:num>
  <w:num w:numId="6">
    <w:abstractNumId w:val="2"/>
  </w:num>
  <w:num w:numId="7">
    <w:abstractNumId w:val="10"/>
  </w:num>
  <w:num w:numId="8">
    <w:abstractNumId w:val="22"/>
  </w:num>
  <w:num w:numId="9">
    <w:abstractNumId w:val="20"/>
  </w:num>
  <w:num w:numId="10">
    <w:abstractNumId w:val="8"/>
  </w:num>
  <w:num w:numId="11">
    <w:abstractNumId w:val="14"/>
  </w:num>
  <w:num w:numId="12">
    <w:abstractNumId w:val="16"/>
  </w:num>
  <w:num w:numId="13">
    <w:abstractNumId w:val="3"/>
  </w:num>
  <w:num w:numId="14">
    <w:abstractNumId w:val="17"/>
  </w:num>
  <w:num w:numId="15">
    <w:abstractNumId w:val="1"/>
  </w:num>
  <w:num w:numId="16">
    <w:abstractNumId w:val="18"/>
  </w:num>
  <w:num w:numId="17">
    <w:abstractNumId w:val="19"/>
  </w:num>
  <w:num w:numId="18">
    <w:abstractNumId w:val="15"/>
  </w:num>
  <w:num w:numId="19">
    <w:abstractNumId w:val="7"/>
  </w:num>
  <w:num w:numId="20">
    <w:abstractNumId w:val="13"/>
  </w:num>
  <w:num w:numId="21">
    <w:abstractNumId w:val="5"/>
  </w:num>
  <w:num w:numId="22">
    <w:abstractNumId w:val="1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5C6C"/>
    <w:rsid w:val="00020FDB"/>
    <w:rsid w:val="000508E7"/>
    <w:rsid w:val="000B0653"/>
    <w:rsid w:val="000E6451"/>
    <w:rsid w:val="000F2D51"/>
    <w:rsid w:val="0010141C"/>
    <w:rsid w:val="001146ED"/>
    <w:rsid w:val="00173BC1"/>
    <w:rsid w:val="00191847"/>
    <w:rsid w:val="001A7AC6"/>
    <w:rsid w:val="001C69EF"/>
    <w:rsid w:val="001D6B95"/>
    <w:rsid w:val="001E3126"/>
    <w:rsid w:val="001E5D90"/>
    <w:rsid w:val="001F2FC6"/>
    <w:rsid w:val="00203BED"/>
    <w:rsid w:val="002277B7"/>
    <w:rsid w:val="00234D24"/>
    <w:rsid w:val="00241180"/>
    <w:rsid w:val="002462BE"/>
    <w:rsid w:val="00246BB2"/>
    <w:rsid w:val="00257367"/>
    <w:rsid w:val="00270325"/>
    <w:rsid w:val="002914A1"/>
    <w:rsid w:val="002B0A80"/>
    <w:rsid w:val="00372412"/>
    <w:rsid w:val="003F22CD"/>
    <w:rsid w:val="003F3676"/>
    <w:rsid w:val="00404820"/>
    <w:rsid w:val="004054B3"/>
    <w:rsid w:val="00412868"/>
    <w:rsid w:val="004245AC"/>
    <w:rsid w:val="0043607B"/>
    <w:rsid w:val="00436884"/>
    <w:rsid w:val="00451B55"/>
    <w:rsid w:val="00464E08"/>
    <w:rsid w:val="004A19F3"/>
    <w:rsid w:val="004B02BA"/>
    <w:rsid w:val="004C293E"/>
    <w:rsid w:val="004C488C"/>
    <w:rsid w:val="004E6331"/>
    <w:rsid w:val="004F7157"/>
    <w:rsid w:val="004F7E93"/>
    <w:rsid w:val="00514FAA"/>
    <w:rsid w:val="00545554"/>
    <w:rsid w:val="005455BB"/>
    <w:rsid w:val="00555973"/>
    <w:rsid w:val="00576170"/>
    <w:rsid w:val="005913AF"/>
    <w:rsid w:val="005E2319"/>
    <w:rsid w:val="005E5C6C"/>
    <w:rsid w:val="00600384"/>
    <w:rsid w:val="00656F38"/>
    <w:rsid w:val="006728FC"/>
    <w:rsid w:val="0068310D"/>
    <w:rsid w:val="00686574"/>
    <w:rsid w:val="006933A1"/>
    <w:rsid w:val="006B7512"/>
    <w:rsid w:val="006F5B9B"/>
    <w:rsid w:val="00701925"/>
    <w:rsid w:val="00767E35"/>
    <w:rsid w:val="0078574C"/>
    <w:rsid w:val="007D595F"/>
    <w:rsid w:val="007E0904"/>
    <w:rsid w:val="00822636"/>
    <w:rsid w:val="00823962"/>
    <w:rsid w:val="008310D2"/>
    <w:rsid w:val="0083234D"/>
    <w:rsid w:val="00840938"/>
    <w:rsid w:val="00861974"/>
    <w:rsid w:val="00886E84"/>
    <w:rsid w:val="008A18FE"/>
    <w:rsid w:val="00910354"/>
    <w:rsid w:val="009104AA"/>
    <w:rsid w:val="00915C62"/>
    <w:rsid w:val="00944463"/>
    <w:rsid w:val="009676DC"/>
    <w:rsid w:val="009966D4"/>
    <w:rsid w:val="009E7772"/>
    <w:rsid w:val="00A10291"/>
    <w:rsid w:val="00A321DB"/>
    <w:rsid w:val="00A52621"/>
    <w:rsid w:val="00A6670E"/>
    <w:rsid w:val="00AA6FFC"/>
    <w:rsid w:val="00AD16C2"/>
    <w:rsid w:val="00AD6558"/>
    <w:rsid w:val="00B31401"/>
    <w:rsid w:val="00B6430A"/>
    <w:rsid w:val="00B65255"/>
    <w:rsid w:val="00B72482"/>
    <w:rsid w:val="00B74D5B"/>
    <w:rsid w:val="00B92702"/>
    <w:rsid w:val="00BA4DF0"/>
    <w:rsid w:val="00BB467E"/>
    <w:rsid w:val="00BC4BAD"/>
    <w:rsid w:val="00BE7310"/>
    <w:rsid w:val="00BF39E2"/>
    <w:rsid w:val="00C01E98"/>
    <w:rsid w:val="00C05095"/>
    <w:rsid w:val="00C075F9"/>
    <w:rsid w:val="00C14F85"/>
    <w:rsid w:val="00C226F5"/>
    <w:rsid w:val="00C248C2"/>
    <w:rsid w:val="00C36339"/>
    <w:rsid w:val="00C6354C"/>
    <w:rsid w:val="00CC4A29"/>
    <w:rsid w:val="00CE2EDD"/>
    <w:rsid w:val="00CE71C1"/>
    <w:rsid w:val="00CF2070"/>
    <w:rsid w:val="00CF6589"/>
    <w:rsid w:val="00D17B42"/>
    <w:rsid w:val="00D25699"/>
    <w:rsid w:val="00D25AB4"/>
    <w:rsid w:val="00D565FE"/>
    <w:rsid w:val="00D962FF"/>
    <w:rsid w:val="00DF49B1"/>
    <w:rsid w:val="00DF7A8A"/>
    <w:rsid w:val="00E13FFD"/>
    <w:rsid w:val="00E153BC"/>
    <w:rsid w:val="00E844C2"/>
    <w:rsid w:val="00EB3B77"/>
    <w:rsid w:val="00EC7E65"/>
    <w:rsid w:val="00F363EF"/>
    <w:rsid w:val="00F44128"/>
    <w:rsid w:val="00F51086"/>
    <w:rsid w:val="00F704AE"/>
    <w:rsid w:val="00F72A5B"/>
    <w:rsid w:val="00FB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25"/>
  </w:style>
  <w:style w:type="paragraph" w:styleId="1">
    <w:name w:val="heading 1"/>
    <w:basedOn w:val="a"/>
    <w:next w:val="a"/>
    <w:link w:val="10"/>
    <w:uiPriority w:val="9"/>
    <w:qFormat/>
    <w:rsid w:val="00591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13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6B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99"/>
    <w:pPr>
      <w:ind w:left="720"/>
      <w:contextualSpacing/>
    </w:pPr>
  </w:style>
  <w:style w:type="paragraph" w:styleId="a4">
    <w:name w:val="header"/>
    <w:basedOn w:val="a"/>
    <w:link w:val="a5"/>
    <w:uiPriority w:val="99"/>
    <w:unhideWhenUsed/>
    <w:rsid w:val="00686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574"/>
  </w:style>
  <w:style w:type="paragraph" w:styleId="a6">
    <w:name w:val="footer"/>
    <w:basedOn w:val="a"/>
    <w:link w:val="a7"/>
    <w:uiPriority w:val="99"/>
    <w:unhideWhenUsed/>
    <w:rsid w:val="00686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574"/>
  </w:style>
  <w:style w:type="paragraph" w:styleId="a8">
    <w:name w:val="footnote text"/>
    <w:basedOn w:val="a"/>
    <w:link w:val="a9"/>
    <w:uiPriority w:val="99"/>
    <w:semiHidden/>
    <w:unhideWhenUsed/>
    <w:rsid w:val="002277B7"/>
    <w:pPr>
      <w:spacing w:after="0" w:line="240" w:lineRule="auto"/>
    </w:pPr>
    <w:rPr>
      <w:sz w:val="20"/>
      <w:szCs w:val="20"/>
    </w:rPr>
  </w:style>
  <w:style w:type="character" w:customStyle="1" w:styleId="a9">
    <w:name w:val="Текст сноски Знак"/>
    <w:basedOn w:val="a0"/>
    <w:link w:val="a8"/>
    <w:uiPriority w:val="99"/>
    <w:semiHidden/>
    <w:rsid w:val="002277B7"/>
    <w:rPr>
      <w:sz w:val="20"/>
      <w:szCs w:val="20"/>
    </w:rPr>
  </w:style>
  <w:style w:type="character" w:styleId="aa">
    <w:name w:val="footnote reference"/>
    <w:basedOn w:val="a0"/>
    <w:uiPriority w:val="99"/>
    <w:semiHidden/>
    <w:unhideWhenUsed/>
    <w:rsid w:val="002277B7"/>
    <w:rPr>
      <w:vertAlign w:val="superscript"/>
    </w:rPr>
  </w:style>
  <w:style w:type="paragraph" w:customStyle="1" w:styleId="Default">
    <w:name w:val="Default"/>
    <w:rsid w:val="00DF7A8A"/>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BE7310"/>
    <w:rPr>
      <w:color w:val="0000FF" w:themeColor="hyperlink"/>
      <w:u w:val="single"/>
    </w:rPr>
  </w:style>
  <w:style w:type="paragraph" w:styleId="ac">
    <w:name w:val="Title"/>
    <w:basedOn w:val="a"/>
    <w:next w:val="a"/>
    <w:link w:val="ad"/>
    <w:uiPriority w:val="10"/>
    <w:qFormat/>
    <w:rsid w:val="005913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5913A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5913AF"/>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913AF"/>
    <w:pPr>
      <w:outlineLvl w:val="9"/>
    </w:pPr>
    <w:rPr>
      <w:lang w:eastAsia="ru-RU"/>
    </w:rPr>
  </w:style>
  <w:style w:type="paragraph" w:styleId="11">
    <w:name w:val="toc 1"/>
    <w:basedOn w:val="a"/>
    <w:next w:val="a"/>
    <w:autoRedefine/>
    <w:uiPriority w:val="39"/>
    <w:unhideWhenUsed/>
    <w:rsid w:val="005913AF"/>
    <w:pPr>
      <w:spacing w:after="100"/>
    </w:pPr>
  </w:style>
  <w:style w:type="paragraph" w:styleId="af">
    <w:name w:val="Balloon Text"/>
    <w:basedOn w:val="a"/>
    <w:link w:val="af0"/>
    <w:uiPriority w:val="99"/>
    <w:semiHidden/>
    <w:unhideWhenUsed/>
    <w:rsid w:val="005913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13AF"/>
    <w:rPr>
      <w:rFonts w:ascii="Tahoma" w:hAnsi="Tahoma" w:cs="Tahoma"/>
      <w:sz w:val="16"/>
      <w:szCs w:val="16"/>
    </w:rPr>
  </w:style>
  <w:style w:type="character" w:customStyle="1" w:styleId="20">
    <w:name w:val="Заголовок 2 Знак"/>
    <w:basedOn w:val="a0"/>
    <w:link w:val="2"/>
    <w:uiPriority w:val="9"/>
    <w:rsid w:val="005913A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F363EF"/>
    <w:pPr>
      <w:spacing w:after="100"/>
      <w:ind w:left="220"/>
    </w:pPr>
  </w:style>
  <w:style w:type="character" w:customStyle="1" w:styleId="30">
    <w:name w:val="Заголовок 3 Знак"/>
    <w:basedOn w:val="a0"/>
    <w:link w:val="3"/>
    <w:uiPriority w:val="9"/>
    <w:semiHidden/>
    <w:rsid w:val="00246BB2"/>
    <w:rPr>
      <w:rFonts w:asciiTheme="majorHAnsi" w:eastAsiaTheme="majorEastAsia" w:hAnsiTheme="majorHAnsi" w:cstheme="majorBidi"/>
      <w:b/>
      <w:bCs/>
      <w:color w:val="4F81BD" w:themeColor="accent1"/>
    </w:rPr>
  </w:style>
  <w:style w:type="character" w:styleId="af1">
    <w:name w:val="Strong"/>
    <w:basedOn w:val="a0"/>
    <w:uiPriority w:val="22"/>
    <w:qFormat/>
    <w:rsid w:val="00EC7E65"/>
    <w:rPr>
      <w:b/>
      <w:bCs/>
    </w:rPr>
  </w:style>
  <w:style w:type="table" w:styleId="af2">
    <w:name w:val="Table Grid"/>
    <w:basedOn w:val="a1"/>
    <w:uiPriority w:val="59"/>
    <w:rsid w:val="006003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unhideWhenUsed/>
    <w:qFormat/>
    <w:rsid w:val="00AA6FF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91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913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6B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5699"/>
    <w:pPr>
      <w:ind w:left="720"/>
      <w:contextualSpacing/>
    </w:pPr>
  </w:style>
  <w:style w:type="paragraph" w:styleId="a4">
    <w:name w:val="header"/>
    <w:basedOn w:val="a"/>
    <w:link w:val="a5"/>
    <w:uiPriority w:val="99"/>
    <w:unhideWhenUsed/>
    <w:rsid w:val="00686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6574"/>
  </w:style>
  <w:style w:type="paragraph" w:styleId="a6">
    <w:name w:val="footer"/>
    <w:basedOn w:val="a"/>
    <w:link w:val="a7"/>
    <w:uiPriority w:val="99"/>
    <w:unhideWhenUsed/>
    <w:rsid w:val="00686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6574"/>
  </w:style>
  <w:style w:type="paragraph" w:styleId="a8">
    <w:name w:val="footnote text"/>
    <w:basedOn w:val="a"/>
    <w:link w:val="a9"/>
    <w:uiPriority w:val="99"/>
    <w:semiHidden/>
    <w:unhideWhenUsed/>
    <w:rsid w:val="002277B7"/>
    <w:pPr>
      <w:spacing w:after="0" w:line="240" w:lineRule="auto"/>
    </w:pPr>
    <w:rPr>
      <w:sz w:val="20"/>
      <w:szCs w:val="20"/>
    </w:rPr>
  </w:style>
  <w:style w:type="character" w:customStyle="1" w:styleId="a9">
    <w:name w:val="Текст сноски Знак"/>
    <w:basedOn w:val="a0"/>
    <w:link w:val="a8"/>
    <w:uiPriority w:val="99"/>
    <w:semiHidden/>
    <w:rsid w:val="002277B7"/>
    <w:rPr>
      <w:sz w:val="20"/>
      <w:szCs w:val="20"/>
    </w:rPr>
  </w:style>
  <w:style w:type="character" w:styleId="aa">
    <w:name w:val="footnote reference"/>
    <w:basedOn w:val="a0"/>
    <w:uiPriority w:val="99"/>
    <w:semiHidden/>
    <w:unhideWhenUsed/>
    <w:rsid w:val="002277B7"/>
    <w:rPr>
      <w:vertAlign w:val="superscript"/>
    </w:rPr>
  </w:style>
  <w:style w:type="paragraph" w:customStyle="1" w:styleId="Default">
    <w:name w:val="Default"/>
    <w:rsid w:val="00DF7A8A"/>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BE7310"/>
    <w:rPr>
      <w:color w:val="0000FF" w:themeColor="hyperlink"/>
      <w:u w:val="single"/>
    </w:rPr>
  </w:style>
  <w:style w:type="paragraph" w:styleId="ac">
    <w:name w:val="Title"/>
    <w:basedOn w:val="a"/>
    <w:next w:val="a"/>
    <w:link w:val="ad"/>
    <w:uiPriority w:val="10"/>
    <w:qFormat/>
    <w:rsid w:val="005913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5913A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5913AF"/>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5913AF"/>
    <w:pPr>
      <w:outlineLvl w:val="9"/>
    </w:pPr>
    <w:rPr>
      <w:lang w:eastAsia="ru-RU"/>
    </w:rPr>
  </w:style>
  <w:style w:type="paragraph" w:styleId="11">
    <w:name w:val="toc 1"/>
    <w:basedOn w:val="a"/>
    <w:next w:val="a"/>
    <w:autoRedefine/>
    <w:uiPriority w:val="39"/>
    <w:unhideWhenUsed/>
    <w:rsid w:val="005913AF"/>
    <w:pPr>
      <w:spacing w:after="100"/>
    </w:pPr>
  </w:style>
  <w:style w:type="paragraph" w:styleId="af">
    <w:name w:val="Balloon Text"/>
    <w:basedOn w:val="a"/>
    <w:link w:val="af0"/>
    <w:uiPriority w:val="99"/>
    <w:semiHidden/>
    <w:unhideWhenUsed/>
    <w:rsid w:val="005913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13AF"/>
    <w:rPr>
      <w:rFonts w:ascii="Tahoma" w:hAnsi="Tahoma" w:cs="Tahoma"/>
      <w:sz w:val="16"/>
      <w:szCs w:val="16"/>
    </w:rPr>
  </w:style>
  <w:style w:type="character" w:customStyle="1" w:styleId="20">
    <w:name w:val="Заголовок 2 Знак"/>
    <w:basedOn w:val="a0"/>
    <w:link w:val="2"/>
    <w:uiPriority w:val="9"/>
    <w:rsid w:val="005913AF"/>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F363EF"/>
    <w:pPr>
      <w:spacing w:after="100"/>
      <w:ind w:left="220"/>
    </w:pPr>
  </w:style>
  <w:style w:type="character" w:customStyle="1" w:styleId="30">
    <w:name w:val="Заголовок 3 Знак"/>
    <w:basedOn w:val="a0"/>
    <w:link w:val="3"/>
    <w:uiPriority w:val="9"/>
    <w:semiHidden/>
    <w:rsid w:val="00246BB2"/>
    <w:rPr>
      <w:rFonts w:asciiTheme="majorHAnsi" w:eastAsiaTheme="majorEastAsia" w:hAnsiTheme="majorHAnsi" w:cstheme="majorBidi"/>
      <w:b/>
      <w:bCs/>
      <w:color w:val="4F81BD" w:themeColor="accent1"/>
    </w:rPr>
  </w:style>
  <w:style w:type="character" w:styleId="af1">
    <w:name w:val="Strong"/>
    <w:basedOn w:val="a0"/>
    <w:uiPriority w:val="22"/>
    <w:qFormat/>
    <w:rsid w:val="00EC7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1949">
      <w:bodyDiv w:val="1"/>
      <w:marLeft w:val="0"/>
      <w:marRight w:val="0"/>
      <w:marTop w:val="0"/>
      <w:marBottom w:val="0"/>
      <w:divBdr>
        <w:top w:val="none" w:sz="0" w:space="0" w:color="auto"/>
        <w:left w:val="none" w:sz="0" w:space="0" w:color="auto"/>
        <w:bottom w:val="none" w:sz="0" w:space="0" w:color="auto"/>
        <w:right w:val="none" w:sz="0" w:space="0" w:color="auto"/>
      </w:divBdr>
    </w:div>
    <w:div w:id="1374766087">
      <w:bodyDiv w:val="1"/>
      <w:marLeft w:val="0"/>
      <w:marRight w:val="0"/>
      <w:marTop w:val="0"/>
      <w:marBottom w:val="0"/>
      <w:divBdr>
        <w:top w:val="none" w:sz="0" w:space="0" w:color="auto"/>
        <w:left w:val="none" w:sz="0" w:space="0" w:color="auto"/>
        <w:bottom w:val="none" w:sz="0" w:space="0" w:color="auto"/>
        <w:right w:val="none" w:sz="0" w:space="0" w:color="auto"/>
      </w:divBdr>
    </w:div>
    <w:div w:id="176850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ndamental-research.ru/ru/article/view?id=38870" TargetMode="External"/><Relationship Id="rId5" Type="http://schemas.openxmlformats.org/officeDocument/2006/relationships/settings" Target="settings.xml"/><Relationship Id="rId10" Type="http://schemas.openxmlformats.org/officeDocument/2006/relationships/hyperlink" Target="https://eee-region.ru/article/1302/" TargetMode="External"/><Relationship Id="rId4" Type="http://schemas.microsoft.com/office/2007/relationships/stylesWithEffects" Target="stylesWithEffects.xml"/><Relationship Id="rId9" Type="http://schemas.openxmlformats.org/officeDocument/2006/relationships/hyperlink" Target="http://wtckrasnodar.ru/upload_dir/invest_potential.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7CD4-CE95-4046-BEEE-60BE8292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42</Pages>
  <Words>9668</Words>
  <Characters>55113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810268</dc:creator>
  <cp:lastModifiedBy>Полина</cp:lastModifiedBy>
  <cp:revision>12</cp:revision>
  <dcterms:created xsi:type="dcterms:W3CDTF">2018-08-28T16:20:00Z</dcterms:created>
  <dcterms:modified xsi:type="dcterms:W3CDTF">2018-08-30T16:13:00Z</dcterms:modified>
</cp:coreProperties>
</file>