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56" w:rsidRDefault="007E7856" w:rsidP="007E78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38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56" w:rsidRDefault="007E7856" w:rsidP="007E78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7856" w:rsidRDefault="007E7856" w:rsidP="007E78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FF">
        <w:rPr>
          <w:rFonts w:ascii="Times New Roman" w:hAnsi="Times New Roman"/>
          <w:noProof/>
          <w:sz w:val="4"/>
          <w:szCs w:val="4"/>
          <w:lang w:eastAsia="ru-RU"/>
        </w:rPr>
        <w:drawing>
          <wp:inline distT="0" distB="0" distL="0" distR="0">
            <wp:extent cx="618173" cy="204826"/>
            <wp:effectExtent l="0" t="0" r="0" b="508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7" cy="2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56" w:rsidRDefault="007E7856" w:rsidP="007E78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7856" w:rsidRPr="002A4D45" w:rsidRDefault="007E7856" w:rsidP="007E7856">
      <w:pPr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7E7856" w:rsidRPr="002A4D45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E7856" w:rsidRPr="002A4D45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:rsidR="007E7856" w:rsidRPr="002D55DA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7E7856" w:rsidRDefault="007E7856" w:rsidP="007E7856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7E7856" w:rsidRDefault="007E7856" w:rsidP="007E7856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7E7856" w:rsidRPr="002D55DA" w:rsidRDefault="007E7856" w:rsidP="007E7856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Кафедра теоретической экономики</w:t>
      </w:r>
    </w:p>
    <w:p w:rsidR="007E7856" w:rsidRPr="002D55DA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7856" w:rsidRPr="00ED4C74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D55D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7E7856" w:rsidRPr="00DF352B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7E7856" w:rsidRPr="00DF352B" w:rsidRDefault="007E7856" w:rsidP="007E785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7E7856" w:rsidRPr="00DF352B" w:rsidRDefault="007E7856" w:rsidP="007E785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курсу «Общая экономическая теория»</w:t>
      </w:r>
    </w:p>
    <w:p w:rsidR="007E7856" w:rsidRPr="00DF352B" w:rsidRDefault="007E7856" w:rsidP="007E785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тему: «Финансовая система государства. Государственный бюджет</w:t>
      </w:r>
      <w:r w:rsidRPr="00DF352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E7856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Выполнила: студент группы 116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D620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D620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Юрченко Е.С.  </w:t>
      </w:r>
    </w:p>
    <w:p w:rsidR="007E7856" w:rsidRPr="001743A6" w:rsidRDefault="007E7856" w:rsidP="007E785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Default="00A37A7F" w:rsidP="007E7856">
      <w:pPr>
        <w:spacing w:after="0" w:line="48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7A7F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9" type="#_x0000_t32" style="position:absolute;left:0;text-align:left;margin-left:90pt;margin-top:20.65pt;width:378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"/>
        </w:pict>
      </w:r>
      <w:r w:rsidR="007E7856" w:rsidRPr="002D55DA">
        <w:rPr>
          <w:rFonts w:ascii="Times New Roman" w:hAnsi="Times New Roman"/>
          <w:color w:val="000000"/>
          <w:sz w:val="28"/>
          <w:szCs w:val="28"/>
          <w:lang w:eastAsia="ru-RU"/>
        </w:rPr>
        <w:t>Факультет             экономический</w:t>
      </w:r>
    </w:p>
    <w:p w:rsidR="007E7856" w:rsidRPr="001743A6" w:rsidRDefault="00A37A7F" w:rsidP="007E7856">
      <w:pPr>
        <w:spacing w:after="0" w:line="48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7A7F">
        <w:rPr>
          <w:rFonts w:ascii="Calibri" w:hAnsi="Calibri"/>
          <w:noProof/>
          <w:lang w:eastAsia="ru-RU"/>
        </w:rPr>
        <w:pict>
          <v:shape id="Прямая со стрелкой 16" o:spid="_x0000_s1030" type="#_x0000_t32" style="position:absolute;left:0;text-align:left;margin-left:90pt;margin-top:16.6pt;width:37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9Sw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"/>
        </w:pict>
      </w:r>
      <w:r w:rsidR="007E7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  </w:t>
      </w:r>
      <w:r w:rsidR="007E7856" w:rsidRPr="002D55DA">
        <w:rPr>
          <w:rFonts w:ascii="Times New Roman" w:hAnsi="Times New Roman"/>
          <w:color w:val="000000"/>
          <w:sz w:val="28"/>
          <w:szCs w:val="28"/>
          <w:lang w:eastAsia="ru-RU"/>
        </w:rPr>
        <w:t>38.0</w:t>
      </w:r>
      <w:r w:rsidR="007E7856">
        <w:rPr>
          <w:rFonts w:ascii="Times New Roman" w:hAnsi="Times New Roman"/>
          <w:color w:val="000000"/>
          <w:sz w:val="28"/>
          <w:szCs w:val="28"/>
          <w:lang w:eastAsia="ru-RU"/>
        </w:rPr>
        <w:t>5.01 – Экономическая безопасность</w:t>
      </w:r>
    </w:p>
    <w:p w:rsidR="007E7856" w:rsidRPr="002D55DA" w:rsidRDefault="007E7856" w:rsidP="007E7856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Болик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к.э.н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доцент</w:t>
      </w:r>
    </w:p>
    <w:p w:rsidR="007E7856" w:rsidRDefault="007E7856" w:rsidP="007E7856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Default="007E7856" w:rsidP="007E7856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Pr="002D55DA" w:rsidRDefault="007E7856" w:rsidP="007E7856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Pr="003B01A8" w:rsidRDefault="007E7856" w:rsidP="007E7856">
      <w:pPr>
        <w:spacing w:after="0" w:line="240" w:lineRule="auto"/>
        <w:ind w:left="57" w:right="170"/>
        <w:rPr>
          <w:rFonts w:ascii="Times New Roman" w:hAnsi="Times New Roman"/>
          <w:sz w:val="24"/>
          <w:szCs w:val="24"/>
          <w:lang w:eastAsia="ru-RU"/>
        </w:rPr>
      </w:pPr>
    </w:p>
    <w:p w:rsidR="007E7856" w:rsidRDefault="007E7856" w:rsidP="007E7856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допуска к защите</w:t>
      </w:r>
      <w:r w:rsidRPr="009E43D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7E7856" w:rsidRDefault="007E7856" w:rsidP="007E7856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защиты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7E7856" w:rsidRPr="001743A6" w:rsidRDefault="007E7856" w:rsidP="007E7856">
      <w:pPr>
        <w:tabs>
          <w:tab w:val="left" w:pos="855"/>
        </w:tabs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7E7856" w:rsidRDefault="007E7856" w:rsidP="007E785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p w:rsidR="007E7856" w:rsidRDefault="007E7856" w:rsidP="007E785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856" w:rsidRPr="00C62BD6" w:rsidRDefault="00A37A7F" w:rsidP="007E7856">
      <w:pPr>
        <w:spacing w:after="0" w:line="360" w:lineRule="auto"/>
        <w:jc w:val="center"/>
        <w:rPr>
          <w:rStyle w:val="ab"/>
          <w:rFonts w:ascii="Times New Roman" w:hAnsi="Times New Roman"/>
          <w:color w:val="000000"/>
          <w:sz w:val="28"/>
          <w:szCs w:val="28"/>
          <w:lang w:eastAsia="ru-RU"/>
        </w:rPr>
      </w:pPr>
      <w:r w:rsidRPr="00A37A7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454.15pt;margin-top:37.75pt;width:23.5pt;height:14.85pt;z-index:251663360" strokecolor="white [3212]"/>
        </w:pict>
      </w:r>
      <w:r w:rsidR="007E7856">
        <w:rPr>
          <w:rFonts w:ascii="Times New Roman" w:hAnsi="Times New Roman"/>
          <w:color w:val="000000"/>
          <w:sz w:val="28"/>
          <w:szCs w:val="28"/>
          <w:lang w:eastAsia="ru-RU"/>
        </w:rPr>
        <w:t>Краснодар 2018</w:t>
      </w:r>
      <w:r w:rsidRPr="00A37A7F">
        <w:fldChar w:fldCharType="begin"/>
      </w:r>
      <w:r w:rsidR="007E7856" w:rsidRPr="003A34EF">
        <w:instrText xml:space="preserve"> HYPERLINK "https://vk.com/topic-151469918_36010084" </w:instrText>
      </w:r>
      <w:r w:rsidRPr="00A37A7F">
        <w:fldChar w:fldCharType="separate"/>
      </w:r>
    </w:p>
    <w:p w:rsidR="00440747" w:rsidRDefault="00A37A7F" w:rsidP="00440747">
      <w:pPr>
        <w:pStyle w:val="a8"/>
        <w:spacing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3A34EF">
        <w:lastRenderedPageBreak/>
        <w:fldChar w:fldCharType="end"/>
      </w:r>
      <w:bookmarkEnd w:id="0"/>
      <w:r w:rsidR="00440747" w:rsidRPr="00440747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0893885"/>
        <w:docPartObj>
          <w:docPartGallery w:val="Table of Contents"/>
          <w:docPartUnique/>
        </w:docPartObj>
      </w:sdtPr>
      <w:sdtContent>
        <w:p w:rsidR="00440747" w:rsidRPr="00304DC4" w:rsidRDefault="00440747" w:rsidP="00440747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  <w:t xml:space="preserve">          </w:t>
          </w:r>
          <w:r w:rsidRPr="005F5917">
            <w:rPr>
              <w:rFonts w:ascii="Times New Roman" w:eastAsiaTheme="minorEastAsia" w:hAnsi="Times New Roman" w:cs="Times New Roman"/>
              <w:b w:val="0"/>
              <w:bCs w:val="0"/>
              <w:color w:val="auto"/>
            </w:rPr>
            <w:t>Содержание</w:t>
          </w:r>
        </w:p>
        <w:p w:rsidR="00440747" w:rsidRPr="00304DC4" w:rsidRDefault="00440747" w:rsidP="00440747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440747" w:rsidRDefault="00440747" w:rsidP="00440747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1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 xml:space="preserve"> Финансовая система государства </w:t>
          </w:r>
        </w:p>
        <w:p w:rsidR="00440747" w:rsidRPr="00304DC4" w:rsidRDefault="00440747" w:rsidP="00440747">
          <w:pPr>
            <w:pStyle w:val="21"/>
            <w:spacing w:line="360" w:lineRule="auto"/>
            <w:ind w:left="-142" w:firstLine="142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1.1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 xml:space="preserve"> Сущность финансовой системы. Функции финансовой системы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440747" w:rsidRPr="00304DC4" w:rsidRDefault="00440747" w:rsidP="00440747">
          <w:pPr>
            <w:pStyle w:val="11"/>
            <w:spacing w:line="360" w:lineRule="auto"/>
            <w:ind w:left="0" w:firstLine="0"/>
            <w:rPr>
              <w:rFonts w:ascii="Times New Roman" w:hAnsi="Times New Roman" w:cs="Times New Roman"/>
              <w:sz w:val="28"/>
              <w:szCs w:val="28"/>
            </w:rPr>
          </w:pPr>
          <w:r w:rsidRPr="00304DC4">
            <w:rPr>
              <w:rFonts w:ascii="Times New Roman" w:hAnsi="Times New Roman" w:cs="Times New Roman"/>
              <w:sz w:val="28"/>
              <w:szCs w:val="28"/>
            </w:rPr>
            <w:t>1.2. Структура финансовой системы. Государственный бюджет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440747" w:rsidRPr="00304DC4" w:rsidRDefault="00440747" w:rsidP="00440747">
          <w:pPr>
            <w:pStyle w:val="21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2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 xml:space="preserve"> Анализ финансовой системы и государственного бюджета в РФ</w:t>
          </w:r>
        </w:p>
        <w:p w:rsidR="00440747" w:rsidRPr="00304DC4" w:rsidRDefault="00440747" w:rsidP="00440747">
          <w:pPr>
            <w:pStyle w:val="3"/>
            <w:spacing w:line="360" w:lineRule="auto"/>
            <w:ind w:left="0" w:firstLine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 xml:space="preserve"> Особенности финансовой системы РФ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440747" w:rsidRPr="00304DC4" w:rsidRDefault="00440747" w:rsidP="00440747">
          <w:pPr>
            <w:pStyle w:val="3"/>
            <w:spacing w:line="360" w:lineRule="auto"/>
            <w:ind w:left="0" w:firstLine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 xml:space="preserve"> Бюджетное устройство РФ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440747" w:rsidRPr="00304DC4" w:rsidRDefault="00440747" w:rsidP="00440747">
          <w:pPr>
            <w:pStyle w:val="3"/>
            <w:spacing w:line="48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3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 xml:space="preserve"> Проблемы и перспективы развития финансовой системы РФ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440747" w:rsidRPr="00304DC4" w:rsidRDefault="00440747" w:rsidP="00440747">
          <w:pPr>
            <w:pStyle w:val="3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25</w:t>
          </w:r>
        </w:p>
        <w:p w:rsidR="00440747" w:rsidRPr="00304DC4" w:rsidRDefault="00440747" w:rsidP="00440747">
          <w:pPr>
            <w:pStyle w:val="3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t>Список используемой литературы</w:t>
          </w:r>
          <w:r w:rsidRPr="00304DC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27</w:t>
          </w:r>
        </w:p>
      </w:sdtContent>
    </w:sdt>
    <w:p w:rsidR="00440747" w:rsidRDefault="00440747" w:rsidP="00440747">
      <w:pPr>
        <w:pStyle w:val="a8"/>
        <w:spacing w:line="36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440747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7E7856" w:rsidRPr="007B1F16" w:rsidRDefault="007E7856" w:rsidP="00512AE6">
      <w:pPr>
        <w:pStyle w:val="a8"/>
        <w:spacing w:line="360" w:lineRule="auto"/>
        <w:rPr>
          <w:rFonts w:ascii="Times New Roman" w:hAnsi="Times New Roman" w:cs="Times New Roman"/>
          <w:b w:val="0"/>
          <w:color w:val="auto"/>
        </w:rPr>
      </w:pPr>
    </w:p>
    <w:p w:rsidR="00C74B33" w:rsidRPr="00304DC4" w:rsidRDefault="00C74B33" w:rsidP="00304D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A0A" w:rsidRPr="00157A0A" w:rsidRDefault="00157A0A" w:rsidP="00C74B33">
      <w:pPr>
        <w:pStyle w:val="3"/>
      </w:pPr>
    </w:p>
    <w:p w:rsidR="00B1450E" w:rsidRPr="00157A0A" w:rsidRDefault="00B1450E" w:rsidP="00157A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894" w:rsidRDefault="00493894" w:rsidP="00BF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C4" w:rsidRDefault="00304DC4" w:rsidP="00BF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C4" w:rsidRDefault="00304DC4" w:rsidP="00BF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747" w:rsidRDefault="00440747" w:rsidP="00BF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C4" w:rsidRDefault="00A37A7F" w:rsidP="00BF2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54.15pt;margin-top:44.35pt;width:23.5pt;height:14.85pt;z-index:251664384" strokecolor="white [3212]"/>
        </w:pict>
      </w:r>
    </w:p>
    <w:p w:rsidR="00995868" w:rsidRDefault="00A37A7F" w:rsidP="00BF2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54.15pt;margin-top:42.05pt;width:23.15pt;height:19pt;z-index:251659264" strokecolor="white [3212]"/>
        </w:pict>
      </w:r>
    </w:p>
    <w:p w:rsidR="00672D29" w:rsidRDefault="00512AE6" w:rsidP="00672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407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DC4">
        <w:rPr>
          <w:rFonts w:ascii="Times New Roman" w:hAnsi="Times New Roman" w:cs="Times New Roman"/>
          <w:sz w:val="28"/>
          <w:szCs w:val="28"/>
        </w:rPr>
        <w:t>Введение</w:t>
      </w:r>
    </w:p>
    <w:p w:rsidR="00E5274D" w:rsidRDefault="0071115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 является одной из самых важных частей экономики страны, которая обеспечивает формирование и использование денежных средств государства, орга</w:t>
      </w:r>
      <w:r w:rsidR="00C00409">
        <w:rPr>
          <w:rFonts w:ascii="Times New Roman" w:hAnsi="Times New Roman" w:cs="Times New Roman"/>
          <w:sz w:val="28"/>
          <w:szCs w:val="28"/>
        </w:rPr>
        <w:t>низаций и всего населения. Самой важной</w:t>
      </w:r>
      <w:r w:rsidR="005E6840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финансовой системы является государственный бюджет,</w:t>
      </w:r>
      <w:r w:rsidR="00C00409">
        <w:rPr>
          <w:rFonts w:ascii="Times New Roman" w:hAnsi="Times New Roman" w:cs="Times New Roman"/>
          <w:sz w:val="28"/>
          <w:szCs w:val="28"/>
        </w:rPr>
        <w:t xml:space="preserve"> основными функциями которого являются: перераспределение национального дохода , стимуляция и регулирование экономики государства, контроль и регуляция денежных потоков</w:t>
      </w:r>
      <w:r w:rsidR="00910A4F">
        <w:rPr>
          <w:rFonts w:ascii="Times New Roman" w:hAnsi="Times New Roman" w:cs="Times New Roman"/>
          <w:sz w:val="28"/>
          <w:szCs w:val="28"/>
        </w:rPr>
        <w:t>.</w:t>
      </w:r>
      <w:r w:rsidR="00E5274D">
        <w:rPr>
          <w:rFonts w:ascii="Times New Roman" w:hAnsi="Times New Roman" w:cs="Times New Roman"/>
          <w:sz w:val="28"/>
          <w:szCs w:val="28"/>
        </w:rPr>
        <w:t xml:space="preserve"> Государственный бюджет обеспечивает экономическую и национальную безопасность страны, а также прямо воздействует на процесс общественного воспроизводства.</w:t>
      </w:r>
    </w:p>
    <w:p w:rsidR="00174082" w:rsidRDefault="009A6D2D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Сейчас финансовая система состоит</w:t>
      </w:r>
      <w:r w:rsidR="001574D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звеньев</w:t>
      </w:r>
      <w:r w:rsidR="001574D0">
        <w:rPr>
          <w:rFonts w:ascii="Times New Roman" w:hAnsi="Times New Roman" w:cs="Times New Roman"/>
          <w:sz w:val="28"/>
          <w:szCs w:val="28"/>
        </w:rPr>
        <w:t>, которые можно разбить на 2 подсистемы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74D0">
        <w:rPr>
          <w:rFonts w:ascii="Times New Roman" w:hAnsi="Times New Roman" w:cs="Times New Roman"/>
          <w:sz w:val="28"/>
          <w:szCs w:val="28"/>
        </w:rPr>
        <w:t xml:space="preserve"> общегосударственные финансы, которые влияют на </w:t>
      </w:r>
      <w:r w:rsidR="00941286">
        <w:rPr>
          <w:rFonts w:ascii="Times New Roman" w:hAnsi="Times New Roman" w:cs="Times New Roman"/>
          <w:sz w:val="28"/>
          <w:szCs w:val="28"/>
        </w:rPr>
        <w:t>воспроизводство</w:t>
      </w:r>
      <w:r w:rsidR="001574D0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1574D0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="001574D0">
        <w:rPr>
          <w:rFonts w:ascii="Times New Roman" w:hAnsi="Times New Roman" w:cs="Times New Roman"/>
          <w:sz w:val="28"/>
          <w:szCs w:val="28"/>
        </w:rPr>
        <w:t xml:space="preserve">, и финансы хозяйствующих субъектов, которые </w:t>
      </w:r>
      <w:r w:rsidR="00941286">
        <w:rPr>
          <w:rFonts w:ascii="Times New Roman" w:hAnsi="Times New Roman" w:cs="Times New Roman"/>
          <w:sz w:val="28"/>
          <w:szCs w:val="28"/>
        </w:rPr>
        <w:t>обеспечивают денежными средствами воспроизводство на</w:t>
      </w:r>
      <w:proofErr w:type="gramEnd"/>
      <w:r w:rsidR="0094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286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="00941286">
        <w:rPr>
          <w:rFonts w:ascii="Times New Roman" w:hAnsi="Times New Roman" w:cs="Times New Roman"/>
          <w:sz w:val="28"/>
          <w:szCs w:val="28"/>
        </w:rPr>
        <w:t xml:space="preserve">. К звеньям финансовой системы относятся: государственный бюджет, бюджетные и внебюджетные фонды, кредиты, фонды страхования, финансы коммерческих и некоммерческих предприятий и организаций. </w:t>
      </w:r>
      <w:r w:rsidR="004F69A5">
        <w:rPr>
          <w:rFonts w:ascii="Times New Roman" w:hAnsi="Times New Roman" w:cs="Times New Roman"/>
          <w:sz w:val="28"/>
          <w:szCs w:val="28"/>
        </w:rPr>
        <w:t xml:space="preserve">Каждое из звеньев </w:t>
      </w:r>
      <w:r w:rsidR="00941286">
        <w:rPr>
          <w:rFonts w:ascii="Times New Roman" w:hAnsi="Times New Roman" w:cs="Times New Roman"/>
          <w:sz w:val="28"/>
          <w:szCs w:val="28"/>
        </w:rPr>
        <w:t xml:space="preserve">по-своему </w:t>
      </w:r>
      <w:r w:rsidR="001574D0">
        <w:rPr>
          <w:rFonts w:ascii="Times New Roman" w:hAnsi="Times New Roman" w:cs="Times New Roman"/>
          <w:sz w:val="28"/>
          <w:szCs w:val="28"/>
        </w:rPr>
        <w:t>влияет на финансовую деятельность государства</w:t>
      </w:r>
      <w:r w:rsidR="004F69A5">
        <w:rPr>
          <w:rFonts w:ascii="Times New Roman" w:hAnsi="Times New Roman" w:cs="Times New Roman"/>
          <w:sz w:val="28"/>
          <w:szCs w:val="28"/>
        </w:rPr>
        <w:t>.</w:t>
      </w:r>
    </w:p>
    <w:p w:rsidR="004F69A5" w:rsidRDefault="004F69A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7D79A0">
        <w:rPr>
          <w:rFonts w:ascii="Times New Roman" w:hAnsi="Times New Roman" w:cs="Times New Roman"/>
          <w:sz w:val="28"/>
          <w:szCs w:val="28"/>
        </w:rPr>
        <w:t>анализ финансовой системы РФ и ее основного звена – государственного бюджета, выявление их проблем и перспектив развития.</w:t>
      </w:r>
    </w:p>
    <w:p w:rsidR="00D334F2" w:rsidRDefault="00D334F2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финансовая система, а предметом – развитие и особенности финансовой системы РФ.</w:t>
      </w:r>
    </w:p>
    <w:p w:rsidR="00B70930" w:rsidRDefault="00B70930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 данной темы очевидна. Финансовая сфера деятельности охватывает все слои населения. Личное благополучие каждого человека зависит от размера его прибыли, налогов, размера пенсий</w:t>
      </w:r>
      <w:r w:rsidR="009F30F6">
        <w:rPr>
          <w:rFonts w:ascii="Times New Roman" w:hAnsi="Times New Roman" w:cs="Times New Roman"/>
          <w:sz w:val="28"/>
          <w:szCs w:val="28"/>
        </w:rPr>
        <w:t xml:space="preserve">, и т.д. </w:t>
      </w:r>
      <w:r w:rsidR="009F30F6">
        <w:rPr>
          <w:rFonts w:ascii="Times New Roman" w:hAnsi="Times New Roman" w:cs="Times New Roman"/>
          <w:sz w:val="28"/>
          <w:szCs w:val="28"/>
        </w:rPr>
        <w:lastRenderedPageBreak/>
        <w:t xml:space="preserve">Поэтому государству крайне важно устранить как можно больше имеющихся проблем в финансовой сфере и обеспечить ее дальнейшее развитие. </w:t>
      </w:r>
    </w:p>
    <w:p w:rsidR="007D79A0" w:rsidRDefault="0094128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работы являются</w:t>
      </w:r>
      <w:r w:rsidR="00B70930">
        <w:rPr>
          <w:rFonts w:ascii="Times New Roman" w:hAnsi="Times New Roman" w:cs="Times New Roman"/>
          <w:sz w:val="28"/>
          <w:szCs w:val="28"/>
        </w:rPr>
        <w:t>:</w:t>
      </w:r>
    </w:p>
    <w:p w:rsidR="00B70930" w:rsidRDefault="00941286" w:rsidP="00CC2D5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B70930">
        <w:rPr>
          <w:rFonts w:ascii="Times New Roman" w:hAnsi="Times New Roman" w:cs="Times New Roman"/>
          <w:sz w:val="28"/>
          <w:szCs w:val="28"/>
        </w:rPr>
        <w:t xml:space="preserve"> сущность финансовой системы и государственного бюджета.</w:t>
      </w:r>
    </w:p>
    <w:p w:rsidR="00B70930" w:rsidRPr="00B70930" w:rsidRDefault="00941286" w:rsidP="00CC2D5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финансовой системы  РФ:  выявление ее особенностей, проблем и перспектив</w:t>
      </w:r>
      <w:r w:rsidR="00B70930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493894" w:rsidRDefault="00493894" w:rsidP="00BF2799">
      <w:p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3FA" w:rsidRDefault="007573FA" w:rsidP="00BF2799">
      <w:p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94" w:rsidRDefault="00493894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BBA" w:rsidRPr="00995868" w:rsidRDefault="00995868" w:rsidP="00995868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Финансовая система государства</w:t>
      </w:r>
    </w:p>
    <w:p w:rsidR="00672D29" w:rsidRPr="00995868" w:rsidRDefault="00512AE6" w:rsidP="00995868">
      <w:p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995868">
        <w:rPr>
          <w:rFonts w:ascii="Times New Roman" w:hAnsi="Times New Roman" w:cs="Times New Roman"/>
          <w:sz w:val="28"/>
          <w:szCs w:val="28"/>
        </w:rPr>
        <w:t xml:space="preserve"> </w:t>
      </w:r>
      <w:r w:rsidR="00493894" w:rsidRPr="00995868">
        <w:rPr>
          <w:rFonts w:ascii="Times New Roman" w:hAnsi="Times New Roman" w:cs="Times New Roman"/>
          <w:sz w:val="28"/>
          <w:szCs w:val="28"/>
        </w:rPr>
        <w:t xml:space="preserve">Сущность финансовой системы. Функции финансовой системы. </w:t>
      </w:r>
    </w:p>
    <w:p w:rsidR="00493894" w:rsidRDefault="00493894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BA">
        <w:rPr>
          <w:rFonts w:ascii="Times New Roman" w:hAnsi="Times New Roman" w:cs="Times New Roman"/>
          <w:sz w:val="28"/>
          <w:szCs w:val="28"/>
        </w:rPr>
        <w:t>Финансы</w:t>
      </w:r>
      <w:r w:rsidR="00CE0BBA" w:rsidRPr="00CE0BBA">
        <w:rPr>
          <w:rFonts w:ascii="Times New Roman" w:hAnsi="Times New Roman" w:cs="Times New Roman"/>
          <w:sz w:val="28"/>
          <w:szCs w:val="28"/>
        </w:rPr>
        <w:t xml:space="preserve"> контролируют образование и использование фондов денежных средств. Они являются неким экономическим инструментом, благодаря которому осуществляется распределение и перераспределение валового внутреннего продукта и национального дохода.</w:t>
      </w:r>
    </w:p>
    <w:p w:rsidR="00CE0BBA" w:rsidRDefault="00CE0BBA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отображает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финансы используются в экономике государства.</w:t>
      </w:r>
    </w:p>
    <w:p w:rsidR="00123C91" w:rsidRDefault="00123C91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 появились вместе с возникновением государства. Государству требовались средства, чтобы выполнять свои главные функции (</w:t>
      </w:r>
      <w:r w:rsidR="009C36C1">
        <w:rPr>
          <w:rFonts w:ascii="Times New Roman" w:hAnsi="Times New Roman" w:cs="Times New Roman"/>
          <w:sz w:val="28"/>
          <w:szCs w:val="28"/>
        </w:rPr>
        <w:t>контроль</w:t>
      </w:r>
      <w:proofErr w:type="gramStart"/>
      <w:r w:rsidR="005E6840">
        <w:rPr>
          <w:rFonts w:ascii="Times New Roman" w:hAnsi="Times New Roman" w:cs="Times New Roman"/>
          <w:sz w:val="28"/>
          <w:szCs w:val="28"/>
        </w:rPr>
        <w:t xml:space="preserve"> </w:t>
      </w:r>
      <w:r w:rsidR="009C36C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управление, оборону, охрану общественного порядка и др.). Именно для этого государства начали создавать фонды денежных средств, после чего и возникли налоги. Появление налогов в государстве обуславливает возникновение финансов и финансовой системы</w:t>
      </w:r>
      <w:r w:rsidR="009C36C1">
        <w:rPr>
          <w:rFonts w:ascii="Times New Roman" w:hAnsi="Times New Roman" w:cs="Times New Roman"/>
          <w:sz w:val="28"/>
          <w:szCs w:val="28"/>
        </w:rPr>
        <w:t>.</w:t>
      </w:r>
    </w:p>
    <w:p w:rsidR="004459F5" w:rsidRDefault="005E6840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системой является:</w:t>
      </w:r>
    </w:p>
    <w:p w:rsidR="004459F5" w:rsidRDefault="005E6840" w:rsidP="00BF2799">
      <w:pPr>
        <w:pStyle w:val="a3"/>
        <w:numPr>
          <w:ilvl w:val="0"/>
          <w:numId w:val="9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F5">
        <w:rPr>
          <w:rFonts w:ascii="Times New Roman" w:hAnsi="Times New Roman" w:cs="Times New Roman"/>
          <w:sz w:val="28"/>
          <w:szCs w:val="28"/>
        </w:rPr>
        <w:t>Совокупность финансовых институтов, каждый из которых способствует образованию и использованию денежных фондов;</w:t>
      </w:r>
    </w:p>
    <w:p w:rsidR="005E6840" w:rsidRPr="004459F5" w:rsidRDefault="005E6840" w:rsidP="00BF2799">
      <w:pPr>
        <w:pStyle w:val="a3"/>
        <w:numPr>
          <w:ilvl w:val="0"/>
          <w:numId w:val="9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F5">
        <w:rPr>
          <w:rFonts w:ascii="Times New Roman" w:hAnsi="Times New Roman" w:cs="Times New Roman"/>
          <w:sz w:val="28"/>
          <w:szCs w:val="28"/>
        </w:rPr>
        <w:t>Совокупность государственных органов и учреждений</w:t>
      </w:r>
      <w:proofErr w:type="gramStart"/>
      <w:r w:rsidRPr="00445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9F5">
        <w:rPr>
          <w:rFonts w:ascii="Times New Roman" w:hAnsi="Times New Roman" w:cs="Times New Roman"/>
          <w:sz w:val="28"/>
          <w:szCs w:val="28"/>
        </w:rPr>
        <w:t xml:space="preserve"> осуществляющих в пределах совей компетенции финансовую деятельность.[</w:t>
      </w:r>
      <w:r w:rsidR="00440747">
        <w:rPr>
          <w:rFonts w:ascii="Times New Roman" w:hAnsi="Times New Roman" w:cs="Times New Roman"/>
          <w:sz w:val="28"/>
          <w:szCs w:val="28"/>
        </w:rPr>
        <w:t>10</w:t>
      </w:r>
      <w:r w:rsidR="007659A8">
        <w:rPr>
          <w:rFonts w:ascii="Times New Roman" w:hAnsi="Times New Roman" w:cs="Times New Roman"/>
          <w:sz w:val="28"/>
          <w:szCs w:val="28"/>
        </w:rPr>
        <w:t>, с.101,102</w:t>
      </w:r>
      <w:r w:rsidRPr="004459F5">
        <w:rPr>
          <w:rFonts w:ascii="Times New Roman" w:hAnsi="Times New Roman" w:cs="Times New Roman"/>
          <w:sz w:val="28"/>
          <w:szCs w:val="28"/>
        </w:rPr>
        <w:t xml:space="preserve"> ]</w:t>
      </w:r>
    </w:p>
    <w:p w:rsidR="007573FA" w:rsidRDefault="007573FA" w:rsidP="00BF2799">
      <w:pPr>
        <w:tabs>
          <w:tab w:val="left" w:pos="789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система состоит из множества звеньев, благодаря которым она становится более гибкой и эффективной. </w:t>
      </w:r>
      <w:r w:rsidR="009F05FF">
        <w:rPr>
          <w:rFonts w:ascii="Times New Roman" w:hAnsi="Times New Roman" w:cs="Times New Roman"/>
          <w:sz w:val="28"/>
          <w:szCs w:val="28"/>
        </w:rPr>
        <w:t xml:space="preserve">Каждое звено включает в себя определенные финансовые отношения, благодаря которым образуются и используются денежные фонды. Они создаются, чтобы удовлетворять общественные потребности. Такие фонды делятся </w:t>
      </w:r>
      <w:proofErr w:type="gramStart"/>
      <w:r w:rsidR="009F05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05FF">
        <w:rPr>
          <w:rFonts w:ascii="Times New Roman" w:hAnsi="Times New Roman" w:cs="Times New Roman"/>
          <w:sz w:val="28"/>
          <w:szCs w:val="28"/>
        </w:rPr>
        <w:t xml:space="preserve"> централизованные и децентрализованные.</w:t>
      </w:r>
    </w:p>
    <w:p w:rsidR="009F05FF" w:rsidRDefault="00CD7E68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Централизованным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фонды включают в себя </w:t>
      </w:r>
      <w:r w:rsidR="009F05FF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9F05FF">
        <w:rPr>
          <w:rFonts w:ascii="Times New Roman" w:hAnsi="Times New Roman" w:cs="Times New Roman"/>
          <w:sz w:val="28"/>
          <w:szCs w:val="28"/>
        </w:rPr>
        <w:t>, которые используются для обеспечения общественного воспроизводства</w:t>
      </w:r>
      <w:r w:rsidR="007D6E3C">
        <w:rPr>
          <w:rFonts w:ascii="Times New Roman" w:hAnsi="Times New Roman" w:cs="Times New Roman"/>
          <w:sz w:val="28"/>
          <w:szCs w:val="28"/>
        </w:rPr>
        <w:t xml:space="preserve"> и удовлетворения потребностей общества. К таким фондам относится государственный бюджет и внебюджетные фонды.</w:t>
      </w:r>
    </w:p>
    <w:p w:rsidR="00CD7E68" w:rsidRDefault="007D6E3C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Децентрализованные фонды денежных средств являются собственными средствами предприятий и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используются для производственных и социальных нужд.</w:t>
      </w:r>
      <w:r w:rsidR="00CD7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C2" w:rsidRDefault="005206C2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 имеет множество функций:</w:t>
      </w:r>
    </w:p>
    <w:p w:rsidR="00E23A72" w:rsidRPr="002C7838" w:rsidRDefault="00E23A72" w:rsidP="00BF2799">
      <w:pPr>
        <w:pStyle w:val="a3"/>
        <w:numPr>
          <w:ilvl w:val="0"/>
          <w:numId w:val="10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 отвечает за перемещение денежных средств внутри страны;</w:t>
      </w:r>
    </w:p>
    <w:p w:rsidR="00E23A72" w:rsidRDefault="00654475" w:rsidP="00BF2799">
      <w:pPr>
        <w:pStyle w:val="a3"/>
        <w:numPr>
          <w:ilvl w:val="0"/>
          <w:numId w:val="10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экономической безопасности</w:t>
      </w:r>
      <w:r w:rsidR="00E23A72">
        <w:rPr>
          <w:rFonts w:ascii="Times New Roman" w:hAnsi="Times New Roman" w:cs="Times New Roman"/>
          <w:sz w:val="28"/>
          <w:szCs w:val="28"/>
        </w:rPr>
        <w:t xml:space="preserve">. </w:t>
      </w:r>
      <w:r w:rsidR="00391916">
        <w:rPr>
          <w:rFonts w:ascii="Times New Roman" w:hAnsi="Times New Roman" w:cs="Times New Roman"/>
          <w:sz w:val="28"/>
          <w:szCs w:val="28"/>
        </w:rPr>
        <w:t>Чтобы люди были готовы заниматься рискованной экономической деятельностью, была создана система страхования. Благодаря этой системе физическое лицо может возместить свои потери.</w:t>
      </w:r>
    </w:p>
    <w:p w:rsidR="00391916" w:rsidRDefault="00391916" w:rsidP="00BF2799">
      <w:pPr>
        <w:pStyle w:val="a3"/>
        <w:numPr>
          <w:ilvl w:val="0"/>
          <w:numId w:val="10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удобных способов оплаты, которые используются  в актах купли-продажи;</w:t>
      </w:r>
    </w:p>
    <w:p w:rsidR="00391916" w:rsidRDefault="00654475" w:rsidP="00BF2799">
      <w:pPr>
        <w:pStyle w:val="a3"/>
        <w:numPr>
          <w:ilvl w:val="0"/>
          <w:numId w:val="10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информиров</w:t>
      </w:r>
      <w:r w:rsidR="00B91166">
        <w:rPr>
          <w:rFonts w:ascii="Times New Roman" w:hAnsi="Times New Roman" w:cs="Times New Roman"/>
          <w:sz w:val="28"/>
          <w:szCs w:val="28"/>
        </w:rPr>
        <w:t>ание. Предоставление достоверной информации о финансовых показателях помогают ускорить процесс принятия решений, например, куда лучше вложить накопленные деньги.</w:t>
      </w:r>
    </w:p>
    <w:p w:rsidR="00B91166" w:rsidRDefault="00B91166" w:rsidP="00BF2799">
      <w:pPr>
        <w:pStyle w:val="a3"/>
        <w:numPr>
          <w:ilvl w:val="0"/>
          <w:numId w:val="10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Превращение активов в денежные средства, т.е. их ликвидность. Эта функция предполагает обмен валют одной страны, на валюты другой.</w:t>
      </w:r>
    </w:p>
    <w:p w:rsidR="002C7838" w:rsidRDefault="002C7838" w:rsidP="00BF2799">
      <w:pPr>
        <w:pStyle w:val="a3"/>
        <w:numPr>
          <w:ilvl w:val="0"/>
          <w:numId w:val="10"/>
        </w:num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Фискальная функция. Обеспечивает финансирование расходов государства через взимание налогов с населения.</w:t>
      </w:r>
    </w:p>
    <w:p w:rsidR="0060621A" w:rsidRDefault="0060621A" w:rsidP="00BF2799">
      <w:pPr>
        <w:tabs>
          <w:tab w:val="left" w:pos="7895"/>
        </w:tabs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система является основным регулятором финансовой системы государства. Налоги являются  обязательным платежом, который взимает с физических и юридических лиц в виде определенной денежной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суммы. За неуплату налогов может следовать как налоговая, так и уголовная ответственность.</w:t>
      </w:r>
    </w:p>
    <w:p w:rsidR="00E754E7" w:rsidRPr="0060621A" w:rsidRDefault="00E754E7" w:rsidP="00BF2799">
      <w:pPr>
        <w:tabs>
          <w:tab w:val="left" w:pos="7895"/>
        </w:tabs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хозяйственной деятельности создается продукт, совокупность стоимостей про</w:t>
      </w:r>
      <w:r w:rsidR="000155A2">
        <w:rPr>
          <w:rFonts w:ascii="Times New Roman" w:hAnsi="Times New Roman" w:cs="Times New Roman"/>
          <w:sz w:val="28"/>
          <w:szCs w:val="28"/>
        </w:rPr>
        <w:t>дуктов представляет собой валово</w:t>
      </w:r>
      <w:r>
        <w:rPr>
          <w:rFonts w:ascii="Times New Roman" w:hAnsi="Times New Roman" w:cs="Times New Roman"/>
          <w:sz w:val="28"/>
          <w:szCs w:val="28"/>
        </w:rPr>
        <w:t>й внутренний продукт. Часть своего дохода, которая пойдет в государственный бюджет,  субъекты экономики обязаны отдать государству. Поэтому уплата налогов является перераспределением валового внутреннего продукта.</w:t>
      </w:r>
    </w:p>
    <w:p w:rsidR="002C7838" w:rsidRDefault="008D709F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можно рассматривать с двух сторон: как доходы – со стороны государства, и как расходы – со стороны налогоплательщика.</w:t>
      </w:r>
    </w:p>
    <w:p w:rsidR="008D709F" w:rsidRDefault="008D709F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обладают несколькими функциями:</w:t>
      </w:r>
    </w:p>
    <w:p w:rsidR="008D709F" w:rsidRDefault="008D709F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Благодаря налогам функционирует и пополняется государственный бюджет любой страны. Если налогов недостаточно для стабильного функционирования </w:t>
      </w:r>
      <w:r w:rsidR="00D75A6B">
        <w:rPr>
          <w:rFonts w:ascii="Times New Roman" w:hAnsi="Times New Roman" w:cs="Times New Roman"/>
          <w:sz w:val="28"/>
          <w:szCs w:val="28"/>
        </w:rPr>
        <w:t>финансовой системы, государство обычно возлагает на себя бремя должника. Но для его погашения государственного долга также требуются средства, которые государство получает от увеличения налоговой ставки или ввода новых налогов.</w:t>
      </w:r>
    </w:p>
    <w:p w:rsidR="008D709F" w:rsidRDefault="008D709F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A6B">
        <w:rPr>
          <w:rFonts w:ascii="Times New Roman" w:hAnsi="Times New Roman" w:cs="Times New Roman"/>
          <w:sz w:val="28"/>
          <w:szCs w:val="28"/>
        </w:rPr>
        <w:t>Функция регуляции доходов как физических, так и юридических лиц. Она заключается во влиянии налогов на весь воспроизводственный процесс.</w:t>
      </w:r>
    </w:p>
    <w:p w:rsidR="00D75A6B" w:rsidRDefault="00D75A6B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Функция контроля связана с отслеживанием </w:t>
      </w:r>
      <w:r w:rsidR="00BA3A68">
        <w:rPr>
          <w:rFonts w:ascii="Times New Roman" w:hAnsi="Times New Roman" w:cs="Times New Roman"/>
          <w:sz w:val="28"/>
          <w:szCs w:val="28"/>
        </w:rPr>
        <w:t xml:space="preserve"> всех налоговых операций между субъектами экономики. Эта функция помогает выявить степень эффективности каждого налогового канала.</w:t>
      </w:r>
    </w:p>
    <w:p w:rsidR="00BA3A68" w:rsidRDefault="00BA3A68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дифференцируются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и косвенные.</w:t>
      </w:r>
    </w:p>
    <w:p w:rsidR="00BA3A68" w:rsidRDefault="00BA3A68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Прямыми считаются те налоги, величина которых зависит от платежеспособности плательщика. Они взимаются на доходы и имущество  с каждого физического лица.</w:t>
      </w:r>
    </w:p>
    <w:p w:rsidR="00BA3A68" w:rsidRDefault="00BA3A68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Косвенные налоги платятся с учетом расходов плательщика</w:t>
      </w:r>
      <w:r w:rsidR="00E37C23">
        <w:rPr>
          <w:rFonts w:ascii="Times New Roman" w:hAnsi="Times New Roman" w:cs="Times New Roman"/>
          <w:sz w:val="28"/>
          <w:szCs w:val="28"/>
        </w:rPr>
        <w:t>. Они являются надбавкой к цене товара или услуги.</w:t>
      </w:r>
    </w:p>
    <w:p w:rsidR="00E37C23" w:rsidRDefault="00E37C23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Налоговая система следует пяти главным принципам:</w:t>
      </w:r>
    </w:p>
    <w:p w:rsidR="00E37C23" w:rsidRDefault="00E37C23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экономической эффективности. Стремление к уменьшению налоговой ставки;</w:t>
      </w:r>
    </w:p>
    <w:p w:rsidR="00E37C23" w:rsidRDefault="00E37C23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административной простоты. Снижение затрат на поддержание налоговой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7C23" w:rsidRDefault="00E37C23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гибкости. Быстрая реакция на любые </w:t>
      </w:r>
      <w:r w:rsidR="00197B83">
        <w:rPr>
          <w:rFonts w:ascii="Times New Roman" w:hAnsi="Times New Roman" w:cs="Times New Roman"/>
          <w:sz w:val="28"/>
          <w:szCs w:val="28"/>
        </w:rPr>
        <w:t>перемены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C23" w:rsidRDefault="00E37C23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 политической ответственности</w:t>
      </w:r>
      <w:proofErr w:type="gramStart"/>
      <w:r w:rsidR="00197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7C23" w:rsidRDefault="00E37C23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справедливости.</w:t>
      </w:r>
    </w:p>
    <w:p w:rsidR="00D44590" w:rsidRDefault="00197B83" w:rsidP="0044074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государства является стабилизация и контроль налоговой системы. Денежные средства, получаемые с налогов, должны обеспечивать государство стабильным доходом. Но налоги не должны быть слишком большими, потому что в этом случае они начнут пагубно влиять на предпринимательскую деятельность и население в целом. Государство должно у</w:t>
      </w:r>
      <w:r w:rsidR="005954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троить налоговую политику так, чтобы она побуждала к высокой предпринимательско</w:t>
      </w:r>
      <w:r w:rsidR="007E42DB">
        <w:rPr>
          <w:rFonts w:ascii="Times New Roman" w:hAnsi="Times New Roman" w:cs="Times New Roman"/>
          <w:sz w:val="28"/>
          <w:szCs w:val="28"/>
        </w:rPr>
        <w:t xml:space="preserve">й активности и </w:t>
      </w:r>
      <w:r>
        <w:rPr>
          <w:rFonts w:ascii="Times New Roman" w:hAnsi="Times New Roman" w:cs="Times New Roman"/>
          <w:sz w:val="28"/>
          <w:szCs w:val="28"/>
        </w:rPr>
        <w:t>влияла на улучшение экономики</w:t>
      </w:r>
      <w:r w:rsidR="00764A26">
        <w:rPr>
          <w:rFonts w:ascii="Times New Roman" w:hAnsi="Times New Roman" w:cs="Times New Roman"/>
          <w:sz w:val="28"/>
          <w:szCs w:val="28"/>
        </w:rPr>
        <w:t>.</w:t>
      </w:r>
    </w:p>
    <w:p w:rsidR="00440747" w:rsidRPr="00440747" w:rsidRDefault="00440747" w:rsidP="004407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90" w:rsidRPr="00AB3E6D" w:rsidRDefault="00512AE6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C7838" w:rsidRPr="00B8058F">
        <w:rPr>
          <w:rFonts w:ascii="Times New Roman" w:hAnsi="Times New Roman" w:cs="Times New Roman"/>
          <w:sz w:val="28"/>
          <w:szCs w:val="28"/>
        </w:rPr>
        <w:t>Структура финансовой системы. Государственный бюджет.</w:t>
      </w:r>
    </w:p>
    <w:p w:rsidR="002C7838" w:rsidRDefault="003C5479" w:rsidP="00BF279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говорилось, финансовая система делится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5479" w:rsidRDefault="003C5479" w:rsidP="00BF2799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Централизованные финансы: бюджетная система</w:t>
      </w:r>
      <w:r w:rsidR="00FC0E17">
        <w:rPr>
          <w:rFonts w:ascii="Times New Roman" w:hAnsi="Times New Roman" w:cs="Times New Roman"/>
          <w:sz w:val="28"/>
          <w:szCs w:val="28"/>
        </w:rPr>
        <w:t>, внебюджетные фонды, государственный кредит.</w:t>
      </w:r>
    </w:p>
    <w:p w:rsidR="003C5479" w:rsidRDefault="003C5479" w:rsidP="00BF2799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Децентрализованные финансы:</w:t>
      </w:r>
      <w:r w:rsidR="00FC0E17">
        <w:rPr>
          <w:rFonts w:ascii="Times New Roman" w:hAnsi="Times New Roman" w:cs="Times New Roman"/>
          <w:sz w:val="28"/>
          <w:szCs w:val="28"/>
        </w:rPr>
        <w:t xml:space="preserve"> </w:t>
      </w:r>
      <w:r w:rsidR="00AC1984">
        <w:rPr>
          <w:rFonts w:ascii="Times New Roman" w:hAnsi="Times New Roman" w:cs="Times New Roman"/>
          <w:sz w:val="28"/>
          <w:szCs w:val="28"/>
        </w:rPr>
        <w:t>финансы хозяйствующих субъектов.</w:t>
      </w:r>
    </w:p>
    <w:p w:rsidR="003C5479" w:rsidRDefault="003C5479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80">
        <w:rPr>
          <w:rFonts w:ascii="Times New Roman" w:hAnsi="Times New Roman" w:cs="Times New Roman"/>
          <w:sz w:val="28"/>
          <w:szCs w:val="28"/>
        </w:rPr>
        <w:t>Бюджетная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F4E">
        <w:rPr>
          <w:rFonts w:ascii="Times New Roman" w:hAnsi="Times New Roman" w:cs="Times New Roman"/>
          <w:sz w:val="28"/>
          <w:szCs w:val="28"/>
        </w:rPr>
        <w:t>является совокупностью бюджетов государства, административно-государственных образований, самостоятельных в бюджетном отношении государственных учреждений, и фондов, основанная на экономических отношениях, государственном устройстве и правовых нормах.</w:t>
      </w:r>
      <w:r w:rsidR="00261F4E" w:rsidRPr="00261F4E">
        <w:rPr>
          <w:rFonts w:ascii="Times New Roman" w:hAnsi="Times New Roman" w:cs="Times New Roman"/>
          <w:sz w:val="28"/>
          <w:szCs w:val="28"/>
        </w:rPr>
        <w:t>[</w:t>
      </w:r>
      <w:r w:rsidR="00440747">
        <w:rPr>
          <w:rFonts w:ascii="Times New Roman" w:hAnsi="Times New Roman" w:cs="Times New Roman"/>
          <w:sz w:val="28"/>
          <w:szCs w:val="28"/>
        </w:rPr>
        <w:t>3</w:t>
      </w:r>
      <w:r w:rsidR="007659A8">
        <w:rPr>
          <w:rFonts w:ascii="Times New Roman" w:hAnsi="Times New Roman" w:cs="Times New Roman"/>
          <w:sz w:val="28"/>
          <w:szCs w:val="28"/>
        </w:rPr>
        <w:t>, с.67</w:t>
      </w:r>
      <w:r w:rsidR="00261F4E" w:rsidRPr="00261F4E">
        <w:rPr>
          <w:rFonts w:ascii="Times New Roman" w:hAnsi="Times New Roman" w:cs="Times New Roman"/>
          <w:sz w:val="28"/>
          <w:szCs w:val="28"/>
        </w:rPr>
        <w:t>]</w:t>
      </w:r>
    </w:p>
    <w:p w:rsidR="00484E80" w:rsidRDefault="00484E80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Default="009362B9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Звеньями бюджетной системы являются:</w:t>
      </w:r>
    </w:p>
    <w:p w:rsidR="009362B9" w:rsidRDefault="009362B9" w:rsidP="00484E80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бюджет. В него входят средства, которые регулируют всю экономическую жизнь страны. Они направлены на </w:t>
      </w:r>
      <w:r w:rsidR="000708FD">
        <w:rPr>
          <w:rFonts w:ascii="Times New Roman" w:hAnsi="Times New Roman" w:cs="Times New Roman"/>
          <w:sz w:val="28"/>
          <w:szCs w:val="28"/>
        </w:rPr>
        <w:t>удовлетворение потребностей всех граждан.</w:t>
      </w:r>
    </w:p>
    <w:p w:rsidR="009362B9" w:rsidRDefault="009362B9" w:rsidP="00484E80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Бюджеты субъектов РФ. Это денежные средства, обеспечивающие выполнение задач и функций  регионов страны.</w:t>
      </w:r>
    </w:p>
    <w:p w:rsidR="000708FD" w:rsidRDefault="009362B9" w:rsidP="00484E80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бюджеты</w:t>
      </w:r>
      <w:r w:rsidR="000708FD">
        <w:rPr>
          <w:rFonts w:ascii="Times New Roman" w:hAnsi="Times New Roman" w:cs="Times New Roman"/>
          <w:sz w:val="28"/>
          <w:szCs w:val="28"/>
        </w:rPr>
        <w:t>. Эта средства административно-территориальных единиц, которые управляются местными органами власти.</w:t>
      </w:r>
    </w:p>
    <w:p w:rsidR="000708FD" w:rsidRDefault="000708FD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FD">
        <w:rPr>
          <w:rFonts w:ascii="Times New Roman" w:hAnsi="Times New Roman" w:cs="Times New Roman"/>
          <w:sz w:val="28"/>
          <w:szCs w:val="28"/>
        </w:rPr>
        <w:t>Б</w:t>
      </w:r>
      <w:r w:rsidR="00FC0E17">
        <w:rPr>
          <w:rFonts w:ascii="Times New Roman" w:hAnsi="Times New Roman" w:cs="Times New Roman"/>
          <w:sz w:val="28"/>
          <w:szCs w:val="28"/>
        </w:rPr>
        <w:t>лагодаря бюджетной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распределение финансовых ресурсов, субсидирование</w:t>
      </w:r>
      <w:r w:rsidR="00FC0E17">
        <w:rPr>
          <w:rFonts w:ascii="Times New Roman" w:hAnsi="Times New Roman" w:cs="Times New Roman"/>
          <w:sz w:val="28"/>
          <w:szCs w:val="28"/>
        </w:rPr>
        <w:t xml:space="preserve"> одних и обложение налогами других предприятий, что способствует поддержке равновесия всей экономики страны.</w:t>
      </w:r>
    </w:p>
    <w:p w:rsidR="002C7838" w:rsidRDefault="00FC0E1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80">
        <w:rPr>
          <w:rFonts w:ascii="Times New Roman" w:hAnsi="Times New Roman" w:cs="Times New Roman"/>
          <w:sz w:val="28"/>
          <w:szCs w:val="28"/>
        </w:rPr>
        <w:t>Внебюджетные фонды</w:t>
      </w:r>
      <w:r w:rsidR="00180DB9" w:rsidRPr="00484E80">
        <w:rPr>
          <w:rFonts w:ascii="Times New Roman" w:hAnsi="Times New Roman" w:cs="Times New Roman"/>
          <w:sz w:val="28"/>
          <w:szCs w:val="28"/>
        </w:rPr>
        <w:t>.</w:t>
      </w:r>
      <w:r w:rsidR="00180DB9">
        <w:rPr>
          <w:rFonts w:ascii="Times New Roman" w:hAnsi="Times New Roman" w:cs="Times New Roman"/>
          <w:sz w:val="28"/>
          <w:szCs w:val="28"/>
        </w:rPr>
        <w:t xml:space="preserve"> Это финансовые средства, предназначенные для конкретных целей. Такие фонды не относятся к федеральному бюджету или к бюджету субъектов РФ. В Российской Федерации существует Пенсионный фонд, фонд обязательного медицинского страхования и фонд социального страхования. Внебюджетные фонды позволяют справедливо распределить денежные средства между слоями населения.</w:t>
      </w:r>
    </w:p>
    <w:p w:rsidR="00726770" w:rsidRDefault="00726770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80">
        <w:rPr>
          <w:rFonts w:ascii="Times New Roman" w:hAnsi="Times New Roman" w:cs="Times New Roman"/>
          <w:sz w:val="28"/>
          <w:szCs w:val="28"/>
        </w:rPr>
        <w:t>Государственный кредит.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8A7A8C">
        <w:rPr>
          <w:rFonts w:ascii="Times New Roman" w:hAnsi="Times New Roman" w:cs="Times New Roman"/>
          <w:sz w:val="28"/>
          <w:szCs w:val="28"/>
        </w:rPr>
        <w:t>заимствованные денежные средства, служащие для покрытия дефицита бюджетной системы государства. Долг может быть внешним</w:t>
      </w:r>
      <w:r w:rsidR="00592513">
        <w:rPr>
          <w:rFonts w:ascii="Times New Roman" w:hAnsi="Times New Roman" w:cs="Times New Roman"/>
          <w:sz w:val="28"/>
          <w:szCs w:val="28"/>
        </w:rPr>
        <w:t xml:space="preserve"> (задолженность иностранным организациям и гражданам)</w:t>
      </w:r>
      <w:r w:rsidR="008A7A8C">
        <w:rPr>
          <w:rFonts w:ascii="Times New Roman" w:hAnsi="Times New Roman" w:cs="Times New Roman"/>
          <w:sz w:val="28"/>
          <w:szCs w:val="28"/>
        </w:rPr>
        <w:t xml:space="preserve"> и внутренним</w:t>
      </w:r>
      <w:r w:rsidR="00592513">
        <w:rPr>
          <w:rFonts w:ascii="Times New Roman" w:hAnsi="Times New Roman" w:cs="Times New Roman"/>
          <w:sz w:val="28"/>
          <w:szCs w:val="28"/>
        </w:rPr>
        <w:t xml:space="preserve"> (долг своим гражданам и предприятиям). Большое количество заимствованных денежных средств приводит к увеличению налогов страны</w:t>
      </w:r>
      <w:proofErr w:type="gramStart"/>
      <w:r w:rsidR="005925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2513">
        <w:rPr>
          <w:rFonts w:ascii="Times New Roman" w:hAnsi="Times New Roman" w:cs="Times New Roman"/>
          <w:sz w:val="28"/>
          <w:szCs w:val="28"/>
        </w:rPr>
        <w:t xml:space="preserve"> ограничению роста предпринимательства, перераспределению доходов в пользу владельцев ценных бумаг государства.</w:t>
      </w:r>
    </w:p>
    <w:p w:rsidR="00592513" w:rsidRDefault="00592513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80">
        <w:rPr>
          <w:rFonts w:ascii="Times New Roman" w:hAnsi="Times New Roman" w:cs="Times New Roman"/>
          <w:sz w:val="28"/>
          <w:szCs w:val="28"/>
        </w:rPr>
        <w:t>Финансы хозяйствующих субъектов (предприятий, учреждений, организаций).</w:t>
      </w:r>
      <w:r w:rsidR="00484E80">
        <w:rPr>
          <w:rFonts w:ascii="Times New Roman" w:hAnsi="Times New Roman" w:cs="Times New Roman"/>
          <w:sz w:val="28"/>
          <w:szCs w:val="28"/>
        </w:rPr>
        <w:t xml:space="preserve"> </w:t>
      </w:r>
      <w:r w:rsidR="00DE0D19">
        <w:rPr>
          <w:rFonts w:ascii="Times New Roman" w:hAnsi="Times New Roman" w:cs="Times New Roman"/>
          <w:sz w:val="28"/>
          <w:szCs w:val="28"/>
        </w:rPr>
        <w:t xml:space="preserve">Это денежные средства, которые формируются и накапливаются у экономических субъектов, после чего идут на </w:t>
      </w:r>
      <w:r w:rsidR="00DE0D19">
        <w:rPr>
          <w:rFonts w:ascii="Times New Roman" w:hAnsi="Times New Roman" w:cs="Times New Roman"/>
          <w:sz w:val="28"/>
          <w:szCs w:val="28"/>
        </w:rPr>
        <w:lastRenderedPageBreak/>
        <w:t>финансирование затрат по расширению производства, поощрение рабочих и др.</w:t>
      </w:r>
    </w:p>
    <w:p w:rsidR="00DE0D19" w:rsidRDefault="00DE0D19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деятельность хозяйствующих субъектов образует </w:t>
      </w:r>
      <w:r w:rsidR="00AC1984">
        <w:rPr>
          <w:rFonts w:ascii="Times New Roman" w:hAnsi="Times New Roman" w:cs="Times New Roman"/>
          <w:sz w:val="28"/>
          <w:szCs w:val="28"/>
        </w:rPr>
        <w:t>финансовые ресурсы государства. К ним относятся такие показатели как ВВП и национальный доход.</w:t>
      </w:r>
    </w:p>
    <w:p w:rsidR="00AC1984" w:rsidRDefault="00AC1984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звенья финансовой системы тесно взаимосвязаны между собой, каждое из них представляет собой определенную сферу отношений, а в совокупности они отражают финансовую систему государства.</w:t>
      </w:r>
    </w:p>
    <w:p w:rsidR="00AC1984" w:rsidRPr="00DE0D19" w:rsidRDefault="00AC1984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звеньев системы свои отличительные свойства, функции, которые не присущи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все звенья являются частью одного целого.</w:t>
      </w:r>
    </w:p>
    <w:p w:rsidR="002C7838" w:rsidRPr="004E6333" w:rsidRDefault="003A5F92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80">
        <w:rPr>
          <w:rFonts w:ascii="Times New Roman" w:hAnsi="Times New Roman" w:cs="Times New Roman"/>
          <w:sz w:val="28"/>
          <w:szCs w:val="28"/>
        </w:rPr>
        <w:t>Б</w:t>
      </w:r>
      <w:r w:rsidR="004E6333" w:rsidRPr="00484E80">
        <w:rPr>
          <w:rFonts w:ascii="Times New Roman" w:hAnsi="Times New Roman" w:cs="Times New Roman"/>
          <w:sz w:val="28"/>
          <w:szCs w:val="28"/>
        </w:rPr>
        <w:t>юджет</w:t>
      </w:r>
      <w:r w:rsidR="00484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333">
        <w:rPr>
          <w:rFonts w:ascii="Times New Roman" w:hAnsi="Times New Roman" w:cs="Times New Roman"/>
          <w:i/>
          <w:sz w:val="28"/>
          <w:szCs w:val="28"/>
        </w:rPr>
        <w:t>-</w:t>
      </w:r>
      <w:r w:rsidR="00484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333">
        <w:rPr>
          <w:rFonts w:ascii="Times New Roman" w:hAnsi="Times New Roman" w:cs="Times New Roman"/>
          <w:sz w:val="28"/>
          <w:szCs w:val="28"/>
        </w:rPr>
        <w:t>форма образования и расходования фонда денежных средств, предназначенных для финансового обеспечения задач и функций государства.</w:t>
      </w:r>
    </w:p>
    <w:p w:rsidR="004E6333" w:rsidRDefault="003A5F92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государственный бюджет и бюджет государства.</w:t>
      </w:r>
    </w:p>
    <w:p w:rsidR="003A5F92" w:rsidRDefault="003A5F92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государства (консолидированный бюджет) не утверждается законодательными органами власти, поэтому не является юридическим документом. Эта статистические бюджетные показатели по доходам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на федеральном уровне, так и на уровне субъектов РФ.</w:t>
      </w:r>
    </w:p>
    <w:p w:rsidR="003A5F92" w:rsidRDefault="003A5F92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государственный бюджет представляет собой </w:t>
      </w:r>
      <w:r w:rsidR="00E4072C">
        <w:rPr>
          <w:rFonts w:ascii="Times New Roman" w:hAnsi="Times New Roman" w:cs="Times New Roman"/>
          <w:sz w:val="28"/>
          <w:szCs w:val="28"/>
        </w:rPr>
        <w:t>числовой показатель доходов и расходов государства за определенный период. Эти денежные средства используются для финансирования социальных программ, вооруженных сил, науки, культуры, образования финансовых запасов.</w:t>
      </w:r>
    </w:p>
    <w:p w:rsidR="00E4072C" w:rsidRDefault="00E4072C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доходы будут превышать расходы, то в стране может наблюдаться снижение налоговой ставки или увеличение государственных вложений в развитие народного хозяйства. Если же расходы будут превышать доходы, то бюджет будет являться дефицитным, и придется сокращать государственные расходы. Также в этом случае государство может взять займ</w:t>
      </w:r>
      <w:r w:rsidR="003401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72C" w:rsidRDefault="008A5986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б</w:t>
      </w:r>
      <w:r w:rsidR="00340120">
        <w:rPr>
          <w:rFonts w:ascii="Times New Roman" w:hAnsi="Times New Roman" w:cs="Times New Roman"/>
          <w:sz w:val="28"/>
          <w:szCs w:val="28"/>
        </w:rPr>
        <w:t>юджет обладает несколькими важными функциями:</w:t>
      </w:r>
    </w:p>
    <w:p w:rsidR="00340120" w:rsidRDefault="00595487" w:rsidP="00BF2799">
      <w:pPr>
        <w:pStyle w:val="a3"/>
        <w:tabs>
          <w:tab w:val="left" w:pos="0"/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058F">
        <w:rPr>
          <w:rFonts w:ascii="Times New Roman" w:hAnsi="Times New Roman" w:cs="Times New Roman"/>
          <w:sz w:val="28"/>
          <w:szCs w:val="28"/>
        </w:rPr>
        <w:t xml:space="preserve"> </w:t>
      </w:r>
      <w:r w:rsidR="00340120">
        <w:rPr>
          <w:rFonts w:ascii="Times New Roman" w:hAnsi="Times New Roman" w:cs="Times New Roman"/>
          <w:sz w:val="28"/>
          <w:szCs w:val="28"/>
        </w:rPr>
        <w:t>Бюджет образует фонд денежных средств, которые были получены в результате распределения валового внутреннего продукта и национального дохода.</w:t>
      </w:r>
    </w:p>
    <w:p w:rsidR="00340120" w:rsidRDefault="00595487" w:rsidP="00BF2799">
      <w:pPr>
        <w:pStyle w:val="a3"/>
        <w:tabs>
          <w:tab w:val="left" w:pos="0"/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0120">
        <w:rPr>
          <w:rFonts w:ascii="Times New Roman" w:hAnsi="Times New Roman" w:cs="Times New Roman"/>
          <w:sz w:val="28"/>
          <w:szCs w:val="28"/>
        </w:rPr>
        <w:t>Использование по конкретным целевым направлениям, осуществление социальной политики государства. Благодаря этому учитываются интересы всех участников воспроизводственного процесса.</w:t>
      </w:r>
    </w:p>
    <w:p w:rsidR="008A5986" w:rsidRDefault="00595487" w:rsidP="00BF2799">
      <w:pPr>
        <w:pStyle w:val="a3"/>
        <w:tabs>
          <w:tab w:val="left" w:pos="0"/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5986">
        <w:rPr>
          <w:rFonts w:ascii="Times New Roman" w:hAnsi="Times New Roman" w:cs="Times New Roman"/>
          <w:sz w:val="28"/>
          <w:szCs w:val="28"/>
        </w:rPr>
        <w:t>Контрольная функция, позволяющая контролировать использование всех ресурсов.</w:t>
      </w:r>
    </w:p>
    <w:p w:rsidR="008A5986" w:rsidRDefault="00221399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дохода государственного бюджета являются: налоги с физических и </w:t>
      </w:r>
      <w:r w:rsidR="00592D0D">
        <w:rPr>
          <w:rFonts w:ascii="Times New Roman" w:hAnsi="Times New Roman" w:cs="Times New Roman"/>
          <w:sz w:val="28"/>
          <w:szCs w:val="28"/>
        </w:rPr>
        <w:t>юридических лиц, внешние и внутренние займы государства, продажа государственных запасов и государственной собственности,</w:t>
      </w:r>
      <w:r w:rsidR="008F7A67">
        <w:rPr>
          <w:rFonts w:ascii="Times New Roman" w:hAnsi="Times New Roman" w:cs="Times New Roman"/>
          <w:sz w:val="28"/>
          <w:szCs w:val="28"/>
        </w:rPr>
        <w:t xml:space="preserve"> </w:t>
      </w:r>
      <w:r w:rsidR="009B651A">
        <w:rPr>
          <w:rFonts w:ascii="Times New Roman" w:hAnsi="Times New Roman" w:cs="Times New Roman"/>
          <w:sz w:val="28"/>
          <w:szCs w:val="28"/>
        </w:rPr>
        <w:t>выпуск и продажа ценных бумаг,</w:t>
      </w:r>
      <w:r w:rsidR="00592D0D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собственности, также сюда можно отнести штрафы и конфискации имущества.</w:t>
      </w:r>
    </w:p>
    <w:p w:rsidR="00592D0D" w:rsidRDefault="00592D0D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дохода государства составляют налоги, которые взимаются с организаций и физических лиц в обязательном порядке. </w:t>
      </w:r>
      <w:r w:rsidR="00212CF6">
        <w:rPr>
          <w:rFonts w:ascii="Times New Roman" w:hAnsi="Times New Roman" w:cs="Times New Roman"/>
          <w:sz w:val="28"/>
          <w:szCs w:val="28"/>
        </w:rPr>
        <w:t xml:space="preserve"> Налоги дифференцируются на прямые (те налоги, которые взимаются с доходов и имущества) и косвенные (это налоги на расходы и потребление</w:t>
      </w:r>
      <w:r w:rsidR="009B651A">
        <w:rPr>
          <w:rFonts w:ascii="Times New Roman" w:hAnsi="Times New Roman" w:cs="Times New Roman"/>
          <w:sz w:val="28"/>
          <w:szCs w:val="28"/>
        </w:rPr>
        <w:t>, которые включаются в стоимость товара</w:t>
      </w:r>
      <w:r w:rsidR="00212CF6">
        <w:rPr>
          <w:rFonts w:ascii="Times New Roman" w:hAnsi="Times New Roman" w:cs="Times New Roman"/>
          <w:sz w:val="28"/>
          <w:szCs w:val="28"/>
        </w:rPr>
        <w:t>)</w:t>
      </w:r>
      <w:r w:rsidR="009B651A">
        <w:rPr>
          <w:rFonts w:ascii="Times New Roman" w:hAnsi="Times New Roman" w:cs="Times New Roman"/>
          <w:sz w:val="28"/>
          <w:szCs w:val="28"/>
        </w:rPr>
        <w:t>.</w:t>
      </w:r>
    </w:p>
    <w:p w:rsidR="009B651A" w:rsidRDefault="009B651A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государственного бюджета с</w:t>
      </w:r>
      <w:r w:rsidR="008F7A67">
        <w:rPr>
          <w:rFonts w:ascii="Times New Roman" w:hAnsi="Times New Roman" w:cs="Times New Roman"/>
          <w:sz w:val="28"/>
          <w:szCs w:val="28"/>
        </w:rPr>
        <w:t>остоят из расходов на: оборону, расходы на управление, содержание бюджетных учреждений, на социальные нужды (здравоохранение, социальное страхование)</w:t>
      </w:r>
      <w:proofErr w:type="gramStart"/>
      <w:r w:rsidR="008F7A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A67">
        <w:rPr>
          <w:rFonts w:ascii="Times New Roman" w:hAnsi="Times New Roman" w:cs="Times New Roman"/>
          <w:sz w:val="28"/>
          <w:szCs w:val="28"/>
        </w:rPr>
        <w:t xml:space="preserve"> субсидии, субвенции, дотации, предоставление кредитов другим государствам.</w:t>
      </w:r>
    </w:p>
    <w:p w:rsidR="00CC420F" w:rsidRDefault="00CC420F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государственного бюджета можно дифференцировать на две большие группы:</w:t>
      </w:r>
    </w:p>
    <w:p w:rsidR="00CC420F" w:rsidRDefault="00CC420F" w:rsidP="00CC420F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Капитальные расходы. Это денежные средства, направленные на расширение воспроизводства, вследствие чего создает и увеличивается имущество государства;</w:t>
      </w:r>
    </w:p>
    <w:p w:rsidR="00CC420F" w:rsidRDefault="00CC420F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Текущие расходы. Это денежные средства, которые направлены на обеспечение функционирования органов государственной власти и оказание поддержки населения.</w:t>
      </w:r>
    </w:p>
    <w:p w:rsidR="00592D0D" w:rsidRPr="008A5986" w:rsidRDefault="00181155" w:rsidP="00BF2799">
      <w:pPr>
        <w:tabs>
          <w:tab w:val="left" w:pos="78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бюджет является важнейшей частью финансовой системы государства.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регулирование денежных потоков внутри страны, контроль над деятельностью правительства. Государство должно стремиться к стабилизации доходов, т.е. должен быть сохранен баланс между доходами и расходами государства, чтобы не возникло ситуации дефицита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40120" w:rsidRPr="00340120" w:rsidRDefault="00340120" w:rsidP="00BF2799">
      <w:pPr>
        <w:pStyle w:val="a3"/>
        <w:tabs>
          <w:tab w:val="left" w:pos="7895"/>
        </w:tabs>
        <w:spacing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2C" w:rsidRPr="003A5F92" w:rsidRDefault="00E4072C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5" w:rsidRDefault="004459F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55" w:rsidRDefault="0018115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55" w:rsidRDefault="0018115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55" w:rsidRDefault="0018115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155" w:rsidRDefault="00181155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E6D" w:rsidRDefault="00AB3E6D" w:rsidP="00BF2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FA" w:rsidRDefault="009E55FA" w:rsidP="00BF2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8F" w:rsidRDefault="00512AE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181155" w:rsidRPr="00B8058F">
        <w:rPr>
          <w:rFonts w:ascii="Times New Roman" w:hAnsi="Times New Roman" w:cs="Times New Roman"/>
          <w:sz w:val="28"/>
          <w:szCs w:val="28"/>
        </w:rPr>
        <w:t>Анализ финансовой системы и государственного бюджета в Российской Федерац</w:t>
      </w:r>
      <w:r w:rsidR="00484E80">
        <w:rPr>
          <w:rFonts w:ascii="Times New Roman" w:hAnsi="Times New Roman" w:cs="Times New Roman"/>
          <w:sz w:val="28"/>
          <w:szCs w:val="28"/>
        </w:rPr>
        <w:t>ии</w:t>
      </w:r>
    </w:p>
    <w:p w:rsidR="00AD2D0E" w:rsidRPr="00B8058F" w:rsidRDefault="00512AE6" w:rsidP="00484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E80">
        <w:rPr>
          <w:rFonts w:ascii="Times New Roman" w:hAnsi="Times New Roman" w:cs="Times New Roman"/>
          <w:sz w:val="28"/>
          <w:szCs w:val="28"/>
        </w:rPr>
        <w:t xml:space="preserve"> </w:t>
      </w:r>
      <w:r w:rsidR="00B8058F">
        <w:rPr>
          <w:rFonts w:ascii="Times New Roman" w:hAnsi="Times New Roman" w:cs="Times New Roman"/>
          <w:sz w:val="28"/>
          <w:szCs w:val="28"/>
        </w:rPr>
        <w:t xml:space="preserve">2.1 </w:t>
      </w:r>
      <w:r w:rsidR="00181155" w:rsidRPr="00B8058F">
        <w:rPr>
          <w:rFonts w:ascii="Times New Roman" w:hAnsi="Times New Roman" w:cs="Times New Roman"/>
          <w:sz w:val="28"/>
          <w:szCs w:val="28"/>
        </w:rPr>
        <w:t>Особенности финансовой системы РФ</w:t>
      </w:r>
      <w:r w:rsidR="00C54BDD" w:rsidRPr="00B8058F">
        <w:rPr>
          <w:rFonts w:ascii="Times New Roman" w:hAnsi="Times New Roman" w:cs="Times New Roman"/>
          <w:sz w:val="28"/>
          <w:szCs w:val="28"/>
        </w:rPr>
        <w:t>.</w:t>
      </w:r>
    </w:p>
    <w:p w:rsidR="00AD2D0E" w:rsidRDefault="00AD2D0E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0E">
        <w:rPr>
          <w:rFonts w:ascii="Times New Roman" w:hAnsi="Times New Roman" w:cs="Times New Roman"/>
          <w:sz w:val="28"/>
          <w:szCs w:val="28"/>
        </w:rPr>
        <w:t>В Российской Федерации финансовая система включает в себя федеральный бюджет, местный бюджет и бюджет субъектов Федерации.</w:t>
      </w:r>
    </w:p>
    <w:p w:rsidR="00CB674B" w:rsidRPr="00CB674B" w:rsidRDefault="00CB674B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бюджет способствует перераспределению валового внутреннего продукта по всему государству. </w:t>
      </w:r>
      <w:proofErr w:type="gramStart"/>
      <w:r w:rsidRPr="00CB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этого бюджета включены Резервный фонд и Фонд национального благосостояния.</w:t>
      </w:r>
      <w:proofErr w:type="gramEnd"/>
      <w:r w:rsidRPr="00CB6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Резервного фонда состоят из доходов нефтегазового производства и могут быть использованы для погашения внешнего долга государства. Фонд национального благосостояния входит в состав федерального бюджета и направлен на обеспечение устойчивой работы механизма пенсионного обеспечения населения РФ.</w:t>
      </w:r>
    </w:p>
    <w:p w:rsidR="0015512A" w:rsidRDefault="0015512A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Российская Федерация является федеративным государством, то помимо федерального бюджета в стране существует и бюджет субъектов Федерации. Денежные средства из этих бюджетов используются для </w:t>
      </w:r>
      <w:r w:rsidR="00AD0C02">
        <w:rPr>
          <w:rFonts w:ascii="Times New Roman" w:hAnsi="Times New Roman" w:cs="Times New Roman"/>
          <w:sz w:val="28"/>
          <w:szCs w:val="28"/>
        </w:rPr>
        <w:t>поддержки и усиления тех отраслей экономики, которые являются первенствующими для определенного региона.</w:t>
      </w:r>
    </w:p>
    <w:p w:rsidR="00AD0C02" w:rsidRDefault="00AD0C02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не входят в  систему</w:t>
      </w:r>
      <w:r w:rsidR="004E67A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proofErr w:type="gramStart"/>
      <w:r w:rsidR="004E67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но, несмотря на это, они вправе формировать местные бюджеты. Средства из таких бюджетов направляются на оплату расходов для решения задач местного значения, например, на благоустройство территорий </w:t>
      </w:r>
      <w:r w:rsidR="00BA004B">
        <w:rPr>
          <w:rFonts w:ascii="Times New Roman" w:hAnsi="Times New Roman" w:cs="Times New Roman"/>
          <w:sz w:val="28"/>
          <w:szCs w:val="28"/>
        </w:rPr>
        <w:t>города.</w:t>
      </w:r>
    </w:p>
    <w:p w:rsidR="001F7253" w:rsidRDefault="00BA004B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Российской Федерации  существует три государственных внебюджетных фонда социального назначения: Пенсионный фонд, Фонд социального страхования и фонды обязательного медицинского страхования.</w:t>
      </w:r>
    </w:p>
    <w:p w:rsidR="00BA004B" w:rsidRDefault="00BA004B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Пенсионный фонд </w:t>
      </w:r>
      <w:r w:rsidR="00F443B7">
        <w:rPr>
          <w:rFonts w:ascii="Times New Roman" w:hAnsi="Times New Roman" w:cs="Times New Roman"/>
          <w:sz w:val="28"/>
          <w:szCs w:val="28"/>
        </w:rPr>
        <w:t>РФ формируется за счет страховых взносов, добровольных взносов, федерального бюджета, штрафов по взносам. Это самый большой внебюджетный фонд страны.</w:t>
      </w:r>
    </w:p>
    <w:p w:rsidR="00F443B7" w:rsidRDefault="00F443B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социального страхования существует для предоставления гарантий по социальному обеспечению граждан, если они являются инвалидам, временно нетрудоспособными, в случае рождения ребенка и т.п.</w:t>
      </w:r>
      <w:r w:rsidR="00A45093">
        <w:rPr>
          <w:rFonts w:ascii="Times New Roman" w:hAnsi="Times New Roman" w:cs="Times New Roman"/>
          <w:sz w:val="28"/>
          <w:szCs w:val="28"/>
        </w:rPr>
        <w:t xml:space="preserve"> Этот фонд формируется за счет: страховых взносов, добровольных взносов, средств из федерального бюджета.</w:t>
      </w:r>
    </w:p>
    <w:p w:rsidR="00D44590" w:rsidRDefault="00F443B7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обязательного медицинского страхования предоставляют бесплатные услуги по медицинской помощи</w:t>
      </w:r>
      <w:r w:rsidR="00A45093">
        <w:rPr>
          <w:rFonts w:ascii="Times New Roman" w:hAnsi="Times New Roman" w:cs="Times New Roman"/>
          <w:sz w:val="28"/>
          <w:szCs w:val="28"/>
        </w:rPr>
        <w:t xml:space="preserve"> (помощь при родах, скорая медицинская помощь, амбулаторная помощь). Они формируются из: части страховых взносов на обязательное медицинское страхование, денежных средств из федерального бюджета, добровольных взносов.</w:t>
      </w:r>
    </w:p>
    <w:p w:rsidR="009757C2" w:rsidRDefault="009757C2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важным звеном финансовой системы являются финансы предприятий. В Российской Федерации финансы предприятий занимают в финансовой системе значимое место, так как в производственной сфере создаются истоки финансовых потоков, валовой внутренний продукт и национальный доход, которое подлежат дальнейшему перераспределению через налоговую и бюджетную системы.</w:t>
      </w:r>
    </w:p>
    <w:p w:rsidR="009757C2" w:rsidRDefault="00EE1431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финансов предприятий:</w:t>
      </w:r>
    </w:p>
    <w:p w:rsidR="00EE1431" w:rsidRDefault="00EE1431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Распределительная функция. Благодаря этой функции происходит процесс перераспределения ВВП. Предприятие получает выручку за реализацию своей продукции и использует ее для возмещения убытков в процессе производства и образования валового дохода.</w:t>
      </w:r>
    </w:p>
    <w:p w:rsidR="00EE1431" w:rsidRDefault="00EE1431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Контрольная функция. Эта функция позволяет объективно отражать</w:t>
      </w:r>
      <w:r w:rsidR="00B84C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контролировать состояние экономики предприятия, тем самым способствуя выбору наиболее эффективного режима производства</w:t>
      </w:r>
      <w:r w:rsidR="00B84CB7">
        <w:rPr>
          <w:rFonts w:ascii="Times New Roman" w:hAnsi="Times New Roman" w:cs="Times New Roman"/>
          <w:sz w:val="28"/>
          <w:szCs w:val="28"/>
        </w:rPr>
        <w:t xml:space="preserve">. Благодаря этой </w:t>
      </w:r>
      <w:r w:rsidR="00B84CB7">
        <w:rPr>
          <w:rFonts w:ascii="Times New Roman" w:hAnsi="Times New Roman" w:cs="Times New Roman"/>
          <w:sz w:val="28"/>
          <w:szCs w:val="28"/>
        </w:rPr>
        <w:lastRenderedPageBreak/>
        <w:t>функции осуществляется контроль за перечислениями сре</w:t>
      </w:r>
      <w:proofErr w:type="gramStart"/>
      <w:r w:rsidR="00B84CB7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B84CB7">
        <w:rPr>
          <w:rFonts w:ascii="Times New Roman" w:hAnsi="Times New Roman" w:cs="Times New Roman"/>
          <w:sz w:val="28"/>
          <w:szCs w:val="28"/>
        </w:rPr>
        <w:t>енежные фонды по всем источникам финансирования, также контроль за целенаправленным и эффективным использованием ресурсов.</w:t>
      </w:r>
    </w:p>
    <w:p w:rsidR="00B84CB7" w:rsidRDefault="004C6B1C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– еще одно важное звено финансовой системы РФ. Под ней понимается совокупность кредитных организаций и органов банковской инфраструктуры, которые имеют общие цели и задачи, а также способны к саморазвитию и саморегулированию.</w:t>
      </w:r>
    </w:p>
    <w:p w:rsidR="00913FAF" w:rsidRDefault="00913FAF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банковская системы включает в себя Центральный Банк РФ, коммерческие банки и другие кредитно-расчетные организации. </w:t>
      </w:r>
    </w:p>
    <w:p w:rsidR="00913FAF" w:rsidRDefault="00913FAF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Функцией Центрального банка является проведение эмиссионной и валютной политики. К услугам коммерческих банков относятся: кредитование (предоставление кредитов физическим и юридическим лицам), осуществление денежных переводов, инкассация (</w:t>
      </w:r>
      <w:r w:rsidR="00DA0184">
        <w:rPr>
          <w:rFonts w:ascii="Times New Roman" w:hAnsi="Times New Roman" w:cs="Times New Roman"/>
          <w:sz w:val="28"/>
          <w:szCs w:val="28"/>
        </w:rPr>
        <w:t>сбор и перевозка денежных средств между организациями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0184">
        <w:rPr>
          <w:rFonts w:ascii="Times New Roman" w:hAnsi="Times New Roman" w:cs="Times New Roman"/>
          <w:sz w:val="28"/>
          <w:szCs w:val="28"/>
        </w:rPr>
        <w:t>, эмиссия (выпуск) банковских карт, открытие и ведение банковских счетов.</w:t>
      </w:r>
    </w:p>
    <w:p w:rsidR="00DA0184" w:rsidRDefault="00DA0184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 разделяют на частные и государственные. Государственным считает тот банк, доля государственных вложений которого составляет не менее пятидесяти процентов.</w:t>
      </w:r>
    </w:p>
    <w:p w:rsidR="00DA0184" w:rsidRDefault="00DA0184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к основным государственным банкам относятся: Сбербанк, ВТБ,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Частные банки:</w:t>
      </w:r>
      <w:r w:rsidR="00C92C2C">
        <w:rPr>
          <w:rFonts w:ascii="Times New Roman" w:hAnsi="Times New Roman" w:cs="Times New Roman"/>
          <w:sz w:val="28"/>
          <w:szCs w:val="28"/>
        </w:rPr>
        <w:t xml:space="preserve"> Альфа-банк, Московский Кредитный Банк (МБК), </w:t>
      </w:r>
      <w:proofErr w:type="spellStart"/>
      <w:r w:rsidR="00C92C2C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="00C92C2C">
        <w:rPr>
          <w:rFonts w:ascii="Times New Roman" w:hAnsi="Times New Roman" w:cs="Times New Roman"/>
          <w:sz w:val="28"/>
          <w:szCs w:val="28"/>
        </w:rPr>
        <w:t>.</w:t>
      </w:r>
    </w:p>
    <w:p w:rsidR="00C92C2C" w:rsidRDefault="00C92C2C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банковской системы можно отнести: функцию контроля (надзор за кредитной системой), информационную функцию (консультирование, снабжение информацией о состоянии кредитной системы), функция обслуживания.</w:t>
      </w:r>
    </w:p>
    <w:p w:rsidR="00C92C2C" w:rsidRDefault="00C92C2C" w:rsidP="00D4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05" w:rsidRPr="00B8058F" w:rsidRDefault="00512AE6" w:rsidP="00BF279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9B5" w:rsidRPr="00B8058F">
        <w:rPr>
          <w:rFonts w:ascii="Times New Roman" w:hAnsi="Times New Roman" w:cs="Times New Roman"/>
          <w:sz w:val="28"/>
          <w:szCs w:val="28"/>
        </w:rPr>
        <w:t xml:space="preserve"> Государственный бюджет  РФ</w:t>
      </w:r>
      <w:r w:rsidR="00484E80">
        <w:rPr>
          <w:rFonts w:ascii="Times New Roman" w:hAnsi="Times New Roman" w:cs="Times New Roman"/>
          <w:sz w:val="28"/>
          <w:szCs w:val="28"/>
        </w:rPr>
        <w:t>.</w:t>
      </w:r>
    </w:p>
    <w:p w:rsidR="004B4DCF" w:rsidRPr="004B4DCF" w:rsidRDefault="004B4DCF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F">
        <w:rPr>
          <w:rFonts w:ascii="Times New Roman" w:hAnsi="Times New Roman" w:cs="Times New Roman"/>
          <w:sz w:val="28"/>
          <w:szCs w:val="28"/>
        </w:rPr>
        <w:t>Бюдже</w:t>
      </w:r>
      <w:r w:rsidR="00221897">
        <w:rPr>
          <w:rFonts w:ascii="Times New Roman" w:hAnsi="Times New Roman" w:cs="Times New Roman"/>
          <w:sz w:val="28"/>
          <w:szCs w:val="28"/>
        </w:rPr>
        <w:t>т состоит из</w:t>
      </w:r>
      <w:r w:rsidRPr="004B4DCF">
        <w:rPr>
          <w:rFonts w:ascii="Times New Roman" w:hAnsi="Times New Roman" w:cs="Times New Roman"/>
          <w:sz w:val="28"/>
          <w:szCs w:val="28"/>
        </w:rPr>
        <w:t xml:space="preserve"> экономического, материального и правового аспектов.</w:t>
      </w:r>
    </w:p>
    <w:p w:rsidR="00221897" w:rsidRDefault="004B4DCF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CF">
        <w:rPr>
          <w:rFonts w:ascii="Times New Roman" w:hAnsi="Times New Roman" w:cs="Times New Roman"/>
          <w:sz w:val="28"/>
          <w:szCs w:val="28"/>
        </w:rPr>
        <w:t xml:space="preserve">С экономической стороны проявление бюджета можно наблюдать в </w:t>
      </w:r>
      <w:r w:rsidR="00221897">
        <w:rPr>
          <w:rFonts w:ascii="Times New Roman" w:hAnsi="Times New Roman" w:cs="Times New Roman"/>
          <w:sz w:val="28"/>
          <w:szCs w:val="28"/>
        </w:rPr>
        <w:t>отношениях между людьми, которые возникают при использовании различных денежных фондов.</w:t>
      </w:r>
    </w:p>
    <w:p w:rsidR="004B4DCF" w:rsidRDefault="0022189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сторона бюджета показывает, что он является денежным </w:t>
      </w:r>
      <w:r w:rsidR="004B4DCF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ом;</w:t>
      </w:r>
      <w:r w:rsidR="004B4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фонды формируются на определенных территориальных </w:t>
      </w:r>
      <w:r w:rsidR="0092373C">
        <w:rPr>
          <w:rFonts w:ascii="Times New Roman" w:hAnsi="Times New Roman" w:cs="Times New Roman"/>
          <w:sz w:val="28"/>
          <w:szCs w:val="28"/>
        </w:rPr>
        <w:t xml:space="preserve">уровнях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  <w:r w:rsidR="0092373C">
        <w:rPr>
          <w:rFonts w:ascii="Times New Roman" w:hAnsi="Times New Roman" w:cs="Times New Roman"/>
          <w:sz w:val="28"/>
          <w:szCs w:val="28"/>
        </w:rPr>
        <w:t xml:space="preserve"> Величина денежных фондов зависит от: состояния экономики, ее развития, уровня решения важных общественных задач, от методов управления и хозяйствования.</w:t>
      </w:r>
    </w:p>
    <w:p w:rsidR="0092373C" w:rsidRDefault="0092373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правовой стороны бюджет я</w:t>
      </w:r>
      <w:r w:rsidR="00204475">
        <w:rPr>
          <w:rFonts w:ascii="Times New Roman" w:hAnsi="Times New Roman" w:cs="Times New Roman"/>
          <w:sz w:val="28"/>
          <w:szCs w:val="28"/>
        </w:rPr>
        <w:t>вляется законом, который принят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законном порядке </w:t>
      </w:r>
      <w:r w:rsidR="00204475">
        <w:rPr>
          <w:rFonts w:ascii="Times New Roman" w:hAnsi="Times New Roman" w:cs="Times New Roman"/>
          <w:sz w:val="28"/>
          <w:szCs w:val="28"/>
        </w:rPr>
        <w:t>Правительством РФ.</w:t>
      </w:r>
    </w:p>
    <w:p w:rsidR="00204475" w:rsidRDefault="0020447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бюджет имеет следующие признаки:</w:t>
      </w:r>
    </w:p>
    <w:p w:rsidR="00204475" w:rsidRDefault="00204475" w:rsidP="00484E80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фондом денежных средств, которые  используют для покрытия расходов государства;</w:t>
      </w:r>
    </w:p>
    <w:p w:rsidR="00204475" w:rsidRDefault="00204475" w:rsidP="00484E80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планом, содержащим в себе доходы и расходы;</w:t>
      </w:r>
    </w:p>
    <w:p w:rsidR="00204475" w:rsidRDefault="00204475" w:rsidP="00484E80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самым основным  планом в государстве, т.к. существуют финансовые планы предприятий. Учреждений и организаций.</w:t>
      </w:r>
    </w:p>
    <w:p w:rsidR="0050330E" w:rsidRDefault="0020447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бюджет универсален, потому что к нему относятся все сферы и области экономики. Также он обладает координирующей функцией, которая проявляется во взаимосвязи показателей всех финансовых планов государства.</w:t>
      </w:r>
      <w:r w:rsidR="00CB674B">
        <w:rPr>
          <w:rFonts w:ascii="Times New Roman" w:hAnsi="Times New Roman" w:cs="Times New Roman"/>
          <w:sz w:val="28"/>
          <w:szCs w:val="28"/>
        </w:rPr>
        <w:t xml:space="preserve"> </w:t>
      </w:r>
      <w:r w:rsidR="0050330E">
        <w:rPr>
          <w:rFonts w:ascii="Times New Roman" w:hAnsi="Times New Roman" w:cs="Times New Roman"/>
          <w:sz w:val="28"/>
          <w:szCs w:val="28"/>
        </w:rPr>
        <w:t>Существует такое понятие как «консолидированный бюджет». Такой бюджет включает в себя все бюджеты определенных территориальных образований и используется для полного анализа финансовой деятельности государства.</w:t>
      </w:r>
    </w:p>
    <w:p w:rsidR="00CB674B" w:rsidRDefault="00CB674B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устройство – это </w:t>
      </w:r>
      <w:r w:rsidR="00245EF5">
        <w:rPr>
          <w:rFonts w:ascii="Times New Roman" w:hAnsi="Times New Roman" w:cs="Times New Roman"/>
          <w:sz w:val="28"/>
          <w:szCs w:val="28"/>
        </w:rPr>
        <w:t>организация бюджетной системы и взаимосвязь всех ее звеньев.</w:t>
      </w:r>
    </w:p>
    <w:p w:rsidR="00245EF5" w:rsidRDefault="00245EF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РФ состоит из четырех уровней:</w:t>
      </w:r>
    </w:p>
    <w:p w:rsidR="00245EF5" w:rsidRPr="004E4452" w:rsidRDefault="00245EF5" w:rsidP="00484E80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52">
        <w:rPr>
          <w:rFonts w:ascii="Times New Roman" w:hAnsi="Times New Roman" w:cs="Times New Roman"/>
          <w:sz w:val="28"/>
          <w:szCs w:val="28"/>
        </w:rPr>
        <w:t>Первый уровень. В него входит федеральный бюджет и государственные внебюджетные фонды. На этом уровне распределяются средства на реализацию основных функций государства.</w:t>
      </w:r>
    </w:p>
    <w:p w:rsidR="00245EF5" w:rsidRPr="004E4452" w:rsidRDefault="00245EF5" w:rsidP="00484E80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52">
        <w:rPr>
          <w:rFonts w:ascii="Times New Roman" w:hAnsi="Times New Roman" w:cs="Times New Roman"/>
          <w:sz w:val="28"/>
          <w:szCs w:val="28"/>
        </w:rPr>
        <w:t>Второй уровень. Он состоит из бюджетов субъектов РФ и территориальных государственных внебюджетных фондов.  Этот уровень отвечает за средства, которые используют для решения задач определенных субъектов РФ.</w:t>
      </w:r>
    </w:p>
    <w:p w:rsidR="00245EF5" w:rsidRPr="004E4452" w:rsidRDefault="00245EF5" w:rsidP="00484E80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52">
        <w:rPr>
          <w:rFonts w:ascii="Times New Roman" w:hAnsi="Times New Roman" w:cs="Times New Roman"/>
          <w:sz w:val="28"/>
          <w:szCs w:val="28"/>
        </w:rPr>
        <w:t>Третий уровень. В него входят бюджеты муниципальных районов, городских округов, бюджеты городов федерального значения (Москва, Санкт-Петербург, Севастополь)</w:t>
      </w:r>
      <w:r w:rsidR="00595487">
        <w:rPr>
          <w:rFonts w:ascii="Times New Roman" w:hAnsi="Times New Roman" w:cs="Times New Roman"/>
          <w:sz w:val="28"/>
          <w:szCs w:val="28"/>
        </w:rPr>
        <w:t>.</w:t>
      </w:r>
    </w:p>
    <w:p w:rsidR="00245EF5" w:rsidRPr="004E4452" w:rsidRDefault="00245EF5" w:rsidP="00484E80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52">
        <w:rPr>
          <w:rFonts w:ascii="Times New Roman" w:hAnsi="Times New Roman" w:cs="Times New Roman"/>
          <w:sz w:val="28"/>
          <w:szCs w:val="28"/>
        </w:rPr>
        <w:t xml:space="preserve">Четвертый уровень. </w:t>
      </w:r>
      <w:r w:rsidR="00116558" w:rsidRPr="004E4452">
        <w:rPr>
          <w:rFonts w:ascii="Times New Roman" w:hAnsi="Times New Roman" w:cs="Times New Roman"/>
          <w:sz w:val="28"/>
          <w:szCs w:val="28"/>
        </w:rPr>
        <w:t>Бюджеты городских и сельских населений.</w:t>
      </w:r>
    </w:p>
    <w:p w:rsidR="00116558" w:rsidRDefault="00116558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звеньев имеет свои свойства и функции, но все они взаимодействуют друг с другом, поэтому бюджетная система является целостной.</w:t>
      </w:r>
    </w:p>
    <w:p w:rsidR="004E4452" w:rsidRDefault="00D047C1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бюджетной системы показывают</w:t>
      </w:r>
      <w:r w:rsidR="001F4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взаимодействуют между собой бюджеты всех территориальных образований и каким образом они влияют на бюджетное устройство государства. Исходные начала бюджетной системы отражают объективные связи и закономерности развития финансовой системы государства.</w:t>
      </w:r>
    </w:p>
    <w:p w:rsidR="00D047C1" w:rsidRDefault="00D047C1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бюджетной системы РФ:</w:t>
      </w:r>
    </w:p>
    <w:p w:rsidR="004E4452" w:rsidRDefault="004E4452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единства. Он означает, что бюджеты всех уровней взаимодействуют между собой; бюджетная отчетность и документация составляется в одинаковом для всех порядке; для всех существует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одинаковые меры принуждения за нарушение статей Бюджетного Кодекса РФ.</w:t>
      </w:r>
    </w:p>
    <w:p w:rsidR="004E4452" w:rsidRDefault="0059548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4452">
        <w:rPr>
          <w:rFonts w:ascii="Times New Roman" w:hAnsi="Times New Roman" w:cs="Times New Roman"/>
          <w:sz w:val="28"/>
          <w:szCs w:val="28"/>
        </w:rPr>
        <w:t xml:space="preserve">Принцип разграничения доходов, расходов </w:t>
      </w:r>
      <w:r w:rsidR="0027329F">
        <w:rPr>
          <w:rFonts w:ascii="Times New Roman" w:hAnsi="Times New Roman" w:cs="Times New Roman"/>
          <w:sz w:val="28"/>
          <w:szCs w:val="28"/>
        </w:rPr>
        <w:t>и источников финансирования дефицитов бюджетов между бюджетами бюджетной системы РФ.</w:t>
      </w:r>
      <w:r w:rsidR="001B4F67">
        <w:rPr>
          <w:rFonts w:ascii="Times New Roman" w:hAnsi="Times New Roman" w:cs="Times New Roman"/>
          <w:sz w:val="28"/>
          <w:szCs w:val="28"/>
        </w:rPr>
        <w:t xml:space="preserve"> Благодаря этому признаку  частные предприятия защищаются от произвольных действий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707" w:rsidRDefault="001B4F6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самостоятельности бюджетов. Значение принципа: каждое территориальное образование самостоятельно осуществляет бюджетные расчеты, может иметь собственные источники дохода и т.п. </w:t>
      </w:r>
      <w:r w:rsidR="007E5707">
        <w:rPr>
          <w:rFonts w:ascii="Times New Roman" w:hAnsi="Times New Roman" w:cs="Times New Roman"/>
          <w:sz w:val="28"/>
          <w:szCs w:val="28"/>
        </w:rPr>
        <w:t>Не допускается за счет бюджетных сре</w:t>
      </w:r>
      <w:proofErr w:type="gramStart"/>
      <w:r w:rsidR="007E5707">
        <w:rPr>
          <w:rFonts w:ascii="Times New Roman" w:hAnsi="Times New Roman" w:cs="Times New Roman"/>
          <w:sz w:val="28"/>
          <w:szCs w:val="28"/>
        </w:rPr>
        <w:t>дств  др</w:t>
      </w:r>
      <w:proofErr w:type="gramEnd"/>
      <w:r w:rsidR="007E5707">
        <w:rPr>
          <w:rFonts w:ascii="Times New Roman" w:hAnsi="Times New Roman" w:cs="Times New Roman"/>
          <w:sz w:val="28"/>
          <w:szCs w:val="28"/>
        </w:rPr>
        <w:t xml:space="preserve">угих уровней компенсировать прочие расходы. </w:t>
      </w:r>
    </w:p>
    <w:p w:rsidR="001B4F67" w:rsidRDefault="0059548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5707">
        <w:rPr>
          <w:rFonts w:ascii="Times New Roman" w:hAnsi="Times New Roman" w:cs="Times New Roman"/>
          <w:sz w:val="28"/>
          <w:szCs w:val="28"/>
        </w:rPr>
        <w:t>Принцип равенства бюджетных прав субъектов и муниципальных образований РФ. Данный принцип служит для образования равноправных взаимоотношений между субъектами и муниципальными образованиями РФ.</w:t>
      </w:r>
    </w:p>
    <w:p w:rsidR="007E5707" w:rsidRDefault="0059548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5707">
        <w:rPr>
          <w:rFonts w:ascii="Times New Roman" w:hAnsi="Times New Roman" w:cs="Times New Roman"/>
          <w:sz w:val="28"/>
          <w:szCs w:val="28"/>
        </w:rPr>
        <w:t>Принцип полноты отражения доходов, расходов и источников финансирования бюджетов. Принцип означает, что все его со</w:t>
      </w:r>
      <w:r w:rsidR="00B068AC">
        <w:rPr>
          <w:rFonts w:ascii="Times New Roman" w:hAnsi="Times New Roman" w:cs="Times New Roman"/>
          <w:sz w:val="28"/>
          <w:szCs w:val="28"/>
        </w:rPr>
        <w:t>ставляющие в обязательном порядке должны</w:t>
      </w:r>
      <w:r w:rsidR="007E5707">
        <w:rPr>
          <w:rFonts w:ascii="Times New Roman" w:hAnsi="Times New Roman" w:cs="Times New Roman"/>
          <w:sz w:val="28"/>
          <w:szCs w:val="28"/>
        </w:rPr>
        <w:t xml:space="preserve"> быть</w:t>
      </w:r>
      <w:r w:rsidR="00B068AC">
        <w:rPr>
          <w:rFonts w:ascii="Times New Roman" w:hAnsi="Times New Roman" w:cs="Times New Roman"/>
          <w:sz w:val="28"/>
          <w:szCs w:val="28"/>
        </w:rPr>
        <w:t xml:space="preserve"> отражены в соответствующих бюджетах. Денежные средства, которые не зафиксированы в доходах бюджета, не могут использоваться в целях покрытия бюджетных расходов.</w:t>
      </w:r>
    </w:p>
    <w:p w:rsidR="00B068AC" w:rsidRDefault="00B068A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 сбалансированности бюджета. Принцип предусматривает, что расходы бюджетов должны равняться его доходам. В основном это зависит от развития экономики страны. </w:t>
      </w:r>
    </w:p>
    <w:p w:rsidR="00B068AC" w:rsidRDefault="00B068A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Принцип эффективности использования бюджетных средств. Для достижения поставленных целей или для решения определенных задач</w:t>
      </w:r>
      <w:r w:rsidR="009D4B2F">
        <w:rPr>
          <w:rFonts w:ascii="Times New Roman" w:hAnsi="Times New Roman" w:cs="Times New Roman"/>
          <w:sz w:val="28"/>
          <w:szCs w:val="28"/>
        </w:rPr>
        <w:t xml:space="preserve"> средства, выделенные из бюджетов, должны использоваться в меньшем объеме. Или использоваться в полном объеме, но только при достижении самого высокого результата. Это значит, что все средства должны использоваться эффективно и экономно.</w:t>
      </w:r>
    </w:p>
    <w:p w:rsidR="009D4B2F" w:rsidRDefault="009D4B2F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BF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совокупного покрытия расходов. Принцип означает, что </w:t>
      </w:r>
      <w:r w:rsidR="009A6876">
        <w:rPr>
          <w:rFonts w:ascii="Times New Roman" w:hAnsi="Times New Roman" w:cs="Times New Roman"/>
          <w:sz w:val="28"/>
          <w:szCs w:val="28"/>
        </w:rPr>
        <w:t>сумма расходов, должна покрываться соответствующей суммой доходов и денежных средств, поступающих из источников финансирования его дефицита.</w:t>
      </w:r>
    </w:p>
    <w:p w:rsidR="009A6876" w:rsidRDefault="009A687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Принц</w:t>
      </w:r>
      <w:r w:rsidR="002C463C">
        <w:rPr>
          <w:rFonts w:ascii="Times New Roman" w:hAnsi="Times New Roman" w:cs="Times New Roman"/>
          <w:sz w:val="28"/>
          <w:szCs w:val="28"/>
        </w:rPr>
        <w:t>ип открытости. Он предполагает</w:t>
      </w:r>
      <w:proofErr w:type="gramStart"/>
      <w:r w:rsidR="002C46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463C">
        <w:rPr>
          <w:rFonts w:ascii="Times New Roman" w:hAnsi="Times New Roman" w:cs="Times New Roman"/>
          <w:sz w:val="28"/>
          <w:szCs w:val="28"/>
        </w:rPr>
        <w:t xml:space="preserve"> что средства массовой информации в обязательной форме должны публиковать всю информацию о бюджетах: об их исполнении, показатели бюджета на определенные периоды.</w:t>
      </w:r>
    </w:p>
    <w:p w:rsidR="009E55FA" w:rsidRDefault="002C463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858DF">
        <w:rPr>
          <w:rFonts w:ascii="Times New Roman" w:hAnsi="Times New Roman" w:cs="Times New Roman"/>
          <w:sz w:val="28"/>
          <w:szCs w:val="28"/>
        </w:rPr>
        <w:t xml:space="preserve"> </w:t>
      </w:r>
      <w:r w:rsidR="00B44E9C">
        <w:rPr>
          <w:rFonts w:ascii="Times New Roman" w:hAnsi="Times New Roman" w:cs="Times New Roman"/>
          <w:sz w:val="28"/>
          <w:szCs w:val="28"/>
        </w:rPr>
        <w:t>Принцип единства кассы означает, что все бюджетные учреждения должны перечислять средства в определенный кассовый орган, который исполняет соответствующий бюджет.</w:t>
      </w: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FA" w:rsidRDefault="009E55FA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80" w:rsidRDefault="00484E80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2C" w:rsidRDefault="00C92C2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0E6127" w:rsidRDefault="00484E80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4E9C" w:rsidRPr="000E6127">
        <w:rPr>
          <w:rFonts w:ascii="Times New Roman" w:hAnsi="Times New Roman" w:cs="Times New Roman"/>
          <w:sz w:val="28"/>
          <w:szCs w:val="28"/>
        </w:rPr>
        <w:t xml:space="preserve"> Проблемы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развития финансовой системы РФ</w:t>
      </w:r>
    </w:p>
    <w:p w:rsidR="002C2B9A" w:rsidRDefault="00D97083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83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финансовой системы РФ является стабилизация многоуровневой финансовой политики государства. Все ее звенья должны быть организованными и взаимосвязанными.</w:t>
      </w:r>
    </w:p>
    <w:p w:rsidR="00A645F3" w:rsidRDefault="00EB701A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рассматривать довольно высокие темпы роста производства отдельных отраслей, финансовая система Российской Федерации отличается низкими темпами развития. В основном этому способствует высокий уровень инфляции и большая доля теневой экономики.</w:t>
      </w:r>
    </w:p>
    <w:p w:rsidR="00D97083" w:rsidRDefault="00A2276E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финансовой системы Российской Федерации можно считать:</w:t>
      </w:r>
    </w:p>
    <w:p w:rsidR="00AA5BAB" w:rsidRDefault="00A2276E" w:rsidP="00BF2799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Инфляция. </w:t>
      </w:r>
      <w:r w:rsidR="00AA5BAB">
        <w:rPr>
          <w:rFonts w:ascii="Times New Roman" w:hAnsi="Times New Roman" w:cs="Times New Roman"/>
          <w:sz w:val="28"/>
          <w:szCs w:val="28"/>
        </w:rPr>
        <w:t>На протяжении многих лет Российская Федерация сталкивается с данной проблемой. Причинами роста инфляции могут служить:</w:t>
      </w:r>
    </w:p>
    <w:p w:rsidR="00A2276E" w:rsidRDefault="00916C7F" w:rsidP="00916C7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E80">
        <w:rPr>
          <w:rFonts w:ascii="Times New Roman" w:hAnsi="Times New Roman" w:cs="Times New Roman"/>
          <w:sz w:val="28"/>
          <w:szCs w:val="28"/>
        </w:rPr>
        <w:t xml:space="preserve"> </w:t>
      </w:r>
      <w:r w:rsidR="00BC0CFC">
        <w:rPr>
          <w:rFonts w:ascii="Times New Roman" w:hAnsi="Times New Roman" w:cs="Times New Roman"/>
          <w:sz w:val="28"/>
          <w:szCs w:val="28"/>
        </w:rPr>
        <w:t>У</w:t>
      </w:r>
      <w:r w:rsidR="00AA5BAB">
        <w:rPr>
          <w:rFonts w:ascii="Times New Roman" w:hAnsi="Times New Roman" w:cs="Times New Roman"/>
          <w:sz w:val="28"/>
          <w:szCs w:val="28"/>
        </w:rPr>
        <w:t>величение цен на зарубежную (импортируемую) продукцию. Если в странах мира растет стоимость сырья или готовой продукции, тогда и стоимость этих ресурсов в импортируемой стран</w:t>
      </w:r>
      <w:r w:rsidR="00AE3DBD">
        <w:rPr>
          <w:rFonts w:ascii="Times New Roman" w:hAnsi="Times New Roman" w:cs="Times New Roman"/>
          <w:sz w:val="28"/>
          <w:szCs w:val="28"/>
        </w:rPr>
        <w:t>е будет расти;</w:t>
      </w:r>
    </w:p>
    <w:p w:rsidR="00AE3DBD" w:rsidRPr="00484E80" w:rsidRDefault="00916C7F" w:rsidP="00916C7F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E80">
        <w:rPr>
          <w:rFonts w:ascii="Times New Roman" w:hAnsi="Times New Roman" w:cs="Times New Roman"/>
          <w:sz w:val="28"/>
          <w:szCs w:val="28"/>
        </w:rPr>
        <w:t xml:space="preserve">  </w:t>
      </w:r>
      <w:r w:rsidR="00AE3DBD" w:rsidRPr="00484E80">
        <w:rPr>
          <w:rFonts w:ascii="Times New Roman" w:hAnsi="Times New Roman" w:cs="Times New Roman"/>
          <w:sz w:val="28"/>
          <w:szCs w:val="28"/>
        </w:rPr>
        <w:t>Падение национальной валюты;</w:t>
      </w:r>
    </w:p>
    <w:p w:rsidR="00AE3DBD" w:rsidRPr="00484E80" w:rsidRDefault="00916C7F" w:rsidP="00916C7F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E80">
        <w:rPr>
          <w:rFonts w:ascii="Times New Roman" w:hAnsi="Times New Roman" w:cs="Times New Roman"/>
          <w:sz w:val="28"/>
          <w:szCs w:val="28"/>
        </w:rPr>
        <w:t xml:space="preserve"> </w:t>
      </w:r>
      <w:r w:rsidR="00AE3DBD" w:rsidRPr="00484E80">
        <w:rPr>
          <w:rFonts w:ascii="Times New Roman" w:hAnsi="Times New Roman" w:cs="Times New Roman"/>
          <w:sz w:val="28"/>
          <w:szCs w:val="28"/>
        </w:rPr>
        <w:t>Государственный долг или дефицит государственного бюджета;</w:t>
      </w:r>
    </w:p>
    <w:p w:rsidR="00490BE2" w:rsidRDefault="00916C7F" w:rsidP="00916C7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E80">
        <w:rPr>
          <w:rFonts w:ascii="Times New Roman" w:hAnsi="Times New Roman" w:cs="Times New Roman"/>
          <w:sz w:val="28"/>
          <w:szCs w:val="28"/>
        </w:rPr>
        <w:t xml:space="preserve"> </w:t>
      </w:r>
      <w:r w:rsidR="00AE3DBD">
        <w:rPr>
          <w:rFonts w:ascii="Times New Roman" w:hAnsi="Times New Roman" w:cs="Times New Roman"/>
          <w:sz w:val="28"/>
          <w:szCs w:val="28"/>
        </w:rPr>
        <w:t>Увеличение объема выплат пенсий и заработных плат.</w:t>
      </w:r>
    </w:p>
    <w:p w:rsidR="00D30363" w:rsidRDefault="00490BE2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</w:t>
      </w:r>
      <w:r w:rsidR="00D30363">
        <w:rPr>
          <w:rFonts w:ascii="Times New Roman" w:hAnsi="Times New Roman" w:cs="Times New Roman"/>
          <w:sz w:val="28"/>
          <w:szCs w:val="28"/>
        </w:rPr>
        <w:t xml:space="preserve"> способов по борьбе с инфляцией. </w:t>
      </w:r>
    </w:p>
    <w:p w:rsidR="00490BE2" w:rsidRDefault="00D30363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денежных реформ, целью которых является стабилизация национальной денежной единицы:</w:t>
      </w:r>
    </w:p>
    <w:p w:rsidR="005B13E8" w:rsidRDefault="00273D4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C7F">
        <w:rPr>
          <w:rFonts w:ascii="Times New Roman" w:hAnsi="Times New Roman" w:cs="Times New Roman"/>
          <w:sz w:val="28"/>
          <w:szCs w:val="28"/>
        </w:rPr>
        <w:t xml:space="preserve"> </w:t>
      </w:r>
      <w:r w:rsidR="005B13E8">
        <w:rPr>
          <w:rFonts w:ascii="Times New Roman" w:hAnsi="Times New Roman" w:cs="Times New Roman"/>
          <w:sz w:val="28"/>
          <w:szCs w:val="28"/>
        </w:rPr>
        <w:t>Нул</w:t>
      </w:r>
      <w:r>
        <w:rPr>
          <w:rFonts w:ascii="Times New Roman" w:hAnsi="Times New Roman" w:cs="Times New Roman"/>
          <w:sz w:val="28"/>
          <w:szCs w:val="28"/>
        </w:rPr>
        <w:t>лификация, благодаря которой старые деньги признаются недействительными и в обращение идут новые денежные единицы.</w:t>
      </w:r>
    </w:p>
    <w:p w:rsidR="00273D45" w:rsidRDefault="00273D4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Девальвация, которая ведет к снижению стоимости денежных единиц, пони</w:t>
      </w:r>
      <w:r w:rsidR="00D30363">
        <w:rPr>
          <w:rFonts w:ascii="Times New Roman" w:hAnsi="Times New Roman" w:cs="Times New Roman"/>
          <w:sz w:val="28"/>
          <w:szCs w:val="28"/>
        </w:rPr>
        <w:t>жению в них золотого содержания или снижению их курса по отношению к иностранной валюте. (Обратным процессом является ревальвация)</w:t>
      </w:r>
    </w:p>
    <w:p w:rsidR="00273D45" w:rsidRDefault="00273D4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Деноминация используется для изменения стоимости денежной единицы</w:t>
      </w:r>
      <w:r w:rsidR="00DA4DC1">
        <w:rPr>
          <w:rFonts w:ascii="Times New Roman" w:hAnsi="Times New Roman" w:cs="Times New Roman"/>
          <w:sz w:val="28"/>
          <w:szCs w:val="28"/>
        </w:rPr>
        <w:t xml:space="preserve"> с обменом на новые деньги с меньшей номинальной стоимостью.</w:t>
      </w:r>
    </w:p>
    <w:p w:rsidR="005F12CE" w:rsidRDefault="005F12CE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способом является дефляционная политика. </w:t>
      </w:r>
      <w:r w:rsidR="0042003F">
        <w:rPr>
          <w:rFonts w:ascii="Times New Roman" w:hAnsi="Times New Roman" w:cs="Times New Roman"/>
          <w:sz w:val="28"/>
          <w:szCs w:val="28"/>
        </w:rPr>
        <w:t>Главная задача данного метода – уменьшить денежный спрос</w:t>
      </w:r>
      <w:r w:rsidR="00A9204A">
        <w:rPr>
          <w:rFonts w:ascii="Times New Roman" w:hAnsi="Times New Roman" w:cs="Times New Roman"/>
          <w:sz w:val="28"/>
          <w:szCs w:val="28"/>
        </w:rPr>
        <w:t xml:space="preserve"> в государстве. В период дефляции государство повышает проц</w:t>
      </w:r>
      <w:r w:rsidR="002707B6">
        <w:rPr>
          <w:rFonts w:ascii="Times New Roman" w:hAnsi="Times New Roman" w:cs="Times New Roman"/>
          <w:sz w:val="28"/>
          <w:szCs w:val="28"/>
        </w:rPr>
        <w:t>ентные ставки в банках и</w:t>
      </w:r>
      <w:r w:rsidR="00A9204A">
        <w:rPr>
          <w:rFonts w:ascii="Times New Roman" w:hAnsi="Times New Roman" w:cs="Times New Roman"/>
          <w:sz w:val="28"/>
          <w:szCs w:val="28"/>
        </w:rPr>
        <w:t xml:space="preserve"> увеличивает</w:t>
      </w:r>
      <w:r w:rsidR="002707B6">
        <w:rPr>
          <w:rFonts w:ascii="Times New Roman" w:hAnsi="Times New Roman" w:cs="Times New Roman"/>
          <w:sz w:val="28"/>
          <w:szCs w:val="28"/>
        </w:rPr>
        <w:t xml:space="preserve">  налоговые обязательства</w:t>
      </w:r>
      <w:proofErr w:type="gramStart"/>
      <w:r w:rsidR="002707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07B6">
        <w:rPr>
          <w:rFonts w:ascii="Times New Roman" w:hAnsi="Times New Roman" w:cs="Times New Roman"/>
          <w:sz w:val="28"/>
          <w:szCs w:val="28"/>
        </w:rPr>
        <w:t xml:space="preserve"> Но этот способ ведет страну к быстрому замедлению экономического роста.</w:t>
      </w:r>
    </w:p>
    <w:p w:rsidR="00D30363" w:rsidRDefault="002707B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доходов – еще один способ борьбы с инфляцией. </w:t>
      </w:r>
      <w:r w:rsidR="0077627A">
        <w:rPr>
          <w:rFonts w:ascii="Times New Roman" w:hAnsi="Times New Roman" w:cs="Times New Roman"/>
          <w:sz w:val="28"/>
          <w:szCs w:val="28"/>
        </w:rPr>
        <w:t>На этой стадии государство контролирует все цены и дифференцир</w:t>
      </w:r>
      <w:r w:rsidR="000E6127">
        <w:rPr>
          <w:rFonts w:ascii="Times New Roman" w:hAnsi="Times New Roman" w:cs="Times New Roman"/>
          <w:sz w:val="28"/>
          <w:szCs w:val="28"/>
        </w:rPr>
        <w:t>ует доходы всех слоев населения. В данном способе устанавливаются определенные пределы заработной платы.</w:t>
      </w:r>
    </w:p>
    <w:p w:rsidR="004B21CF" w:rsidRDefault="000E612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политика индексации, которая предполагает защиту населения от пагубного воздействия инфляционных процессов в государстве. Благодаря такой политике поддерживается покупательная способность и доходы населения. Государство увеличивает доходы населения (заработную плату, пенсии, стипендии, пособия) в соответствии с ростом цен на товары и услуги.</w:t>
      </w:r>
    </w:p>
    <w:p w:rsidR="00EB701A" w:rsidRDefault="00EB701A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Теневая экономика. В Российской Федерации теневая экономика охватывает примерно 45% общественного производства. Из-за роста темпов развития теневой экономик</w:t>
      </w:r>
      <w:r w:rsidR="006930E7">
        <w:rPr>
          <w:rFonts w:ascii="Times New Roman" w:hAnsi="Times New Roman" w:cs="Times New Roman"/>
          <w:sz w:val="28"/>
          <w:szCs w:val="28"/>
        </w:rPr>
        <w:t>и, поступает все меньше сре</w:t>
      </w:r>
      <w:proofErr w:type="gramStart"/>
      <w:r w:rsidR="006930E7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осударственный бюджет</w:t>
      </w:r>
      <w:r w:rsidR="006930E7">
        <w:rPr>
          <w:rFonts w:ascii="Times New Roman" w:hAnsi="Times New Roman" w:cs="Times New Roman"/>
          <w:sz w:val="28"/>
          <w:szCs w:val="28"/>
        </w:rPr>
        <w:t>. Начинает развиваться дефицит бюджета и государство не может надлежащим образом исполнять свои функции.</w:t>
      </w:r>
    </w:p>
    <w:p w:rsidR="000E6127" w:rsidRDefault="006930E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6127">
        <w:rPr>
          <w:rFonts w:ascii="Times New Roman" w:hAnsi="Times New Roman" w:cs="Times New Roman"/>
          <w:sz w:val="28"/>
          <w:szCs w:val="28"/>
        </w:rPr>
        <w:t xml:space="preserve">. </w:t>
      </w:r>
      <w:r w:rsidR="00EE06EE">
        <w:rPr>
          <w:rFonts w:ascii="Times New Roman" w:hAnsi="Times New Roman" w:cs="Times New Roman"/>
          <w:sz w:val="28"/>
          <w:szCs w:val="28"/>
        </w:rPr>
        <w:t>Санкции. В настоящее время эта проблема является особо важной для финансовой системы Р</w:t>
      </w:r>
      <w:r w:rsidR="006F7BFA">
        <w:rPr>
          <w:rFonts w:ascii="Times New Roman" w:hAnsi="Times New Roman" w:cs="Times New Roman"/>
          <w:sz w:val="28"/>
          <w:szCs w:val="28"/>
        </w:rPr>
        <w:t>оссийской Федерации. С</w:t>
      </w:r>
      <w:r w:rsidR="00EE06EE">
        <w:rPr>
          <w:rFonts w:ascii="Times New Roman" w:hAnsi="Times New Roman" w:cs="Times New Roman"/>
          <w:sz w:val="28"/>
          <w:szCs w:val="28"/>
        </w:rPr>
        <w:t xml:space="preserve">анкции предполагают </w:t>
      </w:r>
      <w:r w:rsidR="006F7BFA">
        <w:rPr>
          <w:rFonts w:ascii="Times New Roman" w:hAnsi="Times New Roman" w:cs="Times New Roman"/>
          <w:sz w:val="28"/>
          <w:szCs w:val="28"/>
        </w:rPr>
        <w:t>ограничения импортируемой продукции в государство. Наше государство в больших количествах импортирует сырье, машины и оборудование, продукцию химической промышленности. Из-за санкций уменьшится привлечение иностранных инвестиций, а экономика России в значительной мере зависит от иностранного капитала.</w:t>
      </w:r>
    </w:p>
    <w:p w:rsidR="002C1898" w:rsidRDefault="006F7BFA" w:rsidP="00916C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финансовом секторе экономике России в значительной мере отразились санкции, которые были введены для многих Российских банков и компаний.</w:t>
      </w:r>
      <w:r w:rsidR="00D157AE">
        <w:rPr>
          <w:rFonts w:ascii="Times New Roman" w:hAnsi="Times New Roman" w:cs="Times New Roman"/>
          <w:sz w:val="28"/>
          <w:szCs w:val="28"/>
        </w:rPr>
        <w:t xml:space="preserve"> Все санкции, которые </w:t>
      </w:r>
      <w:r w:rsidR="00143145">
        <w:rPr>
          <w:rFonts w:ascii="Times New Roman" w:hAnsi="Times New Roman" w:cs="Times New Roman"/>
          <w:sz w:val="28"/>
          <w:szCs w:val="28"/>
        </w:rPr>
        <w:t>были введ</w:t>
      </w:r>
      <w:r w:rsidR="00B80B5A">
        <w:rPr>
          <w:rFonts w:ascii="Times New Roman" w:hAnsi="Times New Roman" w:cs="Times New Roman"/>
          <w:sz w:val="28"/>
          <w:szCs w:val="28"/>
        </w:rPr>
        <w:t>ены странами Запада и США, негативно сказываются как на темпах роста ВВП, так и на стабильности финансовых рынков.</w:t>
      </w:r>
    </w:p>
    <w:p w:rsidR="002C1898" w:rsidRDefault="00B80B5A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б</w:t>
      </w:r>
      <w:r w:rsidR="00143145">
        <w:rPr>
          <w:rFonts w:ascii="Times New Roman" w:hAnsi="Times New Roman" w:cs="Times New Roman"/>
          <w:sz w:val="28"/>
          <w:szCs w:val="28"/>
        </w:rPr>
        <w:t>анки и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898">
        <w:rPr>
          <w:rFonts w:ascii="Times New Roman" w:hAnsi="Times New Roman" w:cs="Times New Roman"/>
          <w:sz w:val="28"/>
          <w:szCs w:val="28"/>
        </w:rPr>
        <w:t xml:space="preserve">перестали иметь доступ к мировым рынкам капитала. Их деятельность теперь осуществляется только посредствам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финансирования, т.е. благодаря привлечению средств по более высоким ставкам, что ведет к увеличению стоимости кре</w:t>
      </w:r>
      <w:r w:rsidR="004B21CF">
        <w:rPr>
          <w:rFonts w:ascii="Times New Roman" w:hAnsi="Times New Roman" w:cs="Times New Roman"/>
          <w:sz w:val="28"/>
          <w:szCs w:val="28"/>
        </w:rPr>
        <w:t>дитов и понижению доходов банка</w:t>
      </w:r>
      <w:r>
        <w:rPr>
          <w:rFonts w:ascii="Times New Roman" w:hAnsi="Times New Roman" w:cs="Times New Roman"/>
          <w:sz w:val="28"/>
          <w:szCs w:val="28"/>
        </w:rPr>
        <w:t>. Более масштабное значение имеют санкции, из-за которых ограничилось участие банков и компаний России в трансграничных операциях. Также были заморожены многие зару</w:t>
      </w:r>
      <w:r w:rsidR="004B21CF">
        <w:rPr>
          <w:rFonts w:ascii="Times New Roman" w:hAnsi="Times New Roman" w:cs="Times New Roman"/>
          <w:sz w:val="28"/>
          <w:szCs w:val="28"/>
        </w:rPr>
        <w:t>бежные активы Российских банков, и введен запрет на внешние заимствования.</w:t>
      </w:r>
    </w:p>
    <w:p w:rsidR="00836E48" w:rsidRDefault="004B21CF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санкции прямо влияют на финансовый сектор экономики Российской Федерации. Резко растет процентная ставка по кредитам и депозитам для населения и хозяйствующих субъектов, что ведет к снижению экономического потенциала страны.</w:t>
      </w:r>
    </w:p>
    <w:p w:rsidR="00CB674B" w:rsidRPr="00CB674B" w:rsidRDefault="006930E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6EE">
        <w:rPr>
          <w:rFonts w:ascii="Times New Roman" w:hAnsi="Times New Roman" w:cs="Times New Roman"/>
          <w:sz w:val="28"/>
          <w:szCs w:val="28"/>
        </w:rPr>
        <w:t>.</w:t>
      </w:r>
      <w:r w:rsidR="00595487">
        <w:rPr>
          <w:rFonts w:ascii="Times New Roman" w:hAnsi="Times New Roman" w:cs="Times New Roman"/>
          <w:sz w:val="28"/>
          <w:szCs w:val="28"/>
        </w:rPr>
        <w:t xml:space="preserve"> </w:t>
      </w:r>
      <w:r w:rsidR="00EE06EE">
        <w:rPr>
          <w:rFonts w:ascii="Times New Roman" w:hAnsi="Times New Roman" w:cs="Times New Roman"/>
          <w:sz w:val="28"/>
          <w:szCs w:val="28"/>
        </w:rPr>
        <w:t>За</w:t>
      </w:r>
      <w:r w:rsidR="008B0053">
        <w:rPr>
          <w:rFonts w:ascii="Times New Roman" w:hAnsi="Times New Roman" w:cs="Times New Roman"/>
          <w:sz w:val="28"/>
          <w:szCs w:val="28"/>
        </w:rPr>
        <w:t>висимость от нефтегазового сектора. В Российской Федерации экспорт нефтегазовой продукции является главным доходом в государственный бюджет. То есть при снижен</w:t>
      </w:r>
      <w:r w:rsidR="00941ECD">
        <w:rPr>
          <w:rFonts w:ascii="Times New Roman" w:hAnsi="Times New Roman" w:cs="Times New Roman"/>
          <w:sz w:val="28"/>
          <w:szCs w:val="28"/>
        </w:rPr>
        <w:t xml:space="preserve">ии темпов прироста добычи нефти и газа </w:t>
      </w:r>
      <w:r w:rsidR="008B0053">
        <w:rPr>
          <w:rFonts w:ascii="Times New Roman" w:hAnsi="Times New Roman" w:cs="Times New Roman"/>
          <w:sz w:val="28"/>
          <w:szCs w:val="28"/>
        </w:rPr>
        <w:t xml:space="preserve"> доход Федерального бюджета резко сократится. </w:t>
      </w:r>
      <w:r w:rsidR="008A307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41ECD">
        <w:rPr>
          <w:rFonts w:ascii="Times New Roman" w:hAnsi="Times New Roman" w:cs="Times New Roman"/>
          <w:sz w:val="28"/>
          <w:szCs w:val="28"/>
        </w:rPr>
        <w:t xml:space="preserve">для </w:t>
      </w:r>
      <w:r w:rsidR="00941ECD">
        <w:rPr>
          <w:rFonts w:ascii="Times New Roman" w:hAnsi="Times New Roman" w:cs="Times New Roman"/>
          <w:sz w:val="28"/>
          <w:szCs w:val="28"/>
        </w:rPr>
        <w:lastRenderedPageBreak/>
        <w:t>стабилизации финансовой системы Россия</w:t>
      </w:r>
      <w:r w:rsidR="008A307E">
        <w:rPr>
          <w:rFonts w:ascii="Times New Roman" w:hAnsi="Times New Roman" w:cs="Times New Roman"/>
          <w:sz w:val="28"/>
          <w:szCs w:val="28"/>
        </w:rPr>
        <w:t xml:space="preserve"> должна стремиться уменьшить зависимость притока денежных средств от экспорта сырьевых ресурсов.</w:t>
      </w:r>
      <w:r w:rsidR="0094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75" w:rsidRDefault="006930E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307E">
        <w:rPr>
          <w:rFonts w:ascii="Times New Roman" w:hAnsi="Times New Roman" w:cs="Times New Roman"/>
          <w:sz w:val="28"/>
          <w:szCs w:val="28"/>
        </w:rPr>
        <w:t>. Нестабильность рубля. Быстрые скачки рубля зависят от дешевеющей нефти,  введения санкций, инфляции. Сильное снижение стоимости рубля приводит к увеличению цен на импортные технологии, которыми пользуются</w:t>
      </w:r>
      <w:r w:rsidR="00853947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8A307E">
        <w:rPr>
          <w:rFonts w:ascii="Times New Roman" w:hAnsi="Times New Roman" w:cs="Times New Roman"/>
          <w:sz w:val="28"/>
          <w:szCs w:val="28"/>
        </w:rPr>
        <w:t xml:space="preserve"> </w:t>
      </w:r>
      <w:r w:rsidR="00853947">
        <w:rPr>
          <w:rFonts w:ascii="Times New Roman" w:hAnsi="Times New Roman" w:cs="Times New Roman"/>
          <w:sz w:val="28"/>
          <w:szCs w:val="28"/>
        </w:rPr>
        <w:t>все Российские предприятия,  уменьшению уровня зарубежных инвестиций, к снижению количества денежных сре</w:t>
      </w:r>
      <w:proofErr w:type="gramStart"/>
      <w:r w:rsidR="00853947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853947">
        <w:rPr>
          <w:rFonts w:ascii="Times New Roman" w:hAnsi="Times New Roman" w:cs="Times New Roman"/>
          <w:sz w:val="28"/>
          <w:szCs w:val="28"/>
        </w:rPr>
        <w:t>осударственном бюджете. А быстрое увеличение стоимости рубля приводит к удешевлению импортных товаров и услуг, что, в свою очередь, приводит к моментальному снижению спроса на экспорт продукции.</w:t>
      </w:r>
    </w:p>
    <w:p w:rsidR="008A307E" w:rsidRDefault="00D5699A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финансовой системы Российской Федерации противоречивы, потому что во многом зависят от внешних факторов.</w:t>
      </w:r>
    </w:p>
    <w:p w:rsidR="00D5699A" w:rsidRDefault="00D5699A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внутреннем реформировании финансовой системы, то можно выделить следующие меры по ее улучшению:</w:t>
      </w:r>
    </w:p>
    <w:p w:rsidR="00D5699A" w:rsidRDefault="00F16787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E55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должно создать все необходимые условия, которые будут способствовать притоку инвестиций в ст</w:t>
      </w:r>
      <w:r w:rsidR="00E55A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ану. Для начала государство должно эффективно распределять те средства, которые находятся внутри страны. Финансовая система должна быть целостной и </w:t>
      </w:r>
      <w:r w:rsidR="00E55A58">
        <w:rPr>
          <w:rFonts w:ascii="Times New Roman" w:hAnsi="Times New Roman" w:cs="Times New Roman"/>
          <w:sz w:val="28"/>
          <w:szCs w:val="28"/>
        </w:rPr>
        <w:t>легко контролируемой, чтобы  уменьшить риск потери  вкладываемых денежных средств</w:t>
      </w:r>
      <w:r w:rsidR="00830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AEE" w:rsidRDefault="00830AEE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стоит обратить особое внимание на поддержку малого и среднего бизнеса. Благодаря поддержке со стороны государства, на рынке будет появляться все больше компаний, что приведет к росту конкуренции. А благодаря конкуренции каждое предприятие старается улучшить свой товар, привнести какие-либо новшества, что будет способствовать эффективному развитию экономики страны. Также это поможет решить проблему безработицы в государстве.</w:t>
      </w:r>
    </w:p>
    <w:p w:rsidR="00830AEE" w:rsidRDefault="00446C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В-тр</w:t>
      </w:r>
      <w:r w:rsidR="00FA5A8A">
        <w:rPr>
          <w:rFonts w:ascii="Times New Roman" w:hAnsi="Times New Roman" w:cs="Times New Roman"/>
          <w:sz w:val="28"/>
          <w:szCs w:val="28"/>
        </w:rPr>
        <w:t xml:space="preserve">етьих, как считают многие исследователи данной области, </w:t>
      </w:r>
      <w:r w:rsidR="003F6A63">
        <w:rPr>
          <w:rFonts w:ascii="Times New Roman" w:hAnsi="Times New Roman" w:cs="Times New Roman"/>
          <w:sz w:val="28"/>
          <w:szCs w:val="28"/>
        </w:rPr>
        <w:t>государство должно инвестировать деньги в инновационную сферу деятельности.  Это позволит улучшить научно-технический потенциал страны. С одной стороны</w:t>
      </w:r>
      <w:r w:rsidR="00FA5A8A">
        <w:rPr>
          <w:rFonts w:ascii="Times New Roman" w:hAnsi="Times New Roman" w:cs="Times New Roman"/>
          <w:sz w:val="28"/>
          <w:szCs w:val="28"/>
        </w:rPr>
        <w:t>,</w:t>
      </w:r>
      <w:r w:rsidR="003F6A63">
        <w:rPr>
          <w:rFonts w:ascii="Times New Roman" w:hAnsi="Times New Roman" w:cs="Times New Roman"/>
          <w:sz w:val="28"/>
          <w:szCs w:val="28"/>
        </w:rPr>
        <w:t xml:space="preserve"> улучшится оборудование на предприятиях, что</w:t>
      </w:r>
      <w:r w:rsidR="00FA5A8A">
        <w:rPr>
          <w:rFonts w:ascii="Times New Roman" w:hAnsi="Times New Roman" w:cs="Times New Roman"/>
          <w:sz w:val="28"/>
          <w:szCs w:val="28"/>
        </w:rPr>
        <w:t xml:space="preserve"> благоприятного скажется на качественных характеристиках товаров.  С другой, это отличная возможность увеличить долю импорта технологий и уменьшить зависимость государства от экспорта  нефтегазовой продукции.</w:t>
      </w:r>
    </w:p>
    <w:p w:rsidR="009E55FA" w:rsidRDefault="002E19CC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Финансы проникли во все сферы общественной жизни, поэтому государство должно приложить максимум усилий для их контроля и стабилизации. Для контроля бюджетов всех уровней в государстве должна вестись строгая документация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доходах и расходах на всех уровнях экономики. Если после проверки бюджетов становится ясно, что уменьшился объем поступлений доходов, то государство должно ввести режим снижения расходов.</w:t>
      </w: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26" w:rsidRDefault="00764A26" w:rsidP="0069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E7" w:rsidRDefault="006930E7" w:rsidP="0069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55" w:rsidRDefault="00440747" w:rsidP="00916C7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E3A55">
        <w:rPr>
          <w:rFonts w:ascii="Times New Roman" w:hAnsi="Times New Roman" w:cs="Times New Roman"/>
          <w:sz w:val="28"/>
          <w:szCs w:val="28"/>
        </w:rPr>
        <w:t>Заключение</w:t>
      </w:r>
    </w:p>
    <w:p w:rsidR="005558E1" w:rsidRDefault="002E3A55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 все данные, можно</w:t>
      </w:r>
      <w:r w:rsidR="005558E1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0155A2">
        <w:rPr>
          <w:rFonts w:ascii="Times New Roman" w:hAnsi="Times New Roman" w:cs="Times New Roman"/>
          <w:sz w:val="28"/>
          <w:szCs w:val="28"/>
        </w:rPr>
        <w:t>, что</w:t>
      </w:r>
      <w:r w:rsidR="005558E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инансовая система – это основа эффективного развития экономики государства. Стабильность финансовой системы благоприятно влияет на все сферы общественной жизни.</w:t>
      </w:r>
      <w:r w:rsidR="005558E1">
        <w:rPr>
          <w:rFonts w:ascii="Times New Roman" w:hAnsi="Times New Roman" w:cs="Times New Roman"/>
          <w:sz w:val="28"/>
          <w:szCs w:val="28"/>
        </w:rPr>
        <w:t xml:space="preserve"> Посредством финансовой системы государство контролирует все денежные потоки в стране. </w:t>
      </w:r>
    </w:p>
    <w:p w:rsidR="002E3A55" w:rsidRPr="00281D7A" w:rsidRDefault="005558E1" w:rsidP="00BF27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частью финансовой системы является государственный бюджет</w:t>
      </w:r>
      <w:r w:rsidR="000155A2">
        <w:rPr>
          <w:rFonts w:ascii="Times New Roman" w:hAnsi="Times New Roman" w:cs="Times New Roman"/>
          <w:sz w:val="28"/>
          <w:szCs w:val="28"/>
        </w:rPr>
        <w:t xml:space="preserve"> – основной финансовый план страны, который утверждается как закон</w:t>
      </w:r>
      <w:r w:rsidR="00F14723">
        <w:rPr>
          <w:rFonts w:ascii="Times New Roman" w:hAnsi="Times New Roman" w:cs="Times New Roman"/>
          <w:sz w:val="28"/>
          <w:szCs w:val="28"/>
        </w:rPr>
        <w:t xml:space="preserve">. Он является </w:t>
      </w:r>
      <w:r w:rsidR="00273DE4">
        <w:rPr>
          <w:rFonts w:ascii="Times New Roman" w:hAnsi="Times New Roman" w:cs="Times New Roman"/>
          <w:sz w:val="28"/>
          <w:szCs w:val="28"/>
        </w:rPr>
        <w:t>основным инструментом, благодаря которому происходит перераспределение доходов между всеми субъектами экономики. Благодаря анализу всех доходов и расходов государства, можно выявить проблемы и перспективы</w:t>
      </w:r>
      <w:r w:rsidR="000155A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73DE4">
        <w:rPr>
          <w:rFonts w:ascii="Times New Roman" w:hAnsi="Times New Roman" w:cs="Times New Roman"/>
          <w:sz w:val="28"/>
          <w:szCs w:val="28"/>
        </w:rPr>
        <w:t>экономики</w:t>
      </w:r>
      <w:r w:rsidR="000155A2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181155" w:rsidRDefault="005558E1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Стабильным источником дохода государственного бюджета является проведение налоговой политики. Российская Федерация </w:t>
      </w:r>
      <w:r w:rsidR="00F14723">
        <w:rPr>
          <w:rFonts w:ascii="Times New Roman" w:hAnsi="Times New Roman" w:cs="Times New Roman"/>
          <w:sz w:val="28"/>
          <w:szCs w:val="28"/>
        </w:rPr>
        <w:t>должна обратить особое внимание на вопросы об улучшение эффективности налогового регулирования. Это будет способствовать привлечению в страну инвестиций, устранению общественных недовольств, снижению уровня теневой экономики в стране, развитию предпринимательской деятельности.</w:t>
      </w:r>
    </w:p>
    <w:p w:rsidR="00BF72FC" w:rsidRDefault="00BF72FC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при снижении доходов бюджета, ухудшается деятельность хозяйственного механизма, страна может прибегнуть к приобретению государственного кредита.</w:t>
      </w:r>
      <w:r w:rsidR="001523E9">
        <w:rPr>
          <w:rFonts w:ascii="Times New Roman" w:hAnsi="Times New Roman" w:cs="Times New Roman"/>
          <w:sz w:val="28"/>
          <w:szCs w:val="28"/>
        </w:rPr>
        <w:t xml:space="preserve"> Государственный долг не может превышать пятидесяти процентов от реальных объемов ВВП, иначе экономика страны будет под угрозой кризиса. Если государство не способно выплатить долги, то оно прибега</w:t>
      </w:r>
      <w:r w:rsidR="003700CC">
        <w:rPr>
          <w:rFonts w:ascii="Times New Roman" w:hAnsi="Times New Roman" w:cs="Times New Roman"/>
          <w:sz w:val="28"/>
          <w:szCs w:val="28"/>
        </w:rPr>
        <w:t>ет к увеличению налоговой ставки</w:t>
      </w:r>
      <w:r w:rsidR="001523E9">
        <w:rPr>
          <w:rFonts w:ascii="Times New Roman" w:hAnsi="Times New Roman" w:cs="Times New Roman"/>
          <w:sz w:val="28"/>
          <w:szCs w:val="28"/>
        </w:rPr>
        <w:t xml:space="preserve"> процента, что приводит к </w:t>
      </w:r>
      <w:r w:rsidR="009773C2">
        <w:rPr>
          <w:rFonts w:ascii="Times New Roman" w:hAnsi="Times New Roman" w:cs="Times New Roman"/>
          <w:sz w:val="28"/>
          <w:szCs w:val="28"/>
        </w:rPr>
        <w:t>снижению благополучия населения.</w:t>
      </w:r>
    </w:p>
    <w:p w:rsidR="00C73712" w:rsidRDefault="00C73712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осуществляет поддержку населения посредством социальных внебюджетных фондов. Их существует несколько. Пенсионный фонд организуется из страховых взносов населения и благодаря его существованию граждане могут</w:t>
      </w:r>
      <w:r w:rsidR="00A67ACB">
        <w:rPr>
          <w:rFonts w:ascii="Times New Roman" w:hAnsi="Times New Roman" w:cs="Times New Roman"/>
          <w:sz w:val="28"/>
          <w:szCs w:val="28"/>
        </w:rPr>
        <w:t xml:space="preserve"> получить материальное пособие. Также </w:t>
      </w:r>
      <w:r w:rsidR="00A67ACB">
        <w:rPr>
          <w:rFonts w:ascii="Times New Roman" w:hAnsi="Times New Roman" w:cs="Times New Roman"/>
          <w:sz w:val="28"/>
          <w:szCs w:val="28"/>
        </w:rPr>
        <w:lastRenderedPageBreak/>
        <w:t>существует фонд социального страхов</w:t>
      </w:r>
      <w:r w:rsidR="002E19CC">
        <w:rPr>
          <w:rFonts w:ascii="Times New Roman" w:hAnsi="Times New Roman" w:cs="Times New Roman"/>
          <w:sz w:val="28"/>
          <w:szCs w:val="28"/>
        </w:rPr>
        <w:t>ания и медицинского страхования, с их помощью государство оказывает материальную и бесплатную медицинскую помощь населению.</w:t>
      </w:r>
    </w:p>
    <w:p w:rsidR="007B1F16" w:rsidRDefault="007B1F16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выявлены такие проблемы финансовой системы как: инфляция, зависимость от нефтегазового сектора, введение санкций, нестабильность национальной валюты (рубля) и большая доля теневой экономики.</w:t>
      </w:r>
    </w:p>
    <w:p w:rsidR="002E19CC" w:rsidRDefault="007B1F16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стабильного ф</w:t>
      </w:r>
      <w:r w:rsidR="002E19CC">
        <w:rPr>
          <w:rFonts w:ascii="Times New Roman" w:hAnsi="Times New Roman" w:cs="Times New Roman"/>
          <w:sz w:val="28"/>
          <w:szCs w:val="28"/>
        </w:rPr>
        <w:t>ункционировани</w:t>
      </w:r>
      <w:r w:rsidR="000A4744">
        <w:rPr>
          <w:rFonts w:ascii="Times New Roman" w:hAnsi="Times New Roman" w:cs="Times New Roman"/>
          <w:sz w:val="28"/>
          <w:szCs w:val="28"/>
        </w:rPr>
        <w:t>я финансовой системы Российская Федерация</w:t>
      </w:r>
      <w:r w:rsidR="002E19CC">
        <w:rPr>
          <w:rFonts w:ascii="Times New Roman" w:hAnsi="Times New Roman" w:cs="Times New Roman"/>
          <w:sz w:val="28"/>
          <w:szCs w:val="28"/>
        </w:rPr>
        <w:t xml:space="preserve"> </w:t>
      </w:r>
      <w:r w:rsidR="000A4744">
        <w:rPr>
          <w:rFonts w:ascii="Times New Roman" w:hAnsi="Times New Roman" w:cs="Times New Roman"/>
          <w:sz w:val="28"/>
          <w:szCs w:val="28"/>
        </w:rPr>
        <w:t>должна стимулировать развитие производства внутри страны, контролировать все денежные потоки, создавать благоприятную среду для привлечения инвесторов.</w:t>
      </w: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BF2799">
      <w:pPr>
        <w:pStyle w:val="a3"/>
        <w:tabs>
          <w:tab w:val="left" w:pos="789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0A4744" w:rsidP="00440747">
      <w:p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47" w:rsidRPr="00440747" w:rsidRDefault="00440747" w:rsidP="00440747">
      <w:pPr>
        <w:tabs>
          <w:tab w:val="left" w:pos="7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44" w:rsidRDefault="00916C7F" w:rsidP="00BF2799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  <w:r w:rsidR="00512AE6">
        <w:rPr>
          <w:rFonts w:ascii="Times New Roman" w:hAnsi="Times New Roman" w:cs="Times New Roman"/>
          <w:sz w:val="28"/>
          <w:szCs w:val="28"/>
        </w:rPr>
        <w:t>:</w:t>
      </w:r>
    </w:p>
    <w:p w:rsidR="00A3323F" w:rsidRDefault="00A3323F" w:rsidP="00BF2799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И.М. Налоги и налогообложение </w:t>
      </w:r>
      <w:r w:rsidRPr="000B17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2017 год, 317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Алпагов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 Экономическая теория </w:t>
      </w:r>
      <w:r w:rsidRPr="000B17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300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М.П.,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Бюджет и бюджетная система. Том 1, 4-е изд., пер. и доп. </w:t>
      </w:r>
      <w:r w:rsidRPr="00916C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год, 363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 Финансовый менеджмент в 2 ч. Часть 2. Финансовая политика предприятия 2-е изд., пер. и доп. </w:t>
      </w:r>
      <w:r w:rsidRPr="006D02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год, 298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 В.Г. Право для экономистов и менеджеров 2-е изд., пер. и доп. </w:t>
      </w:r>
      <w:r w:rsidRPr="00E23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402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Булатов А.С. Макроэкономика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E23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331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В.П. Государственное регулирование экономики 3-е изд., пер. и доп. </w:t>
      </w:r>
      <w:r w:rsidRPr="00E23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165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Рождественская Т.Э. Регулирование, контроль и надзор на финансовом рынке в Российской Федерации. </w:t>
      </w:r>
      <w:r w:rsidRPr="006D02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439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Ю.К. Инвестиционный климат </w:t>
      </w:r>
      <w:r w:rsidRPr="00E23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124 стр.</w:t>
      </w:r>
    </w:p>
    <w:p w:rsidR="003700CC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А.Ю. Финансовое право 2-е изд., пер. и доп. </w:t>
      </w:r>
      <w:r w:rsidRPr="007A02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 год, 623 стр.</w:t>
      </w:r>
    </w:p>
    <w:p w:rsidR="00BE38EB" w:rsidRPr="00BE38EB" w:rsidRDefault="00BE38EB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5D2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8035D2">
        <w:rPr>
          <w:rFonts w:ascii="Times New Roman" w:hAnsi="Times New Roman" w:cs="Times New Roman"/>
          <w:sz w:val="28"/>
          <w:szCs w:val="28"/>
        </w:rPr>
        <w:t xml:space="preserve"> В.Я. Экономическая теория 2-е изд., пер. и доп. / Издательство </w:t>
      </w:r>
      <w:proofErr w:type="spellStart"/>
      <w:r w:rsidRPr="008035D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35D2">
        <w:rPr>
          <w:rFonts w:ascii="Times New Roman" w:hAnsi="Times New Roman" w:cs="Times New Roman"/>
          <w:sz w:val="28"/>
          <w:szCs w:val="28"/>
        </w:rPr>
        <w:t>, 2018 год, 2018 год, 354 стр.</w:t>
      </w:r>
    </w:p>
    <w:p w:rsidR="003700CC" w:rsidRPr="00A3323F" w:rsidRDefault="003700CC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3F">
        <w:rPr>
          <w:rFonts w:ascii="Times New Roman" w:hAnsi="Times New Roman" w:cs="Times New Roman"/>
          <w:sz w:val="28"/>
          <w:szCs w:val="28"/>
        </w:rPr>
        <w:t xml:space="preserve"> Кадомцева С.В. Государственные финансы 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Pr="00A3323F">
        <w:rPr>
          <w:rFonts w:ascii="Times New Roman" w:hAnsi="Times New Roman" w:cs="Times New Roman"/>
          <w:sz w:val="28"/>
          <w:szCs w:val="28"/>
        </w:rPr>
        <w:t xml:space="preserve"> 2018 год, 264 стр.</w:t>
      </w:r>
    </w:p>
    <w:p w:rsidR="003700CC" w:rsidRDefault="00D26816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Ключников И.К., Ключников О.И. Макроэкономика. Кредитные и биржевые циклы </w:t>
      </w:r>
      <w:r w:rsidRPr="00E23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279 стр.</w:t>
      </w:r>
    </w:p>
    <w:p w:rsidR="00D26816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Ключников И.К., Молчанова О.А. Финансы. Сценарии развития. </w:t>
      </w:r>
      <w:r w:rsidRPr="00672D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год, 207 стр.</w:t>
      </w:r>
    </w:p>
    <w:p w:rsidR="00D26816" w:rsidRDefault="00D26816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Рассолов И.М. Правовое обеспечение экономики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E23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404 стр.</w:t>
      </w:r>
    </w:p>
    <w:p w:rsidR="00D26816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Крохина Ю.А. Бюджетное право России 5-е изд., пер. и доп. </w:t>
      </w:r>
      <w:r w:rsidRPr="00D16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Юрайт,2018 год, 328 стр.</w:t>
      </w:r>
    </w:p>
    <w:p w:rsidR="00D26816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Е.Е. Комплексный анализ хозяйственной деятельности. В 2 ч. Часть 2 </w:t>
      </w:r>
      <w:r w:rsidRPr="00E23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251 стр.</w:t>
      </w:r>
    </w:p>
    <w:p w:rsidR="00D26816" w:rsidRPr="008035D2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Кулагина Н.А. Анализ и диагностика финансово-хозяйственной деятельности предприятия. Практикум 2-е изд., пер. и доп. </w:t>
      </w:r>
      <w:r w:rsidRPr="00672D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2D29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год, 136 стр.</w:t>
      </w:r>
    </w:p>
    <w:p w:rsidR="00D26816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Финансовый менеджмент в 2 ч. Часть 2. Инвестиционная финансовая политика фирмы 4-е изд., пер. и доп. </w:t>
      </w:r>
      <w:r w:rsidRPr="00D16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6A73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год, 305 стр.</w:t>
      </w:r>
    </w:p>
    <w:p w:rsidR="00D26816" w:rsidRDefault="00D26816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Л.Н. Налоги и налогообложение </w:t>
      </w:r>
      <w:r w:rsidRPr="000B17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354 стр.</w:t>
      </w:r>
    </w:p>
    <w:p w:rsidR="00D26816" w:rsidRDefault="00D26816" w:rsidP="003700CC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отв. ред. Налоговая политика государства </w:t>
      </w:r>
      <w:r w:rsidRPr="00B443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389 стр.</w:t>
      </w:r>
    </w:p>
    <w:p w:rsidR="00D26816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Маркина Е.В. – под ред., Гончаренко Л.И. – под ред., Абрамова М.А. – под ред. Финансы и денежно-кредитные методы регулирования экономики. Теория и практика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D16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год, 487 стр.</w:t>
      </w:r>
    </w:p>
    <w:p w:rsidR="00D26816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Н.П. Налоги и налоговая система Российской Федерации. Практикум. </w:t>
      </w:r>
      <w:r w:rsidRPr="008035D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год, 317 стр.</w:t>
      </w:r>
    </w:p>
    <w:p w:rsidR="00D26816" w:rsidRDefault="00D26816" w:rsidP="00D2681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Региональные и местные налоги и сборы с организаций </w:t>
      </w:r>
      <w:r w:rsidRPr="00B443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149 стр. </w:t>
      </w:r>
    </w:p>
    <w:p w:rsidR="00BE38EB" w:rsidRDefault="00D26816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D2">
        <w:rPr>
          <w:rFonts w:ascii="Times New Roman" w:hAnsi="Times New Roman" w:cs="Times New Roman"/>
          <w:sz w:val="28"/>
          <w:szCs w:val="28"/>
        </w:rPr>
        <w:t xml:space="preserve">Никитина Т.В., </w:t>
      </w:r>
      <w:proofErr w:type="spellStart"/>
      <w:r w:rsidRPr="008035D2">
        <w:rPr>
          <w:rFonts w:ascii="Times New Roman" w:hAnsi="Times New Roman" w:cs="Times New Roman"/>
          <w:sz w:val="28"/>
          <w:szCs w:val="28"/>
        </w:rPr>
        <w:t>Репета-Турсунова</w:t>
      </w:r>
      <w:proofErr w:type="spellEnd"/>
      <w:r w:rsidRPr="008035D2">
        <w:rPr>
          <w:rFonts w:ascii="Times New Roman" w:hAnsi="Times New Roman" w:cs="Times New Roman"/>
          <w:sz w:val="28"/>
          <w:szCs w:val="28"/>
        </w:rPr>
        <w:t xml:space="preserve"> А.В. Финансовые рынки и институты 2-е изд., </w:t>
      </w:r>
      <w:proofErr w:type="spellStart"/>
      <w:r w:rsidRPr="008035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035D2">
        <w:rPr>
          <w:rFonts w:ascii="Times New Roman" w:hAnsi="Times New Roman" w:cs="Times New Roman"/>
          <w:sz w:val="28"/>
          <w:szCs w:val="28"/>
        </w:rPr>
        <w:t xml:space="preserve">. и доп. / Издательство </w:t>
      </w:r>
      <w:proofErr w:type="spellStart"/>
      <w:r w:rsidRPr="008035D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35D2">
        <w:rPr>
          <w:rFonts w:ascii="Times New Roman" w:hAnsi="Times New Roman" w:cs="Times New Roman"/>
          <w:sz w:val="28"/>
          <w:szCs w:val="28"/>
        </w:rPr>
        <w:t>, 2018 год, 140стр.</w:t>
      </w:r>
    </w:p>
    <w:p w:rsidR="00BE38EB" w:rsidRDefault="00BE38EB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Пансков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Налоги и налогообложение: теория и практика в 2 т. Том 1 6-е изд., пер. и доп. </w:t>
      </w:r>
      <w:r w:rsidRPr="00B443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364 стр.</w:t>
      </w:r>
    </w:p>
    <w:p w:rsidR="00BE38EB" w:rsidRPr="00BE38EB" w:rsidRDefault="00BE38EB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Налоги и налогообложение </w:t>
      </w:r>
      <w:r w:rsidRPr="000B17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2016 год, 319 стр.</w:t>
      </w:r>
    </w:p>
    <w:p w:rsidR="00BE38EB" w:rsidRDefault="00BE38EB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Ракитина И.С., Березина Н.Н. Государственные и муниципальные финансы. </w:t>
      </w:r>
      <w:r w:rsidRPr="007A02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 год, 333 стр.</w:t>
      </w:r>
    </w:p>
    <w:p w:rsidR="00BE38EB" w:rsidRPr="008035D2" w:rsidRDefault="00BE38EB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Розанова Н.М. Монетарная экономика </w:t>
      </w:r>
      <w:r w:rsidRPr="000B17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020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год, 2018 год, 455 стр.</w:t>
      </w:r>
    </w:p>
    <w:p w:rsidR="00BE38EB" w:rsidRPr="008035D2" w:rsidRDefault="00BE38EB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Комплексный экономический анализ хозяйственной деятельности в 2 ч. Часть 1 3-е изд., пер и доп.</w:t>
      </w:r>
      <w:r w:rsidRPr="00D16A7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16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год, 365 стр.</w:t>
      </w:r>
    </w:p>
    <w:p w:rsidR="00BE38EB" w:rsidRPr="00A3323F" w:rsidRDefault="00BE38EB" w:rsidP="00BE38EB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3F">
        <w:rPr>
          <w:rFonts w:ascii="Times New Roman" w:hAnsi="Times New Roman" w:cs="Times New Roman"/>
          <w:sz w:val="28"/>
          <w:szCs w:val="28"/>
        </w:rPr>
        <w:t>Агапова Е.В. Влияние изменения законодательства в системе государственных закупок на эффективное расходование бюджетных средств и экономическую деятельность государства / Журнал «Фундаментальные исследования», 2016 год, № 3, ч. 2, стр. 320-324.</w:t>
      </w:r>
    </w:p>
    <w:p w:rsidR="00D26816" w:rsidRPr="003700CC" w:rsidRDefault="00D26816" w:rsidP="00BE38EB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6816" w:rsidRPr="003700CC" w:rsidSect="00B145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7B" w:rsidRDefault="003A137B" w:rsidP="00975346">
      <w:pPr>
        <w:spacing w:after="0" w:line="240" w:lineRule="auto"/>
      </w:pPr>
      <w:r>
        <w:separator/>
      </w:r>
    </w:p>
  </w:endnote>
  <w:endnote w:type="continuationSeparator" w:id="0">
    <w:p w:rsidR="003A137B" w:rsidRDefault="003A137B" w:rsidP="0097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202"/>
      <w:docPartObj>
        <w:docPartGallery w:val="Page Numbers (Bottom of Page)"/>
        <w:docPartUnique/>
      </w:docPartObj>
    </w:sdtPr>
    <w:sdtContent>
      <w:p w:rsidR="00913FAF" w:rsidRDefault="00A37A7F">
        <w:pPr>
          <w:pStyle w:val="a6"/>
          <w:jc w:val="right"/>
        </w:pPr>
        <w:fldSimple w:instr=" PAGE   \* MERGEFORMAT ">
          <w:r w:rsidR="00595487">
            <w:rPr>
              <w:noProof/>
            </w:rPr>
            <w:t>5</w:t>
          </w:r>
        </w:fldSimple>
      </w:p>
    </w:sdtContent>
  </w:sdt>
  <w:p w:rsidR="00913FAF" w:rsidRDefault="00913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7B" w:rsidRDefault="003A137B" w:rsidP="00975346">
      <w:pPr>
        <w:spacing w:after="0" w:line="240" w:lineRule="auto"/>
      </w:pPr>
      <w:r>
        <w:separator/>
      </w:r>
    </w:p>
  </w:footnote>
  <w:footnote w:type="continuationSeparator" w:id="0">
    <w:p w:rsidR="003A137B" w:rsidRDefault="003A137B" w:rsidP="0097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83115"/>
    <w:multiLevelType w:val="hybridMultilevel"/>
    <w:tmpl w:val="798EAC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91447"/>
    <w:multiLevelType w:val="hybridMultilevel"/>
    <w:tmpl w:val="12B2933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21F641E"/>
    <w:multiLevelType w:val="multilevel"/>
    <w:tmpl w:val="67104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7D0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D7E7C"/>
    <w:multiLevelType w:val="hybridMultilevel"/>
    <w:tmpl w:val="E682B688"/>
    <w:lvl w:ilvl="0" w:tplc="3174A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3603E"/>
    <w:multiLevelType w:val="hybridMultilevel"/>
    <w:tmpl w:val="D93EB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7C12EF"/>
    <w:multiLevelType w:val="hybridMultilevel"/>
    <w:tmpl w:val="2F4A9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1C3F4A"/>
    <w:multiLevelType w:val="hybridMultilevel"/>
    <w:tmpl w:val="C97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4612"/>
    <w:multiLevelType w:val="hybridMultilevel"/>
    <w:tmpl w:val="C9F44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1487F"/>
    <w:multiLevelType w:val="hybridMultilevel"/>
    <w:tmpl w:val="D93EB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50143"/>
    <w:multiLevelType w:val="multilevel"/>
    <w:tmpl w:val="4FAE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CAA0B93"/>
    <w:multiLevelType w:val="hybridMultilevel"/>
    <w:tmpl w:val="8A7E8ADC"/>
    <w:lvl w:ilvl="0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13">
    <w:nsid w:val="44467142"/>
    <w:multiLevelType w:val="hybridMultilevel"/>
    <w:tmpl w:val="8A80B0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89712AD"/>
    <w:multiLevelType w:val="hybridMultilevel"/>
    <w:tmpl w:val="06728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9B5203"/>
    <w:multiLevelType w:val="hybridMultilevel"/>
    <w:tmpl w:val="FA52CD1C"/>
    <w:lvl w:ilvl="0" w:tplc="0419000F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6">
    <w:nsid w:val="4B41491D"/>
    <w:multiLevelType w:val="hybridMultilevel"/>
    <w:tmpl w:val="1F96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862EA"/>
    <w:multiLevelType w:val="hybridMultilevel"/>
    <w:tmpl w:val="FCC4A6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CE3835"/>
    <w:multiLevelType w:val="hybridMultilevel"/>
    <w:tmpl w:val="AF2CA220"/>
    <w:lvl w:ilvl="0" w:tplc="315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80CDD"/>
    <w:multiLevelType w:val="hybridMultilevel"/>
    <w:tmpl w:val="7A30E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9B0F43"/>
    <w:multiLevelType w:val="hybridMultilevel"/>
    <w:tmpl w:val="5FBE98BA"/>
    <w:lvl w:ilvl="0" w:tplc="80C22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B4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A77C4A"/>
    <w:multiLevelType w:val="hybridMultilevel"/>
    <w:tmpl w:val="FE60467E"/>
    <w:lvl w:ilvl="0" w:tplc="041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4212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CD3B28"/>
    <w:multiLevelType w:val="multilevel"/>
    <w:tmpl w:val="F2CC0AC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25">
    <w:nsid w:val="6A8C4D58"/>
    <w:multiLevelType w:val="hybridMultilevel"/>
    <w:tmpl w:val="DDAC8C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B153B4"/>
    <w:multiLevelType w:val="hybridMultilevel"/>
    <w:tmpl w:val="D8189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D77DD4"/>
    <w:multiLevelType w:val="hybridMultilevel"/>
    <w:tmpl w:val="1BE23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BF103E"/>
    <w:multiLevelType w:val="hybridMultilevel"/>
    <w:tmpl w:val="1F96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66BC0"/>
    <w:multiLevelType w:val="hybridMultilevel"/>
    <w:tmpl w:val="D10AF556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21"/>
  </w:num>
  <w:num w:numId="5">
    <w:abstractNumId w:val="11"/>
  </w:num>
  <w:num w:numId="6">
    <w:abstractNumId w:val="18"/>
  </w:num>
  <w:num w:numId="7">
    <w:abstractNumId w:val="23"/>
  </w:num>
  <w:num w:numId="8">
    <w:abstractNumId w:val="3"/>
  </w:num>
  <w:num w:numId="9">
    <w:abstractNumId w:val="5"/>
  </w:num>
  <w:num w:numId="10">
    <w:abstractNumId w:val="20"/>
  </w:num>
  <w:num w:numId="11">
    <w:abstractNumId w:val="0"/>
  </w:num>
  <w:num w:numId="12">
    <w:abstractNumId w:val="24"/>
  </w:num>
  <w:num w:numId="13">
    <w:abstractNumId w:val="2"/>
  </w:num>
  <w:num w:numId="14">
    <w:abstractNumId w:val="14"/>
  </w:num>
  <w:num w:numId="15">
    <w:abstractNumId w:val="7"/>
  </w:num>
  <w:num w:numId="16">
    <w:abstractNumId w:val="17"/>
  </w:num>
  <w:num w:numId="17">
    <w:abstractNumId w:val="9"/>
  </w:num>
  <w:num w:numId="18">
    <w:abstractNumId w:val="26"/>
  </w:num>
  <w:num w:numId="19">
    <w:abstractNumId w:val="27"/>
  </w:num>
  <w:num w:numId="20">
    <w:abstractNumId w:val="13"/>
  </w:num>
  <w:num w:numId="21">
    <w:abstractNumId w:val="12"/>
  </w:num>
  <w:num w:numId="22">
    <w:abstractNumId w:val="19"/>
  </w:num>
  <w:num w:numId="23">
    <w:abstractNumId w:val="28"/>
  </w:num>
  <w:num w:numId="24">
    <w:abstractNumId w:val="10"/>
  </w:num>
  <w:num w:numId="25">
    <w:abstractNumId w:val="29"/>
  </w:num>
  <w:num w:numId="26">
    <w:abstractNumId w:val="6"/>
  </w:num>
  <w:num w:numId="27">
    <w:abstractNumId w:val="22"/>
  </w:num>
  <w:num w:numId="28">
    <w:abstractNumId w:val="25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11157"/>
    <w:rsid w:val="00000BCF"/>
    <w:rsid w:val="000155A2"/>
    <w:rsid w:val="00065E17"/>
    <w:rsid w:val="000708FD"/>
    <w:rsid w:val="000A0B3E"/>
    <w:rsid w:val="000A4744"/>
    <w:rsid w:val="000B170F"/>
    <w:rsid w:val="000E09B5"/>
    <w:rsid w:val="000E6127"/>
    <w:rsid w:val="00113AE1"/>
    <w:rsid w:val="00116558"/>
    <w:rsid w:val="00123C91"/>
    <w:rsid w:val="00143145"/>
    <w:rsid w:val="001523E9"/>
    <w:rsid w:val="0015512A"/>
    <w:rsid w:val="001574D0"/>
    <w:rsid w:val="00157A0A"/>
    <w:rsid w:val="00174082"/>
    <w:rsid w:val="00180DB9"/>
    <w:rsid w:val="00181155"/>
    <w:rsid w:val="00197B83"/>
    <w:rsid w:val="001B4F67"/>
    <w:rsid w:val="001F4A21"/>
    <w:rsid w:val="001F7253"/>
    <w:rsid w:val="00204475"/>
    <w:rsid w:val="00212CF6"/>
    <w:rsid w:val="00221399"/>
    <w:rsid w:val="00221897"/>
    <w:rsid w:val="002445AC"/>
    <w:rsid w:val="00245EF5"/>
    <w:rsid w:val="00261F4E"/>
    <w:rsid w:val="0026337D"/>
    <w:rsid w:val="002707B6"/>
    <w:rsid w:val="0027329F"/>
    <w:rsid w:val="00273D45"/>
    <w:rsid w:val="00273DE4"/>
    <w:rsid w:val="00281D7A"/>
    <w:rsid w:val="002C1898"/>
    <w:rsid w:val="002C2B9A"/>
    <w:rsid w:val="002C463C"/>
    <w:rsid w:val="002C7838"/>
    <w:rsid w:val="002E19CC"/>
    <w:rsid w:val="002E3A55"/>
    <w:rsid w:val="002E6CD1"/>
    <w:rsid w:val="00304DC4"/>
    <w:rsid w:val="00327D49"/>
    <w:rsid w:val="00340120"/>
    <w:rsid w:val="003426D2"/>
    <w:rsid w:val="00364D2C"/>
    <w:rsid w:val="003700CC"/>
    <w:rsid w:val="00391916"/>
    <w:rsid w:val="003A137B"/>
    <w:rsid w:val="003A5F92"/>
    <w:rsid w:val="003C5479"/>
    <w:rsid w:val="003D5AA6"/>
    <w:rsid w:val="003E6CAC"/>
    <w:rsid w:val="003F6A63"/>
    <w:rsid w:val="00404C42"/>
    <w:rsid w:val="004111FC"/>
    <w:rsid w:val="0042003F"/>
    <w:rsid w:val="00422F44"/>
    <w:rsid w:val="004357CF"/>
    <w:rsid w:val="00440747"/>
    <w:rsid w:val="004421D9"/>
    <w:rsid w:val="004459F5"/>
    <w:rsid w:val="00446C26"/>
    <w:rsid w:val="00484E80"/>
    <w:rsid w:val="00490BE2"/>
    <w:rsid w:val="00493894"/>
    <w:rsid w:val="00494F18"/>
    <w:rsid w:val="004B21CF"/>
    <w:rsid w:val="004B4DCF"/>
    <w:rsid w:val="004C6B1C"/>
    <w:rsid w:val="004E4452"/>
    <w:rsid w:val="004E6333"/>
    <w:rsid w:val="004E67A1"/>
    <w:rsid w:val="004F69A5"/>
    <w:rsid w:val="004F77D5"/>
    <w:rsid w:val="0050330E"/>
    <w:rsid w:val="00512AE6"/>
    <w:rsid w:val="00515604"/>
    <w:rsid w:val="005206C2"/>
    <w:rsid w:val="00544B6B"/>
    <w:rsid w:val="005558E1"/>
    <w:rsid w:val="00592513"/>
    <w:rsid w:val="00592D0D"/>
    <w:rsid w:val="00595487"/>
    <w:rsid w:val="005B13E8"/>
    <w:rsid w:val="005B71AD"/>
    <w:rsid w:val="005E6840"/>
    <w:rsid w:val="005F12CE"/>
    <w:rsid w:val="005F5917"/>
    <w:rsid w:val="0060621A"/>
    <w:rsid w:val="00607DF6"/>
    <w:rsid w:val="0062060B"/>
    <w:rsid w:val="00654475"/>
    <w:rsid w:val="00672D29"/>
    <w:rsid w:val="006835CF"/>
    <w:rsid w:val="006930E7"/>
    <w:rsid w:val="006B218C"/>
    <w:rsid w:val="006D020D"/>
    <w:rsid w:val="006E3BD8"/>
    <w:rsid w:val="006E6A39"/>
    <w:rsid w:val="006F7BFA"/>
    <w:rsid w:val="00703E04"/>
    <w:rsid w:val="00711157"/>
    <w:rsid w:val="00726770"/>
    <w:rsid w:val="007573FA"/>
    <w:rsid w:val="00764A26"/>
    <w:rsid w:val="007659A8"/>
    <w:rsid w:val="0077627A"/>
    <w:rsid w:val="007850A7"/>
    <w:rsid w:val="007A02A4"/>
    <w:rsid w:val="007B1F16"/>
    <w:rsid w:val="007D1D62"/>
    <w:rsid w:val="007D6E3C"/>
    <w:rsid w:val="007D79A0"/>
    <w:rsid w:val="007E42DB"/>
    <w:rsid w:val="007E5707"/>
    <w:rsid w:val="007E7856"/>
    <w:rsid w:val="00830AEE"/>
    <w:rsid w:val="00836E48"/>
    <w:rsid w:val="00853947"/>
    <w:rsid w:val="008A307E"/>
    <w:rsid w:val="008A5986"/>
    <w:rsid w:val="008A7A8C"/>
    <w:rsid w:val="008B0053"/>
    <w:rsid w:val="008D709F"/>
    <w:rsid w:val="008F7A67"/>
    <w:rsid w:val="00910A4F"/>
    <w:rsid w:val="00913FAF"/>
    <w:rsid w:val="00916C7F"/>
    <w:rsid w:val="0092373C"/>
    <w:rsid w:val="009362B9"/>
    <w:rsid w:val="00941286"/>
    <w:rsid w:val="00941ECD"/>
    <w:rsid w:val="00943A72"/>
    <w:rsid w:val="00956FD1"/>
    <w:rsid w:val="00975346"/>
    <w:rsid w:val="009757C2"/>
    <w:rsid w:val="009773C2"/>
    <w:rsid w:val="00994005"/>
    <w:rsid w:val="00995868"/>
    <w:rsid w:val="009A6876"/>
    <w:rsid w:val="009A6D2D"/>
    <w:rsid w:val="009B651A"/>
    <w:rsid w:val="009C36C1"/>
    <w:rsid w:val="009D4B2F"/>
    <w:rsid w:val="009E1059"/>
    <w:rsid w:val="009E55FA"/>
    <w:rsid w:val="009E70B9"/>
    <w:rsid w:val="009F01EB"/>
    <w:rsid w:val="009F05FF"/>
    <w:rsid w:val="009F30F6"/>
    <w:rsid w:val="00A220A9"/>
    <w:rsid w:val="00A2276E"/>
    <w:rsid w:val="00A24E96"/>
    <w:rsid w:val="00A310CB"/>
    <w:rsid w:val="00A3323F"/>
    <w:rsid w:val="00A37A7F"/>
    <w:rsid w:val="00A45093"/>
    <w:rsid w:val="00A645F3"/>
    <w:rsid w:val="00A67ACB"/>
    <w:rsid w:val="00A9204A"/>
    <w:rsid w:val="00AA5BAB"/>
    <w:rsid w:val="00AB3E6D"/>
    <w:rsid w:val="00AC1984"/>
    <w:rsid w:val="00AC7876"/>
    <w:rsid w:val="00AD0C02"/>
    <w:rsid w:val="00AD2D0E"/>
    <w:rsid w:val="00AE3DBD"/>
    <w:rsid w:val="00B068AC"/>
    <w:rsid w:val="00B1450E"/>
    <w:rsid w:val="00B44307"/>
    <w:rsid w:val="00B44E9C"/>
    <w:rsid w:val="00B67431"/>
    <w:rsid w:val="00B70930"/>
    <w:rsid w:val="00B8058F"/>
    <w:rsid w:val="00B805D9"/>
    <w:rsid w:val="00B80B5A"/>
    <w:rsid w:val="00B84CB7"/>
    <w:rsid w:val="00B91166"/>
    <w:rsid w:val="00BA004B"/>
    <w:rsid w:val="00BA3A68"/>
    <w:rsid w:val="00BC0CFC"/>
    <w:rsid w:val="00BE38EB"/>
    <w:rsid w:val="00BE7E5B"/>
    <w:rsid w:val="00BF2799"/>
    <w:rsid w:val="00BF72FC"/>
    <w:rsid w:val="00C00409"/>
    <w:rsid w:val="00C54BDD"/>
    <w:rsid w:val="00C702DA"/>
    <w:rsid w:val="00C73712"/>
    <w:rsid w:val="00C74B33"/>
    <w:rsid w:val="00C92C2C"/>
    <w:rsid w:val="00CB674B"/>
    <w:rsid w:val="00CC2D58"/>
    <w:rsid w:val="00CC420F"/>
    <w:rsid w:val="00CD7E68"/>
    <w:rsid w:val="00CE0BBA"/>
    <w:rsid w:val="00D047C1"/>
    <w:rsid w:val="00D157AE"/>
    <w:rsid w:val="00D16A73"/>
    <w:rsid w:val="00D26816"/>
    <w:rsid w:val="00D30363"/>
    <w:rsid w:val="00D334F2"/>
    <w:rsid w:val="00D44590"/>
    <w:rsid w:val="00D5699A"/>
    <w:rsid w:val="00D75A6B"/>
    <w:rsid w:val="00D858DF"/>
    <w:rsid w:val="00D85F8B"/>
    <w:rsid w:val="00D97083"/>
    <w:rsid w:val="00DA0184"/>
    <w:rsid w:val="00DA4DC1"/>
    <w:rsid w:val="00DE0D19"/>
    <w:rsid w:val="00DF1C84"/>
    <w:rsid w:val="00E23A72"/>
    <w:rsid w:val="00E23E5D"/>
    <w:rsid w:val="00E37C23"/>
    <w:rsid w:val="00E4072C"/>
    <w:rsid w:val="00E5274D"/>
    <w:rsid w:val="00E55A58"/>
    <w:rsid w:val="00E754E7"/>
    <w:rsid w:val="00EB701A"/>
    <w:rsid w:val="00EB7E6E"/>
    <w:rsid w:val="00EE06EE"/>
    <w:rsid w:val="00EE1431"/>
    <w:rsid w:val="00F14723"/>
    <w:rsid w:val="00F16787"/>
    <w:rsid w:val="00F443B7"/>
    <w:rsid w:val="00FA5A8A"/>
    <w:rsid w:val="00FC0E17"/>
    <w:rsid w:val="00FC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3" type="connector" idref="#Прямая со стрелкой 17"/>
        <o:r id="V:Rule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0E"/>
  </w:style>
  <w:style w:type="paragraph" w:styleId="1">
    <w:name w:val="heading 1"/>
    <w:basedOn w:val="a"/>
    <w:next w:val="a"/>
    <w:link w:val="10"/>
    <w:uiPriority w:val="9"/>
    <w:qFormat/>
    <w:rsid w:val="00BF2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30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753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7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346"/>
  </w:style>
  <w:style w:type="paragraph" w:styleId="a6">
    <w:name w:val="footer"/>
    <w:basedOn w:val="a"/>
    <w:link w:val="a7"/>
    <w:uiPriority w:val="99"/>
    <w:unhideWhenUsed/>
    <w:rsid w:val="0097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346"/>
  </w:style>
  <w:style w:type="character" w:customStyle="1" w:styleId="10">
    <w:name w:val="Заголовок 1 Знак"/>
    <w:basedOn w:val="a0"/>
    <w:link w:val="1"/>
    <w:uiPriority w:val="9"/>
    <w:rsid w:val="00BF2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BF2799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B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79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157A0A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304DC4"/>
    <w:pPr>
      <w:spacing w:after="100"/>
      <w:ind w:left="426" w:hanging="426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C74B33"/>
    <w:pPr>
      <w:spacing w:after="100"/>
      <w:ind w:left="-851" w:firstLine="851"/>
    </w:pPr>
    <w:rPr>
      <w:rFonts w:eastAsiaTheme="minorEastAsia"/>
    </w:rPr>
  </w:style>
  <w:style w:type="paragraph" w:styleId="4">
    <w:name w:val="toc 4"/>
    <w:basedOn w:val="a"/>
    <w:next w:val="a"/>
    <w:autoRedefine/>
    <w:uiPriority w:val="39"/>
    <w:semiHidden/>
    <w:unhideWhenUsed/>
    <w:rsid w:val="00157A0A"/>
    <w:pPr>
      <w:spacing w:after="100"/>
      <w:ind w:left="660"/>
    </w:pPr>
  </w:style>
  <w:style w:type="character" w:styleId="ab">
    <w:name w:val="Hyperlink"/>
    <w:basedOn w:val="a0"/>
    <w:uiPriority w:val="99"/>
    <w:unhideWhenUsed/>
    <w:rsid w:val="007E7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C1DD-696A-4EE6-A723-CED0C055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29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2018-05-24T18:53:00Z</cp:lastPrinted>
  <dcterms:created xsi:type="dcterms:W3CDTF">2018-05-09T11:41:00Z</dcterms:created>
  <dcterms:modified xsi:type="dcterms:W3CDTF">2018-06-03T17:46:00Z</dcterms:modified>
</cp:coreProperties>
</file>