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8DC" w:rsidRPr="00F028DC" w:rsidRDefault="00F028DC" w:rsidP="00F028DC">
      <w:pPr>
        <w:shd w:val="clear" w:color="auto" w:fill="FFFFFF"/>
        <w:autoSpaceDE w:val="0"/>
        <w:autoSpaceDN w:val="0"/>
        <w:adjustRightInd w:val="0"/>
        <w:ind w:right="-113"/>
        <w:jc w:val="center"/>
        <w:rPr>
          <w:caps/>
          <w:color w:val="000000"/>
          <w:sz w:val="28"/>
          <w:szCs w:val="28"/>
        </w:rPr>
      </w:pPr>
      <w:r w:rsidRPr="00F028DC">
        <w:rPr>
          <w:caps/>
          <w:color w:val="000000"/>
          <w:sz w:val="28"/>
          <w:szCs w:val="28"/>
        </w:rPr>
        <w:t>Министерство науки и высшего образования Российской Федерации</w:t>
      </w:r>
    </w:p>
    <w:p w:rsidR="00F028DC" w:rsidRPr="00F028DC" w:rsidRDefault="00F028DC" w:rsidP="00F028DC">
      <w:pPr>
        <w:shd w:val="clear" w:color="auto" w:fill="FFFFFF"/>
        <w:autoSpaceDE w:val="0"/>
        <w:autoSpaceDN w:val="0"/>
        <w:adjustRightInd w:val="0"/>
        <w:ind w:left="284" w:right="-113" w:firstLine="567"/>
        <w:jc w:val="center"/>
        <w:rPr>
          <w:color w:val="000000"/>
          <w:sz w:val="28"/>
          <w:szCs w:val="28"/>
        </w:rPr>
      </w:pPr>
      <w:r w:rsidRPr="00F028DC">
        <w:rPr>
          <w:color w:val="000000"/>
          <w:sz w:val="28"/>
          <w:szCs w:val="28"/>
        </w:rPr>
        <w:t xml:space="preserve">Федеральное государственное бюджетное образовательное учреждение </w:t>
      </w:r>
      <w:r w:rsidRPr="00F028DC">
        <w:rPr>
          <w:color w:val="000000"/>
          <w:sz w:val="28"/>
          <w:szCs w:val="28"/>
        </w:rPr>
        <w:br/>
        <w:t>высшего образования</w:t>
      </w:r>
    </w:p>
    <w:p w:rsidR="00F028DC" w:rsidRPr="00F028DC" w:rsidRDefault="00F028DC" w:rsidP="00F028DC">
      <w:pPr>
        <w:shd w:val="clear" w:color="auto" w:fill="FFFFFF"/>
        <w:autoSpaceDE w:val="0"/>
        <w:autoSpaceDN w:val="0"/>
        <w:adjustRightInd w:val="0"/>
        <w:ind w:left="284" w:right="-113" w:firstLine="567"/>
        <w:jc w:val="center"/>
        <w:rPr>
          <w:b/>
          <w:caps/>
          <w:sz w:val="28"/>
          <w:szCs w:val="28"/>
        </w:rPr>
      </w:pPr>
      <w:r w:rsidRPr="00F028DC">
        <w:rPr>
          <w:b/>
          <w:caps/>
          <w:color w:val="000000"/>
          <w:sz w:val="28"/>
          <w:szCs w:val="28"/>
        </w:rPr>
        <w:t>Кубанский государственный университет</w:t>
      </w:r>
    </w:p>
    <w:p w:rsidR="00F028DC" w:rsidRPr="00F028DC" w:rsidRDefault="00F028DC" w:rsidP="00F028DC">
      <w:pPr>
        <w:shd w:val="clear" w:color="auto" w:fill="FFFFFF"/>
        <w:autoSpaceDE w:val="0"/>
        <w:autoSpaceDN w:val="0"/>
        <w:adjustRightInd w:val="0"/>
        <w:ind w:left="284" w:right="-113" w:firstLine="567"/>
        <w:jc w:val="center"/>
        <w:rPr>
          <w:b/>
          <w:color w:val="000000"/>
          <w:sz w:val="28"/>
          <w:szCs w:val="28"/>
        </w:rPr>
      </w:pPr>
      <w:r w:rsidRPr="00F028DC">
        <w:rPr>
          <w:b/>
          <w:color w:val="000000"/>
          <w:sz w:val="28"/>
          <w:szCs w:val="28"/>
        </w:rPr>
        <w:t>(ФГБОУ ВО «</w:t>
      </w:r>
      <w:proofErr w:type="spellStart"/>
      <w:r w:rsidRPr="00F028DC">
        <w:rPr>
          <w:b/>
          <w:color w:val="000000"/>
          <w:sz w:val="28"/>
          <w:szCs w:val="28"/>
        </w:rPr>
        <w:t>КубГУ</w:t>
      </w:r>
      <w:proofErr w:type="spellEnd"/>
      <w:r w:rsidRPr="00F028DC">
        <w:rPr>
          <w:b/>
          <w:color w:val="000000"/>
          <w:sz w:val="28"/>
          <w:szCs w:val="28"/>
        </w:rPr>
        <w:t>»)</w:t>
      </w:r>
    </w:p>
    <w:p w:rsidR="00F028DC" w:rsidRPr="00F028DC" w:rsidRDefault="00F028DC" w:rsidP="00F028DC">
      <w:pPr>
        <w:shd w:val="clear" w:color="auto" w:fill="FFFFFF"/>
        <w:autoSpaceDE w:val="0"/>
        <w:autoSpaceDN w:val="0"/>
        <w:adjustRightInd w:val="0"/>
        <w:ind w:left="284" w:right="-113" w:firstLine="567"/>
        <w:jc w:val="center"/>
        <w:rPr>
          <w:b/>
          <w:color w:val="000000"/>
          <w:sz w:val="28"/>
          <w:szCs w:val="28"/>
        </w:rPr>
      </w:pPr>
    </w:p>
    <w:p w:rsidR="00F028DC" w:rsidRPr="00F028DC" w:rsidRDefault="00F028DC" w:rsidP="00F028DC">
      <w:pPr>
        <w:overflowPunct w:val="0"/>
        <w:adjustRightInd w:val="0"/>
        <w:ind w:left="284" w:right="-113"/>
        <w:jc w:val="center"/>
        <w:textAlignment w:val="baseline"/>
        <w:rPr>
          <w:b/>
          <w:color w:val="000000"/>
          <w:sz w:val="28"/>
          <w:szCs w:val="28"/>
        </w:rPr>
      </w:pPr>
    </w:p>
    <w:p w:rsidR="00F028DC" w:rsidRPr="00F028DC" w:rsidRDefault="00F028DC" w:rsidP="00F028DC">
      <w:pPr>
        <w:ind w:left="284" w:right="-113"/>
        <w:jc w:val="center"/>
        <w:rPr>
          <w:b/>
          <w:sz w:val="28"/>
          <w:szCs w:val="28"/>
          <w:u w:val="single"/>
        </w:rPr>
      </w:pPr>
      <w:r w:rsidRPr="00F028DC">
        <w:rPr>
          <w:b/>
          <w:sz w:val="28"/>
          <w:szCs w:val="28"/>
        </w:rPr>
        <w:t xml:space="preserve">Факультет </w:t>
      </w:r>
      <w:r w:rsidRPr="00F028DC">
        <w:rPr>
          <w:b/>
          <w:sz w:val="28"/>
          <w:szCs w:val="28"/>
          <w:u w:val="single"/>
        </w:rPr>
        <w:t>экономический</w:t>
      </w:r>
    </w:p>
    <w:p w:rsidR="00F028DC" w:rsidRPr="00F028DC" w:rsidRDefault="00F028DC" w:rsidP="00F028DC">
      <w:pPr>
        <w:ind w:left="284" w:right="-113"/>
        <w:jc w:val="center"/>
        <w:rPr>
          <w:b/>
          <w:sz w:val="28"/>
          <w:szCs w:val="28"/>
          <w:u w:val="single"/>
        </w:rPr>
      </w:pPr>
      <w:r w:rsidRPr="00F028DC">
        <w:rPr>
          <w:b/>
          <w:sz w:val="28"/>
          <w:szCs w:val="28"/>
        </w:rPr>
        <w:t xml:space="preserve">Кафедра </w:t>
      </w:r>
      <w:r w:rsidRPr="00F028DC">
        <w:rPr>
          <w:b/>
          <w:sz w:val="28"/>
          <w:szCs w:val="28"/>
          <w:u w:val="single"/>
        </w:rPr>
        <w:t>экономики предприятия, регионального и кадрового менеджмента</w:t>
      </w:r>
    </w:p>
    <w:p w:rsidR="00F028DC" w:rsidRPr="00F028DC" w:rsidRDefault="00F028DC" w:rsidP="00F028DC">
      <w:pPr>
        <w:shd w:val="clear" w:color="auto" w:fill="FFFFFF"/>
        <w:autoSpaceDE w:val="0"/>
        <w:autoSpaceDN w:val="0"/>
        <w:adjustRightInd w:val="0"/>
        <w:ind w:left="284" w:right="-113" w:firstLine="567"/>
        <w:jc w:val="center"/>
        <w:rPr>
          <w:color w:val="000000"/>
          <w:sz w:val="28"/>
          <w:szCs w:val="28"/>
        </w:rPr>
      </w:pPr>
    </w:p>
    <w:p w:rsidR="00F028DC" w:rsidRPr="00F028DC" w:rsidRDefault="00F028DC" w:rsidP="00F028DC">
      <w:pPr>
        <w:shd w:val="clear" w:color="auto" w:fill="FFFFFF"/>
        <w:autoSpaceDE w:val="0"/>
        <w:autoSpaceDN w:val="0"/>
        <w:adjustRightInd w:val="0"/>
        <w:ind w:right="-113"/>
        <w:rPr>
          <w:color w:val="000000"/>
          <w:sz w:val="28"/>
          <w:szCs w:val="28"/>
        </w:rPr>
      </w:pPr>
    </w:p>
    <w:p w:rsidR="00F028DC" w:rsidRPr="00F028DC" w:rsidRDefault="00F028DC" w:rsidP="00F028DC">
      <w:pPr>
        <w:shd w:val="clear" w:color="auto" w:fill="FFFFFF"/>
        <w:autoSpaceDE w:val="0"/>
        <w:autoSpaceDN w:val="0"/>
        <w:adjustRightInd w:val="0"/>
        <w:ind w:left="284" w:right="-113" w:firstLine="567"/>
        <w:jc w:val="center"/>
        <w:rPr>
          <w:color w:val="000000"/>
          <w:sz w:val="28"/>
          <w:szCs w:val="28"/>
        </w:rPr>
      </w:pPr>
    </w:p>
    <w:p w:rsidR="00F028DC" w:rsidRPr="00F028DC" w:rsidRDefault="00F028DC" w:rsidP="00F028DC">
      <w:pPr>
        <w:shd w:val="clear" w:color="auto" w:fill="FFFFFF"/>
        <w:autoSpaceDE w:val="0"/>
        <w:autoSpaceDN w:val="0"/>
        <w:adjustRightInd w:val="0"/>
        <w:ind w:left="284" w:right="-113" w:firstLine="567"/>
        <w:jc w:val="center"/>
        <w:rPr>
          <w:color w:val="000000"/>
          <w:sz w:val="28"/>
          <w:szCs w:val="28"/>
        </w:rPr>
      </w:pPr>
    </w:p>
    <w:p w:rsidR="00F028DC" w:rsidRPr="00F028DC" w:rsidRDefault="00F028DC" w:rsidP="00F028DC">
      <w:pPr>
        <w:shd w:val="clear" w:color="auto" w:fill="FFFFFF"/>
        <w:autoSpaceDE w:val="0"/>
        <w:autoSpaceDN w:val="0"/>
        <w:adjustRightInd w:val="0"/>
        <w:ind w:left="284" w:right="-113" w:firstLine="567"/>
        <w:jc w:val="center"/>
        <w:rPr>
          <w:b/>
          <w:caps/>
          <w:color w:val="000000"/>
          <w:sz w:val="28"/>
          <w:szCs w:val="28"/>
        </w:rPr>
      </w:pPr>
      <w:r w:rsidRPr="00F028DC">
        <w:rPr>
          <w:b/>
          <w:caps/>
          <w:color w:val="000000"/>
          <w:sz w:val="28"/>
          <w:szCs w:val="28"/>
        </w:rPr>
        <w:t>Курсовая работа</w:t>
      </w:r>
    </w:p>
    <w:p w:rsidR="00F028DC" w:rsidRPr="00F028DC" w:rsidRDefault="00F028DC" w:rsidP="00F028DC">
      <w:pPr>
        <w:shd w:val="clear" w:color="auto" w:fill="FFFFFF"/>
        <w:autoSpaceDE w:val="0"/>
        <w:autoSpaceDN w:val="0"/>
        <w:adjustRightInd w:val="0"/>
        <w:ind w:left="284" w:right="-113" w:firstLine="567"/>
        <w:jc w:val="center"/>
        <w:rPr>
          <w:b/>
          <w:caps/>
          <w:color w:val="000000"/>
          <w:sz w:val="28"/>
          <w:szCs w:val="28"/>
        </w:rPr>
      </w:pPr>
    </w:p>
    <w:p w:rsidR="00F028DC" w:rsidRPr="00F028DC" w:rsidRDefault="00F028DC" w:rsidP="00F028DC">
      <w:pPr>
        <w:shd w:val="clear" w:color="auto" w:fill="FFFFFF"/>
        <w:autoSpaceDE w:val="0"/>
        <w:autoSpaceDN w:val="0"/>
        <w:adjustRightInd w:val="0"/>
        <w:ind w:left="284" w:right="-113" w:firstLine="567"/>
        <w:jc w:val="center"/>
        <w:rPr>
          <w:b/>
          <w:caps/>
          <w:sz w:val="28"/>
          <w:szCs w:val="28"/>
        </w:rPr>
      </w:pPr>
      <w:r w:rsidRPr="00F028DC">
        <w:rPr>
          <w:b/>
          <w:caps/>
          <w:color w:val="000000"/>
          <w:sz w:val="28"/>
          <w:szCs w:val="28"/>
        </w:rPr>
        <w:t>Развитие службы управления персоналом на предприятии, ее роль в профессиональном отборе, расстановке и подгатовке кадров</w:t>
      </w:r>
    </w:p>
    <w:p w:rsidR="00F028DC" w:rsidRPr="00F028DC" w:rsidRDefault="00F028DC" w:rsidP="00F028DC">
      <w:pPr>
        <w:shd w:val="clear" w:color="auto" w:fill="FFFFFF"/>
        <w:autoSpaceDE w:val="0"/>
        <w:autoSpaceDN w:val="0"/>
        <w:adjustRightInd w:val="0"/>
        <w:ind w:left="284" w:right="-113" w:firstLine="567"/>
        <w:rPr>
          <w:color w:val="000000"/>
          <w:sz w:val="28"/>
          <w:szCs w:val="28"/>
        </w:rPr>
      </w:pPr>
    </w:p>
    <w:p w:rsidR="00F028DC" w:rsidRPr="00F028DC" w:rsidRDefault="00F028DC" w:rsidP="00F028DC">
      <w:pPr>
        <w:shd w:val="clear" w:color="auto" w:fill="FFFFFF"/>
        <w:autoSpaceDE w:val="0"/>
        <w:autoSpaceDN w:val="0"/>
        <w:adjustRightInd w:val="0"/>
        <w:ind w:left="284" w:right="-113" w:firstLine="567"/>
        <w:rPr>
          <w:color w:val="000000"/>
          <w:sz w:val="28"/>
          <w:szCs w:val="28"/>
        </w:rPr>
      </w:pPr>
    </w:p>
    <w:p w:rsidR="00F028DC" w:rsidRPr="00F028DC" w:rsidRDefault="00F028DC" w:rsidP="00F028DC">
      <w:pPr>
        <w:shd w:val="clear" w:color="auto" w:fill="FFFFFF"/>
        <w:autoSpaceDE w:val="0"/>
        <w:autoSpaceDN w:val="0"/>
        <w:adjustRightInd w:val="0"/>
        <w:ind w:left="284" w:right="-113" w:firstLine="567"/>
        <w:rPr>
          <w:color w:val="000000"/>
          <w:sz w:val="28"/>
          <w:szCs w:val="28"/>
        </w:rPr>
      </w:pPr>
    </w:p>
    <w:p w:rsidR="00F028DC" w:rsidRPr="00F028DC" w:rsidRDefault="00F028DC" w:rsidP="00F028DC">
      <w:pPr>
        <w:shd w:val="clear" w:color="auto" w:fill="FFFFFF"/>
        <w:autoSpaceDE w:val="0"/>
        <w:autoSpaceDN w:val="0"/>
        <w:adjustRightInd w:val="0"/>
        <w:ind w:left="284" w:right="-113" w:firstLine="567"/>
        <w:rPr>
          <w:color w:val="000000"/>
          <w:sz w:val="28"/>
          <w:szCs w:val="28"/>
        </w:rPr>
      </w:pPr>
    </w:p>
    <w:p w:rsidR="00F028DC" w:rsidRPr="00F028DC" w:rsidRDefault="00F028DC" w:rsidP="00F028DC">
      <w:pPr>
        <w:ind w:left="284" w:right="-113"/>
        <w:rPr>
          <w:color w:val="000000"/>
          <w:sz w:val="28"/>
          <w:szCs w:val="28"/>
        </w:rPr>
      </w:pPr>
      <w:r w:rsidRPr="00F028DC">
        <w:rPr>
          <w:color w:val="000000"/>
          <w:sz w:val="28"/>
          <w:szCs w:val="28"/>
        </w:rPr>
        <w:t>Работу выполнил__________</w:t>
      </w:r>
      <w:bookmarkStart w:id="0" w:name="_Hlk483260898"/>
      <w:r w:rsidRPr="00F028DC">
        <w:rPr>
          <w:color w:val="000000"/>
          <w:sz w:val="28"/>
          <w:szCs w:val="28"/>
        </w:rPr>
        <w:t>__________</w:t>
      </w:r>
      <w:bookmarkEnd w:id="0"/>
      <w:r w:rsidRPr="00F028DC">
        <w:rPr>
          <w:color w:val="000000"/>
          <w:sz w:val="28"/>
          <w:szCs w:val="28"/>
        </w:rPr>
        <w:t>__________________ Р. Э. Исмаилов</w:t>
      </w:r>
    </w:p>
    <w:p w:rsidR="00F028DC" w:rsidRPr="00F028DC" w:rsidRDefault="00F028DC" w:rsidP="00F028DC">
      <w:pPr>
        <w:ind w:left="284" w:right="-113"/>
        <w:jc w:val="center"/>
        <w:rPr>
          <w:sz w:val="28"/>
          <w:szCs w:val="28"/>
          <w:vertAlign w:val="superscript"/>
        </w:rPr>
      </w:pPr>
      <w:r w:rsidRPr="00F028DC">
        <w:rPr>
          <w:sz w:val="28"/>
          <w:szCs w:val="28"/>
          <w:vertAlign w:val="superscript"/>
        </w:rPr>
        <w:t>(подпись)</w:t>
      </w:r>
    </w:p>
    <w:p w:rsidR="00F028DC" w:rsidRPr="00F028DC" w:rsidRDefault="00F028DC" w:rsidP="00F028DC">
      <w:pPr>
        <w:ind w:left="284" w:right="-113"/>
        <w:rPr>
          <w:sz w:val="28"/>
          <w:szCs w:val="28"/>
          <w:u w:val="single"/>
        </w:rPr>
      </w:pPr>
      <w:r w:rsidRPr="00F028DC">
        <w:rPr>
          <w:sz w:val="28"/>
          <w:szCs w:val="28"/>
        </w:rPr>
        <w:t xml:space="preserve">Специальность </w:t>
      </w:r>
      <w:r w:rsidRPr="00F028DC">
        <w:rPr>
          <w:sz w:val="28"/>
          <w:szCs w:val="28"/>
          <w:u w:val="single"/>
        </w:rPr>
        <w:t xml:space="preserve">               38.05.01 Экономическая безопасность                </w:t>
      </w:r>
      <w:r w:rsidRPr="00F028DC">
        <w:rPr>
          <w:sz w:val="28"/>
          <w:szCs w:val="28"/>
        </w:rPr>
        <w:t>курс</w:t>
      </w:r>
      <w:r w:rsidRPr="00F028DC">
        <w:rPr>
          <w:sz w:val="28"/>
          <w:szCs w:val="28"/>
          <w:u w:val="single"/>
        </w:rPr>
        <w:t xml:space="preserve"> 2</w:t>
      </w:r>
    </w:p>
    <w:p w:rsidR="00F028DC" w:rsidRPr="00F028DC" w:rsidRDefault="00F028DC" w:rsidP="00F028DC">
      <w:pPr>
        <w:ind w:left="284" w:right="-113"/>
        <w:jc w:val="center"/>
        <w:rPr>
          <w:sz w:val="28"/>
          <w:szCs w:val="28"/>
          <w:vertAlign w:val="superscript"/>
        </w:rPr>
      </w:pPr>
      <w:r w:rsidRPr="00F028DC">
        <w:rPr>
          <w:sz w:val="28"/>
          <w:szCs w:val="28"/>
          <w:vertAlign w:val="superscript"/>
        </w:rPr>
        <w:t>(код, наименование)</w:t>
      </w:r>
    </w:p>
    <w:p w:rsidR="00F028DC" w:rsidRPr="00F028DC" w:rsidRDefault="00F028DC" w:rsidP="00F028DC">
      <w:pPr>
        <w:ind w:left="284" w:right="-113"/>
        <w:rPr>
          <w:color w:val="000000"/>
          <w:sz w:val="28"/>
          <w:szCs w:val="28"/>
        </w:rPr>
      </w:pPr>
      <w:r w:rsidRPr="00F028DC">
        <w:rPr>
          <w:color w:val="000000"/>
          <w:sz w:val="28"/>
          <w:szCs w:val="28"/>
        </w:rPr>
        <w:t>Специализация</w:t>
      </w:r>
      <w:r w:rsidRPr="00F028DC">
        <w:rPr>
          <w:color w:val="000000"/>
          <w:sz w:val="28"/>
          <w:szCs w:val="28"/>
          <w:u w:val="single"/>
        </w:rPr>
        <w:t xml:space="preserve"> финансовый учет и контроль в правоохранительных органах                            </w:t>
      </w:r>
      <w:r w:rsidRPr="00F028DC">
        <w:rPr>
          <w:color w:val="FFFFFF" w:themeColor="background1"/>
          <w:sz w:val="28"/>
          <w:szCs w:val="28"/>
          <w:u w:val="single"/>
        </w:rPr>
        <w:t>ь</w:t>
      </w:r>
    </w:p>
    <w:p w:rsidR="00F028DC" w:rsidRPr="00F028DC" w:rsidRDefault="00F028DC" w:rsidP="00F028DC">
      <w:pPr>
        <w:ind w:left="284" w:right="-113"/>
        <w:rPr>
          <w:color w:val="000000"/>
          <w:sz w:val="28"/>
          <w:szCs w:val="28"/>
        </w:rPr>
      </w:pPr>
      <w:r w:rsidRPr="00F028DC">
        <w:rPr>
          <w:color w:val="000000"/>
          <w:sz w:val="28"/>
          <w:szCs w:val="28"/>
        </w:rPr>
        <w:t>Научный руководитель</w:t>
      </w:r>
    </w:p>
    <w:p w:rsidR="00F028DC" w:rsidRPr="00F028DC" w:rsidRDefault="00F028DC" w:rsidP="00F028DC">
      <w:pPr>
        <w:ind w:left="284" w:right="-113"/>
        <w:rPr>
          <w:color w:val="000000"/>
          <w:sz w:val="28"/>
          <w:szCs w:val="28"/>
        </w:rPr>
      </w:pPr>
      <w:proofErr w:type="spellStart"/>
      <w:proofErr w:type="gramStart"/>
      <w:r w:rsidRPr="00F028DC">
        <w:rPr>
          <w:color w:val="000000"/>
          <w:sz w:val="28"/>
          <w:szCs w:val="28"/>
        </w:rPr>
        <w:t>канд.экон</w:t>
      </w:r>
      <w:proofErr w:type="gramEnd"/>
      <w:r w:rsidRPr="00F028DC">
        <w:rPr>
          <w:color w:val="000000"/>
          <w:sz w:val="28"/>
          <w:szCs w:val="28"/>
        </w:rPr>
        <w:t>.наук</w:t>
      </w:r>
      <w:proofErr w:type="spellEnd"/>
      <w:r w:rsidRPr="00F028DC">
        <w:rPr>
          <w:color w:val="000000"/>
          <w:sz w:val="28"/>
          <w:szCs w:val="28"/>
        </w:rPr>
        <w:t xml:space="preserve">, доцент ___________________________________ И. В. </w:t>
      </w:r>
      <w:proofErr w:type="spellStart"/>
      <w:r w:rsidRPr="00F028DC">
        <w:rPr>
          <w:color w:val="000000"/>
          <w:sz w:val="28"/>
          <w:szCs w:val="28"/>
        </w:rPr>
        <w:t>Гелета</w:t>
      </w:r>
      <w:proofErr w:type="spellEnd"/>
    </w:p>
    <w:p w:rsidR="00F028DC" w:rsidRPr="00F028DC" w:rsidRDefault="00F028DC" w:rsidP="00F028DC">
      <w:pPr>
        <w:ind w:left="284" w:right="-113"/>
        <w:jc w:val="center"/>
        <w:rPr>
          <w:sz w:val="28"/>
          <w:szCs w:val="28"/>
          <w:vertAlign w:val="superscript"/>
        </w:rPr>
      </w:pPr>
      <w:r w:rsidRPr="00F028DC">
        <w:rPr>
          <w:sz w:val="28"/>
          <w:szCs w:val="28"/>
          <w:vertAlign w:val="superscript"/>
        </w:rPr>
        <w:t>(подпись, дата)</w:t>
      </w:r>
    </w:p>
    <w:p w:rsidR="00F028DC" w:rsidRPr="00F028DC" w:rsidRDefault="00F028DC" w:rsidP="00F028DC">
      <w:pPr>
        <w:tabs>
          <w:tab w:val="center" w:pos="4819"/>
          <w:tab w:val="left" w:pos="8355"/>
        </w:tabs>
        <w:ind w:right="-113"/>
        <w:rPr>
          <w:color w:val="000000"/>
          <w:sz w:val="28"/>
          <w:szCs w:val="28"/>
        </w:rPr>
      </w:pPr>
      <w:r w:rsidRPr="00F028DC">
        <w:rPr>
          <w:color w:val="000000"/>
          <w:sz w:val="28"/>
          <w:szCs w:val="28"/>
        </w:rPr>
        <w:t xml:space="preserve">    </w:t>
      </w:r>
      <w:proofErr w:type="spellStart"/>
      <w:r w:rsidRPr="00F028DC">
        <w:rPr>
          <w:color w:val="000000"/>
          <w:sz w:val="28"/>
          <w:szCs w:val="28"/>
        </w:rPr>
        <w:t>Нормоконтролер</w:t>
      </w:r>
      <w:proofErr w:type="spellEnd"/>
    </w:p>
    <w:p w:rsidR="00F028DC" w:rsidRPr="00F028DC" w:rsidRDefault="00F028DC" w:rsidP="00F028DC">
      <w:pPr>
        <w:ind w:left="284" w:right="-113"/>
        <w:rPr>
          <w:color w:val="000000"/>
          <w:sz w:val="28"/>
          <w:szCs w:val="28"/>
        </w:rPr>
      </w:pPr>
      <w:r w:rsidRPr="00F028DC">
        <w:rPr>
          <w:color w:val="000000"/>
          <w:sz w:val="28"/>
          <w:szCs w:val="28"/>
        </w:rPr>
        <w:t>Преподаватель________________________________________А. В. Никитина</w:t>
      </w:r>
    </w:p>
    <w:p w:rsidR="00F028DC" w:rsidRPr="00F028DC" w:rsidRDefault="00F028DC" w:rsidP="00F028DC">
      <w:pPr>
        <w:tabs>
          <w:tab w:val="left" w:pos="5854"/>
        </w:tabs>
        <w:ind w:firstLine="567"/>
        <w:jc w:val="both"/>
        <w:rPr>
          <w:color w:val="000000"/>
          <w:sz w:val="28"/>
          <w:szCs w:val="28"/>
        </w:rPr>
      </w:pPr>
      <w:r w:rsidRPr="00F028DC">
        <w:rPr>
          <w:color w:val="000000"/>
          <w:sz w:val="28"/>
          <w:szCs w:val="28"/>
        </w:rPr>
        <w:tab/>
      </w:r>
    </w:p>
    <w:p w:rsidR="00F028DC" w:rsidRPr="00F028DC" w:rsidRDefault="00F028DC" w:rsidP="00F028DC">
      <w:pPr>
        <w:ind w:firstLine="567"/>
        <w:jc w:val="both"/>
        <w:rPr>
          <w:color w:val="000000"/>
          <w:sz w:val="28"/>
          <w:szCs w:val="28"/>
        </w:rPr>
      </w:pPr>
    </w:p>
    <w:p w:rsidR="00F028DC" w:rsidRPr="00F028DC" w:rsidRDefault="00F028DC" w:rsidP="00F028DC">
      <w:pPr>
        <w:jc w:val="both"/>
        <w:rPr>
          <w:color w:val="000000"/>
          <w:sz w:val="28"/>
          <w:szCs w:val="28"/>
        </w:rPr>
      </w:pPr>
    </w:p>
    <w:p w:rsidR="00F028DC" w:rsidRPr="00F028DC" w:rsidRDefault="00F028DC" w:rsidP="00F028DC">
      <w:pPr>
        <w:jc w:val="both"/>
        <w:rPr>
          <w:color w:val="000000"/>
          <w:sz w:val="28"/>
          <w:szCs w:val="28"/>
        </w:rPr>
      </w:pPr>
    </w:p>
    <w:p w:rsidR="00F028DC" w:rsidRPr="00F028DC" w:rsidRDefault="00F028DC" w:rsidP="00F028DC">
      <w:pPr>
        <w:jc w:val="both"/>
        <w:rPr>
          <w:color w:val="000000"/>
          <w:sz w:val="28"/>
          <w:szCs w:val="28"/>
        </w:rPr>
      </w:pPr>
    </w:p>
    <w:p w:rsidR="00F028DC" w:rsidRPr="00F028DC" w:rsidRDefault="00F028DC" w:rsidP="00F028DC">
      <w:pPr>
        <w:ind w:firstLine="567"/>
        <w:jc w:val="center"/>
        <w:rPr>
          <w:color w:val="000000"/>
          <w:sz w:val="28"/>
          <w:szCs w:val="28"/>
        </w:rPr>
      </w:pPr>
      <w:r w:rsidRPr="00F028DC">
        <w:rPr>
          <w:color w:val="000000"/>
          <w:sz w:val="28"/>
          <w:szCs w:val="28"/>
        </w:rPr>
        <w:t>Краснодар</w:t>
      </w:r>
    </w:p>
    <w:p w:rsidR="00F028DC" w:rsidRPr="00F028DC" w:rsidRDefault="00F028DC" w:rsidP="00F028DC">
      <w:pPr>
        <w:ind w:firstLine="567"/>
        <w:jc w:val="center"/>
        <w:rPr>
          <w:color w:val="000000"/>
          <w:sz w:val="28"/>
          <w:szCs w:val="28"/>
        </w:rPr>
      </w:pPr>
      <w:r w:rsidRPr="00F028DC">
        <w:rPr>
          <w:color w:val="000000"/>
          <w:sz w:val="28"/>
          <w:szCs w:val="28"/>
        </w:rPr>
        <w:t>2019</w:t>
      </w:r>
    </w:p>
    <w:p w:rsidR="00A81BAC" w:rsidRPr="00F028DC" w:rsidRDefault="00A142C1" w:rsidP="00F028DC">
      <w:pPr>
        <w:widowControl w:val="0"/>
        <w:suppressAutoHyphens/>
        <w:spacing w:line="360" w:lineRule="auto"/>
        <w:jc w:val="center"/>
        <w:rPr>
          <w:sz w:val="28"/>
          <w:szCs w:val="28"/>
        </w:rPr>
      </w:pPr>
      <w:r w:rsidRPr="00F028DC">
        <w:rPr>
          <w:sz w:val="28"/>
          <w:szCs w:val="28"/>
        </w:rPr>
        <w:br w:type="page"/>
      </w:r>
      <w:r w:rsidR="00A81BAC">
        <w:rPr>
          <w:sz w:val="21"/>
        </w:rPr>
        <w:lastRenderedPageBreak/>
        <w:t>МИНИСТЕРСТВО НАУКИ И ВЫСШЕГО ОБРАЗОВАНИЯ РОССИЙСКОЙ ФЕДЕРАЦИИ</w:t>
      </w:r>
    </w:p>
    <w:p w:rsidR="00A81BAC" w:rsidRDefault="00A81BAC" w:rsidP="00B014BC">
      <w:pPr>
        <w:widowControl w:val="0"/>
        <w:suppressAutoHyphens/>
        <w:jc w:val="center"/>
      </w:pPr>
      <w:r>
        <w:t>Федеральное государственное бюджетное образовательное учреждение высшего профессионального образования</w:t>
      </w:r>
    </w:p>
    <w:p w:rsidR="00A81BAC" w:rsidRDefault="00A81BAC" w:rsidP="00B014BC">
      <w:pPr>
        <w:widowControl w:val="0"/>
        <w:suppressAutoHyphens/>
        <w:jc w:val="center"/>
      </w:pPr>
      <w:r>
        <w:rPr>
          <w:b/>
        </w:rPr>
        <w:t>КУБАНСКИЙ ГОСУДАРСТВЕННЫЙ УНИВЕРСИТЕТ</w:t>
      </w:r>
    </w:p>
    <w:p w:rsidR="00A81BAC" w:rsidRDefault="00A81BAC" w:rsidP="00B014BC">
      <w:pPr>
        <w:widowControl w:val="0"/>
        <w:suppressAutoHyphens/>
        <w:jc w:val="center"/>
      </w:pPr>
      <w:r>
        <w:rPr>
          <w:b/>
        </w:rPr>
        <w:t>(ФГБОУ ВПО «</w:t>
      </w:r>
      <w:proofErr w:type="spellStart"/>
      <w:r>
        <w:rPr>
          <w:b/>
        </w:rPr>
        <w:t>КубГУ</w:t>
      </w:r>
      <w:proofErr w:type="spellEnd"/>
      <w:r>
        <w:rPr>
          <w:b/>
        </w:rPr>
        <w:t>»)</w:t>
      </w:r>
    </w:p>
    <w:p w:rsidR="00A81BAC" w:rsidRDefault="00A81BAC" w:rsidP="00B014BC">
      <w:pPr>
        <w:widowControl w:val="0"/>
        <w:suppressAutoHyphens/>
        <w:jc w:val="center"/>
      </w:pPr>
    </w:p>
    <w:p w:rsidR="00A81BAC" w:rsidRDefault="00A81BAC" w:rsidP="00B014BC">
      <w:pPr>
        <w:pStyle w:val="3"/>
        <w:keepNext w:val="0"/>
        <w:keepLines w:val="0"/>
        <w:widowControl w:val="0"/>
        <w:suppressAutoHyphens/>
        <w:spacing w:after="0" w:line="240" w:lineRule="auto"/>
        <w:ind w:left="0" w:right="0" w:firstLine="0"/>
      </w:pPr>
      <w:r>
        <w:t>Кафедра экономики предприятия, регионального и кадрового менеджмента</w:t>
      </w:r>
    </w:p>
    <w:p w:rsidR="00A81BAC" w:rsidRDefault="00A81BAC" w:rsidP="00B014BC">
      <w:pPr>
        <w:widowControl w:val="0"/>
        <w:suppressAutoHyphens/>
        <w:spacing w:line="259" w:lineRule="auto"/>
        <w:jc w:val="center"/>
      </w:pPr>
    </w:p>
    <w:p w:rsidR="00A81BAC" w:rsidRDefault="00A81BAC" w:rsidP="00B014BC">
      <w:pPr>
        <w:widowControl w:val="0"/>
        <w:suppressAutoHyphens/>
        <w:spacing w:after="3"/>
        <w:jc w:val="center"/>
      </w:pPr>
      <w:r>
        <w:t>ЗАДАНИЕ</w:t>
      </w:r>
    </w:p>
    <w:p w:rsidR="00A81BAC" w:rsidRDefault="00A81BAC" w:rsidP="00B014BC">
      <w:pPr>
        <w:widowControl w:val="0"/>
        <w:suppressAutoHyphens/>
        <w:spacing w:after="3"/>
        <w:jc w:val="center"/>
      </w:pPr>
      <w:r>
        <w:t>на выполнение курсовой работы</w:t>
      </w:r>
    </w:p>
    <w:p w:rsidR="00A81BAC" w:rsidRDefault="00A81BAC" w:rsidP="00B014BC">
      <w:pPr>
        <w:widowControl w:val="0"/>
        <w:suppressAutoHyphens/>
        <w:spacing w:line="259" w:lineRule="auto"/>
        <w:ind w:left="-5" w:hanging="10"/>
      </w:pPr>
      <w:r>
        <w:t xml:space="preserve">По дисциплине «Экономика организации (предприятия)»  </w:t>
      </w:r>
    </w:p>
    <w:p w:rsidR="00A81BAC" w:rsidRDefault="00A81BAC" w:rsidP="00B014BC">
      <w:pPr>
        <w:widowControl w:val="0"/>
        <w:suppressAutoHyphens/>
        <w:spacing w:line="259" w:lineRule="auto"/>
        <w:ind w:left="-5" w:hanging="10"/>
      </w:pPr>
      <w:r w:rsidRPr="00B5027C">
        <w:t>Студенту__________________________________________________</w:t>
      </w:r>
    </w:p>
    <w:p w:rsidR="00A81BAC" w:rsidRDefault="00A81BAC" w:rsidP="00B014BC">
      <w:pPr>
        <w:widowControl w:val="0"/>
        <w:suppressAutoHyphens/>
        <w:spacing w:line="259" w:lineRule="auto"/>
        <w:ind w:left="-5" w:hanging="10"/>
      </w:pPr>
      <w:r>
        <w:t>Тема курсовой работы</w:t>
      </w:r>
      <w:r w:rsidR="009B3219">
        <w:t xml:space="preserve"> «Развитие службы управления персоналом на предприятии, ее роль в профессиональном отборе, расстановке и подготовке кадров»</w:t>
      </w:r>
    </w:p>
    <w:p w:rsidR="00A81BAC" w:rsidRDefault="00A81BAC" w:rsidP="00B014BC">
      <w:pPr>
        <w:widowControl w:val="0"/>
        <w:suppressAutoHyphens/>
        <w:spacing w:line="259" w:lineRule="auto"/>
        <w:ind w:left="-5" w:hanging="10"/>
      </w:pPr>
      <w:r w:rsidRPr="00537053">
        <w:t>Объект исследования</w:t>
      </w:r>
      <w:r w:rsidR="00537053" w:rsidRPr="00537053">
        <w:t xml:space="preserve"> – АО «Племзавод «За Мир и труд»</w:t>
      </w:r>
    </w:p>
    <w:p w:rsidR="00A81BAC" w:rsidRDefault="00A81BAC" w:rsidP="00B014BC">
      <w:pPr>
        <w:widowControl w:val="0"/>
        <w:suppressAutoHyphens/>
        <w:spacing w:line="259" w:lineRule="auto"/>
        <w:jc w:val="center"/>
      </w:pPr>
      <w:r>
        <w:t>График выполнения курсовой работы (примерный)</w:t>
      </w:r>
    </w:p>
    <w:tbl>
      <w:tblPr>
        <w:tblStyle w:val="TableGrid"/>
        <w:tblW w:w="9473" w:type="dxa"/>
        <w:tblInd w:w="8" w:type="dxa"/>
        <w:tblCellMar>
          <w:top w:w="11" w:type="dxa"/>
          <w:left w:w="19" w:type="dxa"/>
          <w:right w:w="19" w:type="dxa"/>
        </w:tblCellMar>
        <w:tblLook w:val="04A0" w:firstRow="1" w:lastRow="0" w:firstColumn="1" w:lastColumn="0" w:noHBand="0" w:noVBand="1"/>
      </w:tblPr>
      <w:tblGrid>
        <w:gridCol w:w="7722"/>
        <w:gridCol w:w="1751"/>
      </w:tblGrid>
      <w:tr w:rsidR="00A81BAC" w:rsidTr="009B3219">
        <w:trPr>
          <w:trHeight w:val="377"/>
        </w:trPr>
        <w:tc>
          <w:tcPr>
            <w:tcW w:w="7722" w:type="dxa"/>
            <w:tcBorders>
              <w:top w:val="single" w:sz="6" w:space="0" w:color="000000"/>
              <w:left w:val="single" w:sz="6" w:space="0" w:color="000000"/>
              <w:bottom w:val="single" w:sz="9" w:space="0" w:color="000000"/>
              <w:right w:val="single" w:sz="9" w:space="0" w:color="000000"/>
            </w:tcBorders>
            <w:vAlign w:val="center"/>
          </w:tcPr>
          <w:p w:rsidR="00A81BAC" w:rsidRPr="009B3219" w:rsidRDefault="00A81BAC" w:rsidP="00B014BC">
            <w:pPr>
              <w:widowControl w:val="0"/>
              <w:suppressAutoHyphens/>
              <w:ind w:right="2"/>
              <w:jc w:val="center"/>
              <w:rPr>
                <w:rFonts w:ascii="Times New Roman" w:hAnsi="Times New Roman" w:cs="Times New Roman"/>
              </w:rPr>
            </w:pPr>
            <w:r w:rsidRPr="009B3219">
              <w:rPr>
                <w:rFonts w:ascii="Times New Roman" w:hAnsi="Times New Roman" w:cs="Times New Roman"/>
              </w:rPr>
              <w:t>Этап исследования</w:t>
            </w:r>
          </w:p>
        </w:tc>
        <w:tc>
          <w:tcPr>
            <w:tcW w:w="1751" w:type="dxa"/>
            <w:tcBorders>
              <w:top w:val="single" w:sz="6" w:space="0" w:color="000000"/>
              <w:left w:val="single" w:sz="9" w:space="0" w:color="000000"/>
              <w:bottom w:val="single" w:sz="9" w:space="0" w:color="000000"/>
              <w:right w:val="single" w:sz="6" w:space="0" w:color="000000"/>
            </w:tcBorders>
            <w:vAlign w:val="center"/>
          </w:tcPr>
          <w:p w:rsidR="00A81BAC" w:rsidRPr="009B3219" w:rsidRDefault="00A81BAC" w:rsidP="00B014BC">
            <w:pPr>
              <w:widowControl w:val="0"/>
              <w:suppressAutoHyphens/>
              <w:jc w:val="center"/>
              <w:rPr>
                <w:rFonts w:ascii="Times New Roman" w:hAnsi="Times New Roman" w:cs="Times New Roman"/>
              </w:rPr>
            </w:pPr>
            <w:r w:rsidRPr="009B3219">
              <w:rPr>
                <w:rFonts w:ascii="Times New Roman" w:hAnsi="Times New Roman" w:cs="Times New Roman"/>
              </w:rPr>
              <w:t>Срок выполнения</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Окончательное уточнение темы и объекта исследования с научным руководителем</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1.09 – 1.10</w:t>
            </w:r>
          </w:p>
        </w:tc>
      </w:tr>
      <w:tr w:rsidR="00A81BAC" w:rsidTr="009B3219">
        <w:trPr>
          <w:trHeight w:val="204"/>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 xml:space="preserve">Разработка рабочего плана </w:t>
            </w:r>
            <w:proofErr w:type="gramStart"/>
            <w:r w:rsidRPr="009B3219">
              <w:rPr>
                <w:rFonts w:ascii="Times New Roman" w:hAnsi="Times New Roman" w:cs="Times New Roman"/>
              </w:rPr>
              <w:t>и  методики</w:t>
            </w:r>
            <w:proofErr w:type="gramEnd"/>
            <w:r w:rsidRPr="009B3219">
              <w:rPr>
                <w:rFonts w:ascii="Times New Roman" w:hAnsi="Times New Roman" w:cs="Times New Roman"/>
              </w:rPr>
              <w:t xml:space="preserve"> исследования</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1.10 – 15.10</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Изучение специальной литературы по теме курсовой работы и сбор конкретных данных</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15.10 – 1.12</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Выработка концепции работы с учетом отраслевой специфики и региональных особенностей</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1.12 – 1.01</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Проведение комплексного анализа деятельности предприятия (фирмы, организации)</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1.01 – 1.03</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Выработка обоснованных мероприятий и расчет их экономической эффективности</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1.03 – 1.04</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Представление первого варианта курсовой работы научному руководителю</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15.04</w:t>
            </w:r>
          </w:p>
          <w:p w:rsidR="00A81BAC" w:rsidRPr="00B5027C" w:rsidRDefault="00A81BAC" w:rsidP="00B014BC">
            <w:pPr>
              <w:widowControl w:val="0"/>
              <w:suppressAutoHyphens/>
              <w:ind w:left="451"/>
              <w:jc w:val="center"/>
              <w:rPr>
                <w:rFonts w:ascii="Times New Roman" w:hAnsi="Times New Roman" w:cs="Times New Roman"/>
              </w:rPr>
            </w:pP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Обсуждение курсовой работы в форме предварительной защиты</w:t>
            </w:r>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20.04 – 30.04</w:t>
            </w:r>
          </w:p>
        </w:tc>
      </w:tr>
      <w:tr w:rsidR="00A81BAC" w:rsidTr="009B3219">
        <w:trPr>
          <w:trHeight w:val="379"/>
        </w:trPr>
        <w:tc>
          <w:tcPr>
            <w:tcW w:w="7722" w:type="dxa"/>
            <w:tcBorders>
              <w:top w:val="single" w:sz="9" w:space="0" w:color="000000"/>
              <w:left w:val="single" w:sz="6" w:space="0" w:color="000000"/>
              <w:bottom w:val="single" w:sz="9"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 xml:space="preserve">Устранение </w:t>
            </w:r>
            <w:r w:rsidRPr="009B3219">
              <w:rPr>
                <w:rFonts w:ascii="Times New Roman" w:hAnsi="Times New Roman" w:cs="Times New Roman"/>
              </w:rPr>
              <w:tab/>
              <w:t xml:space="preserve">замечаний </w:t>
            </w:r>
            <w:r w:rsidRPr="009B3219">
              <w:rPr>
                <w:rFonts w:ascii="Times New Roman" w:hAnsi="Times New Roman" w:cs="Times New Roman"/>
              </w:rPr>
              <w:tab/>
              <w:t xml:space="preserve">научного </w:t>
            </w:r>
            <w:r w:rsidRPr="009B3219">
              <w:rPr>
                <w:rFonts w:ascii="Times New Roman" w:hAnsi="Times New Roman" w:cs="Times New Roman"/>
              </w:rPr>
              <w:tab/>
              <w:t xml:space="preserve">руководителя, прохождение </w:t>
            </w:r>
            <w:proofErr w:type="spellStart"/>
            <w:r w:rsidRPr="009B3219">
              <w:rPr>
                <w:rFonts w:ascii="Times New Roman" w:hAnsi="Times New Roman" w:cs="Times New Roman"/>
              </w:rPr>
              <w:t>нормоконтроля</w:t>
            </w:r>
            <w:proofErr w:type="spellEnd"/>
          </w:p>
        </w:tc>
        <w:tc>
          <w:tcPr>
            <w:tcW w:w="1751" w:type="dxa"/>
            <w:tcBorders>
              <w:top w:val="single" w:sz="9" w:space="0" w:color="000000"/>
              <w:left w:val="single" w:sz="9" w:space="0" w:color="000000"/>
              <w:bottom w:val="single" w:sz="9"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30.04 – 10.05</w:t>
            </w:r>
          </w:p>
        </w:tc>
      </w:tr>
      <w:tr w:rsidR="00A81BAC" w:rsidTr="009B3219">
        <w:trPr>
          <w:trHeight w:val="202"/>
        </w:trPr>
        <w:tc>
          <w:tcPr>
            <w:tcW w:w="7722" w:type="dxa"/>
            <w:tcBorders>
              <w:top w:val="single" w:sz="9" w:space="0" w:color="000000"/>
              <w:left w:val="single" w:sz="6" w:space="0" w:color="000000"/>
              <w:bottom w:val="single" w:sz="6" w:space="0" w:color="000000"/>
              <w:right w:val="single" w:sz="9" w:space="0" w:color="000000"/>
            </w:tcBorders>
          </w:tcPr>
          <w:p w:rsidR="00A81BAC" w:rsidRPr="009B3219" w:rsidRDefault="00A81BAC" w:rsidP="00B014BC">
            <w:pPr>
              <w:widowControl w:val="0"/>
              <w:suppressAutoHyphens/>
              <w:rPr>
                <w:rFonts w:ascii="Times New Roman" w:hAnsi="Times New Roman" w:cs="Times New Roman"/>
              </w:rPr>
            </w:pPr>
            <w:r w:rsidRPr="009B3219">
              <w:rPr>
                <w:rFonts w:ascii="Times New Roman" w:hAnsi="Times New Roman" w:cs="Times New Roman"/>
              </w:rPr>
              <w:t>Защита курсовой работы</w:t>
            </w:r>
          </w:p>
        </w:tc>
        <w:tc>
          <w:tcPr>
            <w:tcW w:w="1751" w:type="dxa"/>
            <w:tcBorders>
              <w:top w:val="single" w:sz="9" w:space="0" w:color="000000"/>
              <w:left w:val="single" w:sz="9" w:space="0" w:color="000000"/>
              <w:bottom w:val="single" w:sz="6" w:space="0" w:color="000000"/>
              <w:right w:val="single" w:sz="6" w:space="0" w:color="000000"/>
            </w:tcBorders>
          </w:tcPr>
          <w:p w:rsidR="00A81BAC" w:rsidRPr="00B5027C" w:rsidRDefault="00A81BAC" w:rsidP="00B014BC">
            <w:pPr>
              <w:widowControl w:val="0"/>
              <w:suppressAutoHyphens/>
              <w:ind w:left="3"/>
              <w:jc w:val="center"/>
              <w:rPr>
                <w:rFonts w:ascii="Times New Roman" w:hAnsi="Times New Roman" w:cs="Times New Roman"/>
              </w:rPr>
            </w:pPr>
            <w:r w:rsidRPr="00B5027C">
              <w:rPr>
                <w:rFonts w:ascii="Times New Roman" w:hAnsi="Times New Roman" w:cs="Times New Roman"/>
              </w:rPr>
              <w:t>10.05 – 20.05</w:t>
            </w:r>
          </w:p>
        </w:tc>
      </w:tr>
    </w:tbl>
    <w:p w:rsidR="002F68C7" w:rsidRDefault="002F68C7" w:rsidP="00B014BC">
      <w:pPr>
        <w:widowControl w:val="0"/>
        <w:suppressAutoHyphens/>
        <w:spacing w:after="2"/>
        <w:ind w:left="-5" w:hanging="10"/>
        <w:rPr>
          <w:sz w:val="22"/>
        </w:rPr>
      </w:pPr>
    </w:p>
    <w:p w:rsidR="002F68C7" w:rsidRPr="002F68C7" w:rsidRDefault="00A81BAC" w:rsidP="00B014BC">
      <w:pPr>
        <w:widowControl w:val="0"/>
        <w:suppressAutoHyphens/>
        <w:spacing w:after="2" w:line="360" w:lineRule="auto"/>
        <w:ind w:left="-5" w:hanging="10"/>
      </w:pPr>
      <w:r w:rsidRPr="002F68C7">
        <w:t xml:space="preserve">Дата выдачи задания «_____» ______________________________20____г. </w:t>
      </w:r>
      <w:r w:rsidRPr="002F68C7">
        <w:rPr>
          <w:sz w:val="32"/>
        </w:rPr>
        <w:t xml:space="preserve"> </w:t>
      </w:r>
      <w:r w:rsidRPr="002F68C7">
        <w:t xml:space="preserve"> </w:t>
      </w:r>
    </w:p>
    <w:p w:rsidR="00A81BAC" w:rsidRPr="002F68C7" w:rsidRDefault="00A81BAC" w:rsidP="00B014BC">
      <w:pPr>
        <w:widowControl w:val="0"/>
        <w:suppressAutoHyphens/>
        <w:spacing w:after="2" w:line="360" w:lineRule="auto"/>
        <w:ind w:left="-5" w:hanging="10"/>
        <w:rPr>
          <w:sz w:val="28"/>
        </w:rPr>
      </w:pPr>
      <w:r w:rsidRPr="002F68C7">
        <w:t>Руководитель курсовой работы____________________________________</w:t>
      </w:r>
    </w:p>
    <w:p w:rsidR="00A81BAC" w:rsidRPr="002F68C7" w:rsidRDefault="00A81BAC" w:rsidP="00B014BC">
      <w:pPr>
        <w:widowControl w:val="0"/>
        <w:suppressAutoHyphens/>
        <w:spacing w:after="2" w:line="360" w:lineRule="auto"/>
        <w:ind w:left="-5" w:hanging="10"/>
        <w:rPr>
          <w:sz w:val="28"/>
        </w:rPr>
      </w:pPr>
      <w:r w:rsidRPr="002F68C7">
        <w:t>Студент________________________________________________________</w:t>
      </w:r>
    </w:p>
    <w:p w:rsidR="009740F2" w:rsidRDefault="009740F2" w:rsidP="00B014BC">
      <w:pPr>
        <w:widowControl w:val="0"/>
        <w:suppressAutoHyphens/>
        <w:spacing w:line="360" w:lineRule="auto"/>
        <w:ind w:firstLine="709"/>
      </w:pPr>
      <w:r>
        <w:br w:type="page"/>
      </w:r>
    </w:p>
    <w:p w:rsidR="009740F2" w:rsidRPr="00FD1613" w:rsidRDefault="009740F2" w:rsidP="005B2290">
      <w:pPr>
        <w:widowControl w:val="0"/>
        <w:spacing w:line="360" w:lineRule="auto"/>
        <w:jc w:val="center"/>
        <w:rPr>
          <w:b/>
          <w:caps/>
          <w:sz w:val="28"/>
        </w:rPr>
      </w:pPr>
      <w:r w:rsidRPr="00FD1613">
        <w:rPr>
          <w:b/>
          <w:caps/>
          <w:sz w:val="28"/>
        </w:rPr>
        <w:lastRenderedPageBreak/>
        <w:t>Содержание</w:t>
      </w:r>
    </w:p>
    <w:p w:rsidR="00FE27BF" w:rsidRPr="00FD1613" w:rsidRDefault="00FE27BF" w:rsidP="00465903">
      <w:pPr>
        <w:widowControl w:val="0"/>
        <w:suppressAutoHyphens/>
        <w:spacing w:line="360" w:lineRule="auto"/>
        <w:jc w:val="center"/>
        <w:rPr>
          <w:caps/>
          <w:sz w:val="28"/>
        </w:rPr>
      </w:pPr>
    </w:p>
    <w:p w:rsidR="00C96337" w:rsidRPr="00FD1613" w:rsidRDefault="00C96337" w:rsidP="00465903">
      <w:pPr>
        <w:widowControl w:val="0"/>
        <w:suppressAutoHyphens/>
        <w:spacing w:line="360" w:lineRule="auto"/>
        <w:jc w:val="center"/>
        <w:rPr>
          <w:caps/>
          <w:sz w:val="28"/>
        </w:rPr>
      </w:pPr>
    </w:p>
    <w:tbl>
      <w:tblPr>
        <w:tblW w:w="9606" w:type="dxa"/>
        <w:tblLayout w:type="fixed"/>
        <w:tblLook w:val="01E0" w:firstRow="1" w:lastRow="1" w:firstColumn="1" w:lastColumn="1" w:noHBand="0" w:noVBand="0"/>
      </w:tblPr>
      <w:tblGrid>
        <w:gridCol w:w="8897"/>
        <w:gridCol w:w="709"/>
      </w:tblGrid>
      <w:tr w:rsidR="009740F2" w:rsidRPr="00FD1613" w:rsidTr="005370F6">
        <w:tc>
          <w:tcPr>
            <w:tcW w:w="8897" w:type="dxa"/>
          </w:tcPr>
          <w:p w:rsidR="009740F2" w:rsidRPr="008A7C00" w:rsidRDefault="009740F2" w:rsidP="00465903">
            <w:pPr>
              <w:widowControl w:val="0"/>
              <w:suppressAutoHyphens/>
              <w:spacing w:line="360" w:lineRule="auto"/>
              <w:rPr>
                <w:sz w:val="28"/>
                <w:szCs w:val="28"/>
              </w:rPr>
            </w:pPr>
            <w:r w:rsidRPr="008A7C00">
              <w:rPr>
                <w:sz w:val="28"/>
                <w:szCs w:val="28"/>
              </w:rPr>
              <w:t>Введение...........................................................................................................</w:t>
            </w:r>
          </w:p>
        </w:tc>
        <w:tc>
          <w:tcPr>
            <w:tcW w:w="709" w:type="dxa"/>
            <w:vAlign w:val="bottom"/>
          </w:tcPr>
          <w:p w:rsidR="009740F2" w:rsidRPr="008A7C00" w:rsidRDefault="003A3B49" w:rsidP="00465903">
            <w:pPr>
              <w:widowControl w:val="0"/>
              <w:suppressAutoHyphens/>
              <w:spacing w:line="360" w:lineRule="auto"/>
              <w:jc w:val="right"/>
              <w:rPr>
                <w:sz w:val="28"/>
                <w:szCs w:val="28"/>
              </w:rPr>
            </w:pPr>
            <w:r w:rsidRPr="008A7C00">
              <w:rPr>
                <w:sz w:val="28"/>
                <w:szCs w:val="28"/>
              </w:rPr>
              <w:t>5</w:t>
            </w:r>
          </w:p>
        </w:tc>
      </w:tr>
      <w:tr w:rsidR="009740F2" w:rsidRPr="00FD1613" w:rsidTr="005370F6">
        <w:tc>
          <w:tcPr>
            <w:tcW w:w="8897" w:type="dxa"/>
          </w:tcPr>
          <w:p w:rsidR="009740F2" w:rsidRPr="008A7C00" w:rsidRDefault="009740F2" w:rsidP="00465903">
            <w:pPr>
              <w:widowControl w:val="0"/>
              <w:suppressAutoHyphens/>
              <w:spacing w:line="360" w:lineRule="auto"/>
              <w:ind w:left="238" w:hanging="238"/>
              <w:rPr>
                <w:sz w:val="28"/>
                <w:szCs w:val="28"/>
              </w:rPr>
            </w:pPr>
            <w:r w:rsidRPr="008A7C00">
              <w:rPr>
                <w:caps/>
                <w:sz w:val="28"/>
                <w:szCs w:val="28"/>
              </w:rPr>
              <w:t xml:space="preserve">1 </w:t>
            </w:r>
            <w:r w:rsidR="0023325D" w:rsidRPr="008A7C00">
              <w:rPr>
                <w:sz w:val="28"/>
                <w:szCs w:val="28"/>
              </w:rPr>
              <w:tab/>
              <w:t xml:space="preserve">Теоретико-методические основы </w:t>
            </w:r>
            <w:r w:rsidR="00474D57" w:rsidRPr="008A7C00">
              <w:rPr>
                <w:sz w:val="28"/>
                <w:szCs w:val="28"/>
              </w:rPr>
              <w:t xml:space="preserve">развития службы управления персоналом на предприятии </w:t>
            </w:r>
            <w:r w:rsidRPr="008A7C00">
              <w:rPr>
                <w:sz w:val="28"/>
                <w:szCs w:val="28"/>
              </w:rPr>
              <w:t>…………</w:t>
            </w:r>
            <w:r w:rsidR="0023325D" w:rsidRPr="008A7C00">
              <w:rPr>
                <w:sz w:val="28"/>
                <w:szCs w:val="28"/>
              </w:rPr>
              <w:t>………………</w:t>
            </w:r>
            <w:proofErr w:type="gramStart"/>
            <w:r w:rsidR="00F532AD" w:rsidRPr="008A7C00">
              <w:rPr>
                <w:sz w:val="28"/>
                <w:szCs w:val="28"/>
              </w:rPr>
              <w:t>…….</w:t>
            </w:r>
            <w:proofErr w:type="gramEnd"/>
            <w:r w:rsidR="00F532AD" w:rsidRPr="008A7C00">
              <w:rPr>
                <w:sz w:val="28"/>
                <w:szCs w:val="28"/>
              </w:rPr>
              <w:t>…...………</w:t>
            </w:r>
          </w:p>
        </w:tc>
        <w:tc>
          <w:tcPr>
            <w:tcW w:w="709" w:type="dxa"/>
            <w:vAlign w:val="bottom"/>
          </w:tcPr>
          <w:p w:rsidR="009740F2" w:rsidRPr="008A7C00" w:rsidRDefault="003A3B49" w:rsidP="00465903">
            <w:pPr>
              <w:widowControl w:val="0"/>
              <w:suppressAutoHyphens/>
              <w:spacing w:line="360" w:lineRule="auto"/>
              <w:jc w:val="right"/>
              <w:rPr>
                <w:sz w:val="28"/>
                <w:szCs w:val="28"/>
              </w:rPr>
            </w:pPr>
            <w:r w:rsidRPr="008A7C00">
              <w:rPr>
                <w:sz w:val="28"/>
                <w:szCs w:val="28"/>
              </w:rPr>
              <w:t>7</w:t>
            </w:r>
          </w:p>
        </w:tc>
      </w:tr>
      <w:tr w:rsidR="009740F2" w:rsidRPr="00FD1613" w:rsidTr="005370F6">
        <w:tc>
          <w:tcPr>
            <w:tcW w:w="8897" w:type="dxa"/>
          </w:tcPr>
          <w:p w:rsidR="009740F2" w:rsidRPr="008A7C00" w:rsidRDefault="009740F2" w:rsidP="00465903">
            <w:pPr>
              <w:widowControl w:val="0"/>
              <w:suppressAutoHyphens/>
              <w:spacing w:line="360" w:lineRule="auto"/>
              <w:ind w:left="709" w:hanging="425"/>
              <w:rPr>
                <w:sz w:val="28"/>
                <w:szCs w:val="28"/>
              </w:rPr>
            </w:pPr>
            <w:r w:rsidRPr="008A7C00">
              <w:rPr>
                <w:bCs/>
                <w:sz w:val="28"/>
                <w:szCs w:val="28"/>
              </w:rPr>
              <w:t xml:space="preserve">1.1 Понятие и сущность </w:t>
            </w:r>
            <w:r w:rsidR="0023325D" w:rsidRPr="008A7C00">
              <w:rPr>
                <w:bCs/>
                <w:sz w:val="28"/>
                <w:szCs w:val="28"/>
              </w:rPr>
              <w:t>управления персоналом на предприятии</w:t>
            </w:r>
            <w:r w:rsidR="005B0494" w:rsidRPr="008A7C00">
              <w:rPr>
                <w:bCs/>
                <w:sz w:val="28"/>
                <w:szCs w:val="28"/>
              </w:rPr>
              <w:t xml:space="preserve"> и его развития………………………………………………</w:t>
            </w:r>
            <w:proofErr w:type="gramStart"/>
            <w:r w:rsidR="005B0494" w:rsidRPr="008A7C00">
              <w:rPr>
                <w:bCs/>
                <w:sz w:val="28"/>
                <w:szCs w:val="28"/>
              </w:rPr>
              <w:t>…....</w:t>
            </w:r>
            <w:proofErr w:type="gramEnd"/>
            <w:r w:rsidR="0023325D" w:rsidRPr="008A7C00">
              <w:rPr>
                <w:bCs/>
                <w:sz w:val="28"/>
                <w:szCs w:val="28"/>
              </w:rPr>
              <w:t>……</w:t>
            </w:r>
            <w:r w:rsidR="00C64530" w:rsidRPr="008A7C00">
              <w:rPr>
                <w:bCs/>
                <w:sz w:val="28"/>
                <w:szCs w:val="28"/>
              </w:rPr>
              <w:t>..</w:t>
            </w:r>
          </w:p>
        </w:tc>
        <w:tc>
          <w:tcPr>
            <w:tcW w:w="709" w:type="dxa"/>
            <w:vAlign w:val="bottom"/>
          </w:tcPr>
          <w:p w:rsidR="009740F2" w:rsidRPr="008A7C00" w:rsidRDefault="003A3B49" w:rsidP="00465903">
            <w:pPr>
              <w:widowControl w:val="0"/>
              <w:suppressAutoHyphens/>
              <w:spacing w:line="360" w:lineRule="auto"/>
              <w:jc w:val="right"/>
              <w:rPr>
                <w:sz w:val="28"/>
                <w:szCs w:val="28"/>
              </w:rPr>
            </w:pPr>
            <w:r w:rsidRPr="008A7C00">
              <w:rPr>
                <w:sz w:val="28"/>
                <w:szCs w:val="28"/>
              </w:rPr>
              <w:t>7</w:t>
            </w:r>
          </w:p>
        </w:tc>
      </w:tr>
      <w:tr w:rsidR="003A3B49" w:rsidRPr="00FD1613" w:rsidTr="005370F6">
        <w:tc>
          <w:tcPr>
            <w:tcW w:w="8897" w:type="dxa"/>
          </w:tcPr>
          <w:p w:rsidR="003A3B49" w:rsidRPr="008A7C00" w:rsidRDefault="003A3B49" w:rsidP="00465903">
            <w:pPr>
              <w:widowControl w:val="0"/>
              <w:suppressAutoHyphens/>
              <w:spacing w:line="360" w:lineRule="auto"/>
              <w:ind w:left="714" w:hanging="448"/>
              <w:rPr>
                <w:bCs/>
                <w:sz w:val="28"/>
                <w:szCs w:val="28"/>
              </w:rPr>
            </w:pPr>
            <w:proofErr w:type="gramStart"/>
            <w:r w:rsidRPr="008A7C00">
              <w:rPr>
                <w:bCs/>
                <w:sz w:val="28"/>
                <w:szCs w:val="28"/>
              </w:rPr>
              <w:t>1.2 </w:t>
            </w:r>
            <w:r w:rsidRPr="008A7C00">
              <w:rPr>
                <w:sz w:val="28"/>
                <w:szCs w:val="28"/>
              </w:rPr>
              <w:t xml:space="preserve"> Роль</w:t>
            </w:r>
            <w:proofErr w:type="gramEnd"/>
            <w:r w:rsidRPr="008A7C00">
              <w:rPr>
                <w:sz w:val="28"/>
                <w:szCs w:val="28"/>
              </w:rPr>
              <w:t xml:space="preserve"> службы управления персо</w:t>
            </w:r>
            <w:r w:rsidR="00465903" w:rsidRPr="008A7C00">
              <w:rPr>
                <w:sz w:val="28"/>
                <w:szCs w:val="28"/>
              </w:rPr>
              <w:t xml:space="preserve">налом в профессиональном отборе, </w:t>
            </w:r>
            <w:r w:rsidRPr="008A7C00">
              <w:rPr>
                <w:sz w:val="28"/>
                <w:szCs w:val="28"/>
              </w:rPr>
              <w:t xml:space="preserve">расстановке </w:t>
            </w:r>
            <w:r w:rsidR="00465903" w:rsidRPr="008A7C00">
              <w:rPr>
                <w:sz w:val="28"/>
                <w:szCs w:val="28"/>
              </w:rPr>
              <w:t xml:space="preserve">и подготовке </w:t>
            </w:r>
            <w:r w:rsidR="00F532AD" w:rsidRPr="008A7C00">
              <w:rPr>
                <w:sz w:val="28"/>
                <w:szCs w:val="28"/>
              </w:rPr>
              <w:t>кадров на предприятии…….…</w:t>
            </w:r>
          </w:p>
        </w:tc>
        <w:tc>
          <w:tcPr>
            <w:tcW w:w="709" w:type="dxa"/>
            <w:vAlign w:val="bottom"/>
          </w:tcPr>
          <w:p w:rsidR="003A3B49" w:rsidRPr="008A7C00" w:rsidRDefault="003A3B49" w:rsidP="00F532AD">
            <w:pPr>
              <w:widowControl w:val="0"/>
              <w:suppressAutoHyphens/>
              <w:spacing w:line="360" w:lineRule="auto"/>
              <w:jc w:val="right"/>
              <w:rPr>
                <w:sz w:val="28"/>
                <w:szCs w:val="28"/>
              </w:rPr>
            </w:pPr>
            <w:r w:rsidRPr="008A7C00">
              <w:rPr>
                <w:sz w:val="28"/>
                <w:szCs w:val="28"/>
              </w:rPr>
              <w:t>1</w:t>
            </w:r>
            <w:r w:rsidR="00F532AD" w:rsidRPr="008A7C00">
              <w:rPr>
                <w:sz w:val="28"/>
                <w:szCs w:val="28"/>
              </w:rPr>
              <w:t>3</w:t>
            </w:r>
          </w:p>
        </w:tc>
      </w:tr>
      <w:tr w:rsidR="003A3B49" w:rsidRPr="00FD1613" w:rsidTr="005370F6">
        <w:tc>
          <w:tcPr>
            <w:tcW w:w="8897" w:type="dxa"/>
          </w:tcPr>
          <w:p w:rsidR="003A3B49" w:rsidRPr="008A7C00" w:rsidRDefault="003A3B49" w:rsidP="00430BF6">
            <w:pPr>
              <w:widowControl w:val="0"/>
              <w:suppressAutoHyphens/>
              <w:spacing w:line="360" w:lineRule="auto"/>
              <w:ind w:left="714" w:hanging="448"/>
              <w:rPr>
                <w:bCs/>
                <w:sz w:val="28"/>
                <w:szCs w:val="28"/>
              </w:rPr>
            </w:pPr>
            <w:r w:rsidRPr="008A7C00">
              <w:rPr>
                <w:bCs/>
                <w:sz w:val="28"/>
                <w:szCs w:val="28"/>
              </w:rPr>
              <w:t>1.3 </w:t>
            </w:r>
            <w:r w:rsidR="00430BF6" w:rsidRPr="008A7C00">
              <w:rPr>
                <w:sz w:val="28"/>
              </w:rPr>
              <w:t>Методы анализа и оценки эффективности развития службы управления персоналом предприятия</w:t>
            </w:r>
            <w:r w:rsidRPr="008A7C00">
              <w:rPr>
                <w:bCs/>
                <w:sz w:val="28"/>
                <w:szCs w:val="28"/>
              </w:rPr>
              <w:t>…………</w:t>
            </w:r>
            <w:r w:rsidR="00430BF6" w:rsidRPr="008A7C00">
              <w:rPr>
                <w:bCs/>
                <w:sz w:val="28"/>
                <w:szCs w:val="28"/>
              </w:rPr>
              <w:t>...</w:t>
            </w:r>
            <w:r w:rsidRPr="008A7C00">
              <w:rPr>
                <w:bCs/>
                <w:sz w:val="28"/>
                <w:szCs w:val="28"/>
              </w:rPr>
              <w:t>……</w:t>
            </w:r>
            <w:proofErr w:type="gramStart"/>
            <w:r w:rsidRPr="008A7C00">
              <w:rPr>
                <w:bCs/>
                <w:sz w:val="28"/>
                <w:szCs w:val="28"/>
              </w:rPr>
              <w:t>…….</w:t>
            </w:r>
            <w:proofErr w:type="gramEnd"/>
            <w:r w:rsidRPr="008A7C00">
              <w:rPr>
                <w:bCs/>
                <w:sz w:val="28"/>
                <w:szCs w:val="28"/>
              </w:rPr>
              <w:t>………..</w:t>
            </w:r>
          </w:p>
        </w:tc>
        <w:tc>
          <w:tcPr>
            <w:tcW w:w="709" w:type="dxa"/>
            <w:vAlign w:val="bottom"/>
          </w:tcPr>
          <w:p w:rsidR="003A3B49" w:rsidRPr="008A7C00" w:rsidRDefault="003A3B49" w:rsidP="00465903">
            <w:pPr>
              <w:widowControl w:val="0"/>
              <w:suppressAutoHyphens/>
              <w:spacing w:line="360" w:lineRule="auto"/>
              <w:jc w:val="right"/>
              <w:rPr>
                <w:sz w:val="28"/>
                <w:szCs w:val="28"/>
              </w:rPr>
            </w:pPr>
            <w:r w:rsidRPr="008A7C00">
              <w:rPr>
                <w:sz w:val="28"/>
                <w:szCs w:val="28"/>
              </w:rPr>
              <w:t>1</w:t>
            </w:r>
            <w:r w:rsidR="00F532AD" w:rsidRPr="008A7C00">
              <w:rPr>
                <w:sz w:val="28"/>
                <w:szCs w:val="28"/>
              </w:rPr>
              <w:t>9</w:t>
            </w:r>
          </w:p>
        </w:tc>
      </w:tr>
      <w:tr w:rsidR="003A3B49" w:rsidRPr="00FD1613" w:rsidTr="005370F6">
        <w:tc>
          <w:tcPr>
            <w:tcW w:w="8897" w:type="dxa"/>
          </w:tcPr>
          <w:p w:rsidR="003A3B49" w:rsidRPr="008A7C00" w:rsidRDefault="003A3B49" w:rsidP="00F2295C">
            <w:pPr>
              <w:widowControl w:val="0"/>
              <w:suppressAutoHyphens/>
              <w:spacing w:line="360" w:lineRule="auto"/>
              <w:ind w:left="238" w:hanging="238"/>
              <w:rPr>
                <w:sz w:val="28"/>
                <w:szCs w:val="28"/>
              </w:rPr>
            </w:pPr>
            <w:r w:rsidRPr="008A7C00">
              <w:rPr>
                <w:sz w:val="28"/>
                <w:szCs w:val="28"/>
              </w:rPr>
              <w:t xml:space="preserve">2 Анализ </w:t>
            </w:r>
            <w:r w:rsidR="00F2295C" w:rsidRPr="008A7C00">
              <w:rPr>
                <w:sz w:val="28"/>
                <w:szCs w:val="28"/>
              </w:rPr>
              <w:t xml:space="preserve">и оценка </w:t>
            </w:r>
            <w:r w:rsidRPr="008A7C00">
              <w:rPr>
                <w:sz w:val="28"/>
                <w:szCs w:val="28"/>
              </w:rPr>
              <w:t>организации работы службы управления персоналом</w:t>
            </w:r>
            <w:r w:rsidR="00F2295C" w:rsidRPr="008A7C00">
              <w:rPr>
                <w:sz w:val="28"/>
                <w:szCs w:val="28"/>
              </w:rPr>
              <w:t xml:space="preserve">, </w:t>
            </w:r>
            <w:r w:rsidRPr="008A7C00">
              <w:rPr>
                <w:sz w:val="28"/>
                <w:szCs w:val="28"/>
              </w:rPr>
              <w:t xml:space="preserve">ее роли в профессиональном отборе, расстановке и подготовке кадров АО «Племзавод «За Мир и </w:t>
            </w:r>
            <w:proofErr w:type="gramStart"/>
            <w:r w:rsidRPr="008A7C00">
              <w:rPr>
                <w:sz w:val="28"/>
                <w:szCs w:val="28"/>
              </w:rPr>
              <w:t>труд»…</w:t>
            </w:r>
            <w:proofErr w:type="gramEnd"/>
            <w:r w:rsidRPr="008A7C00">
              <w:rPr>
                <w:sz w:val="28"/>
                <w:szCs w:val="28"/>
              </w:rPr>
              <w:t>................</w:t>
            </w:r>
            <w:r w:rsidR="00305E0D" w:rsidRPr="008A7C00">
              <w:rPr>
                <w:sz w:val="28"/>
                <w:szCs w:val="28"/>
              </w:rPr>
              <w:t>.....</w:t>
            </w:r>
            <w:r w:rsidR="00F532AD" w:rsidRPr="008A7C00">
              <w:rPr>
                <w:sz w:val="28"/>
                <w:szCs w:val="28"/>
              </w:rPr>
              <w:t>......</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21</w:t>
            </w:r>
          </w:p>
        </w:tc>
      </w:tr>
      <w:tr w:rsidR="003A3B49" w:rsidRPr="00FD1613" w:rsidTr="005370F6">
        <w:tc>
          <w:tcPr>
            <w:tcW w:w="8897" w:type="dxa"/>
          </w:tcPr>
          <w:p w:rsidR="003A3B49" w:rsidRPr="008A7C00" w:rsidRDefault="003A3B49" w:rsidP="00465903">
            <w:pPr>
              <w:widowControl w:val="0"/>
              <w:suppressAutoHyphens/>
              <w:spacing w:line="360" w:lineRule="auto"/>
              <w:ind w:firstLine="252"/>
              <w:rPr>
                <w:sz w:val="28"/>
                <w:szCs w:val="28"/>
              </w:rPr>
            </w:pPr>
            <w:r w:rsidRPr="008A7C00">
              <w:rPr>
                <w:bCs/>
                <w:sz w:val="28"/>
                <w:szCs w:val="28"/>
              </w:rPr>
              <w:t xml:space="preserve">2.1 </w:t>
            </w:r>
            <w:r w:rsidRPr="008A7C00">
              <w:rPr>
                <w:sz w:val="28"/>
                <w:szCs w:val="28"/>
              </w:rPr>
              <w:t>Организационно-экономическая хар</w:t>
            </w:r>
            <w:r w:rsidR="00F532AD" w:rsidRPr="008A7C00">
              <w:rPr>
                <w:sz w:val="28"/>
                <w:szCs w:val="28"/>
              </w:rPr>
              <w:t>актеристика предприятия........</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21</w:t>
            </w:r>
          </w:p>
        </w:tc>
      </w:tr>
      <w:tr w:rsidR="003A3B49" w:rsidRPr="00FD1613" w:rsidTr="005370F6">
        <w:tc>
          <w:tcPr>
            <w:tcW w:w="8897" w:type="dxa"/>
          </w:tcPr>
          <w:p w:rsidR="003A3B49" w:rsidRPr="008A7C00" w:rsidRDefault="003A3B49" w:rsidP="00F25B18">
            <w:pPr>
              <w:widowControl w:val="0"/>
              <w:suppressAutoHyphens/>
              <w:spacing w:line="360" w:lineRule="auto"/>
              <w:ind w:left="709" w:hanging="457"/>
              <w:rPr>
                <w:sz w:val="28"/>
                <w:szCs w:val="28"/>
              </w:rPr>
            </w:pPr>
            <w:r w:rsidRPr="008A7C00">
              <w:rPr>
                <w:sz w:val="28"/>
                <w:szCs w:val="28"/>
              </w:rPr>
              <w:t xml:space="preserve">2.2 Анализ </w:t>
            </w:r>
            <w:r w:rsidR="00F25B18" w:rsidRPr="008A7C00">
              <w:rPr>
                <w:sz w:val="28"/>
                <w:szCs w:val="28"/>
              </w:rPr>
              <w:t xml:space="preserve">и оценка </w:t>
            </w:r>
            <w:r w:rsidRPr="008A7C00">
              <w:rPr>
                <w:sz w:val="28"/>
                <w:szCs w:val="28"/>
              </w:rPr>
              <w:t>динамики и структуры</w:t>
            </w:r>
            <w:r w:rsidR="00F532AD" w:rsidRPr="008A7C00">
              <w:rPr>
                <w:sz w:val="28"/>
                <w:szCs w:val="28"/>
              </w:rPr>
              <w:t xml:space="preserve"> </w:t>
            </w:r>
            <w:r w:rsidR="00F25B18" w:rsidRPr="008A7C00">
              <w:rPr>
                <w:sz w:val="28"/>
                <w:szCs w:val="28"/>
              </w:rPr>
              <w:t>социально-трудовых показателей п</w:t>
            </w:r>
            <w:r w:rsidR="00F532AD" w:rsidRPr="008A7C00">
              <w:rPr>
                <w:sz w:val="28"/>
                <w:szCs w:val="28"/>
              </w:rPr>
              <w:t>редприятия...</w:t>
            </w:r>
            <w:r w:rsidR="00F25B18" w:rsidRPr="008A7C00">
              <w:rPr>
                <w:sz w:val="28"/>
                <w:szCs w:val="28"/>
              </w:rPr>
              <w:t>............................................</w:t>
            </w:r>
            <w:r w:rsidR="00F532AD" w:rsidRPr="008A7C00">
              <w:rPr>
                <w:sz w:val="28"/>
                <w:szCs w:val="28"/>
              </w:rPr>
              <w:t>……………...</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28</w:t>
            </w:r>
          </w:p>
        </w:tc>
      </w:tr>
      <w:tr w:rsidR="003A3B49" w:rsidRPr="00FD1613" w:rsidTr="00467413">
        <w:tc>
          <w:tcPr>
            <w:tcW w:w="8897" w:type="dxa"/>
          </w:tcPr>
          <w:p w:rsidR="003A3B49" w:rsidRPr="008A7C00" w:rsidRDefault="003A3B49" w:rsidP="009C47DE">
            <w:pPr>
              <w:widowControl w:val="0"/>
              <w:suppressAutoHyphens/>
              <w:spacing w:line="360" w:lineRule="auto"/>
              <w:ind w:left="709" w:hanging="457"/>
              <w:rPr>
                <w:sz w:val="28"/>
                <w:szCs w:val="28"/>
              </w:rPr>
            </w:pPr>
            <w:r w:rsidRPr="008A7C00">
              <w:rPr>
                <w:sz w:val="28"/>
                <w:szCs w:val="28"/>
              </w:rPr>
              <w:t xml:space="preserve">2.3 Анализ </w:t>
            </w:r>
            <w:r w:rsidR="0071145B" w:rsidRPr="008A7C00">
              <w:rPr>
                <w:sz w:val="28"/>
                <w:szCs w:val="28"/>
              </w:rPr>
              <w:t xml:space="preserve">и оценка эффективности </w:t>
            </w:r>
            <w:r w:rsidRPr="008A7C00">
              <w:rPr>
                <w:sz w:val="28"/>
                <w:szCs w:val="28"/>
              </w:rPr>
              <w:t>отбора, расстановки</w:t>
            </w:r>
            <w:r w:rsidR="009C47DE" w:rsidRPr="008A7C00">
              <w:rPr>
                <w:sz w:val="28"/>
                <w:szCs w:val="28"/>
              </w:rPr>
              <w:t>,</w:t>
            </w:r>
            <w:r w:rsidRPr="008A7C00">
              <w:rPr>
                <w:sz w:val="28"/>
                <w:szCs w:val="28"/>
              </w:rPr>
              <w:t xml:space="preserve"> подготовки кадров службой управ</w:t>
            </w:r>
            <w:r w:rsidR="009C47DE" w:rsidRPr="008A7C00">
              <w:rPr>
                <w:sz w:val="28"/>
                <w:szCs w:val="28"/>
              </w:rPr>
              <w:t>ления персоналом предприятия……...</w:t>
            </w:r>
            <w:r w:rsidRPr="008A7C00">
              <w:rPr>
                <w:sz w:val="28"/>
                <w:szCs w:val="28"/>
              </w:rPr>
              <w:t>…......</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33</w:t>
            </w:r>
          </w:p>
        </w:tc>
      </w:tr>
      <w:tr w:rsidR="003A3B49" w:rsidRPr="00FD1613" w:rsidTr="005370F6">
        <w:tc>
          <w:tcPr>
            <w:tcW w:w="8897" w:type="dxa"/>
          </w:tcPr>
          <w:p w:rsidR="003A3B49" w:rsidRPr="008A7C00" w:rsidRDefault="003A3B49" w:rsidP="00465903">
            <w:pPr>
              <w:pStyle w:val="11"/>
              <w:keepNext w:val="0"/>
              <w:keepLines w:val="0"/>
              <w:suppressAutoHyphens/>
              <w:spacing w:after="0" w:line="360" w:lineRule="auto"/>
              <w:ind w:left="238" w:right="0" w:hanging="224"/>
              <w:jc w:val="left"/>
              <w:rPr>
                <w:caps w:val="0"/>
                <w:sz w:val="28"/>
              </w:rPr>
            </w:pPr>
            <w:r w:rsidRPr="008A7C00">
              <w:rPr>
                <w:b w:val="0"/>
                <w:caps w:val="0"/>
                <w:sz w:val="28"/>
              </w:rPr>
              <w:t>3 Обоснование</w:t>
            </w:r>
            <w:r w:rsidR="007B0168" w:rsidRPr="008A7C00">
              <w:rPr>
                <w:b w:val="0"/>
                <w:caps w:val="0"/>
                <w:sz w:val="28"/>
              </w:rPr>
              <w:t xml:space="preserve"> предложений и </w:t>
            </w:r>
            <w:r w:rsidRPr="008A7C00">
              <w:rPr>
                <w:b w:val="0"/>
                <w:caps w:val="0"/>
                <w:sz w:val="28"/>
              </w:rPr>
              <w:t xml:space="preserve"> мероприятий по развитию службы управления персоналом и повышению ее роли в профессиональном отборе, расстановке и подготовке кадров АО «Племзавод «За Мир и труд»………………………………………………………………………..</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41</w:t>
            </w:r>
          </w:p>
        </w:tc>
      </w:tr>
      <w:tr w:rsidR="003A3B49" w:rsidRPr="00FD1613" w:rsidTr="005370F6">
        <w:tc>
          <w:tcPr>
            <w:tcW w:w="8897" w:type="dxa"/>
          </w:tcPr>
          <w:p w:rsidR="003A3B49" w:rsidRPr="008A7C00" w:rsidRDefault="003A3B49" w:rsidP="00BF33D3">
            <w:pPr>
              <w:widowControl w:val="0"/>
              <w:suppressAutoHyphens/>
              <w:spacing w:line="360" w:lineRule="auto"/>
              <w:ind w:left="709" w:hanging="425"/>
              <w:rPr>
                <w:sz w:val="28"/>
                <w:szCs w:val="28"/>
              </w:rPr>
            </w:pPr>
            <w:r w:rsidRPr="008A7C00">
              <w:rPr>
                <w:sz w:val="28"/>
                <w:szCs w:val="28"/>
              </w:rPr>
              <w:t>3.1 </w:t>
            </w:r>
            <w:r w:rsidR="007B0168" w:rsidRPr="008A7C00">
              <w:rPr>
                <w:sz w:val="28"/>
                <w:szCs w:val="28"/>
              </w:rPr>
              <w:t>Предложения и м</w:t>
            </w:r>
            <w:r w:rsidRPr="008A7C00">
              <w:rPr>
                <w:sz w:val="28"/>
                <w:szCs w:val="28"/>
              </w:rPr>
              <w:t>ероприятия по развитию службы управления персоналом на предприятии</w:t>
            </w:r>
            <w:r w:rsidR="00BF33D3" w:rsidRPr="008A7C00">
              <w:rPr>
                <w:sz w:val="28"/>
                <w:szCs w:val="28"/>
              </w:rPr>
              <w:t xml:space="preserve"> с расчетом их экономического эффекта………………………………</w:t>
            </w:r>
            <w:r w:rsidRPr="008A7C00">
              <w:rPr>
                <w:sz w:val="28"/>
                <w:szCs w:val="28"/>
              </w:rPr>
              <w:t>………………………………...</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41</w:t>
            </w:r>
          </w:p>
        </w:tc>
      </w:tr>
      <w:tr w:rsidR="003A3B49" w:rsidRPr="00FD1613" w:rsidTr="005370F6">
        <w:tc>
          <w:tcPr>
            <w:tcW w:w="8897" w:type="dxa"/>
          </w:tcPr>
          <w:p w:rsidR="003A3B49" w:rsidRPr="008A7C00" w:rsidRDefault="003A3B49" w:rsidP="00223034">
            <w:pPr>
              <w:widowControl w:val="0"/>
              <w:suppressAutoHyphens/>
              <w:spacing w:line="360" w:lineRule="auto"/>
              <w:ind w:left="709" w:hanging="425"/>
              <w:rPr>
                <w:sz w:val="28"/>
                <w:szCs w:val="28"/>
              </w:rPr>
            </w:pPr>
            <w:r w:rsidRPr="008A7C00">
              <w:rPr>
                <w:sz w:val="28"/>
                <w:szCs w:val="28"/>
              </w:rPr>
              <w:t xml:space="preserve">3.2 </w:t>
            </w:r>
            <w:r w:rsidR="00223034" w:rsidRPr="008A7C00">
              <w:rPr>
                <w:sz w:val="28"/>
                <w:szCs w:val="28"/>
              </w:rPr>
              <w:t>Предложения и м</w:t>
            </w:r>
            <w:r w:rsidRPr="008A7C00">
              <w:rPr>
                <w:sz w:val="28"/>
                <w:szCs w:val="28"/>
              </w:rPr>
              <w:t xml:space="preserve">ероприятия по повышению </w:t>
            </w:r>
            <w:r w:rsidRPr="008A7C00">
              <w:rPr>
                <w:sz w:val="28"/>
              </w:rPr>
              <w:t xml:space="preserve">роли </w:t>
            </w:r>
            <w:r w:rsidRPr="008A7C00">
              <w:rPr>
                <w:sz w:val="28"/>
                <w:szCs w:val="28"/>
              </w:rPr>
              <w:t xml:space="preserve">службы управления персоналом </w:t>
            </w:r>
            <w:r w:rsidRPr="008A7C00">
              <w:rPr>
                <w:sz w:val="28"/>
              </w:rPr>
              <w:t xml:space="preserve">в профессиональном отборе, расстановке и подготовке кадров </w:t>
            </w:r>
            <w:r w:rsidR="00F532AD" w:rsidRPr="008A7C00">
              <w:rPr>
                <w:sz w:val="28"/>
              </w:rPr>
              <w:t>предприятия</w:t>
            </w:r>
            <w:r w:rsidR="00223034" w:rsidRPr="008A7C00">
              <w:rPr>
                <w:sz w:val="28"/>
              </w:rPr>
              <w:t xml:space="preserve"> </w:t>
            </w:r>
            <w:r w:rsidR="00223034" w:rsidRPr="008A7C00">
              <w:rPr>
                <w:sz w:val="28"/>
                <w:szCs w:val="28"/>
              </w:rPr>
              <w:t xml:space="preserve">с расчетом их экономического </w:t>
            </w:r>
            <w:r w:rsidR="00223034" w:rsidRPr="008A7C00">
              <w:rPr>
                <w:sz w:val="28"/>
                <w:szCs w:val="28"/>
              </w:rPr>
              <w:lastRenderedPageBreak/>
              <w:t>эффекта</w:t>
            </w:r>
            <w:r w:rsidR="00F532AD" w:rsidRPr="008A7C00">
              <w:rPr>
                <w:sz w:val="28"/>
              </w:rPr>
              <w:t>……………………………</w:t>
            </w:r>
            <w:r w:rsidR="00223034" w:rsidRPr="008A7C00">
              <w:rPr>
                <w:sz w:val="28"/>
              </w:rPr>
              <w:t>……………………</w:t>
            </w:r>
            <w:r w:rsidR="00B5027C" w:rsidRPr="008A7C00">
              <w:rPr>
                <w:sz w:val="28"/>
              </w:rPr>
              <w:t>……</w:t>
            </w:r>
            <w:r w:rsidR="00F532AD" w:rsidRPr="008A7C00">
              <w:rPr>
                <w:sz w:val="28"/>
              </w:rPr>
              <w:t>…</w:t>
            </w:r>
            <w:proofErr w:type="gramStart"/>
            <w:r w:rsidRPr="008A7C00">
              <w:rPr>
                <w:sz w:val="28"/>
                <w:szCs w:val="28"/>
              </w:rPr>
              <w:t>…….</w:t>
            </w:r>
            <w:proofErr w:type="gramEnd"/>
            <w:r w:rsidRPr="008A7C00">
              <w:rPr>
                <w:sz w:val="28"/>
                <w:szCs w:val="28"/>
              </w:rPr>
              <w:t>.</w:t>
            </w:r>
          </w:p>
        </w:tc>
        <w:tc>
          <w:tcPr>
            <w:tcW w:w="709" w:type="dxa"/>
            <w:vAlign w:val="bottom"/>
          </w:tcPr>
          <w:p w:rsidR="003A3B49" w:rsidRPr="008A7C00" w:rsidRDefault="003A3B49" w:rsidP="00465903">
            <w:pPr>
              <w:widowControl w:val="0"/>
              <w:suppressAutoHyphens/>
              <w:spacing w:line="360" w:lineRule="auto"/>
              <w:jc w:val="right"/>
              <w:rPr>
                <w:sz w:val="28"/>
                <w:szCs w:val="28"/>
              </w:rPr>
            </w:pPr>
            <w:r w:rsidRPr="008A7C00">
              <w:rPr>
                <w:sz w:val="28"/>
                <w:szCs w:val="28"/>
              </w:rPr>
              <w:lastRenderedPageBreak/>
              <w:t>4</w:t>
            </w:r>
            <w:r w:rsidR="00F532AD" w:rsidRPr="008A7C00">
              <w:rPr>
                <w:sz w:val="28"/>
                <w:szCs w:val="28"/>
              </w:rPr>
              <w:t>4</w:t>
            </w:r>
          </w:p>
        </w:tc>
      </w:tr>
      <w:tr w:rsidR="003A3B49" w:rsidRPr="00FD1613" w:rsidTr="005370F6">
        <w:tc>
          <w:tcPr>
            <w:tcW w:w="8897" w:type="dxa"/>
          </w:tcPr>
          <w:p w:rsidR="003A3B49" w:rsidRPr="008A7C00" w:rsidRDefault="003A3B49" w:rsidP="00465903">
            <w:pPr>
              <w:widowControl w:val="0"/>
              <w:suppressAutoHyphens/>
              <w:spacing w:line="360" w:lineRule="auto"/>
              <w:rPr>
                <w:sz w:val="28"/>
                <w:szCs w:val="28"/>
              </w:rPr>
            </w:pPr>
            <w:r w:rsidRPr="008A7C00">
              <w:rPr>
                <w:sz w:val="28"/>
                <w:szCs w:val="28"/>
              </w:rPr>
              <w:t>Заключение.......................................................................................................</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47</w:t>
            </w:r>
          </w:p>
        </w:tc>
      </w:tr>
      <w:tr w:rsidR="003A3B49" w:rsidRPr="00FD1613" w:rsidTr="005370F6">
        <w:tc>
          <w:tcPr>
            <w:tcW w:w="8897" w:type="dxa"/>
          </w:tcPr>
          <w:p w:rsidR="003A3B49" w:rsidRPr="008A7C00" w:rsidRDefault="003A3B49" w:rsidP="00465903">
            <w:pPr>
              <w:widowControl w:val="0"/>
              <w:suppressAutoHyphens/>
              <w:spacing w:line="360" w:lineRule="auto"/>
              <w:rPr>
                <w:sz w:val="28"/>
                <w:szCs w:val="28"/>
              </w:rPr>
            </w:pPr>
            <w:r w:rsidRPr="008A7C00">
              <w:rPr>
                <w:sz w:val="28"/>
                <w:szCs w:val="28"/>
              </w:rPr>
              <w:t>Список использованных источников.............................................................</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49</w:t>
            </w:r>
          </w:p>
        </w:tc>
      </w:tr>
      <w:tr w:rsidR="003A3B49" w:rsidRPr="00FD1613" w:rsidTr="00FE27BF">
        <w:tc>
          <w:tcPr>
            <w:tcW w:w="8897" w:type="dxa"/>
          </w:tcPr>
          <w:p w:rsidR="003A3B49" w:rsidRPr="008A7C00" w:rsidRDefault="003A3B49" w:rsidP="00465903">
            <w:pPr>
              <w:widowControl w:val="0"/>
              <w:suppressAutoHyphens/>
              <w:spacing w:line="360" w:lineRule="auto"/>
              <w:ind w:left="1876" w:hanging="1876"/>
              <w:rPr>
                <w:sz w:val="28"/>
                <w:szCs w:val="28"/>
              </w:rPr>
            </w:pPr>
            <w:r w:rsidRPr="008A7C00">
              <w:rPr>
                <w:sz w:val="28"/>
                <w:szCs w:val="28"/>
              </w:rPr>
              <w:t>Приложение А Организационная структура управления АО «Плем</w:t>
            </w:r>
            <w:r w:rsidR="00F532AD" w:rsidRPr="008A7C00">
              <w:rPr>
                <w:sz w:val="28"/>
                <w:szCs w:val="28"/>
              </w:rPr>
              <w:t xml:space="preserve">завод «За Мир и </w:t>
            </w:r>
            <w:r w:rsidR="00B5027C" w:rsidRPr="008A7C00">
              <w:rPr>
                <w:sz w:val="28"/>
                <w:szCs w:val="28"/>
              </w:rPr>
              <w:t>труд» …</w:t>
            </w:r>
            <w:r w:rsidR="00F532AD" w:rsidRPr="008A7C00">
              <w:rPr>
                <w:sz w:val="28"/>
                <w:szCs w:val="28"/>
              </w:rPr>
              <w:t>………………………</w:t>
            </w:r>
            <w:r w:rsidRPr="008A7C00">
              <w:rPr>
                <w:sz w:val="28"/>
                <w:szCs w:val="28"/>
              </w:rPr>
              <w:t>…………</w:t>
            </w:r>
            <w:r w:rsidR="00B5027C" w:rsidRPr="008A7C00">
              <w:rPr>
                <w:sz w:val="28"/>
                <w:szCs w:val="28"/>
              </w:rPr>
              <w:t>……</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51</w:t>
            </w:r>
          </w:p>
        </w:tc>
      </w:tr>
      <w:tr w:rsidR="003A3B49" w:rsidRPr="00FD1613" w:rsidTr="00B014BC">
        <w:trPr>
          <w:trHeight w:val="360"/>
        </w:trPr>
        <w:tc>
          <w:tcPr>
            <w:tcW w:w="8897" w:type="dxa"/>
          </w:tcPr>
          <w:p w:rsidR="003A3B49" w:rsidRPr="008A7C00" w:rsidRDefault="003A3B49" w:rsidP="00465903">
            <w:pPr>
              <w:widowControl w:val="0"/>
              <w:suppressAutoHyphens/>
              <w:spacing w:line="360" w:lineRule="auto"/>
              <w:rPr>
                <w:sz w:val="28"/>
                <w:szCs w:val="28"/>
              </w:rPr>
            </w:pPr>
            <w:r w:rsidRPr="008A7C00">
              <w:rPr>
                <w:sz w:val="28"/>
                <w:szCs w:val="28"/>
              </w:rPr>
              <w:t>Приложение Б Годовая бухгалтерская отчетность за 2018 г......................</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53</w:t>
            </w:r>
          </w:p>
        </w:tc>
      </w:tr>
      <w:tr w:rsidR="003A3B49" w:rsidRPr="009740F2" w:rsidTr="005370F6">
        <w:tc>
          <w:tcPr>
            <w:tcW w:w="8897" w:type="dxa"/>
          </w:tcPr>
          <w:p w:rsidR="003A3B49" w:rsidRPr="008A7C00" w:rsidRDefault="003A3B49" w:rsidP="00465903">
            <w:pPr>
              <w:widowControl w:val="0"/>
              <w:suppressAutoHyphens/>
              <w:spacing w:line="360" w:lineRule="auto"/>
              <w:rPr>
                <w:sz w:val="28"/>
                <w:szCs w:val="28"/>
              </w:rPr>
            </w:pPr>
            <w:r w:rsidRPr="008A7C00">
              <w:rPr>
                <w:sz w:val="28"/>
                <w:szCs w:val="28"/>
              </w:rPr>
              <w:t xml:space="preserve">Приложение В Годовая бухгалтерская отчетность </w:t>
            </w:r>
            <w:r w:rsidR="00F532AD" w:rsidRPr="008A7C00">
              <w:rPr>
                <w:sz w:val="28"/>
                <w:szCs w:val="28"/>
              </w:rPr>
              <w:t>за 2017 г......................</w:t>
            </w:r>
          </w:p>
        </w:tc>
        <w:tc>
          <w:tcPr>
            <w:tcW w:w="709" w:type="dxa"/>
            <w:vAlign w:val="bottom"/>
          </w:tcPr>
          <w:p w:rsidR="003A3B49" w:rsidRPr="008A7C00" w:rsidRDefault="00F532AD" w:rsidP="00465903">
            <w:pPr>
              <w:widowControl w:val="0"/>
              <w:suppressAutoHyphens/>
              <w:spacing w:line="360" w:lineRule="auto"/>
              <w:jc w:val="right"/>
              <w:rPr>
                <w:sz w:val="28"/>
                <w:szCs w:val="28"/>
              </w:rPr>
            </w:pPr>
            <w:r w:rsidRPr="008A7C00">
              <w:rPr>
                <w:sz w:val="28"/>
                <w:szCs w:val="28"/>
              </w:rPr>
              <w:t>59</w:t>
            </w:r>
          </w:p>
        </w:tc>
      </w:tr>
    </w:tbl>
    <w:p w:rsidR="00FE27BF" w:rsidRDefault="00FE27BF" w:rsidP="005B2290">
      <w:pPr>
        <w:widowControl w:val="0"/>
        <w:spacing w:line="360" w:lineRule="auto"/>
        <w:jc w:val="center"/>
        <w:rPr>
          <w:sz w:val="28"/>
        </w:rPr>
      </w:pPr>
    </w:p>
    <w:p w:rsidR="00FE27BF" w:rsidRDefault="00FE27BF" w:rsidP="005B2290">
      <w:pPr>
        <w:widowControl w:val="0"/>
        <w:spacing w:line="360" w:lineRule="auto"/>
        <w:ind w:firstLine="709"/>
        <w:rPr>
          <w:sz w:val="28"/>
        </w:rPr>
      </w:pPr>
      <w:r>
        <w:rPr>
          <w:sz w:val="28"/>
        </w:rPr>
        <w:br w:type="page"/>
      </w:r>
    </w:p>
    <w:p w:rsidR="005370F6" w:rsidRPr="00C96337" w:rsidRDefault="005370F6" w:rsidP="005B2290">
      <w:pPr>
        <w:widowControl w:val="0"/>
        <w:spacing w:line="360" w:lineRule="auto"/>
        <w:jc w:val="center"/>
        <w:rPr>
          <w:b/>
          <w:caps/>
          <w:sz w:val="28"/>
        </w:rPr>
      </w:pPr>
      <w:r w:rsidRPr="00C96337">
        <w:rPr>
          <w:b/>
          <w:caps/>
          <w:sz w:val="28"/>
        </w:rPr>
        <w:lastRenderedPageBreak/>
        <w:t>Введение</w:t>
      </w:r>
    </w:p>
    <w:p w:rsidR="00075DE5" w:rsidRDefault="00075DE5" w:rsidP="00F532AD">
      <w:pPr>
        <w:widowControl w:val="0"/>
        <w:tabs>
          <w:tab w:val="left" w:pos="1276"/>
        </w:tabs>
        <w:spacing w:line="360" w:lineRule="auto"/>
        <w:ind w:firstLine="709"/>
        <w:jc w:val="both"/>
        <w:rPr>
          <w:sz w:val="28"/>
          <w:szCs w:val="28"/>
        </w:rPr>
      </w:pPr>
    </w:p>
    <w:p w:rsidR="004B1163" w:rsidRDefault="004B1163" w:rsidP="00F532AD">
      <w:pPr>
        <w:widowControl w:val="0"/>
        <w:tabs>
          <w:tab w:val="left" w:pos="1276"/>
        </w:tabs>
        <w:spacing w:line="360" w:lineRule="auto"/>
        <w:ind w:firstLine="709"/>
        <w:jc w:val="both"/>
        <w:rPr>
          <w:sz w:val="28"/>
          <w:szCs w:val="28"/>
        </w:rPr>
      </w:pPr>
    </w:p>
    <w:p w:rsidR="00075DE5" w:rsidRDefault="00075DE5" w:rsidP="00F532AD">
      <w:pPr>
        <w:widowControl w:val="0"/>
        <w:tabs>
          <w:tab w:val="left" w:pos="1276"/>
        </w:tabs>
        <w:spacing w:line="360" w:lineRule="auto"/>
        <w:ind w:firstLine="709"/>
        <w:jc w:val="both"/>
        <w:rPr>
          <w:sz w:val="28"/>
          <w:szCs w:val="28"/>
        </w:rPr>
      </w:pPr>
      <w:r w:rsidRPr="009775E8">
        <w:rPr>
          <w:sz w:val="28"/>
          <w:szCs w:val="28"/>
        </w:rPr>
        <w:t xml:space="preserve">В рыночных условиях </w:t>
      </w:r>
      <w:r>
        <w:rPr>
          <w:sz w:val="28"/>
          <w:szCs w:val="28"/>
        </w:rPr>
        <w:t xml:space="preserve">от развития службы управления персоналом на предприятии, профессионального отбора, расстановки и подготовки кадров зависит кадровая и в конечном счете экономическая </w:t>
      </w:r>
      <w:r w:rsidRPr="009775E8">
        <w:rPr>
          <w:sz w:val="28"/>
          <w:szCs w:val="28"/>
        </w:rPr>
        <w:t>безопасность</w:t>
      </w:r>
      <w:r>
        <w:rPr>
          <w:sz w:val="28"/>
          <w:szCs w:val="28"/>
        </w:rPr>
        <w:t xml:space="preserve"> предприятия</w:t>
      </w:r>
      <w:r w:rsidRPr="009775E8">
        <w:rPr>
          <w:sz w:val="28"/>
          <w:szCs w:val="28"/>
        </w:rPr>
        <w:t xml:space="preserve">, что свидетельствует об актуальности выбранной для исследования темы. От </w:t>
      </w:r>
      <w:r w:rsidR="00172042">
        <w:rPr>
          <w:sz w:val="28"/>
          <w:szCs w:val="28"/>
        </w:rPr>
        <w:t xml:space="preserve">службы управления персоналом </w:t>
      </w:r>
      <w:r w:rsidRPr="009775E8">
        <w:rPr>
          <w:sz w:val="28"/>
          <w:szCs w:val="28"/>
        </w:rPr>
        <w:t xml:space="preserve">зависит буквально все, начиная от </w:t>
      </w:r>
      <w:r w:rsidR="002047F9">
        <w:rPr>
          <w:sz w:val="28"/>
          <w:szCs w:val="28"/>
        </w:rPr>
        <w:t xml:space="preserve">отбора сотрудников, их </w:t>
      </w:r>
      <w:r w:rsidR="00172042">
        <w:rPr>
          <w:sz w:val="28"/>
          <w:szCs w:val="28"/>
        </w:rPr>
        <w:t xml:space="preserve">удовлетворенности трудом </w:t>
      </w:r>
      <w:r w:rsidRPr="009775E8">
        <w:rPr>
          <w:sz w:val="28"/>
          <w:szCs w:val="28"/>
        </w:rPr>
        <w:t>и заканчивая показателями прибыли, рентабельности и конкурентоспособности</w:t>
      </w:r>
      <w:r w:rsidR="002047F9">
        <w:rPr>
          <w:sz w:val="28"/>
          <w:szCs w:val="28"/>
        </w:rPr>
        <w:t xml:space="preserve"> предприятия</w:t>
      </w:r>
      <w:r w:rsidRPr="009775E8">
        <w:rPr>
          <w:sz w:val="28"/>
          <w:szCs w:val="28"/>
        </w:rPr>
        <w:t xml:space="preserve">. </w:t>
      </w:r>
      <w:r w:rsidR="002047F9">
        <w:rPr>
          <w:sz w:val="28"/>
          <w:szCs w:val="28"/>
        </w:rPr>
        <w:t>Неправильно подобранный, н</w:t>
      </w:r>
      <w:r w:rsidRPr="009775E8">
        <w:rPr>
          <w:sz w:val="28"/>
          <w:szCs w:val="28"/>
        </w:rPr>
        <w:t>е</w:t>
      </w:r>
      <w:r>
        <w:rPr>
          <w:sz w:val="28"/>
          <w:szCs w:val="28"/>
        </w:rPr>
        <w:t xml:space="preserve">квалифицированный, необученный и неадаптированный к работе организации персонал </w:t>
      </w:r>
      <w:r w:rsidRPr="009775E8">
        <w:rPr>
          <w:sz w:val="28"/>
          <w:szCs w:val="28"/>
        </w:rPr>
        <w:t xml:space="preserve">способен нанести хозяйствующему субъекту большой вред, разглашая коммерческие тайны, </w:t>
      </w:r>
      <w:r>
        <w:rPr>
          <w:sz w:val="28"/>
          <w:szCs w:val="28"/>
        </w:rPr>
        <w:t xml:space="preserve">теряя клиентов фирмы, увольняясь с работы и увеличивая тем самым текучесть кадров. </w:t>
      </w:r>
      <w:r w:rsidR="002047F9">
        <w:rPr>
          <w:sz w:val="28"/>
          <w:szCs w:val="28"/>
        </w:rPr>
        <w:t>В</w:t>
      </w:r>
      <w:r w:rsidRPr="009775E8">
        <w:rPr>
          <w:sz w:val="28"/>
          <w:szCs w:val="28"/>
        </w:rPr>
        <w:t xml:space="preserve">от почему </w:t>
      </w:r>
      <w:r w:rsidR="004B1163">
        <w:rPr>
          <w:sz w:val="28"/>
          <w:szCs w:val="28"/>
        </w:rPr>
        <w:t xml:space="preserve">так важно развивать службу управления персоналом, ведь именно она ответственна за профессиональный отбор, расстановку и подготовку кадров, а также </w:t>
      </w:r>
      <w:r>
        <w:rPr>
          <w:sz w:val="28"/>
          <w:szCs w:val="28"/>
        </w:rPr>
        <w:t>комплексное применение технологий развития персонала в управлении организацией</w:t>
      </w:r>
      <w:r w:rsidR="004B1163">
        <w:rPr>
          <w:sz w:val="28"/>
          <w:szCs w:val="28"/>
        </w:rPr>
        <w:t>, что</w:t>
      </w:r>
      <w:r>
        <w:rPr>
          <w:sz w:val="28"/>
          <w:szCs w:val="28"/>
        </w:rPr>
        <w:t xml:space="preserve"> </w:t>
      </w:r>
      <w:r w:rsidRPr="009775E8">
        <w:rPr>
          <w:sz w:val="28"/>
          <w:szCs w:val="28"/>
        </w:rPr>
        <w:t>необходимо для е</w:t>
      </w:r>
      <w:r>
        <w:rPr>
          <w:sz w:val="28"/>
          <w:szCs w:val="28"/>
        </w:rPr>
        <w:t xml:space="preserve">е </w:t>
      </w:r>
      <w:r w:rsidRPr="009775E8">
        <w:rPr>
          <w:sz w:val="28"/>
          <w:szCs w:val="28"/>
        </w:rPr>
        <w:t>стабильной, прибыльной и успешной работы.</w:t>
      </w:r>
    </w:p>
    <w:p w:rsidR="00075DE5" w:rsidRPr="007474EE" w:rsidRDefault="00075DE5" w:rsidP="00F532AD">
      <w:pPr>
        <w:widowControl w:val="0"/>
        <w:tabs>
          <w:tab w:val="left" w:pos="1276"/>
        </w:tabs>
        <w:spacing w:line="360" w:lineRule="auto"/>
        <w:ind w:firstLine="709"/>
        <w:jc w:val="both"/>
        <w:rPr>
          <w:sz w:val="28"/>
          <w:szCs w:val="28"/>
        </w:rPr>
      </w:pPr>
      <w:r w:rsidRPr="007474EE">
        <w:rPr>
          <w:spacing w:val="-2"/>
          <w:sz w:val="28"/>
          <w:szCs w:val="28"/>
        </w:rPr>
        <w:t xml:space="preserve">Целью </w:t>
      </w:r>
      <w:r w:rsidR="004B1163">
        <w:rPr>
          <w:spacing w:val="-2"/>
          <w:sz w:val="28"/>
          <w:szCs w:val="28"/>
        </w:rPr>
        <w:t>курсовой</w:t>
      </w:r>
      <w:r w:rsidRPr="007474EE">
        <w:rPr>
          <w:spacing w:val="-2"/>
          <w:sz w:val="28"/>
          <w:szCs w:val="28"/>
        </w:rPr>
        <w:t xml:space="preserve"> работы является</w:t>
      </w:r>
      <w:r w:rsidR="002047F9">
        <w:rPr>
          <w:spacing w:val="-2"/>
          <w:sz w:val="28"/>
          <w:szCs w:val="28"/>
        </w:rPr>
        <w:t xml:space="preserve"> о</w:t>
      </w:r>
      <w:r w:rsidR="002047F9" w:rsidRPr="002047F9">
        <w:rPr>
          <w:spacing w:val="-2"/>
          <w:sz w:val="28"/>
          <w:szCs w:val="28"/>
        </w:rPr>
        <w:t>боснование мероприятий по р</w:t>
      </w:r>
      <w:r w:rsidR="002047F9">
        <w:rPr>
          <w:spacing w:val="-2"/>
          <w:sz w:val="28"/>
          <w:szCs w:val="28"/>
        </w:rPr>
        <w:t>азвитию службы управления персо</w:t>
      </w:r>
      <w:r w:rsidR="002047F9" w:rsidRPr="002047F9">
        <w:rPr>
          <w:spacing w:val="-2"/>
          <w:sz w:val="28"/>
          <w:szCs w:val="28"/>
        </w:rPr>
        <w:t xml:space="preserve">налом и повышению ее роли в профессиональном отборе, расстановке и подготовке кадров </w:t>
      </w:r>
      <w:r w:rsidR="00360CA4">
        <w:rPr>
          <w:spacing w:val="-2"/>
          <w:sz w:val="28"/>
          <w:szCs w:val="28"/>
        </w:rPr>
        <w:t>на предприятии</w:t>
      </w:r>
      <w:r w:rsidRPr="007474EE">
        <w:rPr>
          <w:iCs/>
          <w:sz w:val="28"/>
          <w:szCs w:val="28"/>
          <w:lang w:eastAsia="ar-SA"/>
        </w:rPr>
        <w:t>.</w:t>
      </w:r>
    </w:p>
    <w:p w:rsidR="00075DE5" w:rsidRDefault="00075DE5" w:rsidP="00F532AD">
      <w:pPr>
        <w:pStyle w:val="a8"/>
        <w:widowControl w:val="0"/>
        <w:tabs>
          <w:tab w:val="left" w:pos="1134"/>
        </w:tabs>
        <w:spacing w:after="0" w:line="360" w:lineRule="auto"/>
        <w:ind w:left="0" w:firstLine="709"/>
        <w:rPr>
          <w:sz w:val="28"/>
          <w:szCs w:val="28"/>
        </w:rPr>
      </w:pPr>
      <w:r w:rsidRPr="007474EE">
        <w:rPr>
          <w:sz w:val="28"/>
          <w:szCs w:val="28"/>
        </w:rPr>
        <w:t>Для достижения поставленной цели необходимо решить следующие задачи:</w:t>
      </w:r>
    </w:p>
    <w:p w:rsidR="00360CA4" w:rsidRP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рассмотреть п</w:t>
      </w:r>
      <w:r w:rsidRPr="00360CA4">
        <w:rPr>
          <w:sz w:val="28"/>
          <w:szCs w:val="28"/>
        </w:rPr>
        <w:t>онятие и сущность управления персоналом на предприятии</w:t>
      </w:r>
      <w:r w:rsidR="005B0494">
        <w:rPr>
          <w:sz w:val="28"/>
          <w:szCs w:val="28"/>
        </w:rPr>
        <w:t xml:space="preserve"> и его развития</w:t>
      </w:r>
      <w:r>
        <w:rPr>
          <w:sz w:val="28"/>
          <w:szCs w:val="28"/>
        </w:rPr>
        <w:t>;</w:t>
      </w:r>
    </w:p>
    <w:p w:rsidR="00430BF6"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выявить р</w:t>
      </w:r>
      <w:r w:rsidRPr="00360CA4">
        <w:rPr>
          <w:sz w:val="28"/>
          <w:szCs w:val="28"/>
        </w:rPr>
        <w:t>оль службы управления персоналом в профессиональном отборе</w:t>
      </w:r>
      <w:r w:rsidR="00D23ED5">
        <w:rPr>
          <w:sz w:val="28"/>
          <w:szCs w:val="28"/>
        </w:rPr>
        <w:t xml:space="preserve">, </w:t>
      </w:r>
      <w:r w:rsidRPr="00360CA4">
        <w:rPr>
          <w:sz w:val="28"/>
          <w:szCs w:val="28"/>
        </w:rPr>
        <w:t xml:space="preserve">расстановке </w:t>
      </w:r>
      <w:r w:rsidR="00D23ED5">
        <w:rPr>
          <w:sz w:val="28"/>
          <w:szCs w:val="28"/>
        </w:rPr>
        <w:t xml:space="preserve">и подготовке </w:t>
      </w:r>
      <w:r w:rsidRPr="00360CA4">
        <w:rPr>
          <w:sz w:val="28"/>
          <w:szCs w:val="28"/>
        </w:rPr>
        <w:t>кадров на предприятии</w:t>
      </w:r>
      <w:r>
        <w:rPr>
          <w:sz w:val="28"/>
          <w:szCs w:val="28"/>
        </w:rPr>
        <w:t>;</w:t>
      </w:r>
    </w:p>
    <w:p w:rsidR="00360CA4" w:rsidRPr="00430BF6" w:rsidRDefault="00360CA4" w:rsidP="00F532AD">
      <w:pPr>
        <w:pStyle w:val="a8"/>
        <w:widowControl w:val="0"/>
        <w:numPr>
          <w:ilvl w:val="0"/>
          <w:numId w:val="7"/>
        </w:numPr>
        <w:tabs>
          <w:tab w:val="left" w:pos="1134"/>
        </w:tabs>
        <w:spacing w:after="0" w:line="360" w:lineRule="auto"/>
        <w:ind w:left="0" w:firstLine="709"/>
        <w:rPr>
          <w:sz w:val="28"/>
          <w:szCs w:val="28"/>
        </w:rPr>
      </w:pPr>
      <w:r w:rsidRPr="00430BF6">
        <w:rPr>
          <w:sz w:val="28"/>
          <w:szCs w:val="28"/>
        </w:rPr>
        <w:t>определить</w:t>
      </w:r>
      <w:r w:rsidR="00430BF6" w:rsidRPr="00430BF6">
        <w:rPr>
          <w:sz w:val="28"/>
          <w:szCs w:val="28"/>
        </w:rPr>
        <w:t xml:space="preserve"> </w:t>
      </w:r>
      <w:r w:rsidR="00430BF6">
        <w:rPr>
          <w:sz w:val="28"/>
          <w:szCs w:val="28"/>
        </w:rPr>
        <w:t>м</w:t>
      </w:r>
      <w:r w:rsidR="00430BF6" w:rsidRPr="00430BF6">
        <w:rPr>
          <w:sz w:val="28"/>
          <w:szCs w:val="28"/>
        </w:rPr>
        <w:t>етоды анализа и оценки эффективности развития службы управления персоналом предприятия</w:t>
      </w:r>
      <w:r w:rsidRPr="00430BF6">
        <w:rPr>
          <w:sz w:val="28"/>
          <w:szCs w:val="28"/>
        </w:rPr>
        <w:t>;</w:t>
      </w:r>
    </w:p>
    <w:p w:rsidR="00360CA4" w:rsidRP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дать о</w:t>
      </w:r>
      <w:r w:rsidRPr="00360CA4">
        <w:rPr>
          <w:sz w:val="28"/>
          <w:szCs w:val="28"/>
        </w:rPr>
        <w:t>рганизационно-экономическ</w:t>
      </w:r>
      <w:r>
        <w:rPr>
          <w:sz w:val="28"/>
          <w:szCs w:val="28"/>
        </w:rPr>
        <w:t>ую характеристику предприятия;</w:t>
      </w:r>
    </w:p>
    <w:p w:rsid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lastRenderedPageBreak/>
        <w:t xml:space="preserve">проанализировать </w:t>
      </w:r>
      <w:r w:rsidR="00F25B18">
        <w:rPr>
          <w:sz w:val="28"/>
          <w:szCs w:val="28"/>
        </w:rPr>
        <w:t xml:space="preserve">и оценить динамику </w:t>
      </w:r>
      <w:r w:rsidR="00F25B18" w:rsidRPr="00FD1613">
        <w:rPr>
          <w:sz w:val="28"/>
          <w:szCs w:val="28"/>
        </w:rPr>
        <w:t>и структур</w:t>
      </w:r>
      <w:r w:rsidR="00F25B18">
        <w:rPr>
          <w:sz w:val="28"/>
          <w:szCs w:val="28"/>
        </w:rPr>
        <w:t>у социально-трудовых показателей предприятия</w:t>
      </w:r>
      <w:r>
        <w:rPr>
          <w:sz w:val="28"/>
          <w:szCs w:val="28"/>
        </w:rPr>
        <w:t>;</w:t>
      </w:r>
    </w:p>
    <w:p w:rsid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 xml:space="preserve">провести </w:t>
      </w:r>
      <w:r w:rsidR="009C47DE">
        <w:rPr>
          <w:sz w:val="28"/>
          <w:szCs w:val="28"/>
        </w:rPr>
        <w:t>а</w:t>
      </w:r>
      <w:r w:rsidR="009C47DE" w:rsidRPr="00FD1613">
        <w:rPr>
          <w:sz w:val="28"/>
          <w:szCs w:val="28"/>
        </w:rPr>
        <w:t xml:space="preserve">нализ </w:t>
      </w:r>
      <w:r w:rsidR="009C47DE">
        <w:rPr>
          <w:sz w:val="28"/>
          <w:szCs w:val="28"/>
        </w:rPr>
        <w:t xml:space="preserve">и оценить эффективность </w:t>
      </w:r>
      <w:r w:rsidR="009C47DE" w:rsidRPr="00FD1613">
        <w:rPr>
          <w:sz w:val="28"/>
          <w:szCs w:val="28"/>
        </w:rPr>
        <w:t>отбора, расстановки</w:t>
      </w:r>
      <w:r w:rsidR="009C47DE">
        <w:rPr>
          <w:sz w:val="28"/>
          <w:szCs w:val="28"/>
        </w:rPr>
        <w:t>,</w:t>
      </w:r>
      <w:r w:rsidR="009C47DE" w:rsidRPr="00FD1613">
        <w:rPr>
          <w:sz w:val="28"/>
          <w:szCs w:val="28"/>
        </w:rPr>
        <w:t xml:space="preserve"> подготовки кадров службой управ</w:t>
      </w:r>
      <w:r w:rsidR="009C47DE">
        <w:rPr>
          <w:sz w:val="28"/>
          <w:szCs w:val="28"/>
        </w:rPr>
        <w:t>ления персоналом предприятия</w:t>
      </w:r>
      <w:r>
        <w:rPr>
          <w:sz w:val="28"/>
          <w:szCs w:val="28"/>
        </w:rPr>
        <w:t>;</w:t>
      </w:r>
    </w:p>
    <w:p w:rsid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 xml:space="preserve">разработать </w:t>
      </w:r>
      <w:r w:rsidR="00BF33D3">
        <w:rPr>
          <w:sz w:val="28"/>
          <w:szCs w:val="28"/>
        </w:rPr>
        <w:t>предложения и м</w:t>
      </w:r>
      <w:r w:rsidR="00BF33D3" w:rsidRPr="00FD1613">
        <w:rPr>
          <w:sz w:val="28"/>
          <w:szCs w:val="28"/>
        </w:rPr>
        <w:t>ероприятия по развитию службы управления персоналом на предприятии</w:t>
      </w:r>
      <w:r w:rsidR="00BF33D3">
        <w:rPr>
          <w:sz w:val="28"/>
          <w:szCs w:val="28"/>
        </w:rPr>
        <w:t xml:space="preserve"> и рассчитать их экономический эффект</w:t>
      </w:r>
      <w:r>
        <w:rPr>
          <w:sz w:val="28"/>
          <w:szCs w:val="28"/>
        </w:rPr>
        <w:t>;</w:t>
      </w:r>
    </w:p>
    <w:p w:rsidR="00360CA4" w:rsidRDefault="00360CA4" w:rsidP="00F532AD">
      <w:pPr>
        <w:pStyle w:val="a8"/>
        <w:widowControl w:val="0"/>
        <w:numPr>
          <w:ilvl w:val="0"/>
          <w:numId w:val="7"/>
        </w:numPr>
        <w:tabs>
          <w:tab w:val="left" w:pos="1134"/>
        </w:tabs>
        <w:spacing w:after="0" w:line="360" w:lineRule="auto"/>
        <w:ind w:left="0" w:firstLine="709"/>
        <w:rPr>
          <w:sz w:val="28"/>
          <w:szCs w:val="28"/>
        </w:rPr>
      </w:pPr>
      <w:r>
        <w:rPr>
          <w:sz w:val="28"/>
          <w:szCs w:val="28"/>
        </w:rPr>
        <w:t>разработать</w:t>
      </w:r>
      <w:r w:rsidR="00223034">
        <w:rPr>
          <w:sz w:val="28"/>
          <w:szCs w:val="28"/>
        </w:rPr>
        <w:t xml:space="preserve"> предложения и </w:t>
      </w:r>
      <w:r>
        <w:rPr>
          <w:sz w:val="28"/>
          <w:szCs w:val="28"/>
        </w:rPr>
        <w:t>м</w:t>
      </w:r>
      <w:r w:rsidRPr="00360CA4">
        <w:rPr>
          <w:sz w:val="28"/>
          <w:szCs w:val="28"/>
        </w:rPr>
        <w:t>ероприятия по повышению роли службы управления персоналом в профессиональном отборе, расстановке и подготовке кадров предприятия</w:t>
      </w:r>
      <w:r w:rsidR="00223034">
        <w:rPr>
          <w:sz w:val="28"/>
          <w:szCs w:val="28"/>
        </w:rPr>
        <w:t xml:space="preserve"> и рассчитать их экономический эффект</w:t>
      </w:r>
      <w:r>
        <w:rPr>
          <w:sz w:val="28"/>
          <w:szCs w:val="28"/>
        </w:rPr>
        <w:t>.</w:t>
      </w:r>
    </w:p>
    <w:p w:rsidR="00A112F5" w:rsidRPr="002B34E6" w:rsidRDefault="00A112F5" w:rsidP="00F532AD">
      <w:pPr>
        <w:spacing w:line="341" w:lineRule="auto"/>
        <w:ind w:firstLine="709"/>
        <w:jc w:val="both"/>
        <w:rPr>
          <w:iCs/>
          <w:sz w:val="28"/>
          <w:szCs w:val="28"/>
        </w:rPr>
      </w:pPr>
      <w:r w:rsidRPr="002B34E6">
        <w:rPr>
          <w:sz w:val="28"/>
          <w:szCs w:val="28"/>
        </w:rPr>
        <w:t>Объектом исследования выступает акционерное общество «Племзавод «За Мир и труд»</w:t>
      </w:r>
      <w:r w:rsidRPr="002B34E6">
        <w:rPr>
          <w:iCs/>
          <w:sz w:val="28"/>
          <w:szCs w:val="28"/>
        </w:rPr>
        <w:t>,</w:t>
      </w:r>
      <w:r w:rsidRPr="002B34E6">
        <w:rPr>
          <w:sz w:val="28"/>
          <w:szCs w:val="28"/>
        </w:rPr>
        <w:t xml:space="preserve"> </w:t>
      </w:r>
      <w:r w:rsidRPr="002B34E6">
        <w:rPr>
          <w:iCs/>
          <w:sz w:val="28"/>
          <w:szCs w:val="28"/>
        </w:rPr>
        <w:t>занимающееся выращиванием зернобобовых и зерновых культур</w:t>
      </w:r>
      <w:r>
        <w:rPr>
          <w:iCs/>
          <w:sz w:val="28"/>
          <w:szCs w:val="28"/>
        </w:rPr>
        <w:t xml:space="preserve"> и животноводством</w:t>
      </w:r>
      <w:r w:rsidRPr="002B34E6">
        <w:rPr>
          <w:iCs/>
          <w:sz w:val="28"/>
          <w:szCs w:val="28"/>
        </w:rPr>
        <w:t xml:space="preserve">. </w:t>
      </w:r>
    </w:p>
    <w:p w:rsidR="00A112F5" w:rsidRPr="009775E8" w:rsidRDefault="00A112F5" w:rsidP="00F532AD">
      <w:pPr>
        <w:widowControl w:val="0"/>
        <w:tabs>
          <w:tab w:val="left" w:pos="1276"/>
        </w:tabs>
        <w:spacing w:line="360" w:lineRule="auto"/>
        <w:ind w:firstLine="709"/>
        <w:jc w:val="both"/>
        <w:rPr>
          <w:sz w:val="28"/>
          <w:szCs w:val="28"/>
        </w:rPr>
      </w:pPr>
      <w:r w:rsidRPr="009775E8">
        <w:rPr>
          <w:sz w:val="28"/>
          <w:szCs w:val="28"/>
        </w:rPr>
        <w:t>Предметом исследования явля</w:t>
      </w:r>
      <w:r w:rsidR="006C58A9">
        <w:rPr>
          <w:sz w:val="28"/>
          <w:szCs w:val="28"/>
        </w:rPr>
        <w:t>ю</w:t>
      </w:r>
      <w:r w:rsidRPr="009775E8">
        <w:rPr>
          <w:sz w:val="28"/>
          <w:szCs w:val="28"/>
        </w:rPr>
        <w:t>тся</w:t>
      </w:r>
      <w:r w:rsidR="00325E02">
        <w:rPr>
          <w:sz w:val="28"/>
          <w:szCs w:val="28"/>
        </w:rPr>
        <w:t xml:space="preserve"> </w:t>
      </w:r>
      <w:r w:rsidR="00325E02">
        <w:rPr>
          <w:sz w:val="28"/>
          <w:szCs w:val="28"/>
        </w:rPr>
        <w:t>экономические отношения</w:t>
      </w:r>
      <w:r w:rsidR="006C58A9">
        <w:rPr>
          <w:sz w:val="28"/>
          <w:szCs w:val="28"/>
        </w:rPr>
        <w:t>, складывающиеся по поводу</w:t>
      </w:r>
      <w:r w:rsidR="00325E02">
        <w:rPr>
          <w:sz w:val="28"/>
          <w:szCs w:val="28"/>
        </w:rPr>
        <w:t xml:space="preserve"> развития </w:t>
      </w:r>
      <w:r>
        <w:rPr>
          <w:sz w:val="28"/>
          <w:szCs w:val="28"/>
        </w:rPr>
        <w:t>службы управления персоналом, ее роль в профессиональном отборе, расстано</w:t>
      </w:r>
      <w:bookmarkStart w:id="1" w:name="_GoBack"/>
      <w:bookmarkEnd w:id="1"/>
      <w:r>
        <w:rPr>
          <w:sz w:val="28"/>
          <w:szCs w:val="28"/>
        </w:rPr>
        <w:t>вке и подготовке кадров АО «Племзавод «За Мир и труд»</w:t>
      </w:r>
      <w:r w:rsidRPr="009775E8">
        <w:rPr>
          <w:sz w:val="28"/>
          <w:szCs w:val="28"/>
        </w:rPr>
        <w:t>.</w:t>
      </w:r>
    </w:p>
    <w:p w:rsidR="00A112F5" w:rsidRPr="009775E8" w:rsidRDefault="00A112F5" w:rsidP="00F532AD">
      <w:pPr>
        <w:widowControl w:val="0"/>
        <w:tabs>
          <w:tab w:val="left" w:pos="1276"/>
        </w:tabs>
        <w:spacing w:line="360" w:lineRule="auto"/>
        <w:ind w:firstLine="709"/>
        <w:jc w:val="both"/>
        <w:rPr>
          <w:sz w:val="28"/>
          <w:szCs w:val="28"/>
        </w:rPr>
      </w:pPr>
      <w:r w:rsidRPr="009775E8">
        <w:rPr>
          <w:sz w:val="28"/>
          <w:szCs w:val="28"/>
        </w:rPr>
        <w:t xml:space="preserve">Источниками информации для </w:t>
      </w:r>
      <w:r w:rsidR="006667EF">
        <w:rPr>
          <w:sz w:val="28"/>
          <w:szCs w:val="28"/>
        </w:rPr>
        <w:t>курсовой</w:t>
      </w:r>
      <w:r w:rsidRPr="009775E8">
        <w:rPr>
          <w:sz w:val="28"/>
          <w:szCs w:val="28"/>
        </w:rPr>
        <w:t xml:space="preserve"> работы послужили труды отечественных ученых и специалистов по </w:t>
      </w:r>
      <w:r w:rsidR="006667EF">
        <w:rPr>
          <w:sz w:val="28"/>
          <w:szCs w:val="28"/>
        </w:rPr>
        <w:t xml:space="preserve">управлению персоналом и развитию службы управления </w:t>
      </w:r>
      <w:r>
        <w:rPr>
          <w:sz w:val="28"/>
          <w:szCs w:val="28"/>
        </w:rPr>
        <w:t>персонал</w:t>
      </w:r>
      <w:r w:rsidR="006667EF">
        <w:rPr>
          <w:sz w:val="28"/>
          <w:szCs w:val="28"/>
        </w:rPr>
        <w:t xml:space="preserve">ом </w:t>
      </w:r>
      <w:r w:rsidRPr="009775E8">
        <w:rPr>
          <w:sz w:val="28"/>
          <w:szCs w:val="28"/>
        </w:rPr>
        <w:t xml:space="preserve">хозяйствующего субъекта, а также годовая бухгалтерская отчетность </w:t>
      </w:r>
      <w:r>
        <w:rPr>
          <w:sz w:val="28"/>
          <w:szCs w:val="28"/>
        </w:rPr>
        <w:t>АО «Племзавод «За Мир и труд»</w:t>
      </w:r>
      <w:r w:rsidR="006667EF">
        <w:rPr>
          <w:sz w:val="28"/>
          <w:szCs w:val="28"/>
        </w:rPr>
        <w:t xml:space="preserve"> за 2017</w:t>
      </w:r>
      <w:r w:rsidRPr="009775E8">
        <w:rPr>
          <w:sz w:val="28"/>
          <w:szCs w:val="28"/>
        </w:rPr>
        <w:t>-201</w:t>
      </w:r>
      <w:r w:rsidR="006667EF">
        <w:rPr>
          <w:sz w:val="28"/>
          <w:szCs w:val="28"/>
        </w:rPr>
        <w:t>8</w:t>
      </w:r>
      <w:r w:rsidRPr="009775E8">
        <w:rPr>
          <w:sz w:val="28"/>
          <w:szCs w:val="28"/>
        </w:rPr>
        <w:t xml:space="preserve"> годы.</w:t>
      </w:r>
    </w:p>
    <w:p w:rsidR="00A112F5" w:rsidRPr="001655CC" w:rsidRDefault="00A112F5" w:rsidP="00F532AD">
      <w:pPr>
        <w:widowControl w:val="0"/>
        <w:suppressAutoHyphens/>
        <w:spacing w:line="341" w:lineRule="auto"/>
        <w:ind w:firstLine="720"/>
        <w:jc w:val="both"/>
        <w:rPr>
          <w:sz w:val="28"/>
          <w:szCs w:val="20"/>
          <w:lang w:eastAsia="ar-SA"/>
        </w:rPr>
      </w:pPr>
      <w:r w:rsidRPr="001655CC">
        <w:rPr>
          <w:sz w:val="28"/>
          <w:szCs w:val="20"/>
          <w:lang w:eastAsia="ar-SA"/>
        </w:rPr>
        <w:t>При выполнении работы использовались следующие методы исследования:</w:t>
      </w:r>
      <w:r>
        <w:rPr>
          <w:sz w:val="28"/>
          <w:szCs w:val="20"/>
          <w:lang w:eastAsia="ar-SA"/>
        </w:rPr>
        <w:t xml:space="preserve"> </w:t>
      </w:r>
      <w:r w:rsidRPr="00CF73AE">
        <w:rPr>
          <w:sz w:val="28"/>
          <w:szCs w:val="20"/>
          <w:lang w:eastAsia="ar-SA"/>
        </w:rPr>
        <w:t>статистический анализ, метод сравнений, функциональный и системный анализ</w:t>
      </w:r>
      <w:r w:rsidRPr="001655CC">
        <w:rPr>
          <w:sz w:val="28"/>
          <w:szCs w:val="20"/>
          <w:lang w:eastAsia="ar-SA"/>
        </w:rPr>
        <w:t>.</w:t>
      </w:r>
    </w:p>
    <w:p w:rsidR="00A112F5" w:rsidRDefault="00A112F5" w:rsidP="00F532AD">
      <w:pPr>
        <w:widowControl w:val="0"/>
        <w:tabs>
          <w:tab w:val="left" w:pos="1276"/>
        </w:tabs>
        <w:spacing w:line="360" w:lineRule="auto"/>
        <w:ind w:firstLine="709"/>
        <w:jc w:val="both"/>
        <w:rPr>
          <w:sz w:val="28"/>
          <w:szCs w:val="28"/>
        </w:rPr>
      </w:pPr>
      <w:r w:rsidRPr="009775E8">
        <w:rPr>
          <w:sz w:val="28"/>
          <w:szCs w:val="28"/>
        </w:rPr>
        <w:t xml:space="preserve">Структура работы обусловлена ее целью и задачами. Она состоит из введения, </w:t>
      </w:r>
      <w:r>
        <w:rPr>
          <w:sz w:val="28"/>
          <w:szCs w:val="28"/>
        </w:rPr>
        <w:t xml:space="preserve">трех </w:t>
      </w:r>
      <w:r w:rsidRPr="009775E8">
        <w:rPr>
          <w:sz w:val="28"/>
          <w:szCs w:val="28"/>
        </w:rPr>
        <w:t xml:space="preserve">глав, заключения, списка использованных источников </w:t>
      </w:r>
      <w:r>
        <w:rPr>
          <w:sz w:val="28"/>
          <w:szCs w:val="28"/>
        </w:rPr>
        <w:t xml:space="preserve">из </w:t>
      </w:r>
      <w:r w:rsidR="006667EF">
        <w:rPr>
          <w:sz w:val="28"/>
          <w:szCs w:val="28"/>
        </w:rPr>
        <w:t>20</w:t>
      </w:r>
      <w:r w:rsidRPr="009775E8">
        <w:rPr>
          <w:sz w:val="28"/>
          <w:szCs w:val="28"/>
        </w:rPr>
        <w:t xml:space="preserve"> наименований</w:t>
      </w:r>
      <w:r>
        <w:rPr>
          <w:sz w:val="28"/>
          <w:szCs w:val="28"/>
        </w:rPr>
        <w:t xml:space="preserve"> и приложений</w:t>
      </w:r>
      <w:r w:rsidRPr="009775E8">
        <w:rPr>
          <w:sz w:val="28"/>
          <w:szCs w:val="28"/>
        </w:rPr>
        <w:t xml:space="preserve">. </w:t>
      </w:r>
    </w:p>
    <w:p w:rsidR="00A112F5" w:rsidRDefault="00A112F5" w:rsidP="00F532AD">
      <w:pPr>
        <w:pStyle w:val="a8"/>
        <w:widowControl w:val="0"/>
        <w:tabs>
          <w:tab w:val="left" w:pos="1134"/>
        </w:tabs>
        <w:spacing w:after="0" w:line="360" w:lineRule="auto"/>
        <w:ind w:left="0" w:firstLine="709"/>
        <w:rPr>
          <w:sz w:val="28"/>
          <w:szCs w:val="28"/>
        </w:rPr>
      </w:pPr>
    </w:p>
    <w:p w:rsidR="00360CA4" w:rsidRPr="007474EE" w:rsidRDefault="00360CA4" w:rsidP="00F532AD">
      <w:pPr>
        <w:pStyle w:val="a8"/>
        <w:widowControl w:val="0"/>
        <w:tabs>
          <w:tab w:val="left" w:pos="1276"/>
        </w:tabs>
        <w:spacing w:after="0" w:line="360" w:lineRule="auto"/>
        <w:ind w:left="0" w:firstLine="709"/>
        <w:rPr>
          <w:sz w:val="28"/>
          <w:szCs w:val="28"/>
        </w:rPr>
      </w:pPr>
    </w:p>
    <w:p w:rsidR="005370F6" w:rsidRPr="005370F6" w:rsidRDefault="005370F6" w:rsidP="00F532AD">
      <w:pPr>
        <w:widowControl w:val="0"/>
        <w:spacing w:line="360" w:lineRule="auto"/>
        <w:ind w:firstLine="709"/>
        <w:jc w:val="both"/>
        <w:rPr>
          <w:sz w:val="28"/>
        </w:rPr>
      </w:pPr>
    </w:p>
    <w:p w:rsidR="005370F6" w:rsidRDefault="005370F6" w:rsidP="005B2290">
      <w:pPr>
        <w:widowControl w:val="0"/>
        <w:spacing w:line="360" w:lineRule="auto"/>
        <w:ind w:firstLine="709"/>
        <w:rPr>
          <w:sz w:val="28"/>
        </w:rPr>
      </w:pPr>
      <w:r>
        <w:rPr>
          <w:sz w:val="28"/>
        </w:rPr>
        <w:lastRenderedPageBreak/>
        <w:br w:type="page"/>
      </w:r>
    </w:p>
    <w:p w:rsidR="005370F6" w:rsidRPr="00F57918" w:rsidRDefault="005370F6" w:rsidP="00F532AD">
      <w:pPr>
        <w:widowControl w:val="0"/>
        <w:suppressAutoHyphens/>
        <w:spacing w:line="360" w:lineRule="auto"/>
        <w:ind w:left="993" w:hanging="284"/>
        <w:jc w:val="both"/>
        <w:rPr>
          <w:b/>
          <w:sz w:val="28"/>
        </w:rPr>
      </w:pPr>
      <w:r w:rsidRPr="00F57918">
        <w:rPr>
          <w:b/>
          <w:sz w:val="28"/>
        </w:rPr>
        <w:lastRenderedPageBreak/>
        <w:t xml:space="preserve">1 </w:t>
      </w:r>
      <w:r w:rsidRPr="00F57918">
        <w:rPr>
          <w:b/>
          <w:sz w:val="28"/>
        </w:rPr>
        <w:tab/>
        <w:t>Теоретико-методические основы развития службы управления персоналом на предприятии</w:t>
      </w:r>
    </w:p>
    <w:p w:rsidR="000A23C4" w:rsidRPr="00F57918" w:rsidRDefault="000A23C4" w:rsidP="00F532AD">
      <w:pPr>
        <w:widowControl w:val="0"/>
        <w:suppressAutoHyphens/>
        <w:spacing w:line="360" w:lineRule="auto"/>
        <w:ind w:firstLine="709"/>
        <w:jc w:val="both"/>
        <w:rPr>
          <w:sz w:val="28"/>
        </w:rPr>
      </w:pPr>
    </w:p>
    <w:p w:rsidR="000A23C4" w:rsidRPr="00F57918" w:rsidRDefault="000A23C4" w:rsidP="00F532AD">
      <w:pPr>
        <w:widowControl w:val="0"/>
        <w:suppressAutoHyphens/>
        <w:spacing w:line="360" w:lineRule="auto"/>
        <w:ind w:firstLine="709"/>
        <w:jc w:val="both"/>
        <w:rPr>
          <w:sz w:val="28"/>
        </w:rPr>
      </w:pPr>
    </w:p>
    <w:p w:rsidR="005370F6" w:rsidRPr="00F57918" w:rsidRDefault="005370F6" w:rsidP="00F532AD">
      <w:pPr>
        <w:widowControl w:val="0"/>
        <w:suppressAutoHyphens/>
        <w:spacing w:line="360" w:lineRule="auto"/>
        <w:ind w:firstLine="709"/>
        <w:jc w:val="both"/>
        <w:rPr>
          <w:sz w:val="28"/>
        </w:rPr>
      </w:pPr>
      <w:r w:rsidRPr="00F57918">
        <w:rPr>
          <w:sz w:val="28"/>
        </w:rPr>
        <w:t>1.1 Понятие и сущность управления персоналом на предприятии</w:t>
      </w:r>
      <w:r w:rsidR="005B0494">
        <w:rPr>
          <w:sz w:val="28"/>
        </w:rPr>
        <w:t xml:space="preserve"> и его развития</w:t>
      </w:r>
    </w:p>
    <w:p w:rsidR="005370F6" w:rsidRPr="00F57918" w:rsidRDefault="005370F6" w:rsidP="00F532AD">
      <w:pPr>
        <w:widowControl w:val="0"/>
        <w:spacing w:line="360" w:lineRule="auto"/>
        <w:ind w:firstLine="709"/>
        <w:jc w:val="both"/>
        <w:rPr>
          <w:sz w:val="28"/>
        </w:rPr>
      </w:pPr>
    </w:p>
    <w:p w:rsidR="000A23C4" w:rsidRPr="00F57918" w:rsidRDefault="000A23C4" w:rsidP="00F532AD">
      <w:pPr>
        <w:widowControl w:val="0"/>
        <w:spacing w:line="360" w:lineRule="auto"/>
        <w:ind w:firstLine="709"/>
        <w:jc w:val="both"/>
        <w:rPr>
          <w:sz w:val="28"/>
        </w:rPr>
      </w:pPr>
    </w:p>
    <w:p w:rsidR="009A69D4" w:rsidRPr="00F57918" w:rsidRDefault="009A69D4" w:rsidP="00F532AD">
      <w:pPr>
        <w:widowControl w:val="0"/>
        <w:spacing w:line="360" w:lineRule="auto"/>
        <w:ind w:firstLine="709"/>
        <w:jc w:val="both"/>
        <w:rPr>
          <w:sz w:val="28"/>
        </w:rPr>
      </w:pPr>
      <w:r w:rsidRPr="00F57918">
        <w:rPr>
          <w:sz w:val="28"/>
        </w:rPr>
        <w:t>Неотъемлемой частью исследования проблемы менеджмента персонала является изучение его сущности. Проведенные нами исследования подходов отечественных и зарубежных уче</w:t>
      </w:r>
      <w:r w:rsidRPr="00F57918">
        <w:rPr>
          <w:sz w:val="28"/>
        </w:rPr>
        <w:softHyphen/>
        <w:t>ных к определению сущности понятия «управление персоналом», изложенные в научных и учебных изданиях, свидетельствуют о широком спектре дефиниций, что подчеркивает многообразие существующих концепций. Касаемо данного перечня трактовок управления персоналом, наиболее полная информация представлена в таблице 1.</w:t>
      </w:r>
      <w:r w:rsidR="00733751">
        <w:rPr>
          <w:sz w:val="28"/>
        </w:rPr>
        <w:t>1.</w:t>
      </w:r>
    </w:p>
    <w:p w:rsidR="00C86FEB" w:rsidRPr="00F57918" w:rsidRDefault="00C86FEB" w:rsidP="00F532AD">
      <w:pPr>
        <w:widowControl w:val="0"/>
        <w:spacing w:line="360" w:lineRule="auto"/>
        <w:ind w:firstLine="709"/>
        <w:jc w:val="both"/>
        <w:rPr>
          <w:sz w:val="32"/>
          <w:szCs w:val="28"/>
        </w:rPr>
      </w:pPr>
    </w:p>
    <w:p w:rsidR="009A69D4" w:rsidRPr="00F57918" w:rsidRDefault="009A69D4" w:rsidP="00F532AD">
      <w:pPr>
        <w:widowControl w:val="0"/>
        <w:spacing w:line="360" w:lineRule="auto"/>
        <w:ind w:left="1701" w:hanging="1701"/>
        <w:jc w:val="both"/>
        <w:rPr>
          <w:sz w:val="28"/>
          <w:lang w:eastAsia="ar-SA"/>
        </w:rPr>
      </w:pPr>
      <w:r w:rsidRPr="00F57918">
        <w:rPr>
          <w:sz w:val="28"/>
          <w:lang w:eastAsia="ar-SA"/>
        </w:rPr>
        <w:t xml:space="preserve">Таблица </w:t>
      </w:r>
      <w:r w:rsidR="00733751">
        <w:rPr>
          <w:sz w:val="28"/>
          <w:lang w:eastAsia="ar-SA"/>
        </w:rPr>
        <w:t>1.</w:t>
      </w:r>
      <w:r w:rsidRPr="00F57918">
        <w:rPr>
          <w:sz w:val="28"/>
          <w:lang w:eastAsia="ar-SA"/>
        </w:rPr>
        <w:t>1 – Трактовка понятия «управление персоналом» (составлено автором по данным [</w:t>
      </w:r>
      <w:r w:rsidR="00B014BC" w:rsidRPr="00F57918">
        <w:rPr>
          <w:sz w:val="28"/>
          <w:lang w:eastAsia="ar-SA"/>
        </w:rPr>
        <w:t>3</w:t>
      </w:r>
      <w:r w:rsidRPr="00F57918">
        <w:rPr>
          <w:sz w:val="28"/>
          <w:lang w:eastAsia="ar-SA"/>
        </w:rPr>
        <w:t>])</w:t>
      </w:r>
    </w:p>
    <w:tbl>
      <w:tblPr>
        <w:tblW w:w="9552" w:type="dxa"/>
        <w:tblLayout w:type="fixed"/>
        <w:tblCellMar>
          <w:left w:w="0" w:type="dxa"/>
          <w:right w:w="0" w:type="dxa"/>
        </w:tblCellMar>
        <w:tblLook w:val="0000" w:firstRow="0" w:lastRow="0" w:firstColumn="0" w:lastColumn="0" w:noHBand="0" w:noVBand="0"/>
      </w:tblPr>
      <w:tblGrid>
        <w:gridCol w:w="1954"/>
        <w:gridCol w:w="7598"/>
      </w:tblGrid>
      <w:tr w:rsidR="009A69D4" w:rsidRPr="00F57918" w:rsidTr="00A112F5">
        <w:trPr>
          <w:trHeight w:val="317"/>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rPr>
                <w:bCs/>
              </w:rPr>
            </w:pPr>
            <w:bookmarkStart w:id="2" w:name="_Hlk521747462"/>
            <w:r w:rsidRPr="00F57918">
              <w:rPr>
                <w:bCs/>
              </w:rPr>
              <w:t>Автор</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rPr>
                <w:bCs/>
              </w:rPr>
            </w:pPr>
            <w:r w:rsidRPr="00F57918">
              <w:rPr>
                <w:bCs/>
              </w:rPr>
              <w:t>Определение понятия «управление персоналом»</w:t>
            </w:r>
          </w:p>
        </w:tc>
      </w:tr>
      <w:bookmarkEnd w:id="2"/>
      <w:tr w:rsidR="009A69D4" w:rsidRPr="00F57918" w:rsidTr="00A112F5">
        <w:trPr>
          <w:trHeight w:val="830"/>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 xml:space="preserve">Дж. М. </w:t>
            </w:r>
            <w:proofErr w:type="spellStart"/>
            <w:r w:rsidRPr="00F57918">
              <w:t>Иванцевич</w:t>
            </w:r>
            <w:proofErr w:type="spellEnd"/>
            <w:r w:rsidRPr="00F57918">
              <w:t xml:space="preserve"> и A.A. Ло</w:t>
            </w:r>
            <w:r w:rsidRPr="00F57918">
              <w:softHyphen/>
              <w:t>банов</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«...деятельность, которую выполняют на предприятии, она способствует эффективному использованию работников для достижения организационных и личных целей».</w:t>
            </w:r>
          </w:p>
        </w:tc>
      </w:tr>
      <w:tr w:rsidR="009A69D4" w:rsidRPr="00F57918" w:rsidTr="00A112F5">
        <w:trPr>
          <w:trHeight w:val="557"/>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 xml:space="preserve">А.Я. </w:t>
            </w:r>
            <w:proofErr w:type="spellStart"/>
            <w:r w:rsidRPr="00F57918">
              <w:t>Кибанов</w:t>
            </w:r>
            <w:proofErr w:type="spellEnd"/>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«Направление и формирование мотивационных установок сотрудника в соответствии с задачами, стоящими перед организацией».</w:t>
            </w:r>
          </w:p>
        </w:tc>
      </w:tr>
      <w:tr w:rsidR="009A69D4" w:rsidRPr="00F57918" w:rsidTr="00A112F5">
        <w:trPr>
          <w:trHeight w:val="557"/>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 xml:space="preserve">C.B. </w:t>
            </w:r>
            <w:proofErr w:type="spellStart"/>
            <w:r w:rsidRPr="00F57918">
              <w:t>Шекшня</w:t>
            </w:r>
            <w:proofErr w:type="spellEnd"/>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«Данное это обеспечение компании необходимым числом сотрудников, которые выполняют требуемые производственные функции».</w:t>
            </w:r>
          </w:p>
        </w:tc>
      </w:tr>
      <w:tr w:rsidR="009A69D4" w:rsidRPr="00F57918" w:rsidTr="00A112F5">
        <w:trPr>
          <w:trHeight w:val="1915"/>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Е. В. Маслов</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«...системное, планомерно организованное воздействие с помощью взаимосвязанных организационных, экономических и социальных мер на процесс перераспределения и формирования рабочей мощи на уровне организации, на создание условий использования трудовых качеств сотрудника в целях обеспечения эффективного функционирования фирмы и всестороннего развития занятых на нем сотрудников».</w:t>
            </w:r>
          </w:p>
        </w:tc>
      </w:tr>
      <w:tr w:rsidR="009A69D4" w:rsidRPr="00F57918" w:rsidTr="00A112F5">
        <w:trPr>
          <w:trHeight w:val="830"/>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 xml:space="preserve">Р. </w:t>
            </w:r>
            <w:proofErr w:type="spellStart"/>
            <w:r w:rsidRPr="00F57918">
              <w:t>Марр</w:t>
            </w:r>
            <w:proofErr w:type="spellEnd"/>
            <w:r w:rsidRPr="00F57918">
              <w:t xml:space="preserve"> и Г. Шмидт</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9A69D4" w:rsidRPr="00F57918" w:rsidRDefault="009A69D4" w:rsidP="005B2290">
            <w:pPr>
              <w:widowControl w:val="0"/>
            </w:pPr>
            <w:r w:rsidRPr="00F57918">
              <w:t>Управление персоналом «является сферой деятельности, которая характерна для всех организаций, и ее главные цель и задача состоит в обеспечении компании персоналом и целенаправленном использовании его».</w:t>
            </w:r>
          </w:p>
        </w:tc>
      </w:tr>
    </w:tbl>
    <w:p w:rsidR="009A69D4" w:rsidRPr="00F57918" w:rsidRDefault="009A69D4" w:rsidP="00F532AD">
      <w:pPr>
        <w:widowControl w:val="0"/>
        <w:spacing w:line="360" w:lineRule="auto"/>
        <w:ind w:firstLine="709"/>
        <w:jc w:val="both"/>
        <w:rPr>
          <w:sz w:val="28"/>
        </w:rPr>
      </w:pPr>
      <w:r w:rsidRPr="00F57918">
        <w:rPr>
          <w:sz w:val="28"/>
        </w:rPr>
        <w:lastRenderedPageBreak/>
        <w:t>Таким образом, современные авторы делают акцент при управлении персоналом, в первую очередь, на психический фактор, взаимоотношения в организации и заинтересованность сотрудников рабочим процессом.</w:t>
      </w:r>
    </w:p>
    <w:p w:rsidR="009A69D4" w:rsidRPr="00F57918" w:rsidRDefault="009A69D4" w:rsidP="00F532AD">
      <w:pPr>
        <w:widowControl w:val="0"/>
        <w:spacing w:line="360" w:lineRule="auto"/>
        <w:ind w:firstLine="709"/>
        <w:jc w:val="both"/>
        <w:rPr>
          <w:sz w:val="28"/>
          <w:szCs w:val="28"/>
        </w:rPr>
      </w:pPr>
      <w:proofErr w:type="gramStart"/>
      <w:r w:rsidRPr="00F57918">
        <w:rPr>
          <w:sz w:val="28"/>
          <w:szCs w:val="28"/>
        </w:rPr>
        <w:t>М.В.</w:t>
      </w:r>
      <w:proofErr w:type="gramEnd"/>
      <w:r w:rsidRPr="00F57918">
        <w:rPr>
          <w:sz w:val="28"/>
          <w:szCs w:val="28"/>
        </w:rPr>
        <w:t xml:space="preserve"> Герш отмечает, что управление и развитие персонала представляет собой процесс, который предполагает изменение духовных и материальных объектов, их усовершенствование [</w:t>
      </w:r>
      <w:r w:rsidR="00B014BC" w:rsidRPr="00F57918">
        <w:rPr>
          <w:sz w:val="28"/>
          <w:szCs w:val="28"/>
        </w:rPr>
        <w:t>10</w:t>
      </w:r>
      <w:r w:rsidRPr="00F57918">
        <w:rPr>
          <w:sz w:val="28"/>
          <w:szCs w:val="28"/>
        </w:rPr>
        <w:t xml:space="preserve">]. </w:t>
      </w:r>
      <w:bookmarkStart w:id="3" w:name="OLE_LINK87"/>
      <w:bookmarkStart w:id="4" w:name="OLE_LINK88"/>
      <w:r w:rsidRPr="00F57918">
        <w:rPr>
          <w:sz w:val="28"/>
          <w:szCs w:val="28"/>
        </w:rPr>
        <w:t xml:space="preserve">С точки зрения кадрового менеджмента, управление персонала являет собой систему организационно-экономических мероприятий </w:t>
      </w:r>
      <w:bookmarkEnd w:id="3"/>
      <w:bookmarkEnd w:id="4"/>
      <w:r w:rsidRPr="00F57918">
        <w:rPr>
          <w:sz w:val="28"/>
          <w:szCs w:val="28"/>
        </w:rPr>
        <w:t>(рис. 1</w:t>
      </w:r>
      <w:r w:rsidR="00EC79D6">
        <w:rPr>
          <w:sz w:val="28"/>
          <w:szCs w:val="28"/>
        </w:rPr>
        <w:t>.1</w:t>
      </w:r>
      <w:r w:rsidRPr="00F57918">
        <w:rPr>
          <w:sz w:val="28"/>
          <w:szCs w:val="28"/>
        </w:rPr>
        <w:t>).</w:t>
      </w:r>
    </w:p>
    <w:p w:rsidR="009A69D4" w:rsidRPr="00F57918" w:rsidRDefault="009A69D4" w:rsidP="005B2290">
      <w:pPr>
        <w:widowControl w:val="0"/>
        <w:spacing w:line="360" w:lineRule="auto"/>
        <w:rPr>
          <w:sz w:val="28"/>
          <w:szCs w:val="28"/>
        </w:rPr>
      </w:pPr>
      <w:r w:rsidRPr="00F57918">
        <w:rPr>
          <w:noProof/>
          <w:sz w:val="28"/>
          <w:szCs w:val="28"/>
        </w:rPr>
        <mc:AlternateContent>
          <mc:Choice Requires="wpc">
            <w:drawing>
              <wp:inline distT="0" distB="0" distL="0" distR="0" wp14:anchorId="34E457BD" wp14:editId="3706CEEB">
                <wp:extent cx="5790565" cy="4791075"/>
                <wp:effectExtent l="0" t="0" r="19685" b="0"/>
                <wp:docPr id="252" name="Полотно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3" name="Прямоугольник 233"/>
                        <wps:cNvSpPr/>
                        <wps:spPr>
                          <a:xfrm>
                            <a:off x="95250" y="1781174"/>
                            <a:ext cx="1219199" cy="9324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2D075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0754">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Элементы системы управления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a:off x="2037375" y="913393"/>
                            <a:ext cx="3753190" cy="32485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Обучение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2037715" y="446383"/>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Адаптация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2037715" y="174210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Мотивация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угольник 237"/>
                        <wps:cNvSpPr/>
                        <wps:spPr>
                          <a:xfrm>
                            <a:off x="2037716" y="219930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ind w:firstLine="709"/>
                              </w:pPr>
                              <w:r w:rsidRPr="002D0754">
                                <w:rPr>
                                  <w:rFonts w:eastAsia="Calibri"/>
                                  <w14:shadow w14:blurRad="38100" w14:dist="19050" w14:dir="2700000" w14:sx="100000" w14:sy="100000" w14:kx="0" w14:ky="0" w14:algn="tl">
                                    <w14:schemeClr w14:val="dk1">
                                      <w14:alpha w14:val="60000"/>
                                    </w14:schemeClr>
                                  </w14:shadow>
                                </w:rPr>
                                <w:t xml:space="preserve">Разработка </w:t>
                              </w:r>
                              <w:r w:rsidRPr="002D0754">
                                <w:t>стратегии развития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2027851" y="271365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Планирование деловой карьеры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2037716" y="320895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Ротация кадров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Прямоугольник 240"/>
                        <wps:cNvSpPr/>
                        <wps:spPr>
                          <a:xfrm>
                            <a:off x="2037716" y="370425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Работа с кадровым резервом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Прямоугольник 241"/>
                        <wps:cNvSpPr/>
                        <wps:spPr>
                          <a:xfrm>
                            <a:off x="2037716" y="419955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Формирование корпоративной культуры и т.д.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Соединительная линия уступом 242"/>
                        <wps:cNvCnPr/>
                        <wps:spPr>
                          <a:xfrm flipV="1">
                            <a:off x="1314449" y="608626"/>
                            <a:ext cx="723266" cy="163878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 name="Соединительная линия уступом 243"/>
                        <wps:cNvCnPr/>
                        <wps:spPr>
                          <a:xfrm flipV="1">
                            <a:off x="1314449" y="1075822"/>
                            <a:ext cx="722926" cy="117159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Соединительная линия уступом 244"/>
                        <wps:cNvCnPr/>
                        <wps:spPr>
                          <a:xfrm flipV="1">
                            <a:off x="1314449" y="1904343"/>
                            <a:ext cx="723266" cy="34306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Соединительная линия уступом 245"/>
                        <wps:cNvCnPr/>
                        <wps:spPr>
                          <a:xfrm>
                            <a:off x="1314449" y="2247412"/>
                            <a:ext cx="723267" cy="211438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Соединительная линия уступом 246"/>
                        <wps:cNvCnPr/>
                        <wps:spPr>
                          <a:xfrm>
                            <a:off x="1314449" y="2247412"/>
                            <a:ext cx="723267" cy="161908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Соединительная линия уступом 247"/>
                        <wps:cNvCnPr/>
                        <wps:spPr>
                          <a:xfrm>
                            <a:off x="1314449" y="2247412"/>
                            <a:ext cx="723267" cy="112378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Соединительная линия уступом 248"/>
                        <wps:cNvCnPr/>
                        <wps:spPr>
                          <a:xfrm>
                            <a:off x="1314449" y="2247412"/>
                            <a:ext cx="713402" cy="62848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Прямоугольник 249"/>
                        <wps:cNvSpPr/>
                        <wps:spPr>
                          <a:xfrm>
                            <a:off x="2037376" y="0"/>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Подбор и отбор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Прямоугольник 250"/>
                        <wps:cNvSpPr/>
                        <wps:spPr>
                          <a:xfrm>
                            <a:off x="2037715" y="1313475"/>
                            <a:ext cx="3752850" cy="3244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Аттестация персонала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Соединительная линия уступом 251"/>
                        <wps:cNvCnPr/>
                        <wps:spPr>
                          <a:xfrm flipV="1">
                            <a:off x="1314449" y="162243"/>
                            <a:ext cx="722927" cy="2085169"/>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4E457BD" id="Полотно 252" o:spid="_x0000_s1026" editas="canvas" style="width:455.95pt;height:377.25pt;mso-position-horizontal-relative:char;mso-position-vertical-relative:line" coordsize="57905,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05;height:47910;visibility:visible;mso-wrap-style:square">
                  <v:fill o:detectmouseclick="t"/>
                  <v:path o:connecttype="none"/>
                </v:shape>
                <v:rect id="Прямоугольник 233" o:spid="_x0000_s1028" style="position:absolute;left:952;top:17811;width:12192;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" fillcolor="white [3201]" strokecolor="black [3213]">
                  <v:textbox>
                    <w:txbxContent>
                      <w:p w:rsidR="006C58A9" w:rsidRPr="002D0754" w:rsidRDefault="006C58A9" w:rsidP="002D0754">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0754">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Элементы системы управления персоналом</w:t>
                        </w:r>
                      </w:p>
                    </w:txbxContent>
                  </v:textbox>
                </v:rect>
                <v:rect id="Прямоугольник 234" o:spid="_x0000_s1029" style="position:absolute;left:20373;top:9133;width:37532;height:3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" fillcolor="white [3201]" strokecolor="black [3213]">
                  <v:textbo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Обучение персонала</w:t>
                        </w:r>
                      </w:p>
                    </w:txbxContent>
                  </v:textbox>
                </v:rect>
                <v:rect id="Прямоугольник 235" o:spid="_x0000_s1030" style="position:absolute;left:20377;top:4463;width:37528;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" fillcolor="white [3201]" strokecolor="black [3213]">
                  <v:textbo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Адаптация персонала</w:t>
                        </w:r>
                      </w:p>
                    </w:txbxContent>
                  </v:textbox>
                </v:rect>
                <v:rect id="Прямоугольник 236" o:spid="_x0000_s1031" style="position:absolute;left:20377;top:17421;width:37528;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" fillcolor="white [3201]" strokecolor="black [3213]">
                  <v:textbo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Мотивация персонала</w:t>
                        </w:r>
                      </w:p>
                    </w:txbxContent>
                  </v:textbox>
                </v:rect>
                <v:rect id="Прямоугольник 237" o:spid="_x0000_s1032" style="position:absolute;left:20377;top:21993;width:37528;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" fillcolor="white [3201]" strokecolor="black [3213]">
                  <v:textbox>
                    <w:txbxContent>
                      <w:p w:rsidR="006C58A9" w:rsidRPr="002D0754" w:rsidRDefault="006C58A9" w:rsidP="009A69D4">
                        <w:pPr>
                          <w:ind w:firstLine="709"/>
                        </w:pPr>
                        <w:r w:rsidRPr="002D0754">
                          <w:rPr>
                            <w:rFonts w:eastAsia="Calibri"/>
                            <w14:shadow w14:blurRad="38100" w14:dist="19050" w14:dir="2700000" w14:sx="100000" w14:sy="100000" w14:kx="0" w14:ky="0" w14:algn="tl">
                              <w14:schemeClr w14:val="dk1">
                                <w14:alpha w14:val="60000"/>
                              </w14:schemeClr>
                            </w14:shadow>
                          </w:rPr>
                          <w:t xml:space="preserve">Разработка </w:t>
                        </w:r>
                        <w:r w:rsidRPr="002D0754">
                          <w:t>стратегии развития персонала</w:t>
                        </w:r>
                      </w:p>
                    </w:txbxContent>
                  </v:textbox>
                </v:rect>
                <v:rect id="Прямоугольник 238" o:spid="_x0000_s1033" style="position:absolute;left:20278;top:27136;width:37529;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" fillcolor="white [3201]" strokecolor="black [3213]">
                  <v:textbo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Планирование деловой карьеры</w:t>
                        </w:r>
                      </w:p>
                    </w:txbxContent>
                  </v:textbox>
                </v:rect>
                <v:rect id="Прямоугольник 239" o:spid="_x0000_s1034" style="position:absolute;left:20377;top:32089;width:37528;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" fillcolor="white [3201]" strokecolor="black [3213]">
                  <v:textbo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Ротация кадров</w:t>
                        </w:r>
                      </w:p>
                    </w:txbxContent>
                  </v:textbox>
                </v:rect>
                <v:rect id="Прямоугольник 240" o:spid="_x0000_s1035" style="position:absolute;left:20377;top:37042;width:37528;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" fillcolor="white [3201]" strokecolor="black [3213]">
                  <v:textbo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Работа с кадровым резервом</w:t>
                        </w:r>
                      </w:p>
                    </w:txbxContent>
                  </v:textbox>
                </v:rect>
                <v:rect id="Прямоугольник 241" o:spid="_x0000_s1036" style="position:absolute;left:20377;top:41995;width:37528;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" fillcolor="white [3201]" strokecolor="black [3213]">
                  <v:textbox>
                    <w:txbxContent>
                      <w:p w:rsidR="006C58A9" w:rsidRPr="002D0754" w:rsidRDefault="006C58A9" w:rsidP="009A69D4">
                        <w:pPr>
                          <w:pStyle w:val="ae"/>
                          <w:spacing w:before="0" w:beforeAutospacing="0" w:after="0" w:afterAutospacing="0" w:line="276" w:lineRule="auto"/>
                          <w:ind w:firstLine="706"/>
                          <w:jc w:val="center"/>
                        </w:pPr>
                        <w:r w:rsidRPr="002D0754">
                          <w:rPr>
                            <w:rFonts w:eastAsia="Calibri"/>
                            <w14:shadow w14:blurRad="38100" w14:dist="19050" w14:dir="2700000" w14:sx="100000" w14:sy="100000" w14:kx="0" w14:ky="0" w14:algn="tl">
                              <w14:schemeClr w14:val="dk1">
                                <w14:alpha w14:val="60000"/>
                              </w14:schemeClr>
                            </w14:shadow>
                          </w:rPr>
                          <w:t>Формирование корпоративной культуры и т.д.</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42" o:spid="_x0000_s1037" type="#_x0000_t34" style="position:absolute;left:13144;top:6086;width:7233;height:1638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" strokecolor="black [3200]" strokeweight=".5pt">
                  <v:stroke endarrow="block"/>
                </v:shape>
                <v:shape id="Соединительная линия уступом 243" o:spid="_x0000_s1038" type="#_x0000_t34" style="position:absolute;left:13144;top:10758;width:7229;height:117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" strokecolor="black [3200]" strokeweight=".5pt">
                  <v:stroke endarrow="block"/>
                </v:shape>
                <v:shape id="Соединительная линия уступом 244" o:spid="_x0000_s1039" type="#_x0000_t34" style="position:absolute;left:13144;top:19043;width:7233;height:343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" strokecolor="black [3200]" strokeweight=".5pt">
                  <v:stroke endarrow="block"/>
                </v:shape>
                <v:shape id="Соединительная линия уступом 245" o:spid="_x0000_s1040" type="#_x0000_t34" style="position:absolute;left:13144;top:22474;width:7233;height:21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" strokecolor="black [3200]" strokeweight=".5pt">
                  <v:stroke endarrow="block"/>
                </v:shape>
                <v:shape id="Соединительная линия уступом 246" o:spid="_x0000_s1041" type="#_x0000_t34" style="position:absolute;left:13144;top:22474;width:7233;height:161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" strokecolor="black [3200]" strokeweight=".5pt">
                  <v:stroke endarrow="block"/>
                </v:shape>
                <v:shape id="Соединительная линия уступом 247" o:spid="_x0000_s1042" type="#_x0000_t34" style="position:absolute;left:13144;top:22474;width:7233;height:112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" strokecolor="black [3200]" strokeweight=".5pt">
                  <v:stroke endarrow="block"/>
                </v:shape>
                <v:shape id="Соединительная линия уступом 248" o:spid="_x0000_s1043" type="#_x0000_t34" style="position:absolute;left:13144;top:22474;width:7134;height:62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" strokecolor="black [3200]" strokeweight=".5pt">
                  <v:stroke endarrow="block"/>
                </v:shape>
                <v:rect id="Прямоугольник 249" o:spid="_x0000_s1044" style="position:absolute;left:20373;width:37529;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" fillcolor="white [3201]" strokecolor="black [3213]">
                  <v:textbo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Подбор и отбор персонала</w:t>
                        </w:r>
                      </w:p>
                    </w:txbxContent>
                  </v:textbox>
                </v:rect>
                <v:rect id="Прямоугольник 250" o:spid="_x0000_s1045" style="position:absolute;left:20377;top:13134;width:37528;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" fillcolor="white [3201]" strokecolor="black [3213]">
                  <v:textbox>
                    <w:txbxContent>
                      <w:p w:rsidR="006C58A9" w:rsidRPr="002D0754" w:rsidRDefault="006C58A9" w:rsidP="009A69D4">
                        <w:pPr>
                          <w:pStyle w:val="ae"/>
                          <w:spacing w:before="0" w:beforeAutospacing="0" w:after="200" w:afterAutospacing="0" w:line="276" w:lineRule="auto"/>
                          <w:jc w:val="center"/>
                        </w:pPr>
                        <w:r w:rsidRPr="002D0754">
                          <w:rPr>
                            <w:rFonts w:eastAsia="Calibri"/>
                            <w14:shadow w14:blurRad="38100" w14:dist="19050" w14:dir="2700000" w14:sx="100000" w14:sy="100000" w14:kx="0" w14:ky="0" w14:algn="tl">
                              <w14:schemeClr w14:val="dk1">
                                <w14:alpha w14:val="60000"/>
                              </w14:schemeClr>
                            </w14:shadow>
                          </w:rPr>
                          <w:t>Аттестация персонала</w:t>
                        </w:r>
                      </w:p>
                    </w:txbxContent>
                  </v:textbox>
                </v:rect>
                <v:shape id="Соединительная линия уступом 251" o:spid="_x0000_s1046" type="#_x0000_t34" style="position:absolute;left:13144;top:1622;width:7229;height:208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" strokecolor="black [3200]" strokeweight=".5pt">
                  <v:stroke endarrow="block"/>
                </v:shape>
                <w10:anchorlock/>
              </v:group>
            </w:pict>
          </mc:Fallback>
        </mc:AlternateContent>
      </w:r>
    </w:p>
    <w:p w:rsidR="009A69D4" w:rsidRPr="00F57918" w:rsidRDefault="009A69D4" w:rsidP="005B2290">
      <w:pPr>
        <w:widowControl w:val="0"/>
        <w:spacing w:line="360" w:lineRule="auto"/>
        <w:jc w:val="center"/>
        <w:rPr>
          <w:sz w:val="28"/>
          <w:szCs w:val="28"/>
        </w:rPr>
      </w:pPr>
      <w:r w:rsidRPr="00F57918">
        <w:rPr>
          <w:sz w:val="28"/>
          <w:szCs w:val="28"/>
        </w:rPr>
        <w:t>Рисунок 1</w:t>
      </w:r>
      <w:r w:rsidR="00EC79D6">
        <w:rPr>
          <w:sz w:val="28"/>
          <w:szCs w:val="28"/>
        </w:rPr>
        <w:t>.1</w:t>
      </w:r>
      <w:r w:rsidRPr="00F57918">
        <w:rPr>
          <w:sz w:val="28"/>
          <w:szCs w:val="28"/>
        </w:rPr>
        <w:t xml:space="preserve"> – Ключевые элементы системы управления персоналом </w:t>
      </w:r>
    </w:p>
    <w:p w:rsidR="002D0754" w:rsidRPr="00F57918" w:rsidRDefault="002D0754" w:rsidP="00F532AD">
      <w:pPr>
        <w:widowControl w:val="0"/>
        <w:spacing w:line="360" w:lineRule="auto"/>
        <w:ind w:firstLine="709"/>
        <w:jc w:val="both"/>
        <w:rPr>
          <w:sz w:val="28"/>
          <w:szCs w:val="28"/>
        </w:rPr>
      </w:pPr>
    </w:p>
    <w:p w:rsidR="009A69D4" w:rsidRPr="00F57918" w:rsidRDefault="009A69D4" w:rsidP="00F532AD">
      <w:pPr>
        <w:widowControl w:val="0"/>
        <w:spacing w:line="360" w:lineRule="auto"/>
        <w:ind w:firstLine="709"/>
        <w:jc w:val="both"/>
        <w:rPr>
          <w:sz w:val="28"/>
          <w:szCs w:val="28"/>
        </w:rPr>
      </w:pPr>
      <w:r w:rsidRPr="00F57918">
        <w:rPr>
          <w:sz w:val="28"/>
          <w:szCs w:val="28"/>
        </w:rPr>
        <w:t xml:space="preserve">Успешные и высоко развитые компании содержат в своем штате целые подразделения – отделы управления персоналом. В этих отделах работают исключительно высоко квалифицированные специалисты, за плечами у которых накоплен огромный опыт управления кадрами и развития персонала. </w:t>
      </w:r>
    </w:p>
    <w:p w:rsidR="003C4C54" w:rsidRPr="00F57918" w:rsidRDefault="003C4C54" w:rsidP="00F532AD">
      <w:pPr>
        <w:widowControl w:val="0"/>
        <w:spacing w:line="360" w:lineRule="auto"/>
        <w:ind w:firstLine="709"/>
        <w:jc w:val="both"/>
        <w:rPr>
          <w:sz w:val="28"/>
        </w:rPr>
      </w:pPr>
      <w:r w:rsidRPr="00F57918">
        <w:rPr>
          <w:sz w:val="28"/>
        </w:rPr>
        <w:lastRenderedPageBreak/>
        <w:t>Служба управления персоналом предприятия – структурное подразделение, уполномоченное осу</w:t>
      </w:r>
      <w:r w:rsidRPr="00F57918">
        <w:rPr>
          <w:sz w:val="28"/>
        </w:rPr>
        <w:softHyphen/>
        <w:t>ществлять управление персоналом и организационно-методическое руководство мероприя</w:t>
      </w:r>
      <w:r w:rsidRPr="00F57918">
        <w:rPr>
          <w:sz w:val="28"/>
        </w:rPr>
        <w:softHyphen/>
        <w:t>тиями по управлению персоналом, реализуемыми на предприятии.</w:t>
      </w:r>
    </w:p>
    <w:p w:rsidR="009A69D4" w:rsidRPr="00F57918" w:rsidRDefault="009A69D4" w:rsidP="00F532AD">
      <w:pPr>
        <w:widowControl w:val="0"/>
        <w:tabs>
          <w:tab w:val="left" w:pos="1134"/>
        </w:tabs>
        <w:spacing w:line="360" w:lineRule="auto"/>
        <w:ind w:firstLine="709"/>
        <w:jc w:val="both"/>
        <w:rPr>
          <w:sz w:val="28"/>
          <w:szCs w:val="28"/>
        </w:rPr>
      </w:pPr>
      <w:r w:rsidRPr="00F57918">
        <w:rPr>
          <w:sz w:val="28"/>
          <w:szCs w:val="28"/>
        </w:rPr>
        <w:t>Управление персоналом предприятия преследует множество целей, в том числе:</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поиск кандидатов, их отбор, прием на работу;</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адаптацию персонала к новым технологиям;</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обеспечение предприятия подготовленным и заинтересованным в его развитии персоналом;</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рост потенциала сотрудников;</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увеличение производительности труда;</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подготовку руководящих кадров;</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решение задач развития бизнеса;</w:t>
      </w:r>
    </w:p>
    <w:p w:rsidR="009A69D4" w:rsidRPr="00F57918" w:rsidRDefault="009A69D4" w:rsidP="00F532AD">
      <w:pPr>
        <w:pStyle w:val="ac"/>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 xml:space="preserve">уменьшение текучести кадров и </w:t>
      </w:r>
      <w:proofErr w:type="gramStart"/>
      <w:r w:rsidRPr="00F57918">
        <w:rPr>
          <w:rFonts w:ascii="Times New Roman" w:hAnsi="Times New Roman" w:cs="Times New Roman"/>
          <w:sz w:val="28"/>
          <w:szCs w:val="28"/>
        </w:rPr>
        <w:t>т.д.</w:t>
      </w:r>
      <w:proofErr w:type="gramEnd"/>
    </w:p>
    <w:p w:rsidR="009A69D4" w:rsidRPr="00F57918" w:rsidRDefault="009A69D4" w:rsidP="00F532AD">
      <w:pPr>
        <w:widowControl w:val="0"/>
        <w:spacing w:line="360" w:lineRule="auto"/>
        <w:ind w:firstLine="709"/>
        <w:jc w:val="both"/>
        <w:rPr>
          <w:sz w:val="28"/>
          <w:szCs w:val="28"/>
        </w:rPr>
      </w:pPr>
      <w:bookmarkStart w:id="5" w:name="OLE_LINK3"/>
      <w:bookmarkStart w:id="6" w:name="OLE_LINK4"/>
      <w:bookmarkStart w:id="7" w:name="OLE_LINK5"/>
      <w:r w:rsidRPr="00F57918">
        <w:rPr>
          <w:sz w:val="28"/>
          <w:szCs w:val="28"/>
        </w:rPr>
        <w:t>Качественно новый уровень развития экономики не может быть достигнут без эффективного использования персонала предприятий и фирм всех форм собственности. В настоящее время человеческие ресурсы являются определяющим, самым главным ресурсом предприятия. Теперь уже не только предприятие имеет право выбирать для себя персонал, но и люди имеют и пользуются правом выбирать место работы. Соответственно и подход к управлению персоналом должен измениться.</w:t>
      </w:r>
    </w:p>
    <w:p w:rsidR="009A69D4" w:rsidRPr="00F57918" w:rsidRDefault="009A69D4" w:rsidP="00F532AD">
      <w:pPr>
        <w:widowControl w:val="0"/>
        <w:spacing w:line="360" w:lineRule="auto"/>
        <w:ind w:firstLine="709"/>
        <w:jc w:val="both"/>
        <w:rPr>
          <w:sz w:val="28"/>
          <w:szCs w:val="28"/>
        </w:rPr>
      </w:pPr>
      <w:r w:rsidRPr="00F57918">
        <w:rPr>
          <w:sz w:val="28"/>
          <w:szCs w:val="28"/>
        </w:rPr>
        <w:t>Суть менеджмента при работе с персоналом должно четко разграничивать и определять каким образом, с помочью чего и как будет происходить взаимодействие менеджера индивидуально с каждым сотрудником, коллективом в общей совокупности и взаимодействие каждого сотрудника в системе коллектива.</w:t>
      </w:r>
    </w:p>
    <w:p w:rsidR="009A69D4" w:rsidRPr="00F57918" w:rsidRDefault="009A69D4" w:rsidP="00F532AD">
      <w:pPr>
        <w:widowControl w:val="0"/>
        <w:spacing w:line="360" w:lineRule="auto"/>
        <w:ind w:firstLine="709"/>
        <w:jc w:val="both"/>
        <w:rPr>
          <w:sz w:val="28"/>
          <w:szCs w:val="28"/>
        </w:rPr>
      </w:pPr>
      <w:r w:rsidRPr="00F57918">
        <w:rPr>
          <w:sz w:val="28"/>
          <w:szCs w:val="28"/>
        </w:rPr>
        <w:t>Для этого менеджер должен четко выявить в каких направлениях ему предстоит разрабатывать свою стратегию. Он должен выделить ряд направлений, которые присущи данной компании и в которой сотрудники принимают непосред</w:t>
      </w:r>
      <w:r w:rsidRPr="00F57918">
        <w:rPr>
          <w:sz w:val="28"/>
          <w:szCs w:val="28"/>
        </w:rPr>
        <w:lastRenderedPageBreak/>
        <w:t xml:space="preserve">ственное участие. Таким образом, теперь обратимся к вопросу функций и методов управления персоналом. </w:t>
      </w:r>
    </w:p>
    <w:p w:rsidR="009A69D4" w:rsidRPr="00F57918" w:rsidRDefault="009A69D4" w:rsidP="00F532AD">
      <w:pPr>
        <w:widowControl w:val="0"/>
        <w:spacing w:line="360" w:lineRule="auto"/>
        <w:ind w:firstLine="709"/>
        <w:jc w:val="both"/>
        <w:rPr>
          <w:sz w:val="28"/>
          <w:szCs w:val="28"/>
        </w:rPr>
      </w:pPr>
      <w:r w:rsidRPr="00F57918">
        <w:rPr>
          <w:sz w:val="28"/>
          <w:szCs w:val="28"/>
        </w:rPr>
        <w:t>Функции управления персоналом предполагают собой основные направления данного рода деятельности, направленные на удовлетворение конкретных нужд компании. В сегодняшней литературе выделяется в достаточной мере большое количество функций управления персоналом. На базе анализа существующей литературы можно выделить следующие функции управления персоналом:</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п</w:t>
      </w:r>
      <w:r w:rsidR="009A69D4" w:rsidRPr="00F57918">
        <w:rPr>
          <w:rFonts w:ascii="Times New Roman" w:hAnsi="Times New Roman" w:cs="Times New Roman"/>
          <w:sz w:val="28"/>
          <w:szCs w:val="28"/>
        </w:rPr>
        <w:t xml:space="preserve">ланирование персонала, установление потребности в количестве и качестве сотрудников, а также времени их использования </w:t>
      </w:r>
      <w:r w:rsidR="009A69D4" w:rsidRPr="00F57918">
        <w:rPr>
          <w:rFonts w:ascii="Times New Roman" w:hAnsi="Times New Roman" w:cs="Times New Roman"/>
          <w:sz w:val="28"/>
          <w:szCs w:val="28"/>
          <w:lang w:eastAsia="ar-SA"/>
        </w:rPr>
        <w:t>[</w:t>
      </w:r>
      <w:r w:rsidR="00B014BC" w:rsidRPr="00F57918">
        <w:rPr>
          <w:rFonts w:ascii="Times New Roman" w:hAnsi="Times New Roman" w:cs="Times New Roman"/>
          <w:sz w:val="28"/>
          <w:szCs w:val="28"/>
          <w:lang w:eastAsia="ar-SA"/>
        </w:rPr>
        <w:t>1</w:t>
      </w:r>
      <w:r w:rsidR="009A69D4" w:rsidRPr="00F57918">
        <w:rPr>
          <w:rFonts w:ascii="Times New Roman" w:hAnsi="Times New Roman" w:cs="Times New Roman"/>
          <w:sz w:val="28"/>
          <w:szCs w:val="28"/>
          <w:lang w:eastAsia="ar-SA"/>
        </w:rPr>
        <w:t>]</w:t>
      </w:r>
      <w:r w:rsidR="00B1604A"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у</w:t>
      </w:r>
      <w:r w:rsidR="009A69D4" w:rsidRPr="00F57918">
        <w:rPr>
          <w:rFonts w:ascii="Times New Roman" w:hAnsi="Times New Roman" w:cs="Times New Roman"/>
          <w:sz w:val="28"/>
          <w:szCs w:val="28"/>
        </w:rPr>
        <w:t xml:space="preserve">становление методов рекрутирования, привлечения персонала </w:t>
      </w:r>
      <w:r w:rsidR="009A69D4" w:rsidRPr="00F57918">
        <w:rPr>
          <w:rFonts w:ascii="Times New Roman" w:hAnsi="Times New Roman" w:cs="Times New Roman"/>
          <w:sz w:val="28"/>
          <w:szCs w:val="28"/>
          <w:lang w:eastAsia="ar-SA"/>
        </w:rPr>
        <w:t>[</w:t>
      </w:r>
      <w:r w:rsidR="00B014BC" w:rsidRPr="00F57918">
        <w:rPr>
          <w:rFonts w:ascii="Times New Roman" w:hAnsi="Times New Roman" w:cs="Times New Roman"/>
          <w:sz w:val="28"/>
          <w:szCs w:val="28"/>
          <w:lang w:eastAsia="ar-SA"/>
        </w:rPr>
        <w:t>9</w:t>
      </w:r>
      <w:r w:rsidR="009A69D4" w:rsidRPr="00F57918">
        <w:rPr>
          <w:rFonts w:ascii="Times New Roman" w:hAnsi="Times New Roman" w:cs="Times New Roman"/>
          <w:sz w:val="28"/>
          <w:szCs w:val="28"/>
          <w:lang w:eastAsia="ar-SA"/>
        </w:rPr>
        <w:t>]</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м</w:t>
      </w:r>
      <w:r w:rsidR="009A69D4" w:rsidRPr="00F57918">
        <w:rPr>
          <w:rFonts w:ascii="Times New Roman" w:hAnsi="Times New Roman" w:cs="Times New Roman"/>
          <w:sz w:val="28"/>
          <w:szCs w:val="28"/>
        </w:rPr>
        <w:t>аркетинг персонала</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п</w:t>
      </w:r>
      <w:r w:rsidR="009A69D4" w:rsidRPr="00F57918">
        <w:rPr>
          <w:rFonts w:ascii="Times New Roman" w:hAnsi="Times New Roman" w:cs="Times New Roman"/>
          <w:sz w:val="28"/>
          <w:szCs w:val="28"/>
        </w:rPr>
        <w:t xml:space="preserve">одбор, оценка, отбор и принятие на службу работников </w:t>
      </w:r>
      <w:r w:rsidR="009A69D4" w:rsidRPr="00F57918">
        <w:rPr>
          <w:rFonts w:ascii="Times New Roman" w:hAnsi="Times New Roman" w:cs="Times New Roman"/>
          <w:sz w:val="28"/>
          <w:szCs w:val="28"/>
          <w:lang w:eastAsia="ar-SA"/>
        </w:rPr>
        <w:t>[</w:t>
      </w:r>
      <w:r w:rsidR="00B014BC" w:rsidRPr="00F57918">
        <w:rPr>
          <w:rFonts w:ascii="Times New Roman" w:hAnsi="Times New Roman" w:cs="Times New Roman"/>
          <w:sz w:val="28"/>
          <w:szCs w:val="28"/>
          <w:lang w:eastAsia="ar-SA"/>
        </w:rPr>
        <w:t>3</w:t>
      </w:r>
      <w:r w:rsidR="009A69D4" w:rsidRPr="00F57918">
        <w:rPr>
          <w:rFonts w:ascii="Times New Roman" w:hAnsi="Times New Roman" w:cs="Times New Roman"/>
          <w:sz w:val="28"/>
          <w:szCs w:val="28"/>
          <w:lang w:eastAsia="ar-SA"/>
        </w:rPr>
        <w:t>]</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а</w:t>
      </w:r>
      <w:r w:rsidR="009A69D4" w:rsidRPr="00F57918">
        <w:rPr>
          <w:rFonts w:ascii="Times New Roman" w:hAnsi="Times New Roman" w:cs="Times New Roman"/>
          <w:sz w:val="28"/>
          <w:szCs w:val="28"/>
        </w:rPr>
        <w:t>даптация, подготовка и повышение квалиф</w:t>
      </w:r>
      <w:r w:rsidR="0031073F" w:rsidRPr="00F57918">
        <w:rPr>
          <w:rFonts w:ascii="Times New Roman" w:hAnsi="Times New Roman" w:cs="Times New Roman"/>
          <w:sz w:val="28"/>
          <w:szCs w:val="28"/>
        </w:rPr>
        <w:t>икации сотрудников, их развитие</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п</w:t>
      </w:r>
      <w:r w:rsidR="009A69D4" w:rsidRPr="00F57918">
        <w:rPr>
          <w:rFonts w:ascii="Times New Roman" w:hAnsi="Times New Roman" w:cs="Times New Roman"/>
          <w:sz w:val="28"/>
          <w:szCs w:val="28"/>
        </w:rPr>
        <w:t>ланирование продвижения по службе, обеспечение профессиональн</w:t>
      </w:r>
      <w:r w:rsidR="0031073F" w:rsidRPr="00F57918">
        <w:rPr>
          <w:rFonts w:ascii="Times New Roman" w:hAnsi="Times New Roman" w:cs="Times New Roman"/>
          <w:sz w:val="28"/>
          <w:szCs w:val="28"/>
        </w:rPr>
        <w:t>о-должностного роста работника</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р</w:t>
      </w:r>
      <w:r w:rsidR="0031073F" w:rsidRPr="00F57918">
        <w:rPr>
          <w:rFonts w:ascii="Times New Roman" w:hAnsi="Times New Roman" w:cs="Times New Roman"/>
          <w:sz w:val="28"/>
          <w:szCs w:val="28"/>
        </w:rPr>
        <w:t>уководство персоналом</w:t>
      </w:r>
      <w:r w:rsidR="009A69D4" w:rsidRPr="00F57918">
        <w:rPr>
          <w:rFonts w:ascii="Times New Roman" w:hAnsi="Times New Roman" w:cs="Times New Roman"/>
          <w:sz w:val="28"/>
          <w:szCs w:val="28"/>
        </w:rPr>
        <w:t xml:space="preserve"> [</w:t>
      </w:r>
      <w:r w:rsidR="00B014BC" w:rsidRPr="00F57918">
        <w:rPr>
          <w:rFonts w:ascii="Times New Roman" w:hAnsi="Times New Roman" w:cs="Times New Roman"/>
          <w:sz w:val="28"/>
          <w:szCs w:val="28"/>
        </w:rPr>
        <w:t>6</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у</w:t>
      </w:r>
      <w:r w:rsidR="0031073F" w:rsidRPr="00F57918">
        <w:rPr>
          <w:rFonts w:ascii="Times New Roman" w:hAnsi="Times New Roman" w:cs="Times New Roman"/>
          <w:sz w:val="28"/>
          <w:szCs w:val="28"/>
        </w:rPr>
        <w:t>правление затратами на кадры</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о</w:t>
      </w:r>
      <w:r w:rsidR="009A69D4" w:rsidRPr="00F57918">
        <w:rPr>
          <w:rFonts w:ascii="Times New Roman" w:hAnsi="Times New Roman" w:cs="Times New Roman"/>
          <w:sz w:val="28"/>
          <w:szCs w:val="28"/>
        </w:rPr>
        <w:t xml:space="preserve">рганизация трудовой зоны, позволяющая оптимально использовать </w:t>
      </w:r>
      <w:proofErr w:type="gramStart"/>
      <w:r w:rsidR="009A69D4" w:rsidRPr="00F57918">
        <w:rPr>
          <w:rFonts w:ascii="Times New Roman" w:hAnsi="Times New Roman" w:cs="Times New Roman"/>
          <w:sz w:val="28"/>
          <w:szCs w:val="28"/>
        </w:rPr>
        <w:t>потенциал работника</w:t>
      </w:r>
      <w:proofErr w:type="gramEnd"/>
      <w:r w:rsidR="009A69D4" w:rsidRPr="00F57918">
        <w:rPr>
          <w:rFonts w:ascii="Times New Roman" w:hAnsi="Times New Roman" w:cs="Times New Roman"/>
          <w:sz w:val="28"/>
          <w:szCs w:val="28"/>
        </w:rPr>
        <w:t xml:space="preserve"> и дающая ему шанс проявить себя в трудовой деятельности </w:t>
      </w:r>
      <w:r w:rsidR="009A69D4" w:rsidRPr="00F57918">
        <w:rPr>
          <w:rFonts w:ascii="Times New Roman" w:hAnsi="Times New Roman" w:cs="Times New Roman"/>
          <w:sz w:val="28"/>
          <w:szCs w:val="28"/>
          <w:lang w:eastAsia="ar-SA"/>
        </w:rPr>
        <w:t>[</w:t>
      </w:r>
      <w:r w:rsidR="00B014BC" w:rsidRPr="00F57918">
        <w:rPr>
          <w:rFonts w:ascii="Times New Roman" w:hAnsi="Times New Roman" w:cs="Times New Roman"/>
          <w:sz w:val="28"/>
          <w:szCs w:val="28"/>
          <w:lang w:eastAsia="ar-SA"/>
        </w:rPr>
        <w:t>4</w:t>
      </w:r>
      <w:r w:rsidR="009A69D4" w:rsidRPr="00F57918">
        <w:rPr>
          <w:rFonts w:ascii="Times New Roman" w:hAnsi="Times New Roman" w:cs="Times New Roman"/>
          <w:sz w:val="28"/>
          <w:szCs w:val="28"/>
          <w:lang w:eastAsia="ar-SA"/>
        </w:rPr>
        <w:t>]</w:t>
      </w:r>
      <w:r w:rsidR="009A69D4"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о</w:t>
      </w:r>
      <w:r w:rsidR="0031073F" w:rsidRPr="00F57918">
        <w:rPr>
          <w:rFonts w:ascii="Times New Roman" w:hAnsi="Times New Roman" w:cs="Times New Roman"/>
          <w:sz w:val="28"/>
          <w:szCs w:val="28"/>
        </w:rPr>
        <w:t xml:space="preserve">свобождение персонала </w:t>
      </w:r>
      <w:r w:rsidR="009A69D4" w:rsidRPr="00F57918">
        <w:rPr>
          <w:rFonts w:ascii="Times New Roman" w:hAnsi="Times New Roman" w:cs="Times New Roman"/>
          <w:sz w:val="28"/>
          <w:szCs w:val="28"/>
        </w:rPr>
        <w:t>[</w:t>
      </w:r>
      <w:r w:rsidR="00B014BC" w:rsidRPr="00F57918">
        <w:rPr>
          <w:rFonts w:ascii="Times New Roman" w:hAnsi="Times New Roman" w:cs="Times New Roman"/>
          <w:sz w:val="28"/>
          <w:szCs w:val="28"/>
        </w:rPr>
        <w:t>9</w:t>
      </w:r>
      <w:r w:rsidR="009A69D4" w:rsidRPr="00F57918">
        <w:rPr>
          <w:rFonts w:ascii="Times New Roman" w:hAnsi="Times New Roman" w:cs="Times New Roman"/>
          <w:sz w:val="28"/>
          <w:szCs w:val="28"/>
        </w:rPr>
        <w:t xml:space="preserve">]. Это может быть ликвидация сверхурочных работ, переход работников в неполный рабочий день или неполную рабочую неделю, временное сокращение и </w:t>
      </w:r>
      <w:proofErr w:type="gramStart"/>
      <w:r w:rsidR="009A69D4" w:rsidRPr="00F57918">
        <w:rPr>
          <w:rFonts w:ascii="Times New Roman" w:hAnsi="Times New Roman" w:cs="Times New Roman"/>
          <w:sz w:val="28"/>
          <w:szCs w:val="28"/>
        </w:rPr>
        <w:t>т.д.</w:t>
      </w:r>
      <w:proofErr w:type="gramEnd"/>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к</w:t>
      </w:r>
      <w:r w:rsidR="009A69D4" w:rsidRPr="00F57918">
        <w:rPr>
          <w:rFonts w:ascii="Times New Roman" w:hAnsi="Times New Roman" w:cs="Times New Roman"/>
          <w:sz w:val="28"/>
          <w:szCs w:val="28"/>
        </w:rPr>
        <w:t>адровое делопроизводство</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у</w:t>
      </w:r>
      <w:r w:rsidR="009A69D4" w:rsidRPr="00F57918">
        <w:rPr>
          <w:rFonts w:ascii="Times New Roman" w:hAnsi="Times New Roman" w:cs="Times New Roman"/>
          <w:sz w:val="28"/>
          <w:szCs w:val="28"/>
        </w:rPr>
        <w:t>правление информацией [</w:t>
      </w:r>
      <w:r w:rsidR="00B014BC" w:rsidRPr="00F57918">
        <w:rPr>
          <w:rFonts w:ascii="Times New Roman" w:hAnsi="Times New Roman" w:cs="Times New Roman"/>
          <w:sz w:val="28"/>
          <w:szCs w:val="28"/>
        </w:rPr>
        <w:t>1</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о</w:t>
      </w:r>
      <w:r w:rsidR="009A69D4" w:rsidRPr="00F57918">
        <w:rPr>
          <w:rFonts w:ascii="Times New Roman" w:hAnsi="Times New Roman" w:cs="Times New Roman"/>
          <w:sz w:val="28"/>
          <w:szCs w:val="28"/>
        </w:rPr>
        <w:t>ценка результатов деятельности и трудового потенциала персонала</w:t>
      </w:r>
      <w:r w:rsidR="008025DB"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к</w:t>
      </w:r>
      <w:r w:rsidR="009A69D4" w:rsidRPr="00F57918">
        <w:rPr>
          <w:rFonts w:ascii="Times New Roman" w:hAnsi="Times New Roman" w:cs="Times New Roman"/>
          <w:sz w:val="28"/>
          <w:szCs w:val="28"/>
        </w:rPr>
        <w:t>онтроль за персоналом, обеспечение дисцип</w:t>
      </w:r>
      <w:r w:rsidR="0031073F" w:rsidRPr="00F57918">
        <w:rPr>
          <w:rFonts w:ascii="Times New Roman" w:hAnsi="Times New Roman" w:cs="Times New Roman"/>
          <w:sz w:val="28"/>
          <w:szCs w:val="28"/>
        </w:rPr>
        <w:t>лины и организационного порядка</w:t>
      </w:r>
      <w:r w:rsidR="009A69D4" w:rsidRPr="00F57918">
        <w:rPr>
          <w:rFonts w:ascii="Times New Roman" w:hAnsi="Times New Roman" w:cs="Times New Roman"/>
          <w:sz w:val="28"/>
          <w:szCs w:val="28"/>
        </w:rPr>
        <w:t>;</w:t>
      </w:r>
    </w:p>
    <w:p w:rsidR="00CF24F8"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lastRenderedPageBreak/>
        <w:t>п</w:t>
      </w:r>
      <w:r w:rsidR="009A69D4" w:rsidRPr="00F57918">
        <w:rPr>
          <w:rFonts w:ascii="Times New Roman" w:hAnsi="Times New Roman" w:cs="Times New Roman"/>
          <w:sz w:val="28"/>
          <w:szCs w:val="28"/>
        </w:rPr>
        <w:t>равовое регулирование трудовых отношений</w:t>
      </w:r>
      <w:r w:rsidR="00AF3F03" w:rsidRPr="00F57918">
        <w:rPr>
          <w:rFonts w:ascii="Times New Roman" w:hAnsi="Times New Roman" w:cs="Times New Roman"/>
          <w:sz w:val="28"/>
          <w:szCs w:val="28"/>
        </w:rPr>
        <w:t>;</w:t>
      </w:r>
    </w:p>
    <w:p w:rsidR="009A69D4" w:rsidRPr="00F57918" w:rsidRDefault="00CF24F8" w:rsidP="00F532AD">
      <w:pPr>
        <w:pStyle w:val="ac"/>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о</w:t>
      </w:r>
      <w:r w:rsidR="009A69D4" w:rsidRPr="00F57918">
        <w:rPr>
          <w:rFonts w:ascii="Times New Roman" w:hAnsi="Times New Roman" w:cs="Times New Roman"/>
          <w:sz w:val="28"/>
          <w:szCs w:val="28"/>
        </w:rPr>
        <w:t>беспечение репутации компании, её положительного восприятия клиентами, общест</w:t>
      </w:r>
      <w:r w:rsidR="0031073F" w:rsidRPr="00F57918">
        <w:rPr>
          <w:rFonts w:ascii="Times New Roman" w:hAnsi="Times New Roman" w:cs="Times New Roman"/>
          <w:sz w:val="28"/>
          <w:szCs w:val="28"/>
        </w:rPr>
        <w:t>венностью и институтами власти.</w:t>
      </w:r>
    </w:p>
    <w:p w:rsidR="009A69D4" w:rsidRPr="00F57918" w:rsidRDefault="009A69D4" w:rsidP="00F532AD">
      <w:pPr>
        <w:widowControl w:val="0"/>
        <w:spacing w:line="360" w:lineRule="auto"/>
        <w:ind w:firstLine="709"/>
        <w:jc w:val="both"/>
        <w:rPr>
          <w:sz w:val="28"/>
          <w:szCs w:val="28"/>
        </w:rPr>
      </w:pPr>
      <w:r w:rsidRPr="00F57918">
        <w:rPr>
          <w:sz w:val="28"/>
          <w:szCs w:val="28"/>
        </w:rPr>
        <w:t>Приведенные функции не ограничиваются данным списком. Они отчасти накладываются друг на друга и вносят понимание о содержании управления персоналом как специфического вида деятельности управленца и о предмете науки «управление персоналом» [</w:t>
      </w:r>
      <w:r w:rsidR="003E4CAD" w:rsidRPr="00F57918">
        <w:rPr>
          <w:sz w:val="28"/>
          <w:szCs w:val="28"/>
        </w:rPr>
        <w:t>6</w:t>
      </w:r>
      <w:r w:rsidRPr="00F57918">
        <w:rPr>
          <w:sz w:val="28"/>
          <w:szCs w:val="28"/>
        </w:rPr>
        <w:t>].</w:t>
      </w:r>
    </w:p>
    <w:p w:rsidR="009A69D4" w:rsidRPr="00F57918" w:rsidRDefault="009A69D4" w:rsidP="00F532AD">
      <w:pPr>
        <w:widowControl w:val="0"/>
        <w:spacing w:line="360" w:lineRule="auto"/>
        <w:ind w:firstLine="709"/>
        <w:jc w:val="both"/>
        <w:rPr>
          <w:sz w:val="28"/>
          <w:szCs w:val="28"/>
        </w:rPr>
      </w:pPr>
      <w:r w:rsidRPr="00F57918">
        <w:rPr>
          <w:sz w:val="28"/>
          <w:szCs w:val="28"/>
        </w:rPr>
        <w:t>Различные ученые выделяют различное количество составных частей в управлении человеческими ресурсами.</w:t>
      </w:r>
    </w:p>
    <w:p w:rsidR="009A69D4" w:rsidRPr="00F57918" w:rsidRDefault="009A69D4" w:rsidP="00F532AD">
      <w:pPr>
        <w:widowControl w:val="0"/>
        <w:spacing w:line="360" w:lineRule="auto"/>
        <w:ind w:firstLine="709"/>
        <w:jc w:val="both"/>
        <w:rPr>
          <w:sz w:val="28"/>
          <w:szCs w:val="28"/>
        </w:rPr>
      </w:pPr>
      <w:r w:rsidRPr="00F57918">
        <w:rPr>
          <w:sz w:val="28"/>
          <w:szCs w:val="28"/>
        </w:rPr>
        <w:t xml:space="preserve">Так </w:t>
      </w:r>
      <w:r w:rsidRPr="00F57918">
        <w:rPr>
          <w:sz w:val="28"/>
          <w:szCs w:val="28"/>
          <w:lang w:val="en-US"/>
        </w:rPr>
        <w:t>A</w:t>
      </w:r>
      <w:r w:rsidRPr="00F57918">
        <w:rPr>
          <w:sz w:val="28"/>
          <w:szCs w:val="28"/>
        </w:rPr>
        <w:t>.</w:t>
      </w:r>
      <w:r w:rsidRPr="00F57918">
        <w:rPr>
          <w:sz w:val="28"/>
          <w:szCs w:val="28"/>
          <w:lang w:val="en-US"/>
        </w:rPr>
        <w:t>M</w:t>
      </w:r>
      <w:r w:rsidRPr="00F57918">
        <w:rPr>
          <w:sz w:val="28"/>
          <w:szCs w:val="28"/>
        </w:rPr>
        <w:t xml:space="preserve">. Карякин выделяет четыре главные функции менеджмента персоналом: сохранение и подбор нужного организации персонала; профессиональное обучение и развитие персонала; оценка деятельности каждого работника с точки зрения реализации миссии и целей компании; вознаграждение сотрудников за приложенные усилия </w:t>
      </w:r>
      <w:r w:rsidRPr="00F57918">
        <w:rPr>
          <w:sz w:val="28"/>
          <w:szCs w:val="28"/>
          <w:lang w:eastAsia="ar-SA"/>
        </w:rPr>
        <w:t>[</w:t>
      </w:r>
      <w:r w:rsidR="003E4CAD" w:rsidRPr="00F57918">
        <w:rPr>
          <w:sz w:val="28"/>
          <w:szCs w:val="28"/>
          <w:lang w:eastAsia="ar-SA"/>
        </w:rPr>
        <w:t>2</w:t>
      </w:r>
      <w:r w:rsidRPr="00F57918">
        <w:rPr>
          <w:sz w:val="28"/>
          <w:szCs w:val="28"/>
          <w:lang w:eastAsia="ar-SA"/>
        </w:rPr>
        <w:t>]</w:t>
      </w:r>
      <w:r w:rsidRPr="00F57918">
        <w:rPr>
          <w:sz w:val="28"/>
          <w:szCs w:val="28"/>
        </w:rPr>
        <w:t>.</w:t>
      </w:r>
    </w:p>
    <w:p w:rsidR="009A69D4" w:rsidRPr="00F57918" w:rsidRDefault="009A69D4" w:rsidP="00F532AD">
      <w:pPr>
        <w:widowControl w:val="0"/>
        <w:spacing w:line="360" w:lineRule="auto"/>
        <w:ind w:firstLine="709"/>
        <w:jc w:val="both"/>
        <w:rPr>
          <w:sz w:val="28"/>
          <w:szCs w:val="28"/>
        </w:rPr>
      </w:pPr>
      <w:r w:rsidRPr="00F57918">
        <w:rPr>
          <w:sz w:val="28"/>
          <w:szCs w:val="28"/>
        </w:rPr>
        <w:t>Соответственно за выполнение этих функций отвечают 4 подсистемы. Иногда, подчеркивает ученый, подсистема оценки деятельности работника объединяется с подсистемой вознаграждения в одну в силу тесной взаимосвязи.</w:t>
      </w:r>
    </w:p>
    <w:p w:rsidR="009A69D4" w:rsidRPr="00F57918" w:rsidRDefault="009A69D4" w:rsidP="00F532AD">
      <w:pPr>
        <w:widowControl w:val="0"/>
        <w:spacing w:line="360" w:lineRule="auto"/>
        <w:ind w:firstLine="709"/>
        <w:jc w:val="both"/>
        <w:rPr>
          <w:sz w:val="28"/>
          <w:szCs w:val="28"/>
        </w:rPr>
      </w:pPr>
      <w:r w:rsidRPr="00F57918">
        <w:rPr>
          <w:sz w:val="28"/>
          <w:szCs w:val="28"/>
        </w:rPr>
        <w:t xml:space="preserve">М.Ю. Рогожин выделяет семь составляющих системы управления </w:t>
      </w:r>
      <w:proofErr w:type="spellStart"/>
      <w:r w:rsidRPr="00F57918">
        <w:rPr>
          <w:sz w:val="28"/>
          <w:szCs w:val="28"/>
        </w:rPr>
        <w:t>челоческим</w:t>
      </w:r>
      <w:proofErr w:type="spellEnd"/>
      <w:r w:rsidRPr="00F57918">
        <w:rPr>
          <w:sz w:val="28"/>
          <w:szCs w:val="28"/>
        </w:rPr>
        <w:t xml:space="preserve"> потенциалом – функциональных групп: 1) группа рекрутинга; 2) группа адаптации; 3) группа мотивации; 4) группа тренинга; 5) группа контроллинга; 6) группа перемещений; 7) группа документирования </w:t>
      </w:r>
      <w:r w:rsidRPr="00F57918">
        <w:rPr>
          <w:sz w:val="28"/>
          <w:szCs w:val="28"/>
          <w:lang w:eastAsia="ar-SA"/>
        </w:rPr>
        <w:t>[</w:t>
      </w:r>
      <w:r w:rsidR="003E4CAD" w:rsidRPr="00F57918">
        <w:rPr>
          <w:sz w:val="28"/>
          <w:szCs w:val="28"/>
          <w:lang w:eastAsia="ar-SA"/>
        </w:rPr>
        <w:t>5</w:t>
      </w:r>
      <w:r w:rsidRPr="00F57918">
        <w:rPr>
          <w:sz w:val="28"/>
          <w:szCs w:val="28"/>
          <w:lang w:eastAsia="ar-SA"/>
        </w:rPr>
        <w:t>]</w:t>
      </w:r>
      <w:r w:rsidRPr="00F57918">
        <w:rPr>
          <w:sz w:val="28"/>
          <w:szCs w:val="28"/>
        </w:rPr>
        <w:t>.</w:t>
      </w:r>
    </w:p>
    <w:p w:rsidR="009A69D4" w:rsidRPr="00F57918" w:rsidRDefault="009A69D4" w:rsidP="00F532AD">
      <w:pPr>
        <w:widowControl w:val="0"/>
        <w:spacing w:line="360" w:lineRule="auto"/>
        <w:ind w:firstLine="709"/>
        <w:jc w:val="both"/>
        <w:rPr>
          <w:sz w:val="28"/>
          <w:szCs w:val="28"/>
        </w:rPr>
      </w:pPr>
      <w:r w:rsidRPr="00F57918">
        <w:rPr>
          <w:sz w:val="28"/>
          <w:szCs w:val="28"/>
        </w:rPr>
        <w:t>Для каждой функциональной подсистемой группы устанавливаются соответствующие задачи и цели:</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рекрутинга – поиск, отбор и найм персонала;</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адаптации – организация адаптации снова принятого или перемещенного персонала.</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мотивации – формирование и последующее совершенст</w:t>
      </w:r>
      <w:r w:rsidRPr="00F57918">
        <w:rPr>
          <w:rFonts w:ascii="Times New Roman" w:hAnsi="Times New Roman" w:cs="Times New Roman"/>
          <w:sz w:val="28"/>
          <w:szCs w:val="28"/>
        </w:rPr>
        <w:softHyphen/>
        <w:t>вование системы мотивации персонала;</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тренинга – организация профессиональной подготовки персонала как внутри организации, так и за ее пределами;</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lastRenderedPageBreak/>
        <w:t>для группы контроллинга – формирование и последующее совершенствование системы оценки результатов деятельности;</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перемещения – планирование перемещений персонала внутри организации, а в необходимых случаях – организационное обеспече</w:t>
      </w:r>
      <w:r w:rsidRPr="00F57918">
        <w:rPr>
          <w:rFonts w:ascii="Times New Roman" w:hAnsi="Times New Roman" w:cs="Times New Roman"/>
          <w:sz w:val="28"/>
          <w:szCs w:val="28"/>
        </w:rPr>
        <w:softHyphen/>
        <w:t>ние увольнений сотрудников;</w:t>
      </w:r>
    </w:p>
    <w:p w:rsidR="009A69D4" w:rsidRPr="00F57918" w:rsidRDefault="009A69D4" w:rsidP="00F532AD">
      <w:pPr>
        <w:pStyle w:val="ac"/>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F57918">
        <w:rPr>
          <w:rFonts w:ascii="Times New Roman" w:hAnsi="Times New Roman" w:cs="Times New Roman"/>
          <w:sz w:val="28"/>
          <w:szCs w:val="28"/>
        </w:rPr>
        <w:t>для группы документирования – документационное обеспечение управления персоналом.</w:t>
      </w:r>
    </w:p>
    <w:bookmarkEnd w:id="5"/>
    <w:bookmarkEnd w:id="6"/>
    <w:bookmarkEnd w:id="7"/>
    <w:p w:rsidR="005B0494" w:rsidRDefault="005B0494" w:rsidP="00F532AD">
      <w:pPr>
        <w:widowControl w:val="0"/>
        <w:spacing w:line="360" w:lineRule="auto"/>
        <w:ind w:firstLine="709"/>
        <w:jc w:val="both"/>
        <w:rPr>
          <w:sz w:val="28"/>
        </w:rPr>
      </w:pPr>
      <w:r w:rsidRPr="005B0494">
        <w:rPr>
          <w:sz w:val="28"/>
        </w:rPr>
        <w:t>Развитие персонала – это комплекс мероприятий, направленных на повышение профессиональной и управленческой компетентности сотрудников для увеличения производительности труда и рентабельности бизнеса, сокращения производственных и экономических потерь, связанных с влиянием человеческого фактора.</w:t>
      </w:r>
    </w:p>
    <w:p w:rsidR="009A69D4" w:rsidRPr="00F57918" w:rsidRDefault="009A69D4" w:rsidP="00F532AD">
      <w:pPr>
        <w:widowControl w:val="0"/>
        <w:spacing w:line="360" w:lineRule="auto"/>
        <w:ind w:firstLine="709"/>
        <w:jc w:val="both"/>
        <w:rPr>
          <w:sz w:val="28"/>
        </w:rPr>
      </w:pPr>
      <w:r w:rsidRPr="00F57918">
        <w:rPr>
          <w:sz w:val="28"/>
        </w:rPr>
        <w:t xml:space="preserve">Таким образом, </w:t>
      </w:r>
      <w:bookmarkStart w:id="8" w:name="OLE_LINK92"/>
      <w:bookmarkStart w:id="9" w:name="OLE_LINK93"/>
      <w:r w:rsidRPr="00F57918">
        <w:rPr>
          <w:sz w:val="28"/>
        </w:rPr>
        <w:t xml:space="preserve">с позиции кадрового менеджмента, управление персоналом являет собой систему организационно-экономических мероприятий, включающую в себя подбор и отбор кадров, адаптацию персонала, его обучение, мотивацию, разработку стратегии развития персонала, планирование деловой карьеры, ротацию кадров, работу с кадровым резервом и формирование корпоративной культуры и т.д. </w:t>
      </w:r>
      <w:r w:rsidR="00CC2DC8" w:rsidRPr="00F57918">
        <w:rPr>
          <w:sz w:val="28"/>
        </w:rPr>
        <w:t>Служба управления персоналом предприятия</w:t>
      </w:r>
      <w:r w:rsidR="003C4C54" w:rsidRPr="00F57918">
        <w:rPr>
          <w:sz w:val="28"/>
        </w:rPr>
        <w:t xml:space="preserve"> – </w:t>
      </w:r>
      <w:r w:rsidR="00CC2DC8" w:rsidRPr="00F57918">
        <w:rPr>
          <w:sz w:val="28"/>
        </w:rPr>
        <w:t>структурное подразделение, уполномоченное осу</w:t>
      </w:r>
      <w:r w:rsidR="00CC2DC8" w:rsidRPr="00F57918">
        <w:rPr>
          <w:sz w:val="28"/>
        </w:rPr>
        <w:softHyphen/>
        <w:t>ществлять управление персоналом и организационно-методическое руководство мероприя</w:t>
      </w:r>
      <w:r w:rsidR="00CC2DC8" w:rsidRPr="00F57918">
        <w:rPr>
          <w:sz w:val="28"/>
        </w:rPr>
        <w:softHyphen/>
        <w:t xml:space="preserve">тиями по управлению персоналом, реализуемыми на предприятии. </w:t>
      </w:r>
      <w:r w:rsidRPr="00F57918">
        <w:rPr>
          <w:sz w:val="28"/>
        </w:rPr>
        <w:t xml:space="preserve">Роль </w:t>
      </w:r>
      <w:r w:rsidR="00CC2DC8" w:rsidRPr="00F57918">
        <w:rPr>
          <w:sz w:val="28"/>
        </w:rPr>
        <w:t xml:space="preserve">службы управления </w:t>
      </w:r>
      <w:r w:rsidRPr="00F57918">
        <w:rPr>
          <w:sz w:val="28"/>
        </w:rPr>
        <w:t>персонал</w:t>
      </w:r>
      <w:r w:rsidR="00CC2DC8" w:rsidRPr="00F57918">
        <w:rPr>
          <w:sz w:val="28"/>
        </w:rPr>
        <w:t>ом</w:t>
      </w:r>
      <w:r w:rsidRPr="00F57918">
        <w:rPr>
          <w:sz w:val="28"/>
        </w:rPr>
        <w:t xml:space="preserve"> для развития предприятия трудно переоценить. Эффективное управление персоналом – и есть развитие предприятия. Но для того, чтобы предприятие развивалось следует понимать, что проведение однократных мероприятий в сфере управления персоналом, не даст ощутимых результатов. Нужна целая система управления персоналом и эффективные кадровые решения</w:t>
      </w:r>
      <w:bookmarkEnd w:id="8"/>
      <w:bookmarkEnd w:id="9"/>
      <w:r w:rsidR="00AF3F03" w:rsidRPr="00F57918">
        <w:rPr>
          <w:sz w:val="28"/>
        </w:rPr>
        <w:t>, а также необходимо развивать и саму службу управления персоналом на предприятии.</w:t>
      </w:r>
    </w:p>
    <w:p w:rsidR="00CC2DC8" w:rsidRDefault="00CC2DC8" w:rsidP="00F532AD">
      <w:pPr>
        <w:widowControl w:val="0"/>
        <w:spacing w:line="360" w:lineRule="auto"/>
        <w:ind w:firstLine="709"/>
        <w:jc w:val="both"/>
        <w:rPr>
          <w:sz w:val="28"/>
          <w:szCs w:val="28"/>
        </w:rPr>
      </w:pPr>
    </w:p>
    <w:p w:rsidR="005B0494" w:rsidRPr="00F57918" w:rsidRDefault="005B0494" w:rsidP="005B2290">
      <w:pPr>
        <w:widowControl w:val="0"/>
        <w:spacing w:line="360" w:lineRule="auto"/>
        <w:ind w:firstLine="709"/>
        <w:rPr>
          <w:sz w:val="28"/>
          <w:szCs w:val="28"/>
        </w:rPr>
      </w:pPr>
    </w:p>
    <w:p w:rsidR="000A23C4" w:rsidRPr="00F57918" w:rsidRDefault="000A23C4" w:rsidP="005B2290">
      <w:pPr>
        <w:widowControl w:val="0"/>
        <w:spacing w:line="360" w:lineRule="auto"/>
        <w:ind w:firstLine="709"/>
        <w:rPr>
          <w:sz w:val="28"/>
          <w:szCs w:val="28"/>
        </w:rPr>
      </w:pPr>
    </w:p>
    <w:p w:rsidR="005370F6" w:rsidRPr="00F57918" w:rsidRDefault="005370F6" w:rsidP="00D14091">
      <w:pPr>
        <w:widowControl w:val="0"/>
        <w:suppressAutoHyphens/>
        <w:spacing w:line="360" w:lineRule="auto"/>
        <w:ind w:left="1134" w:hanging="425"/>
        <w:rPr>
          <w:sz w:val="28"/>
        </w:rPr>
      </w:pPr>
      <w:r w:rsidRPr="00F57918">
        <w:rPr>
          <w:sz w:val="28"/>
        </w:rPr>
        <w:lastRenderedPageBreak/>
        <w:t>1.2 Роль службы управления персоналом в профессиональном отборе</w:t>
      </w:r>
      <w:r w:rsidR="00465903">
        <w:rPr>
          <w:sz w:val="28"/>
        </w:rPr>
        <w:t xml:space="preserve">, </w:t>
      </w:r>
      <w:r w:rsidR="005E55D0" w:rsidRPr="00F57918">
        <w:rPr>
          <w:sz w:val="28"/>
        </w:rPr>
        <w:t xml:space="preserve">расстановке </w:t>
      </w:r>
      <w:r w:rsidR="00465903">
        <w:rPr>
          <w:sz w:val="28"/>
        </w:rPr>
        <w:t xml:space="preserve">и подготовке </w:t>
      </w:r>
      <w:r w:rsidRPr="00F57918">
        <w:rPr>
          <w:sz w:val="28"/>
        </w:rPr>
        <w:t>кадров на предприятии</w:t>
      </w:r>
    </w:p>
    <w:p w:rsidR="005370F6" w:rsidRPr="00F57918" w:rsidRDefault="005370F6" w:rsidP="00F532AD">
      <w:pPr>
        <w:widowControl w:val="0"/>
        <w:spacing w:line="360" w:lineRule="auto"/>
        <w:ind w:firstLine="709"/>
        <w:jc w:val="both"/>
        <w:rPr>
          <w:sz w:val="28"/>
        </w:rPr>
      </w:pPr>
    </w:p>
    <w:p w:rsidR="000A23C4" w:rsidRPr="00F57918" w:rsidRDefault="000A23C4" w:rsidP="00F532AD">
      <w:pPr>
        <w:widowControl w:val="0"/>
        <w:spacing w:line="360" w:lineRule="auto"/>
        <w:ind w:firstLine="709"/>
        <w:jc w:val="both"/>
        <w:rPr>
          <w:sz w:val="28"/>
        </w:rPr>
      </w:pPr>
    </w:p>
    <w:p w:rsidR="006418FD" w:rsidRPr="00F57918" w:rsidRDefault="0019289D" w:rsidP="00F532AD">
      <w:pPr>
        <w:widowControl w:val="0"/>
        <w:spacing w:line="360" w:lineRule="auto"/>
        <w:ind w:firstLine="709"/>
        <w:jc w:val="both"/>
        <w:rPr>
          <w:sz w:val="28"/>
        </w:rPr>
      </w:pPr>
      <w:r w:rsidRPr="00F57918">
        <w:rPr>
          <w:sz w:val="28"/>
        </w:rPr>
        <w:t>Профессиональным отбором</w:t>
      </w:r>
      <w:r w:rsidR="009E31C2">
        <w:rPr>
          <w:sz w:val="28"/>
        </w:rPr>
        <w:t xml:space="preserve">, </w:t>
      </w:r>
      <w:r w:rsidR="005E55D0" w:rsidRPr="00F57918">
        <w:rPr>
          <w:sz w:val="28"/>
        </w:rPr>
        <w:t xml:space="preserve">расстановкой </w:t>
      </w:r>
      <w:r w:rsidR="009E31C2">
        <w:rPr>
          <w:sz w:val="28"/>
        </w:rPr>
        <w:t xml:space="preserve">и подготовкой </w:t>
      </w:r>
      <w:r w:rsidRPr="00F57918">
        <w:rPr>
          <w:sz w:val="28"/>
        </w:rPr>
        <w:t xml:space="preserve">кадров на предприятии, как правило, занимается отдел кадров или служба управления персоналом, поэтому ее роль в отборе </w:t>
      </w:r>
      <w:r w:rsidR="006418FD" w:rsidRPr="00F57918">
        <w:rPr>
          <w:sz w:val="28"/>
        </w:rPr>
        <w:t>кадров трудно переоценить.</w:t>
      </w:r>
    </w:p>
    <w:p w:rsidR="00F11E69" w:rsidRPr="00F57918" w:rsidRDefault="00F11E69" w:rsidP="00F532AD">
      <w:pPr>
        <w:widowControl w:val="0"/>
        <w:spacing w:line="360" w:lineRule="auto"/>
        <w:ind w:firstLine="709"/>
        <w:jc w:val="both"/>
        <w:rPr>
          <w:sz w:val="28"/>
        </w:rPr>
      </w:pPr>
      <w:r w:rsidRPr="00F57918">
        <w:rPr>
          <w:sz w:val="28"/>
        </w:rPr>
        <w:t>Главной особенностью современного отбора и расстановки кадров является учет службой управления персоналом уровня профессиональной культуры наемного работника, его теоретической и практической готовности к выполнению системы трудовых действий, операций, обусловленных запросами технологического процесса. То есть для работодателя на первый план в отборе и расстановке кадров выдвигается задача нанять для организации необходимое количество таких работников, которые бы обеспечили качественное, бесперебойное, эффективное функционирование процесса изготовления конечного результата (товара), оказания услуг, ради чего и создана организация или ее подразделение.</w:t>
      </w:r>
    </w:p>
    <w:p w:rsidR="00153773" w:rsidRPr="00F57918" w:rsidRDefault="00153773" w:rsidP="00F532AD">
      <w:pPr>
        <w:widowControl w:val="0"/>
        <w:spacing w:line="360" w:lineRule="auto"/>
        <w:ind w:firstLine="709"/>
        <w:jc w:val="both"/>
        <w:rPr>
          <w:sz w:val="28"/>
        </w:rPr>
      </w:pPr>
      <w:r w:rsidRPr="00F57918">
        <w:rPr>
          <w:sz w:val="28"/>
        </w:rPr>
        <w:t xml:space="preserve">Отбор кадров – это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 </w:t>
      </w:r>
    </w:p>
    <w:p w:rsidR="00153773" w:rsidRPr="00F57918" w:rsidRDefault="00153773" w:rsidP="00F532AD">
      <w:pPr>
        <w:widowControl w:val="0"/>
        <w:spacing w:line="360" w:lineRule="auto"/>
        <w:ind w:firstLine="709"/>
        <w:jc w:val="both"/>
        <w:rPr>
          <w:sz w:val="28"/>
        </w:rPr>
      </w:pPr>
      <w:r w:rsidRPr="00F57918">
        <w:rPr>
          <w:sz w:val="28"/>
        </w:rPr>
        <w:t xml:space="preserve">Отбор персонала необходимо отличать от подбора персонала. В процессе отбора происходит поиск людей на определенные должности с учетом установленных требований социального института, видов деятельности. При подборе – осуществляется поиск, идентификация требований различных должностей, видов деятельности под известные возможности человека, накопленный им профессиональный опыт, стаж и способности. </w:t>
      </w:r>
    </w:p>
    <w:p w:rsidR="00153773" w:rsidRPr="00F57918" w:rsidRDefault="00153773" w:rsidP="00F532AD">
      <w:pPr>
        <w:widowControl w:val="0"/>
        <w:spacing w:line="360" w:lineRule="auto"/>
        <w:ind w:firstLine="709"/>
        <w:jc w:val="both"/>
        <w:rPr>
          <w:sz w:val="28"/>
        </w:rPr>
      </w:pPr>
      <w:r w:rsidRPr="00F57918">
        <w:rPr>
          <w:sz w:val="28"/>
        </w:rPr>
        <w:t xml:space="preserve">Подбор заключается в создании необходимого резерва кандидатов на все </w:t>
      </w:r>
      <w:r w:rsidRPr="00F57918">
        <w:rPr>
          <w:sz w:val="28"/>
        </w:rPr>
        <w:lastRenderedPageBreak/>
        <w:t>должности и специальности, из которого организация в дальнейшем сделает отбор наиболее подходящих для нее работников.</w:t>
      </w:r>
    </w:p>
    <w:p w:rsidR="00706B75" w:rsidRPr="00F57918" w:rsidRDefault="00706B75" w:rsidP="00F532AD">
      <w:pPr>
        <w:widowControl w:val="0"/>
        <w:spacing w:line="360" w:lineRule="auto"/>
        <w:ind w:firstLine="709"/>
        <w:jc w:val="both"/>
        <w:rPr>
          <w:sz w:val="28"/>
        </w:rPr>
      </w:pPr>
      <w:r w:rsidRPr="00F57918">
        <w:rPr>
          <w:sz w:val="28"/>
        </w:rPr>
        <w:t xml:space="preserve">Процедура профессионального отбора является первым этапом вступления нового сотрудника в коллектив организации. Представителю кадровой службы, </w:t>
      </w:r>
      <w:proofErr w:type="gramStart"/>
      <w:r w:rsidRPr="00F57918">
        <w:rPr>
          <w:sz w:val="28"/>
        </w:rPr>
        <w:t>психологу</w:t>
      </w:r>
      <w:proofErr w:type="gramEnd"/>
      <w:r w:rsidRPr="00F57918">
        <w:rPr>
          <w:sz w:val="28"/>
        </w:rPr>
        <w:t xml:space="preserve"> проводящему обследование, следует помнить о том, что он является полномочным представителем своей фирмы и демонстрирует принятые в ней формы и методы работы с персоналом, отношение к людям. Искреннее уважение к человеку, согласившемуся на тестирование, – не только признак профессионального отношения к своей работе, но и позиция, выгодная с точки зрения кадровой службы и всей организации в целом. Поведение испытуемого во время выполнения тестов может служить дополнительным источником информации о его индивидуально психологических особенностях. Человека как нельзя лучше характеризуют его вопросы и непосредственные реакции в ситуации с повышенным психическим напряжением.</w:t>
      </w:r>
    </w:p>
    <w:p w:rsidR="005E55D0" w:rsidRDefault="005E55D0" w:rsidP="00F532AD">
      <w:pPr>
        <w:widowControl w:val="0"/>
        <w:spacing w:line="360" w:lineRule="auto"/>
        <w:ind w:firstLine="709"/>
        <w:jc w:val="both"/>
        <w:rPr>
          <w:sz w:val="28"/>
        </w:rPr>
      </w:pPr>
      <w:r w:rsidRPr="00F57918">
        <w:rPr>
          <w:sz w:val="28"/>
        </w:rPr>
        <w:t>Расстановка кадров – это оптимальное распределение персонала по подразделениям и должностям в соответствии с той системой разделения труда и кооперации, которая принята на предприятии, и с учетом деловых качеств работников.</w:t>
      </w:r>
    </w:p>
    <w:p w:rsidR="00F11E69" w:rsidRPr="00F57918" w:rsidRDefault="005E55D0" w:rsidP="00F532AD">
      <w:pPr>
        <w:widowControl w:val="0"/>
        <w:spacing w:line="360" w:lineRule="auto"/>
        <w:ind w:firstLine="709"/>
        <w:jc w:val="both"/>
        <w:rPr>
          <w:sz w:val="28"/>
        </w:rPr>
      </w:pPr>
      <w:r w:rsidRPr="00F57918">
        <w:rPr>
          <w:sz w:val="28"/>
        </w:rPr>
        <w:t>П</w:t>
      </w:r>
      <w:r w:rsidR="00170759" w:rsidRPr="00F57918">
        <w:rPr>
          <w:sz w:val="28"/>
        </w:rPr>
        <w:t xml:space="preserve">одготовкой кадров на </w:t>
      </w:r>
      <w:r w:rsidR="00826B32" w:rsidRPr="00F57918">
        <w:rPr>
          <w:sz w:val="28"/>
        </w:rPr>
        <w:t>предприятии занимается служба управления персонала.</w:t>
      </w:r>
      <w:r w:rsidR="001C5F36" w:rsidRPr="00F57918">
        <w:rPr>
          <w:sz w:val="28"/>
        </w:rPr>
        <w:t xml:space="preserve"> От того, насколько эффективно организован эт</w:t>
      </w:r>
      <w:r w:rsidRPr="00F57918">
        <w:rPr>
          <w:sz w:val="28"/>
        </w:rPr>
        <w:t>от процесс</w:t>
      </w:r>
      <w:r w:rsidR="001C5F36" w:rsidRPr="00F57918">
        <w:rPr>
          <w:sz w:val="28"/>
        </w:rPr>
        <w:t xml:space="preserve"> в конечном счете зависит производительность труда, выручка и прибыль пред</w:t>
      </w:r>
      <w:r w:rsidR="00002CB4" w:rsidRPr="00F57918">
        <w:rPr>
          <w:sz w:val="28"/>
        </w:rPr>
        <w:t>приятия</w:t>
      </w:r>
      <w:r w:rsidR="001C5F36" w:rsidRPr="00F57918">
        <w:rPr>
          <w:sz w:val="28"/>
        </w:rPr>
        <w:t>.</w:t>
      </w:r>
    </w:p>
    <w:p w:rsidR="00465DBE" w:rsidRPr="00F57918" w:rsidRDefault="00465DBE" w:rsidP="00F532AD">
      <w:pPr>
        <w:widowControl w:val="0"/>
        <w:spacing w:line="360" w:lineRule="auto"/>
        <w:ind w:firstLine="709"/>
        <w:jc w:val="both"/>
        <w:rPr>
          <w:sz w:val="28"/>
        </w:rPr>
      </w:pPr>
      <w:r w:rsidRPr="00F57918">
        <w:rPr>
          <w:sz w:val="28"/>
        </w:rPr>
        <w:t>Подготовка кадров – это процесс обучения, в результате которого человек получает необходимую теоретическую подготовку и практические навыки.</w:t>
      </w:r>
    </w:p>
    <w:p w:rsidR="00465DBE" w:rsidRDefault="00465DBE" w:rsidP="00F532AD">
      <w:pPr>
        <w:widowControl w:val="0"/>
        <w:spacing w:line="360" w:lineRule="auto"/>
        <w:ind w:firstLine="709"/>
        <w:jc w:val="both"/>
        <w:rPr>
          <w:sz w:val="28"/>
        </w:rPr>
      </w:pPr>
      <w:r w:rsidRPr="00F57918">
        <w:rPr>
          <w:sz w:val="28"/>
        </w:rPr>
        <w:t>Различные трактовки дефиниции «</w:t>
      </w:r>
      <w:r w:rsidR="00C75A16" w:rsidRPr="00F57918">
        <w:rPr>
          <w:sz w:val="28"/>
        </w:rPr>
        <w:t>подготовка кадров</w:t>
      </w:r>
      <w:r w:rsidRPr="00F57918">
        <w:rPr>
          <w:sz w:val="28"/>
        </w:rPr>
        <w:t>» сведены в таблицу 1.</w:t>
      </w:r>
      <w:r w:rsidR="00733751">
        <w:rPr>
          <w:sz w:val="28"/>
        </w:rPr>
        <w:t>2</w:t>
      </w:r>
      <w:r w:rsidRPr="00F57918">
        <w:rPr>
          <w:sz w:val="28"/>
        </w:rPr>
        <w:t>.</w:t>
      </w:r>
    </w:p>
    <w:p w:rsidR="00F532AD" w:rsidRPr="00F57918" w:rsidRDefault="00F532AD" w:rsidP="00F532AD">
      <w:pPr>
        <w:widowControl w:val="0"/>
        <w:spacing w:line="360" w:lineRule="auto"/>
        <w:ind w:firstLine="709"/>
        <w:jc w:val="both"/>
        <w:rPr>
          <w:sz w:val="28"/>
          <w:szCs w:val="28"/>
        </w:rPr>
      </w:pPr>
      <w:r w:rsidRPr="00F57918">
        <w:rPr>
          <w:sz w:val="28"/>
          <w:szCs w:val="28"/>
        </w:rPr>
        <w:t xml:space="preserve">Автор в целом согласен с мнением О. Берг и Козловой Т., однако мы предлагаем уточнить понятие «подготовка кадров». </w:t>
      </w:r>
      <w:bookmarkStart w:id="10" w:name="OLE_LINK49"/>
      <w:bookmarkStart w:id="11" w:name="OLE_LINK50"/>
      <w:bookmarkStart w:id="12" w:name="OLE_LINK51"/>
      <w:r w:rsidRPr="00F57918">
        <w:rPr>
          <w:sz w:val="28"/>
          <w:szCs w:val="28"/>
        </w:rPr>
        <w:t xml:space="preserve">Под подготовкой кадров мы понимаем обучение, </w:t>
      </w:r>
      <w:proofErr w:type="gramStart"/>
      <w:r w:rsidRPr="00F57918">
        <w:rPr>
          <w:sz w:val="28"/>
          <w:szCs w:val="28"/>
        </w:rPr>
        <w:t>т.е.</w:t>
      </w:r>
      <w:proofErr w:type="gramEnd"/>
      <w:r w:rsidRPr="00F57918">
        <w:rPr>
          <w:sz w:val="28"/>
          <w:szCs w:val="28"/>
        </w:rPr>
        <w:t xml:space="preserve"> целенаправленно организованный, планомерно и систематически осуществляемый процесс овладения персоналом теоретическими знаниями, навыками и умениями под руководством опытных внешних и внутренних </w:t>
      </w:r>
      <w:r w:rsidRPr="00F57918">
        <w:rPr>
          <w:sz w:val="28"/>
          <w:szCs w:val="28"/>
        </w:rPr>
        <w:lastRenderedPageBreak/>
        <w:t>специалистов, осуществляемый с целью инвестирования средств в развитие компании.</w:t>
      </w:r>
      <w:bookmarkEnd w:id="10"/>
      <w:bookmarkEnd w:id="11"/>
      <w:bookmarkEnd w:id="12"/>
    </w:p>
    <w:p w:rsidR="00430BF6" w:rsidRPr="00F57918" w:rsidRDefault="00430BF6" w:rsidP="00F532AD">
      <w:pPr>
        <w:widowControl w:val="0"/>
        <w:spacing w:line="360" w:lineRule="auto"/>
        <w:ind w:firstLine="709"/>
        <w:jc w:val="both"/>
        <w:rPr>
          <w:sz w:val="28"/>
        </w:rPr>
      </w:pPr>
    </w:p>
    <w:p w:rsidR="00465DBE" w:rsidRPr="00F57918" w:rsidRDefault="00465DBE" w:rsidP="005B2290">
      <w:pPr>
        <w:widowControl w:val="0"/>
        <w:spacing w:line="360" w:lineRule="auto"/>
        <w:rPr>
          <w:sz w:val="28"/>
        </w:rPr>
      </w:pPr>
      <w:r w:rsidRPr="00F57918">
        <w:rPr>
          <w:sz w:val="28"/>
        </w:rPr>
        <w:t>Таблица 1.</w:t>
      </w:r>
      <w:r w:rsidR="00733751">
        <w:rPr>
          <w:sz w:val="28"/>
        </w:rPr>
        <w:t>2</w:t>
      </w:r>
      <w:r w:rsidR="00927513">
        <w:rPr>
          <w:sz w:val="28"/>
        </w:rPr>
        <w:t xml:space="preserve"> </w:t>
      </w:r>
      <w:r w:rsidRPr="00F57918">
        <w:rPr>
          <w:sz w:val="28"/>
        </w:rPr>
        <w:t>– Трактовки дефиниции «</w:t>
      </w:r>
      <w:r w:rsidR="00C75A16" w:rsidRPr="00F57918">
        <w:rPr>
          <w:sz w:val="28"/>
        </w:rPr>
        <w:t>подготовка кадров</w:t>
      </w:r>
      <w:r w:rsidRPr="00F57918">
        <w:rPr>
          <w:sz w:val="28"/>
        </w:rPr>
        <w:t>»</w:t>
      </w:r>
    </w:p>
    <w:tbl>
      <w:tblPr>
        <w:tblStyle w:val="a7"/>
        <w:tblW w:w="9669" w:type="dxa"/>
        <w:tblInd w:w="-5" w:type="dxa"/>
        <w:tblLook w:val="04A0" w:firstRow="1" w:lastRow="0" w:firstColumn="1" w:lastColumn="0" w:noHBand="0" w:noVBand="1"/>
      </w:tblPr>
      <w:tblGrid>
        <w:gridCol w:w="2015"/>
        <w:gridCol w:w="7654"/>
      </w:tblGrid>
      <w:tr w:rsidR="00465DBE" w:rsidRPr="00F57918" w:rsidTr="000A23C4">
        <w:trPr>
          <w:trHeight w:val="250"/>
        </w:trPr>
        <w:tc>
          <w:tcPr>
            <w:tcW w:w="2015" w:type="dxa"/>
            <w:vAlign w:val="center"/>
          </w:tcPr>
          <w:p w:rsidR="00465DBE" w:rsidRPr="00F57918" w:rsidRDefault="00465DBE" w:rsidP="005B2290">
            <w:pPr>
              <w:widowControl w:val="0"/>
              <w:jc w:val="center"/>
              <w:rPr>
                <w:rFonts w:ascii="Times New Roman" w:hAnsi="Times New Roman" w:cs="Times New Roman"/>
              </w:rPr>
            </w:pPr>
            <w:bookmarkStart w:id="13" w:name="_Hlk485468752"/>
            <w:r w:rsidRPr="00F57918">
              <w:rPr>
                <w:rFonts w:ascii="Times New Roman" w:hAnsi="Times New Roman" w:cs="Times New Roman"/>
              </w:rPr>
              <w:t>Автор</w:t>
            </w:r>
          </w:p>
        </w:tc>
        <w:tc>
          <w:tcPr>
            <w:tcW w:w="7654" w:type="dxa"/>
            <w:vAlign w:val="center"/>
          </w:tcPr>
          <w:p w:rsidR="00465DBE" w:rsidRPr="00F57918" w:rsidRDefault="00465DBE" w:rsidP="005B2290">
            <w:pPr>
              <w:widowControl w:val="0"/>
              <w:jc w:val="center"/>
              <w:rPr>
                <w:rFonts w:ascii="Times New Roman" w:hAnsi="Times New Roman" w:cs="Times New Roman"/>
              </w:rPr>
            </w:pPr>
            <w:r w:rsidRPr="00F57918">
              <w:rPr>
                <w:rFonts w:ascii="Times New Roman" w:hAnsi="Times New Roman" w:cs="Times New Roman"/>
              </w:rPr>
              <w:t>Определение</w:t>
            </w:r>
          </w:p>
        </w:tc>
      </w:tr>
      <w:bookmarkEnd w:id="13"/>
      <w:tr w:rsidR="00465DBE" w:rsidRPr="00F57918" w:rsidTr="000A23C4">
        <w:trPr>
          <w:trHeight w:val="542"/>
        </w:trPr>
        <w:tc>
          <w:tcPr>
            <w:tcW w:w="2015" w:type="dxa"/>
          </w:tcPr>
          <w:p w:rsidR="00465DBE" w:rsidRPr="00F57918" w:rsidRDefault="00465DBE" w:rsidP="005B2290">
            <w:pPr>
              <w:widowControl w:val="0"/>
              <w:jc w:val="both"/>
              <w:rPr>
                <w:rFonts w:ascii="Times New Roman" w:hAnsi="Times New Roman" w:cs="Times New Roman"/>
              </w:rPr>
            </w:pPr>
            <w:r w:rsidRPr="00F57918">
              <w:rPr>
                <w:rFonts w:ascii="Times New Roman" w:hAnsi="Times New Roman" w:cs="Times New Roman"/>
              </w:rPr>
              <w:t xml:space="preserve">Герш </w:t>
            </w:r>
            <w:proofErr w:type="gramStart"/>
            <w:r w:rsidRPr="00F57918">
              <w:rPr>
                <w:rFonts w:ascii="Times New Roman" w:hAnsi="Times New Roman" w:cs="Times New Roman"/>
              </w:rPr>
              <w:t>М.В.</w:t>
            </w:r>
            <w:proofErr w:type="gramEnd"/>
          </w:p>
        </w:tc>
        <w:tc>
          <w:tcPr>
            <w:tcW w:w="7654" w:type="dxa"/>
          </w:tcPr>
          <w:p w:rsidR="00465DBE" w:rsidRPr="00F57918" w:rsidRDefault="00C75A16" w:rsidP="003E4CAD">
            <w:pPr>
              <w:pStyle w:val="22"/>
              <w:shd w:val="clear" w:color="auto" w:fill="auto"/>
              <w:spacing w:line="240" w:lineRule="auto"/>
              <w:jc w:val="both"/>
              <w:rPr>
                <w:rFonts w:ascii="Times New Roman" w:hAnsi="Times New Roman" w:cs="Times New Roman"/>
                <w:sz w:val="24"/>
                <w:szCs w:val="24"/>
              </w:rPr>
            </w:pPr>
            <w:bookmarkStart w:id="14" w:name="OLE_LINK22"/>
            <w:bookmarkStart w:id="15" w:name="OLE_LINK23"/>
            <w:bookmarkStart w:id="16" w:name="OLE_LINK24"/>
            <w:bookmarkStart w:id="17" w:name="OLE_LINK31"/>
            <w:bookmarkStart w:id="18" w:name="OLE_LINK34"/>
            <w:bookmarkStart w:id="19" w:name="OLE_LINK35"/>
            <w:r w:rsidRPr="00F57918">
              <w:rPr>
                <w:rFonts w:ascii="Times New Roman" w:hAnsi="Times New Roman" w:cs="Times New Roman"/>
                <w:color w:val="000000"/>
                <w:sz w:val="24"/>
                <w:szCs w:val="24"/>
              </w:rPr>
              <w:t>Подготовка кадров</w:t>
            </w:r>
            <w:r w:rsidR="00465DBE" w:rsidRPr="00F57918">
              <w:rPr>
                <w:rFonts w:ascii="Times New Roman" w:hAnsi="Times New Roman" w:cs="Times New Roman"/>
                <w:color w:val="000000"/>
                <w:sz w:val="24"/>
                <w:szCs w:val="24"/>
              </w:rPr>
              <w:t xml:space="preserve"> –</w:t>
            </w:r>
            <w:bookmarkStart w:id="20" w:name="OLE_LINK27"/>
            <w:bookmarkStart w:id="21" w:name="OLE_LINK28"/>
            <w:bookmarkStart w:id="22" w:name="OLE_LINK29"/>
            <w:bookmarkStart w:id="23" w:name="OLE_LINK30"/>
            <w:bookmarkEnd w:id="14"/>
            <w:bookmarkEnd w:id="15"/>
            <w:bookmarkEnd w:id="16"/>
            <w:bookmarkEnd w:id="17"/>
            <w:r w:rsidR="00465DBE" w:rsidRPr="00F57918">
              <w:rPr>
                <w:rFonts w:ascii="Times New Roman" w:hAnsi="Times New Roman" w:cs="Times New Roman"/>
                <w:color w:val="000000"/>
                <w:sz w:val="24"/>
                <w:szCs w:val="24"/>
              </w:rPr>
              <w:t xml:space="preserve"> </w:t>
            </w:r>
            <w:bookmarkEnd w:id="18"/>
            <w:bookmarkEnd w:id="19"/>
            <w:r w:rsidR="00465DBE" w:rsidRPr="00F57918">
              <w:rPr>
                <w:rFonts w:ascii="Times New Roman" w:hAnsi="Times New Roman" w:cs="Times New Roman"/>
                <w:color w:val="000000"/>
                <w:sz w:val="24"/>
                <w:szCs w:val="24"/>
              </w:rPr>
              <w:t xml:space="preserve">это </w:t>
            </w:r>
            <w:bookmarkStart w:id="24" w:name="OLE_LINK41"/>
            <w:bookmarkStart w:id="25" w:name="OLE_LINK42"/>
            <w:r w:rsidR="00465DBE" w:rsidRPr="00F57918">
              <w:rPr>
                <w:rFonts w:ascii="Times New Roman" w:hAnsi="Times New Roman" w:cs="Times New Roman"/>
                <w:color w:val="000000"/>
                <w:sz w:val="24"/>
                <w:szCs w:val="24"/>
              </w:rPr>
              <w:t>развитие профессиональных знаний, умений и навыков персонала</w:t>
            </w:r>
            <w:bookmarkStart w:id="26" w:name="OLE_LINK36"/>
            <w:bookmarkStart w:id="27" w:name="OLE_LINK37"/>
            <w:bookmarkEnd w:id="20"/>
            <w:bookmarkEnd w:id="21"/>
            <w:bookmarkEnd w:id="22"/>
            <w:bookmarkEnd w:id="23"/>
            <w:bookmarkEnd w:id="24"/>
            <w:bookmarkEnd w:id="25"/>
            <w:r w:rsidR="00465DBE" w:rsidRPr="00F57918">
              <w:rPr>
                <w:rFonts w:ascii="Times New Roman" w:hAnsi="Times New Roman" w:cs="Times New Roman"/>
                <w:color w:val="000000"/>
                <w:sz w:val="24"/>
                <w:szCs w:val="24"/>
              </w:rPr>
              <w:t xml:space="preserve"> </w:t>
            </w:r>
            <w:r w:rsidR="00483969" w:rsidRPr="00F57918">
              <w:rPr>
                <w:rFonts w:ascii="Times New Roman" w:hAnsi="Times New Roman" w:cs="Times New Roman"/>
                <w:sz w:val="24"/>
                <w:szCs w:val="24"/>
              </w:rPr>
              <w:t>[1</w:t>
            </w:r>
            <w:r w:rsidR="003E4CAD" w:rsidRPr="00F57918">
              <w:rPr>
                <w:rFonts w:ascii="Times New Roman" w:hAnsi="Times New Roman" w:cs="Times New Roman"/>
                <w:sz w:val="24"/>
                <w:szCs w:val="24"/>
              </w:rPr>
              <w:t>0</w:t>
            </w:r>
            <w:r w:rsidR="00465DBE" w:rsidRPr="00F57918">
              <w:rPr>
                <w:rFonts w:ascii="Times New Roman" w:hAnsi="Times New Roman" w:cs="Times New Roman"/>
                <w:sz w:val="24"/>
                <w:szCs w:val="24"/>
              </w:rPr>
              <w:t>]</w:t>
            </w:r>
            <w:r w:rsidR="00465DBE" w:rsidRPr="00F57918">
              <w:rPr>
                <w:rFonts w:ascii="Times New Roman" w:hAnsi="Times New Roman" w:cs="Times New Roman"/>
                <w:color w:val="000000"/>
                <w:sz w:val="24"/>
                <w:szCs w:val="24"/>
                <w:lang w:eastAsia="ru-RU" w:bidi="ru-RU"/>
              </w:rPr>
              <w:t>.</w:t>
            </w:r>
            <w:bookmarkEnd w:id="26"/>
            <w:bookmarkEnd w:id="27"/>
          </w:p>
        </w:tc>
      </w:tr>
      <w:tr w:rsidR="00465DBE" w:rsidRPr="00F57918" w:rsidTr="000A23C4">
        <w:trPr>
          <w:trHeight w:val="766"/>
        </w:trPr>
        <w:tc>
          <w:tcPr>
            <w:tcW w:w="2015" w:type="dxa"/>
          </w:tcPr>
          <w:p w:rsidR="00465DBE" w:rsidRPr="00F57918" w:rsidRDefault="00465DBE" w:rsidP="005B2290">
            <w:pPr>
              <w:widowControl w:val="0"/>
              <w:jc w:val="both"/>
              <w:rPr>
                <w:rFonts w:ascii="Times New Roman" w:hAnsi="Times New Roman" w:cs="Times New Roman"/>
              </w:rPr>
            </w:pPr>
            <w:r w:rsidRPr="00F57918">
              <w:rPr>
                <w:rFonts w:ascii="Times New Roman" w:hAnsi="Times New Roman" w:cs="Times New Roman"/>
              </w:rPr>
              <w:t>Гончаров А.</w:t>
            </w:r>
          </w:p>
        </w:tc>
        <w:tc>
          <w:tcPr>
            <w:tcW w:w="7654" w:type="dxa"/>
          </w:tcPr>
          <w:p w:rsidR="00465DBE" w:rsidRPr="00F57918" w:rsidRDefault="00C75A16" w:rsidP="003E4CAD">
            <w:pPr>
              <w:widowControl w:val="0"/>
              <w:jc w:val="both"/>
              <w:rPr>
                <w:rFonts w:ascii="Times New Roman" w:hAnsi="Times New Roman" w:cs="Times New Roman"/>
              </w:rPr>
            </w:pPr>
            <w:bookmarkStart w:id="28" w:name="OLE_LINK38"/>
            <w:bookmarkStart w:id="29" w:name="OLE_LINK39"/>
            <w:r w:rsidRPr="00F57918">
              <w:rPr>
                <w:rFonts w:ascii="Times New Roman" w:hAnsi="Times New Roman" w:cs="Times New Roman"/>
              </w:rPr>
              <w:t>Подготовка кадров</w:t>
            </w:r>
            <w:r w:rsidR="00465DBE" w:rsidRPr="00F57918">
              <w:rPr>
                <w:rFonts w:ascii="Times New Roman" w:hAnsi="Times New Roman" w:cs="Times New Roman"/>
              </w:rPr>
              <w:t xml:space="preserve"> – это показатель системного подхода компании к управлению человеческими ресурсами и готовности вкладываться в людей [1</w:t>
            </w:r>
            <w:r w:rsidR="003E4CAD" w:rsidRPr="00F57918">
              <w:rPr>
                <w:rFonts w:ascii="Times New Roman" w:hAnsi="Times New Roman" w:cs="Times New Roman"/>
              </w:rPr>
              <w:t>1</w:t>
            </w:r>
            <w:r w:rsidR="00465DBE" w:rsidRPr="00F57918">
              <w:rPr>
                <w:rFonts w:ascii="Times New Roman" w:hAnsi="Times New Roman" w:cs="Times New Roman"/>
              </w:rPr>
              <w:t>]</w:t>
            </w:r>
            <w:r w:rsidR="00465DBE" w:rsidRPr="00F57918">
              <w:rPr>
                <w:rFonts w:ascii="Times New Roman" w:hAnsi="Times New Roman" w:cs="Times New Roman"/>
                <w:lang w:bidi="ru-RU"/>
              </w:rPr>
              <w:t>.</w:t>
            </w:r>
            <w:bookmarkEnd w:id="28"/>
            <w:bookmarkEnd w:id="29"/>
          </w:p>
        </w:tc>
      </w:tr>
      <w:tr w:rsidR="00465DBE" w:rsidRPr="00F57918" w:rsidTr="000A23C4">
        <w:trPr>
          <w:trHeight w:val="250"/>
        </w:trPr>
        <w:tc>
          <w:tcPr>
            <w:tcW w:w="2015" w:type="dxa"/>
          </w:tcPr>
          <w:p w:rsidR="00465DBE" w:rsidRPr="00F57918" w:rsidRDefault="00465DBE" w:rsidP="005B2290">
            <w:pPr>
              <w:widowControl w:val="0"/>
              <w:jc w:val="both"/>
              <w:rPr>
                <w:rFonts w:ascii="Times New Roman" w:hAnsi="Times New Roman" w:cs="Times New Roman"/>
              </w:rPr>
            </w:pPr>
            <w:bookmarkStart w:id="30" w:name="_Hlk509235355"/>
            <w:r w:rsidRPr="00F57918">
              <w:rPr>
                <w:rFonts w:ascii="Times New Roman" w:hAnsi="Times New Roman" w:cs="Times New Roman"/>
              </w:rPr>
              <w:t>Козлова Т.</w:t>
            </w:r>
          </w:p>
        </w:tc>
        <w:tc>
          <w:tcPr>
            <w:tcW w:w="7654" w:type="dxa"/>
          </w:tcPr>
          <w:p w:rsidR="00465DBE" w:rsidRPr="00F57918" w:rsidRDefault="00C75A16" w:rsidP="003E4CAD">
            <w:pPr>
              <w:widowControl w:val="0"/>
              <w:jc w:val="both"/>
              <w:rPr>
                <w:rFonts w:ascii="Times New Roman" w:hAnsi="Times New Roman" w:cs="Times New Roman"/>
              </w:rPr>
            </w:pPr>
            <w:r w:rsidRPr="00F57918">
              <w:rPr>
                <w:rFonts w:ascii="Times New Roman" w:hAnsi="Times New Roman" w:cs="Times New Roman"/>
              </w:rPr>
              <w:t>Подготовка кадров</w:t>
            </w:r>
            <w:r w:rsidR="00465DBE" w:rsidRPr="00F57918">
              <w:rPr>
                <w:rFonts w:ascii="Times New Roman" w:hAnsi="Times New Roman" w:cs="Times New Roman"/>
              </w:rPr>
              <w:t xml:space="preserve"> –</w:t>
            </w:r>
            <w:bookmarkStart w:id="31" w:name="OLE_LINK40"/>
            <w:r w:rsidR="00465DBE" w:rsidRPr="00F57918">
              <w:rPr>
                <w:rFonts w:ascii="Times New Roman" w:hAnsi="Times New Roman" w:cs="Times New Roman"/>
              </w:rPr>
              <w:t xml:space="preserve"> э</w:t>
            </w:r>
            <w:r w:rsidR="00362282" w:rsidRPr="00F57918">
              <w:rPr>
                <w:rFonts w:ascii="Times New Roman" w:hAnsi="Times New Roman" w:cs="Times New Roman"/>
              </w:rPr>
              <w:t>то инвестиции в саму компанию [</w:t>
            </w:r>
            <w:r w:rsidR="003E4CAD" w:rsidRPr="00F57918">
              <w:rPr>
                <w:rFonts w:ascii="Times New Roman" w:hAnsi="Times New Roman" w:cs="Times New Roman"/>
              </w:rPr>
              <w:t>13</w:t>
            </w:r>
            <w:r w:rsidR="00465DBE" w:rsidRPr="00F57918">
              <w:rPr>
                <w:rFonts w:ascii="Times New Roman" w:hAnsi="Times New Roman" w:cs="Times New Roman"/>
              </w:rPr>
              <w:t>]</w:t>
            </w:r>
            <w:r w:rsidR="00465DBE" w:rsidRPr="00F57918">
              <w:rPr>
                <w:rFonts w:ascii="Times New Roman" w:hAnsi="Times New Roman" w:cs="Times New Roman"/>
                <w:lang w:bidi="ru-RU"/>
              </w:rPr>
              <w:t>.</w:t>
            </w:r>
            <w:bookmarkEnd w:id="31"/>
          </w:p>
        </w:tc>
      </w:tr>
      <w:bookmarkEnd w:id="30"/>
      <w:tr w:rsidR="00465DBE" w:rsidRPr="00F57918" w:rsidTr="000A23C4">
        <w:trPr>
          <w:trHeight w:val="1016"/>
        </w:trPr>
        <w:tc>
          <w:tcPr>
            <w:tcW w:w="2015" w:type="dxa"/>
          </w:tcPr>
          <w:p w:rsidR="00465DBE" w:rsidRPr="00F57918" w:rsidRDefault="00465DBE" w:rsidP="005B2290">
            <w:pPr>
              <w:widowControl w:val="0"/>
              <w:jc w:val="both"/>
              <w:rPr>
                <w:rFonts w:ascii="Times New Roman" w:hAnsi="Times New Roman" w:cs="Times New Roman"/>
              </w:rPr>
            </w:pPr>
            <w:r w:rsidRPr="00F57918">
              <w:rPr>
                <w:rFonts w:ascii="Times New Roman" w:hAnsi="Times New Roman" w:cs="Times New Roman"/>
              </w:rPr>
              <w:t>Берг О.</w:t>
            </w:r>
          </w:p>
        </w:tc>
        <w:tc>
          <w:tcPr>
            <w:tcW w:w="7654" w:type="dxa"/>
          </w:tcPr>
          <w:p w:rsidR="00465DBE" w:rsidRPr="00F57918" w:rsidRDefault="00C75A16" w:rsidP="003E4CAD">
            <w:pPr>
              <w:widowControl w:val="0"/>
              <w:jc w:val="both"/>
              <w:rPr>
                <w:rFonts w:ascii="Times New Roman" w:hAnsi="Times New Roman" w:cs="Times New Roman"/>
              </w:rPr>
            </w:pPr>
            <w:r w:rsidRPr="00F57918">
              <w:rPr>
                <w:rFonts w:ascii="Times New Roman" w:hAnsi="Times New Roman" w:cs="Times New Roman"/>
              </w:rPr>
              <w:t>Подготовка кадров</w:t>
            </w:r>
            <w:r w:rsidR="00465DBE" w:rsidRPr="00F57918">
              <w:rPr>
                <w:rFonts w:ascii="Times New Roman" w:hAnsi="Times New Roman" w:cs="Times New Roman"/>
              </w:rPr>
              <w:t xml:space="preserve"> – это </w:t>
            </w:r>
            <w:bookmarkStart w:id="32" w:name="OLE_LINK43"/>
            <w:bookmarkStart w:id="33" w:name="OLE_LINK44"/>
            <w:bookmarkStart w:id="34" w:name="OLE_LINK45"/>
            <w:r w:rsidR="00465DBE" w:rsidRPr="00F57918">
              <w:rPr>
                <w:rFonts w:ascii="Times New Roman" w:hAnsi="Times New Roman" w:cs="Times New Roman"/>
              </w:rPr>
              <w:t>целенаправленно организованный, планомерно и систематически осуществляемый процесс овладения теоретическими знаниями, навыками и умениями</w:t>
            </w:r>
            <w:bookmarkEnd w:id="32"/>
            <w:bookmarkEnd w:id="33"/>
            <w:bookmarkEnd w:id="34"/>
            <w:r w:rsidR="00465DBE" w:rsidRPr="00F57918">
              <w:rPr>
                <w:rFonts w:ascii="Times New Roman" w:hAnsi="Times New Roman" w:cs="Times New Roman"/>
              </w:rPr>
              <w:t xml:space="preserve"> </w:t>
            </w:r>
            <w:bookmarkStart w:id="35" w:name="OLE_LINK46"/>
            <w:bookmarkStart w:id="36" w:name="OLE_LINK47"/>
            <w:bookmarkStart w:id="37" w:name="OLE_LINK48"/>
            <w:r w:rsidR="00465DBE" w:rsidRPr="00F57918">
              <w:rPr>
                <w:rFonts w:ascii="Times New Roman" w:hAnsi="Times New Roman" w:cs="Times New Roman"/>
              </w:rPr>
              <w:t>под руководством опытных специалистов</w:t>
            </w:r>
            <w:bookmarkEnd w:id="35"/>
            <w:bookmarkEnd w:id="36"/>
            <w:bookmarkEnd w:id="37"/>
            <w:r w:rsidR="00362282" w:rsidRPr="00F57918">
              <w:rPr>
                <w:rFonts w:ascii="Times New Roman" w:hAnsi="Times New Roman" w:cs="Times New Roman"/>
              </w:rPr>
              <w:t xml:space="preserve"> [</w:t>
            </w:r>
            <w:r w:rsidR="003E4CAD" w:rsidRPr="00F57918">
              <w:rPr>
                <w:rFonts w:ascii="Times New Roman" w:hAnsi="Times New Roman" w:cs="Times New Roman"/>
              </w:rPr>
              <w:t>8</w:t>
            </w:r>
            <w:r w:rsidR="00465DBE" w:rsidRPr="00F57918">
              <w:rPr>
                <w:rFonts w:ascii="Times New Roman" w:hAnsi="Times New Roman" w:cs="Times New Roman"/>
              </w:rPr>
              <w:t>]</w:t>
            </w:r>
            <w:r w:rsidR="00465DBE" w:rsidRPr="00F57918">
              <w:rPr>
                <w:rFonts w:ascii="Times New Roman" w:hAnsi="Times New Roman" w:cs="Times New Roman"/>
                <w:lang w:bidi="ru-RU"/>
              </w:rPr>
              <w:t>.</w:t>
            </w:r>
          </w:p>
        </w:tc>
      </w:tr>
    </w:tbl>
    <w:p w:rsidR="008E73C1" w:rsidRPr="00F57918" w:rsidRDefault="008E73C1" w:rsidP="005B2290">
      <w:pPr>
        <w:widowControl w:val="0"/>
        <w:spacing w:line="360" w:lineRule="auto"/>
        <w:ind w:firstLine="709"/>
        <w:rPr>
          <w:sz w:val="28"/>
          <w:szCs w:val="28"/>
        </w:rPr>
      </w:pPr>
    </w:p>
    <w:p w:rsidR="00465DBE" w:rsidRPr="00F57918" w:rsidRDefault="00465DBE" w:rsidP="00577F34">
      <w:pPr>
        <w:widowControl w:val="0"/>
        <w:spacing w:line="360" w:lineRule="auto"/>
        <w:ind w:firstLine="709"/>
        <w:jc w:val="both"/>
        <w:rPr>
          <w:sz w:val="28"/>
          <w:szCs w:val="28"/>
        </w:rPr>
      </w:pPr>
      <w:r w:rsidRPr="00F57918">
        <w:rPr>
          <w:sz w:val="28"/>
          <w:szCs w:val="28"/>
        </w:rPr>
        <w:t>Как мы видим из приведенных ниже видов обучения (рисунок 1.2), ни один из них сам по себе не способен существенно форсировать развитие компании. Большинство менеджеров по персоналу используют разли</w:t>
      </w:r>
      <w:r w:rsidR="000A23C4" w:rsidRPr="00F57918">
        <w:rPr>
          <w:sz w:val="28"/>
          <w:szCs w:val="28"/>
        </w:rPr>
        <w:t>чные виды обучения, сочетая их.</w:t>
      </w:r>
    </w:p>
    <w:p w:rsidR="008E73C1" w:rsidRPr="00F57918" w:rsidRDefault="008E73C1" w:rsidP="00577F34">
      <w:pPr>
        <w:widowControl w:val="0"/>
        <w:spacing w:line="360" w:lineRule="auto"/>
        <w:ind w:firstLine="709"/>
        <w:jc w:val="both"/>
        <w:rPr>
          <w:sz w:val="28"/>
          <w:szCs w:val="28"/>
        </w:rPr>
      </w:pPr>
      <w:r w:rsidRPr="00F57918">
        <w:rPr>
          <w:sz w:val="28"/>
          <w:szCs w:val="28"/>
        </w:rPr>
        <w:t xml:space="preserve">Техническое или технологическое обучение. В зависимости от типа работы требуется техническая подготовка. Техническая подготовка – это вид обучения, призванный научить нового сотрудника технологическим аспектам работы. В розничной среде техническая подготовка может включать в себя обучение кого-то использованию компьютерной системы для вызова клиентов. В отделе продаж она может включать показ того, как использовать систему управления взаимоотношениями с клиентами (CRM), чтобы найти новые перспективы развития компании. В ресторане официант должен быть обучен тому, как использовать систему для обработки заказов. Предположим, что компания решила перейти на новейшую версию </w:t>
      </w:r>
      <w:proofErr w:type="spellStart"/>
      <w:r w:rsidRPr="00F57918">
        <w:rPr>
          <w:sz w:val="28"/>
          <w:szCs w:val="28"/>
        </w:rPr>
        <w:t>Microsoft</w:t>
      </w:r>
      <w:proofErr w:type="spellEnd"/>
      <w:r w:rsidRPr="00F57918">
        <w:rPr>
          <w:sz w:val="28"/>
          <w:szCs w:val="28"/>
        </w:rPr>
        <w:t xml:space="preserve"> </w:t>
      </w:r>
      <w:proofErr w:type="spellStart"/>
      <w:r w:rsidRPr="00F57918">
        <w:rPr>
          <w:sz w:val="28"/>
          <w:szCs w:val="28"/>
        </w:rPr>
        <w:t>Office</w:t>
      </w:r>
      <w:proofErr w:type="spellEnd"/>
      <w:r w:rsidRPr="00F57918">
        <w:rPr>
          <w:sz w:val="28"/>
          <w:szCs w:val="28"/>
        </w:rPr>
        <w:t>. Это может потребовать некоторой технической подготовки всей компании, чтобы все эффективно использовали эту технологию. Техническая подготовка часто проводится на дому, но ее также можно администрировать извне.</w:t>
      </w:r>
    </w:p>
    <w:p w:rsidR="008E73C1" w:rsidRPr="00F57918" w:rsidRDefault="008E73C1" w:rsidP="005B2290">
      <w:pPr>
        <w:widowControl w:val="0"/>
        <w:spacing w:line="360" w:lineRule="auto"/>
        <w:ind w:firstLine="709"/>
        <w:rPr>
          <w:sz w:val="28"/>
          <w:szCs w:val="28"/>
        </w:rPr>
      </w:pPr>
    </w:p>
    <w:p w:rsidR="00465DBE" w:rsidRPr="00F57918" w:rsidRDefault="00BF7A96" w:rsidP="005B2290">
      <w:pPr>
        <w:widowControl w:val="0"/>
        <w:spacing w:line="360" w:lineRule="auto"/>
        <w:rPr>
          <w:sz w:val="28"/>
          <w:szCs w:val="28"/>
        </w:rPr>
      </w:pPr>
      <w:r w:rsidRPr="00F57918">
        <w:rPr>
          <w:noProof/>
          <w:sz w:val="28"/>
          <w:szCs w:val="28"/>
        </w:rPr>
        <w:lastRenderedPageBreak/>
        <mc:AlternateContent>
          <mc:Choice Requires="wpc">
            <w:drawing>
              <wp:inline distT="0" distB="0" distL="0" distR="0" wp14:anchorId="6184635D" wp14:editId="2EE4DBF9">
                <wp:extent cx="5943600" cy="4390846"/>
                <wp:effectExtent l="0" t="0" r="1905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Прямоугольник 20"/>
                        <wps:cNvSpPr/>
                        <wps:spPr>
                          <a:xfrm>
                            <a:off x="2000250" y="0"/>
                            <a:ext cx="1924050" cy="6191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Pr="00EF07F3" w:rsidRDefault="006C58A9" w:rsidP="000A23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7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обучения</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0" y="1103925"/>
                            <a:ext cx="2657474" cy="6191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AC1788">
                                <w:rPr>
                                  <w:rFonts w:eastAsia="Calibri"/>
                                  <w:color w:val="000000"/>
                                  <w14:shadow w14:blurRad="38100" w14:dist="19050" w14:dir="2700000" w14:sx="100000" w14:sy="100000" w14:kx="0" w14:ky="0" w14:algn="tl">
                                    <w14:schemeClr w14:val="dk1">
                                      <w14:alpha w14:val="60000"/>
                                    </w14:schemeClr>
                                  </w14:shadow>
                                </w:rPr>
                                <w:t>Техническое или технологическое обучение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0" y="1894500"/>
                            <a:ext cx="2657474" cy="4200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Качественное обучение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0" y="2513625"/>
                            <a:ext cx="2657474" cy="4197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Обучение навыкам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3286126" y="1066800"/>
                            <a:ext cx="2657474" cy="4000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Обучение «гибким навыкам»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3286760" y="1658620"/>
                            <a:ext cx="2656840" cy="65595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0E1D66">
                                <w:rPr>
                                  <w:rFonts w:eastAsia="Calibri"/>
                                  <w:color w:val="000000"/>
                                  <w14:shadow w14:blurRad="38100" w14:dist="19050" w14:dir="2700000" w14:sx="100000" w14:sy="100000" w14:kx="0" w14:ky="0" w14:algn="tl">
                                    <w14:schemeClr w14:val="dk1">
                                      <w14:alpha w14:val="60000"/>
                                    </w14:schemeClr>
                                  </w14:shadow>
                                </w:rPr>
                                <w:t>Профессиональная и юридическая подготовка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оединительная линия уступом 26"/>
                        <wps:cNvCnPr/>
                        <wps:spPr>
                          <a:xfrm rot="5400000">
                            <a:off x="2426981" y="878193"/>
                            <a:ext cx="756263" cy="3143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Соединительная линия уступом 27"/>
                        <wps:cNvCnPr/>
                        <wps:spPr>
                          <a:xfrm rot="5400000">
                            <a:off x="2067169" y="1209431"/>
                            <a:ext cx="1485413" cy="30480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Соединительная линия уступом 29"/>
                        <wps:cNvCnPr/>
                        <wps:spPr>
                          <a:xfrm rot="5400000">
                            <a:off x="1762454" y="1523670"/>
                            <a:ext cx="2094843" cy="30480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Соединительная линия уступом 30"/>
                        <wps:cNvCnPr/>
                        <wps:spPr>
                          <a:xfrm rot="16200000" flipH="1">
                            <a:off x="2800350" y="781049"/>
                            <a:ext cx="647700" cy="32385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Соединительная линия уступом 31"/>
                        <wps:cNvCnPr/>
                        <wps:spPr>
                          <a:xfrm rot="16200000" flipH="1">
                            <a:off x="2440781" y="1140618"/>
                            <a:ext cx="1367473" cy="32448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 name="Прямоугольник 224"/>
                        <wps:cNvSpPr/>
                        <wps:spPr>
                          <a:xfrm>
                            <a:off x="3286760" y="2494144"/>
                            <a:ext cx="2656840" cy="45860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Командный тренинг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Соединительная линия уступом 225"/>
                        <wps:cNvCnPr/>
                        <wps:spPr>
                          <a:xfrm rot="16200000" flipH="1">
                            <a:off x="2072356" y="1509043"/>
                            <a:ext cx="2104322" cy="32448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Прямоугольник 227"/>
                        <wps:cNvSpPr/>
                        <wps:spPr>
                          <a:xfrm>
                            <a:off x="3286102" y="3180375"/>
                            <a:ext cx="2656840" cy="45847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Управленческое обучение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Соединительная линия уступом 228"/>
                        <wps:cNvCnPr/>
                        <wps:spPr>
                          <a:xfrm rot="16200000" flipH="1">
                            <a:off x="1729150" y="1852158"/>
                            <a:ext cx="2790076" cy="32382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Прямоугольник 230"/>
                        <wps:cNvSpPr/>
                        <wps:spPr>
                          <a:xfrm>
                            <a:off x="3286760" y="3856355"/>
                            <a:ext cx="2656840" cy="4578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8A9" w:rsidRDefault="006C58A9" w:rsidP="00BF7A96">
                              <w:pPr>
                                <w:pStyle w:val="ae"/>
                                <w:spacing w:before="0" w:beforeAutospacing="0" w:after="0" w:afterAutospacing="0"/>
                                <w:jc w:val="center"/>
                              </w:pPr>
                              <w:r w:rsidRPr="00267E5B">
                                <w:rPr>
                                  <w:rFonts w:eastAsia="Calibri"/>
                                  <w:color w:val="000000"/>
                                  <w14:shadow w14:blurRad="38100" w14:dist="19050" w14:dir="2700000" w14:sx="100000" w14:sy="100000" w14:kx="0" w14:ky="0" w14:algn="tl">
                                    <w14:schemeClr w14:val="dk1">
                                      <w14:alpha w14:val="60000"/>
                                    </w14:schemeClr>
                                  </w14:shadow>
                                </w:rPr>
                                <w:t>Обучение безопасности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Соединительная линия уступом 231"/>
                        <wps:cNvCnPr/>
                        <wps:spPr>
                          <a:xfrm rot="16200000" flipH="1">
                            <a:off x="1396395" y="2194305"/>
                            <a:ext cx="3456269" cy="32446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184635D" id="Полотно 232" o:spid="_x0000_s1047" editas="canvas" style="width:468pt;height:345.75pt;mso-position-horizontal-relative:char;mso-position-vertical-relative:line" coordsize="59436,4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">
                <v:shape id="_x0000_s1048" type="#_x0000_t75" style="position:absolute;width:59436;height:43903;visibility:visible;mso-wrap-style:square">
                  <v:fill o:detectmouseclick="t"/>
                  <v:path o:connecttype="none"/>
                </v:shape>
                <v:rect id="Прямоугольник 20" o:spid="_x0000_s1049" style="position:absolute;left:20002;width:19241;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" fillcolor="white [3212]" strokecolor="black [3213]">
                  <v:textbox>
                    <w:txbxContent>
                      <w:p w:rsidR="006C58A9" w:rsidRPr="00EF07F3" w:rsidRDefault="006C58A9" w:rsidP="000A23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7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обучения</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персонала</w:t>
                        </w:r>
                      </w:p>
                    </w:txbxContent>
                  </v:textbox>
                </v:rect>
                <v:rect id="Прямоугольник 21" o:spid="_x0000_s1050" style="position:absolute;top:11039;width:2657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" fillcolor="white [3212]" strokecolor="black [3213]">
                  <v:textbox>
                    <w:txbxContent>
                      <w:p w:rsidR="006C58A9" w:rsidRDefault="006C58A9" w:rsidP="00BF7A96">
                        <w:pPr>
                          <w:pStyle w:val="ae"/>
                          <w:spacing w:before="0" w:beforeAutospacing="0" w:after="0" w:afterAutospacing="0"/>
                          <w:jc w:val="center"/>
                        </w:pPr>
                        <w:r w:rsidRPr="00AC1788">
                          <w:rPr>
                            <w:rFonts w:eastAsia="Calibri"/>
                            <w:color w:val="000000"/>
                            <w14:shadow w14:blurRad="38100" w14:dist="19050" w14:dir="2700000" w14:sx="100000" w14:sy="100000" w14:kx="0" w14:ky="0" w14:algn="tl">
                              <w14:schemeClr w14:val="dk1">
                                <w14:alpha w14:val="60000"/>
                              </w14:schemeClr>
                            </w14:shadow>
                          </w:rPr>
                          <w:t>Техническое или технологическое обучение</w:t>
                        </w:r>
                      </w:p>
                    </w:txbxContent>
                  </v:textbox>
                </v:rect>
                <v:rect id="Прямоугольник 22" o:spid="_x0000_s1051" style="position:absolute;top:18945;width:26574;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" fillcolor="white [3212]" strokecolor="black [3213]">
                  <v:textbo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Качественное обучение</w:t>
                        </w:r>
                      </w:p>
                    </w:txbxContent>
                  </v:textbox>
                </v:rect>
                <v:rect id="Прямоугольник 23" o:spid="_x0000_s1052" style="position:absolute;top:25136;width:26574;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" fillcolor="white [3212]" strokecolor="black [3213]">
                  <v:textbo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Обучение навыкам</w:t>
                        </w:r>
                      </w:p>
                    </w:txbxContent>
                  </v:textbox>
                </v:rect>
                <v:rect id="Прямоугольник 24" o:spid="_x0000_s1053" style="position:absolute;left:32861;top:10668;width:2657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VCxgAAANsAAAAPAAAAZHJzL2Rvd25yZXYueG1sRI9Pa8JA&#10;FMTvBb/D8gpeSt1oi0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Q50FQsYAAADbAAAA&#10;DwAAAAAAAAAAAAAAAAAHAgAAZHJzL2Rvd25yZXYueG1sUEsFBgAAAAADAAMAtwAAAPoCAAAAAA==&#10;" fillcolor="white [3212]" strokecolor="black [3213]">
                  <v:textbo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Обучение «гибким навыкам»</w:t>
                        </w:r>
                      </w:p>
                    </w:txbxContent>
                  </v:textbox>
                </v:rect>
                <v:rect id="Прямоугольник 25" o:spid="_x0000_s1054" style="position:absolute;left:32867;top:16586;width:26569;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DZxgAAANsAAAAPAAAAZHJzL2Rvd25yZXYueG1sRI9Pa8JA&#10;FMTvBb/D8gpeSt1oqU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LNGg2cYAAADbAAAA&#10;DwAAAAAAAAAAAAAAAAAHAgAAZHJzL2Rvd25yZXYueG1sUEsFBgAAAAADAAMAtwAAAPoCAAAAAA==&#10;" fillcolor="white [3212]" strokecolor="black [3213]">
                  <v:textbox>
                    <w:txbxContent>
                      <w:p w:rsidR="006C58A9" w:rsidRDefault="006C58A9" w:rsidP="00BF7A96">
                        <w:pPr>
                          <w:pStyle w:val="ae"/>
                          <w:spacing w:before="0" w:beforeAutospacing="0" w:after="0" w:afterAutospacing="0"/>
                          <w:jc w:val="center"/>
                        </w:pPr>
                        <w:r w:rsidRPr="000E1D66">
                          <w:rPr>
                            <w:rFonts w:eastAsia="Calibri"/>
                            <w:color w:val="000000"/>
                            <w14:shadow w14:blurRad="38100" w14:dist="19050" w14:dir="2700000" w14:sx="100000" w14:sy="100000" w14:kx="0" w14:ky="0" w14:algn="tl">
                              <w14:schemeClr w14:val="dk1">
                                <w14:alpha w14:val="60000"/>
                              </w14:schemeClr>
                            </w14:shadow>
                          </w:rPr>
                          <w:t>Профессиональная и юридическая подготовка</w:t>
                        </w:r>
                      </w:p>
                    </w:txbxContent>
                  </v:textbox>
                </v:rect>
                <v:shapetype id="_x0000_t33" coordsize="21600,21600" o:spt="33" o:oned="t" path="m,l21600,r,21600e" filled="f">
                  <v:stroke joinstyle="miter"/>
                  <v:path arrowok="t" fillok="f" o:connecttype="none"/>
                  <o:lock v:ext="edit" shapetype="t"/>
                </v:shapetype>
                <v:shape id="Соединительная линия уступом 26" o:spid="_x0000_s1055" type="#_x0000_t33" style="position:absolute;left:24270;top:8781;width:7562;height:31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" strokecolor="black [3200]" strokeweight=".5pt">
                  <v:stroke endarrow="block"/>
                </v:shape>
                <v:shape id="Соединительная линия уступом 27" o:spid="_x0000_s1056" type="#_x0000_t33" style="position:absolute;left:20671;top:12094;width:14854;height:30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" strokecolor="black [3200]" strokeweight=".5pt">
                  <v:stroke endarrow="block"/>
                </v:shape>
                <v:shape id="Соединительная линия уступом 29" o:spid="_x0000_s1057" type="#_x0000_t33" style="position:absolute;left:17624;top:15236;width:20948;height:30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" strokecolor="black [3200]" strokeweight=".5pt">
                  <v:stroke endarrow="block"/>
                </v:shape>
                <v:shape id="Соединительная линия уступом 30" o:spid="_x0000_s1058" type="#_x0000_t33" style="position:absolute;left:28003;top:7810;width:6477;height:3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" strokecolor="black [3200]" strokeweight=".5pt">
                  <v:stroke endarrow="block"/>
                </v:shape>
                <v:shape id="Соединительная линия уступом 31" o:spid="_x0000_s1059" type="#_x0000_t33" style="position:absolute;left:24408;top:11405;width:13674;height:3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" strokecolor="black [3200]" strokeweight=".5pt">
                  <v:stroke endarrow="block"/>
                </v:shape>
                <v:rect id="Прямоугольник 224" o:spid="_x0000_s1060" style="position:absolute;left:32867;top:24941;width:26569;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" fillcolor="white [3212]" strokecolor="black [3213]">
                  <v:textbo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Командный тренинг</w:t>
                        </w:r>
                      </w:p>
                    </w:txbxContent>
                  </v:textbox>
                </v:rect>
                <v:shape id="Соединительная линия уступом 225" o:spid="_x0000_s1061" type="#_x0000_t33" style="position:absolute;left:20723;top:15090;width:21043;height:3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" strokecolor="black [3200]" strokeweight=".5pt">
                  <v:stroke endarrow="block"/>
                </v:shape>
                <v:rect id="Прямоугольник 227" o:spid="_x0000_s1062" style="position:absolute;left:32861;top:31803;width:26568;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" fillcolor="white [3212]" strokecolor="black [3213]">
                  <v:textbox>
                    <w:txbxContent>
                      <w:p w:rsidR="006C58A9" w:rsidRDefault="006C58A9" w:rsidP="00BF7A96">
                        <w:pPr>
                          <w:pStyle w:val="ae"/>
                          <w:spacing w:before="0" w:beforeAutospacing="0" w:after="0" w:afterAutospacing="0"/>
                          <w:jc w:val="center"/>
                        </w:pPr>
                        <w:r w:rsidRPr="00BF7A96">
                          <w:rPr>
                            <w:rFonts w:eastAsia="Calibri"/>
                            <w:color w:val="000000"/>
                            <w14:shadow w14:blurRad="38100" w14:dist="19050" w14:dir="2700000" w14:sx="100000" w14:sy="100000" w14:kx="0" w14:ky="0" w14:algn="tl">
                              <w14:schemeClr w14:val="dk1">
                                <w14:alpha w14:val="60000"/>
                              </w14:schemeClr>
                            </w14:shadow>
                          </w:rPr>
                          <w:t>Управленческое обучение</w:t>
                        </w:r>
                      </w:p>
                    </w:txbxContent>
                  </v:textbox>
                </v:rect>
                <v:shape id="Соединительная линия уступом 228" o:spid="_x0000_s1063" type="#_x0000_t33" style="position:absolute;left:17291;top:18521;width:27901;height:3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" strokecolor="black [3200]" strokeweight=".5pt">
                  <v:stroke endarrow="block"/>
                </v:shape>
                <v:rect id="Прямоугольник 230" o:spid="_x0000_s1064" style="position:absolute;left:32867;top:38563;width:2656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" fillcolor="white [3212]" strokecolor="black [3213]">
                  <v:textbox>
                    <w:txbxContent>
                      <w:p w:rsidR="006C58A9" w:rsidRDefault="006C58A9" w:rsidP="00BF7A96">
                        <w:pPr>
                          <w:pStyle w:val="ae"/>
                          <w:spacing w:before="0" w:beforeAutospacing="0" w:after="0" w:afterAutospacing="0"/>
                          <w:jc w:val="center"/>
                        </w:pPr>
                        <w:r w:rsidRPr="00267E5B">
                          <w:rPr>
                            <w:rFonts w:eastAsia="Calibri"/>
                            <w:color w:val="000000"/>
                            <w14:shadow w14:blurRad="38100" w14:dist="19050" w14:dir="2700000" w14:sx="100000" w14:sy="100000" w14:kx="0" w14:ky="0" w14:algn="tl">
                              <w14:schemeClr w14:val="dk1">
                                <w14:alpha w14:val="60000"/>
                              </w14:schemeClr>
                            </w14:shadow>
                          </w:rPr>
                          <w:t>Обучение безопасности</w:t>
                        </w:r>
                      </w:p>
                    </w:txbxContent>
                  </v:textbox>
                </v:rect>
                <v:shape id="Соединительная линия уступом 231" o:spid="_x0000_s1065" type="#_x0000_t33" style="position:absolute;left:13964;top:21942;width:34562;height:3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" strokecolor="black [3200]" strokeweight=".5pt">
                  <v:stroke endarrow="block"/>
                </v:shape>
                <w10:anchorlock/>
              </v:group>
            </w:pict>
          </mc:Fallback>
        </mc:AlternateContent>
      </w:r>
    </w:p>
    <w:p w:rsidR="00465DBE" w:rsidRPr="00F57918" w:rsidRDefault="00465DBE" w:rsidP="005B2290">
      <w:pPr>
        <w:widowControl w:val="0"/>
        <w:spacing w:line="360" w:lineRule="auto"/>
        <w:jc w:val="center"/>
        <w:rPr>
          <w:sz w:val="28"/>
          <w:szCs w:val="28"/>
        </w:rPr>
      </w:pPr>
      <w:r w:rsidRPr="00F57918">
        <w:rPr>
          <w:sz w:val="28"/>
          <w:szCs w:val="28"/>
        </w:rPr>
        <w:t>Рисунок 1.2 – Виды обучения персонала (составлено автором)</w:t>
      </w:r>
    </w:p>
    <w:p w:rsidR="00465DBE" w:rsidRPr="00F57918" w:rsidRDefault="00465DBE" w:rsidP="00577F34">
      <w:pPr>
        <w:widowControl w:val="0"/>
        <w:spacing w:line="360" w:lineRule="auto"/>
        <w:ind w:firstLine="709"/>
        <w:jc w:val="both"/>
        <w:rPr>
          <w:sz w:val="28"/>
          <w:szCs w:val="28"/>
        </w:rPr>
      </w:pPr>
    </w:p>
    <w:p w:rsidR="00465DBE" w:rsidRPr="00F57918" w:rsidRDefault="00465DBE" w:rsidP="00577F34">
      <w:pPr>
        <w:widowControl w:val="0"/>
        <w:spacing w:line="360" w:lineRule="auto"/>
        <w:ind w:firstLine="709"/>
        <w:jc w:val="both"/>
        <w:rPr>
          <w:sz w:val="28"/>
          <w:szCs w:val="28"/>
        </w:rPr>
      </w:pPr>
      <w:r w:rsidRPr="00F57918">
        <w:rPr>
          <w:sz w:val="28"/>
          <w:szCs w:val="28"/>
        </w:rPr>
        <w:t xml:space="preserve">Качественное обучение. В бизнесе, ориентированном на производство, качественная подготовка чрезвычайно важна. Обучение в области качества включает в себя ознакомление сотрудников с методами предотвращения, обнаружения и устранения некачественной готовой продукции. В мире, где качество может отличить бизнес компании от бизнеса ее конкурентов, этот вид обучения предоставляет сотрудникам знания для распознавания продуктов, которые не соответствуют стандартам качества, и учит их, что делать в этом случае. Многие организации, такие как Международная организация по стандартизации (ИСО), измеряют качество при помощи ряда показателей. ISO разработала стандарты качества практически для каждой области, которую можно себе представить, не только в области управления качеством продукции, но и в области качества управления окружающей средой. ISO9000 – это набор стандартов для управления качеством, а ISO14000 – это набор стандартов для управления окружающей </w:t>
      </w:r>
      <w:r w:rsidRPr="00F57918">
        <w:rPr>
          <w:sz w:val="28"/>
          <w:szCs w:val="28"/>
        </w:rPr>
        <w:lastRenderedPageBreak/>
        <w:t>средой. За последние 70 лет ИСО разработала 22062 стандартов [</w:t>
      </w:r>
      <w:r w:rsidR="00985018" w:rsidRPr="00F57918">
        <w:rPr>
          <w:sz w:val="28"/>
          <w:szCs w:val="28"/>
        </w:rPr>
        <w:t>20</w:t>
      </w:r>
      <w:r w:rsidRPr="00F57918">
        <w:rPr>
          <w:sz w:val="28"/>
          <w:szCs w:val="28"/>
        </w:rPr>
        <w:t xml:space="preserve">]. С ростом глобализации эти международные стандарты качества важнее, чем когда-либо для развития бизнеса. </w:t>
      </w:r>
    </w:p>
    <w:p w:rsidR="00465DBE" w:rsidRPr="00F57918" w:rsidRDefault="00465DBE" w:rsidP="00577F34">
      <w:pPr>
        <w:widowControl w:val="0"/>
        <w:spacing w:line="360" w:lineRule="auto"/>
        <w:ind w:firstLine="709"/>
        <w:jc w:val="both"/>
        <w:rPr>
          <w:sz w:val="28"/>
          <w:szCs w:val="28"/>
        </w:rPr>
      </w:pPr>
      <w:r w:rsidRPr="00F57918">
        <w:rPr>
          <w:sz w:val="28"/>
          <w:szCs w:val="28"/>
        </w:rPr>
        <w:t>Обучение навыкам. Обучение навыкам, третий вид обучения, включает в себя навыки, необходимые для фактической работы. Например, административный помощник может быть обучен тому, как отвечать на телефон, в то время как продавец в «</w:t>
      </w:r>
      <w:proofErr w:type="spellStart"/>
      <w:r w:rsidRPr="00F57918">
        <w:rPr>
          <w:sz w:val="28"/>
          <w:szCs w:val="28"/>
        </w:rPr>
        <w:t>Техноскладе</w:t>
      </w:r>
      <w:proofErr w:type="spellEnd"/>
      <w:r w:rsidRPr="00F57918">
        <w:rPr>
          <w:sz w:val="28"/>
          <w:szCs w:val="28"/>
        </w:rPr>
        <w:t>» или «</w:t>
      </w:r>
      <w:proofErr w:type="spellStart"/>
      <w:r w:rsidRPr="00F57918">
        <w:rPr>
          <w:sz w:val="28"/>
          <w:szCs w:val="28"/>
        </w:rPr>
        <w:t>М.Видео</w:t>
      </w:r>
      <w:proofErr w:type="spellEnd"/>
      <w:r w:rsidRPr="00F57918">
        <w:rPr>
          <w:sz w:val="28"/>
          <w:szCs w:val="28"/>
        </w:rPr>
        <w:t>» может обучаться распознаванию потребностей клиентов и навыкам того, как преподнести им информацию о товаре для последующего принятия ими решения о покупке. Кассир должен знать не только технологию, чтобы позвонить кому-то, но и что делать, в той или иной ситуации. Большую часть времени обучение навыкам дается собственными силами компании и может включать в себя использование технологии наставничества. Последняя широко обсуждается в научной литературе. В частности те или иные аспекты наставничества раскрыты в статьях Е. Мамонтова [</w:t>
      </w:r>
      <w:r w:rsidR="00985018" w:rsidRPr="00F57918">
        <w:rPr>
          <w:sz w:val="28"/>
          <w:szCs w:val="28"/>
        </w:rPr>
        <w:t>16</w:t>
      </w:r>
      <w:proofErr w:type="gramStart"/>
      <w:r w:rsidRPr="00F57918">
        <w:rPr>
          <w:sz w:val="28"/>
          <w:szCs w:val="28"/>
        </w:rPr>
        <w:t>],  Н.В.</w:t>
      </w:r>
      <w:proofErr w:type="gramEnd"/>
      <w:r w:rsidRPr="00F57918">
        <w:rPr>
          <w:sz w:val="28"/>
          <w:szCs w:val="28"/>
        </w:rPr>
        <w:t xml:space="preserve"> </w:t>
      </w:r>
      <w:proofErr w:type="spellStart"/>
      <w:r w:rsidRPr="00F57918">
        <w:rPr>
          <w:sz w:val="28"/>
          <w:szCs w:val="28"/>
        </w:rPr>
        <w:t>Городничевой</w:t>
      </w:r>
      <w:proofErr w:type="spellEnd"/>
      <w:r w:rsidRPr="00F57918">
        <w:rPr>
          <w:sz w:val="28"/>
          <w:szCs w:val="28"/>
        </w:rPr>
        <w:t xml:space="preserve"> [</w:t>
      </w:r>
      <w:r w:rsidR="00985018" w:rsidRPr="00F57918">
        <w:rPr>
          <w:sz w:val="28"/>
          <w:szCs w:val="28"/>
        </w:rPr>
        <w:t>12</w:t>
      </w:r>
      <w:r w:rsidRPr="00F57918">
        <w:rPr>
          <w:sz w:val="28"/>
          <w:szCs w:val="28"/>
        </w:rPr>
        <w:t>], Н. Литвиненко [</w:t>
      </w:r>
      <w:r w:rsidR="00985018" w:rsidRPr="00F57918">
        <w:rPr>
          <w:sz w:val="28"/>
          <w:szCs w:val="28"/>
        </w:rPr>
        <w:t>15</w:t>
      </w:r>
      <w:r w:rsidRPr="00F57918">
        <w:rPr>
          <w:sz w:val="28"/>
          <w:szCs w:val="28"/>
        </w:rPr>
        <w:t>], Н. Сулеймановой [</w:t>
      </w:r>
      <w:r w:rsidR="00985018" w:rsidRPr="00F57918">
        <w:rPr>
          <w:sz w:val="28"/>
          <w:szCs w:val="28"/>
        </w:rPr>
        <w:t>18</w:t>
      </w:r>
      <w:r w:rsidRPr="00F57918">
        <w:rPr>
          <w:sz w:val="28"/>
          <w:szCs w:val="28"/>
        </w:rPr>
        <w:t>] и др.</w:t>
      </w:r>
    </w:p>
    <w:p w:rsidR="00465DBE" w:rsidRPr="00F57918" w:rsidRDefault="00465DBE" w:rsidP="00577F34">
      <w:pPr>
        <w:widowControl w:val="0"/>
        <w:spacing w:line="360" w:lineRule="auto"/>
        <w:ind w:firstLine="709"/>
        <w:jc w:val="both"/>
        <w:rPr>
          <w:sz w:val="28"/>
          <w:szCs w:val="28"/>
        </w:rPr>
      </w:pPr>
      <w:r w:rsidRPr="00F57918">
        <w:rPr>
          <w:sz w:val="28"/>
          <w:szCs w:val="28"/>
        </w:rPr>
        <w:t>Обучение «гибким навыкам». Четвертый, выделяемый нами вид обучения, называется обучение «гибким навыкам». «Гибкие навыки» касаются личностных качеств, социальной грамотности, общения и личных привычек, которые используются сотрудников в общении с другими людьми. «Гибкие навыки» могут включать в себя такие вопросы: как отвечать на телефон; как быть дружелюбным и приветствовать клиентов. Этот вид обучения включает в себя и обучение этике. В некоторых компаниях необходимые сотрудникам «гибкие навыки» включают в себя то, как мотивировать других, поддерживать разговоры и устанавливать взаимопонимание.</w:t>
      </w:r>
    </w:p>
    <w:p w:rsidR="00465DBE" w:rsidRPr="00F57918" w:rsidRDefault="00465DBE" w:rsidP="00577F34">
      <w:pPr>
        <w:widowControl w:val="0"/>
        <w:spacing w:line="360" w:lineRule="auto"/>
        <w:ind w:firstLine="709"/>
        <w:jc w:val="both"/>
        <w:rPr>
          <w:sz w:val="28"/>
          <w:szCs w:val="28"/>
        </w:rPr>
      </w:pPr>
      <w:r w:rsidRPr="00F57918">
        <w:rPr>
          <w:sz w:val="28"/>
          <w:szCs w:val="28"/>
        </w:rPr>
        <w:t xml:space="preserve">Профессиональная и юридическая подготовка. В некоторых компаниях профессиональная подготовка должна проводиться на постоянной основе. </w:t>
      </w:r>
      <w:r w:rsidRPr="00F57918">
        <w:rPr>
          <w:sz w:val="28"/>
          <w:szCs w:val="28"/>
        </w:rPr>
        <w:br/>
        <w:t xml:space="preserve">А. </w:t>
      </w:r>
      <w:proofErr w:type="spellStart"/>
      <w:r w:rsidRPr="00F57918">
        <w:rPr>
          <w:sz w:val="28"/>
          <w:szCs w:val="28"/>
        </w:rPr>
        <w:t>Южалин</w:t>
      </w:r>
      <w:proofErr w:type="spellEnd"/>
      <w:r w:rsidRPr="00F57918">
        <w:rPr>
          <w:sz w:val="28"/>
          <w:szCs w:val="28"/>
        </w:rPr>
        <w:t xml:space="preserve"> и другие авторы, например, указывают на необходимость организации обучения работников в связи с введением </w:t>
      </w:r>
      <w:proofErr w:type="spellStart"/>
      <w:r w:rsidRPr="00F57918">
        <w:rPr>
          <w:sz w:val="28"/>
          <w:szCs w:val="28"/>
        </w:rPr>
        <w:t>профстандартов</w:t>
      </w:r>
      <w:proofErr w:type="spellEnd"/>
      <w:r w:rsidRPr="00F57918">
        <w:rPr>
          <w:sz w:val="28"/>
          <w:szCs w:val="28"/>
        </w:rPr>
        <w:t xml:space="preserve"> [</w:t>
      </w:r>
      <w:r w:rsidR="00985018" w:rsidRPr="00F57918">
        <w:rPr>
          <w:sz w:val="28"/>
          <w:szCs w:val="28"/>
        </w:rPr>
        <w:t>19</w:t>
      </w:r>
      <w:r w:rsidRPr="00F57918">
        <w:rPr>
          <w:sz w:val="28"/>
          <w:szCs w:val="28"/>
        </w:rPr>
        <w:t xml:space="preserve">]. </w:t>
      </w:r>
    </w:p>
    <w:p w:rsidR="00465DBE" w:rsidRPr="00F57918" w:rsidRDefault="00465DBE" w:rsidP="00577F34">
      <w:pPr>
        <w:widowControl w:val="0"/>
        <w:spacing w:line="360" w:lineRule="auto"/>
        <w:ind w:firstLine="709"/>
        <w:jc w:val="both"/>
        <w:rPr>
          <w:sz w:val="28"/>
          <w:szCs w:val="28"/>
        </w:rPr>
      </w:pPr>
      <w:r w:rsidRPr="00F57918">
        <w:rPr>
          <w:sz w:val="28"/>
          <w:szCs w:val="28"/>
        </w:rPr>
        <w:t>Профессиональное обучение – это вид обучения знаниям, которые необхо</w:t>
      </w:r>
      <w:r w:rsidRPr="00F57918">
        <w:rPr>
          <w:sz w:val="28"/>
          <w:szCs w:val="28"/>
        </w:rPr>
        <w:lastRenderedPageBreak/>
        <w:t>димо обновлять в своей профессиональной области. Например, налоговое законодательство России часто меняются, и в результате бухгалтерам необходимо ежегодно проходить профессиональную подготовку. Юристы нуждаются в профессиональной подготовке по мере изменения законов. Личный тренер по фитнесу будет проходить ежегодные подготовки, чтобы оставаться в курсе новых сведений о фитнесе и питании.</w:t>
      </w:r>
    </w:p>
    <w:p w:rsidR="00465DBE" w:rsidRPr="00F57918" w:rsidRDefault="00465DBE" w:rsidP="00577F34">
      <w:pPr>
        <w:widowControl w:val="0"/>
        <w:tabs>
          <w:tab w:val="left" w:pos="1134"/>
        </w:tabs>
        <w:spacing w:line="360" w:lineRule="auto"/>
        <w:ind w:firstLine="709"/>
        <w:jc w:val="both"/>
        <w:rPr>
          <w:sz w:val="28"/>
          <w:szCs w:val="28"/>
        </w:rPr>
      </w:pPr>
      <w:r w:rsidRPr="00F57918">
        <w:rPr>
          <w:sz w:val="28"/>
          <w:szCs w:val="28"/>
        </w:rPr>
        <w:t xml:space="preserve">Командный тренинг. Цель командного тренинга – развивать сплоченность членов команды, позволяя им узнать друг друга и облегчить создание отношений. Командный тренинг – это процесс, который позволяет командам улучшать процесс принятия решений, решать проблемы, вырабатывать навыки, что в итоге способствует достижению результатов в бизнесе. Часто такой вид обучения может </w:t>
      </w:r>
      <w:proofErr w:type="gramStart"/>
      <w:r w:rsidRPr="00F57918">
        <w:rPr>
          <w:sz w:val="28"/>
          <w:szCs w:val="28"/>
        </w:rPr>
        <w:t>проводится</w:t>
      </w:r>
      <w:proofErr w:type="gramEnd"/>
      <w:r w:rsidRPr="00F57918">
        <w:rPr>
          <w:sz w:val="28"/>
          <w:szCs w:val="28"/>
        </w:rPr>
        <w:t xml:space="preserve"> после реорганизации компании, когда люди, не знающие друг друга, начинают работать вместе или, после слияния и присоединения. </w:t>
      </w:r>
    </w:p>
    <w:p w:rsidR="00465DBE" w:rsidRPr="00F57918" w:rsidRDefault="00465DBE" w:rsidP="00577F34">
      <w:pPr>
        <w:widowControl w:val="0"/>
        <w:spacing w:line="360" w:lineRule="auto"/>
        <w:ind w:firstLine="709"/>
        <w:jc w:val="both"/>
        <w:rPr>
          <w:sz w:val="28"/>
          <w:szCs w:val="28"/>
        </w:rPr>
      </w:pPr>
      <w:r w:rsidRPr="00F57918">
        <w:rPr>
          <w:sz w:val="28"/>
          <w:szCs w:val="28"/>
        </w:rPr>
        <w:t>Управленческое обучение. После того, как кто-то из сотрудников долгое время проработал в организации, он становится кандидатом на продвижение по службе. Но для того, чтобы продвинутся по карьерной лестнице, ему необходимо пройти управленческое обучение или мастер-класс. Так Е. Мамонтов в своей статье указывает на необходимость учится контролировать подчиненных [</w:t>
      </w:r>
      <w:r w:rsidR="00985018" w:rsidRPr="00F57918">
        <w:rPr>
          <w:sz w:val="28"/>
          <w:szCs w:val="28"/>
        </w:rPr>
        <w:t>17</w:t>
      </w:r>
      <w:r w:rsidRPr="00F57918">
        <w:rPr>
          <w:sz w:val="28"/>
          <w:szCs w:val="28"/>
        </w:rPr>
        <w:t>]. Темы такого обучения могут включать в себя технологи мотивации и делегирования, или же носить технический характер. Например, если управление использует определенную компьютерную систему для планирования, кандидат на вакантное место в управлении должен быть технически подготовлен. Некоторая управленческая подготовка может проводиться в самой компании, тогда как другие виды обучения, такие как лидерские навыки, могут выполняться извне.</w:t>
      </w:r>
    </w:p>
    <w:p w:rsidR="00465DBE" w:rsidRDefault="00465DBE" w:rsidP="00577F34">
      <w:pPr>
        <w:widowControl w:val="0"/>
        <w:tabs>
          <w:tab w:val="left" w:pos="1134"/>
        </w:tabs>
        <w:spacing w:line="360" w:lineRule="auto"/>
        <w:ind w:firstLine="709"/>
        <w:jc w:val="both"/>
        <w:rPr>
          <w:sz w:val="28"/>
          <w:szCs w:val="28"/>
        </w:rPr>
      </w:pPr>
      <w:r w:rsidRPr="00F57918">
        <w:rPr>
          <w:sz w:val="28"/>
          <w:szCs w:val="28"/>
        </w:rPr>
        <w:t xml:space="preserve">Обучение безопасности. Обучение технике безопасности – это вид обучения, который необходим для обеспечения защиты сотрудников от травм, вызванных несчастными случаями, связанными с работой. </w:t>
      </w:r>
    </w:p>
    <w:p w:rsidR="00430BF6" w:rsidRPr="00F57918" w:rsidRDefault="00430BF6" w:rsidP="00577F34">
      <w:pPr>
        <w:widowControl w:val="0"/>
        <w:spacing w:line="360" w:lineRule="auto"/>
        <w:ind w:firstLine="709"/>
        <w:jc w:val="both"/>
        <w:rPr>
          <w:sz w:val="28"/>
        </w:rPr>
      </w:pPr>
      <w:r w:rsidRPr="00F57918">
        <w:rPr>
          <w:sz w:val="28"/>
        </w:rPr>
        <w:t>Таким образом, профессиональный отбор – это процедура вероятностной оценки профессиональной пригодности человека, изучение возможности овла</w:t>
      </w:r>
      <w:r w:rsidRPr="00F57918">
        <w:rPr>
          <w:sz w:val="28"/>
        </w:rPr>
        <w:lastRenderedPageBreak/>
        <w:t>дения им определенной специальностью, достижения требуемого уровня мастерства и эффективного выполнения профессиональных обязанностей. Расстановка кадров – это рациональное распределение работников организации по структурным подразделениям, участкам, рабочим местам</w:t>
      </w:r>
      <w:r>
        <w:rPr>
          <w:sz w:val="28"/>
        </w:rPr>
        <w:t xml:space="preserve">. </w:t>
      </w:r>
      <w:r w:rsidRPr="009E31C2">
        <w:rPr>
          <w:sz w:val="28"/>
        </w:rPr>
        <w:t>Подготовка кадров – это производственно</w:t>
      </w:r>
      <w:r>
        <w:rPr>
          <w:sz w:val="28"/>
        </w:rPr>
        <w:t>-</w:t>
      </w:r>
      <w:r w:rsidRPr="009E31C2">
        <w:rPr>
          <w:sz w:val="28"/>
        </w:rPr>
        <w:t>техническое обучение, которое направлено на получение необходимой профессии или специальности.</w:t>
      </w:r>
    </w:p>
    <w:p w:rsidR="00430BF6" w:rsidRPr="00F57918" w:rsidRDefault="00430BF6" w:rsidP="00577F34">
      <w:pPr>
        <w:widowControl w:val="0"/>
        <w:spacing w:line="360" w:lineRule="auto"/>
        <w:ind w:firstLine="709"/>
        <w:jc w:val="both"/>
        <w:rPr>
          <w:sz w:val="28"/>
        </w:rPr>
      </w:pPr>
    </w:p>
    <w:p w:rsidR="00430BF6" w:rsidRPr="00F57918" w:rsidRDefault="00430BF6" w:rsidP="00577F34">
      <w:pPr>
        <w:widowControl w:val="0"/>
        <w:spacing w:line="360" w:lineRule="auto"/>
        <w:ind w:firstLine="709"/>
        <w:jc w:val="both"/>
        <w:rPr>
          <w:sz w:val="28"/>
        </w:rPr>
      </w:pPr>
    </w:p>
    <w:p w:rsidR="00430BF6" w:rsidRPr="00F57918" w:rsidRDefault="00430BF6" w:rsidP="00430BF6">
      <w:pPr>
        <w:widowControl w:val="0"/>
        <w:suppressAutoHyphens/>
        <w:spacing w:line="360" w:lineRule="auto"/>
        <w:ind w:left="1219" w:hanging="510"/>
        <w:rPr>
          <w:sz w:val="28"/>
        </w:rPr>
      </w:pPr>
      <w:r w:rsidRPr="00F57918">
        <w:rPr>
          <w:sz w:val="28"/>
        </w:rPr>
        <w:t xml:space="preserve">1.3 </w:t>
      </w:r>
      <w:r>
        <w:rPr>
          <w:sz w:val="28"/>
        </w:rPr>
        <w:t>Методы анализа и оценки эффективности развития службы управления персоналом предприятия</w:t>
      </w:r>
    </w:p>
    <w:p w:rsidR="00430BF6" w:rsidRDefault="00430BF6" w:rsidP="005B2290">
      <w:pPr>
        <w:widowControl w:val="0"/>
        <w:tabs>
          <w:tab w:val="left" w:pos="1134"/>
        </w:tabs>
        <w:spacing w:line="360" w:lineRule="auto"/>
        <w:ind w:firstLine="709"/>
        <w:rPr>
          <w:sz w:val="28"/>
          <w:szCs w:val="28"/>
        </w:rPr>
      </w:pPr>
    </w:p>
    <w:p w:rsidR="00577F34" w:rsidRDefault="00577F34" w:rsidP="005B2290">
      <w:pPr>
        <w:widowControl w:val="0"/>
        <w:tabs>
          <w:tab w:val="left" w:pos="1134"/>
        </w:tabs>
        <w:spacing w:line="360" w:lineRule="auto"/>
        <w:ind w:firstLine="709"/>
        <w:rPr>
          <w:sz w:val="28"/>
        </w:rPr>
      </w:pPr>
      <w:r>
        <w:rPr>
          <w:sz w:val="28"/>
        </w:rPr>
        <w:t>Для анализа и оценки эффективности развития службы управления персоналом предприятия могут быть использованы различные методы (таблица 1</w:t>
      </w:r>
      <w:r w:rsidR="00F532AD">
        <w:rPr>
          <w:sz w:val="28"/>
        </w:rPr>
        <w:t>.3</w:t>
      </w:r>
      <w:r>
        <w:rPr>
          <w:sz w:val="28"/>
        </w:rPr>
        <w:t>).</w:t>
      </w:r>
    </w:p>
    <w:p w:rsidR="00F532AD" w:rsidRDefault="00F532AD" w:rsidP="005B2290">
      <w:pPr>
        <w:widowControl w:val="0"/>
        <w:tabs>
          <w:tab w:val="left" w:pos="1134"/>
        </w:tabs>
        <w:spacing w:line="360" w:lineRule="auto"/>
        <w:ind w:firstLine="709"/>
        <w:rPr>
          <w:sz w:val="28"/>
          <w:szCs w:val="28"/>
        </w:rPr>
      </w:pPr>
    </w:p>
    <w:p w:rsidR="00577F34" w:rsidRPr="00577F34" w:rsidRDefault="00577F34" w:rsidP="00F532AD">
      <w:pPr>
        <w:widowControl w:val="0"/>
        <w:shd w:val="clear" w:color="auto" w:fill="FFFFFF"/>
        <w:suppressAutoHyphens/>
        <w:spacing w:line="360" w:lineRule="auto"/>
        <w:ind w:left="1985" w:hanging="1985"/>
        <w:jc w:val="both"/>
        <w:rPr>
          <w:color w:val="000000"/>
          <w:sz w:val="28"/>
        </w:rPr>
      </w:pPr>
      <w:r w:rsidRPr="00577F34">
        <w:rPr>
          <w:color w:val="000000"/>
          <w:sz w:val="28"/>
        </w:rPr>
        <w:t>Таблица 1</w:t>
      </w:r>
      <w:r w:rsidR="00F532AD">
        <w:rPr>
          <w:color w:val="000000"/>
          <w:sz w:val="28"/>
        </w:rPr>
        <w:t>.3</w:t>
      </w:r>
      <w:r w:rsidRPr="00577F34">
        <w:rPr>
          <w:color w:val="000000"/>
          <w:sz w:val="28"/>
        </w:rPr>
        <w:t xml:space="preserve"> – Методы анализа и оценки эффективности развития службы управления персоналом предприятия</w:t>
      </w:r>
    </w:p>
    <w:tbl>
      <w:tblPr>
        <w:tblW w:w="9568" w:type="dxa"/>
        <w:shd w:val="clear" w:color="auto" w:fill="FFFFFF"/>
        <w:tblCellMar>
          <w:top w:w="15" w:type="dxa"/>
          <w:left w:w="15" w:type="dxa"/>
          <w:bottom w:w="15" w:type="dxa"/>
          <w:right w:w="15" w:type="dxa"/>
        </w:tblCellMar>
        <w:tblLook w:val="04A0" w:firstRow="1" w:lastRow="0" w:firstColumn="1" w:lastColumn="0" w:noHBand="0" w:noVBand="1"/>
      </w:tblPr>
      <w:tblGrid>
        <w:gridCol w:w="3275"/>
        <w:gridCol w:w="2873"/>
        <w:gridCol w:w="3420"/>
      </w:tblGrid>
      <w:tr w:rsidR="00577F34" w:rsidRPr="00577F34" w:rsidTr="00F532AD">
        <w:trPr>
          <w:trHeight w:val="248"/>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jc w:val="center"/>
              <w:rPr>
                <w:color w:val="000000"/>
              </w:rPr>
            </w:pPr>
            <w:r w:rsidRPr="00577F34">
              <w:rPr>
                <w:color w:val="000000"/>
              </w:rPr>
              <w:t>Цели</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jc w:val="center"/>
              <w:rPr>
                <w:color w:val="000000"/>
              </w:rPr>
            </w:pPr>
            <w:r w:rsidRPr="00577F34">
              <w:rPr>
                <w:color w:val="000000"/>
              </w:rPr>
              <w:t>Мероприятия</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jc w:val="center"/>
              <w:rPr>
                <w:color w:val="000000"/>
              </w:rPr>
            </w:pPr>
            <w:r w:rsidRPr="00577F34">
              <w:rPr>
                <w:color w:val="000000"/>
              </w:rPr>
              <w:t>Методы</w:t>
            </w:r>
          </w:p>
        </w:tc>
      </w:tr>
      <w:tr w:rsidR="00577F34" w:rsidRPr="00577F34" w:rsidTr="00F532AD">
        <w:trPr>
          <w:trHeight w:val="775"/>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Сбор информации о производственном климате и имидже</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Опрос сотрудников</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Устный и письменный опрос, интервью с группами, анализ документов и так далее</w:t>
            </w:r>
          </w:p>
        </w:tc>
      </w:tr>
      <w:tr w:rsidR="00577F34" w:rsidRPr="00577F34" w:rsidTr="00F532AD">
        <w:trPr>
          <w:trHeight w:val="760"/>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Получение информации об отношениях между сотрудниками</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Организация опроса сотрудников и интервью</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 xml:space="preserve">Структурированное и неструктурированное интервью, </w:t>
            </w:r>
            <w:proofErr w:type="spellStart"/>
            <w:r w:rsidRPr="00577F34">
              <w:rPr>
                <w:color w:val="000000"/>
              </w:rPr>
              <w:t>документоанализ</w:t>
            </w:r>
            <w:proofErr w:type="spellEnd"/>
          </w:p>
        </w:tc>
      </w:tr>
      <w:tr w:rsidR="00577F34" w:rsidRPr="00577F34" w:rsidTr="00F532AD">
        <w:trPr>
          <w:trHeight w:val="760"/>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Анализ системы оплаты труда</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Оценка результатов труда и трудовых отношений</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Различные методы оценки персонала и анализ документации</w:t>
            </w:r>
          </w:p>
        </w:tc>
      </w:tr>
      <w:tr w:rsidR="00577F34" w:rsidRPr="00577F34" w:rsidTr="00F532AD">
        <w:trPr>
          <w:trHeight w:val="512"/>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Исследование резервов развития персонала</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Тестирование</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Методы оценки персонала, деловых качеств сотрудников</w:t>
            </w:r>
          </w:p>
        </w:tc>
      </w:tr>
      <w:tr w:rsidR="00577F34" w:rsidRPr="00577F34" w:rsidTr="00F532AD">
        <w:trPr>
          <w:trHeight w:val="1010"/>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Выявление уровня квалификации сотрудников и степени их соответствия должностям</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Аналитическая оценка процесса труда, оценка поведения, отношений и результатов</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proofErr w:type="spellStart"/>
            <w:r w:rsidRPr="00577F34">
              <w:rPr>
                <w:color w:val="000000"/>
              </w:rPr>
              <w:t>Документоанализ</w:t>
            </w:r>
            <w:proofErr w:type="spellEnd"/>
            <w:r w:rsidRPr="00577F34">
              <w:rPr>
                <w:color w:val="000000"/>
              </w:rPr>
              <w:t xml:space="preserve"> (личностная оценка структуризации решаемых задач, оценка персонала)</w:t>
            </w:r>
          </w:p>
        </w:tc>
      </w:tr>
      <w:tr w:rsidR="00577F34" w:rsidRPr="00577F34" w:rsidTr="00F532AD">
        <w:trPr>
          <w:trHeight w:val="760"/>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Выявление слабых подразделений по различным критериям</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Сравнительная оценка с аналогичными подразделениями</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Производственно-статистический анализ и методы сравнения</w:t>
            </w:r>
          </w:p>
        </w:tc>
      </w:tr>
      <w:tr w:rsidR="00577F34" w:rsidRPr="00577F34" w:rsidTr="00F532AD">
        <w:trPr>
          <w:trHeight w:val="512"/>
        </w:trPr>
        <w:tc>
          <w:tcPr>
            <w:tcW w:w="3275"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Исследование структуры рынка труда</w:t>
            </w:r>
          </w:p>
        </w:tc>
        <w:tc>
          <w:tcPr>
            <w:tcW w:w="2873"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Организация наблюдения за рынком труда</w:t>
            </w:r>
          </w:p>
        </w:tc>
        <w:tc>
          <w:tcPr>
            <w:tcW w:w="3420" w:type="dxa"/>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rsidR="00577F34" w:rsidRPr="00577F34" w:rsidRDefault="00577F34" w:rsidP="00577F34">
            <w:pPr>
              <w:rPr>
                <w:color w:val="000000"/>
              </w:rPr>
            </w:pPr>
            <w:r w:rsidRPr="00577F34">
              <w:rPr>
                <w:color w:val="000000"/>
              </w:rPr>
              <w:t>Оперативный анализ опубликованной</w:t>
            </w:r>
          </w:p>
        </w:tc>
      </w:tr>
    </w:tbl>
    <w:p w:rsidR="005370F6" w:rsidRDefault="008F0C65" w:rsidP="00F532AD">
      <w:pPr>
        <w:widowControl w:val="0"/>
        <w:spacing w:line="360" w:lineRule="auto"/>
        <w:ind w:firstLine="709"/>
        <w:jc w:val="both"/>
        <w:rPr>
          <w:sz w:val="28"/>
          <w:szCs w:val="28"/>
        </w:rPr>
      </w:pPr>
      <w:r w:rsidRPr="00F57918">
        <w:rPr>
          <w:sz w:val="28"/>
          <w:szCs w:val="28"/>
        </w:rPr>
        <w:lastRenderedPageBreak/>
        <w:t xml:space="preserve">По итогам первой главы курсовой работы был сделан вывод, что </w:t>
      </w:r>
      <w:r w:rsidR="00153773" w:rsidRPr="00F57918">
        <w:rPr>
          <w:sz w:val="28"/>
          <w:szCs w:val="28"/>
        </w:rPr>
        <w:t>о</w:t>
      </w:r>
      <w:r w:rsidR="00153773" w:rsidRPr="00F57918">
        <w:rPr>
          <w:sz w:val="28"/>
        </w:rPr>
        <w:t>тбор кадров – это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 Р</w:t>
      </w:r>
      <w:r w:rsidR="0023646B" w:rsidRPr="00F57918">
        <w:rPr>
          <w:sz w:val="28"/>
        </w:rPr>
        <w:t>асстановка кадров – это оптимальное распределение персонала по подразделениям и должностям в соответствии с той системой разделения труда и кооперации, которая принята на предприятии, и с учетом деловых качеств работников. П</w:t>
      </w:r>
      <w:r w:rsidR="004F09A2" w:rsidRPr="00F57918">
        <w:rPr>
          <w:sz w:val="28"/>
          <w:szCs w:val="28"/>
        </w:rPr>
        <w:t>одготовка кадров – это</w:t>
      </w:r>
      <w:r w:rsidR="00465DBE" w:rsidRPr="00F57918">
        <w:rPr>
          <w:sz w:val="28"/>
          <w:szCs w:val="28"/>
        </w:rPr>
        <w:t xml:space="preserve"> целенаправленно организованный, планомерно и систематически осуществляемый процесс </w:t>
      </w:r>
      <w:r w:rsidR="00B06366" w:rsidRPr="00F57918">
        <w:rPr>
          <w:sz w:val="28"/>
          <w:szCs w:val="28"/>
        </w:rPr>
        <w:t xml:space="preserve">обучения, </w:t>
      </w:r>
      <w:proofErr w:type="gramStart"/>
      <w:r w:rsidR="00B06366" w:rsidRPr="00F57918">
        <w:rPr>
          <w:sz w:val="28"/>
          <w:szCs w:val="28"/>
        </w:rPr>
        <w:t>т.е.</w:t>
      </w:r>
      <w:proofErr w:type="gramEnd"/>
      <w:r w:rsidR="00B06366" w:rsidRPr="00F57918">
        <w:rPr>
          <w:sz w:val="28"/>
          <w:szCs w:val="28"/>
        </w:rPr>
        <w:t xml:space="preserve"> </w:t>
      </w:r>
      <w:r w:rsidR="00465DBE" w:rsidRPr="00F57918">
        <w:rPr>
          <w:sz w:val="28"/>
          <w:szCs w:val="28"/>
        </w:rPr>
        <w:t>овладения персоналом теоретическими знаниями, навыками и умениями под руководством опытных внешних и внутренних специалистов, осуществляемый с целью инвестирования</w:t>
      </w:r>
      <w:r w:rsidR="00411468" w:rsidRPr="00F57918">
        <w:rPr>
          <w:sz w:val="28"/>
          <w:szCs w:val="28"/>
        </w:rPr>
        <w:t xml:space="preserve"> средств в развитие компании. </w:t>
      </w:r>
      <w:r w:rsidR="00153773" w:rsidRPr="00F57918">
        <w:rPr>
          <w:sz w:val="28"/>
          <w:szCs w:val="28"/>
        </w:rPr>
        <w:t>Отбор, р</w:t>
      </w:r>
      <w:r w:rsidR="00411468" w:rsidRPr="00F57918">
        <w:rPr>
          <w:sz w:val="28"/>
          <w:szCs w:val="28"/>
        </w:rPr>
        <w:t xml:space="preserve">асстановка и подготовка кадров – это </w:t>
      </w:r>
      <w:r w:rsidR="00465DBE" w:rsidRPr="00F57918">
        <w:rPr>
          <w:sz w:val="28"/>
          <w:szCs w:val="28"/>
        </w:rPr>
        <w:t>важны</w:t>
      </w:r>
      <w:r w:rsidR="00411468" w:rsidRPr="00F57918">
        <w:rPr>
          <w:sz w:val="28"/>
          <w:szCs w:val="28"/>
        </w:rPr>
        <w:t>е</w:t>
      </w:r>
      <w:r w:rsidR="00465DBE" w:rsidRPr="00F57918">
        <w:rPr>
          <w:sz w:val="28"/>
          <w:szCs w:val="28"/>
        </w:rPr>
        <w:t xml:space="preserve"> элемент</w:t>
      </w:r>
      <w:r w:rsidR="00411468" w:rsidRPr="00F57918">
        <w:rPr>
          <w:sz w:val="28"/>
          <w:szCs w:val="28"/>
        </w:rPr>
        <w:t>ы</w:t>
      </w:r>
      <w:r w:rsidR="00465DBE" w:rsidRPr="00F57918">
        <w:rPr>
          <w:sz w:val="28"/>
          <w:szCs w:val="28"/>
        </w:rPr>
        <w:t xml:space="preserve"> стратегии, призванной обеспечить реализацию бизнес-целей компании. </w:t>
      </w:r>
      <w:r w:rsidRPr="00F57918">
        <w:rPr>
          <w:sz w:val="28"/>
          <w:szCs w:val="28"/>
        </w:rPr>
        <w:t xml:space="preserve">В современных организациях отбором, расстановкой и подготовкой кадров, как правило, занимается служба управления персоналом, поэтому </w:t>
      </w:r>
      <w:r w:rsidR="00161FF2">
        <w:rPr>
          <w:sz w:val="28"/>
          <w:szCs w:val="28"/>
        </w:rPr>
        <w:t xml:space="preserve">ее </w:t>
      </w:r>
      <w:r w:rsidRPr="00F57918">
        <w:rPr>
          <w:sz w:val="28"/>
          <w:szCs w:val="28"/>
        </w:rPr>
        <w:t>значение для предприятия очень велико</w:t>
      </w:r>
      <w:r>
        <w:rPr>
          <w:sz w:val="28"/>
          <w:szCs w:val="28"/>
        </w:rPr>
        <w:t>.</w:t>
      </w:r>
    </w:p>
    <w:p w:rsidR="000A23C4" w:rsidRDefault="000A23C4" w:rsidP="005B2290">
      <w:pPr>
        <w:widowControl w:val="0"/>
        <w:spacing w:line="360" w:lineRule="auto"/>
        <w:ind w:firstLine="709"/>
        <w:rPr>
          <w:sz w:val="28"/>
        </w:rPr>
      </w:pPr>
      <w:r>
        <w:rPr>
          <w:sz w:val="28"/>
        </w:rPr>
        <w:br w:type="page"/>
      </w:r>
    </w:p>
    <w:p w:rsidR="005370F6" w:rsidRPr="000A23C4" w:rsidRDefault="005370F6" w:rsidP="003B274E">
      <w:pPr>
        <w:widowControl w:val="0"/>
        <w:suppressAutoHyphens/>
        <w:spacing w:line="360" w:lineRule="auto"/>
        <w:ind w:left="964" w:hanging="255"/>
        <w:jc w:val="both"/>
        <w:rPr>
          <w:b/>
          <w:sz w:val="28"/>
        </w:rPr>
      </w:pPr>
      <w:r w:rsidRPr="000A23C4">
        <w:rPr>
          <w:b/>
          <w:sz w:val="28"/>
        </w:rPr>
        <w:lastRenderedPageBreak/>
        <w:t xml:space="preserve">2 </w:t>
      </w:r>
      <w:r w:rsidR="00305E0D" w:rsidRPr="00305E0D">
        <w:rPr>
          <w:b/>
          <w:sz w:val="28"/>
        </w:rPr>
        <w:t>Анализ и оценка организации работы службы управления персоналом, ее роли в профессиональном отборе, расстановке и подготовке кадров АО «Племзавод «За Мир и труд»</w:t>
      </w:r>
    </w:p>
    <w:p w:rsidR="000A23C4" w:rsidRDefault="000A23C4" w:rsidP="003B274E">
      <w:pPr>
        <w:widowControl w:val="0"/>
        <w:suppressAutoHyphens/>
        <w:spacing w:line="360" w:lineRule="auto"/>
        <w:ind w:firstLine="709"/>
        <w:jc w:val="both"/>
        <w:rPr>
          <w:sz w:val="28"/>
        </w:rPr>
      </w:pPr>
    </w:p>
    <w:p w:rsidR="000A23C4" w:rsidRDefault="000A23C4" w:rsidP="003B274E">
      <w:pPr>
        <w:widowControl w:val="0"/>
        <w:suppressAutoHyphens/>
        <w:spacing w:line="360" w:lineRule="auto"/>
        <w:ind w:firstLine="709"/>
        <w:jc w:val="both"/>
        <w:rPr>
          <w:sz w:val="28"/>
        </w:rPr>
      </w:pPr>
    </w:p>
    <w:p w:rsidR="005370F6" w:rsidRPr="005370F6" w:rsidRDefault="005370F6" w:rsidP="003B274E">
      <w:pPr>
        <w:widowControl w:val="0"/>
        <w:suppressAutoHyphens/>
        <w:spacing w:line="360" w:lineRule="auto"/>
        <w:ind w:firstLine="709"/>
        <w:jc w:val="both"/>
        <w:rPr>
          <w:sz w:val="28"/>
        </w:rPr>
      </w:pPr>
      <w:r w:rsidRPr="005370F6">
        <w:rPr>
          <w:sz w:val="28"/>
        </w:rPr>
        <w:t>2.1 Организационно-экономическая характеристика предприятия</w:t>
      </w:r>
    </w:p>
    <w:p w:rsidR="005370F6" w:rsidRDefault="005370F6" w:rsidP="003B274E">
      <w:pPr>
        <w:widowControl w:val="0"/>
        <w:spacing w:line="360" w:lineRule="auto"/>
        <w:ind w:firstLine="709"/>
        <w:jc w:val="both"/>
        <w:rPr>
          <w:sz w:val="28"/>
        </w:rPr>
      </w:pPr>
    </w:p>
    <w:p w:rsidR="000A23C4" w:rsidRDefault="000A23C4" w:rsidP="003B274E">
      <w:pPr>
        <w:widowControl w:val="0"/>
        <w:spacing w:line="360" w:lineRule="auto"/>
        <w:ind w:firstLine="709"/>
        <w:jc w:val="both"/>
        <w:rPr>
          <w:sz w:val="28"/>
        </w:rPr>
      </w:pPr>
    </w:p>
    <w:p w:rsidR="005370F6" w:rsidRPr="001655CC" w:rsidRDefault="009E5370" w:rsidP="003B274E">
      <w:pPr>
        <w:widowControl w:val="0"/>
        <w:spacing w:line="360" w:lineRule="auto"/>
        <w:ind w:firstLine="709"/>
        <w:jc w:val="both"/>
        <w:rPr>
          <w:sz w:val="28"/>
          <w:szCs w:val="28"/>
        </w:rPr>
      </w:pPr>
      <w:r>
        <w:rPr>
          <w:sz w:val="28"/>
          <w:szCs w:val="28"/>
        </w:rPr>
        <w:t>А</w:t>
      </w:r>
      <w:r w:rsidR="005370F6" w:rsidRPr="001655CC">
        <w:rPr>
          <w:sz w:val="28"/>
          <w:szCs w:val="28"/>
        </w:rPr>
        <w:t>кционерное общество «Племзавод «За мир и труд» создано и действует в соответствии с ГК РФ, Федеральным законом от 26 декабря 1995 г. № 208-ФЗ «Об акционерных обществах» и иным действующим российским законодательством РФ.</w:t>
      </w:r>
    </w:p>
    <w:p w:rsidR="005370F6" w:rsidRPr="001655CC" w:rsidRDefault="005370F6" w:rsidP="003B274E">
      <w:pPr>
        <w:widowControl w:val="0"/>
        <w:spacing w:line="360" w:lineRule="auto"/>
        <w:ind w:firstLine="709"/>
        <w:jc w:val="both"/>
        <w:rPr>
          <w:sz w:val="28"/>
          <w:szCs w:val="28"/>
        </w:rPr>
      </w:pPr>
      <w:r w:rsidRPr="001655CC">
        <w:rPr>
          <w:sz w:val="28"/>
          <w:szCs w:val="28"/>
        </w:rPr>
        <w:t>Предприятие создано путем реорганизации в форме преобразования Племзавода Сельскохозяйственный кооператив «За мир и труд», ОГРН 10223004479405 (Свидетельство о внесении записи в Единый государственный реестр о юридических лице, зарегистрированном до 01.07.2002 г.). О</w:t>
      </w:r>
      <w:r w:rsidRPr="001655CC">
        <w:t xml:space="preserve"> </w:t>
      </w:r>
      <w:r w:rsidRPr="001655CC">
        <w:rPr>
          <w:sz w:val="28"/>
          <w:szCs w:val="28"/>
        </w:rPr>
        <w:t>АО «Племзавод «За Мир и труд» является полным правопреемником по всем правам и обязанностям Племзавода Сельскохозяйственный кооператив «За мир и труд».</w:t>
      </w:r>
    </w:p>
    <w:p w:rsidR="005370F6" w:rsidRPr="001655CC" w:rsidRDefault="005370F6" w:rsidP="003B274E">
      <w:pPr>
        <w:widowControl w:val="0"/>
        <w:spacing w:line="360" w:lineRule="auto"/>
        <w:ind w:firstLine="709"/>
        <w:jc w:val="both"/>
        <w:rPr>
          <w:sz w:val="28"/>
          <w:szCs w:val="28"/>
        </w:rPr>
      </w:pPr>
      <w:r w:rsidRPr="001655CC">
        <w:rPr>
          <w:sz w:val="28"/>
          <w:szCs w:val="28"/>
        </w:rPr>
        <w:t>Полное фирменное наименование организации на русском языке –</w:t>
      </w:r>
      <w:r w:rsidR="001235A9">
        <w:rPr>
          <w:sz w:val="28"/>
          <w:szCs w:val="28"/>
        </w:rPr>
        <w:t xml:space="preserve"> </w:t>
      </w:r>
      <w:r w:rsidRPr="001655CC">
        <w:rPr>
          <w:sz w:val="28"/>
          <w:szCs w:val="28"/>
        </w:rPr>
        <w:t>акционерное общество «Племзавод «За мир и труд».</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Сокращенное наименование – </w:t>
      </w:r>
      <w:r w:rsidR="001235A9">
        <w:rPr>
          <w:sz w:val="28"/>
          <w:szCs w:val="28"/>
        </w:rPr>
        <w:t>АО</w:t>
      </w:r>
      <w:r w:rsidRPr="001655CC">
        <w:rPr>
          <w:sz w:val="28"/>
          <w:szCs w:val="28"/>
        </w:rPr>
        <w:t xml:space="preserve"> «Племзавод «За мир и труд».</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Местонахождение предприятия: Россия, 352042, Краснодарский край, Павловский район, ст. Павловская, ул. Спартаковская, д.1. </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Главная цель </w:t>
      </w:r>
      <w:r w:rsidR="001235A9">
        <w:rPr>
          <w:sz w:val="28"/>
          <w:szCs w:val="28"/>
        </w:rPr>
        <w:t>АО</w:t>
      </w:r>
      <w:r w:rsidRPr="001655CC">
        <w:rPr>
          <w:sz w:val="28"/>
          <w:szCs w:val="28"/>
        </w:rPr>
        <w:t xml:space="preserve"> «Племзавод «За мир и труд» – получение прибыли.</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Предметом деятельности </w:t>
      </w:r>
      <w:r w:rsidR="001235A9">
        <w:rPr>
          <w:sz w:val="28"/>
          <w:szCs w:val="28"/>
        </w:rPr>
        <w:t>АО</w:t>
      </w:r>
      <w:r w:rsidRPr="001655CC">
        <w:rPr>
          <w:sz w:val="28"/>
          <w:szCs w:val="28"/>
        </w:rPr>
        <w:t xml:space="preserve"> «Племзавод «За мир и труд» является хозяйственная деятельность с целью удовлетворения общественных потребностей в товарах народного потребления и производственно-технического назначения (особенно, в продуктах питания, молочных продуктах, соках и напитках), получения прибыли в интересах акционеров </w:t>
      </w:r>
      <w:r w:rsidR="001235A9">
        <w:rPr>
          <w:sz w:val="28"/>
          <w:szCs w:val="28"/>
        </w:rPr>
        <w:t>АО</w:t>
      </w:r>
      <w:r w:rsidRPr="001655CC">
        <w:rPr>
          <w:sz w:val="28"/>
          <w:szCs w:val="28"/>
        </w:rPr>
        <w:t xml:space="preserve"> «Племзавод «За мир и труд», дости</w:t>
      </w:r>
      <w:r w:rsidRPr="001655CC">
        <w:rPr>
          <w:sz w:val="28"/>
          <w:szCs w:val="28"/>
        </w:rPr>
        <w:lastRenderedPageBreak/>
        <w:t>жения положительного социального эффекта, удовлетворения социальных потребностей работников предприятия и благотворительность.</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Для достижения поставленных целей </w:t>
      </w:r>
      <w:r w:rsidR="001235A9">
        <w:rPr>
          <w:sz w:val="28"/>
          <w:szCs w:val="28"/>
        </w:rPr>
        <w:t>АО</w:t>
      </w:r>
      <w:r w:rsidRPr="001655CC">
        <w:rPr>
          <w:sz w:val="28"/>
          <w:szCs w:val="28"/>
        </w:rPr>
        <w:t xml:space="preserve"> «Племзавод «За мир и труд» осуществл</w:t>
      </w:r>
      <w:r>
        <w:rPr>
          <w:sz w:val="28"/>
          <w:szCs w:val="28"/>
        </w:rPr>
        <w:t xml:space="preserve">яет различные виды деятельности, в </w:t>
      </w:r>
      <w:proofErr w:type="gramStart"/>
      <w:r>
        <w:rPr>
          <w:sz w:val="28"/>
          <w:szCs w:val="28"/>
        </w:rPr>
        <w:t>т.ч.</w:t>
      </w:r>
      <w:proofErr w:type="gramEnd"/>
      <w:r>
        <w:rPr>
          <w:sz w:val="28"/>
          <w:szCs w:val="28"/>
        </w:rPr>
        <w:t xml:space="preserve"> </w:t>
      </w:r>
      <w:r w:rsidRPr="001655CC">
        <w:rPr>
          <w:sz w:val="28"/>
          <w:szCs w:val="28"/>
        </w:rPr>
        <w:t xml:space="preserve">производство </w:t>
      </w:r>
      <w:r>
        <w:rPr>
          <w:sz w:val="28"/>
          <w:szCs w:val="28"/>
        </w:rPr>
        <w:t>зернобобовых и зерновых культур.</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Организационная структура управления предприятием представлена в Приложении А. По данным Приложения А видно, что возглавляет работу </w:t>
      </w:r>
      <w:r w:rsidRPr="001655CC">
        <w:rPr>
          <w:sz w:val="28"/>
          <w:szCs w:val="28"/>
        </w:rPr>
        <w:br/>
      </w:r>
      <w:r w:rsidR="001235A9">
        <w:rPr>
          <w:sz w:val="28"/>
          <w:szCs w:val="28"/>
        </w:rPr>
        <w:t>АО</w:t>
      </w:r>
      <w:r w:rsidRPr="001655CC">
        <w:rPr>
          <w:sz w:val="28"/>
          <w:szCs w:val="28"/>
        </w:rPr>
        <w:t xml:space="preserve"> «Племзавод «За мир и труд» директор. В администрацию предприятия помимо директора входят 25 чел., это: заместитель директора по производственным вопросам, отдел казначейства, состоящий из 3 чел., бухгалтерия в количестве 9 чел. и планово-экономический отдел, возглавляемый главным экономистом, в подчинении которого находятся главный экономист по труду и заработной плате и 2 экономиста и </w:t>
      </w:r>
      <w:proofErr w:type="gramStart"/>
      <w:r w:rsidRPr="001655CC">
        <w:rPr>
          <w:sz w:val="28"/>
          <w:szCs w:val="28"/>
        </w:rPr>
        <w:t>т.д.</w:t>
      </w:r>
      <w:proofErr w:type="gramEnd"/>
    </w:p>
    <w:p w:rsidR="005370F6" w:rsidRPr="001655CC" w:rsidRDefault="005370F6" w:rsidP="003B274E">
      <w:pPr>
        <w:widowControl w:val="0"/>
        <w:spacing w:line="360" w:lineRule="auto"/>
        <w:ind w:firstLine="709"/>
        <w:jc w:val="both"/>
        <w:rPr>
          <w:sz w:val="28"/>
          <w:szCs w:val="28"/>
        </w:rPr>
      </w:pPr>
      <w:r w:rsidRPr="001655CC">
        <w:rPr>
          <w:sz w:val="28"/>
          <w:szCs w:val="28"/>
        </w:rPr>
        <w:t xml:space="preserve">Службу растениеводства </w:t>
      </w:r>
      <w:r w:rsidR="001235A9">
        <w:rPr>
          <w:sz w:val="28"/>
          <w:szCs w:val="28"/>
        </w:rPr>
        <w:t>АО</w:t>
      </w:r>
      <w:r w:rsidRPr="001655CC">
        <w:rPr>
          <w:sz w:val="28"/>
          <w:szCs w:val="28"/>
        </w:rPr>
        <w:t xml:space="preserve"> «Племзавод «За мир и труд» возглавляет главный агроном, который руководит работой агронома-семеновода, агронома по защите растений и бригадой растениеводства, состоящей из бригадира, механика, двух агрономов, двух учетчиков, весовщика, двух слесарей, электрогазосварщика, 28-ми механизаторов и 3-х поваров и 11-ти чел., работающих в </w:t>
      </w:r>
      <w:proofErr w:type="spellStart"/>
      <w:r w:rsidRPr="001655CC">
        <w:rPr>
          <w:sz w:val="28"/>
          <w:szCs w:val="28"/>
        </w:rPr>
        <w:t>зернотоке</w:t>
      </w:r>
      <w:proofErr w:type="spellEnd"/>
      <w:r w:rsidRPr="001655CC">
        <w:rPr>
          <w:sz w:val="28"/>
          <w:szCs w:val="28"/>
        </w:rPr>
        <w:t>.</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Инженерную службу организации возглавляет главный инженер. Он руководит работой учетчика-кладовщика, склада ГСМ (заведующего и оператора), автогаража, ЦРМ и электроцех. Работу автогаража, в свою очередь, возглавляет заведующий, которому подчиняются диспетчер, механик, учетчик, медицинская сестра, слесарь-стропальщик, водители легковых автомобилей, водители КАМАЗ, КАМАЗ-полива, САЗ, автобусов, бензовозов, автокрана, молоковоза, </w:t>
      </w:r>
      <w:proofErr w:type="spellStart"/>
      <w:r w:rsidRPr="001655CC">
        <w:rPr>
          <w:sz w:val="28"/>
          <w:szCs w:val="28"/>
        </w:rPr>
        <w:t>ГАЗель</w:t>
      </w:r>
      <w:proofErr w:type="spellEnd"/>
      <w:r w:rsidRPr="001655CC">
        <w:rPr>
          <w:sz w:val="28"/>
          <w:szCs w:val="28"/>
        </w:rPr>
        <w:t xml:space="preserve">, электрик-аккумуляторщик и уборщик производственных помещений. ЦРМ руководит заведующий, в подчинении у которого находятся: инженер по газовому хозяйству, учетчик, электрогазосварщики, слесари-инструментальщики, слесарь, слесарь-моторист и токарь-фрезеровщик. Электроцех </w:t>
      </w:r>
      <w:r w:rsidR="001235A9">
        <w:rPr>
          <w:sz w:val="28"/>
          <w:szCs w:val="28"/>
        </w:rPr>
        <w:t>АО</w:t>
      </w:r>
      <w:r w:rsidRPr="001655CC">
        <w:rPr>
          <w:sz w:val="28"/>
          <w:szCs w:val="28"/>
        </w:rPr>
        <w:t xml:space="preserve"> «Племзавод «За мир и труд» состоит из 7 чел. – главного энергетика, инженера-энергетика и </w:t>
      </w:r>
      <w:r w:rsidRPr="001655CC">
        <w:rPr>
          <w:sz w:val="28"/>
          <w:szCs w:val="28"/>
        </w:rPr>
        <w:lastRenderedPageBreak/>
        <w:t>5-ти электромонтеров.</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Самый большой цех </w:t>
      </w:r>
      <w:r w:rsidR="001235A9">
        <w:rPr>
          <w:sz w:val="28"/>
          <w:szCs w:val="28"/>
        </w:rPr>
        <w:t>АО</w:t>
      </w:r>
      <w:r w:rsidRPr="001655CC">
        <w:rPr>
          <w:sz w:val="28"/>
          <w:szCs w:val="28"/>
        </w:rPr>
        <w:t xml:space="preserve"> «Племзавод «За мир и труд» – животноводство. Он состоит из ЖВК и убойного цеха. ЖВК возглавляет начальник животноводческого комплекса, который руководит работой главного ветврача, главного зоотехника, ветврача-гинеколога, ветврачей, зоотехника по движению поголовья, зоотехника по молодняку, зоотехника-селекционера, зоотехника по кормлению, зоотехника по </w:t>
      </w:r>
      <w:proofErr w:type="spellStart"/>
      <w:r w:rsidRPr="001655CC">
        <w:rPr>
          <w:sz w:val="28"/>
          <w:szCs w:val="28"/>
        </w:rPr>
        <w:t>племучету</w:t>
      </w:r>
      <w:proofErr w:type="spellEnd"/>
      <w:r w:rsidRPr="001655CC">
        <w:rPr>
          <w:sz w:val="28"/>
          <w:szCs w:val="28"/>
        </w:rPr>
        <w:t>, инженера по механизации трудоемких процессов, инженера по ремонту (по тракторам и молочному оборудованию), бухгалтера, учетчика, тракториста, рабочих по кормлению, операторов машинного доения, рабочих по уходу за животными, рабочих по уходу за молодняком, техников искусственного осеменения, слесарей по обслуживанию молочного оборудования и т.д. Убойный цех состоит из заведующих и бойцов скота.</w:t>
      </w:r>
    </w:p>
    <w:p w:rsidR="005370F6" w:rsidRPr="001655CC" w:rsidRDefault="001235A9" w:rsidP="003B274E">
      <w:pPr>
        <w:widowControl w:val="0"/>
        <w:spacing w:line="360" w:lineRule="auto"/>
        <w:ind w:firstLine="709"/>
        <w:jc w:val="both"/>
        <w:rPr>
          <w:sz w:val="28"/>
          <w:szCs w:val="28"/>
        </w:rPr>
      </w:pPr>
      <w:r>
        <w:rPr>
          <w:sz w:val="28"/>
          <w:szCs w:val="28"/>
        </w:rPr>
        <w:t>АО</w:t>
      </w:r>
      <w:r w:rsidR="005370F6" w:rsidRPr="001655CC">
        <w:rPr>
          <w:sz w:val="28"/>
          <w:szCs w:val="28"/>
        </w:rPr>
        <w:t xml:space="preserve"> «Племзавод «За мир и труд» имеет социальные объекты – это центральная столовая и продовольственный склад.</w:t>
      </w:r>
    </w:p>
    <w:p w:rsidR="005370F6" w:rsidRDefault="005370F6" w:rsidP="003B274E">
      <w:pPr>
        <w:widowControl w:val="0"/>
        <w:spacing w:line="360" w:lineRule="auto"/>
        <w:ind w:firstLine="709"/>
        <w:jc w:val="both"/>
        <w:rPr>
          <w:sz w:val="28"/>
          <w:szCs w:val="28"/>
        </w:rPr>
      </w:pPr>
      <w:r w:rsidRPr="001655CC">
        <w:rPr>
          <w:sz w:val="28"/>
          <w:szCs w:val="28"/>
        </w:rPr>
        <w:t>На основе бухгалтерской отчетности компании, представленной в Приложени</w:t>
      </w:r>
      <w:r w:rsidR="009E5370">
        <w:rPr>
          <w:sz w:val="28"/>
          <w:szCs w:val="28"/>
        </w:rPr>
        <w:t>ях</w:t>
      </w:r>
      <w:r w:rsidRPr="001655CC">
        <w:rPr>
          <w:sz w:val="28"/>
          <w:szCs w:val="28"/>
        </w:rPr>
        <w:t xml:space="preserve"> Б</w:t>
      </w:r>
      <w:r w:rsidR="009E5370">
        <w:rPr>
          <w:sz w:val="28"/>
          <w:szCs w:val="28"/>
        </w:rPr>
        <w:t>-В</w:t>
      </w:r>
      <w:r w:rsidRPr="001655CC">
        <w:rPr>
          <w:sz w:val="28"/>
          <w:szCs w:val="28"/>
        </w:rPr>
        <w:t xml:space="preserve">, проанализируем основные экономические показатели </w:t>
      </w:r>
      <w:r w:rsidRPr="001655CC">
        <w:rPr>
          <w:sz w:val="28"/>
          <w:szCs w:val="28"/>
        </w:rPr>
        <w:br/>
      </w:r>
      <w:r w:rsidR="001235A9">
        <w:rPr>
          <w:sz w:val="28"/>
          <w:szCs w:val="28"/>
        </w:rPr>
        <w:t>АО</w:t>
      </w:r>
      <w:r w:rsidRPr="001655CC">
        <w:rPr>
          <w:sz w:val="28"/>
          <w:szCs w:val="28"/>
        </w:rPr>
        <w:t xml:space="preserve"> «Племзавод «За мир и труд»</w:t>
      </w:r>
      <w:r>
        <w:rPr>
          <w:sz w:val="28"/>
          <w:szCs w:val="28"/>
        </w:rPr>
        <w:t xml:space="preserve"> (таблица 2.1</w:t>
      </w:r>
      <w:r w:rsidRPr="001655CC">
        <w:rPr>
          <w:sz w:val="28"/>
          <w:szCs w:val="28"/>
        </w:rPr>
        <w:t>).</w:t>
      </w:r>
    </w:p>
    <w:p w:rsidR="000A23C4" w:rsidRPr="001655CC" w:rsidRDefault="000A23C4" w:rsidP="003B274E">
      <w:pPr>
        <w:widowControl w:val="0"/>
        <w:spacing w:line="360" w:lineRule="auto"/>
        <w:ind w:firstLine="709"/>
        <w:jc w:val="both"/>
        <w:rPr>
          <w:sz w:val="28"/>
          <w:szCs w:val="28"/>
        </w:rPr>
      </w:pPr>
    </w:p>
    <w:p w:rsidR="005370F6" w:rsidRDefault="005370F6" w:rsidP="003B274E">
      <w:pPr>
        <w:widowControl w:val="0"/>
        <w:tabs>
          <w:tab w:val="left" w:pos="1300"/>
          <w:tab w:val="left" w:pos="1922"/>
          <w:tab w:val="left" w:pos="2835"/>
          <w:tab w:val="left" w:pos="3412"/>
          <w:tab w:val="left" w:pos="4978"/>
          <w:tab w:val="left" w:pos="6278"/>
        </w:tabs>
        <w:spacing w:line="360" w:lineRule="auto"/>
        <w:ind w:left="1701" w:hanging="1701"/>
        <w:jc w:val="both"/>
        <w:rPr>
          <w:sz w:val="28"/>
          <w:szCs w:val="28"/>
        </w:rPr>
      </w:pPr>
      <w:r w:rsidRPr="008A6716">
        <w:rPr>
          <w:sz w:val="28"/>
          <w:szCs w:val="28"/>
        </w:rPr>
        <w:t>Таблица 2.1 – Динамика основных организационно-экономических показателей деятельности АО «Пле</w:t>
      </w:r>
      <w:r w:rsidR="00FE0272">
        <w:rPr>
          <w:sz w:val="28"/>
          <w:szCs w:val="28"/>
        </w:rPr>
        <w:t>мзавод «За Мир и труд» за 2016-2018</w:t>
      </w:r>
      <w:r>
        <w:rPr>
          <w:spacing w:val="-5"/>
          <w:sz w:val="28"/>
          <w:szCs w:val="28"/>
        </w:rPr>
        <w:t> </w:t>
      </w:r>
      <w:r w:rsidRPr="008A6716">
        <w:rPr>
          <w:sz w:val="28"/>
          <w:szCs w:val="28"/>
        </w:rPr>
        <w:t>гг.</w:t>
      </w:r>
    </w:p>
    <w:tbl>
      <w:tblPr>
        <w:tblStyle w:val="a7"/>
        <w:tblW w:w="9639" w:type="dxa"/>
        <w:tblInd w:w="-5" w:type="dxa"/>
        <w:tblLook w:val="04A0" w:firstRow="1" w:lastRow="0" w:firstColumn="1" w:lastColumn="0" w:noHBand="0" w:noVBand="1"/>
      </w:tblPr>
      <w:tblGrid>
        <w:gridCol w:w="2410"/>
        <w:gridCol w:w="1116"/>
        <w:gridCol w:w="1116"/>
        <w:gridCol w:w="1236"/>
        <w:gridCol w:w="1210"/>
        <w:gridCol w:w="1276"/>
        <w:gridCol w:w="1275"/>
      </w:tblGrid>
      <w:tr w:rsidR="005370F6" w:rsidRPr="00B26876" w:rsidTr="00AA5830">
        <w:tc>
          <w:tcPr>
            <w:tcW w:w="2410" w:type="dxa"/>
            <w:vMerge w:val="restart"/>
            <w:vAlign w:val="center"/>
          </w:tcPr>
          <w:p w:rsidR="005370F6" w:rsidRPr="00B26876" w:rsidRDefault="005370F6"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B26876">
              <w:rPr>
                <w:rFonts w:ascii="Times New Roman" w:hAnsi="Times New Roman" w:cs="Times New Roman"/>
              </w:rPr>
              <w:t>Показатель</w:t>
            </w:r>
          </w:p>
        </w:tc>
        <w:tc>
          <w:tcPr>
            <w:tcW w:w="1116" w:type="dxa"/>
            <w:vMerge w:val="restart"/>
            <w:vAlign w:val="center"/>
          </w:tcPr>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5370F6" w:rsidRPr="00B26876">
              <w:rPr>
                <w:rFonts w:ascii="Times New Roman" w:hAnsi="Times New Roman" w:cs="Times New Roman"/>
                <w:sz w:val="24"/>
              </w:rPr>
              <w:t xml:space="preserve"> г.</w:t>
            </w:r>
          </w:p>
        </w:tc>
        <w:tc>
          <w:tcPr>
            <w:tcW w:w="1116" w:type="dxa"/>
            <w:vMerge w:val="restart"/>
            <w:vAlign w:val="center"/>
          </w:tcPr>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5370F6" w:rsidRPr="00B26876">
              <w:rPr>
                <w:rFonts w:ascii="Times New Roman" w:hAnsi="Times New Roman" w:cs="Times New Roman"/>
                <w:sz w:val="24"/>
              </w:rPr>
              <w:t xml:space="preserve"> г.</w:t>
            </w:r>
          </w:p>
        </w:tc>
        <w:tc>
          <w:tcPr>
            <w:tcW w:w="1236" w:type="dxa"/>
            <w:vMerge w:val="restart"/>
            <w:vAlign w:val="center"/>
          </w:tcPr>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5370F6" w:rsidRPr="00B26876">
              <w:rPr>
                <w:rFonts w:ascii="Times New Roman" w:hAnsi="Times New Roman" w:cs="Times New Roman"/>
                <w:sz w:val="24"/>
              </w:rPr>
              <w:t xml:space="preserve"> г.</w:t>
            </w:r>
          </w:p>
        </w:tc>
        <w:tc>
          <w:tcPr>
            <w:tcW w:w="2486" w:type="dxa"/>
            <w:gridSpan w:val="2"/>
            <w:vAlign w:val="center"/>
          </w:tcPr>
          <w:p w:rsidR="005370F6" w:rsidRPr="00B26876" w:rsidRDefault="005370F6" w:rsidP="005B2290">
            <w:pPr>
              <w:pStyle w:val="TableParagraph"/>
              <w:jc w:val="center"/>
              <w:rPr>
                <w:rFonts w:ascii="Times New Roman" w:hAnsi="Times New Roman" w:cs="Times New Roman"/>
                <w:sz w:val="24"/>
              </w:rPr>
            </w:pPr>
            <w:r w:rsidRPr="00B26876">
              <w:rPr>
                <w:rFonts w:ascii="Times New Roman" w:hAnsi="Times New Roman" w:cs="Times New Roman"/>
                <w:sz w:val="24"/>
              </w:rPr>
              <w:t>Абсолютное отклонение (+;-)</w:t>
            </w:r>
          </w:p>
          <w:p w:rsidR="005370F6" w:rsidRPr="00B26876" w:rsidRDefault="00FE0272"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Pr>
                <w:rFonts w:ascii="Times New Roman" w:hAnsi="Times New Roman" w:cs="Times New Roman"/>
              </w:rPr>
              <w:t>2018</w:t>
            </w:r>
            <w:r w:rsidR="005370F6" w:rsidRPr="00B26876">
              <w:rPr>
                <w:rFonts w:ascii="Times New Roman" w:hAnsi="Times New Roman" w:cs="Times New Roman"/>
              </w:rPr>
              <w:t xml:space="preserve"> г. от</w:t>
            </w:r>
          </w:p>
        </w:tc>
        <w:tc>
          <w:tcPr>
            <w:tcW w:w="1275" w:type="dxa"/>
            <w:vMerge w:val="restart"/>
            <w:vAlign w:val="center"/>
          </w:tcPr>
          <w:p w:rsidR="005370F6" w:rsidRPr="00B26876" w:rsidRDefault="005370F6" w:rsidP="005B2290">
            <w:pPr>
              <w:pStyle w:val="TableParagraph"/>
              <w:jc w:val="center"/>
              <w:rPr>
                <w:rFonts w:ascii="Times New Roman" w:hAnsi="Times New Roman" w:cs="Times New Roman"/>
                <w:sz w:val="24"/>
              </w:rPr>
            </w:pPr>
            <w:r w:rsidRPr="00B26876">
              <w:rPr>
                <w:rFonts w:ascii="Times New Roman" w:hAnsi="Times New Roman" w:cs="Times New Roman"/>
                <w:sz w:val="24"/>
              </w:rPr>
              <w:t>Темп роста,</w:t>
            </w:r>
          </w:p>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5370F6" w:rsidRPr="00B26876">
              <w:rPr>
                <w:rFonts w:ascii="Times New Roman" w:hAnsi="Times New Roman" w:cs="Times New Roman"/>
                <w:sz w:val="24"/>
              </w:rPr>
              <w:t xml:space="preserve"> г. к</w:t>
            </w:r>
          </w:p>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5370F6" w:rsidRPr="00B26876">
              <w:rPr>
                <w:rFonts w:ascii="Times New Roman" w:hAnsi="Times New Roman" w:cs="Times New Roman"/>
                <w:sz w:val="24"/>
              </w:rPr>
              <w:t xml:space="preserve"> г.,</w:t>
            </w:r>
          </w:p>
          <w:p w:rsidR="005370F6" w:rsidRPr="00B26876" w:rsidRDefault="005370F6"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B26876">
              <w:rPr>
                <w:rFonts w:ascii="Times New Roman" w:hAnsi="Times New Roman" w:cs="Times New Roman"/>
              </w:rPr>
              <w:t>%</w:t>
            </w:r>
          </w:p>
        </w:tc>
      </w:tr>
      <w:tr w:rsidR="005370F6" w:rsidRPr="00B26876" w:rsidTr="00AA5830">
        <w:tc>
          <w:tcPr>
            <w:tcW w:w="2410" w:type="dxa"/>
            <w:vMerge/>
            <w:vAlign w:val="center"/>
          </w:tcPr>
          <w:p w:rsidR="005370F6" w:rsidRPr="00B26876" w:rsidRDefault="005370F6"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p>
        </w:tc>
        <w:tc>
          <w:tcPr>
            <w:tcW w:w="1116" w:type="dxa"/>
            <w:vMerge/>
            <w:vAlign w:val="center"/>
          </w:tcPr>
          <w:p w:rsidR="005370F6" w:rsidRPr="00B26876" w:rsidRDefault="005370F6" w:rsidP="005B2290">
            <w:pPr>
              <w:widowControl w:val="0"/>
              <w:jc w:val="center"/>
              <w:rPr>
                <w:rFonts w:ascii="Times New Roman" w:hAnsi="Times New Roman" w:cs="Times New Roman"/>
              </w:rPr>
            </w:pPr>
          </w:p>
        </w:tc>
        <w:tc>
          <w:tcPr>
            <w:tcW w:w="1116" w:type="dxa"/>
            <w:vMerge/>
            <w:vAlign w:val="center"/>
          </w:tcPr>
          <w:p w:rsidR="005370F6" w:rsidRPr="00B26876" w:rsidRDefault="005370F6" w:rsidP="005B2290">
            <w:pPr>
              <w:widowControl w:val="0"/>
              <w:jc w:val="center"/>
              <w:rPr>
                <w:rFonts w:ascii="Times New Roman" w:hAnsi="Times New Roman" w:cs="Times New Roman"/>
              </w:rPr>
            </w:pPr>
          </w:p>
        </w:tc>
        <w:tc>
          <w:tcPr>
            <w:tcW w:w="1236" w:type="dxa"/>
            <w:vMerge/>
            <w:vAlign w:val="center"/>
          </w:tcPr>
          <w:p w:rsidR="005370F6" w:rsidRPr="00B26876" w:rsidRDefault="005370F6" w:rsidP="005B2290">
            <w:pPr>
              <w:widowControl w:val="0"/>
              <w:jc w:val="center"/>
              <w:rPr>
                <w:rFonts w:ascii="Times New Roman" w:hAnsi="Times New Roman" w:cs="Times New Roman"/>
              </w:rPr>
            </w:pPr>
          </w:p>
        </w:tc>
        <w:tc>
          <w:tcPr>
            <w:tcW w:w="1210" w:type="dxa"/>
            <w:vAlign w:val="center"/>
          </w:tcPr>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5370F6" w:rsidRPr="00B26876">
              <w:rPr>
                <w:rFonts w:ascii="Times New Roman" w:hAnsi="Times New Roman" w:cs="Times New Roman"/>
                <w:sz w:val="24"/>
              </w:rPr>
              <w:t xml:space="preserve"> г.</w:t>
            </w:r>
          </w:p>
        </w:tc>
        <w:tc>
          <w:tcPr>
            <w:tcW w:w="1276" w:type="dxa"/>
            <w:vAlign w:val="center"/>
          </w:tcPr>
          <w:p w:rsidR="005370F6" w:rsidRPr="00B26876"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5370F6" w:rsidRPr="00B26876">
              <w:rPr>
                <w:rFonts w:ascii="Times New Roman" w:hAnsi="Times New Roman" w:cs="Times New Roman"/>
                <w:sz w:val="24"/>
              </w:rPr>
              <w:t xml:space="preserve"> г.</w:t>
            </w:r>
          </w:p>
        </w:tc>
        <w:tc>
          <w:tcPr>
            <w:tcW w:w="1275" w:type="dxa"/>
            <w:vMerge/>
          </w:tcPr>
          <w:p w:rsidR="005370F6" w:rsidRPr="00B26876" w:rsidRDefault="005370F6" w:rsidP="005B2290">
            <w:pPr>
              <w:widowControl w:val="0"/>
              <w:tabs>
                <w:tab w:val="left" w:pos="1300"/>
                <w:tab w:val="left" w:pos="1922"/>
                <w:tab w:val="left" w:pos="2835"/>
                <w:tab w:val="left" w:pos="3412"/>
                <w:tab w:val="left" w:pos="4978"/>
                <w:tab w:val="left" w:pos="6278"/>
              </w:tabs>
              <w:jc w:val="both"/>
              <w:rPr>
                <w:rFonts w:ascii="Times New Roman" w:hAnsi="Times New Roman" w:cs="Times New Roman"/>
              </w:rPr>
            </w:pPr>
          </w:p>
        </w:tc>
      </w:tr>
      <w:tr w:rsidR="005370F6" w:rsidRPr="00B26876" w:rsidTr="00AA5830">
        <w:trPr>
          <w:trHeight w:val="285"/>
        </w:trPr>
        <w:tc>
          <w:tcPr>
            <w:tcW w:w="2410" w:type="dxa"/>
          </w:tcPr>
          <w:p w:rsidR="005370F6" w:rsidRPr="00B26876" w:rsidRDefault="005370F6" w:rsidP="005B2290">
            <w:pPr>
              <w:pStyle w:val="TableParagraph"/>
              <w:jc w:val="center"/>
              <w:rPr>
                <w:rFonts w:ascii="Times New Roman" w:hAnsi="Times New Roman" w:cs="Times New Roman"/>
                <w:sz w:val="24"/>
              </w:rPr>
            </w:pPr>
            <w:r w:rsidRPr="00B26876">
              <w:rPr>
                <w:rFonts w:ascii="Times New Roman" w:hAnsi="Times New Roman" w:cs="Times New Roman"/>
                <w:sz w:val="24"/>
              </w:rPr>
              <w:t>1</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5</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7</w:t>
            </w:r>
          </w:p>
        </w:tc>
      </w:tr>
      <w:tr w:rsidR="005370F6" w:rsidRPr="00B26876" w:rsidTr="00AA5830">
        <w:trPr>
          <w:trHeight w:val="441"/>
        </w:trPr>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Среднегодовая стоимость основных средств,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1416277</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1292268</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1216255,5</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-200021,5</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-76012,5</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85,88</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Среднегодовая стоимость оборотного капитала,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495356,5</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651631,5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677982,5</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182626</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26351</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136,87</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Среднесписочная численность персонала, чел.</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403</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385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269</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-134</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-116</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66,75</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 xml:space="preserve">Выручка, тыс. руб. </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852256</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894015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853350</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1094</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-40665</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100,13</w:t>
            </w:r>
          </w:p>
        </w:tc>
      </w:tr>
    </w:tbl>
    <w:p w:rsidR="000A23C4" w:rsidRDefault="000A23C4" w:rsidP="005B2290">
      <w:pPr>
        <w:widowControl w:val="0"/>
      </w:pPr>
    </w:p>
    <w:p w:rsidR="000A23C4" w:rsidRDefault="000A23C4" w:rsidP="005B2290">
      <w:pPr>
        <w:widowControl w:val="0"/>
        <w:spacing w:line="360" w:lineRule="auto"/>
        <w:rPr>
          <w:sz w:val="28"/>
        </w:rPr>
      </w:pPr>
      <w:r w:rsidRPr="00AA5830">
        <w:rPr>
          <w:sz w:val="28"/>
        </w:rPr>
        <w:lastRenderedPageBreak/>
        <w:t>Продолжение таблицы 2.1</w:t>
      </w:r>
    </w:p>
    <w:tbl>
      <w:tblPr>
        <w:tblStyle w:val="a7"/>
        <w:tblW w:w="9639" w:type="dxa"/>
        <w:tblInd w:w="-5" w:type="dxa"/>
        <w:tblLook w:val="04A0" w:firstRow="1" w:lastRow="0" w:firstColumn="1" w:lastColumn="0" w:noHBand="0" w:noVBand="1"/>
      </w:tblPr>
      <w:tblGrid>
        <w:gridCol w:w="2410"/>
        <w:gridCol w:w="1116"/>
        <w:gridCol w:w="1116"/>
        <w:gridCol w:w="1236"/>
        <w:gridCol w:w="1210"/>
        <w:gridCol w:w="1276"/>
        <w:gridCol w:w="1275"/>
      </w:tblGrid>
      <w:tr w:rsidR="000A23C4" w:rsidRPr="00B26876" w:rsidTr="00A112F5">
        <w:trPr>
          <w:trHeight w:val="285"/>
        </w:trPr>
        <w:tc>
          <w:tcPr>
            <w:tcW w:w="2410" w:type="dxa"/>
          </w:tcPr>
          <w:p w:rsidR="000A23C4" w:rsidRPr="00B26876" w:rsidRDefault="000A23C4" w:rsidP="005B2290">
            <w:pPr>
              <w:pStyle w:val="TableParagraph"/>
              <w:jc w:val="center"/>
              <w:rPr>
                <w:rFonts w:ascii="Times New Roman" w:hAnsi="Times New Roman" w:cs="Times New Roman"/>
                <w:sz w:val="24"/>
              </w:rPr>
            </w:pPr>
            <w:r w:rsidRPr="00B26876">
              <w:rPr>
                <w:rFonts w:ascii="Times New Roman" w:hAnsi="Times New Roman" w:cs="Times New Roman"/>
                <w:sz w:val="24"/>
              </w:rPr>
              <w:t>1</w:t>
            </w:r>
          </w:p>
        </w:tc>
        <w:tc>
          <w:tcPr>
            <w:tcW w:w="1116"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2</w:t>
            </w:r>
          </w:p>
        </w:tc>
        <w:tc>
          <w:tcPr>
            <w:tcW w:w="1116"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3</w:t>
            </w:r>
          </w:p>
        </w:tc>
        <w:tc>
          <w:tcPr>
            <w:tcW w:w="1236"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4</w:t>
            </w:r>
          </w:p>
        </w:tc>
        <w:tc>
          <w:tcPr>
            <w:tcW w:w="1210"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5</w:t>
            </w:r>
          </w:p>
        </w:tc>
        <w:tc>
          <w:tcPr>
            <w:tcW w:w="1276"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6</w:t>
            </w:r>
          </w:p>
        </w:tc>
        <w:tc>
          <w:tcPr>
            <w:tcW w:w="1275" w:type="dxa"/>
            <w:vAlign w:val="center"/>
          </w:tcPr>
          <w:p w:rsidR="000A23C4" w:rsidRPr="00B26876" w:rsidRDefault="000A23C4" w:rsidP="005B2290">
            <w:pPr>
              <w:widowControl w:val="0"/>
              <w:jc w:val="center"/>
              <w:rPr>
                <w:rFonts w:ascii="Times New Roman" w:hAnsi="Times New Roman" w:cs="Times New Roman"/>
              </w:rPr>
            </w:pPr>
            <w:r w:rsidRPr="00B26876">
              <w:rPr>
                <w:rFonts w:ascii="Times New Roman" w:hAnsi="Times New Roman" w:cs="Times New Roman"/>
              </w:rPr>
              <w:t>7</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Полная себестоимость продаж,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679969</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641295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672324</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-7645</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31029</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98,88</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Прибыль от продаж,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172287</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252720</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181026</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8739</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-71694</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105,07</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Прибыль (убыток) до налогообложения,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-8841</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1919671</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450068</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458909</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-1469603</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-5090,69</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Чистая прибыль (убыток), тыс. 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-8841</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1919671</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450068</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458909</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-1469603</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-5090,69</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Фондоотдача,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0,60</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0,69</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0,70</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0,10</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0,01</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116,60</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proofErr w:type="spellStart"/>
            <w:proofErr w:type="gramStart"/>
            <w:r w:rsidRPr="00B26876">
              <w:rPr>
                <w:rFonts w:ascii="Times New Roman" w:hAnsi="Times New Roman" w:cs="Times New Roman"/>
                <w:sz w:val="24"/>
              </w:rPr>
              <w:t>Фондоемкость</w:t>
            </w:r>
            <w:proofErr w:type="spellEnd"/>
            <w:r w:rsidRPr="00B26876">
              <w:rPr>
                <w:rFonts w:ascii="Times New Roman" w:hAnsi="Times New Roman" w:cs="Times New Roman"/>
                <w:sz w:val="24"/>
              </w:rPr>
              <w:t>,  руб.</w:t>
            </w:r>
            <w:proofErr w:type="gramEnd"/>
            <w:r w:rsidRPr="00B26876">
              <w:rPr>
                <w:rFonts w:ascii="Times New Roman" w:hAnsi="Times New Roman" w:cs="Times New Roman"/>
                <w:sz w:val="24"/>
              </w:rPr>
              <w:t>/руб.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1,66</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1,43</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-0,24</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-0,02</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85,77</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Фондорентабельность,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-0,01</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1,49</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0,37</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0,38</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-1,12</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-5927,89</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Фондовооруженность, тыс. руб./чел.</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3514,33</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3356,54</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4521,40</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1007,06</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1164,86</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128,66</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proofErr w:type="spellStart"/>
            <w:r w:rsidRPr="00B26876">
              <w:rPr>
                <w:rFonts w:ascii="Times New Roman" w:hAnsi="Times New Roman" w:cs="Times New Roman"/>
                <w:sz w:val="24"/>
              </w:rPr>
              <w:t>Ресурсоотдача</w:t>
            </w:r>
            <w:proofErr w:type="spellEnd"/>
            <w:r w:rsidRPr="00B26876">
              <w:rPr>
                <w:rFonts w:ascii="Times New Roman" w:hAnsi="Times New Roman" w:cs="Times New Roman"/>
                <w:sz w:val="24"/>
              </w:rPr>
              <w:t>,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0,44</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0,45</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0,45</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0,01</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-0,01</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101,22</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Материалоемкость,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0,30</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0,32</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0,35</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0,05</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0,03</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116,09</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proofErr w:type="spellStart"/>
            <w:r w:rsidRPr="00B26876">
              <w:rPr>
                <w:rFonts w:ascii="Times New Roman" w:hAnsi="Times New Roman" w:cs="Times New Roman"/>
                <w:sz w:val="24"/>
              </w:rPr>
              <w:t>Затратоотдача</w:t>
            </w:r>
            <w:proofErr w:type="spellEnd"/>
            <w:r w:rsidRPr="00B26876">
              <w:rPr>
                <w:rFonts w:ascii="Times New Roman" w:hAnsi="Times New Roman" w:cs="Times New Roman"/>
                <w:sz w:val="24"/>
              </w:rPr>
              <w:t>,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0,25</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0,39</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0,27</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0,02</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-0,12</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106,27</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proofErr w:type="spellStart"/>
            <w:r w:rsidRPr="00B26876">
              <w:rPr>
                <w:rFonts w:ascii="Times New Roman" w:hAnsi="Times New Roman" w:cs="Times New Roman"/>
                <w:sz w:val="24"/>
              </w:rPr>
              <w:t>Затратоемкость</w:t>
            </w:r>
            <w:proofErr w:type="spellEnd"/>
            <w:r w:rsidRPr="00B26876">
              <w:rPr>
                <w:rFonts w:ascii="Times New Roman" w:hAnsi="Times New Roman" w:cs="Times New Roman"/>
                <w:sz w:val="24"/>
              </w:rPr>
              <w:t>,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3,95</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2,54</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3,71</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-0,23</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1,18</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94,10</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sz w:val="24"/>
              </w:rPr>
              <w:t>Производительность труда, руб./чел.</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2114,78</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2322,12</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3172,30</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1057,53</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850,19</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150,01</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iCs/>
                <w:color w:val="000000"/>
                <w:sz w:val="24"/>
                <w:shd w:val="clear" w:color="auto" w:fill="FFFFFF"/>
              </w:rPr>
              <w:t>Рентабельность основной деятельности,</w:t>
            </w:r>
            <w:r w:rsidRPr="00B26876">
              <w:rPr>
                <w:rFonts w:ascii="Times New Roman" w:hAnsi="Times New Roman" w:cs="Times New Roman"/>
                <w:color w:val="000000"/>
                <w:sz w:val="24"/>
                <w:shd w:val="clear" w:color="auto" w:fill="FFFFFF"/>
              </w:rPr>
              <w:t xml:space="preserve"> %</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20,22</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28,27</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21,21</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1,00</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-7,05</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х</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sz w:val="24"/>
              </w:rPr>
            </w:pPr>
            <w:r w:rsidRPr="00B26876">
              <w:rPr>
                <w:rFonts w:ascii="Times New Roman" w:hAnsi="Times New Roman" w:cs="Times New Roman"/>
                <w:color w:val="000000"/>
                <w:sz w:val="24"/>
                <w:shd w:val="clear" w:color="auto" w:fill="FFFFFF"/>
              </w:rPr>
              <w:t>Рентабельность продукции, %</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25,34</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39,41</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26,93</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1,59</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-12,48</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х</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color w:val="000000"/>
                <w:sz w:val="24"/>
                <w:shd w:val="clear" w:color="auto" w:fill="FFFFFF"/>
              </w:rPr>
            </w:pPr>
            <w:r w:rsidRPr="00B26876">
              <w:rPr>
                <w:rFonts w:ascii="Times New Roman" w:hAnsi="Times New Roman" w:cs="Times New Roman"/>
                <w:color w:val="000000"/>
                <w:sz w:val="24"/>
                <w:shd w:val="clear" w:color="auto" w:fill="FFFFFF"/>
              </w:rPr>
              <w:t>Рентабельность капитала, %</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1,30</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694,06</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30,80</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29,49</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-663,27</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х</w:t>
            </w:r>
          </w:p>
        </w:tc>
      </w:tr>
      <w:tr w:rsidR="005370F6" w:rsidRPr="00B26876" w:rsidTr="00AA5830">
        <w:tc>
          <w:tcPr>
            <w:tcW w:w="2410" w:type="dxa"/>
          </w:tcPr>
          <w:p w:rsidR="005370F6" w:rsidRPr="00B26876" w:rsidRDefault="005370F6" w:rsidP="005B2290">
            <w:pPr>
              <w:pStyle w:val="TableParagraph"/>
              <w:jc w:val="both"/>
              <w:rPr>
                <w:rFonts w:ascii="Times New Roman" w:hAnsi="Times New Roman" w:cs="Times New Roman"/>
                <w:color w:val="000000"/>
                <w:sz w:val="24"/>
                <w:shd w:val="clear" w:color="auto" w:fill="FFFFFF"/>
              </w:rPr>
            </w:pPr>
            <w:r w:rsidRPr="00B26876">
              <w:rPr>
                <w:rFonts w:ascii="Times New Roman" w:hAnsi="Times New Roman" w:cs="Times New Roman"/>
                <w:sz w:val="24"/>
              </w:rPr>
              <w:t>Окупаемость затрат, руб./руб.</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0,80</w:t>
            </w:r>
          </w:p>
        </w:tc>
        <w:tc>
          <w:tcPr>
            <w:tcW w:w="111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0,72</w:t>
            </w:r>
          </w:p>
        </w:tc>
        <w:tc>
          <w:tcPr>
            <w:tcW w:w="123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0,79</w:t>
            </w:r>
          </w:p>
        </w:tc>
        <w:tc>
          <w:tcPr>
            <w:tcW w:w="1210"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-0,01</w:t>
            </w:r>
          </w:p>
        </w:tc>
        <w:tc>
          <w:tcPr>
            <w:tcW w:w="1276"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0,07</w:t>
            </w:r>
          </w:p>
        </w:tc>
        <w:tc>
          <w:tcPr>
            <w:tcW w:w="1275" w:type="dxa"/>
            <w:vAlign w:val="center"/>
          </w:tcPr>
          <w:p w:rsidR="005370F6" w:rsidRPr="00B26876" w:rsidRDefault="005370F6" w:rsidP="005B2290">
            <w:pPr>
              <w:widowControl w:val="0"/>
              <w:jc w:val="center"/>
              <w:rPr>
                <w:rFonts w:ascii="Times New Roman" w:hAnsi="Times New Roman" w:cs="Times New Roman"/>
              </w:rPr>
            </w:pPr>
            <w:r w:rsidRPr="00B26876">
              <w:rPr>
                <w:rFonts w:ascii="Times New Roman" w:hAnsi="Times New Roman" w:cs="Times New Roman"/>
              </w:rPr>
              <w:t>98,75</w:t>
            </w:r>
          </w:p>
        </w:tc>
      </w:tr>
    </w:tbl>
    <w:p w:rsidR="005370F6" w:rsidRDefault="005370F6" w:rsidP="003B274E">
      <w:pPr>
        <w:widowControl w:val="0"/>
        <w:tabs>
          <w:tab w:val="left" w:pos="1300"/>
          <w:tab w:val="left" w:pos="1922"/>
          <w:tab w:val="left" w:pos="2835"/>
          <w:tab w:val="left" w:pos="3412"/>
          <w:tab w:val="left" w:pos="4978"/>
          <w:tab w:val="left" w:pos="6278"/>
        </w:tabs>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Pr>
          <w:sz w:val="28"/>
          <w:szCs w:val="28"/>
        </w:rPr>
        <w:t>Из данным таблицы 2.1 видно, что с</w:t>
      </w:r>
      <w:r w:rsidRPr="001655CC">
        <w:rPr>
          <w:sz w:val="28"/>
          <w:szCs w:val="28"/>
        </w:rPr>
        <w:t>реднегодовая стоимость основных средств в АО «Племзавод «За Мир и труд» уменьшается</w:t>
      </w:r>
      <w:r>
        <w:rPr>
          <w:sz w:val="28"/>
          <w:szCs w:val="28"/>
        </w:rPr>
        <w:t xml:space="preserve">, а </w:t>
      </w:r>
      <w:r w:rsidRPr="001655CC">
        <w:rPr>
          <w:sz w:val="28"/>
          <w:szCs w:val="28"/>
        </w:rPr>
        <w:t xml:space="preserve">среднегодовая стоимость оборотных средств, </w:t>
      </w:r>
      <w:r>
        <w:rPr>
          <w:sz w:val="28"/>
          <w:szCs w:val="28"/>
        </w:rPr>
        <w:t>напротив, растет, что связано с увеличением запасов организации.</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Среднесписочная численность персонала АО «Племзавод «За Мир и труд» ежегодно уменьшается. </w:t>
      </w:r>
      <w:r>
        <w:rPr>
          <w:sz w:val="28"/>
          <w:szCs w:val="28"/>
        </w:rPr>
        <w:t xml:space="preserve">Так, в </w:t>
      </w:r>
      <w:r w:rsidR="00FE0272">
        <w:rPr>
          <w:sz w:val="28"/>
          <w:szCs w:val="28"/>
        </w:rPr>
        <w:t>2016</w:t>
      </w:r>
      <w:r>
        <w:rPr>
          <w:sz w:val="28"/>
          <w:szCs w:val="28"/>
        </w:rPr>
        <w:t xml:space="preserve"> г. она составляла 403 чел., в </w:t>
      </w:r>
      <w:r w:rsidR="00FE0272">
        <w:rPr>
          <w:sz w:val="28"/>
          <w:szCs w:val="28"/>
        </w:rPr>
        <w:t>2017</w:t>
      </w:r>
      <w:r>
        <w:rPr>
          <w:sz w:val="28"/>
          <w:szCs w:val="28"/>
        </w:rPr>
        <w:t xml:space="preserve"> г. – 385 чел., </w:t>
      </w:r>
      <w:r>
        <w:rPr>
          <w:sz w:val="28"/>
          <w:szCs w:val="28"/>
        </w:rPr>
        <w:lastRenderedPageBreak/>
        <w:t xml:space="preserve">а в </w:t>
      </w:r>
      <w:r w:rsidR="00FE0272">
        <w:rPr>
          <w:sz w:val="28"/>
          <w:szCs w:val="28"/>
        </w:rPr>
        <w:t>2018</w:t>
      </w:r>
      <w:r>
        <w:rPr>
          <w:sz w:val="28"/>
          <w:szCs w:val="28"/>
        </w:rPr>
        <w:t xml:space="preserve"> г. – 269 чел., т.е. 66,75% от уровня </w:t>
      </w:r>
      <w:r w:rsidR="00FE0272">
        <w:rPr>
          <w:sz w:val="28"/>
          <w:szCs w:val="28"/>
        </w:rPr>
        <w:t>2016</w:t>
      </w:r>
      <w:r>
        <w:rPr>
          <w:sz w:val="28"/>
          <w:szCs w:val="28"/>
        </w:rPr>
        <w:t xml:space="preserve"> г.</w:t>
      </w:r>
    </w:p>
    <w:p w:rsidR="005370F6" w:rsidRDefault="005370F6" w:rsidP="003B274E">
      <w:pPr>
        <w:widowControl w:val="0"/>
        <w:spacing w:line="360" w:lineRule="auto"/>
        <w:ind w:firstLine="709"/>
        <w:jc w:val="both"/>
        <w:rPr>
          <w:sz w:val="28"/>
          <w:szCs w:val="28"/>
        </w:rPr>
      </w:pPr>
      <w:r w:rsidRPr="001655CC">
        <w:rPr>
          <w:sz w:val="28"/>
          <w:szCs w:val="28"/>
        </w:rPr>
        <w:t>Показатели, представленные в таблице 2.1 и на рисунке 2.</w:t>
      </w:r>
      <w:r>
        <w:rPr>
          <w:sz w:val="28"/>
          <w:szCs w:val="28"/>
        </w:rPr>
        <w:t>1</w:t>
      </w:r>
      <w:r w:rsidRPr="001655CC">
        <w:rPr>
          <w:sz w:val="28"/>
          <w:szCs w:val="28"/>
        </w:rPr>
        <w:t xml:space="preserve">, говорят о том, что в </w:t>
      </w:r>
      <w:r w:rsidR="00FE0272">
        <w:rPr>
          <w:sz w:val="28"/>
          <w:szCs w:val="28"/>
        </w:rPr>
        <w:t>2018</w:t>
      </w:r>
      <w:r w:rsidRPr="001655CC">
        <w:rPr>
          <w:sz w:val="28"/>
          <w:szCs w:val="28"/>
        </w:rPr>
        <w:t xml:space="preserve"> г. на предприятии произошел рост выручки от продаж</w:t>
      </w:r>
      <w:r>
        <w:rPr>
          <w:sz w:val="28"/>
          <w:szCs w:val="28"/>
        </w:rPr>
        <w:t xml:space="preserve"> по сравнению с данными </w:t>
      </w:r>
      <w:r w:rsidR="00FE0272">
        <w:rPr>
          <w:sz w:val="28"/>
          <w:szCs w:val="28"/>
        </w:rPr>
        <w:t>2016</w:t>
      </w:r>
      <w:r>
        <w:rPr>
          <w:sz w:val="28"/>
          <w:szCs w:val="28"/>
        </w:rPr>
        <w:t xml:space="preserve"> г.</w:t>
      </w:r>
      <w:r w:rsidRPr="001655CC">
        <w:rPr>
          <w:sz w:val="28"/>
          <w:szCs w:val="28"/>
        </w:rPr>
        <w:t xml:space="preserve">, если в </w:t>
      </w:r>
      <w:r w:rsidR="00FE0272">
        <w:rPr>
          <w:sz w:val="28"/>
          <w:szCs w:val="28"/>
        </w:rPr>
        <w:t>2016</w:t>
      </w:r>
      <w:r w:rsidRPr="001655CC">
        <w:rPr>
          <w:sz w:val="28"/>
          <w:szCs w:val="28"/>
        </w:rPr>
        <w:t xml:space="preserve"> г. она составляла </w:t>
      </w:r>
      <w:r>
        <w:rPr>
          <w:sz w:val="28"/>
          <w:szCs w:val="28"/>
        </w:rPr>
        <w:t>852256</w:t>
      </w:r>
      <w:r w:rsidRPr="001655CC">
        <w:rPr>
          <w:sz w:val="28"/>
          <w:szCs w:val="28"/>
        </w:rPr>
        <w:t xml:space="preserve"> тыс. руб., то в </w:t>
      </w:r>
      <w:r w:rsidR="00FE0272">
        <w:rPr>
          <w:sz w:val="28"/>
          <w:szCs w:val="28"/>
        </w:rPr>
        <w:t>2018</w:t>
      </w:r>
      <w:r w:rsidRPr="001655CC">
        <w:rPr>
          <w:sz w:val="28"/>
          <w:szCs w:val="28"/>
        </w:rPr>
        <w:t xml:space="preserve"> г. уже </w:t>
      </w:r>
      <w:r>
        <w:rPr>
          <w:sz w:val="28"/>
          <w:szCs w:val="28"/>
        </w:rPr>
        <w:t>853350</w:t>
      </w:r>
      <w:r w:rsidRPr="001655CC">
        <w:rPr>
          <w:sz w:val="28"/>
          <w:szCs w:val="28"/>
        </w:rPr>
        <w:t xml:space="preserve"> тыс. руб., т.е. </w:t>
      </w:r>
      <w:r>
        <w:rPr>
          <w:sz w:val="28"/>
          <w:szCs w:val="28"/>
        </w:rPr>
        <w:t xml:space="preserve">100,13 </w:t>
      </w:r>
      <w:r w:rsidRPr="001655CC">
        <w:rPr>
          <w:sz w:val="28"/>
          <w:szCs w:val="28"/>
        </w:rPr>
        <w:t xml:space="preserve">% от уровня </w:t>
      </w:r>
      <w:r w:rsidR="00FE0272">
        <w:rPr>
          <w:sz w:val="28"/>
          <w:szCs w:val="28"/>
        </w:rPr>
        <w:t>2016</w:t>
      </w:r>
      <w:r w:rsidRPr="001655CC">
        <w:rPr>
          <w:sz w:val="28"/>
          <w:szCs w:val="28"/>
        </w:rPr>
        <w:t xml:space="preserve"> г.</w:t>
      </w:r>
      <w:r>
        <w:rPr>
          <w:sz w:val="28"/>
          <w:szCs w:val="28"/>
        </w:rPr>
        <w:t xml:space="preserve"> Однако, по сравнению с </w:t>
      </w:r>
      <w:r w:rsidR="00FE0272">
        <w:rPr>
          <w:sz w:val="28"/>
          <w:szCs w:val="28"/>
        </w:rPr>
        <w:t>2017</w:t>
      </w:r>
      <w:r>
        <w:rPr>
          <w:sz w:val="28"/>
          <w:szCs w:val="28"/>
        </w:rPr>
        <w:t xml:space="preserve"> г. выручка организации снизилась на 40665 тыс. руб.</w:t>
      </w:r>
    </w:p>
    <w:p w:rsidR="000A23C4" w:rsidRPr="001655CC" w:rsidRDefault="000A23C4" w:rsidP="003B274E">
      <w:pPr>
        <w:widowControl w:val="0"/>
        <w:spacing w:line="360" w:lineRule="auto"/>
        <w:ind w:firstLine="709"/>
        <w:jc w:val="both"/>
        <w:rPr>
          <w:sz w:val="28"/>
          <w:szCs w:val="28"/>
        </w:rPr>
      </w:pPr>
    </w:p>
    <w:p w:rsidR="005370F6" w:rsidRPr="001655CC" w:rsidRDefault="005370F6" w:rsidP="005B2290">
      <w:pPr>
        <w:widowControl w:val="0"/>
        <w:spacing w:line="360" w:lineRule="auto"/>
        <w:rPr>
          <w:sz w:val="28"/>
          <w:szCs w:val="28"/>
        </w:rPr>
      </w:pPr>
      <w:r w:rsidRPr="001655CC">
        <w:rPr>
          <w:noProof/>
          <w:sz w:val="28"/>
          <w:szCs w:val="28"/>
        </w:rPr>
        <w:drawing>
          <wp:inline distT="0" distB="0" distL="0" distR="0" wp14:anchorId="45EA7B08" wp14:editId="4F7EC4BC">
            <wp:extent cx="6134100" cy="3362325"/>
            <wp:effectExtent l="0" t="0" r="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Рисунок 2.</w:t>
      </w:r>
      <w:r>
        <w:rPr>
          <w:sz w:val="28"/>
          <w:szCs w:val="28"/>
        </w:rPr>
        <w:t>1</w:t>
      </w:r>
      <w:r w:rsidRPr="001655CC">
        <w:rPr>
          <w:sz w:val="28"/>
          <w:szCs w:val="28"/>
        </w:rPr>
        <w:t xml:space="preserve"> – Динамика выручки АО «Племзавод «За Мир и труд» </w:t>
      </w:r>
      <w:r w:rsidRPr="001655CC">
        <w:rPr>
          <w:sz w:val="28"/>
          <w:szCs w:val="28"/>
        </w:rPr>
        <w:br/>
        <w:t xml:space="preserve">в </w:t>
      </w:r>
      <w:r w:rsidR="00FE0272">
        <w:rPr>
          <w:sz w:val="28"/>
          <w:szCs w:val="28"/>
        </w:rPr>
        <w:t>2016</w:t>
      </w:r>
      <w:r w:rsidRPr="001655CC">
        <w:rPr>
          <w:sz w:val="28"/>
          <w:szCs w:val="28"/>
        </w:rPr>
        <w:t>-</w:t>
      </w:r>
      <w:r w:rsidR="00FE0272">
        <w:rPr>
          <w:sz w:val="28"/>
          <w:szCs w:val="28"/>
        </w:rPr>
        <w:t>2018</w:t>
      </w:r>
      <w:r w:rsidRPr="001655CC">
        <w:rPr>
          <w:sz w:val="28"/>
          <w:szCs w:val="28"/>
        </w:rPr>
        <w:t xml:space="preserve"> гг., тыс. руб.</w:t>
      </w:r>
    </w:p>
    <w:p w:rsidR="005370F6" w:rsidRPr="001655CC" w:rsidRDefault="005370F6"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sidRPr="001655CC">
        <w:rPr>
          <w:sz w:val="28"/>
          <w:szCs w:val="28"/>
        </w:rPr>
        <w:t xml:space="preserve">Динамика полной себестоимости отрицательна, за </w:t>
      </w:r>
      <w:r w:rsidR="00FE0272">
        <w:rPr>
          <w:sz w:val="28"/>
          <w:szCs w:val="28"/>
        </w:rPr>
        <w:t>2018</w:t>
      </w:r>
      <w:r>
        <w:rPr>
          <w:sz w:val="28"/>
          <w:szCs w:val="28"/>
        </w:rPr>
        <w:t xml:space="preserve"> г. </w:t>
      </w:r>
      <w:r w:rsidRPr="001655CC">
        <w:rPr>
          <w:sz w:val="28"/>
          <w:szCs w:val="28"/>
        </w:rPr>
        <w:t>она увеличилась</w:t>
      </w:r>
      <w:r>
        <w:rPr>
          <w:sz w:val="28"/>
          <w:szCs w:val="28"/>
        </w:rPr>
        <w:t xml:space="preserve"> на 31029 тыс. руб. по сравнению с данными </w:t>
      </w:r>
      <w:r w:rsidR="00FE0272">
        <w:rPr>
          <w:sz w:val="28"/>
          <w:szCs w:val="28"/>
        </w:rPr>
        <w:t>2017</w:t>
      </w:r>
      <w:r>
        <w:rPr>
          <w:sz w:val="28"/>
          <w:szCs w:val="28"/>
        </w:rPr>
        <w:t xml:space="preserve"> г.</w:t>
      </w:r>
      <w:r w:rsidRPr="001655CC">
        <w:rPr>
          <w:sz w:val="28"/>
          <w:szCs w:val="28"/>
        </w:rPr>
        <w:t xml:space="preserve"> </w:t>
      </w:r>
      <w:r>
        <w:rPr>
          <w:sz w:val="28"/>
          <w:szCs w:val="28"/>
        </w:rPr>
        <w:t xml:space="preserve">Однако, по сравнению с данными </w:t>
      </w:r>
      <w:r w:rsidR="00FE0272">
        <w:rPr>
          <w:sz w:val="28"/>
          <w:szCs w:val="28"/>
        </w:rPr>
        <w:t>2016</w:t>
      </w:r>
      <w:r>
        <w:rPr>
          <w:sz w:val="28"/>
          <w:szCs w:val="28"/>
        </w:rPr>
        <w:t xml:space="preserve"> г. показатель снизился на </w:t>
      </w:r>
      <w:r w:rsidRPr="006F1D45">
        <w:rPr>
          <w:sz w:val="28"/>
          <w:szCs w:val="28"/>
        </w:rPr>
        <w:t>7645</w:t>
      </w:r>
      <w:r>
        <w:rPr>
          <w:sz w:val="28"/>
          <w:szCs w:val="28"/>
        </w:rPr>
        <w:t xml:space="preserve"> тыс. руб.</w:t>
      </w:r>
    </w:p>
    <w:p w:rsidR="005370F6" w:rsidRDefault="005370F6" w:rsidP="003B274E">
      <w:pPr>
        <w:widowControl w:val="0"/>
        <w:spacing w:line="360" w:lineRule="auto"/>
        <w:ind w:firstLine="709"/>
        <w:jc w:val="both"/>
        <w:rPr>
          <w:sz w:val="28"/>
          <w:szCs w:val="28"/>
        </w:rPr>
      </w:pPr>
      <w:r>
        <w:rPr>
          <w:sz w:val="28"/>
          <w:szCs w:val="28"/>
        </w:rPr>
        <w:t>Чистая прибыль</w:t>
      </w:r>
      <w:r w:rsidRPr="001655CC">
        <w:rPr>
          <w:sz w:val="28"/>
          <w:szCs w:val="28"/>
        </w:rPr>
        <w:t xml:space="preserve"> предприятия в </w:t>
      </w:r>
      <w:r w:rsidR="00FE0272">
        <w:rPr>
          <w:sz w:val="28"/>
          <w:szCs w:val="28"/>
        </w:rPr>
        <w:t>2017</w:t>
      </w:r>
      <w:r w:rsidRPr="001655CC">
        <w:rPr>
          <w:sz w:val="28"/>
          <w:szCs w:val="28"/>
        </w:rPr>
        <w:t xml:space="preserve"> г. составляла </w:t>
      </w:r>
      <w:r w:rsidRPr="00574F3E">
        <w:rPr>
          <w:sz w:val="28"/>
          <w:szCs w:val="28"/>
        </w:rPr>
        <w:t>1919671</w:t>
      </w:r>
      <w:r w:rsidRPr="001655CC">
        <w:rPr>
          <w:sz w:val="28"/>
          <w:szCs w:val="28"/>
        </w:rPr>
        <w:t xml:space="preserve"> тыс. руб., </w:t>
      </w:r>
      <w:r>
        <w:rPr>
          <w:sz w:val="28"/>
          <w:szCs w:val="28"/>
        </w:rPr>
        <w:t xml:space="preserve">а </w:t>
      </w:r>
      <w:r w:rsidRPr="001655CC">
        <w:rPr>
          <w:sz w:val="28"/>
          <w:szCs w:val="28"/>
        </w:rPr>
        <w:t xml:space="preserve">в </w:t>
      </w:r>
      <w:r w:rsidR="00FE0272">
        <w:rPr>
          <w:sz w:val="28"/>
          <w:szCs w:val="28"/>
        </w:rPr>
        <w:t>2018</w:t>
      </w:r>
      <w:r w:rsidRPr="001655CC">
        <w:rPr>
          <w:sz w:val="28"/>
          <w:szCs w:val="28"/>
        </w:rPr>
        <w:t xml:space="preserve"> г. она </w:t>
      </w:r>
      <w:r>
        <w:rPr>
          <w:sz w:val="28"/>
          <w:szCs w:val="28"/>
        </w:rPr>
        <w:t xml:space="preserve">уменьшилась до </w:t>
      </w:r>
      <w:r w:rsidRPr="00961ACC">
        <w:rPr>
          <w:sz w:val="28"/>
          <w:szCs w:val="28"/>
        </w:rPr>
        <w:t>450068</w:t>
      </w:r>
      <w:r w:rsidRPr="001655CC">
        <w:rPr>
          <w:sz w:val="28"/>
          <w:szCs w:val="28"/>
        </w:rPr>
        <w:t xml:space="preserve"> тыс. руб.</w:t>
      </w:r>
      <w:r>
        <w:rPr>
          <w:sz w:val="28"/>
          <w:szCs w:val="28"/>
        </w:rPr>
        <w:t xml:space="preserve"> При этом, еще в </w:t>
      </w:r>
      <w:r w:rsidR="00FE0272">
        <w:rPr>
          <w:sz w:val="28"/>
          <w:szCs w:val="28"/>
        </w:rPr>
        <w:t>2016</w:t>
      </w:r>
      <w:r>
        <w:rPr>
          <w:sz w:val="28"/>
          <w:szCs w:val="28"/>
        </w:rPr>
        <w:t xml:space="preserve"> г. предприятие было убыточным, размер чистого убытка </w:t>
      </w:r>
      <w:r w:rsidRPr="001655CC">
        <w:rPr>
          <w:sz w:val="28"/>
          <w:szCs w:val="28"/>
        </w:rPr>
        <w:t>АО «Племзавод «За Мир и труд»</w:t>
      </w:r>
      <w:r>
        <w:rPr>
          <w:sz w:val="28"/>
          <w:szCs w:val="28"/>
        </w:rPr>
        <w:t xml:space="preserve"> составлял 8841 тыс. руб. </w:t>
      </w:r>
      <w:r w:rsidRPr="001655CC">
        <w:rPr>
          <w:sz w:val="28"/>
          <w:szCs w:val="28"/>
        </w:rPr>
        <w:t xml:space="preserve"> (рисунок 2.</w:t>
      </w:r>
      <w:r>
        <w:rPr>
          <w:sz w:val="28"/>
          <w:szCs w:val="28"/>
        </w:rPr>
        <w:t>2</w:t>
      </w:r>
      <w:r w:rsidRPr="001655CC">
        <w:rPr>
          <w:sz w:val="28"/>
          <w:szCs w:val="28"/>
        </w:rPr>
        <w:t>).</w:t>
      </w:r>
    </w:p>
    <w:p w:rsidR="005370F6" w:rsidRPr="001655CC" w:rsidRDefault="005370F6" w:rsidP="005B2290">
      <w:pPr>
        <w:widowControl w:val="0"/>
        <w:spacing w:line="360" w:lineRule="auto"/>
        <w:rPr>
          <w:sz w:val="28"/>
          <w:szCs w:val="28"/>
        </w:rPr>
      </w:pPr>
      <w:r w:rsidRPr="001655CC">
        <w:rPr>
          <w:noProof/>
          <w:sz w:val="28"/>
          <w:szCs w:val="28"/>
        </w:rPr>
        <w:lastRenderedPageBreak/>
        <w:drawing>
          <wp:inline distT="0" distB="0" distL="0" distR="0" wp14:anchorId="4D4E508A" wp14:editId="50749BB8">
            <wp:extent cx="6067425" cy="2803585"/>
            <wp:effectExtent l="0" t="0" r="0"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Рисунок 2.</w:t>
      </w:r>
      <w:r>
        <w:rPr>
          <w:sz w:val="28"/>
          <w:szCs w:val="28"/>
        </w:rPr>
        <w:t>2</w:t>
      </w:r>
      <w:r w:rsidRPr="001655CC">
        <w:rPr>
          <w:sz w:val="28"/>
          <w:szCs w:val="28"/>
        </w:rPr>
        <w:t xml:space="preserve"> – Динамика финансовых результатов АО «Племзавод «За Мир и труд» в </w:t>
      </w:r>
      <w:r w:rsidR="00FE0272">
        <w:rPr>
          <w:sz w:val="28"/>
          <w:szCs w:val="28"/>
        </w:rPr>
        <w:t>2016</w:t>
      </w:r>
      <w:r w:rsidRPr="001655CC">
        <w:rPr>
          <w:sz w:val="28"/>
          <w:szCs w:val="28"/>
        </w:rPr>
        <w:t>-</w:t>
      </w:r>
      <w:r w:rsidR="00FE0272">
        <w:rPr>
          <w:sz w:val="28"/>
          <w:szCs w:val="28"/>
        </w:rPr>
        <w:t>2018</w:t>
      </w:r>
      <w:r w:rsidRPr="001655CC">
        <w:rPr>
          <w:sz w:val="28"/>
          <w:szCs w:val="28"/>
        </w:rPr>
        <w:t xml:space="preserve"> гг., тыс. руб.</w:t>
      </w:r>
    </w:p>
    <w:p w:rsidR="000A23C4" w:rsidRDefault="000A23C4" w:rsidP="003B274E">
      <w:pPr>
        <w:widowControl w:val="0"/>
        <w:spacing w:line="360" w:lineRule="auto"/>
        <w:ind w:firstLine="709"/>
        <w:jc w:val="both"/>
        <w:rPr>
          <w:sz w:val="28"/>
          <w:szCs w:val="28"/>
        </w:rPr>
      </w:pPr>
    </w:p>
    <w:p w:rsidR="005370F6" w:rsidRPr="001655CC" w:rsidRDefault="005370F6" w:rsidP="003B274E">
      <w:pPr>
        <w:widowControl w:val="0"/>
        <w:spacing w:line="360" w:lineRule="auto"/>
        <w:ind w:firstLine="709"/>
        <w:jc w:val="both"/>
        <w:rPr>
          <w:sz w:val="28"/>
          <w:szCs w:val="28"/>
        </w:rPr>
      </w:pPr>
      <w:r w:rsidRPr="001655CC">
        <w:rPr>
          <w:sz w:val="28"/>
          <w:szCs w:val="28"/>
        </w:rPr>
        <w:t xml:space="preserve">Эффективность использования основных средств на предприятии за </w:t>
      </w:r>
      <w:r w:rsidR="00FE0272">
        <w:rPr>
          <w:sz w:val="28"/>
          <w:szCs w:val="28"/>
        </w:rPr>
        <w:t>2016</w:t>
      </w:r>
      <w:r w:rsidRPr="001655CC">
        <w:rPr>
          <w:sz w:val="28"/>
          <w:szCs w:val="28"/>
        </w:rPr>
        <w:t>-</w:t>
      </w:r>
      <w:r w:rsidR="00FE0272">
        <w:rPr>
          <w:sz w:val="28"/>
          <w:szCs w:val="28"/>
        </w:rPr>
        <w:t>2018</w:t>
      </w:r>
      <w:r w:rsidRPr="001655CC">
        <w:rPr>
          <w:sz w:val="28"/>
          <w:szCs w:val="28"/>
        </w:rPr>
        <w:t xml:space="preserve"> гг. повысилась, </w:t>
      </w:r>
      <w:proofErr w:type="gramStart"/>
      <w:r w:rsidRPr="001655CC">
        <w:rPr>
          <w:sz w:val="28"/>
          <w:szCs w:val="28"/>
        </w:rPr>
        <w:t>т.к.</w:t>
      </w:r>
      <w:proofErr w:type="gramEnd"/>
      <w:r w:rsidRPr="001655CC">
        <w:rPr>
          <w:sz w:val="28"/>
          <w:szCs w:val="28"/>
        </w:rPr>
        <w:t xml:space="preserve"> фондоотдача возросла с </w:t>
      </w:r>
      <w:r>
        <w:rPr>
          <w:sz w:val="28"/>
          <w:szCs w:val="28"/>
        </w:rPr>
        <w:t>0,6</w:t>
      </w:r>
      <w:r w:rsidRPr="001655CC">
        <w:rPr>
          <w:sz w:val="28"/>
          <w:szCs w:val="28"/>
        </w:rPr>
        <w:t xml:space="preserve"> до </w:t>
      </w:r>
      <w:r>
        <w:rPr>
          <w:sz w:val="28"/>
          <w:szCs w:val="28"/>
        </w:rPr>
        <w:t>0</w:t>
      </w:r>
      <w:r w:rsidRPr="001655CC">
        <w:rPr>
          <w:sz w:val="28"/>
          <w:szCs w:val="28"/>
        </w:rPr>
        <w:t>,</w:t>
      </w:r>
      <w:r>
        <w:rPr>
          <w:sz w:val="28"/>
          <w:szCs w:val="28"/>
        </w:rPr>
        <w:t>7</w:t>
      </w:r>
      <w:r w:rsidRPr="001655CC">
        <w:rPr>
          <w:sz w:val="28"/>
          <w:szCs w:val="28"/>
        </w:rPr>
        <w:t xml:space="preserve"> руб./руб.</w:t>
      </w:r>
      <w:r>
        <w:rPr>
          <w:sz w:val="28"/>
          <w:szCs w:val="28"/>
        </w:rPr>
        <w:t xml:space="preserve">, фондорентабельность – с минус 0,01 до 0,37 руб./руб., а </w:t>
      </w:r>
      <w:proofErr w:type="spellStart"/>
      <w:r>
        <w:rPr>
          <w:sz w:val="28"/>
          <w:szCs w:val="28"/>
        </w:rPr>
        <w:t>фондоемкость</w:t>
      </w:r>
      <w:proofErr w:type="spellEnd"/>
      <w:r>
        <w:rPr>
          <w:sz w:val="28"/>
          <w:szCs w:val="28"/>
        </w:rPr>
        <w:t xml:space="preserve"> снизилась с 1,66 до 1,43 руб./руб. (рисунок 2.3</w:t>
      </w:r>
      <w:r w:rsidRPr="001655CC">
        <w:rPr>
          <w:sz w:val="28"/>
          <w:szCs w:val="28"/>
        </w:rPr>
        <w:t>).</w:t>
      </w:r>
    </w:p>
    <w:p w:rsidR="005370F6" w:rsidRPr="001655CC" w:rsidRDefault="005370F6" w:rsidP="005B2290">
      <w:pPr>
        <w:widowControl w:val="0"/>
        <w:tabs>
          <w:tab w:val="left" w:pos="9214"/>
        </w:tabs>
        <w:spacing w:line="360" w:lineRule="auto"/>
        <w:rPr>
          <w:noProof/>
          <w:sz w:val="28"/>
          <w:szCs w:val="28"/>
        </w:rPr>
      </w:pPr>
      <w:r w:rsidRPr="001655CC">
        <w:rPr>
          <w:noProof/>
          <w:sz w:val="28"/>
          <w:szCs w:val="28"/>
        </w:rPr>
        <w:drawing>
          <wp:inline distT="0" distB="0" distL="0" distR="0" wp14:anchorId="2486B6AA" wp14:editId="5F1A62E9">
            <wp:extent cx="6105525" cy="2286000"/>
            <wp:effectExtent l="0" t="0" r="0" b="0"/>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70F6" w:rsidRPr="001655CC" w:rsidRDefault="005370F6" w:rsidP="005B2290">
      <w:pPr>
        <w:widowControl w:val="0"/>
        <w:tabs>
          <w:tab w:val="left" w:pos="9214"/>
        </w:tabs>
        <w:spacing w:line="360" w:lineRule="auto"/>
        <w:jc w:val="center"/>
        <w:rPr>
          <w:sz w:val="28"/>
          <w:szCs w:val="28"/>
        </w:rPr>
      </w:pPr>
      <w:r w:rsidRPr="001655CC">
        <w:rPr>
          <w:sz w:val="28"/>
          <w:szCs w:val="28"/>
        </w:rPr>
        <w:t>Рисунок 2.</w:t>
      </w:r>
      <w:r>
        <w:rPr>
          <w:sz w:val="28"/>
          <w:szCs w:val="28"/>
        </w:rPr>
        <w:t>3</w:t>
      </w:r>
      <w:r w:rsidRPr="001655CC">
        <w:rPr>
          <w:sz w:val="28"/>
          <w:szCs w:val="28"/>
        </w:rPr>
        <w:t xml:space="preserve"> – Динамика показателей обеспеченности и эффективности использования основных средств АО «Племзавод «За Мир и труд» </w:t>
      </w:r>
      <w:r w:rsidRPr="001655CC">
        <w:rPr>
          <w:sz w:val="28"/>
          <w:szCs w:val="28"/>
        </w:rPr>
        <w:br/>
        <w:t xml:space="preserve">в </w:t>
      </w:r>
      <w:r w:rsidR="00FE0272">
        <w:rPr>
          <w:sz w:val="28"/>
          <w:szCs w:val="28"/>
        </w:rPr>
        <w:t>2016</w:t>
      </w:r>
      <w:r w:rsidRPr="001655CC">
        <w:rPr>
          <w:sz w:val="28"/>
          <w:szCs w:val="28"/>
        </w:rPr>
        <w:t>-</w:t>
      </w:r>
      <w:r w:rsidR="00FE0272">
        <w:rPr>
          <w:sz w:val="28"/>
          <w:szCs w:val="28"/>
        </w:rPr>
        <w:t>2018</w:t>
      </w:r>
      <w:r w:rsidRPr="001655CC">
        <w:rPr>
          <w:sz w:val="28"/>
          <w:szCs w:val="28"/>
        </w:rPr>
        <w:t xml:space="preserve"> гг.</w:t>
      </w:r>
    </w:p>
    <w:p w:rsidR="00AA5830" w:rsidRDefault="00AA5830"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sidRPr="001655CC">
        <w:rPr>
          <w:sz w:val="28"/>
          <w:szCs w:val="28"/>
        </w:rPr>
        <w:t xml:space="preserve">При этом показатель обеспеченности предприятия основными фондами также увеличивается. Так, фондовооруженность в </w:t>
      </w:r>
      <w:r w:rsidR="00FE0272">
        <w:rPr>
          <w:sz w:val="28"/>
          <w:szCs w:val="28"/>
        </w:rPr>
        <w:t>2016</w:t>
      </w:r>
      <w:r w:rsidRPr="001655CC">
        <w:rPr>
          <w:sz w:val="28"/>
          <w:szCs w:val="28"/>
        </w:rPr>
        <w:t xml:space="preserve"> г. составила </w:t>
      </w:r>
      <w:r w:rsidRPr="00DF7526">
        <w:rPr>
          <w:sz w:val="28"/>
          <w:szCs w:val="28"/>
        </w:rPr>
        <w:t>3514,33</w:t>
      </w:r>
      <w:r w:rsidRPr="001655CC">
        <w:rPr>
          <w:sz w:val="28"/>
          <w:szCs w:val="28"/>
        </w:rPr>
        <w:t xml:space="preserve"> тыс. </w:t>
      </w:r>
      <w:r w:rsidRPr="001655CC">
        <w:rPr>
          <w:sz w:val="28"/>
          <w:szCs w:val="28"/>
        </w:rPr>
        <w:lastRenderedPageBreak/>
        <w:t xml:space="preserve">руб./чел, а в </w:t>
      </w:r>
      <w:r w:rsidR="00FE0272">
        <w:rPr>
          <w:sz w:val="28"/>
          <w:szCs w:val="28"/>
        </w:rPr>
        <w:t>2018</w:t>
      </w:r>
      <w:r w:rsidRPr="001655CC">
        <w:rPr>
          <w:sz w:val="28"/>
          <w:szCs w:val="28"/>
        </w:rPr>
        <w:t xml:space="preserve"> г. – </w:t>
      </w:r>
      <w:r w:rsidRPr="00DF7526">
        <w:rPr>
          <w:sz w:val="28"/>
          <w:szCs w:val="28"/>
        </w:rPr>
        <w:t>4521,40</w:t>
      </w:r>
      <w:r>
        <w:rPr>
          <w:sz w:val="28"/>
          <w:szCs w:val="28"/>
        </w:rPr>
        <w:t xml:space="preserve"> </w:t>
      </w:r>
      <w:r w:rsidRPr="001655CC">
        <w:rPr>
          <w:sz w:val="28"/>
          <w:szCs w:val="28"/>
        </w:rPr>
        <w:t>тыс. руб./чел.</w:t>
      </w:r>
    </w:p>
    <w:p w:rsidR="005370F6" w:rsidRDefault="005370F6" w:rsidP="003B274E">
      <w:pPr>
        <w:widowControl w:val="0"/>
        <w:spacing w:line="360" w:lineRule="auto"/>
        <w:ind w:firstLine="709"/>
        <w:jc w:val="both"/>
        <w:rPr>
          <w:sz w:val="28"/>
          <w:szCs w:val="28"/>
        </w:rPr>
      </w:pPr>
      <w:r>
        <w:rPr>
          <w:sz w:val="28"/>
          <w:szCs w:val="28"/>
        </w:rPr>
        <w:t xml:space="preserve">Активы организации в </w:t>
      </w:r>
      <w:r w:rsidR="00FE0272">
        <w:rPr>
          <w:sz w:val="28"/>
          <w:szCs w:val="28"/>
        </w:rPr>
        <w:t>2016</w:t>
      </w:r>
      <w:r>
        <w:rPr>
          <w:sz w:val="28"/>
          <w:szCs w:val="28"/>
        </w:rPr>
        <w:t>-</w:t>
      </w:r>
      <w:r w:rsidR="00FE0272">
        <w:rPr>
          <w:sz w:val="28"/>
          <w:szCs w:val="28"/>
        </w:rPr>
        <w:t>2018</w:t>
      </w:r>
      <w:r>
        <w:rPr>
          <w:sz w:val="28"/>
          <w:szCs w:val="28"/>
        </w:rPr>
        <w:t xml:space="preserve"> гг. стали использоваться более эффективно, что видно по рассчитанному показателю </w:t>
      </w:r>
      <w:proofErr w:type="spellStart"/>
      <w:r>
        <w:rPr>
          <w:sz w:val="28"/>
          <w:szCs w:val="28"/>
        </w:rPr>
        <w:t>ресурсоотдачи</w:t>
      </w:r>
      <w:proofErr w:type="spellEnd"/>
      <w:r>
        <w:rPr>
          <w:sz w:val="28"/>
          <w:szCs w:val="28"/>
        </w:rPr>
        <w:t xml:space="preserve">. Так, в </w:t>
      </w:r>
      <w:r w:rsidR="00FE0272">
        <w:rPr>
          <w:sz w:val="28"/>
          <w:szCs w:val="28"/>
        </w:rPr>
        <w:t>2016</w:t>
      </w:r>
      <w:r>
        <w:rPr>
          <w:sz w:val="28"/>
          <w:szCs w:val="28"/>
        </w:rPr>
        <w:t xml:space="preserve"> г. он составлял 0,44 руб./руб., а в </w:t>
      </w:r>
      <w:r w:rsidR="00FE0272">
        <w:rPr>
          <w:sz w:val="28"/>
          <w:szCs w:val="28"/>
        </w:rPr>
        <w:t>2017</w:t>
      </w:r>
      <w:r>
        <w:rPr>
          <w:sz w:val="28"/>
          <w:szCs w:val="28"/>
        </w:rPr>
        <w:t>-</w:t>
      </w:r>
      <w:r w:rsidR="00FE0272">
        <w:rPr>
          <w:sz w:val="28"/>
          <w:szCs w:val="28"/>
        </w:rPr>
        <w:t>2018</w:t>
      </w:r>
      <w:r>
        <w:rPr>
          <w:sz w:val="28"/>
          <w:szCs w:val="28"/>
        </w:rPr>
        <w:t xml:space="preserve"> гг. – 0,45 руб./руб.</w:t>
      </w:r>
    </w:p>
    <w:p w:rsidR="005370F6" w:rsidRDefault="005370F6" w:rsidP="003B274E">
      <w:pPr>
        <w:widowControl w:val="0"/>
        <w:spacing w:line="360" w:lineRule="auto"/>
        <w:ind w:firstLine="709"/>
        <w:jc w:val="both"/>
        <w:rPr>
          <w:sz w:val="28"/>
          <w:szCs w:val="28"/>
        </w:rPr>
      </w:pPr>
      <w:r>
        <w:rPr>
          <w:sz w:val="28"/>
          <w:szCs w:val="28"/>
        </w:rPr>
        <w:t xml:space="preserve">Тем не менее, </w:t>
      </w:r>
      <w:r w:rsidRPr="001655CC">
        <w:rPr>
          <w:sz w:val="28"/>
          <w:szCs w:val="28"/>
        </w:rPr>
        <w:t>АО «Племзавод «За Мир и труд»</w:t>
      </w:r>
      <w:r>
        <w:rPr>
          <w:sz w:val="28"/>
          <w:szCs w:val="28"/>
        </w:rPr>
        <w:t xml:space="preserve"> не удалось остановить рост материалоемкости продукции. Если в </w:t>
      </w:r>
      <w:r w:rsidR="00FE0272">
        <w:rPr>
          <w:sz w:val="28"/>
          <w:szCs w:val="28"/>
        </w:rPr>
        <w:t>2016</w:t>
      </w:r>
      <w:r>
        <w:rPr>
          <w:sz w:val="28"/>
          <w:szCs w:val="28"/>
        </w:rPr>
        <w:t xml:space="preserve"> г. данный показатель в организации составлял 0,30 руб. /руб., в </w:t>
      </w:r>
      <w:r w:rsidR="00FE0272">
        <w:rPr>
          <w:sz w:val="28"/>
          <w:szCs w:val="28"/>
        </w:rPr>
        <w:t>2017</w:t>
      </w:r>
      <w:r>
        <w:rPr>
          <w:sz w:val="28"/>
          <w:szCs w:val="28"/>
        </w:rPr>
        <w:t xml:space="preserve"> г. – 0,32 руб./руб., то в </w:t>
      </w:r>
      <w:r w:rsidR="00FE0272">
        <w:rPr>
          <w:sz w:val="28"/>
          <w:szCs w:val="28"/>
        </w:rPr>
        <w:t>2018</w:t>
      </w:r>
      <w:r>
        <w:rPr>
          <w:sz w:val="28"/>
          <w:szCs w:val="28"/>
        </w:rPr>
        <w:t xml:space="preserve"> г. уже 0,35 руб./руб. </w:t>
      </w:r>
    </w:p>
    <w:p w:rsidR="005370F6" w:rsidRDefault="005370F6" w:rsidP="003B274E">
      <w:pPr>
        <w:widowControl w:val="0"/>
        <w:spacing w:line="360" w:lineRule="auto"/>
        <w:ind w:firstLine="709"/>
        <w:jc w:val="both"/>
        <w:rPr>
          <w:sz w:val="28"/>
          <w:szCs w:val="28"/>
        </w:rPr>
      </w:pPr>
      <w:r>
        <w:rPr>
          <w:sz w:val="28"/>
          <w:szCs w:val="28"/>
        </w:rPr>
        <w:t xml:space="preserve">Положительным моментом в деятельности анализируемой организации является рост </w:t>
      </w:r>
      <w:proofErr w:type="spellStart"/>
      <w:r>
        <w:rPr>
          <w:sz w:val="28"/>
          <w:szCs w:val="28"/>
        </w:rPr>
        <w:t>затратоотдачи</w:t>
      </w:r>
      <w:proofErr w:type="spellEnd"/>
      <w:r>
        <w:rPr>
          <w:sz w:val="28"/>
          <w:szCs w:val="28"/>
        </w:rPr>
        <w:t xml:space="preserve"> с 0,25 руб./руб. в </w:t>
      </w:r>
      <w:r w:rsidR="00FE0272">
        <w:rPr>
          <w:sz w:val="28"/>
          <w:szCs w:val="28"/>
        </w:rPr>
        <w:t>2016</w:t>
      </w:r>
      <w:r>
        <w:rPr>
          <w:sz w:val="28"/>
          <w:szCs w:val="28"/>
        </w:rPr>
        <w:t xml:space="preserve"> г. до 0,27 руб./руб. в </w:t>
      </w:r>
      <w:r w:rsidR="00FE0272">
        <w:rPr>
          <w:sz w:val="28"/>
          <w:szCs w:val="28"/>
        </w:rPr>
        <w:t>2018</w:t>
      </w:r>
      <w:r>
        <w:rPr>
          <w:sz w:val="28"/>
          <w:szCs w:val="28"/>
        </w:rPr>
        <w:t xml:space="preserve"> г., а также снижение </w:t>
      </w:r>
      <w:proofErr w:type="spellStart"/>
      <w:r>
        <w:rPr>
          <w:sz w:val="28"/>
          <w:szCs w:val="28"/>
        </w:rPr>
        <w:t>затратоемкость</w:t>
      </w:r>
      <w:proofErr w:type="spellEnd"/>
      <w:r>
        <w:rPr>
          <w:sz w:val="28"/>
          <w:szCs w:val="28"/>
        </w:rPr>
        <w:t xml:space="preserve"> с 3,95 до 3,71 </w:t>
      </w:r>
      <w:r w:rsidRPr="00225B6E">
        <w:rPr>
          <w:sz w:val="28"/>
          <w:szCs w:val="28"/>
        </w:rPr>
        <w:t>руб./руб.</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Эффективность использования трудовых ресурсов на предприятии увеличилась, в </w:t>
      </w:r>
      <w:r w:rsidR="00FE0272">
        <w:rPr>
          <w:sz w:val="28"/>
          <w:szCs w:val="28"/>
        </w:rPr>
        <w:t>2016</w:t>
      </w:r>
      <w:r w:rsidRPr="001655CC">
        <w:rPr>
          <w:sz w:val="28"/>
          <w:szCs w:val="28"/>
        </w:rPr>
        <w:t xml:space="preserve"> г. производительность труда в АО «Племзавод «За Мир и труд» составляла </w:t>
      </w:r>
      <w:r>
        <w:rPr>
          <w:sz w:val="28"/>
          <w:szCs w:val="28"/>
        </w:rPr>
        <w:t>2114,78</w:t>
      </w:r>
      <w:r w:rsidRPr="001655CC">
        <w:rPr>
          <w:sz w:val="28"/>
          <w:szCs w:val="28"/>
        </w:rPr>
        <w:t xml:space="preserve"> тыс. руб./чел., а в </w:t>
      </w:r>
      <w:r w:rsidR="00FE0272">
        <w:rPr>
          <w:sz w:val="28"/>
          <w:szCs w:val="28"/>
        </w:rPr>
        <w:t>2018</w:t>
      </w:r>
      <w:r w:rsidRPr="001655CC">
        <w:rPr>
          <w:sz w:val="28"/>
          <w:szCs w:val="28"/>
        </w:rPr>
        <w:t xml:space="preserve"> г. – </w:t>
      </w:r>
      <w:r>
        <w:rPr>
          <w:sz w:val="28"/>
          <w:szCs w:val="28"/>
        </w:rPr>
        <w:t>3172,30</w:t>
      </w:r>
      <w:r w:rsidRPr="001655CC">
        <w:rPr>
          <w:sz w:val="28"/>
          <w:szCs w:val="28"/>
        </w:rPr>
        <w:t xml:space="preserve"> тыс. руб./чел.</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Показатели рентабельности на предприятии в </w:t>
      </w:r>
      <w:r w:rsidR="00FE0272">
        <w:rPr>
          <w:sz w:val="28"/>
          <w:szCs w:val="28"/>
        </w:rPr>
        <w:t>2018</w:t>
      </w:r>
      <w:r w:rsidRPr="001655CC">
        <w:rPr>
          <w:sz w:val="28"/>
          <w:szCs w:val="28"/>
        </w:rPr>
        <w:t xml:space="preserve"> г. были н</w:t>
      </w:r>
      <w:r>
        <w:rPr>
          <w:sz w:val="28"/>
          <w:szCs w:val="28"/>
        </w:rPr>
        <w:t xml:space="preserve">иже, чем в </w:t>
      </w:r>
      <w:r w:rsidR="00FE0272">
        <w:rPr>
          <w:sz w:val="28"/>
          <w:szCs w:val="28"/>
        </w:rPr>
        <w:t>2017</w:t>
      </w:r>
      <w:r>
        <w:rPr>
          <w:sz w:val="28"/>
          <w:szCs w:val="28"/>
        </w:rPr>
        <w:t xml:space="preserve"> гг. (рисунок 2.4</w:t>
      </w:r>
      <w:r w:rsidRPr="001655CC">
        <w:rPr>
          <w:sz w:val="28"/>
          <w:szCs w:val="28"/>
        </w:rPr>
        <w:t xml:space="preserve">). </w:t>
      </w:r>
    </w:p>
    <w:p w:rsidR="005370F6" w:rsidRPr="001655CC" w:rsidRDefault="005370F6" w:rsidP="005B2290">
      <w:pPr>
        <w:widowControl w:val="0"/>
        <w:spacing w:line="360" w:lineRule="auto"/>
        <w:rPr>
          <w:noProof/>
          <w:sz w:val="28"/>
          <w:szCs w:val="28"/>
        </w:rPr>
      </w:pPr>
      <w:r w:rsidRPr="001655CC">
        <w:rPr>
          <w:noProof/>
          <w:sz w:val="28"/>
          <w:szCs w:val="28"/>
        </w:rPr>
        <w:drawing>
          <wp:inline distT="0" distB="0" distL="0" distR="0" wp14:anchorId="1251659B" wp14:editId="57B3A06E">
            <wp:extent cx="6124575" cy="3038475"/>
            <wp:effectExtent l="0" t="0" r="0"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Рисунок 2.</w:t>
      </w:r>
      <w:r>
        <w:rPr>
          <w:sz w:val="28"/>
          <w:szCs w:val="28"/>
        </w:rPr>
        <w:t>4</w:t>
      </w:r>
      <w:r w:rsidRPr="001655CC">
        <w:rPr>
          <w:sz w:val="28"/>
          <w:szCs w:val="28"/>
        </w:rPr>
        <w:t xml:space="preserve"> – Динамика показателей рентабельности АО «Племзавод «За Мир и труд» в </w:t>
      </w:r>
      <w:r w:rsidR="00FE0272">
        <w:rPr>
          <w:sz w:val="28"/>
          <w:szCs w:val="28"/>
        </w:rPr>
        <w:t>2016</w:t>
      </w:r>
      <w:r w:rsidRPr="001655CC">
        <w:rPr>
          <w:sz w:val="28"/>
          <w:szCs w:val="28"/>
        </w:rPr>
        <w:t>-</w:t>
      </w:r>
      <w:r w:rsidR="00FE0272">
        <w:rPr>
          <w:sz w:val="28"/>
          <w:szCs w:val="28"/>
        </w:rPr>
        <w:t>2018</w:t>
      </w:r>
      <w:r w:rsidRPr="001655CC">
        <w:rPr>
          <w:sz w:val="28"/>
          <w:szCs w:val="28"/>
        </w:rPr>
        <w:t xml:space="preserve"> гг., %</w:t>
      </w:r>
    </w:p>
    <w:p w:rsidR="00AA5830" w:rsidRDefault="00AA5830"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Pr>
          <w:sz w:val="28"/>
          <w:szCs w:val="28"/>
        </w:rPr>
        <w:t>Таким образом,</w:t>
      </w:r>
      <w:r w:rsidRPr="001655CC">
        <w:rPr>
          <w:sz w:val="28"/>
          <w:szCs w:val="28"/>
        </w:rPr>
        <w:t xml:space="preserve"> </w:t>
      </w:r>
      <w:r w:rsidRPr="001655CC">
        <w:rPr>
          <w:rFonts w:eastAsia="Calibri"/>
          <w:sz w:val="28"/>
          <w:szCs w:val="28"/>
        </w:rPr>
        <w:t xml:space="preserve">АО «Племзавод «За Мир и труд» – это одна из </w:t>
      </w:r>
      <w:r>
        <w:rPr>
          <w:rFonts w:eastAsia="Calibri"/>
          <w:sz w:val="28"/>
          <w:szCs w:val="28"/>
        </w:rPr>
        <w:t>сельскохозяйственных организаций Павловского района</w:t>
      </w:r>
      <w:r w:rsidRPr="001655CC">
        <w:rPr>
          <w:rFonts w:eastAsia="Calibri"/>
          <w:sz w:val="28"/>
          <w:szCs w:val="28"/>
        </w:rPr>
        <w:t xml:space="preserve">. АО «Племзавод «За Мир и труд» </w:t>
      </w:r>
      <w:r w:rsidRPr="001655CC">
        <w:rPr>
          <w:rFonts w:eastAsia="Calibri"/>
          <w:sz w:val="28"/>
          <w:szCs w:val="28"/>
        </w:rPr>
        <w:lastRenderedPageBreak/>
        <w:t xml:space="preserve">производит </w:t>
      </w:r>
      <w:r>
        <w:rPr>
          <w:rFonts w:eastAsia="Calibri"/>
          <w:sz w:val="28"/>
          <w:szCs w:val="28"/>
        </w:rPr>
        <w:t>зернобобовые и зерновые культуры, а также занимается животноводством. С</w:t>
      </w:r>
      <w:r w:rsidRPr="001655CC">
        <w:rPr>
          <w:rFonts w:eastAsia="Calibri"/>
          <w:sz w:val="28"/>
          <w:szCs w:val="28"/>
        </w:rPr>
        <w:t>реднесписочная ч</w:t>
      </w:r>
      <w:r w:rsidRPr="001655CC">
        <w:rPr>
          <w:sz w:val="28"/>
          <w:szCs w:val="28"/>
        </w:rPr>
        <w:t xml:space="preserve">исленность персонала компании уменьшается очень высокими темпами. В </w:t>
      </w:r>
      <w:r w:rsidR="00FE0272">
        <w:rPr>
          <w:sz w:val="28"/>
          <w:szCs w:val="28"/>
        </w:rPr>
        <w:t>2018</w:t>
      </w:r>
      <w:r w:rsidRPr="001655CC">
        <w:rPr>
          <w:sz w:val="28"/>
          <w:szCs w:val="28"/>
        </w:rPr>
        <w:t xml:space="preserve"> г. она составила </w:t>
      </w:r>
      <w:r>
        <w:rPr>
          <w:sz w:val="28"/>
          <w:szCs w:val="28"/>
        </w:rPr>
        <w:t>269</w:t>
      </w:r>
      <w:r w:rsidRPr="001655CC">
        <w:rPr>
          <w:sz w:val="28"/>
          <w:szCs w:val="28"/>
        </w:rPr>
        <w:t xml:space="preserve"> чел., хотя еще в </w:t>
      </w:r>
      <w:r w:rsidR="00FE0272">
        <w:rPr>
          <w:sz w:val="28"/>
          <w:szCs w:val="28"/>
        </w:rPr>
        <w:t>2016</w:t>
      </w:r>
      <w:r w:rsidRPr="001655CC">
        <w:rPr>
          <w:sz w:val="28"/>
          <w:szCs w:val="28"/>
        </w:rPr>
        <w:t xml:space="preserve"> г. составляла </w:t>
      </w:r>
      <w:r>
        <w:rPr>
          <w:sz w:val="28"/>
          <w:szCs w:val="28"/>
        </w:rPr>
        <w:t>403</w:t>
      </w:r>
      <w:r w:rsidRPr="001655CC">
        <w:rPr>
          <w:sz w:val="28"/>
          <w:szCs w:val="28"/>
        </w:rPr>
        <w:t xml:space="preserve"> чел. </w:t>
      </w:r>
      <w:r>
        <w:rPr>
          <w:sz w:val="28"/>
          <w:szCs w:val="28"/>
        </w:rPr>
        <w:t>Рассмотрим взаимосвязь развития персонала и стратегии управления организацией.</w:t>
      </w:r>
    </w:p>
    <w:p w:rsidR="005370F6" w:rsidRDefault="005370F6" w:rsidP="003B274E">
      <w:pPr>
        <w:widowControl w:val="0"/>
        <w:spacing w:line="360" w:lineRule="auto"/>
        <w:ind w:firstLine="709"/>
        <w:jc w:val="both"/>
        <w:rPr>
          <w:sz w:val="28"/>
          <w:szCs w:val="28"/>
        </w:rPr>
      </w:pPr>
    </w:p>
    <w:p w:rsidR="000A23C4" w:rsidRPr="001655CC" w:rsidRDefault="000A23C4" w:rsidP="003B274E">
      <w:pPr>
        <w:widowControl w:val="0"/>
        <w:spacing w:line="360" w:lineRule="auto"/>
        <w:ind w:firstLine="709"/>
        <w:jc w:val="both"/>
        <w:rPr>
          <w:sz w:val="28"/>
          <w:szCs w:val="28"/>
        </w:rPr>
      </w:pPr>
    </w:p>
    <w:p w:rsidR="005370F6" w:rsidRPr="005370F6" w:rsidRDefault="005370F6" w:rsidP="003B274E">
      <w:pPr>
        <w:widowControl w:val="0"/>
        <w:suppressAutoHyphens/>
        <w:spacing w:line="360" w:lineRule="auto"/>
        <w:ind w:firstLine="709"/>
        <w:jc w:val="both"/>
        <w:rPr>
          <w:sz w:val="28"/>
        </w:rPr>
      </w:pPr>
      <w:r w:rsidRPr="005370F6">
        <w:rPr>
          <w:sz w:val="28"/>
        </w:rPr>
        <w:t xml:space="preserve">2.2 </w:t>
      </w:r>
      <w:r w:rsidR="00F25B18" w:rsidRPr="00FD1613">
        <w:rPr>
          <w:sz w:val="28"/>
          <w:szCs w:val="28"/>
        </w:rPr>
        <w:t xml:space="preserve">Анализ </w:t>
      </w:r>
      <w:r w:rsidR="00F25B18">
        <w:rPr>
          <w:sz w:val="28"/>
          <w:szCs w:val="28"/>
        </w:rPr>
        <w:t xml:space="preserve">и оценка </w:t>
      </w:r>
      <w:r w:rsidR="00F25B18" w:rsidRPr="00FD1613">
        <w:rPr>
          <w:sz w:val="28"/>
          <w:szCs w:val="28"/>
        </w:rPr>
        <w:t>динамики и структуры</w:t>
      </w:r>
      <w:r w:rsidR="00F25B18">
        <w:rPr>
          <w:sz w:val="28"/>
          <w:szCs w:val="28"/>
        </w:rPr>
        <w:t xml:space="preserve"> социально-трудовых показателей предприятия</w:t>
      </w:r>
    </w:p>
    <w:p w:rsidR="005370F6" w:rsidRDefault="005370F6" w:rsidP="003B274E">
      <w:pPr>
        <w:widowControl w:val="0"/>
        <w:spacing w:line="360" w:lineRule="auto"/>
        <w:ind w:firstLine="709"/>
        <w:jc w:val="both"/>
        <w:rPr>
          <w:sz w:val="28"/>
        </w:rPr>
      </w:pPr>
    </w:p>
    <w:p w:rsidR="000A23C4" w:rsidRDefault="000A23C4" w:rsidP="003B274E">
      <w:pPr>
        <w:widowControl w:val="0"/>
        <w:spacing w:line="360" w:lineRule="auto"/>
        <w:ind w:firstLine="709"/>
        <w:jc w:val="both"/>
        <w:rPr>
          <w:sz w:val="28"/>
        </w:rPr>
      </w:pPr>
    </w:p>
    <w:p w:rsidR="005370F6" w:rsidRDefault="005370F6" w:rsidP="003B274E">
      <w:pPr>
        <w:widowControl w:val="0"/>
        <w:spacing w:line="360" w:lineRule="auto"/>
        <w:ind w:firstLine="709"/>
        <w:jc w:val="both"/>
        <w:rPr>
          <w:sz w:val="28"/>
          <w:szCs w:val="28"/>
        </w:rPr>
      </w:pPr>
      <w:r>
        <w:rPr>
          <w:sz w:val="28"/>
          <w:szCs w:val="28"/>
        </w:rPr>
        <w:t>Р</w:t>
      </w:r>
      <w:r w:rsidRPr="00366878">
        <w:rPr>
          <w:sz w:val="28"/>
          <w:szCs w:val="28"/>
        </w:rPr>
        <w:t>азвити</w:t>
      </w:r>
      <w:r>
        <w:rPr>
          <w:sz w:val="28"/>
          <w:szCs w:val="28"/>
        </w:rPr>
        <w:t>е</w:t>
      </w:r>
      <w:r w:rsidRPr="00366878">
        <w:rPr>
          <w:sz w:val="28"/>
          <w:szCs w:val="28"/>
        </w:rPr>
        <w:t xml:space="preserve"> персонала и стратегии управления организацией</w:t>
      </w:r>
      <w:r w:rsidRPr="001655CC">
        <w:rPr>
          <w:sz w:val="28"/>
          <w:szCs w:val="28"/>
        </w:rPr>
        <w:t xml:space="preserve"> напрямую связаны с динамикой, составом и структурой трудовых ресурсов, поэтому при помощи данных таблицы </w:t>
      </w:r>
      <w:r>
        <w:rPr>
          <w:sz w:val="28"/>
          <w:szCs w:val="28"/>
        </w:rPr>
        <w:t>2</w:t>
      </w:r>
      <w:r w:rsidRPr="001655CC">
        <w:rPr>
          <w:sz w:val="28"/>
          <w:szCs w:val="28"/>
        </w:rPr>
        <w:t>.</w:t>
      </w:r>
      <w:r>
        <w:rPr>
          <w:sz w:val="28"/>
          <w:szCs w:val="28"/>
        </w:rPr>
        <w:t>2</w:t>
      </w:r>
      <w:r w:rsidRPr="001655CC">
        <w:rPr>
          <w:sz w:val="28"/>
          <w:szCs w:val="28"/>
        </w:rPr>
        <w:t xml:space="preserve"> проанализируем динамику численности работников АО «Племзавод «За Мир и труд» в </w:t>
      </w:r>
      <w:r w:rsidR="00FE0272">
        <w:rPr>
          <w:sz w:val="28"/>
          <w:szCs w:val="28"/>
        </w:rPr>
        <w:t>2016</w:t>
      </w:r>
      <w:r w:rsidRPr="001655CC">
        <w:rPr>
          <w:sz w:val="28"/>
          <w:szCs w:val="28"/>
        </w:rPr>
        <w:t>-</w:t>
      </w:r>
      <w:r w:rsidR="00FE0272">
        <w:rPr>
          <w:sz w:val="28"/>
          <w:szCs w:val="28"/>
        </w:rPr>
        <w:t>2018</w:t>
      </w:r>
      <w:r w:rsidRPr="001655CC">
        <w:rPr>
          <w:sz w:val="28"/>
          <w:szCs w:val="28"/>
        </w:rPr>
        <w:t xml:space="preserve"> г.</w:t>
      </w:r>
    </w:p>
    <w:p w:rsidR="000A23C4" w:rsidRPr="001655CC" w:rsidRDefault="000A23C4" w:rsidP="003B274E">
      <w:pPr>
        <w:widowControl w:val="0"/>
        <w:spacing w:line="360" w:lineRule="auto"/>
        <w:ind w:firstLine="709"/>
        <w:jc w:val="both"/>
        <w:rPr>
          <w:sz w:val="28"/>
          <w:szCs w:val="28"/>
        </w:rPr>
      </w:pPr>
    </w:p>
    <w:p w:rsidR="005370F6" w:rsidRPr="001655CC" w:rsidRDefault="005370F6" w:rsidP="005B2290">
      <w:pPr>
        <w:widowControl w:val="0"/>
        <w:spacing w:line="360" w:lineRule="auto"/>
        <w:ind w:left="1843" w:hanging="1843"/>
        <w:rPr>
          <w:sz w:val="28"/>
          <w:szCs w:val="28"/>
        </w:rPr>
      </w:pPr>
      <w:r w:rsidRPr="001655CC">
        <w:rPr>
          <w:sz w:val="28"/>
          <w:szCs w:val="28"/>
        </w:rPr>
        <w:t xml:space="preserve">Таблица </w:t>
      </w:r>
      <w:r>
        <w:rPr>
          <w:sz w:val="28"/>
          <w:szCs w:val="28"/>
        </w:rPr>
        <w:t>2</w:t>
      </w:r>
      <w:r w:rsidRPr="001655CC">
        <w:rPr>
          <w:sz w:val="28"/>
          <w:szCs w:val="28"/>
        </w:rPr>
        <w:t>.</w:t>
      </w:r>
      <w:r>
        <w:rPr>
          <w:sz w:val="28"/>
          <w:szCs w:val="28"/>
        </w:rPr>
        <w:t>2</w:t>
      </w:r>
      <w:r w:rsidRPr="001655CC">
        <w:rPr>
          <w:sz w:val="28"/>
          <w:szCs w:val="28"/>
        </w:rPr>
        <w:t xml:space="preserve"> – Динамика численности работников АО «Племзавод «За Мир и труд» в </w:t>
      </w:r>
      <w:r w:rsidR="00FE0272">
        <w:rPr>
          <w:sz w:val="28"/>
          <w:szCs w:val="28"/>
        </w:rPr>
        <w:t>2016</w:t>
      </w:r>
      <w:r w:rsidRPr="001655CC">
        <w:rPr>
          <w:sz w:val="28"/>
          <w:szCs w:val="28"/>
        </w:rPr>
        <w:t>-</w:t>
      </w:r>
      <w:r w:rsidR="00FE0272">
        <w:rPr>
          <w:sz w:val="28"/>
          <w:szCs w:val="28"/>
        </w:rPr>
        <w:t>2018</w:t>
      </w:r>
      <w:r w:rsidRPr="001655CC">
        <w:rPr>
          <w:sz w:val="28"/>
          <w:szCs w:val="28"/>
        </w:rPr>
        <w:t xml:space="preserve"> гг. (на конец года), чел.</w:t>
      </w:r>
    </w:p>
    <w:tbl>
      <w:tblPr>
        <w:tblW w:w="9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195"/>
        <w:gridCol w:w="1097"/>
        <w:gridCol w:w="1097"/>
        <w:gridCol w:w="1097"/>
        <w:gridCol w:w="1083"/>
        <w:gridCol w:w="1079"/>
        <w:gridCol w:w="993"/>
        <w:gridCol w:w="1014"/>
      </w:tblGrid>
      <w:tr w:rsidR="005370F6" w:rsidRPr="001655CC" w:rsidTr="009E5370">
        <w:trPr>
          <w:trHeight w:val="196"/>
        </w:trPr>
        <w:tc>
          <w:tcPr>
            <w:tcW w:w="2195" w:type="dxa"/>
            <w:vMerge w:val="restart"/>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r w:rsidRPr="00185518">
              <w:t>Показатель</w:t>
            </w:r>
          </w:p>
        </w:tc>
        <w:tc>
          <w:tcPr>
            <w:tcW w:w="1097" w:type="dxa"/>
            <w:vMerge w:val="restart"/>
            <w:tcMar>
              <w:top w:w="0" w:type="dxa"/>
              <w:bottom w:w="0" w:type="dxa"/>
            </w:tcMar>
            <w:vAlign w:val="center"/>
          </w:tcPr>
          <w:p w:rsidR="005370F6" w:rsidRPr="00185518" w:rsidRDefault="00FE0272" w:rsidP="005B2290">
            <w:pPr>
              <w:pStyle w:val="a8"/>
              <w:widowControl w:val="0"/>
              <w:tabs>
                <w:tab w:val="left" w:pos="802"/>
              </w:tabs>
              <w:spacing w:after="0" w:line="240" w:lineRule="auto"/>
              <w:ind w:left="0" w:right="0" w:firstLine="0"/>
              <w:jc w:val="center"/>
            </w:pPr>
            <w:r>
              <w:t>2016</w:t>
            </w:r>
            <w:r w:rsidR="005370F6" w:rsidRPr="00185518">
              <w:rPr>
                <w:lang w:val="en-US"/>
              </w:rPr>
              <w:t> </w:t>
            </w:r>
            <w:r w:rsidR="005370F6" w:rsidRPr="00185518">
              <w:t>г.</w:t>
            </w:r>
          </w:p>
        </w:tc>
        <w:tc>
          <w:tcPr>
            <w:tcW w:w="1097" w:type="dxa"/>
            <w:vMerge w:val="restart"/>
            <w:tcMar>
              <w:top w:w="0" w:type="dxa"/>
              <w:bottom w:w="0" w:type="dxa"/>
            </w:tcMar>
            <w:vAlign w:val="center"/>
          </w:tcPr>
          <w:p w:rsidR="005370F6" w:rsidRPr="00185518" w:rsidRDefault="00FE0272" w:rsidP="005B2290">
            <w:pPr>
              <w:pStyle w:val="a8"/>
              <w:widowControl w:val="0"/>
              <w:tabs>
                <w:tab w:val="left" w:pos="802"/>
                <w:tab w:val="num" w:pos="839"/>
              </w:tabs>
              <w:spacing w:after="0" w:line="240" w:lineRule="auto"/>
              <w:ind w:left="0" w:right="0" w:firstLine="0"/>
              <w:jc w:val="center"/>
            </w:pPr>
            <w:r>
              <w:t>2017</w:t>
            </w:r>
            <w:r w:rsidR="005370F6" w:rsidRPr="00185518">
              <w:rPr>
                <w:lang w:val="en-US"/>
              </w:rPr>
              <w:t> </w:t>
            </w:r>
            <w:r w:rsidR="005370F6" w:rsidRPr="00185518">
              <w:t>г.</w:t>
            </w:r>
          </w:p>
        </w:tc>
        <w:tc>
          <w:tcPr>
            <w:tcW w:w="1097" w:type="dxa"/>
            <w:vMerge w:val="restart"/>
            <w:tcMar>
              <w:top w:w="0" w:type="dxa"/>
              <w:bottom w:w="0" w:type="dxa"/>
            </w:tcMar>
            <w:vAlign w:val="center"/>
          </w:tcPr>
          <w:p w:rsidR="005370F6" w:rsidRPr="00185518" w:rsidRDefault="00FE0272" w:rsidP="005B2290">
            <w:pPr>
              <w:pStyle w:val="a8"/>
              <w:widowControl w:val="0"/>
              <w:tabs>
                <w:tab w:val="left" w:pos="802"/>
                <w:tab w:val="num" w:pos="839"/>
              </w:tabs>
              <w:spacing w:after="0" w:line="240" w:lineRule="auto"/>
              <w:ind w:left="0" w:right="0" w:firstLine="0"/>
              <w:jc w:val="center"/>
            </w:pPr>
            <w:r>
              <w:t>2018</w:t>
            </w:r>
            <w:r w:rsidR="005370F6" w:rsidRPr="00185518">
              <w:rPr>
                <w:lang w:val="en-US"/>
              </w:rPr>
              <w:t> </w:t>
            </w:r>
            <w:r w:rsidR="005370F6" w:rsidRPr="00185518">
              <w:t>г.</w:t>
            </w:r>
          </w:p>
        </w:tc>
        <w:tc>
          <w:tcPr>
            <w:tcW w:w="2162" w:type="dxa"/>
            <w:gridSpan w:val="2"/>
            <w:shd w:val="clear" w:color="auto" w:fill="auto"/>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r w:rsidRPr="00185518">
              <w:t>Абсолютное отклонение, (</w:t>
            </w:r>
            <w:proofErr w:type="gramStart"/>
            <w:r w:rsidRPr="00185518">
              <w:t>+,-</w:t>
            </w:r>
            <w:proofErr w:type="gramEnd"/>
            <w:r w:rsidRPr="00185518">
              <w:t>)</w:t>
            </w:r>
          </w:p>
        </w:tc>
        <w:tc>
          <w:tcPr>
            <w:tcW w:w="2007" w:type="dxa"/>
            <w:gridSpan w:val="2"/>
            <w:shd w:val="clear" w:color="auto" w:fill="auto"/>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r w:rsidRPr="00185518">
              <w:t>Темп роста, %</w:t>
            </w:r>
          </w:p>
        </w:tc>
      </w:tr>
      <w:tr w:rsidR="005370F6" w:rsidRPr="001655CC" w:rsidTr="009E5370">
        <w:trPr>
          <w:trHeight w:val="196"/>
        </w:trPr>
        <w:tc>
          <w:tcPr>
            <w:tcW w:w="2195" w:type="dxa"/>
            <w:vMerge/>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p>
        </w:tc>
        <w:tc>
          <w:tcPr>
            <w:tcW w:w="1097" w:type="dxa"/>
            <w:vMerge/>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p>
        </w:tc>
        <w:tc>
          <w:tcPr>
            <w:tcW w:w="1097" w:type="dxa"/>
            <w:vMerge/>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p>
        </w:tc>
        <w:tc>
          <w:tcPr>
            <w:tcW w:w="1097" w:type="dxa"/>
            <w:vMerge/>
            <w:tcMar>
              <w:top w:w="0" w:type="dxa"/>
              <w:bottom w:w="0" w:type="dxa"/>
            </w:tcMar>
            <w:vAlign w:val="center"/>
          </w:tcPr>
          <w:p w:rsidR="005370F6" w:rsidRPr="00185518" w:rsidRDefault="005370F6" w:rsidP="005B2290">
            <w:pPr>
              <w:pStyle w:val="a8"/>
              <w:widowControl w:val="0"/>
              <w:spacing w:after="0" w:line="240" w:lineRule="auto"/>
              <w:ind w:left="0" w:right="0" w:firstLine="0"/>
              <w:jc w:val="center"/>
            </w:pPr>
          </w:p>
        </w:tc>
        <w:tc>
          <w:tcPr>
            <w:tcW w:w="1083" w:type="dxa"/>
            <w:shd w:val="clear" w:color="auto" w:fill="auto"/>
            <w:tcMar>
              <w:top w:w="0" w:type="dxa"/>
              <w:bottom w:w="0" w:type="dxa"/>
            </w:tcMar>
            <w:vAlign w:val="center"/>
          </w:tcPr>
          <w:p w:rsidR="005370F6" w:rsidRPr="00185518" w:rsidRDefault="00FE0272" w:rsidP="005B2290">
            <w:pPr>
              <w:widowControl w:val="0"/>
              <w:jc w:val="center"/>
            </w:pPr>
            <w:r>
              <w:t>2017</w:t>
            </w:r>
            <w:r w:rsidR="005370F6" w:rsidRPr="00185518">
              <w:t xml:space="preserve"> г. от</w:t>
            </w:r>
          </w:p>
          <w:p w:rsidR="005370F6" w:rsidRPr="00185518" w:rsidRDefault="00FE0272" w:rsidP="005B2290">
            <w:pPr>
              <w:widowControl w:val="0"/>
              <w:jc w:val="center"/>
            </w:pPr>
            <w:r>
              <w:t>2016</w:t>
            </w:r>
            <w:r w:rsidR="005370F6" w:rsidRPr="00185518">
              <w:t xml:space="preserve"> г.</w:t>
            </w:r>
          </w:p>
        </w:tc>
        <w:tc>
          <w:tcPr>
            <w:tcW w:w="1078" w:type="dxa"/>
            <w:shd w:val="clear" w:color="auto" w:fill="auto"/>
            <w:tcMar>
              <w:top w:w="0" w:type="dxa"/>
              <w:bottom w:w="0" w:type="dxa"/>
            </w:tcMar>
            <w:vAlign w:val="center"/>
          </w:tcPr>
          <w:p w:rsidR="005370F6" w:rsidRPr="00185518" w:rsidRDefault="00FE0272" w:rsidP="005B2290">
            <w:pPr>
              <w:widowControl w:val="0"/>
              <w:jc w:val="center"/>
            </w:pPr>
            <w:r>
              <w:t>2018</w:t>
            </w:r>
            <w:r w:rsidR="005370F6" w:rsidRPr="00185518">
              <w:t xml:space="preserve"> г. от</w:t>
            </w:r>
          </w:p>
          <w:p w:rsidR="005370F6" w:rsidRPr="00185518" w:rsidRDefault="00FE0272" w:rsidP="005B2290">
            <w:pPr>
              <w:widowControl w:val="0"/>
              <w:jc w:val="center"/>
            </w:pPr>
            <w:r>
              <w:t>2017</w:t>
            </w:r>
            <w:r w:rsidR="005370F6" w:rsidRPr="00185518">
              <w:t xml:space="preserve"> г.</w:t>
            </w:r>
          </w:p>
        </w:tc>
        <w:tc>
          <w:tcPr>
            <w:tcW w:w="993" w:type="dxa"/>
            <w:shd w:val="clear" w:color="auto" w:fill="auto"/>
            <w:tcMar>
              <w:top w:w="0" w:type="dxa"/>
              <w:bottom w:w="0" w:type="dxa"/>
            </w:tcMar>
            <w:vAlign w:val="center"/>
          </w:tcPr>
          <w:p w:rsidR="005370F6" w:rsidRPr="00185518" w:rsidRDefault="00FE0272" w:rsidP="005B2290">
            <w:pPr>
              <w:pStyle w:val="a8"/>
              <w:widowControl w:val="0"/>
              <w:spacing w:after="0" w:line="240" w:lineRule="auto"/>
              <w:ind w:left="0" w:right="0" w:firstLine="0"/>
              <w:jc w:val="center"/>
            </w:pPr>
            <w:r>
              <w:t>2017</w:t>
            </w:r>
            <w:r w:rsidR="005370F6" w:rsidRPr="00185518">
              <w:rPr>
                <w:lang w:val="en-US"/>
              </w:rPr>
              <w:t> </w:t>
            </w:r>
            <w:r w:rsidR="005370F6" w:rsidRPr="00185518">
              <w:t xml:space="preserve">г. к </w:t>
            </w:r>
            <w:r>
              <w:t>2016</w:t>
            </w:r>
            <w:r w:rsidR="005370F6" w:rsidRPr="00185518">
              <w:rPr>
                <w:lang w:val="en-US"/>
              </w:rPr>
              <w:t> </w:t>
            </w:r>
            <w:r w:rsidR="005370F6" w:rsidRPr="00185518">
              <w:t>г.</w:t>
            </w:r>
          </w:p>
        </w:tc>
        <w:tc>
          <w:tcPr>
            <w:tcW w:w="1013" w:type="dxa"/>
            <w:shd w:val="clear" w:color="auto" w:fill="auto"/>
            <w:tcMar>
              <w:top w:w="0" w:type="dxa"/>
              <w:bottom w:w="0" w:type="dxa"/>
            </w:tcMar>
            <w:vAlign w:val="center"/>
          </w:tcPr>
          <w:p w:rsidR="005370F6" w:rsidRPr="00185518" w:rsidRDefault="00FE0272" w:rsidP="005B2290">
            <w:pPr>
              <w:pStyle w:val="a8"/>
              <w:widowControl w:val="0"/>
              <w:spacing w:after="0" w:line="240" w:lineRule="auto"/>
              <w:ind w:left="0" w:right="0" w:firstLine="0"/>
              <w:jc w:val="center"/>
            </w:pPr>
            <w:r>
              <w:t>2018</w:t>
            </w:r>
            <w:r w:rsidR="005370F6" w:rsidRPr="00185518">
              <w:rPr>
                <w:lang w:val="en-US"/>
              </w:rPr>
              <w:t> </w:t>
            </w:r>
            <w:r w:rsidR="005370F6" w:rsidRPr="00185518">
              <w:t xml:space="preserve">г. к </w:t>
            </w:r>
            <w:r>
              <w:t>2017</w:t>
            </w:r>
            <w:r w:rsidR="005370F6" w:rsidRPr="00185518">
              <w:rPr>
                <w:lang w:val="en-US"/>
              </w:rPr>
              <w:t> </w:t>
            </w:r>
            <w:r w:rsidR="005370F6" w:rsidRPr="00185518">
              <w:t>г.</w:t>
            </w:r>
          </w:p>
        </w:tc>
      </w:tr>
      <w:tr w:rsidR="005370F6" w:rsidRPr="001655CC" w:rsidTr="009E5370">
        <w:trPr>
          <w:trHeight w:val="202"/>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Руководители</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69</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43</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45</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-26</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62,32</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104,65</w:t>
            </w:r>
          </w:p>
        </w:tc>
      </w:tr>
      <w:tr w:rsidR="005370F6" w:rsidRPr="001655CC" w:rsidTr="009E5370">
        <w:trPr>
          <w:trHeight w:val="209"/>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Специалисты</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81</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59</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79</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-22</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72,84</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133,90</w:t>
            </w:r>
          </w:p>
        </w:tc>
      </w:tr>
      <w:tr w:rsidR="005370F6" w:rsidRPr="001655CC" w:rsidTr="009E5370">
        <w:trPr>
          <w:trHeight w:val="209"/>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Служащие</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50</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27</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26</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-23</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54,00</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96,30</w:t>
            </w:r>
          </w:p>
        </w:tc>
      </w:tr>
      <w:tr w:rsidR="005370F6" w:rsidRPr="001655CC" w:rsidTr="009E5370">
        <w:trPr>
          <w:trHeight w:val="202"/>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Рабочие</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187</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75</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103</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-112</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40,11</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137,33</w:t>
            </w:r>
          </w:p>
        </w:tc>
      </w:tr>
      <w:tr w:rsidR="005370F6" w:rsidRPr="001655CC" w:rsidTr="009E5370">
        <w:trPr>
          <w:trHeight w:val="202"/>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Обслуживающий персонал</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150</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29</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52</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-121</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19,33</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179,31</w:t>
            </w:r>
          </w:p>
        </w:tc>
      </w:tr>
      <w:tr w:rsidR="005370F6" w:rsidRPr="001655CC" w:rsidTr="009E5370">
        <w:trPr>
          <w:trHeight w:val="202"/>
        </w:trPr>
        <w:tc>
          <w:tcPr>
            <w:tcW w:w="2195" w:type="dxa"/>
            <w:tcBorders>
              <w:top w:val="single" w:sz="4" w:space="0" w:color="auto"/>
              <w:left w:val="single" w:sz="4" w:space="0" w:color="auto"/>
              <w:bottom w:val="single" w:sz="4" w:space="0" w:color="auto"/>
              <w:right w:val="single" w:sz="4" w:space="0" w:color="auto"/>
            </w:tcBorders>
            <w:tcMar>
              <w:top w:w="0" w:type="dxa"/>
              <w:bottom w:w="0" w:type="dxa"/>
            </w:tcMar>
          </w:tcPr>
          <w:p w:rsidR="005370F6" w:rsidRPr="00185518" w:rsidRDefault="005370F6" w:rsidP="005B2290">
            <w:pPr>
              <w:widowControl w:val="0"/>
            </w:pPr>
            <w:r w:rsidRPr="00185518">
              <w:t>Всего</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537</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233</w:t>
            </w:r>
          </w:p>
        </w:tc>
        <w:tc>
          <w:tcPr>
            <w:tcW w:w="10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70F6" w:rsidRPr="004E5B76" w:rsidRDefault="005370F6" w:rsidP="005B2290">
            <w:pPr>
              <w:widowControl w:val="0"/>
              <w:jc w:val="center"/>
            </w:pPr>
            <w:r w:rsidRPr="004E5B76">
              <w:t>305</w:t>
            </w:r>
          </w:p>
        </w:tc>
        <w:tc>
          <w:tcPr>
            <w:tcW w:w="108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-304</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72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43,39</w:t>
            </w:r>
          </w:p>
        </w:tc>
        <w:tc>
          <w:tcPr>
            <w:tcW w:w="101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5370F6" w:rsidRPr="004E5B76" w:rsidRDefault="005370F6" w:rsidP="005B2290">
            <w:pPr>
              <w:widowControl w:val="0"/>
              <w:jc w:val="center"/>
            </w:pPr>
            <w:r w:rsidRPr="004E5B76">
              <w:t>130,90</w:t>
            </w:r>
          </w:p>
        </w:tc>
      </w:tr>
    </w:tbl>
    <w:p w:rsidR="005370F6" w:rsidRPr="001655CC" w:rsidRDefault="005370F6" w:rsidP="003B274E">
      <w:pPr>
        <w:widowControl w:val="0"/>
        <w:spacing w:line="360" w:lineRule="auto"/>
        <w:ind w:firstLine="709"/>
        <w:jc w:val="both"/>
        <w:rPr>
          <w:sz w:val="28"/>
          <w:szCs w:val="28"/>
        </w:rPr>
      </w:pPr>
    </w:p>
    <w:p w:rsidR="005370F6" w:rsidRPr="001655CC" w:rsidRDefault="005370F6" w:rsidP="003B274E">
      <w:pPr>
        <w:widowControl w:val="0"/>
        <w:spacing w:line="360" w:lineRule="auto"/>
        <w:ind w:firstLine="709"/>
        <w:jc w:val="both"/>
        <w:rPr>
          <w:sz w:val="28"/>
          <w:szCs w:val="28"/>
        </w:rPr>
      </w:pPr>
      <w:r w:rsidRPr="00396480">
        <w:rPr>
          <w:sz w:val="28"/>
          <w:szCs w:val="28"/>
        </w:rPr>
        <w:t xml:space="preserve">По данным таблицы </w:t>
      </w:r>
      <w:r>
        <w:rPr>
          <w:sz w:val="28"/>
          <w:szCs w:val="28"/>
        </w:rPr>
        <w:t>2</w:t>
      </w:r>
      <w:r w:rsidRPr="00396480">
        <w:rPr>
          <w:sz w:val="28"/>
          <w:szCs w:val="28"/>
        </w:rPr>
        <w:t>.</w:t>
      </w:r>
      <w:r>
        <w:rPr>
          <w:sz w:val="28"/>
          <w:szCs w:val="28"/>
        </w:rPr>
        <w:t>2</w:t>
      </w:r>
      <w:r w:rsidRPr="00396480">
        <w:rPr>
          <w:sz w:val="28"/>
          <w:szCs w:val="28"/>
        </w:rPr>
        <w:t xml:space="preserve"> видно, что численность работников АО «Племзавод «За Мир и труд» на конец </w:t>
      </w:r>
      <w:r w:rsidR="00FE0272">
        <w:rPr>
          <w:sz w:val="28"/>
          <w:szCs w:val="28"/>
        </w:rPr>
        <w:t>2016</w:t>
      </w:r>
      <w:r w:rsidRPr="00396480">
        <w:rPr>
          <w:sz w:val="28"/>
          <w:szCs w:val="28"/>
        </w:rPr>
        <w:t xml:space="preserve"> г. составляла 537 чел., на конец </w:t>
      </w:r>
      <w:r w:rsidR="00FE0272">
        <w:rPr>
          <w:sz w:val="28"/>
          <w:szCs w:val="28"/>
        </w:rPr>
        <w:t>2017</w:t>
      </w:r>
      <w:r w:rsidRPr="00396480">
        <w:rPr>
          <w:sz w:val="28"/>
          <w:szCs w:val="28"/>
        </w:rPr>
        <w:t xml:space="preserve"> г. –233 чел., а на конец </w:t>
      </w:r>
      <w:r w:rsidR="00FE0272">
        <w:rPr>
          <w:sz w:val="28"/>
          <w:szCs w:val="28"/>
        </w:rPr>
        <w:t>2018</w:t>
      </w:r>
      <w:r w:rsidRPr="00396480">
        <w:rPr>
          <w:sz w:val="28"/>
          <w:szCs w:val="28"/>
        </w:rPr>
        <w:t xml:space="preserve"> г. – 305 чел.</w:t>
      </w:r>
      <w:r>
        <w:rPr>
          <w:sz w:val="28"/>
          <w:szCs w:val="28"/>
        </w:rPr>
        <w:t xml:space="preserve">, что составляет 104,65 % от уровня </w:t>
      </w:r>
      <w:r w:rsidR="00FE0272">
        <w:rPr>
          <w:sz w:val="28"/>
          <w:szCs w:val="28"/>
        </w:rPr>
        <w:t>2017</w:t>
      </w:r>
      <w:r>
        <w:rPr>
          <w:sz w:val="28"/>
          <w:szCs w:val="28"/>
        </w:rPr>
        <w:t> г.</w:t>
      </w:r>
      <w:r w:rsidRPr="00396480">
        <w:rPr>
          <w:sz w:val="28"/>
          <w:szCs w:val="28"/>
        </w:rPr>
        <w:t xml:space="preserve"> При </w:t>
      </w:r>
      <w:r w:rsidRPr="00396480">
        <w:rPr>
          <w:sz w:val="28"/>
          <w:szCs w:val="28"/>
        </w:rPr>
        <w:lastRenderedPageBreak/>
        <w:t xml:space="preserve">этом за три года в организации уменьшилась численность руководителей, специалистов, служащих, рабочих, а также обслуживающего персонала. </w:t>
      </w:r>
    </w:p>
    <w:p w:rsidR="005370F6" w:rsidRPr="001655CC" w:rsidRDefault="005370F6" w:rsidP="003B274E">
      <w:pPr>
        <w:widowControl w:val="0"/>
        <w:spacing w:line="360" w:lineRule="auto"/>
        <w:ind w:firstLine="709"/>
        <w:jc w:val="both"/>
        <w:rPr>
          <w:sz w:val="28"/>
          <w:szCs w:val="28"/>
        </w:rPr>
      </w:pPr>
      <w:r w:rsidRPr="001655CC">
        <w:rPr>
          <w:sz w:val="28"/>
          <w:szCs w:val="28"/>
        </w:rPr>
        <w:t>Наглядно структура работников организа</w:t>
      </w:r>
      <w:r w:rsidR="00AA5830">
        <w:rPr>
          <w:sz w:val="28"/>
          <w:szCs w:val="28"/>
        </w:rPr>
        <w:t xml:space="preserve">ции по категориям на конец </w:t>
      </w:r>
      <w:r w:rsidR="00FE0272">
        <w:rPr>
          <w:sz w:val="28"/>
          <w:szCs w:val="28"/>
        </w:rPr>
        <w:t>2016</w:t>
      </w:r>
      <w:r w:rsidR="00AA5830">
        <w:rPr>
          <w:sz w:val="28"/>
          <w:szCs w:val="28"/>
        </w:rPr>
        <w:t> </w:t>
      </w:r>
      <w:r w:rsidRPr="001655CC">
        <w:rPr>
          <w:sz w:val="28"/>
          <w:szCs w:val="28"/>
        </w:rPr>
        <w:t xml:space="preserve">г. изображена на рисунке </w:t>
      </w:r>
      <w:r>
        <w:rPr>
          <w:sz w:val="28"/>
          <w:szCs w:val="28"/>
        </w:rPr>
        <w:t>2.5</w:t>
      </w:r>
      <w:r w:rsidRPr="001655CC">
        <w:rPr>
          <w:sz w:val="28"/>
          <w:szCs w:val="28"/>
        </w:rPr>
        <w:t>.</w:t>
      </w:r>
    </w:p>
    <w:p w:rsidR="005370F6" w:rsidRPr="001655CC" w:rsidRDefault="005370F6" w:rsidP="005B2290">
      <w:pPr>
        <w:widowControl w:val="0"/>
        <w:spacing w:line="360" w:lineRule="auto"/>
        <w:ind w:firstLine="709"/>
        <w:rPr>
          <w:sz w:val="20"/>
          <w:szCs w:val="28"/>
        </w:rPr>
      </w:pPr>
    </w:p>
    <w:p w:rsidR="005370F6" w:rsidRPr="001655CC" w:rsidRDefault="005370F6" w:rsidP="005B2290">
      <w:pPr>
        <w:widowControl w:val="0"/>
        <w:spacing w:line="360" w:lineRule="auto"/>
        <w:rPr>
          <w:sz w:val="28"/>
          <w:szCs w:val="28"/>
        </w:rPr>
      </w:pPr>
      <w:r w:rsidRPr="001655CC">
        <w:rPr>
          <w:noProof/>
          <w:sz w:val="28"/>
          <w:szCs w:val="28"/>
        </w:rPr>
        <w:drawing>
          <wp:inline distT="0" distB="0" distL="0" distR="0" wp14:anchorId="2DEEA885" wp14:editId="37C3BC13">
            <wp:extent cx="6096000" cy="198120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70F6" w:rsidRPr="001655CC" w:rsidRDefault="005370F6" w:rsidP="005B2290">
      <w:pPr>
        <w:widowControl w:val="0"/>
        <w:spacing w:line="360" w:lineRule="auto"/>
        <w:jc w:val="center"/>
        <w:rPr>
          <w:sz w:val="28"/>
          <w:szCs w:val="28"/>
        </w:rPr>
      </w:pPr>
      <w:r>
        <w:rPr>
          <w:sz w:val="28"/>
          <w:szCs w:val="28"/>
        </w:rPr>
        <w:t>Рисунок 2</w:t>
      </w:r>
      <w:r w:rsidRPr="001655CC">
        <w:rPr>
          <w:sz w:val="28"/>
          <w:szCs w:val="28"/>
        </w:rPr>
        <w:t>.</w:t>
      </w:r>
      <w:r>
        <w:rPr>
          <w:sz w:val="28"/>
          <w:szCs w:val="28"/>
        </w:rPr>
        <w:t>5</w:t>
      </w:r>
      <w:r w:rsidRPr="001655CC">
        <w:rPr>
          <w:sz w:val="28"/>
          <w:szCs w:val="28"/>
        </w:rPr>
        <w:t xml:space="preserve"> – Структура кадров АО «Племзавод «За Мир и труд» </w:t>
      </w:r>
      <w:r w:rsidRPr="001655CC">
        <w:rPr>
          <w:sz w:val="28"/>
          <w:szCs w:val="28"/>
        </w:rPr>
        <w:br/>
        <w:t>на 31.12.</w:t>
      </w:r>
      <w:r w:rsidR="00FE0272">
        <w:rPr>
          <w:sz w:val="28"/>
          <w:szCs w:val="28"/>
        </w:rPr>
        <w:t>2016</w:t>
      </w:r>
      <w:r w:rsidRPr="001655CC">
        <w:rPr>
          <w:sz w:val="28"/>
          <w:szCs w:val="28"/>
        </w:rPr>
        <w:t xml:space="preserve"> г. по категориям, %</w:t>
      </w:r>
    </w:p>
    <w:p w:rsidR="000A23C4" w:rsidRDefault="000A23C4" w:rsidP="003B274E">
      <w:pPr>
        <w:widowControl w:val="0"/>
        <w:spacing w:line="360" w:lineRule="auto"/>
        <w:ind w:firstLine="709"/>
        <w:jc w:val="both"/>
        <w:rPr>
          <w:sz w:val="28"/>
          <w:szCs w:val="28"/>
        </w:rPr>
      </w:pPr>
    </w:p>
    <w:p w:rsidR="005370F6" w:rsidRPr="001655CC" w:rsidRDefault="005370F6" w:rsidP="003B274E">
      <w:pPr>
        <w:widowControl w:val="0"/>
        <w:spacing w:line="360" w:lineRule="auto"/>
        <w:ind w:firstLine="709"/>
        <w:jc w:val="both"/>
        <w:rPr>
          <w:sz w:val="28"/>
          <w:szCs w:val="28"/>
        </w:rPr>
      </w:pPr>
      <w:r w:rsidRPr="001655CC">
        <w:rPr>
          <w:sz w:val="28"/>
          <w:szCs w:val="28"/>
        </w:rPr>
        <w:t xml:space="preserve">По данным рисунка </w:t>
      </w:r>
      <w:r>
        <w:rPr>
          <w:sz w:val="28"/>
          <w:szCs w:val="28"/>
        </w:rPr>
        <w:t>2</w:t>
      </w:r>
      <w:r w:rsidRPr="001655CC">
        <w:rPr>
          <w:sz w:val="28"/>
          <w:szCs w:val="28"/>
        </w:rPr>
        <w:t>.</w:t>
      </w:r>
      <w:r>
        <w:rPr>
          <w:sz w:val="28"/>
          <w:szCs w:val="28"/>
        </w:rPr>
        <w:t>5</w:t>
      </w:r>
      <w:r w:rsidRPr="001655CC">
        <w:rPr>
          <w:sz w:val="28"/>
          <w:szCs w:val="28"/>
        </w:rPr>
        <w:t xml:space="preserve"> видно, что основную часть кадров АО «Племзавод «За Мир и труд» на конец </w:t>
      </w:r>
      <w:r w:rsidR="00FE0272">
        <w:rPr>
          <w:sz w:val="28"/>
          <w:szCs w:val="28"/>
        </w:rPr>
        <w:t>2016</w:t>
      </w:r>
      <w:r w:rsidRPr="001655CC">
        <w:rPr>
          <w:sz w:val="28"/>
          <w:szCs w:val="28"/>
        </w:rPr>
        <w:t xml:space="preserve"> г. занимали рабочие, на долю которых приходилось </w:t>
      </w:r>
      <w:r>
        <w:rPr>
          <w:sz w:val="28"/>
          <w:szCs w:val="28"/>
        </w:rPr>
        <w:t>34,82</w:t>
      </w:r>
      <w:r w:rsidRPr="001655CC">
        <w:rPr>
          <w:sz w:val="28"/>
          <w:szCs w:val="28"/>
        </w:rPr>
        <w:t xml:space="preserve">% от численности сотрудников организации, следующая значимая часть – это обслуживающий персонал, доля которого составляла </w:t>
      </w:r>
      <w:r>
        <w:rPr>
          <w:sz w:val="28"/>
          <w:szCs w:val="28"/>
        </w:rPr>
        <w:t>27,93</w:t>
      </w:r>
      <w:r w:rsidRPr="001655CC">
        <w:rPr>
          <w:sz w:val="28"/>
          <w:szCs w:val="28"/>
        </w:rPr>
        <w:t>% от всего персонала организации.</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Далее при помощи данных рисунка </w:t>
      </w:r>
      <w:r>
        <w:rPr>
          <w:sz w:val="28"/>
          <w:szCs w:val="28"/>
        </w:rPr>
        <w:t>2</w:t>
      </w:r>
      <w:r w:rsidRPr="001655CC">
        <w:rPr>
          <w:sz w:val="28"/>
          <w:szCs w:val="28"/>
        </w:rPr>
        <w:t>.</w:t>
      </w:r>
      <w:r>
        <w:rPr>
          <w:sz w:val="28"/>
          <w:szCs w:val="28"/>
        </w:rPr>
        <w:t>6</w:t>
      </w:r>
      <w:r w:rsidRPr="001655CC">
        <w:rPr>
          <w:sz w:val="28"/>
          <w:szCs w:val="28"/>
        </w:rPr>
        <w:t xml:space="preserve"> посмотрим, как изменилась структура кадров организации по категориям на конец </w:t>
      </w:r>
      <w:r w:rsidR="00FE0272">
        <w:rPr>
          <w:sz w:val="28"/>
          <w:szCs w:val="28"/>
        </w:rPr>
        <w:t>2017</w:t>
      </w:r>
      <w:r w:rsidR="000A23C4">
        <w:rPr>
          <w:sz w:val="28"/>
          <w:szCs w:val="28"/>
        </w:rPr>
        <w:t xml:space="preserve"> г.</w:t>
      </w:r>
    </w:p>
    <w:p w:rsidR="005370F6" w:rsidRPr="001655CC" w:rsidRDefault="005370F6" w:rsidP="005B2290">
      <w:pPr>
        <w:widowControl w:val="0"/>
        <w:spacing w:line="360" w:lineRule="auto"/>
        <w:rPr>
          <w:sz w:val="28"/>
          <w:szCs w:val="28"/>
        </w:rPr>
      </w:pPr>
      <w:r w:rsidRPr="001655CC">
        <w:rPr>
          <w:noProof/>
          <w:sz w:val="28"/>
          <w:szCs w:val="28"/>
        </w:rPr>
        <w:drawing>
          <wp:inline distT="0" distB="0" distL="0" distR="0" wp14:anchorId="6B1302DC" wp14:editId="5361A995">
            <wp:extent cx="6000750" cy="1933575"/>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 xml:space="preserve">Рисунок </w:t>
      </w:r>
      <w:r>
        <w:rPr>
          <w:sz w:val="28"/>
          <w:szCs w:val="28"/>
        </w:rPr>
        <w:t>2</w:t>
      </w:r>
      <w:r w:rsidRPr="001655CC">
        <w:rPr>
          <w:sz w:val="28"/>
          <w:szCs w:val="28"/>
        </w:rPr>
        <w:t>.</w:t>
      </w:r>
      <w:r>
        <w:rPr>
          <w:sz w:val="28"/>
          <w:szCs w:val="28"/>
        </w:rPr>
        <w:t>6</w:t>
      </w:r>
      <w:r w:rsidRPr="001655CC">
        <w:rPr>
          <w:sz w:val="28"/>
          <w:szCs w:val="28"/>
        </w:rPr>
        <w:t xml:space="preserve"> – Структура кадров АО «Племзавод «За Мир и труд» </w:t>
      </w:r>
    </w:p>
    <w:p w:rsidR="005370F6" w:rsidRPr="001655CC" w:rsidRDefault="005370F6" w:rsidP="005B2290">
      <w:pPr>
        <w:widowControl w:val="0"/>
        <w:tabs>
          <w:tab w:val="left" w:pos="9214"/>
        </w:tabs>
        <w:spacing w:line="360" w:lineRule="auto"/>
        <w:jc w:val="center"/>
        <w:rPr>
          <w:sz w:val="28"/>
          <w:szCs w:val="28"/>
        </w:rPr>
      </w:pPr>
      <w:r w:rsidRPr="001655CC">
        <w:rPr>
          <w:sz w:val="28"/>
          <w:szCs w:val="28"/>
        </w:rPr>
        <w:t>На 31.12.</w:t>
      </w:r>
      <w:r w:rsidR="00FE0272">
        <w:rPr>
          <w:sz w:val="28"/>
          <w:szCs w:val="28"/>
        </w:rPr>
        <w:t>2017</w:t>
      </w:r>
      <w:r w:rsidRPr="001655CC">
        <w:rPr>
          <w:sz w:val="28"/>
          <w:szCs w:val="28"/>
        </w:rPr>
        <w:t xml:space="preserve"> г. по категориям, %</w:t>
      </w:r>
    </w:p>
    <w:p w:rsidR="005370F6" w:rsidRPr="001655CC" w:rsidRDefault="005370F6" w:rsidP="003B274E">
      <w:pPr>
        <w:widowControl w:val="0"/>
        <w:spacing w:line="360" w:lineRule="auto"/>
        <w:ind w:firstLine="709"/>
        <w:jc w:val="both"/>
        <w:rPr>
          <w:sz w:val="28"/>
          <w:szCs w:val="28"/>
        </w:rPr>
      </w:pPr>
      <w:r w:rsidRPr="001655CC">
        <w:rPr>
          <w:sz w:val="28"/>
          <w:szCs w:val="28"/>
        </w:rPr>
        <w:lastRenderedPageBreak/>
        <w:t xml:space="preserve">Из данных рисунка </w:t>
      </w:r>
      <w:r>
        <w:rPr>
          <w:sz w:val="28"/>
          <w:szCs w:val="28"/>
        </w:rPr>
        <w:t>2</w:t>
      </w:r>
      <w:r w:rsidRPr="001655CC">
        <w:rPr>
          <w:sz w:val="28"/>
          <w:szCs w:val="28"/>
        </w:rPr>
        <w:t>.</w:t>
      </w:r>
      <w:r>
        <w:rPr>
          <w:sz w:val="28"/>
          <w:szCs w:val="28"/>
        </w:rPr>
        <w:t>6</w:t>
      </w:r>
      <w:r w:rsidRPr="001655CC">
        <w:rPr>
          <w:sz w:val="28"/>
          <w:szCs w:val="28"/>
        </w:rPr>
        <w:t xml:space="preserve"> видно, что на конец </w:t>
      </w:r>
      <w:r w:rsidR="00FE0272">
        <w:rPr>
          <w:sz w:val="28"/>
          <w:szCs w:val="28"/>
        </w:rPr>
        <w:t>2017</w:t>
      </w:r>
      <w:r w:rsidRPr="001655CC">
        <w:rPr>
          <w:sz w:val="28"/>
          <w:szCs w:val="28"/>
        </w:rPr>
        <w:t xml:space="preserve"> г. структура кадров существенно изменилась. Отрицательным моментом является снижение доли рабочих</w:t>
      </w:r>
      <w:r>
        <w:rPr>
          <w:sz w:val="28"/>
          <w:szCs w:val="28"/>
        </w:rPr>
        <w:t xml:space="preserve"> и обслуживающего персонала</w:t>
      </w:r>
      <w:r w:rsidRPr="001655CC">
        <w:rPr>
          <w:sz w:val="28"/>
          <w:szCs w:val="28"/>
        </w:rPr>
        <w:t xml:space="preserve">, что, однако, не сказалось на выручке организации. </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Структура кадров организации по категориям на конец </w:t>
      </w:r>
      <w:r w:rsidR="00FE0272">
        <w:rPr>
          <w:sz w:val="28"/>
          <w:szCs w:val="28"/>
        </w:rPr>
        <w:t>2018</w:t>
      </w:r>
      <w:r w:rsidRPr="001655CC">
        <w:rPr>
          <w:sz w:val="28"/>
          <w:szCs w:val="28"/>
        </w:rPr>
        <w:t xml:space="preserve"> г. приведена на рисунке </w:t>
      </w:r>
      <w:r>
        <w:rPr>
          <w:sz w:val="28"/>
          <w:szCs w:val="28"/>
        </w:rPr>
        <w:t>2</w:t>
      </w:r>
      <w:r w:rsidRPr="001655CC">
        <w:rPr>
          <w:sz w:val="28"/>
          <w:szCs w:val="28"/>
        </w:rPr>
        <w:t>.</w:t>
      </w:r>
      <w:r>
        <w:rPr>
          <w:sz w:val="28"/>
          <w:szCs w:val="28"/>
        </w:rPr>
        <w:t>7</w:t>
      </w:r>
      <w:r w:rsidRPr="001655CC">
        <w:rPr>
          <w:sz w:val="28"/>
          <w:szCs w:val="28"/>
        </w:rPr>
        <w:t>.</w:t>
      </w:r>
    </w:p>
    <w:p w:rsidR="005370F6" w:rsidRPr="001655CC" w:rsidRDefault="005370F6" w:rsidP="005B2290">
      <w:pPr>
        <w:widowControl w:val="0"/>
        <w:tabs>
          <w:tab w:val="left" w:pos="3261"/>
        </w:tabs>
        <w:spacing w:line="360" w:lineRule="auto"/>
        <w:rPr>
          <w:sz w:val="28"/>
          <w:szCs w:val="28"/>
        </w:rPr>
      </w:pPr>
      <w:r w:rsidRPr="001655CC">
        <w:rPr>
          <w:noProof/>
          <w:sz w:val="28"/>
          <w:szCs w:val="28"/>
        </w:rPr>
        <w:drawing>
          <wp:inline distT="0" distB="0" distL="0" distR="0" wp14:anchorId="64B3961D" wp14:editId="5892C055">
            <wp:extent cx="6057900" cy="2047875"/>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 xml:space="preserve">Рисунок </w:t>
      </w:r>
      <w:r>
        <w:rPr>
          <w:sz w:val="28"/>
          <w:szCs w:val="28"/>
        </w:rPr>
        <w:t>2</w:t>
      </w:r>
      <w:r w:rsidRPr="001655CC">
        <w:rPr>
          <w:sz w:val="28"/>
          <w:szCs w:val="28"/>
        </w:rPr>
        <w:t>.</w:t>
      </w:r>
      <w:r>
        <w:rPr>
          <w:sz w:val="28"/>
          <w:szCs w:val="28"/>
        </w:rPr>
        <w:t>7</w:t>
      </w:r>
      <w:r w:rsidRPr="001655CC">
        <w:rPr>
          <w:sz w:val="28"/>
          <w:szCs w:val="28"/>
        </w:rPr>
        <w:t xml:space="preserve"> – Структура кадров АО «Племзавод «За Мир и труд» </w:t>
      </w:r>
    </w:p>
    <w:p w:rsidR="005370F6" w:rsidRPr="001655CC" w:rsidRDefault="005370F6" w:rsidP="005B2290">
      <w:pPr>
        <w:widowControl w:val="0"/>
        <w:spacing w:line="360" w:lineRule="auto"/>
        <w:jc w:val="center"/>
        <w:rPr>
          <w:sz w:val="28"/>
          <w:szCs w:val="28"/>
        </w:rPr>
      </w:pPr>
      <w:r w:rsidRPr="001655CC">
        <w:rPr>
          <w:sz w:val="28"/>
          <w:szCs w:val="28"/>
        </w:rPr>
        <w:t>на 31.12.</w:t>
      </w:r>
      <w:r w:rsidR="00FE0272">
        <w:rPr>
          <w:sz w:val="28"/>
          <w:szCs w:val="28"/>
        </w:rPr>
        <w:t>2018</w:t>
      </w:r>
      <w:r w:rsidRPr="001655CC">
        <w:rPr>
          <w:sz w:val="28"/>
          <w:szCs w:val="28"/>
        </w:rPr>
        <w:t xml:space="preserve"> г. по категориям, %</w:t>
      </w:r>
    </w:p>
    <w:p w:rsidR="009E5370" w:rsidRDefault="009E5370" w:rsidP="003B274E">
      <w:pPr>
        <w:widowControl w:val="0"/>
        <w:spacing w:line="360" w:lineRule="auto"/>
        <w:ind w:firstLine="709"/>
        <w:jc w:val="both"/>
        <w:rPr>
          <w:sz w:val="28"/>
          <w:szCs w:val="28"/>
        </w:rPr>
      </w:pPr>
    </w:p>
    <w:p w:rsidR="005370F6" w:rsidRPr="001655CC" w:rsidRDefault="005370F6" w:rsidP="003B274E">
      <w:pPr>
        <w:widowControl w:val="0"/>
        <w:spacing w:line="360" w:lineRule="auto"/>
        <w:ind w:firstLine="709"/>
        <w:jc w:val="both"/>
        <w:rPr>
          <w:sz w:val="28"/>
          <w:szCs w:val="28"/>
        </w:rPr>
      </w:pPr>
      <w:r w:rsidRPr="001655CC">
        <w:rPr>
          <w:sz w:val="28"/>
          <w:szCs w:val="28"/>
        </w:rPr>
        <w:t xml:space="preserve">Итак, по данным рисунка </w:t>
      </w:r>
      <w:r>
        <w:rPr>
          <w:sz w:val="28"/>
          <w:szCs w:val="28"/>
        </w:rPr>
        <w:t>2</w:t>
      </w:r>
      <w:r w:rsidRPr="001655CC">
        <w:rPr>
          <w:sz w:val="28"/>
          <w:szCs w:val="28"/>
        </w:rPr>
        <w:t>.</w:t>
      </w:r>
      <w:r>
        <w:rPr>
          <w:sz w:val="28"/>
          <w:szCs w:val="28"/>
        </w:rPr>
        <w:t>7</w:t>
      </w:r>
      <w:r w:rsidRPr="001655CC">
        <w:rPr>
          <w:sz w:val="28"/>
          <w:szCs w:val="28"/>
        </w:rPr>
        <w:t xml:space="preserve"> видно, что на конец </w:t>
      </w:r>
      <w:r w:rsidR="00FE0272">
        <w:rPr>
          <w:sz w:val="28"/>
          <w:szCs w:val="28"/>
        </w:rPr>
        <w:t>2018</w:t>
      </w:r>
      <w:r w:rsidRPr="001655CC">
        <w:rPr>
          <w:sz w:val="28"/>
          <w:szCs w:val="28"/>
        </w:rPr>
        <w:t xml:space="preserve"> г. прекратилась тенденция сокращения доли рабочих, </w:t>
      </w:r>
      <w:r>
        <w:rPr>
          <w:sz w:val="28"/>
          <w:szCs w:val="28"/>
        </w:rPr>
        <w:t xml:space="preserve">но, несмотря на это </w:t>
      </w:r>
      <w:r w:rsidRPr="001655CC">
        <w:rPr>
          <w:sz w:val="28"/>
          <w:szCs w:val="28"/>
        </w:rPr>
        <w:t>выручк</w:t>
      </w:r>
      <w:r>
        <w:rPr>
          <w:sz w:val="28"/>
          <w:szCs w:val="28"/>
        </w:rPr>
        <w:t>а</w:t>
      </w:r>
      <w:r w:rsidRPr="001655CC">
        <w:rPr>
          <w:sz w:val="28"/>
          <w:szCs w:val="28"/>
        </w:rPr>
        <w:t xml:space="preserve"> организации</w:t>
      </w:r>
      <w:r>
        <w:rPr>
          <w:sz w:val="28"/>
          <w:szCs w:val="28"/>
        </w:rPr>
        <w:t xml:space="preserve"> снизилась п</w:t>
      </w:r>
      <w:r w:rsidRPr="001655CC">
        <w:rPr>
          <w:sz w:val="28"/>
          <w:szCs w:val="28"/>
        </w:rPr>
        <w:t xml:space="preserve">о сравнению с </w:t>
      </w:r>
      <w:r w:rsidR="00FE0272">
        <w:rPr>
          <w:sz w:val="28"/>
          <w:szCs w:val="28"/>
        </w:rPr>
        <w:t>2017</w:t>
      </w:r>
      <w:r w:rsidRPr="001655CC">
        <w:rPr>
          <w:sz w:val="28"/>
          <w:szCs w:val="28"/>
        </w:rPr>
        <w:t xml:space="preserve"> г. При этом в организации увеличивается не только доля рабочих, но и специалистов и </w:t>
      </w:r>
      <w:r>
        <w:rPr>
          <w:sz w:val="28"/>
          <w:szCs w:val="28"/>
        </w:rPr>
        <w:t>обслуживающего персонала</w:t>
      </w:r>
      <w:r w:rsidRPr="001655CC">
        <w:rPr>
          <w:sz w:val="28"/>
          <w:szCs w:val="28"/>
        </w:rPr>
        <w:t>.</w:t>
      </w:r>
    </w:p>
    <w:p w:rsidR="005370F6" w:rsidRDefault="005370F6" w:rsidP="003B274E">
      <w:pPr>
        <w:widowControl w:val="0"/>
        <w:spacing w:line="360" w:lineRule="auto"/>
        <w:ind w:firstLine="709"/>
        <w:jc w:val="both"/>
        <w:rPr>
          <w:sz w:val="28"/>
          <w:szCs w:val="28"/>
        </w:rPr>
      </w:pPr>
      <w:r w:rsidRPr="001655CC">
        <w:rPr>
          <w:sz w:val="28"/>
          <w:szCs w:val="28"/>
        </w:rPr>
        <w:t xml:space="preserve">В таблице </w:t>
      </w:r>
      <w:r>
        <w:rPr>
          <w:sz w:val="28"/>
          <w:szCs w:val="28"/>
        </w:rPr>
        <w:t>2</w:t>
      </w:r>
      <w:r w:rsidRPr="001655CC">
        <w:rPr>
          <w:sz w:val="28"/>
          <w:szCs w:val="28"/>
        </w:rPr>
        <w:t>.</w:t>
      </w:r>
      <w:r>
        <w:rPr>
          <w:sz w:val="28"/>
          <w:szCs w:val="28"/>
        </w:rPr>
        <w:t>3</w:t>
      </w:r>
      <w:r w:rsidRPr="001655CC">
        <w:rPr>
          <w:sz w:val="28"/>
          <w:szCs w:val="28"/>
        </w:rPr>
        <w:t xml:space="preserve"> представлен квалификационный состав работников </w:t>
      </w:r>
      <w:r w:rsidRPr="001655CC">
        <w:rPr>
          <w:sz w:val="28"/>
          <w:szCs w:val="28"/>
        </w:rPr>
        <w:br/>
        <w:t>АО «Племзавод «За Мир и труд» по общему стажу.</w:t>
      </w:r>
    </w:p>
    <w:p w:rsidR="000A23C4" w:rsidRPr="001655CC" w:rsidRDefault="000A23C4" w:rsidP="003B274E">
      <w:pPr>
        <w:widowControl w:val="0"/>
        <w:spacing w:line="360" w:lineRule="auto"/>
        <w:ind w:firstLine="709"/>
        <w:jc w:val="both"/>
        <w:rPr>
          <w:sz w:val="28"/>
          <w:szCs w:val="28"/>
        </w:rPr>
      </w:pPr>
    </w:p>
    <w:p w:rsidR="005370F6" w:rsidRPr="001655CC" w:rsidRDefault="005370F6" w:rsidP="005B2290">
      <w:pPr>
        <w:widowControl w:val="0"/>
        <w:spacing w:line="360" w:lineRule="auto"/>
        <w:ind w:left="1701" w:hanging="1701"/>
        <w:rPr>
          <w:sz w:val="28"/>
        </w:rPr>
      </w:pPr>
      <w:r w:rsidRPr="001655CC">
        <w:rPr>
          <w:sz w:val="28"/>
        </w:rPr>
        <w:t xml:space="preserve">Таблица </w:t>
      </w:r>
      <w:r>
        <w:rPr>
          <w:sz w:val="28"/>
        </w:rPr>
        <w:t>2</w:t>
      </w:r>
      <w:r w:rsidRPr="001655CC">
        <w:rPr>
          <w:sz w:val="28"/>
        </w:rPr>
        <w:t>.</w:t>
      </w:r>
      <w:r>
        <w:rPr>
          <w:sz w:val="28"/>
        </w:rPr>
        <w:t>3</w:t>
      </w:r>
      <w:r w:rsidRPr="001655CC">
        <w:rPr>
          <w:sz w:val="28"/>
        </w:rPr>
        <w:t xml:space="preserve"> – Квалификационный состав работников АО «Племзавод «За Мир и труд» по общему стажу в </w:t>
      </w:r>
      <w:r w:rsidR="00FE0272">
        <w:rPr>
          <w:sz w:val="28"/>
        </w:rPr>
        <w:t>2016</w:t>
      </w:r>
      <w:r w:rsidRPr="001655CC">
        <w:rPr>
          <w:sz w:val="28"/>
        </w:rPr>
        <w:t>-</w:t>
      </w:r>
      <w:r w:rsidR="00FE0272">
        <w:rPr>
          <w:sz w:val="28"/>
        </w:rPr>
        <w:t>2018</w:t>
      </w:r>
      <w:r w:rsidRPr="001655CC">
        <w:rPr>
          <w:sz w:val="28"/>
        </w:rPr>
        <w:t xml:space="preserve"> гг. (на конец года)</w:t>
      </w:r>
    </w:p>
    <w:tbl>
      <w:tblPr>
        <w:tblStyle w:val="a7"/>
        <w:tblW w:w="9652" w:type="dxa"/>
        <w:tblInd w:w="-5" w:type="dxa"/>
        <w:tblLook w:val="04A0" w:firstRow="1" w:lastRow="0" w:firstColumn="1" w:lastColumn="0" w:noHBand="0" w:noVBand="1"/>
      </w:tblPr>
      <w:tblGrid>
        <w:gridCol w:w="2635"/>
        <w:gridCol w:w="1232"/>
        <w:gridCol w:w="1167"/>
        <w:gridCol w:w="1138"/>
        <w:gridCol w:w="1170"/>
        <w:gridCol w:w="1140"/>
        <w:gridCol w:w="1170"/>
      </w:tblGrid>
      <w:tr w:rsidR="005370F6" w:rsidRPr="001655CC" w:rsidTr="00AA5830">
        <w:trPr>
          <w:trHeight w:val="298"/>
        </w:trPr>
        <w:tc>
          <w:tcPr>
            <w:tcW w:w="2635" w:type="dxa"/>
            <w:vMerge w:val="restart"/>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Стаж, лет</w:t>
            </w:r>
          </w:p>
        </w:tc>
        <w:tc>
          <w:tcPr>
            <w:tcW w:w="2399"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2016</w:t>
            </w:r>
            <w:r w:rsidR="005370F6" w:rsidRPr="00185518">
              <w:rPr>
                <w:rFonts w:ascii="Times New Roman" w:hAnsi="Times New Roman" w:cs="Times New Roman"/>
              </w:rPr>
              <w:t xml:space="preserve"> г.</w:t>
            </w:r>
          </w:p>
        </w:tc>
        <w:tc>
          <w:tcPr>
            <w:tcW w:w="2308"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2017</w:t>
            </w:r>
            <w:r w:rsidR="005370F6" w:rsidRPr="00185518">
              <w:rPr>
                <w:rFonts w:ascii="Times New Roman" w:hAnsi="Times New Roman" w:cs="Times New Roman"/>
              </w:rPr>
              <w:t xml:space="preserve"> г.</w:t>
            </w:r>
          </w:p>
        </w:tc>
        <w:tc>
          <w:tcPr>
            <w:tcW w:w="2310"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2018</w:t>
            </w:r>
            <w:r w:rsidR="005370F6" w:rsidRPr="00185518">
              <w:rPr>
                <w:rFonts w:ascii="Times New Roman" w:hAnsi="Times New Roman" w:cs="Times New Roman"/>
              </w:rPr>
              <w:t xml:space="preserve"> г.</w:t>
            </w:r>
          </w:p>
        </w:tc>
      </w:tr>
      <w:tr w:rsidR="005370F6" w:rsidRPr="001655CC" w:rsidTr="00AA5830">
        <w:trPr>
          <w:trHeight w:val="298"/>
        </w:trPr>
        <w:tc>
          <w:tcPr>
            <w:tcW w:w="2635" w:type="dxa"/>
            <w:vMerge/>
            <w:vAlign w:val="center"/>
          </w:tcPr>
          <w:p w:rsidR="005370F6" w:rsidRPr="00185518" w:rsidRDefault="005370F6" w:rsidP="005B2290">
            <w:pPr>
              <w:widowControl w:val="0"/>
              <w:jc w:val="center"/>
              <w:rPr>
                <w:rFonts w:ascii="Times New Roman" w:hAnsi="Times New Roman" w:cs="Times New Roman"/>
              </w:rPr>
            </w:pPr>
          </w:p>
        </w:tc>
        <w:tc>
          <w:tcPr>
            <w:tcW w:w="1232"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7"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38"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9"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40"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9"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r>
      <w:tr w:rsidR="005370F6" w:rsidRPr="001655CC" w:rsidTr="00AA5830">
        <w:trPr>
          <w:trHeight w:val="56"/>
        </w:trPr>
        <w:tc>
          <w:tcPr>
            <w:tcW w:w="2635"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 xml:space="preserve">До 5 </w:t>
            </w:r>
          </w:p>
        </w:tc>
        <w:tc>
          <w:tcPr>
            <w:tcW w:w="1232"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164</w:t>
            </w:r>
          </w:p>
        </w:tc>
        <w:tc>
          <w:tcPr>
            <w:tcW w:w="1167"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30,54</w:t>
            </w:r>
          </w:p>
        </w:tc>
        <w:tc>
          <w:tcPr>
            <w:tcW w:w="1138"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71</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30,47</w:t>
            </w:r>
          </w:p>
        </w:tc>
        <w:tc>
          <w:tcPr>
            <w:tcW w:w="1140"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92</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30,16</w:t>
            </w:r>
          </w:p>
        </w:tc>
      </w:tr>
      <w:tr w:rsidR="005370F6" w:rsidRPr="001655CC" w:rsidTr="00AA5830">
        <w:trPr>
          <w:trHeight w:val="56"/>
        </w:trPr>
        <w:tc>
          <w:tcPr>
            <w:tcW w:w="2635"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 xml:space="preserve">5-15 </w:t>
            </w:r>
          </w:p>
        </w:tc>
        <w:tc>
          <w:tcPr>
            <w:tcW w:w="1232"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113</w:t>
            </w:r>
          </w:p>
        </w:tc>
        <w:tc>
          <w:tcPr>
            <w:tcW w:w="1167"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21,04</w:t>
            </w:r>
          </w:p>
        </w:tc>
        <w:tc>
          <w:tcPr>
            <w:tcW w:w="1138"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55</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23,61</w:t>
            </w:r>
          </w:p>
        </w:tc>
        <w:tc>
          <w:tcPr>
            <w:tcW w:w="1140"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70</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22,95</w:t>
            </w:r>
          </w:p>
        </w:tc>
      </w:tr>
      <w:tr w:rsidR="005370F6" w:rsidRPr="001655CC" w:rsidTr="00AA5830">
        <w:trPr>
          <w:trHeight w:val="56"/>
        </w:trPr>
        <w:tc>
          <w:tcPr>
            <w:tcW w:w="2635"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 xml:space="preserve">15-25 </w:t>
            </w:r>
          </w:p>
        </w:tc>
        <w:tc>
          <w:tcPr>
            <w:tcW w:w="1232"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139</w:t>
            </w:r>
          </w:p>
        </w:tc>
        <w:tc>
          <w:tcPr>
            <w:tcW w:w="1167"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25,88</w:t>
            </w:r>
          </w:p>
        </w:tc>
        <w:tc>
          <w:tcPr>
            <w:tcW w:w="1138"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49</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21,03</w:t>
            </w:r>
          </w:p>
        </w:tc>
        <w:tc>
          <w:tcPr>
            <w:tcW w:w="1140"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61</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20,00</w:t>
            </w:r>
          </w:p>
        </w:tc>
      </w:tr>
      <w:tr w:rsidR="005370F6" w:rsidRPr="001655CC" w:rsidTr="00AA5830">
        <w:trPr>
          <w:trHeight w:val="56"/>
        </w:trPr>
        <w:tc>
          <w:tcPr>
            <w:tcW w:w="2635"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25 и более</w:t>
            </w:r>
          </w:p>
        </w:tc>
        <w:tc>
          <w:tcPr>
            <w:tcW w:w="1232"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121</w:t>
            </w:r>
          </w:p>
        </w:tc>
        <w:tc>
          <w:tcPr>
            <w:tcW w:w="1167"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22,53</w:t>
            </w:r>
          </w:p>
        </w:tc>
        <w:tc>
          <w:tcPr>
            <w:tcW w:w="1138"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58</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24,89</w:t>
            </w:r>
          </w:p>
        </w:tc>
        <w:tc>
          <w:tcPr>
            <w:tcW w:w="1140"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82</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26,89</w:t>
            </w:r>
          </w:p>
        </w:tc>
      </w:tr>
      <w:tr w:rsidR="005370F6" w:rsidRPr="001655CC" w:rsidTr="00AA5830">
        <w:trPr>
          <w:trHeight w:val="56"/>
        </w:trPr>
        <w:tc>
          <w:tcPr>
            <w:tcW w:w="2635"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Итого</w:t>
            </w:r>
          </w:p>
        </w:tc>
        <w:tc>
          <w:tcPr>
            <w:tcW w:w="1232"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537</w:t>
            </w:r>
          </w:p>
        </w:tc>
        <w:tc>
          <w:tcPr>
            <w:tcW w:w="1167"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100</w:t>
            </w:r>
          </w:p>
        </w:tc>
        <w:tc>
          <w:tcPr>
            <w:tcW w:w="1138"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233</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100</w:t>
            </w:r>
          </w:p>
        </w:tc>
        <w:tc>
          <w:tcPr>
            <w:tcW w:w="1140"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305</w:t>
            </w:r>
          </w:p>
        </w:tc>
        <w:tc>
          <w:tcPr>
            <w:tcW w:w="1169" w:type="dxa"/>
            <w:vAlign w:val="center"/>
          </w:tcPr>
          <w:p w:rsidR="005370F6" w:rsidRPr="001242E1" w:rsidRDefault="005370F6" w:rsidP="005B2290">
            <w:pPr>
              <w:widowControl w:val="0"/>
              <w:jc w:val="center"/>
              <w:rPr>
                <w:rFonts w:ascii="Times New Roman" w:hAnsi="Times New Roman" w:cs="Times New Roman"/>
              </w:rPr>
            </w:pPr>
            <w:r w:rsidRPr="001242E1">
              <w:rPr>
                <w:rFonts w:ascii="Times New Roman" w:hAnsi="Times New Roman" w:cs="Times New Roman"/>
              </w:rPr>
              <w:t>100</w:t>
            </w:r>
          </w:p>
        </w:tc>
      </w:tr>
    </w:tbl>
    <w:p w:rsidR="005370F6" w:rsidRPr="001655CC" w:rsidRDefault="005370F6" w:rsidP="003B274E">
      <w:pPr>
        <w:widowControl w:val="0"/>
        <w:spacing w:line="360" w:lineRule="auto"/>
        <w:ind w:firstLine="709"/>
        <w:jc w:val="both"/>
        <w:rPr>
          <w:sz w:val="28"/>
          <w:szCs w:val="28"/>
        </w:rPr>
      </w:pPr>
      <w:r w:rsidRPr="001655CC">
        <w:rPr>
          <w:sz w:val="28"/>
          <w:szCs w:val="28"/>
        </w:rPr>
        <w:lastRenderedPageBreak/>
        <w:t xml:space="preserve">По данным таблицы </w:t>
      </w:r>
      <w:r>
        <w:rPr>
          <w:sz w:val="28"/>
          <w:szCs w:val="28"/>
        </w:rPr>
        <w:t>2</w:t>
      </w:r>
      <w:r w:rsidRPr="001655CC">
        <w:rPr>
          <w:sz w:val="28"/>
          <w:szCs w:val="28"/>
        </w:rPr>
        <w:t>.</w:t>
      </w:r>
      <w:r>
        <w:rPr>
          <w:sz w:val="28"/>
          <w:szCs w:val="28"/>
        </w:rPr>
        <w:t>3</w:t>
      </w:r>
      <w:r w:rsidRPr="001655CC">
        <w:rPr>
          <w:sz w:val="28"/>
          <w:szCs w:val="28"/>
        </w:rPr>
        <w:t xml:space="preserve"> видно, что в организации работают в основном сотрудники с небольшим опытом работы (на конец </w:t>
      </w:r>
      <w:r w:rsidR="00FE0272">
        <w:rPr>
          <w:sz w:val="28"/>
          <w:szCs w:val="28"/>
        </w:rPr>
        <w:t>2018</w:t>
      </w:r>
      <w:r w:rsidRPr="001655CC">
        <w:rPr>
          <w:sz w:val="28"/>
          <w:szCs w:val="28"/>
        </w:rPr>
        <w:t xml:space="preserve"> г. 30,</w:t>
      </w:r>
      <w:r>
        <w:rPr>
          <w:sz w:val="28"/>
          <w:szCs w:val="28"/>
        </w:rPr>
        <w:t>16</w:t>
      </w:r>
      <w:r w:rsidRPr="001655CC">
        <w:rPr>
          <w:sz w:val="28"/>
          <w:szCs w:val="28"/>
        </w:rPr>
        <w:t>% персонала организации имело общий стаж работы до 5 лет). Но также в организации имеются сотрудники с богатым опытом работы. Наглядно состав работников организации по общему стажу представлен</w:t>
      </w:r>
      <w:r>
        <w:rPr>
          <w:sz w:val="28"/>
          <w:szCs w:val="28"/>
        </w:rPr>
        <w:t>а</w:t>
      </w:r>
      <w:r w:rsidRPr="001655CC">
        <w:rPr>
          <w:sz w:val="28"/>
          <w:szCs w:val="28"/>
        </w:rPr>
        <w:t xml:space="preserve"> на рисунке </w:t>
      </w:r>
      <w:r>
        <w:rPr>
          <w:sz w:val="28"/>
          <w:szCs w:val="28"/>
        </w:rPr>
        <w:t>2</w:t>
      </w:r>
      <w:r w:rsidRPr="001655CC">
        <w:rPr>
          <w:sz w:val="28"/>
          <w:szCs w:val="28"/>
        </w:rPr>
        <w:t>.</w:t>
      </w:r>
      <w:r>
        <w:rPr>
          <w:sz w:val="28"/>
          <w:szCs w:val="28"/>
        </w:rPr>
        <w:t>8</w:t>
      </w:r>
      <w:r w:rsidRPr="001655CC">
        <w:rPr>
          <w:sz w:val="28"/>
          <w:szCs w:val="28"/>
        </w:rPr>
        <w:t>.</w:t>
      </w:r>
    </w:p>
    <w:p w:rsidR="005370F6" w:rsidRPr="001655CC" w:rsidRDefault="005370F6" w:rsidP="005B2290">
      <w:pPr>
        <w:widowControl w:val="0"/>
        <w:tabs>
          <w:tab w:val="left" w:pos="3261"/>
        </w:tabs>
        <w:spacing w:line="360" w:lineRule="auto"/>
        <w:rPr>
          <w:noProof/>
          <w:sz w:val="28"/>
          <w:szCs w:val="28"/>
        </w:rPr>
      </w:pPr>
      <w:r w:rsidRPr="001655CC">
        <w:rPr>
          <w:noProof/>
          <w:sz w:val="28"/>
          <w:szCs w:val="28"/>
        </w:rPr>
        <w:drawing>
          <wp:inline distT="0" distB="0" distL="0" distR="0" wp14:anchorId="10E96901" wp14:editId="656E02F5">
            <wp:extent cx="6124575" cy="2333625"/>
            <wp:effectExtent l="0" t="0" r="0" b="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70F6" w:rsidRPr="001655CC" w:rsidRDefault="005370F6" w:rsidP="005B2290">
      <w:pPr>
        <w:widowControl w:val="0"/>
        <w:spacing w:line="360" w:lineRule="auto"/>
        <w:jc w:val="center"/>
        <w:rPr>
          <w:sz w:val="28"/>
          <w:szCs w:val="28"/>
        </w:rPr>
      </w:pPr>
      <w:r>
        <w:rPr>
          <w:sz w:val="28"/>
          <w:szCs w:val="28"/>
        </w:rPr>
        <w:t>Рисунок 2</w:t>
      </w:r>
      <w:r w:rsidRPr="001655CC">
        <w:rPr>
          <w:sz w:val="28"/>
          <w:szCs w:val="28"/>
        </w:rPr>
        <w:t>.</w:t>
      </w:r>
      <w:r>
        <w:rPr>
          <w:sz w:val="28"/>
          <w:szCs w:val="28"/>
        </w:rPr>
        <w:t>8</w:t>
      </w:r>
      <w:r w:rsidRPr="001655CC">
        <w:rPr>
          <w:sz w:val="28"/>
          <w:szCs w:val="28"/>
        </w:rPr>
        <w:t xml:space="preserve"> – Структура кадров АО «Племзавод «За Мир и труд» </w:t>
      </w:r>
    </w:p>
    <w:p w:rsidR="005370F6" w:rsidRPr="001655CC" w:rsidRDefault="005370F6" w:rsidP="005B2290">
      <w:pPr>
        <w:widowControl w:val="0"/>
        <w:spacing w:line="360" w:lineRule="auto"/>
        <w:jc w:val="center"/>
        <w:rPr>
          <w:sz w:val="28"/>
          <w:szCs w:val="28"/>
        </w:rPr>
      </w:pPr>
      <w:r w:rsidRPr="001655CC">
        <w:rPr>
          <w:sz w:val="28"/>
          <w:szCs w:val="28"/>
        </w:rPr>
        <w:t>на 31.12.</w:t>
      </w:r>
      <w:r w:rsidR="00FE0272">
        <w:rPr>
          <w:sz w:val="28"/>
          <w:szCs w:val="28"/>
        </w:rPr>
        <w:t>2018</w:t>
      </w:r>
      <w:r w:rsidRPr="001655CC">
        <w:rPr>
          <w:sz w:val="28"/>
          <w:szCs w:val="28"/>
        </w:rPr>
        <w:t xml:space="preserve"> г. по общему стажу, %</w:t>
      </w:r>
    </w:p>
    <w:p w:rsidR="009E5370" w:rsidRDefault="009E5370"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sidRPr="001655CC">
        <w:rPr>
          <w:sz w:val="28"/>
          <w:szCs w:val="28"/>
        </w:rPr>
        <w:t xml:space="preserve">В таблице </w:t>
      </w:r>
      <w:r>
        <w:rPr>
          <w:sz w:val="28"/>
          <w:szCs w:val="28"/>
        </w:rPr>
        <w:t>2</w:t>
      </w:r>
      <w:r w:rsidRPr="001655CC">
        <w:rPr>
          <w:sz w:val="28"/>
          <w:szCs w:val="28"/>
        </w:rPr>
        <w:t>.</w:t>
      </w:r>
      <w:r>
        <w:rPr>
          <w:sz w:val="28"/>
          <w:szCs w:val="28"/>
        </w:rPr>
        <w:t>4</w:t>
      </w:r>
      <w:r w:rsidRPr="001655CC">
        <w:rPr>
          <w:sz w:val="28"/>
          <w:szCs w:val="28"/>
        </w:rPr>
        <w:t xml:space="preserve"> представлен возрастной состав работников АО «Племзавод «За Мир и труд».</w:t>
      </w:r>
    </w:p>
    <w:p w:rsidR="000A23C4" w:rsidRPr="001655CC" w:rsidRDefault="000A23C4" w:rsidP="005B2290">
      <w:pPr>
        <w:widowControl w:val="0"/>
        <w:spacing w:line="360" w:lineRule="auto"/>
        <w:ind w:firstLine="709"/>
        <w:rPr>
          <w:sz w:val="28"/>
          <w:szCs w:val="28"/>
        </w:rPr>
      </w:pPr>
    </w:p>
    <w:p w:rsidR="005370F6" w:rsidRPr="001655CC" w:rsidRDefault="005370F6" w:rsidP="005B2290">
      <w:pPr>
        <w:widowControl w:val="0"/>
        <w:spacing w:line="360" w:lineRule="auto"/>
        <w:ind w:left="1701" w:hanging="1701"/>
        <w:rPr>
          <w:sz w:val="28"/>
        </w:rPr>
      </w:pPr>
      <w:r w:rsidRPr="001655CC">
        <w:rPr>
          <w:sz w:val="28"/>
        </w:rPr>
        <w:t xml:space="preserve">Таблица </w:t>
      </w:r>
      <w:r>
        <w:rPr>
          <w:sz w:val="28"/>
        </w:rPr>
        <w:t>2</w:t>
      </w:r>
      <w:r w:rsidRPr="001655CC">
        <w:rPr>
          <w:sz w:val="28"/>
        </w:rPr>
        <w:t>.</w:t>
      </w:r>
      <w:r>
        <w:rPr>
          <w:sz w:val="28"/>
        </w:rPr>
        <w:t>4</w:t>
      </w:r>
      <w:r w:rsidRPr="001655CC">
        <w:rPr>
          <w:sz w:val="28"/>
        </w:rPr>
        <w:t xml:space="preserve"> – Возрастной состав работников АО «Племзавод «За Мир и труд» в </w:t>
      </w:r>
      <w:r w:rsidR="00FE0272">
        <w:rPr>
          <w:sz w:val="28"/>
        </w:rPr>
        <w:t>2016</w:t>
      </w:r>
      <w:r w:rsidRPr="001655CC">
        <w:rPr>
          <w:sz w:val="28"/>
        </w:rPr>
        <w:t>-</w:t>
      </w:r>
      <w:r w:rsidR="00FE0272">
        <w:rPr>
          <w:sz w:val="28"/>
        </w:rPr>
        <w:t>2018</w:t>
      </w:r>
      <w:r w:rsidRPr="001655CC">
        <w:rPr>
          <w:sz w:val="28"/>
        </w:rPr>
        <w:t xml:space="preserve"> гг. (на конец года)</w:t>
      </w:r>
    </w:p>
    <w:tbl>
      <w:tblPr>
        <w:tblStyle w:val="a7"/>
        <w:tblW w:w="0" w:type="auto"/>
        <w:tblInd w:w="-5" w:type="dxa"/>
        <w:tblLook w:val="04A0" w:firstRow="1" w:lastRow="0" w:firstColumn="1" w:lastColumn="0" w:noHBand="0" w:noVBand="1"/>
      </w:tblPr>
      <w:tblGrid>
        <w:gridCol w:w="2632"/>
        <w:gridCol w:w="1224"/>
        <w:gridCol w:w="1161"/>
        <w:gridCol w:w="1133"/>
        <w:gridCol w:w="1162"/>
        <w:gridCol w:w="1134"/>
        <w:gridCol w:w="1162"/>
      </w:tblGrid>
      <w:tr w:rsidR="005370F6" w:rsidRPr="001655CC" w:rsidTr="00AA5830">
        <w:trPr>
          <w:trHeight w:val="324"/>
        </w:trPr>
        <w:tc>
          <w:tcPr>
            <w:tcW w:w="2632" w:type="dxa"/>
            <w:vMerge w:val="restart"/>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Возраст, лет</w:t>
            </w:r>
          </w:p>
        </w:tc>
        <w:tc>
          <w:tcPr>
            <w:tcW w:w="2385"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2016</w:t>
            </w:r>
            <w:r w:rsidR="005370F6" w:rsidRPr="00185518">
              <w:rPr>
                <w:rFonts w:ascii="Times New Roman" w:hAnsi="Times New Roman" w:cs="Times New Roman"/>
              </w:rPr>
              <w:t xml:space="preserve"> г.</w:t>
            </w:r>
          </w:p>
        </w:tc>
        <w:tc>
          <w:tcPr>
            <w:tcW w:w="2295"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2017</w:t>
            </w:r>
            <w:r w:rsidR="005370F6" w:rsidRPr="00185518">
              <w:rPr>
                <w:rFonts w:ascii="Times New Roman" w:hAnsi="Times New Roman" w:cs="Times New Roman"/>
              </w:rPr>
              <w:t xml:space="preserve"> г.</w:t>
            </w:r>
          </w:p>
        </w:tc>
        <w:tc>
          <w:tcPr>
            <w:tcW w:w="2296"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2018</w:t>
            </w:r>
            <w:r w:rsidR="005370F6" w:rsidRPr="00185518">
              <w:rPr>
                <w:rFonts w:ascii="Times New Roman" w:hAnsi="Times New Roman" w:cs="Times New Roman"/>
              </w:rPr>
              <w:t xml:space="preserve"> г.</w:t>
            </w:r>
          </w:p>
        </w:tc>
      </w:tr>
      <w:tr w:rsidR="005370F6" w:rsidRPr="001655CC" w:rsidTr="00AA5830">
        <w:trPr>
          <w:trHeight w:val="324"/>
        </w:trPr>
        <w:tc>
          <w:tcPr>
            <w:tcW w:w="2632" w:type="dxa"/>
            <w:vMerge/>
            <w:vAlign w:val="center"/>
          </w:tcPr>
          <w:p w:rsidR="005370F6" w:rsidRPr="00185518" w:rsidRDefault="005370F6" w:rsidP="005B2290">
            <w:pPr>
              <w:widowControl w:val="0"/>
              <w:jc w:val="center"/>
              <w:rPr>
                <w:rFonts w:ascii="Times New Roman" w:hAnsi="Times New Roman" w:cs="Times New Roman"/>
              </w:rPr>
            </w:pPr>
          </w:p>
        </w:tc>
        <w:tc>
          <w:tcPr>
            <w:tcW w:w="1224"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1"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33"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2"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34"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62"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r>
      <w:tr w:rsidR="005370F6" w:rsidRPr="001655CC" w:rsidTr="00AA5830">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До 20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18</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3,35</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16</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6,87</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17</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5,57</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20-30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147</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27,37</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58</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24,89</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83</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27,21</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30-40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121</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22,53</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45</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19,31</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57</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18,69</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40-50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147</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27,37</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58</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24,89</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74</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24,26</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50-60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78</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14,53</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39</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16,74</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48</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15,74</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старше 60</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26</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4,84</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17</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7,30</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26</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8,52</w:t>
            </w:r>
          </w:p>
        </w:tc>
      </w:tr>
      <w:tr w:rsidR="005370F6" w:rsidRPr="001655CC" w:rsidTr="00AA5830">
        <w:tblPrEx>
          <w:tblCellMar>
            <w:top w:w="28" w:type="dxa"/>
            <w:bottom w:w="28" w:type="dxa"/>
          </w:tblCellMar>
        </w:tblPrEx>
        <w:trPr>
          <w:trHeight w:val="61"/>
        </w:trPr>
        <w:tc>
          <w:tcPr>
            <w:tcW w:w="2632"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Итого</w:t>
            </w:r>
          </w:p>
        </w:tc>
        <w:tc>
          <w:tcPr>
            <w:tcW w:w="122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537</w:t>
            </w:r>
          </w:p>
        </w:tc>
        <w:tc>
          <w:tcPr>
            <w:tcW w:w="1161"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100,00</w:t>
            </w:r>
          </w:p>
        </w:tc>
        <w:tc>
          <w:tcPr>
            <w:tcW w:w="1133"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233</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100,00</w:t>
            </w:r>
          </w:p>
        </w:tc>
        <w:tc>
          <w:tcPr>
            <w:tcW w:w="1134"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305</w:t>
            </w:r>
          </w:p>
        </w:tc>
        <w:tc>
          <w:tcPr>
            <w:tcW w:w="1162" w:type="dxa"/>
            <w:vAlign w:val="center"/>
          </w:tcPr>
          <w:p w:rsidR="005370F6" w:rsidRPr="008F0E12" w:rsidRDefault="005370F6" w:rsidP="005B2290">
            <w:pPr>
              <w:widowControl w:val="0"/>
              <w:jc w:val="center"/>
              <w:rPr>
                <w:rFonts w:ascii="Times New Roman" w:hAnsi="Times New Roman" w:cs="Times New Roman"/>
              </w:rPr>
            </w:pPr>
            <w:r w:rsidRPr="008F0E12">
              <w:rPr>
                <w:rFonts w:ascii="Times New Roman" w:hAnsi="Times New Roman" w:cs="Times New Roman"/>
              </w:rPr>
              <w:t>100,00</w:t>
            </w:r>
          </w:p>
        </w:tc>
      </w:tr>
    </w:tbl>
    <w:p w:rsidR="005370F6" w:rsidRDefault="005370F6" w:rsidP="005B2290">
      <w:pPr>
        <w:widowControl w:val="0"/>
        <w:spacing w:line="360" w:lineRule="auto"/>
        <w:ind w:firstLine="709"/>
        <w:rPr>
          <w:sz w:val="28"/>
          <w:szCs w:val="28"/>
        </w:rPr>
      </w:pPr>
    </w:p>
    <w:p w:rsidR="005370F6" w:rsidRPr="001655CC" w:rsidRDefault="005370F6" w:rsidP="003B274E">
      <w:pPr>
        <w:widowControl w:val="0"/>
        <w:spacing w:line="360" w:lineRule="auto"/>
        <w:ind w:firstLine="709"/>
        <w:jc w:val="both"/>
        <w:rPr>
          <w:sz w:val="28"/>
          <w:szCs w:val="28"/>
        </w:rPr>
      </w:pPr>
      <w:r w:rsidRPr="001655CC">
        <w:rPr>
          <w:sz w:val="28"/>
          <w:szCs w:val="28"/>
        </w:rPr>
        <w:lastRenderedPageBreak/>
        <w:t xml:space="preserve">По данным таблицы </w:t>
      </w:r>
      <w:r>
        <w:rPr>
          <w:sz w:val="28"/>
          <w:szCs w:val="28"/>
        </w:rPr>
        <w:t>2</w:t>
      </w:r>
      <w:r w:rsidRPr="001655CC">
        <w:rPr>
          <w:sz w:val="28"/>
          <w:szCs w:val="28"/>
        </w:rPr>
        <w:t>.</w:t>
      </w:r>
      <w:r>
        <w:rPr>
          <w:sz w:val="28"/>
          <w:szCs w:val="28"/>
        </w:rPr>
        <w:t>4</w:t>
      </w:r>
      <w:r w:rsidRPr="001655CC">
        <w:rPr>
          <w:sz w:val="28"/>
          <w:szCs w:val="28"/>
        </w:rPr>
        <w:t xml:space="preserve"> видно, что большая часть сотрудников организации имеет возраст от 20 до 30 лет и от 40 до 50 лет. Имеются и лица старше 60 лет, это наиболее опытные сотрудники, которым сложно подыскать замену среди молодых специалистов.</w:t>
      </w:r>
    </w:p>
    <w:p w:rsidR="005370F6" w:rsidRPr="001655CC" w:rsidRDefault="005370F6" w:rsidP="003B274E">
      <w:pPr>
        <w:widowControl w:val="0"/>
        <w:spacing w:line="360" w:lineRule="auto"/>
        <w:ind w:firstLine="709"/>
        <w:jc w:val="both"/>
        <w:rPr>
          <w:sz w:val="28"/>
          <w:szCs w:val="28"/>
        </w:rPr>
      </w:pPr>
      <w:r w:rsidRPr="001655CC">
        <w:rPr>
          <w:sz w:val="28"/>
          <w:szCs w:val="28"/>
        </w:rPr>
        <w:t xml:space="preserve">Наглядно возрастной состав работников </w:t>
      </w:r>
      <w:r w:rsidRPr="001655CC">
        <w:rPr>
          <w:sz w:val="28"/>
        </w:rPr>
        <w:t>АО «Племзавод «За Мир и труд»</w:t>
      </w:r>
      <w:r w:rsidRPr="001655CC">
        <w:rPr>
          <w:sz w:val="28"/>
          <w:szCs w:val="28"/>
        </w:rPr>
        <w:t xml:space="preserve"> на 31.12.</w:t>
      </w:r>
      <w:r w:rsidR="00FE0272">
        <w:rPr>
          <w:sz w:val="28"/>
          <w:szCs w:val="28"/>
        </w:rPr>
        <w:t>2018</w:t>
      </w:r>
      <w:r w:rsidRPr="001655CC">
        <w:rPr>
          <w:sz w:val="28"/>
          <w:szCs w:val="28"/>
        </w:rPr>
        <w:t xml:space="preserve"> г. представлен на рисунке </w:t>
      </w:r>
      <w:r>
        <w:rPr>
          <w:sz w:val="28"/>
          <w:szCs w:val="28"/>
        </w:rPr>
        <w:t>2</w:t>
      </w:r>
      <w:r w:rsidRPr="001655CC">
        <w:rPr>
          <w:sz w:val="28"/>
          <w:szCs w:val="28"/>
        </w:rPr>
        <w:t>.</w:t>
      </w:r>
      <w:r>
        <w:rPr>
          <w:sz w:val="28"/>
          <w:szCs w:val="28"/>
        </w:rPr>
        <w:t>9.</w:t>
      </w:r>
    </w:p>
    <w:p w:rsidR="005370F6" w:rsidRPr="001655CC" w:rsidRDefault="005370F6" w:rsidP="005B2290">
      <w:pPr>
        <w:widowControl w:val="0"/>
        <w:tabs>
          <w:tab w:val="left" w:pos="3261"/>
        </w:tabs>
        <w:spacing w:line="360" w:lineRule="auto"/>
        <w:jc w:val="center"/>
        <w:rPr>
          <w:sz w:val="28"/>
          <w:szCs w:val="28"/>
        </w:rPr>
      </w:pPr>
      <w:r w:rsidRPr="001655CC">
        <w:rPr>
          <w:noProof/>
          <w:sz w:val="28"/>
          <w:szCs w:val="28"/>
        </w:rPr>
        <w:drawing>
          <wp:inline distT="0" distB="0" distL="0" distR="0" wp14:anchorId="487468AA" wp14:editId="34E01EAB">
            <wp:extent cx="6067425" cy="245745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70F6" w:rsidRPr="001655CC" w:rsidRDefault="005370F6" w:rsidP="005B2290">
      <w:pPr>
        <w:widowControl w:val="0"/>
        <w:spacing w:line="360" w:lineRule="auto"/>
        <w:jc w:val="center"/>
        <w:rPr>
          <w:sz w:val="28"/>
          <w:szCs w:val="28"/>
        </w:rPr>
      </w:pPr>
      <w:r w:rsidRPr="001655CC">
        <w:rPr>
          <w:sz w:val="28"/>
          <w:szCs w:val="28"/>
        </w:rPr>
        <w:t xml:space="preserve">Рисунок </w:t>
      </w:r>
      <w:r>
        <w:rPr>
          <w:sz w:val="28"/>
          <w:szCs w:val="28"/>
        </w:rPr>
        <w:t>2</w:t>
      </w:r>
      <w:r w:rsidRPr="001655CC">
        <w:rPr>
          <w:sz w:val="28"/>
          <w:szCs w:val="28"/>
        </w:rPr>
        <w:t>.</w:t>
      </w:r>
      <w:r>
        <w:rPr>
          <w:sz w:val="28"/>
          <w:szCs w:val="28"/>
        </w:rPr>
        <w:t>9</w:t>
      </w:r>
      <w:r w:rsidRPr="001655CC">
        <w:rPr>
          <w:sz w:val="28"/>
          <w:szCs w:val="28"/>
        </w:rPr>
        <w:t xml:space="preserve"> – Возрастной состав кадров АО «Племзавод «За Мир и труд» </w:t>
      </w:r>
    </w:p>
    <w:p w:rsidR="005370F6" w:rsidRPr="001655CC" w:rsidRDefault="005370F6" w:rsidP="005B2290">
      <w:pPr>
        <w:widowControl w:val="0"/>
        <w:spacing w:line="360" w:lineRule="auto"/>
        <w:jc w:val="center"/>
        <w:rPr>
          <w:sz w:val="28"/>
          <w:szCs w:val="28"/>
        </w:rPr>
      </w:pPr>
      <w:r w:rsidRPr="001655CC">
        <w:rPr>
          <w:sz w:val="28"/>
          <w:szCs w:val="28"/>
        </w:rPr>
        <w:t>на 31.12.</w:t>
      </w:r>
      <w:r w:rsidR="00FE0272">
        <w:rPr>
          <w:sz w:val="28"/>
          <w:szCs w:val="28"/>
        </w:rPr>
        <w:t>2018</w:t>
      </w:r>
      <w:r w:rsidRPr="001655CC">
        <w:rPr>
          <w:sz w:val="28"/>
          <w:szCs w:val="28"/>
        </w:rPr>
        <w:t xml:space="preserve"> г., %</w:t>
      </w:r>
    </w:p>
    <w:p w:rsidR="00AA5830" w:rsidRDefault="00AA5830"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rPr>
      </w:pPr>
      <w:r w:rsidRPr="009E5370">
        <w:rPr>
          <w:sz w:val="28"/>
        </w:rPr>
        <w:t>В таблице 2.5 представлен состав работников АО «Племзавод «За Мир и труд» по образованию.</w:t>
      </w:r>
    </w:p>
    <w:p w:rsidR="000A23C4" w:rsidRPr="009E5370" w:rsidRDefault="000A23C4" w:rsidP="003B274E">
      <w:pPr>
        <w:widowControl w:val="0"/>
        <w:spacing w:line="360" w:lineRule="auto"/>
        <w:ind w:firstLine="709"/>
        <w:jc w:val="both"/>
        <w:rPr>
          <w:sz w:val="28"/>
        </w:rPr>
      </w:pPr>
    </w:p>
    <w:p w:rsidR="005370F6" w:rsidRPr="001655CC" w:rsidRDefault="005370F6" w:rsidP="005B2290">
      <w:pPr>
        <w:widowControl w:val="0"/>
        <w:spacing w:line="360" w:lineRule="auto"/>
        <w:ind w:left="1701" w:right="-1" w:hanging="1701"/>
        <w:rPr>
          <w:sz w:val="28"/>
        </w:rPr>
      </w:pPr>
      <w:r w:rsidRPr="001655CC">
        <w:rPr>
          <w:sz w:val="28"/>
        </w:rPr>
        <w:t xml:space="preserve">Таблица </w:t>
      </w:r>
      <w:r>
        <w:rPr>
          <w:sz w:val="28"/>
        </w:rPr>
        <w:t>2</w:t>
      </w:r>
      <w:r w:rsidRPr="001655CC">
        <w:rPr>
          <w:sz w:val="28"/>
        </w:rPr>
        <w:t>.</w:t>
      </w:r>
      <w:r>
        <w:rPr>
          <w:sz w:val="28"/>
        </w:rPr>
        <w:t>5</w:t>
      </w:r>
      <w:r w:rsidRPr="001655CC">
        <w:rPr>
          <w:sz w:val="28"/>
        </w:rPr>
        <w:t xml:space="preserve"> – Квалификационный состав работников АО «Племзавод «За Мир и труд» по образованию в </w:t>
      </w:r>
      <w:r w:rsidR="00FE0272">
        <w:rPr>
          <w:sz w:val="28"/>
        </w:rPr>
        <w:t>2016</w:t>
      </w:r>
      <w:r w:rsidRPr="001655CC">
        <w:rPr>
          <w:sz w:val="28"/>
        </w:rPr>
        <w:t>-</w:t>
      </w:r>
      <w:r w:rsidR="00FE0272">
        <w:rPr>
          <w:sz w:val="28"/>
        </w:rPr>
        <w:t>2018</w:t>
      </w:r>
      <w:r w:rsidRPr="001655CC">
        <w:rPr>
          <w:sz w:val="28"/>
        </w:rPr>
        <w:t xml:space="preserve"> гг. (на конец года)</w:t>
      </w:r>
    </w:p>
    <w:tbl>
      <w:tblPr>
        <w:tblStyle w:val="a7"/>
        <w:tblW w:w="0" w:type="auto"/>
        <w:tblInd w:w="-5" w:type="dxa"/>
        <w:tblLook w:val="04A0" w:firstRow="1" w:lastRow="0" w:firstColumn="1" w:lastColumn="0" w:noHBand="0" w:noVBand="1"/>
      </w:tblPr>
      <w:tblGrid>
        <w:gridCol w:w="2604"/>
        <w:gridCol w:w="1216"/>
        <w:gridCol w:w="1154"/>
        <w:gridCol w:w="1124"/>
        <w:gridCol w:w="1155"/>
        <w:gridCol w:w="1125"/>
        <w:gridCol w:w="1155"/>
      </w:tblGrid>
      <w:tr w:rsidR="005370F6" w:rsidRPr="001655CC" w:rsidTr="0029008D">
        <w:trPr>
          <w:trHeight w:val="135"/>
        </w:trPr>
        <w:tc>
          <w:tcPr>
            <w:tcW w:w="2604" w:type="dxa"/>
            <w:vMerge w:val="restart"/>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Показатель</w:t>
            </w:r>
          </w:p>
        </w:tc>
        <w:tc>
          <w:tcPr>
            <w:tcW w:w="2370"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2016</w:t>
            </w:r>
            <w:r w:rsidR="005370F6" w:rsidRPr="00185518">
              <w:rPr>
                <w:rFonts w:ascii="Times New Roman" w:hAnsi="Times New Roman" w:cs="Times New Roman"/>
              </w:rPr>
              <w:t xml:space="preserve"> г.</w:t>
            </w:r>
          </w:p>
        </w:tc>
        <w:tc>
          <w:tcPr>
            <w:tcW w:w="2279"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2017</w:t>
            </w:r>
            <w:r w:rsidR="005370F6" w:rsidRPr="00185518">
              <w:rPr>
                <w:rFonts w:ascii="Times New Roman" w:hAnsi="Times New Roman" w:cs="Times New Roman"/>
              </w:rPr>
              <w:t xml:space="preserve"> г.</w:t>
            </w:r>
          </w:p>
        </w:tc>
        <w:tc>
          <w:tcPr>
            <w:tcW w:w="2280" w:type="dxa"/>
            <w:gridSpan w:val="2"/>
            <w:vAlign w:val="center"/>
          </w:tcPr>
          <w:p w:rsidR="005370F6" w:rsidRPr="00185518" w:rsidRDefault="00FE0272" w:rsidP="005B2290">
            <w:pPr>
              <w:widowControl w:val="0"/>
              <w:jc w:val="center"/>
              <w:rPr>
                <w:rFonts w:ascii="Times New Roman" w:hAnsi="Times New Roman" w:cs="Times New Roman"/>
              </w:rPr>
            </w:pPr>
            <w:r>
              <w:rPr>
                <w:rFonts w:ascii="Times New Roman" w:hAnsi="Times New Roman" w:cs="Times New Roman"/>
              </w:rPr>
              <w:t>2018</w:t>
            </w:r>
            <w:r w:rsidR="005370F6" w:rsidRPr="00185518">
              <w:rPr>
                <w:rFonts w:ascii="Times New Roman" w:hAnsi="Times New Roman" w:cs="Times New Roman"/>
              </w:rPr>
              <w:t xml:space="preserve"> г.</w:t>
            </w:r>
          </w:p>
        </w:tc>
      </w:tr>
      <w:tr w:rsidR="005370F6" w:rsidRPr="001655CC" w:rsidTr="0029008D">
        <w:trPr>
          <w:trHeight w:val="135"/>
        </w:trPr>
        <w:tc>
          <w:tcPr>
            <w:tcW w:w="2604" w:type="dxa"/>
            <w:vMerge/>
            <w:vAlign w:val="center"/>
          </w:tcPr>
          <w:p w:rsidR="005370F6" w:rsidRPr="00185518" w:rsidRDefault="005370F6" w:rsidP="005B2290">
            <w:pPr>
              <w:widowControl w:val="0"/>
              <w:jc w:val="center"/>
              <w:rPr>
                <w:rFonts w:ascii="Times New Roman" w:hAnsi="Times New Roman" w:cs="Times New Roman"/>
              </w:rPr>
            </w:pPr>
          </w:p>
        </w:tc>
        <w:tc>
          <w:tcPr>
            <w:tcW w:w="1216"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53"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24"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54"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c>
          <w:tcPr>
            <w:tcW w:w="1125"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чел.</w:t>
            </w:r>
          </w:p>
        </w:tc>
        <w:tc>
          <w:tcPr>
            <w:tcW w:w="1154" w:type="dxa"/>
            <w:vAlign w:val="center"/>
          </w:tcPr>
          <w:p w:rsidR="005370F6" w:rsidRPr="00185518" w:rsidRDefault="005370F6" w:rsidP="005B2290">
            <w:pPr>
              <w:widowControl w:val="0"/>
              <w:jc w:val="center"/>
              <w:rPr>
                <w:rFonts w:ascii="Times New Roman" w:hAnsi="Times New Roman" w:cs="Times New Roman"/>
              </w:rPr>
            </w:pPr>
            <w:r w:rsidRPr="00185518">
              <w:rPr>
                <w:rFonts w:ascii="Times New Roman" w:hAnsi="Times New Roman" w:cs="Times New Roman"/>
              </w:rPr>
              <w:t>в % к итогу</w:t>
            </w:r>
          </w:p>
        </w:tc>
      </w:tr>
      <w:tr w:rsidR="005370F6" w:rsidRPr="001655CC" w:rsidTr="0029008D">
        <w:tblPrEx>
          <w:tblCellMar>
            <w:top w:w="28" w:type="dxa"/>
            <w:bottom w:w="28" w:type="dxa"/>
          </w:tblCellMar>
        </w:tblPrEx>
        <w:trPr>
          <w:trHeight w:val="135"/>
        </w:trPr>
        <w:tc>
          <w:tcPr>
            <w:tcW w:w="2604"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Незаконченное среднее образование</w:t>
            </w:r>
          </w:p>
        </w:tc>
        <w:tc>
          <w:tcPr>
            <w:tcW w:w="1216"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9</w:t>
            </w:r>
          </w:p>
        </w:tc>
        <w:tc>
          <w:tcPr>
            <w:tcW w:w="1153"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1,68</w:t>
            </w:r>
          </w:p>
        </w:tc>
        <w:tc>
          <w:tcPr>
            <w:tcW w:w="112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3</w:t>
            </w:r>
          </w:p>
        </w:tc>
        <w:tc>
          <w:tcPr>
            <w:tcW w:w="115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1,29</w:t>
            </w:r>
          </w:p>
        </w:tc>
        <w:tc>
          <w:tcPr>
            <w:tcW w:w="1125"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7</w:t>
            </w:r>
          </w:p>
        </w:tc>
        <w:tc>
          <w:tcPr>
            <w:tcW w:w="115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2,30</w:t>
            </w:r>
          </w:p>
        </w:tc>
      </w:tr>
      <w:tr w:rsidR="005370F6" w:rsidRPr="001655CC" w:rsidTr="0029008D">
        <w:tblPrEx>
          <w:tblCellMar>
            <w:top w:w="28" w:type="dxa"/>
            <w:bottom w:w="28" w:type="dxa"/>
          </w:tblCellMar>
        </w:tblPrEx>
        <w:trPr>
          <w:trHeight w:val="25"/>
        </w:trPr>
        <w:tc>
          <w:tcPr>
            <w:tcW w:w="2604" w:type="dxa"/>
            <w:tcBorders>
              <w:bottom w:val="single" w:sz="4" w:space="0" w:color="auto"/>
            </w:tcBorders>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Среднее образование</w:t>
            </w:r>
          </w:p>
        </w:tc>
        <w:tc>
          <w:tcPr>
            <w:tcW w:w="1216"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104</w:t>
            </w:r>
          </w:p>
        </w:tc>
        <w:tc>
          <w:tcPr>
            <w:tcW w:w="1153"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19,37</w:t>
            </w:r>
          </w:p>
        </w:tc>
        <w:tc>
          <w:tcPr>
            <w:tcW w:w="112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42</w:t>
            </w:r>
          </w:p>
        </w:tc>
        <w:tc>
          <w:tcPr>
            <w:tcW w:w="115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18,03</w:t>
            </w:r>
          </w:p>
        </w:tc>
        <w:tc>
          <w:tcPr>
            <w:tcW w:w="1125"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52</w:t>
            </w:r>
          </w:p>
        </w:tc>
        <w:tc>
          <w:tcPr>
            <w:tcW w:w="115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17,05</w:t>
            </w:r>
          </w:p>
        </w:tc>
      </w:tr>
      <w:tr w:rsidR="005370F6" w:rsidRPr="001655CC" w:rsidTr="0029008D">
        <w:tblPrEx>
          <w:tblCellMar>
            <w:top w:w="28" w:type="dxa"/>
            <w:bottom w:w="28" w:type="dxa"/>
          </w:tblCellMar>
        </w:tblPrEx>
        <w:trPr>
          <w:trHeight w:val="33"/>
        </w:trPr>
        <w:tc>
          <w:tcPr>
            <w:tcW w:w="2604" w:type="dxa"/>
            <w:tcBorders>
              <w:bottom w:val="single" w:sz="4" w:space="0" w:color="auto"/>
            </w:tcBorders>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Среднее специальное образование</w:t>
            </w:r>
          </w:p>
        </w:tc>
        <w:tc>
          <w:tcPr>
            <w:tcW w:w="1216"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199</w:t>
            </w:r>
          </w:p>
        </w:tc>
        <w:tc>
          <w:tcPr>
            <w:tcW w:w="1153"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37,06</w:t>
            </w:r>
          </w:p>
        </w:tc>
        <w:tc>
          <w:tcPr>
            <w:tcW w:w="112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78</w:t>
            </w:r>
          </w:p>
        </w:tc>
        <w:tc>
          <w:tcPr>
            <w:tcW w:w="115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33,48</w:t>
            </w:r>
          </w:p>
        </w:tc>
        <w:tc>
          <w:tcPr>
            <w:tcW w:w="1125"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100</w:t>
            </w:r>
          </w:p>
        </w:tc>
        <w:tc>
          <w:tcPr>
            <w:tcW w:w="1154" w:type="dxa"/>
            <w:tcBorders>
              <w:bottom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32,79</w:t>
            </w:r>
          </w:p>
        </w:tc>
      </w:tr>
      <w:tr w:rsidR="005370F6" w:rsidRPr="001655CC" w:rsidTr="0029008D">
        <w:tblPrEx>
          <w:tblCellMar>
            <w:top w:w="28" w:type="dxa"/>
            <w:bottom w:w="28" w:type="dxa"/>
          </w:tblCellMar>
        </w:tblPrEx>
        <w:trPr>
          <w:trHeight w:val="19"/>
        </w:trPr>
        <w:tc>
          <w:tcPr>
            <w:tcW w:w="2604" w:type="dxa"/>
            <w:tcBorders>
              <w:top w:val="single" w:sz="4" w:space="0" w:color="auto"/>
            </w:tcBorders>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Высшее образование</w:t>
            </w:r>
          </w:p>
        </w:tc>
        <w:tc>
          <w:tcPr>
            <w:tcW w:w="1216"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225</w:t>
            </w:r>
          </w:p>
        </w:tc>
        <w:tc>
          <w:tcPr>
            <w:tcW w:w="1153"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41,90</w:t>
            </w:r>
          </w:p>
        </w:tc>
        <w:tc>
          <w:tcPr>
            <w:tcW w:w="1124"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110</w:t>
            </w:r>
          </w:p>
        </w:tc>
        <w:tc>
          <w:tcPr>
            <w:tcW w:w="1154"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47,21</w:t>
            </w:r>
          </w:p>
        </w:tc>
        <w:tc>
          <w:tcPr>
            <w:tcW w:w="1125"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146</w:t>
            </w:r>
          </w:p>
        </w:tc>
        <w:tc>
          <w:tcPr>
            <w:tcW w:w="1154" w:type="dxa"/>
            <w:tcBorders>
              <w:top w:val="single" w:sz="4" w:space="0" w:color="auto"/>
            </w:tcBorders>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47,87</w:t>
            </w:r>
          </w:p>
        </w:tc>
      </w:tr>
      <w:tr w:rsidR="005370F6" w:rsidRPr="001655CC" w:rsidTr="0029008D">
        <w:tblPrEx>
          <w:tblCellMar>
            <w:top w:w="28" w:type="dxa"/>
            <w:bottom w:w="28" w:type="dxa"/>
          </w:tblCellMar>
        </w:tblPrEx>
        <w:trPr>
          <w:trHeight w:val="135"/>
        </w:trPr>
        <w:tc>
          <w:tcPr>
            <w:tcW w:w="2604" w:type="dxa"/>
          </w:tcPr>
          <w:p w:rsidR="005370F6" w:rsidRPr="00185518" w:rsidRDefault="005370F6" w:rsidP="005B2290">
            <w:pPr>
              <w:widowControl w:val="0"/>
              <w:rPr>
                <w:rFonts w:ascii="Times New Roman" w:hAnsi="Times New Roman" w:cs="Times New Roman"/>
              </w:rPr>
            </w:pPr>
            <w:r w:rsidRPr="00185518">
              <w:rPr>
                <w:rFonts w:ascii="Times New Roman" w:hAnsi="Times New Roman" w:cs="Times New Roman"/>
              </w:rPr>
              <w:t>Итого</w:t>
            </w:r>
          </w:p>
        </w:tc>
        <w:tc>
          <w:tcPr>
            <w:tcW w:w="1216"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537</w:t>
            </w:r>
          </w:p>
        </w:tc>
        <w:tc>
          <w:tcPr>
            <w:tcW w:w="1153"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100,00</w:t>
            </w:r>
          </w:p>
        </w:tc>
        <w:tc>
          <w:tcPr>
            <w:tcW w:w="112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233</w:t>
            </w:r>
          </w:p>
        </w:tc>
        <w:tc>
          <w:tcPr>
            <w:tcW w:w="115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100,00</w:t>
            </w:r>
          </w:p>
        </w:tc>
        <w:tc>
          <w:tcPr>
            <w:tcW w:w="1125"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305</w:t>
            </w:r>
          </w:p>
        </w:tc>
        <w:tc>
          <w:tcPr>
            <w:tcW w:w="1154" w:type="dxa"/>
            <w:vAlign w:val="center"/>
          </w:tcPr>
          <w:p w:rsidR="005370F6" w:rsidRPr="000D7C54" w:rsidRDefault="005370F6" w:rsidP="005B2290">
            <w:pPr>
              <w:widowControl w:val="0"/>
              <w:jc w:val="center"/>
              <w:rPr>
                <w:rFonts w:ascii="Times New Roman" w:hAnsi="Times New Roman" w:cs="Times New Roman"/>
              </w:rPr>
            </w:pPr>
            <w:r w:rsidRPr="000D7C54">
              <w:rPr>
                <w:rFonts w:ascii="Times New Roman" w:hAnsi="Times New Roman" w:cs="Times New Roman"/>
              </w:rPr>
              <w:t>100,00</w:t>
            </w:r>
          </w:p>
        </w:tc>
      </w:tr>
    </w:tbl>
    <w:p w:rsidR="005370F6" w:rsidRDefault="005370F6" w:rsidP="005B2290">
      <w:pPr>
        <w:widowControl w:val="0"/>
        <w:spacing w:line="360" w:lineRule="auto"/>
        <w:ind w:firstLine="709"/>
        <w:rPr>
          <w:sz w:val="28"/>
        </w:rPr>
      </w:pPr>
    </w:p>
    <w:p w:rsidR="005370F6" w:rsidRPr="001655CC" w:rsidRDefault="005370F6" w:rsidP="003B274E">
      <w:pPr>
        <w:widowControl w:val="0"/>
        <w:spacing w:line="360" w:lineRule="auto"/>
        <w:ind w:firstLine="709"/>
        <w:jc w:val="both"/>
        <w:rPr>
          <w:sz w:val="28"/>
        </w:rPr>
      </w:pPr>
      <w:r w:rsidRPr="00792F00">
        <w:rPr>
          <w:sz w:val="28"/>
          <w:szCs w:val="28"/>
        </w:rPr>
        <w:lastRenderedPageBreak/>
        <w:t xml:space="preserve">По данным таблицы </w:t>
      </w:r>
      <w:r>
        <w:rPr>
          <w:sz w:val="28"/>
          <w:szCs w:val="28"/>
        </w:rPr>
        <w:t>2</w:t>
      </w:r>
      <w:r w:rsidRPr="00792F00">
        <w:rPr>
          <w:sz w:val="28"/>
          <w:szCs w:val="28"/>
        </w:rPr>
        <w:t>.</w:t>
      </w:r>
      <w:r>
        <w:rPr>
          <w:sz w:val="28"/>
          <w:szCs w:val="28"/>
        </w:rPr>
        <w:t>5</w:t>
      </w:r>
      <w:r w:rsidRPr="00792F00">
        <w:rPr>
          <w:sz w:val="28"/>
          <w:szCs w:val="28"/>
        </w:rPr>
        <w:t xml:space="preserve"> видно, что квалификационному составу в организации в целом уделяется хорошее внимание, доля работников с незаконченным средним образованием минимальна, основная часть сотрудников имеет высшее образование.</w:t>
      </w:r>
      <w:r>
        <w:rPr>
          <w:sz w:val="28"/>
          <w:szCs w:val="28"/>
        </w:rPr>
        <w:t xml:space="preserve"> </w:t>
      </w:r>
      <w:r w:rsidRPr="00792F00">
        <w:rPr>
          <w:sz w:val="28"/>
          <w:szCs w:val="28"/>
        </w:rPr>
        <w:t xml:space="preserve">Тем не менее, в организации работает внушительная часть сотрудников со средним образованием – это обслуживающий персонал </w:t>
      </w:r>
      <w:r w:rsidRPr="00792F00">
        <w:rPr>
          <w:sz w:val="28"/>
        </w:rPr>
        <w:t>АО «Племзавод «За Мир и труд».</w:t>
      </w:r>
    </w:p>
    <w:p w:rsidR="005370F6" w:rsidRPr="001655CC" w:rsidRDefault="005370F6" w:rsidP="003B274E">
      <w:pPr>
        <w:widowControl w:val="0"/>
        <w:spacing w:line="360" w:lineRule="auto"/>
        <w:ind w:firstLine="709"/>
        <w:jc w:val="both"/>
        <w:rPr>
          <w:sz w:val="28"/>
        </w:rPr>
      </w:pPr>
      <w:r w:rsidRPr="001655CC">
        <w:rPr>
          <w:sz w:val="28"/>
        </w:rPr>
        <w:t>Наглядно структура кадров организации на 31.12.</w:t>
      </w:r>
      <w:r w:rsidR="00FE0272">
        <w:rPr>
          <w:sz w:val="28"/>
        </w:rPr>
        <w:t>2018</w:t>
      </w:r>
      <w:r w:rsidRPr="001655CC">
        <w:rPr>
          <w:sz w:val="28"/>
        </w:rPr>
        <w:t xml:space="preserve"> г. по уровню образования представлена на рисунке </w:t>
      </w:r>
      <w:r>
        <w:rPr>
          <w:sz w:val="28"/>
        </w:rPr>
        <w:t>2</w:t>
      </w:r>
      <w:r w:rsidRPr="001655CC">
        <w:rPr>
          <w:sz w:val="28"/>
        </w:rPr>
        <w:t>.</w:t>
      </w:r>
      <w:r>
        <w:rPr>
          <w:sz w:val="28"/>
        </w:rPr>
        <w:t>10</w:t>
      </w:r>
      <w:r w:rsidRPr="001655CC">
        <w:rPr>
          <w:sz w:val="28"/>
        </w:rPr>
        <w:t>.</w:t>
      </w:r>
    </w:p>
    <w:p w:rsidR="005370F6" w:rsidRPr="001655CC" w:rsidRDefault="005370F6" w:rsidP="005B2290">
      <w:pPr>
        <w:widowControl w:val="0"/>
        <w:spacing w:line="360" w:lineRule="auto"/>
        <w:jc w:val="center"/>
        <w:rPr>
          <w:sz w:val="28"/>
        </w:rPr>
      </w:pPr>
      <w:r w:rsidRPr="001655CC">
        <w:rPr>
          <w:noProof/>
          <w:sz w:val="28"/>
          <w:szCs w:val="28"/>
        </w:rPr>
        <w:drawing>
          <wp:inline distT="0" distB="0" distL="0" distR="0" wp14:anchorId="150568F4" wp14:editId="0B982286">
            <wp:extent cx="6019800" cy="2114550"/>
            <wp:effectExtent l="0" t="0" r="0" b="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70F6" w:rsidRPr="001655CC" w:rsidRDefault="005370F6" w:rsidP="005B2290">
      <w:pPr>
        <w:widowControl w:val="0"/>
        <w:spacing w:line="360" w:lineRule="auto"/>
        <w:jc w:val="center"/>
        <w:rPr>
          <w:sz w:val="28"/>
        </w:rPr>
      </w:pPr>
      <w:r w:rsidRPr="001655CC">
        <w:rPr>
          <w:sz w:val="28"/>
        </w:rPr>
        <w:t xml:space="preserve">Рисунок </w:t>
      </w:r>
      <w:r>
        <w:rPr>
          <w:sz w:val="28"/>
        </w:rPr>
        <w:t>2</w:t>
      </w:r>
      <w:r w:rsidRPr="001655CC">
        <w:rPr>
          <w:sz w:val="28"/>
        </w:rPr>
        <w:t>.</w:t>
      </w:r>
      <w:r>
        <w:rPr>
          <w:sz w:val="28"/>
        </w:rPr>
        <w:t>10</w:t>
      </w:r>
      <w:r w:rsidRPr="001655CC">
        <w:rPr>
          <w:sz w:val="28"/>
        </w:rPr>
        <w:t xml:space="preserve"> – Структура кадров АО «Племзавод «За Мир и труд» по уровню образования на 31.12.</w:t>
      </w:r>
      <w:r w:rsidR="00FE0272">
        <w:rPr>
          <w:sz w:val="28"/>
        </w:rPr>
        <w:t>2018</w:t>
      </w:r>
      <w:r w:rsidRPr="001655CC">
        <w:rPr>
          <w:sz w:val="28"/>
        </w:rPr>
        <w:t xml:space="preserve"> г., %</w:t>
      </w:r>
    </w:p>
    <w:p w:rsidR="009E5370" w:rsidRDefault="009E5370" w:rsidP="003B274E">
      <w:pPr>
        <w:widowControl w:val="0"/>
        <w:spacing w:line="360" w:lineRule="auto"/>
        <w:ind w:firstLine="709"/>
        <w:jc w:val="both"/>
        <w:rPr>
          <w:sz w:val="28"/>
          <w:szCs w:val="28"/>
        </w:rPr>
      </w:pPr>
    </w:p>
    <w:p w:rsidR="005370F6" w:rsidRDefault="005370F6" w:rsidP="003B274E">
      <w:pPr>
        <w:widowControl w:val="0"/>
        <w:spacing w:line="360" w:lineRule="auto"/>
        <w:ind w:firstLine="709"/>
        <w:jc w:val="both"/>
        <w:rPr>
          <w:sz w:val="28"/>
          <w:szCs w:val="28"/>
        </w:rPr>
      </w:pPr>
      <w:r>
        <w:rPr>
          <w:sz w:val="28"/>
          <w:szCs w:val="28"/>
        </w:rPr>
        <w:t xml:space="preserve">Гендерный состав не влияет на работу организации, в течение последних трех лет соотношение работающих мужчин и женщин в </w:t>
      </w:r>
      <w:r w:rsidRPr="001655CC">
        <w:rPr>
          <w:sz w:val="28"/>
          <w:szCs w:val="28"/>
        </w:rPr>
        <w:t>АО «Племзавод «За Мир и труд»</w:t>
      </w:r>
      <w:r>
        <w:rPr>
          <w:sz w:val="28"/>
          <w:szCs w:val="28"/>
        </w:rPr>
        <w:t xml:space="preserve"> было приблизительно одинаковым.</w:t>
      </w:r>
    </w:p>
    <w:p w:rsidR="005370F6" w:rsidRDefault="005370F6" w:rsidP="003B274E">
      <w:pPr>
        <w:widowControl w:val="0"/>
        <w:spacing w:line="360" w:lineRule="auto"/>
        <w:ind w:firstLine="709"/>
        <w:jc w:val="both"/>
        <w:rPr>
          <w:sz w:val="28"/>
        </w:rPr>
      </w:pPr>
    </w:p>
    <w:p w:rsidR="000A23C4" w:rsidRDefault="000A23C4" w:rsidP="003B274E">
      <w:pPr>
        <w:widowControl w:val="0"/>
        <w:spacing w:line="360" w:lineRule="auto"/>
        <w:ind w:firstLine="709"/>
        <w:jc w:val="both"/>
        <w:rPr>
          <w:sz w:val="28"/>
        </w:rPr>
      </w:pPr>
    </w:p>
    <w:p w:rsidR="005370F6" w:rsidRPr="005370F6" w:rsidRDefault="005370F6" w:rsidP="003B274E">
      <w:pPr>
        <w:widowControl w:val="0"/>
        <w:suppressAutoHyphens/>
        <w:spacing w:line="360" w:lineRule="auto"/>
        <w:ind w:left="1134" w:hanging="425"/>
        <w:jc w:val="both"/>
        <w:rPr>
          <w:sz w:val="28"/>
        </w:rPr>
      </w:pPr>
      <w:r w:rsidRPr="005370F6">
        <w:rPr>
          <w:sz w:val="28"/>
        </w:rPr>
        <w:t xml:space="preserve">2.3 </w:t>
      </w:r>
      <w:r w:rsidR="009C47DE" w:rsidRPr="00FD1613">
        <w:rPr>
          <w:sz w:val="28"/>
          <w:szCs w:val="28"/>
        </w:rPr>
        <w:t xml:space="preserve">Анализ </w:t>
      </w:r>
      <w:r w:rsidR="009C47DE">
        <w:rPr>
          <w:sz w:val="28"/>
          <w:szCs w:val="28"/>
        </w:rPr>
        <w:t xml:space="preserve">и оценка эффективности </w:t>
      </w:r>
      <w:r w:rsidR="009C47DE" w:rsidRPr="00FD1613">
        <w:rPr>
          <w:sz w:val="28"/>
          <w:szCs w:val="28"/>
        </w:rPr>
        <w:t>отбора, расстановки</w:t>
      </w:r>
      <w:r w:rsidR="009C47DE">
        <w:rPr>
          <w:sz w:val="28"/>
          <w:szCs w:val="28"/>
        </w:rPr>
        <w:t>,</w:t>
      </w:r>
      <w:r w:rsidR="009C47DE" w:rsidRPr="00FD1613">
        <w:rPr>
          <w:sz w:val="28"/>
          <w:szCs w:val="28"/>
        </w:rPr>
        <w:t xml:space="preserve"> подготовки кадров службой управ</w:t>
      </w:r>
      <w:r w:rsidR="009C47DE">
        <w:rPr>
          <w:sz w:val="28"/>
          <w:szCs w:val="28"/>
        </w:rPr>
        <w:t>ления персоналом предприятия</w:t>
      </w:r>
    </w:p>
    <w:p w:rsidR="005370F6" w:rsidRDefault="005370F6" w:rsidP="003B274E">
      <w:pPr>
        <w:widowControl w:val="0"/>
        <w:spacing w:line="360" w:lineRule="auto"/>
        <w:ind w:firstLine="709"/>
        <w:jc w:val="both"/>
        <w:rPr>
          <w:sz w:val="28"/>
        </w:rPr>
      </w:pPr>
    </w:p>
    <w:p w:rsidR="000A23C4" w:rsidRDefault="000A23C4" w:rsidP="003B274E">
      <w:pPr>
        <w:widowControl w:val="0"/>
        <w:spacing w:line="360" w:lineRule="auto"/>
        <w:ind w:firstLine="709"/>
        <w:jc w:val="both"/>
        <w:rPr>
          <w:sz w:val="28"/>
        </w:rPr>
      </w:pPr>
    </w:p>
    <w:p w:rsidR="0026408D" w:rsidRDefault="0026408D" w:rsidP="003B274E">
      <w:pPr>
        <w:widowControl w:val="0"/>
        <w:tabs>
          <w:tab w:val="left" w:pos="1134"/>
        </w:tabs>
        <w:spacing w:line="360" w:lineRule="auto"/>
        <w:ind w:firstLine="709"/>
        <w:jc w:val="both"/>
        <w:rPr>
          <w:sz w:val="28"/>
          <w:szCs w:val="28"/>
        </w:rPr>
      </w:pPr>
      <w:r>
        <w:rPr>
          <w:sz w:val="28"/>
          <w:szCs w:val="28"/>
        </w:rPr>
        <w:t xml:space="preserve">В </w:t>
      </w:r>
      <w:r w:rsidRPr="00903D74">
        <w:rPr>
          <w:sz w:val="28"/>
          <w:szCs w:val="28"/>
        </w:rPr>
        <w:t>АО «Племзавод «За Мир и труд»</w:t>
      </w:r>
      <w:r>
        <w:rPr>
          <w:sz w:val="28"/>
          <w:szCs w:val="28"/>
        </w:rPr>
        <w:t xml:space="preserve"> служба управления персоналом как таковая не сформирована, в организации в разных отделах работают лишь 3 чел., деятельность которых так или иначе связана с кадрами, это:</w:t>
      </w:r>
    </w:p>
    <w:p w:rsidR="0026408D" w:rsidRPr="00507AF4" w:rsidRDefault="0026408D" w:rsidP="003B274E">
      <w:pPr>
        <w:pStyle w:val="ac"/>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507AF4">
        <w:rPr>
          <w:rFonts w:ascii="Times New Roman" w:hAnsi="Times New Roman" w:cs="Times New Roman"/>
          <w:sz w:val="28"/>
          <w:szCs w:val="28"/>
        </w:rPr>
        <w:lastRenderedPageBreak/>
        <w:t>начальник отдела кадров, у которого нет подчиненных (Приложение А), занимающийся в основном приемом на работу сотрудников, их перемещением, увольнением, работой с Военкоматом и пр.;</w:t>
      </w:r>
    </w:p>
    <w:p w:rsidR="0026408D" w:rsidRPr="00507AF4" w:rsidRDefault="0026408D" w:rsidP="003B274E">
      <w:pPr>
        <w:pStyle w:val="ac"/>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507AF4">
        <w:rPr>
          <w:rFonts w:ascii="Times New Roman" w:hAnsi="Times New Roman" w:cs="Times New Roman"/>
          <w:sz w:val="28"/>
          <w:szCs w:val="28"/>
        </w:rPr>
        <w:t>главный экономист по труду и заработной плате, в задачи которого входит лишь ведение табелей учета рабочего времени и начисление заработной платы сотрудникам;</w:t>
      </w:r>
    </w:p>
    <w:p w:rsidR="0026408D" w:rsidRPr="00507AF4" w:rsidRDefault="0026408D" w:rsidP="003B274E">
      <w:pPr>
        <w:pStyle w:val="ac"/>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507AF4">
        <w:rPr>
          <w:rFonts w:ascii="Times New Roman" w:hAnsi="Times New Roman" w:cs="Times New Roman"/>
          <w:sz w:val="28"/>
          <w:szCs w:val="28"/>
        </w:rPr>
        <w:t>специалист по охране труда, деятельность которого также никак не связана с развитием самого персонала.</w:t>
      </w:r>
    </w:p>
    <w:p w:rsidR="00701DC7" w:rsidRPr="001655CC" w:rsidRDefault="00701DC7" w:rsidP="003B274E">
      <w:pPr>
        <w:pStyle w:val="12"/>
        <w:widowControl w:val="0"/>
        <w:tabs>
          <w:tab w:val="left" w:pos="1134"/>
        </w:tabs>
        <w:spacing w:line="360" w:lineRule="auto"/>
        <w:ind w:left="0" w:firstLine="709"/>
        <w:jc w:val="both"/>
        <w:rPr>
          <w:bCs/>
          <w:sz w:val="28"/>
          <w:szCs w:val="28"/>
        </w:rPr>
      </w:pPr>
      <w:r w:rsidRPr="001655CC">
        <w:rPr>
          <w:sz w:val="28"/>
          <w:szCs w:val="28"/>
        </w:rPr>
        <w:t xml:space="preserve">АО «Племзавод «За Мир и труд» </w:t>
      </w:r>
      <w:r w:rsidRPr="001655CC">
        <w:rPr>
          <w:bCs/>
          <w:sz w:val="28"/>
          <w:szCs w:val="28"/>
        </w:rPr>
        <w:t xml:space="preserve">заинтересовано в подборе </w:t>
      </w:r>
      <w:r w:rsidR="00F57010">
        <w:rPr>
          <w:bCs/>
          <w:sz w:val="28"/>
          <w:szCs w:val="28"/>
        </w:rPr>
        <w:t xml:space="preserve">и отборе </w:t>
      </w:r>
      <w:r w:rsidRPr="001655CC">
        <w:rPr>
          <w:bCs/>
          <w:sz w:val="28"/>
          <w:szCs w:val="28"/>
        </w:rPr>
        <w:t xml:space="preserve">активных, коммуникабельных, ответственных и инициативных сотрудников, которые умеют работать в команде, и нацелены на результат. </w:t>
      </w:r>
    </w:p>
    <w:p w:rsidR="00701DC7" w:rsidRPr="001655CC" w:rsidRDefault="00701DC7" w:rsidP="003B274E">
      <w:pPr>
        <w:widowControl w:val="0"/>
        <w:shd w:val="clear" w:color="auto" w:fill="FFFFFF"/>
        <w:spacing w:line="360" w:lineRule="auto"/>
        <w:ind w:firstLine="709"/>
        <w:jc w:val="both"/>
        <w:rPr>
          <w:bCs/>
          <w:sz w:val="28"/>
          <w:szCs w:val="28"/>
        </w:rPr>
      </w:pPr>
      <w:r w:rsidRPr="001655CC">
        <w:rPr>
          <w:bCs/>
          <w:sz w:val="28"/>
          <w:szCs w:val="28"/>
        </w:rPr>
        <w:t>АО «Племзавод «За Мир и труд» использует как внешние, так и внутренние и</w:t>
      </w:r>
      <w:r>
        <w:rPr>
          <w:bCs/>
          <w:sz w:val="28"/>
          <w:szCs w:val="28"/>
        </w:rPr>
        <w:t>сточники привлечения персонала</w:t>
      </w:r>
      <w:r w:rsidRPr="001655CC">
        <w:rPr>
          <w:bCs/>
          <w:sz w:val="28"/>
          <w:szCs w:val="28"/>
        </w:rPr>
        <w:t>.</w:t>
      </w:r>
      <w:r>
        <w:rPr>
          <w:bCs/>
          <w:sz w:val="28"/>
          <w:szCs w:val="28"/>
        </w:rPr>
        <w:t xml:space="preserve"> К</w:t>
      </w:r>
      <w:r w:rsidRPr="001655CC">
        <w:rPr>
          <w:color w:val="0F0F0F"/>
          <w:sz w:val="28"/>
          <w:szCs w:val="28"/>
          <w:shd w:val="clear" w:color="auto" w:fill="FFFFFF"/>
        </w:rPr>
        <w:t xml:space="preserve"> основным внутренним источникам привлечения персонала сотрудники АО «Племзавод «За Мир и труд» относят: кадровый резерв; конкурс; бывших сотрудников организации, личные контакты сотрудников (друзья, родственники, знакомые, полностью соответствующие требованиям должности), а также совмещение, ротацию. </w:t>
      </w:r>
    </w:p>
    <w:p w:rsidR="00701DC7" w:rsidRPr="001655CC" w:rsidRDefault="00701DC7" w:rsidP="003B274E">
      <w:pPr>
        <w:widowControl w:val="0"/>
        <w:shd w:val="clear" w:color="auto" w:fill="FFFFFF"/>
        <w:spacing w:line="360" w:lineRule="auto"/>
        <w:ind w:firstLine="709"/>
        <w:jc w:val="both"/>
        <w:rPr>
          <w:bCs/>
          <w:sz w:val="28"/>
          <w:szCs w:val="28"/>
        </w:rPr>
      </w:pPr>
      <w:r w:rsidRPr="001655CC">
        <w:rPr>
          <w:bCs/>
          <w:sz w:val="28"/>
          <w:szCs w:val="28"/>
        </w:rPr>
        <w:t>К основным внешним источникам привлечения персонала</w:t>
      </w:r>
      <w:r w:rsidRPr="001655CC">
        <w:rPr>
          <w:sz w:val="28"/>
          <w:szCs w:val="28"/>
        </w:rPr>
        <w:t xml:space="preserve"> работники </w:t>
      </w:r>
      <w:r w:rsidR="00F57010">
        <w:rPr>
          <w:sz w:val="28"/>
          <w:szCs w:val="28"/>
        </w:rPr>
        <w:br/>
      </w:r>
      <w:r w:rsidRPr="001655CC">
        <w:rPr>
          <w:sz w:val="28"/>
          <w:szCs w:val="28"/>
        </w:rPr>
        <w:t xml:space="preserve">АО «Племзавод «За Мир и труд» </w:t>
      </w:r>
      <w:r w:rsidRPr="001655CC">
        <w:rPr>
          <w:bCs/>
          <w:sz w:val="28"/>
          <w:szCs w:val="28"/>
        </w:rPr>
        <w:t>относят: различные агентства по поиску персонала, а также рекрутинговые компании; профильные учебные заведения и общественные организации, социальные медиа и Веб-Сайт фирмы.</w:t>
      </w:r>
    </w:p>
    <w:p w:rsidR="00701DC7" w:rsidRPr="001655CC" w:rsidRDefault="00701DC7" w:rsidP="003B274E">
      <w:pPr>
        <w:widowControl w:val="0"/>
        <w:shd w:val="clear" w:color="auto" w:fill="FFFFFF"/>
        <w:spacing w:line="360" w:lineRule="auto"/>
        <w:ind w:firstLine="709"/>
        <w:jc w:val="both"/>
        <w:rPr>
          <w:bCs/>
          <w:sz w:val="28"/>
          <w:szCs w:val="28"/>
        </w:rPr>
      </w:pPr>
      <w:r w:rsidRPr="001655CC">
        <w:rPr>
          <w:bCs/>
          <w:sz w:val="28"/>
          <w:szCs w:val="28"/>
        </w:rPr>
        <w:t xml:space="preserve">Процентное соотношение источников привлечения персонала в </w:t>
      </w:r>
      <w:r w:rsidRPr="001655CC">
        <w:rPr>
          <w:bCs/>
          <w:sz w:val="28"/>
          <w:szCs w:val="28"/>
        </w:rPr>
        <w:br/>
        <w:t xml:space="preserve">АО «Племзавод «За Мир и труд» представлено на рисунке </w:t>
      </w:r>
      <w:r>
        <w:rPr>
          <w:bCs/>
          <w:sz w:val="28"/>
          <w:szCs w:val="28"/>
        </w:rPr>
        <w:t>2</w:t>
      </w:r>
      <w:r w:rsidRPr="001655CC">
        <w:rPr>
          <w:bCs/>
          <w:sz w:val="28"/>
          <w:szCs w:val="28"/>
        </w:rPr>
        <w:t>.</w:t>
      </w:r>
      <w:r>
        <w:rPr>
          <w:bCs/>
          <w:sz w:val="28"/>
          <w:szCs w:val="28"/>
        </w:rPr>
        <w:t>11</w:t>
      </w:r>
      <w:r w:rsidRPr="001655CC">
        <w:rPr>
          <w:bCs/>
          <w:sz w:val="28"/>
          <w:szCs w:val="28"/>
        </w:rPr>
        <w:t>.</w:t>
      </w:r>
    </w:p>
    <w:p w:rsidR="00701DC7" w:rsidRPr="001655CC" w:rsidRDefault="00701DC7" w:rsidP="005B2290">
      <w:pPr>
        <w:widowControl w:val="0"/>
        <w:shd w:val="clear" w:color="auto" w:fill="FFFFFF"/>
        <w:spacing w:line="360" w:lineRule="auto"/>
        <w:rPr>
          <w:bCs/>
          <w:sz w:val="28"/>
          <w:szCs w:val="28"/>
        </w:rPr>
      </w:pPr>
      <w:r w:rsidRPr="001655CC">
        <w:rPr>
          <w:bCs/>
          <w:noProof/>
          <w:sz w:val="28"/>
          <w:szCs w:val="28"/>
        </w:rPr>
        <w:drawing>
          <wp:inline distT="0" distB="0" distL="0" distR="0" wp14:anchorId="1332D60B" wp14:editId="204A1F7E">
            <wp:extent cx="6134100" cy="1409700"/>
            <wp:effectExtent l="0" t="0" r="0" b="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1DC7" w:rsidRPr="001655CC" w:rsidRDefault="00701DC7" w:rsidP="005B2290">
      <w:pPr>
        <w:widowControl w:val="0"/>
        <w:shd w:val="clear" w:color="auto" w:fill="FFFFFF"/>
        <w:tabs>
          <w:tab w:val="left" w:pos="9214"/>
        </w:tabs>
        <w:spacing w:line="360" w:lineRule="auto"/>
        <w:jc w:val="center"/>
        <w:rPr>
          <w:bCs/>
          <w:sz w:val="28"/>
          <w:szCs w:val="28"/>
        </w:rPr>
      </w:pPr>
      <w:r>
        <w:rPr>
          <w:bCs/>
          <w:sz w:val="28"/>
          <w:szCs w:val="28"/>
        </w:rPr>
        <w:t>Рисунок 2</w:t>
      </w:r>
      <w:r w:rsidRPr="001655CC">
        <w:rPr>
          <w:bCs/>
          <w:sz w:val="28"/>
          <w:szCs w:val="28"/>
        </w:rPr>
        <w:t>.</w:t>
      </w:r>
      <w:r>
        <w:rPr>
          <w:bCs/>
          <w:sz w:val="28"/>
          <w:szCs w:val="28"/>
        </w:rPr>
        <w:t>11</w:t>
      </w:r>
      <w:r w:rsidRPr="001655CC">
        <w:rPr>
          <w:bCs/>
          <w:sz w:val="28"/>
          <w:szCs w:val="28"/>
        </w:rPr>
        <w:t xml:space="preserve"> </w:t>
      </w:r>
      <w:proofErr w:type="gramStart"/>
      <w:r w:rsidRPr="001655CC">
        <w:rPr>
          <w:bCs/>
          <w:sz w:val="28"/>
          <w:szCs w:val="28"/>
        </w:rPr>
        <w:t>–  Соотношение</w:t>
      </w:r>
      <w:proofErr w:type="gramEnd"/>
      <w:r w:rsidRPr="001655CC">
        <w:rPr>
          <w:bCs/>
          <w:sz w:val="28"/>
          <w:szCs w:val="28"/>
        </w:rPr>
        <w:t xml:space="preserve"> источников привлечения персонала в </w:t>
      </w:r>
      <w:r w:rsidRPr="001655CC">
        <w:rPr>
          <w:bCs/>
          <w:sz w:val="28"/>
          <w:szCs w:val="28"/>
        </w:rPr>
        <w:br/>
        <w:t xml:space="preserve">АО «Племзавод «За Мир и труд», % </w:t>
      </w:r>
    </w:p>
    <w:p w:rsidR="00F57010" w:rsidRDefault="00F57010" w:rsidP="003B274E">
      <w:pPr>
        <w:pStyle w:val="12"/>
        <w:widowControl w:val="0"/>
        <w:tabs>
          <w:tab w:val="left" w:pos="1134"/>
        </w:tabs>
        <w:spacing w:line="360" w:lineRule="auto"/>
        <w:ind w:left="0" w:firstLine="709"/>
        <w:jc w:val="both"/>
        <w:rPr>
          <w:sz w:val="28"/>
          <w:szCs w:val="28"/>
        </w:rPr>
      </w:pPr>
      <w:r w:rsidRPr="00F57010">
        <w:rPr>
          <w:sz w:val="28"/>
          <w:szCs w:val="28"/>
        </w:rPr>
        <w:lastRenderedPageBreak/>
        <w:t xml:space="preserve">Отбор </w:t>
      </w:r>
      <w:r>
        <w:rPr>
          <w:sz w:val="28"/>
          <w:szCs w:val="28"/>
        </w:rPr>
        <w:t xml:space="preserve">– </w:t>
      </w:r>
      <w:r w:rsidRPr="00F57010">
        <w:rPr>
          <w:sz w:val="28"/>
          <w:szCs w:val="28"/>
        </w:rPr>
        <w:t xml:space="preserve">это процесс изучения </w:t>
      </w:r>
      <w:r>
        <w:rPr>
          <w:sz w:val="28"/>
          <w:szCs w:val="28"/>
        </w:rPr>
        <w:t xml:space="preserve">подобранных </w:t>
      </w:r>
      <w:r w:rsidRPr="00F57010">
        <w:rPr>
          <w:sz w:val="28"/>
          <w:szCs w:val="28"/>
        </w:rPr>
        <w:t xml:space="preserve">кандидатов. </w:t>
      </w:r>
      <w:r w:rsidRPr="001655CC">
        <w:rPr>
          <w:bCs/>
          <w:sz w:val="28"/>
          <w:szCs w:val="28"/>
        </w:rPr>
        <w:t>АО «Племзавод «За Мир и труд»</w:t>
      </w:r>
      <w:r w:rsidRPr="00F57010">
        <w:rPr>
          <w:sz w:val="28"/>
          <w:szCs w:val="28"/>
        </w:rPr>
        <w:t xml:space="preserve"> отбирает из списка соискателей (заявителей) лицо или лиц, которые наилучшим образом подходят по критериям для занятия определенных вакантных мест (должностей).</w:t>
      </w:r>
    </w:p>
    <w:p w:rsidR="00701DC7" w:rsidRDefault="00701DC7" w:rsidP="003B274E">
      <w:pPr>
        <w:pStyle w:val="12"/>
        <w:widowControl w:val="0"/>
        <w:tabs>
          <w:tab w:val="left" w:pos="1134"/>
        </w:tabs>
        <w:spacing w:line="360" w:lineRule="auto"/>
        <w:ind w:left="0" w:firstLine="709"/>
        <w:jc w:val="both"/>
        <w:rPr>
          <w:sz w:val="28"/>
          <w:szCs w:val="28"/>
        </w:rPr>
      </w:pPr>
      <w:r w:rsidRPr="001655CC">
        <w:rPr>
          <w:sz w:val="28"/>
          <w:szCs w:val="28"/>
        </w:rPr>
        <w:t xml:space="preserve">В таблице </w:t>
      </w:r>
      <w:r>
        <w:rPr>
          <w:sz w:val="28"/>
          <w:szCs w:val="28"/>
        </w:rPr>
        <w:t>2</w:t>
      </w:r>
      <w:r w:rsidRPr="001655CC">
        <w:rPr>
          <w:sz w:val="28"/>
          <w:szCs w:val="28"/>
        </w:rPr>
        <w:t>.</w:t>
      </w:r>
      <w:r w:rsidR="00733751">
        <w:rPr>
          <w:sz w:val="28"/>
          <w:szCs w:val="28"/>
        </w:rPr>
        <w:t>6</w:t>
      </w:r>
      <w:r w:rsidRPr="001655CC">
        <w:rPr>
          <w:sz w:val="28"/>
          <w:szCs w:val="28"/>
        </w:rPr>
        <w:t xml:space="preserve"> отразим данные движения трудовых ресурсов в </w:t>
      </w:r>
      <w:r w:rsidR="00FE0272">
        <w:rPr>
          <w:sz w:val="28"/>
          <w:szCs w:val="28"/>
        </w:rPr>
        <w:t>2016</w:t>
      </w:r>
      <w:r w:rsidRPr="001655CC">
        <w:rPr>
          <w:sz w:val="28"/>
          <w:szCs w:val="28"/>
        </w:rPr>
        <w:t xml:space="preserve"> – </w:t>
      </w:r>
      <w:r w:rsidR="00FE0272">
        <w:rPr>
          <w:sz w:val="28"/>
          <w:szCs w:val="28"/>
        </w:rPr>
        <w:t>2018</w:t>
      </w:r>
      <w:r w:rsidRPr="001655CC">
        <w:rPr>
          <w:sz w:val="28"/>
          <w:szCs w:val="28"/>
        </w:rPr>
        <w:t> гг.</w:t>
      </w:r>
    </w:p>
    <w:p w:rsidR="000A23C4" w:rsidRPr="001655CC" w:rsidRDefault="000A23C4" w:rsidP="005B2290">
      <w:pPr>
        <w:pStyle w:val="12"/>
        <w:widowControl w:val="0"/>
        <w:tabs>
          <w:tab w:val="left" w:pos="1134"/>
        </w:tabs>
        <w:spacing w:line="360" w:lineRule="auto"/>
        <w:ind w:left="0" w:firstLine="709"/>
        <w:jc w:val="both"/>
        <w:rPr>
          <w:sz w:val="28"/>
          <w:szCs w:val="28"/>
        </w:rPr>
      </w:pPr>
    </w:p>
    <w:p w:rsidR="00701DC7" w:rsidRDefault="00701DC7" w:rsidP="005B2290">
      <w:pPr>
        <w:widowControl w:val="0"/>
        <w:spacing w:line="360" w:lineRule="auto"/>
        <w:ind w:left="1701" w:hanging="1701"/>
        <w:rPr>
          <w:sz w:val="28"/>
          <w:szCs w:val="28"/>
        </w:rPr>
      </w:pPr>
      <w:r w:rsidRPr="001655CC">
        <w:rPr>
          <w:sz w:val="28"/>
          <w:szCs w:val="28"/>
        </w:rPr>
        <w:t xml:space="preserve">Таблица </w:t>
      </w:r>
      <w:r>
        <w:rPr>
          <w:sz w:val="28"/>
          <w:szCs w:val="28"/>
        </w:rPr>
        <w:t>2</w:t>
      </w:r>
      <w:r w:rsidRPr="001655CC">
        <w:rPr>
          <w:sz w:val="28"/>
          <w:szCs w:val="28"/>
        </w:rPr>
        <w:t>.</w:t>
      </w:r>
      <w:r w:rsidR="00733751">
        <w:rPr>
          <w:sz w:val="28"/>
          <w:szCs w:val="28"/>
        </w:rPr>
        <w:t>6</w:t>
      </w:r>
      <w:r w:rsidRPr="001655CC">
        <w:rPr>
          <w:sz w:val="28"/>
          <w:szCs w:val="28"/>
        </w:rPr>
        <w:t xml:space="preserve"> – Анализ движения трудовых ресурсов АО «Племзавод «За Мир и труд» в </w:t>
      </w:r>
      <w:r w:rsidR="00FE0272">
        <w:rPr>
          <w:sz w:val="28"/>
          <w:szCs w:val="28"/>
        </w:rPr>
        <w:t>2016</w:t>
      </w:r>
      <w:r w:rsidRPr="001655CC">
        <w:rPr>
          <w:sz w:val="28"/>
          <w:szCs w:val="28"/>
        </w:rPr>
        <w:t>-</w:t>
      </w:r>
      <w:r w:rsidR="00FE0272">
        <w:rPr>
          <w:sz w:val="28"/>
          <w:szCs w:val="28"/>
        </w:rPr>
        <w:t>2018</w:t>
      </w:r>
      <w:r w:rsidRPr="001655CC">
        <w:rPr>
          <w:sz w:val="28"/>
          <w:szCs w:val="28"/>
        </w:rPr>
        <w:t xml:space="preserve"> гг.</w:t>
      </w:r>
    </w:p>
    <w:tbl>
      <w:tblPr>
        <w:tblStyle w:val="a7"/>
        <w:tblW w:w="9667" w:type="dxa"/>
        <w:tblInd w:w="-5" w:type="dxa"/>
        <w:tblLook w:val="04A0" w:firstRow="1" w:lastRow="0" w:firstColumn="1" w:lastColumn="0" w:noHBand="0" w:noVBand="1"/>
      </w:tblPr>
      <w:tblGrid>
        <w:gridCol w:w="2198"/>
        <w:gridCol w:w="1153"/>
        <w:gridCol w:w="1153"/>
        <w:gridCol w:w="1277"/>
        <w:gridCol w:w="1250"/>
        <w:gridCol w:w="1319"/>
        <w:gridCol w:w="1317"/>
      </w:tblGrid>
      <w:tr w:rsidR="00701DC7" w:rsidRPr="00650C23" w:rsidTr="00DB5A84">
        <w:trPr>
          <w:trHeight w:val="772"/>
        </w:trPr>
        <w:tc>
          <w:tcPr>
            <w:tcW w:w="2198" w:type="dxa"/>
            <w:vMerge w:val="restart"/>
            <w:vAlign w:val="center"/>
          </w:tcPr>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Показатель</w:t>
            </w:r>
          </w:p>
        </w:tc>
        <w:tc>
          <w:tcPr>
            <w:tcW w:w="1153"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tc>
        <w:tc>
          <w:tcPr>
            <w:tcW w:w="1153"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701DC7" w:rsidRPr="00DB5A84">
              <w:rPr>
                <w:rFonts w:ascii="Times New Roman" w:hAnsi="Times New Roman" w:cs="Times New Roman"/>
                <w:sz w:val="24"/>
              </w:rPr>
              <w:t xml:space="preserve"> г.</w:t>
            </w:r>
          </w:p>
        </w:tc>
        <w:tc>
          <w:tcPr>
            <w:tcW w:w="1277"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701DC7" w:rsidRPr="00DB5A84">
              <w:rPr>
                <w:rFonts w:ascii="Times New Roman" w:hAnsi="Times New Roman" w:cs="Times New Roman"/>
                <w:sz w:val="24"/>
              </w:rPr>
              <w:t xml:space="preserve"> г.</w:t>
            </w:r>
          </w:p>
        </w:tc>
        <w:tc>
          <w:tcPr>
            <w:tcW w:w="2569" w:type="dxa"/>
            <w:gridSpan w:val="2"/>
            <w:vAlign w:val="center"/>
          </w:tcPr>
          <w:p w:rsidR="00701DC7" w:rsidRPr="00DB5A84" w:rsidRDefault="00701DC7" w:rsidP="005B2290">
            <w:pPr>
              <w:pStyle w:val="TableParagraph"/>
              <w:jc w:val="center"/>
              <w:rPr>
                <w:rFonts w:ascii="Times New Roman" w:hAnsi="Times New Roman" w:cs="Times New Roman"/>
                <w:sz w:val="24"/>
              </w:rPr>
            </w:pPr>
            <w:r w:rsidRPr="00DB5A84">
              <w:rPr>
                <w:rFonts w:ascii="Times New Roman" w:hAnsi="Times New Roman" w:cs="Times New Roman"/>
                <w:sz w:val="24"/>
              </w:rPr>
              <w:t>Абсолютное отклонение (+;-)</w:t>
            </w:r>
          </w:p>
          <w:p w:rsidR="00701DC7" w:rsidRPr="00DB5A84" w:rsidRDefault="00FE0272"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Pr>
                <w:rFonts w:ascii="Times New Roman" w:hAnsi="Times New Roman" w:cs="Times New Roman"/>
              </w:rPr>
              <w:t>2018</w:t>
            </w:r>
            <w:r w:rsidR="00701DC7" w:rsidRPr="00DB5A84">
              <w:rPr>
                <w:rFonts w:ascii="Times New Roman" w:hAnsi="Times New Roman" w:cs="Times New Roman"/>
              </w:rPr>
              <w:t xml:space="preserve"> г. от</w:t>
            </w:r>
          </w:p>
        </w:tc>
        <w:tc>
          <w:tcPr>
            <w:tcW w:w="1317" w:type="dxa"/>
            <w:vMerge w:val="restart"/>
            <w:vAlign w:val="center"/>
          </w:tcPr>
          <w:p w:rsidR="00701DC7" w:rsidRPr="00DB5A84" w:rsidRDefault="00701DC7" w:rsidP="005B2290">
            <w:pPr>
              <w:pStyle w:val="TableParagraph"/>
              <w:jc w:val="center"/>
              <w:rPr>
                <w:rFonts w:ascii="Times New Roman" w:hAnsi="Times New Roman" w:cs="Times New Roman"/>
                <w:sz w:val="24"/>
              </w:rPr>
            </w:pPr>
            <w:r w:rsidRPr="00DB5A84">
              <w:rPr>
                <w:rFonts w:ascii="Times New Roman" w:hAnsi="Times New Roman" w:cs="Times New Roman"/>
                <w:sz w:val="24"/>
              </w:rPr>
              <w:t>Темп роста,</w:t>
            </w:r>
          </w:p>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701DC7" w:rsidRPr="00DB5A84">
              <w:rPr>
                <w:rFonts w:ascii="Times New Roman" w:hAnsi="Times New Roman" w:cs="Times New Roman"/>
                <w:sz w:val="24"/>
              </w:rPr>
              <w:t xml:space="preserve"> г. к</w:t>
            </w:r>
          </w:p>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w:t>
            </w:r>
          </w:p>
        </w:tc>
      </w:tr>
      <w:tr w:rsidR="00701DC7" w:rsidRPr="00650C23" w:rsidTr="00F57010">
        <w:trPr>
          <w:trHeight w:val="519"/>
        </w:trPr>
        <w:tc>
          <w:tcPr>
            <w:tcW w:w="2198" w:type="dxa"/>
            <w:vMerge/>
            <w:vAlign w:val="center"/>
          </w:tcPr>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p>
        </w:tc>
        <w:tc>
          <w:tcPr>
            <w:tcW w:w="1153" w:type="dxa"/>
            <w:vMerge/>
            <w:vAlign w:val="center"/>
          </w:tcPr>
          <w:p w:rsidR="00701DC7" w:rsidRPr="00DB5A84" w:rsidRDefault="00701DC7" w:rsidP="005B2290">
            <w:pPr>
              <w:widowControl w:val="0"/>
              <w:jc w:val="center"/>
              <w:rPr>
                <w:rFonts w:ascii="Times New Roman" w:hAnsi="Times New Roman" w:cs="Times New Roman"/>
              </w:rPr>
            </w:pPr>
          </w:p>
        </w:tc>
        <w:tc>
          <w:tcPr>
            <w:tcW w:w="1153" w:type="dxa"/>
            <w:vMerge/>
            <w:vAlign w:val="center"/>
          </w:tcPr>
          <w:p w:rsidR="00701DC7" w:rsidRPr="00DB5A84" w:rsidRDefault="00701DC7" w:rsidP="005B2290">
            <w:pPr>
              <w:widowControl w:val="0"/>
              <w:jc w:val="center"/>
              <w:rPr>
                <w:rFonts w:ascii="Times New Roman" w:hAnsi="Times New Roman" w:cs="Times New Roman"/>
              </w:rPr>
            </w:pPr>
          </w:p>
        </w:tc>
        <w:tc>
          <w:tcPr>
            <w:tcW w:w="1277" w:type="dxa"/>
            <w:vMerge/>
            <w:vAlign w:val="center"/>
          </w:tcPr>
          <w:p w:rsidR="00701DC7" w:rsidRPr="00DB5A84" w:rsidRDefault="00701DC7" w:rsidP="005B2290">
            <w:pPr>
              <w:widowControl w:val="0"/>
              <w:jc w:val="center"/>
              <w:rPr>
                <w:rFonts w:ascii="Times New Roman" w:hAnsi="Times New Roman" w:cs="Times New Roman"/>
              </w:rPr>
            </w:pPr>
          </w:p>
        </w:tc>
        <w:tc>
          <w:tcPr>
            <w:tcW w:w="1250" w:type="dxa"/>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tc>
        <w:tc>
          <w:tcPr>
            <w:tcW w:w="1319" w:type="dxa"/>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701DC7" w:rsidRPr="00DB5A84">
              <w:rPr>
                <w:rFonts w:ascii="Times New Roman" w:hAnsi="Times New Roman" w:cs="Times New Roman"/>
                <w:sz w:val="24"/>
              </w:rPr>
              <w:t xml:space="preserve"> г.</w:t>
            </w:r>
          </w:p>
        </w:tc>
        <w:tc>
          <w:tcPr>
            <w:tcW w:w="1317" w:type="dxa"/>
            <w:vMerge/>
          </w:tcPr>
          <w:p w:rsidR="00701DC7" w:rsidRPr="00DB5A84" w:rsidRDefault="00701DC7" w:rsidP="005B2290">
            <w:pPr>
              <w:widowControl w:val="0"/>
              <w:tabs>
                <w:tab w:val="left" w:pos="1300"/>
                <w:tab w:val="left" w:pos="1922"/>
                <w:tab w:val="left" w:pos="2835"/>
                <w:tab w:val="left" w:pos="3412"/>
                <w:tab w:val="left" w:pos="4978"/>
                <w:tab w:val="left" w:pos="6278"/>
              </w:tabs>
              <w:jc w:val="both"/>
              <w:rPr>
                <w:rFonts w:ascii="Times New Roman" w:hAnsi="Times New Roman" w:cs="Times New Roman"/>
              </w:rPr>
            </w:pPr>
          </w:p>
        </w:tc>
      </w:tr>
      <w:tr w:rsidR="00F57010" w:rsidRPr="00650C23" w:rsidTr="00F57010">
        <w:trPr>
          <w:trHeight w:val="252"/>
        </w:trPr>
        <w:tc>
          <w:tcPr>
            <w:tcW w:w="2198" w:type="dxa"/>
          </w:tcPr>
          <w:p w:rsidR="00F57010" w:rsidRPr="00DB5A84" w:rsidRDefault="00F57010" w:rsidP="005B2290">
            <w:pPr>
              <w:widowControl w:val="0"/>
              <w:jc w:val="both"/>
              <w:rPr>
                <w:rFonts w:ascii="Times New Roman" w:hAnsi="Times New Roman" w:cs="Times New Roman"/>
              </w:rPr>
            </w:pPr>
            <w:r w:rsidRPr="00DB5A84">
              <w:rPr>
                <w:rFonts w:ascii="Times New Roman" w:hAnsi="Times New Roman" w:cs="Times New Roman"/>
              </w:rPr>
              <w:t>Численность персонала на начало года</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269</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537</w:t>
            </w:r>
          </w:p>
        </w:tc>
        <w:tc>
          <w:tcPr>
            <w:tcW w:w="127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233</w:t>
            </w:r>
          </w:p>
        </w:tc>
        <w:tc>
          <w:tcPr>
            <w:tcW w:w="1250"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-36,00</w:t>
            </w:r>
          </w:p>
        </w:tc>
        <w:tc>
          <w:tcPr>
            <w:tcW w:w="1319"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-304,00</w:t>
            </w:r>
          </w:p>
        </w:tc>
        <w:tc>
          <w:tcPr>
            <w:tcW w:w="131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86,62</w:t>
            </w:r>
          </w:p>
        </w:tc>
      </w:tr>
      <w:tr w:rsidR="00F57010" w:rsidRPr="00650C23" w:rsidTr="00F57010">
        <w:trPr>
          <w:trHeight w:val="252"/>
        </w:trPr>
        <w:tc>
          <w:tcPr>
            <w:tcW w:w="2198" w:type="dxa"/>
          </w:tcPr>
          <w:p w:rsidR="00F57010" w:rsidRPr="00DB5A84" w:rsidRDefault="00F57010" w:rsidP="005B2290">
            <w:pPr>
              <w:widowControl w:val="0"/>
              <w:jc w:val="both"/>
              <w:rPr>
                <w:rFonts w:ascii="Times New Roman" w:hAnsi="Times New Roman" w:cs="Times New Roman"/>
              </w:rPr>
            </w:pPr>
            <w:r w:rsidRPr="00DB5A84">
              <w:rPr>
                <w:rFonts w:ascii="Times New Roman" w:hAnsi="Times New Roman" w:cs="Times New Roman"/>
              </w:rPr>
              <w:t>Принято, чел.</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334</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51</w:t>
            </w:r>
          </w:p>
        </w:tc>
        <w:tc>
          <w:tcPr>
            <w:tcW w:w="127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142</w:t>
            </w:r>
          </w:p>
        </w:tc>
        <w:tc>
          <w:tcPr>
            <w:tcW w:w="1250"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-192,00</w:t>
            </w:r>
          </w:p>
        </w:tc>
        <w:tc>
          <w:tcPr>
            <w:tcW w:w="1319"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91,00</w:t>
            </w:r>
          </w:p>
        </w:tc>
        <w:tc>
          <w:tcPr>
            <w:tcW w:w="131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42,51</w:t>
            </w:r>
          </w:p>
        </w:tc>
      </w:tr>
      <w:tr w:rsidR="00F57010" w:rsidRPr="00650C23" w:rsidTr="00F57010">
        <w:trPr>
          <w:trHeight w:val="64"/>
        </w:trPr>
        <w:tc>
          <w:tcPr>
            <w:tcW w:w="2198" w:type="dxa"/>
          </w:tcPr>
          <w:p w:rsidR="00F57010" w:rsidRPr="00DB5A84" w:rsidRDefault="00F57010" w:rsidP="005B2290">
            <w:pPr>
              <w:widowControl w:val="0"/>
              <w:jc w:val="both"/>
              <w:rPr>
                <w:rFonts w:ascii="Times New Roman" w:hAnsi="Times New Roman" w:cs="Times New Roman"/>
              </w:rPr>
            </w:pPr>
            <w:r w:rsidRPr="00DB5A84">
              <w:rPr>
                <w:rFonts w:ascii="Times New Roman" w:hAnsi="Times New Roman" w:cs="Times New Roman"/>
              </w:rPr>
              <w:t>Уволено, чел.</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66</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355</w:t>
            </w:r>
          </w:p>
        </w:tc>
        <w:tc>
          <w:tcPr>
            <w:tcW w:w="127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70</w:t>
            </w:r>
          </w:p>
        </w:tc>
        <w:tc>
          <w:tcPr>
            <w:tcW w:w="1250"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4,00</w:t>
            </w:r>
          </w:p>
        </w:tc>
        <w:tc>
          <w:tcPr>
            <w:tcW w:w="1319"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-285,00</w:t>
            </w:r>
          </w:p>
        </w:tc>
        <w:tc>
          <w:tcPr>
            <w:tcW w:w="131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106,06</w:t>
            </w:r>
          </w:p>
        </w:tc>
      </w:tr>
      <w:tr w:rsidR="00F57010" w:rsidRPr="00650C23" w:rsidTr="00F57010">
        <w:trPr>
          <w:trHeight w:val="758"/>
        </w:trPr>
        <w:tc>
          <w:tcPr>
            <w:tcW w:w="2198" w:type="dxa"/>
          </w:tcPr>
          <w:p w:rsidR="00F57010" w:rsidRPr="00DB5A84" w:rsidRDefault="00F57010" w:rsidP="005B2290">
            <w:pPr>
              <w:widowControl w:val="0"/>
              <w:jc w:val="both"/>
              <w:rPr>
                <w:rFonts w:ascii="Times New Roman" w:hAnsi="Times New Roman" w:cs="Times New Roman"/>
              </w:rPr>
            </w:pPr>
            <w:r w:rsidRPr="00DB5A84">
              <w:rPr>
                <w:rFonts w:ascii="Times New Roman" w:hAnsi="Times New Roman" w:cs="Times New Roman"/>
              </w:rPr>
              <w:t>Из них уволено по собственному желанию, чел.</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60</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350</w:t>
            </w:r>
          </w:p>
        </w:tc>
        <w:tc>
          <w:tcPr>
            <w:tcW w:w="127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69</w:t>
            </w:r>
          </w:p>
        </w:tc>
        <w:tc>
          <w:tcPr>
            <w:tcW w:w="1250"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9,00</w:t>
            </w:r>
          </w:p>
        </w:tc>
        <w:tc>
          <w:tcPr>
            <w:tcW w:w="1319"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-281,00</w:t>
            </w:r>
          </w:p>
        </w:tc>
        <w:tc>
          <w:tcPr>
            <w:tcW w:w="131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115,00</w:t>
            </w:r>
          </w:p>
        </w:tc>
      </w:tr>
      <w:tr w:rsidR="00F57010" w:rsidRPr="00650C23" w:rsidTr="00F57010">
        <w:trPr>
          <w:trHeight w:val="758"/>
        </w:trPr>
        <w:tc>
          <w:tcPr>
            <w:tcW w:w="2198" w:type="dxa"/>
          </w:tcPr>
          <w:p w:rsidR="00F57010" w:rsidRPr="00DB5A84" w:rsidRDefault="00F57010" w:rsidP="005B2290">
            <w:pPr>
              <w:widowControl w:val="0"/>
              <w:jc w:val="both"/>
              <w:rPr>
                <w:rFonts w:ascii="Times New Roman" w:hAnsi="Times New Roman" w:cs="Times New Roman"/>
              </w:rPr>
            </w:pPr>
            <w:r w:rsidRPr="00DB5A84">
              <w:rPr>
                <w:rFonts w:ascii="Times New Roman" w:hAnsi="Times New Roman" w:cs="Times New Roman"/>
              </w:rPr>
              <w:t xml:space="preserve">Численность персонала на конец периода, чел. </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537</w:t>
            </w:r>
          </w:p>
        </w:tc>
        <w:tc>
          <w:tcPr>
            <w:tcW w:w="1153"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233</w:t>
            </w:r>
          </w:p>
        </w:tc>
        <w:tc>
          <w:tcPr>
            <w:tcW w:w="127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305</w:t>
            </w:r>
          </w:p>
        </w:tc>
        <w:tc>
          <w:tcPr>
            <w:tcW w:w="1250"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-232,00</w:t>
            </w:r>
          </w:p>
        </w:tc>
        <w:tc>
          <w:tcPr>
            <w:tcW w:w="1319"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72,00</w:t>
            </w:r>
          </w:p>
        </w:tc>
        <w:tc>
          <w:tcPr>
            <w:tcW w:w="1317" w:type="dxa"/>
            <w:vAlign w:val="center"/>
          </w:tcPr>
          <w:p w:rsidR="00F57010" w:rsidRPr="00DB5A84" w:rsidRDefault="00F57010" w:rsidP="005B2290">
            <w:pPr>
              <w:widowControl w:val="0"/>
              <w:jc w:val="center"/>
              <w:rPr>
                <w:rFonts w:ascii="Times New Roman" w:hAnsi="Times New Roman" w:cs="Times New Roman"/>
              </w:rPr>
            </w:pPr>
            <w:r w:rsidRPr="00DB5A84">
              <w:rPr>
                <w:rFonts w:ascii="Times New Roman" w:hAnsi="Times New Roman" w:cs="Times New Roman"/>
              </w:rPr>
              <w:t>56,80</w:t>
            </w:r>
          </w:p>
        </w:tc>
      </w:tr>
    </w:tbl>
    <w:p w:rsidR="00701DC7" w:rsidRDefault="00701DC7" w:rsidP="005B2290">
      <w:pPr>
        <w:widowControl w:val="0"/>
        <w:spacing w:line="360" w:lineRule="auto"/>
        <w:ind w:firstLine="709"/>
        <w:rPr>
          <w:sz w:val="28"/>
          <w:szCs w:val="28"/>
        </w:rPr>
      </w:pPr>
    </w:p>
    <w:p w:rsidR="00701DC7" w:rsidRPr="001655CC" w:rsidRDefault="00701DC7" w:rsidP="003B274E">
      <w:pPr>
        <w:widowControl w:val="0"/>
        <w:spacing w:line="360" w:lineRule="auto"/>
        <w:ind w:firstLine="709"/>
        <w:jc w:val="both"/>
        <w:rPr>
          <w:sz w:val="28"/>
          <w:szCs w:val="28"/>
        </w:rPr>
      </w:pPr>
      <w:r w:rsidRPr="001655CC">
        <w:rPr>
          <w:sz w:val="28"/>
          <w:szCs w:val="28"/>
        </w:rPr>
        <w:t xml:space="preserve">Выполнив предварительный анализ данных, отраженных в таблице </w:t>
      </w:r>
      <w:r>
        <w:rPr>
          <w:sz w:val="28"/>
          <w:szCs w:val="28"/>
        </w:rPr>
        <w:t>2</w:t>
      </w:r>
      <w:r w:rsidRPr="001655CC">
        <w:rPr>
          <w:sz w:val="28"/>
          <w:szCs w:val="28"/>
        </w:rPr>
        <w:t>.</w:t>
      </w:r>
      <w:r w:rsidR="00733751">
        <w:rPr>
          <w:sz w:val="28"/>
          <w:szCs w:val="28"/>
        </w:rPr>
        <w:t>6</w:t>
      </w:r>
      <w:r w:rsidRPr="001655CC">
        <w:rPr>
          <w:sz w:val="28"/>
          <w:szCs w:val="28"/>
        </w:rPr>
        <w:t xml:space="preserve">, сделаем вывод о полученных результатах. На начало </w:t>
      </w:r>
      <w:r w:rsidR="00FE0272">
        <w:rPr>
          <w:sz w:val="28"/>
          <w:szCs w:val="28"/>
        </w:rPr>
        <w:t>2016</w:t>
      </w:r>
      <w:r w:rsidRPr="001655CC">
        <w:rPr>
          <w:sz w:val="28"/>
          <w:szCs w:val="28"/>
        </w:rPr>
        <w:t xml:space="preserve"> г. численность работников АО «Племзавод «За Мир и труд» составляла </w:t>
      </w:r>
      <w:r>
        <w:rPr>
          <w:sz w:val="28"/>
          <w:szCs w:val="28"/>
        </w:rPr>
        <w:t xml:space="preserve">269 </w:t>
      </w:r>
      <w:r w:rsidRPr="001655CC">
        <w:rPr>
          <w:sz w:val="28"/>
          <w:szCs w:val="28"/>
        </w:rPr>
        <w:t xml:space="preserve">чел., в течение года было принято </w:t>
      </w:r>
      <w:r>
        <w:rPr>
          <w:sz w:val="28"/>
          <w:szCs w:val="28"/>
        </w:rPr>
        <w:t>334</w:t>
      </w:r>
      <w:r w:rsidRPr="001655CC">
        <w:rPr>
          <w:sz w:val="28"/>
          <w:szCs w:val="28"/>
        </w:rPr>
        <w:t xml:space="preserve"> чел., а уволено </w:t>
      </w:r>
      <w:r>
        <w:rPr>
          <w:sz w:val="28"/>
          <w:szCs w:val="28"/>
        </w:rPr>
        <w:t>66</w:t>
      </w:r>
      <w:r w:rsidRPr="001655CC">
        <w:rPr>
          <w:sz w:val="28"/>
          <w:szCs w:val="28"/>
        </w:rPr>
        <w:t xml:space="preserve">, из них по собственному желанию – </w:t>
      </w:r>
      <w:r>
        <w:rPr>
          <w:sz w:val="28"/>
          <w:szCs w:val="28"/>
        </w:rPr>
        <w:t>60</w:t>
      </w:r>
      <w:r w:rsidRPr="001655CC">
        <w:rPr>
          <w:sz w:val="28"/>
          <w:szCs w:val="28"/>
        </w:rPr>
        <w:t xml:space="preserve"> чел., в результате на конец года численность работников организации составила </w:t>
      </w:r>
      <w:r>
        <w:rPr>
          <w:sz w:val="28"/>
          <w:szCs w:val="28"/>
        </w:rPr>
        <w:t>537</w:t>
      </w:r>
      <w:r w:rsidRPr="001655CC">
        <w:rPr>
          <w:sz w:val="28"/>
          <w:szCs w:val="28"/>
        </w:rPr>
        <w:t xml:space="preserve"> чел., что на </w:t>
      </w:r>
      <w:r>
        <w:rPr>
          <w:sz w:val="28"/>
          <w:szCs w:val="28"/>
        </w:rPr>
        <w:t>268</w:t>
      </w:r>
      <w:r w:rsidRPr="001655CC">
        <w:rPr>
          <w:sz w:val="28"/>
          <w:szCs w:val="28"/>
        </w:rPr>
        <w:t xml:space="preserve"> чел. больше, чем на начало.</w:t>
      </w:r>
      <w:r>
        <w:rPr>
          <w:sz w:val="28"/>
          <w:szCs w:val="28"/>
        </w:rPr>
        <w:t xml:space="preserve"> В результате такого огромного роста численности персонала компания планировала повысить производительность труда и прибыльность, однако надежды эти не оправдались, поскольку чистый убыток (в том числе из-за огромного штата сотрудников) </w:t>
      </w:r>
      <w:r w:rsidRPr="001655CC">
        <w:rPr>
          <w:sz w:val="28"/>
          <w:szCs w:val="28"/>
        </w:rPr>
        <w:t>АО «Племзавод «За Мир и труд»</w:t>
      </w:r>
      <w:r>
        <w:rPr>
          <w:sz w:val="28"/>
          <w:szCs w:val="28"/>
        </w:rPr>
        <w:t xml:space="preserve"> по итогам </w:t>
      </w:r>
      <w:r w:rsidR="00FE0272">
        <w:rPr>
          <w:sz w:val="28"/>
          <w:szCs w:val="28"/>
        </w:rPr>
        <w:t>2016</w:t>
      </w:r>
      <w:r>
        <w:rPr>
          <w:sz w:val="28"/>
          <w:szCs w:val="28"/>
        </w:rPr>
        <w:t xml:space="preserve"> г. составил 8841 тыс. руб., поэтому уже в течение </w:t>
      </w:r>
      <w:r w:rsidR="00FE0272">
        <w:rPr>
          <w:sz w:val="28"/>
          <w:szCs w:val="28"/>
        </w:rPr>
        <w:t>2017</w:t>
      </w:r>
      <w:r>
        <w:rPr>
          <w:sz w:val="28"/>
          <w:szCs w:val="28"/>
        </w:rPr>
        <w:t xml:space="preserve"> г. компанией будет уволено 355 чел.</w:t>
      </w:r>
    </w:p>
    <w:p w:rsidR="00701DC7" w:rsidRDefault="00701DC7" w:rsidP="003B274E">
      <w:pPr>
        <w:widowControl w:val="0"/>
        <w:spacing w:line="360" w:lineRule="auto"/>
        <w:ind w:firstLine="709"/>
        <w:jc w:val="both"/>
        <w:rPr>
          <w:sz w:val="28"/>
          <w:szCs w:val="28"/>
        </w:rPr>
      </w:pPr>
      <w:r w:rsidRPr="001655CC">
        <w:rPr>
          <w:sz w:val="28"/>
          <w:szCs w:val="28"/>
        </w:rPr>
        <w:lastRenderedPageBreak/>
        <w:t xml:space="preserve">В течение </w:t>
      </w:r>
      <w:r w:rsidR="00FE0272">
        <w:rPr>
          <w:sz w:val="28"/>
          <w:szCs w:val="28"/>
        </w:rPr>
        <w:t>2017</w:t>
      </w:r>
      <w:r w:rsidRPr="001655CC">
        <w:rPr>
          <w:sz w:val="28"/>
          <w:szCs w:val="28"/>
        </w:rPr>
        <w:t xml:space="preserve"> г. было принято </w:t>
      </w:r>
      <w:r>
        <w:rPr>
          <w:sz w:val="28"/>
          <w:szCs w:val="28"/>
        </w:rPr>
        <w:t>51</w:t>
      </w:r>
      <w:r w:rsidRPr="001655CC">
        <w:rPr>
          <w:sz w:val="28"/>
          <w:szCs w:val="28"/>
        </w:rPr>
        <w:t xml:space="preserve"> чел., а уволено </w:t>
      </w:r>
      <w:r>
        <w:rPr>
          <w:sz w:val="28"/>
          <w:szCs w:val="28"/>
        </w:rPr>
        <w:t>355 чел., причем 350</w:t>
      </w:r>
      <w:r w:rsidRPr="001655CC">
        <w:rPr>
          <w:sz w:val="28"/>
          <w:szCs w:val="28"/>
        </w:rPr>
        <w:t xml:space="preserve"> из них по собственному желанию. В результате численность сотрудников на конец года составила </w:t>
      </w:r>
      <w:r>
        <w:rPr>
          <w:sz w:val="28"/>
          <w:szCs w:val="28"/>
        </w:rPr>
        <w:t>233</w:t>
      </w:r>
      <w:r w:rsidRPr="001655CC">
        <w:rPr>
          <w:sz w:val="28"/>
          <w:szCs w:val="28"/>
        </w:rPr>
        <w:t xml:space="preserve"> чел., что на </w:t>
      </w:r>
      <w:r>
        <w:rPr>
          <w:sz w:val="28"/>
          <w:szCs w:val="28"/>
        </w:rPr>
        <w:t>304</w:t>
      </w:r>
      <w:r w:rsidRPr="001655CC">
        <w:rPr>
          <w:sz w:val="28"/>
          <w:szCs w:val="28"/>
        </w:rPr>
        <w:t xml:space="preserve"> чел. меньше, чем на конец </w:t>
      </w:r>
      <w:r w:rsidR="00FE0272">
        <w:rPr>
          <w:sz w:val="28"/>
          <w:szCs w:val="28"/>
        </w:rPr>
        <w:t>2016</w:t>
      </w:r>
      <w:r w:rsidRPr="001655CC">
        <w:rPr>
          <w:sz w:val="28"/>
          <w:szCs w:val="28"/>
        </w:rPr>
        <w:t xml:space="preserve"> г. Такой рост уволенных по собственному желанию сотрудников </w:t>
      </w:r>
      <w:r>
        <w:rPr>
          <w:sz w:val="28"/>
          <w:szCs w:val="28"/>
        </w:rPr>
        <w:t xml:space="preserve">объясняется стремлением организации сэкономить на расходах на оплату труда. Поэтому и средств на развитие персонала в этом году тратилось меньше, чем в </w:t>
      </w:r>
      <w:r w:rsidR="00FE0272">
        <w:rPr>
          <w:sz w:val="28"/>
          <w:szCs w:val="28"/>
        </w:rPr>
        <w:t>2016</w:t>
      </w:r>
      <w:r>
        <w:rPr>
          <w:sz w:val="28"/>
          <w:szCs w:val="28"/>
        </w:rPr>
        <w:t xml:space="preserve"> г.</w:t>
      </w:r>
    </w:p>
    <w:p w:rsidR="00701DC7" w:rsidRPr="001655CC" w:rsidRDefault="00701DC7" w:rsidP="003B274E">
      <w:pPr>
        <w:widowControl w:val="0"/>
        <w:spacing w:line="360" w:lineRule="auto"/>
        <w:ind w:firstLine="709"/>
        <w:jc w:val="both"/>
        <w:rPr>
          <w:sz w:val="28"/>
          <w:szCs w:val="28"/>
        </w:rPr>
      </w:pPr>
      <w:r w:rsidRPr="001655CC">
        <w:rPr>
          <w:sz w:val="28"/>
          <w:szCs w:val="28"/>
        </w:rPr>
        <w:t xml:space="preserve">В течение </w:t>
      </w:r>
      <w:r w:rsidR="00FE0272">
        <w:rPr>
          <w:sz w:val="28"/>
          <w:szCs w:val="28"/>
        </w:rPr>
        <w:t>2018</w:t>
      </w:r>
      <w:r w:rsidRPr="001655CC">
        <w:rPr>
          <w:sz w:val="28"/>
          <w:szCs w:val="28"/>
        </w:rPr>
        <w:t xml:space="preserve"> г. было принято </w:t>
      </w:r>
      <w:r>
        <w:rPr>
          <w:sz w:val="28"/>
          <w:szCs w:val="28"/>
        </w:rPr>
        <w:t>142 чел., а уволено 70</w:t>
      </w:r>
      <w:r w:rsidRPr="001655CC">
        <w:rPr>
          <w:sz w:val="28"/>
          <w:szCs w:val="28"/>
        </w:rPr>
        <w:t xml:space="preserve"> чел., из них </w:t>
      </w:r>
      <w:r>
        <w:rPr>
          <w:sz w:val="28"/>
          <w:szCs w:val="28"/>
        </w:rPr>
        <w:t>69</w:t>
      </w:r>
      <w:r w:rsidRPr="001655CC">
        <w:rPr>
          <w:sz w:val="28"/>
          <w:szCs w:val="28"/>
        </w:rPr>
        <w:t xml:space="preserve"> чел. было уволено по собственному желанию, в результате на конец </w:t>
      </w:r>
      <w:r w:rsidR="00FE0272">
        <w:rPr>
          <w:sz w:val="28"/>
          <w:szCs w:val="28"/>
        </w:rPr>
        <w:t>2018</w:t>
      </w:r>
      <w:r w:rsidRPr="001655CC">
        <w:rPr>
          <w:sz w:val="28"/>
          <w:szCs w:val="28"/>
        </w:rPr>
        <w:t xml:space="preserve"> г. численность работников составила </w:t>
      </w:r>
      <w:r>
        <w:rPr>
          <w:sz w:val="28"/>
          <w:szCs w:val="28"/>
        </w:rPr>
        <w:t xml:space="preserve">305 чел., что на 72 </w:t>
      </w:r>
      <w:r w:rsidRPr="001655CC">
        <w:rPr>
          <w:sz w:val="28"/>
          <w:szCs w:val="28"/>
        </w:rPr>
        <w:t xml:space="preserve">чел. </w:t>
      </w:r>
      <w:r>
        <w:rPr>
          <w:sz w:val="28"/>
          <w:szCs w:val="28"/>
        </w:rPr>
        <w:t>больше</w:t>
      </w:r>
      <w:r w:rsidRPr="001655CC">
        <w:rPr>
          <w:sz w:val="28"/>
          <w:szCs w:val="28"/>
        </w:rPr>
        <w:t xml:space="preserve">, чем на начало этого года. </w:t>
      </w:r>
    </w:p>
    <w:p w:rsidR="00701DC7" w:rsidRDefault="00701DC7" w:rsidP="003B274E">
      <w:pPr>
        <w:widowControl w:val="0"/>
        <w:spacing w:line="360" w:lineRule="auto"/>
        <w:ind w:firstLine="709"/>
        <w:jc w:val="both"/>
        <w:rPr>
          <w:sz w:val="28"/>
          <w:szCs w:val="28"/>
        </w:rPr>
      </w:pPr>
      <w:r w:rsidRPr="001655CC">
        <w:rPr>
          <w:sz w:val="28"/>
          <w:szCs w:val="28"/>
        </w:rPr>
        <w:t xml:space="preserve">Используя данные таблицы </w:t>
      </w:r>
      <w:r>
        <w:rPr>
          <w:sz w:val="28"/>
          <w:szCs w:val="28"/>
        </w:rPr>
        <w:t>2</w:t>
      </w:r>
      <w:r w:rsidRPr="001655CC">
        <w:rPr>
          <w:sz w:val="28"/>
          <w:szCs w:val="28"/>
        </w:rPr>
        <w:t>.</w:t>
      </w:r>
      <w:r w:rsidR="00927513">
        <w:rPr>
          <w:sz w:val="28"/>
          <w:szCs w:val="28"/>
        </w:rPr>
        <w:t>6</w:t>
      </w:r>
      <w:r w:rsidRPr="001655CC">
        <w:rPr>
          <w:sz w:val="28"/>
          <w:szCs w:val="28"/>
        </w:rPr>
        <w:t xml:space="preserve">, проведем оценку коэффициентов движения трудовых ресурсов (таблица </w:t>
      </w:r>
      <w:r>
        <w:rPr>
          <w:sz w:val="28"/>
          <w:szCs w:val="28"/>
        </w:rPr>
        <w:t>2</w:t>
      </w:r>
      <w:r w:rsidRPr="001655CC">
        <w:rPr>
          <w:sz w:val="28"/>
          <w:szCs w:val="28"/>
        </w:rPr>
        <w:t>.</w:t>
      </w:r>
      <w:r w:rsidR="00927513">
        <w:rPr>
          <w:sz w:val="28"/>
          <w:szCs w:val="28"/>
        </w:rPr>
        <w:t>7</w:t>
      </w:r>
      <w:r w:rsidRPr="001655CC">
        <w:rPr>
          <w:sz w:val="28"/>
          <w:szCs w:val="28"/>
        </w:rPr>
        <w:t>).</w:t>
      </w:r>
    </w:p>
    <w:p w:rsidR="009B4CA3" w:rsidRPr="001655CC" w:rsidRDefault="009B4CA3" w:rsidP="005B2290">
      <w:pPr>
        <w:widowControl w:val="0"/>
        <w:spacing w:line="360" w:lineRule="auto"/>
        <w:ind w:firstLine="709"/>
        <w:rPr>
          <w:sz w:val="28"/>
          <w:szCs w:val="28"/>
        </w:rPr>
      </w:pPr>
    </w:p>
    <w:p w:rsidR="00701DC7" w:rsidRDefault="00701DC7" w:rsidP="005B2290">
      <w:pPr>
        <w:widowControl w:val="0"/>
        <w:spacing w:line="360" w:lineRule="auto"/>
        <w:ind w:left="1701" w:hanging="1701"/>
        <w:rPr>
          <w:sz w:val="28"/>
          <w:szCs w:val="28"/>
        </w:rPr>
      </w:pPr>
      <w:r w:rsidRPr="001655CC">
        <w:rPr>
          <w:sz w:val="28"/>
          <w:szCs w:val="28"/>
        </w:rPr>
        <w:t xml:space="preserve">Таблица </w:t>
      </w:r>
      <w:r>
        <w:rPr>
          <w:sz w:val="28"/>
          <w:szCs w:val="28"/>
        </w:rPr>
        <w:t>2.</w:t>
      </w:r>
      <w:r w:rsidR="00733751">
        <w:rPr>
          <w:sz w:val="28"/>
          <w:szCs w:val="28"/>
        </w:rPr>
        <w:t>7</w:t>
      </w:r>
      <w:r w:rsidRPr="001655CC">
        <w:rPr>
          <w:sz w:val="28"/>
          <w:szCs w:val="28"/>
        </w:rPr>
        <w:t xml:space="preserve"> – Показатели движения трудовых ресурсов АО «Племзавод «За Мир и труд»</w:t>
      </w:r>
    </w:p>
    <w:tbl>
      <w:tblPr>
        <w:tblStyle w:val="a7"/>
        <w:tblW w:w="9661" w:type="dxa"/>
        <w:tblInd w:w="-5" w:type="dxa"/>
        <w:tblLook w:val="04A0" w:firstRow="1" w:lastRow="0" w:firstColumn="1" w:lastColumn="0" w:noHBand="0" w:noVBand="1"/>
      </w:tblPr>
      <w:tblGrid>
        <w:gridCol w:w="2694"/>
        <w:gridCol w:w="1075"/>
        <w:gridCol w:w="1075"/>
        <w:gridCol w:w="1191"/>
        <w:gridCol w:w="1167"/>
        <w:gridCol w:w="1230"/>
        <w:gridCol w:w="1229"/>
      </w:tblGrid>
      <w:tr w:rsidR="00701DC7" w:rsidRPr="00650C23" w:rsidTr="009B4CA3">
        <w:trPr>
          <w:trHeight w:val="664"/>
        </w:trPr>
        <w:tc>
          <w:tcPr>
            <w:tcW w:w="2694" w:type="dxa"/>
            <w:vMerge w:val="restart"/>
            <w:vAlign w:val="center"/>
          </w:tcPr>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Показатель</w:t>
            </w:r>
          </w:p>
        </w:tc>
        <w:tc>
          <w:tcPr>
            <w:tcW w:w="1075"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tc>
        <w:tc>
          <w:tcPr>
            <w:tcW w:w="1075"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701DC7" w:rsidRPr="00DB5A84">
              <w:rPr>
                <w:rFonts w:ascii="Times New Roman" w:hAnsi="Times New Roman" w:cs="Times New Roman"/>
                <w:sz w:val="24"/>
              </w:rPr>
              <w:t xml:space="preserve"> г.</w:t>
            </w:r>
          </w:p>
        </w:tc>
        <w:tc>
          <w:tcPr>
            <w:tcW w:w="1191" w:type="dxa"/>
            <w:vMerge w:val="restart"/>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701DC7" w:rsidRPr="00DB5A84">
              <w:rPr>
                <w:rFonts w:ascii="Times New Roman" w:hAnsi="Times New Roman" w:cs="Times New Roman"/>
                <w:sz w:val="24"/>
              </w:rPr>
              <w:t xml:space="preserve"> г.</w:t>
            </w:r>
          </w:p>
        </w:tc>
        <w:tc>
          <w:tcPr>
            <w:tcW w:w="2397" w:type="dxa"/>
            <w:gridSpan w:val="2"/>
            <w:vAlign w:val="center"/>
          </w:tcPr>
          <w:p w:rsidR="00701DC7" w:rsidRPr="00DB5A84" w:rsidRDefault="00701DC7" w:rsidP="005B2290">
            <w:pPr>
              <w:pStyle w:val="TableParagraph"/>
              <w:jc w:val="center"/>
              <w:rPr>
                <w:rFonts w:ascii="Times New Roman" w:hAnsi="Times New Roman" w:cs="Times New Roman"/>
                <w:sz w:val="24"/>
              </w:rPr>
            </w:pPr>
            <w:r w:rsidRPr="00DB5A84">
              <w:rPr>
                <w:rFonts w:ascii="Times New Roman" w:hAnsi="Times New Roman" w:cs="Times New Roman"/>
                <w:sz w:val="24"/>
              </w:rPr>
              <w:t>Абсолютное отклонение (+;-)</w:t>
            </w:r>
          </w:p>
          <w:p w:rsidR="00701DC7" w:rsidRPr="00DB5A84" w:rsidRDefault="00FE0272"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Pr>
                <w:rFonts w:ascii="Times New Roman" w:hAnsi="Times New Roman" w:cs="Times New Roman"/>
              </w:rPr>
              <w:t>2018</w:t>
            </w:r>
            <w:r w:rsidR="00701DC7" w:rsidRPr="00DB5A84">
              <w:rPr>
                <w:rFonts w:ascii="Times New Roman" w:hAnsi="Times New Roman" w:cs="Times New Roman"/>
              </w:rPr>
              <w:t xml:space="preserve"> г. от</w:t>
            </w:r>
          </w:p>
        </w:tc>
        <w:tc>
          <w:tcPr>
            <w:tcW w:w="1229" w:type="dxa"/>
            <w:vMerge w:val="restart"/>
            <w:vAlign w:val="center"/>
          </w:tcPr>
          <w:p w:rsidR="00701DC7" w:rsidRPr="00DB5A84" w:rsidRDefault="00701DC7" w:rsidP="005B2290">
            <w:pPr>
              <w:pStyle w:val="TableParagraph"/>
              <w:jc w:val="center"/>
              <w:rPr>
                <w:rFonts w:ascii="Times New Roman" w:hAnsi="Times New Roman" w:cs="Times New Roman"/>
                <w:sz w:val="24"/>
              </w:rPr>
            </w:pPr>
            <w:r w:rsidRPr="00DB5A84">
              <w:rPr>
                <w:rFonts w:ascii="Times New Roman" w:hAnsi="Times New Roman" w:cs="Times New Roman"/>
                <w:sz w:val="24"/>
              </w:rPr>
              <w:t>Темп роста,</w:t>
            </w:r>
          </w:p>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701DC7" w:rsidRPr="00DB5A84">
              <w:rPr>
                <w:rFonts w:ascii="Times New Roman" w:hAnsi="Times New Roman" w:cs="Times New Roman"/>
                <w:sz w:val="24"/>
              </w:rPr>
              <w:t xml:space="preserve"> г. к</w:t>
            </w:r>
          </w:p>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w:t>
            </w:r>
          </w:p>
        </w:tc>
      </w:tr>
      <w:tr w:rsidR="00701DC7" w:rsidRPr="00650C23" w:rsidTr="009B4CA3">
        <w:trPr>
          <w:trHeight w:val="446"/>
        </w:trPr>
        <w:tc>
          <w:tcPr>
            <w:tcW w:w="2694" w:type="dxa"/>
            <w:vMerge/>
            <w:vAlign w:val="center"/>
          </w:tcPr>
          <w:p w:rsidR="00701DC7" w:rsidRPr="00DB5A84" w:rsidRDefault="00701DC7"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p>
        </w:tc>
        <w:tc>
          <w:tcPr>
            <w:tcW w:w="1075" w:type="dxa"/>
            <w:vMerge/>
            <w:vAlign w:val="center"/>
          </w:tcPr>
          <w:p w:rsidR="00701DC7" w:rsidRPr="00DB5A84" w:rsidRDefault="00701DC7" w:rsidP="005B2290">
            <w:pPr>
              <w:widowControl w:val="0"/>
              <w:jc w:val="center"/>
              <w:rPr>
                <w:rFonts w:ascii="Times New Roman" w:hAnsi="Times New Roman" w:cs="Times New Roman"/>
              </w:rPr>
            </w:pPr>
          </w:p>
        </w:tc>
        <w:tc>
          <w:tcPr>
            <w:tcW w:w="1075" w:type="dxa"/>
            <w:vMerge/>
            <w:vAlign w:val="center"/>
          </w:tcPr>
          <w:p w:rsidR="00701DC7" w:rsidRPr="00DB5A84" w:rsidRDefault="00701DC7" w:rsidP="005B2290">
            <w:pPr>
              <w:widowControl w:val="0"/>
              <w:jc w:val="center"/>
              <w:rPr>
                <w:rFonts w:ascii="Times New Roman" w:hAnsi="Times New Roman" w:cs="Times New Roman"/>
              </w:rPr>
            </w:pPr>
          </w:p>
        </w:tc>
        <w:tc>
          <w:tcPr>
            <w:tcW w:w="1191" w:type="dxa"/>
            <w:vMerge/>
            <w:vAlign w:val="center"/>
          </w:tcPr>
          <w:p w:rsidR="00701DC7" w:rsidRPr="00DB5A84" w:rsidRDefault="00701DC7" w:rsidP="005B2290">
            <w:pPr>
              <w:widowControl w:val="0"/>
              <w:jc w:val="center"/>
              <w:rPr>
                <w:rFonts w:ascii="Times New Roman" w:hAnsi="Times New Roman" w:cs="Times New Roman"/>
              </w:rPr>
            </w:pPr>
          </w:p>
        </w:tc>
        <w:tc>
          <w:tcPr>
            <w:tcW w:w="1167" w:type="dxa"/>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701DC7" w:rsidRPr="00DB5A84">
              <w:rPr>
                <w:rFonts w:ascii="Times New Roman" w:hAnsi="Times New Roman" w:cs="Times New Roman"/>
                <w:sz w:val="24"/>
              </w:rPr>
              <w:t xml:space="preserve"> г.</w:t>
            </w:r>
          </w:p>
        </w:tc>
        <w:tc>
          <w:tcPr>
            <w:tcW w:w="1230" w:type="dxa"/>
            <w:vAlign w:val="center"/>
          </w:tcPr>
          <w:p w:rsidR="00701DC7"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701DC7" w:rsidRPr="00DB5A84">
              <w:rPr>
                <w:rFonts w:ascii="Times New Roman" w:hAnsi="Times New Roman" w:cs="Times New Roman"/>
                <w:sz w:val="24"/>
              </w:rPr>
              <w:t xml:space="preserve"> г.</w:t>
            </w:r>
          </w:p>
        </w:tc>
        <w:tc>
          <w:tcPr>
            <w:tcW w:w="1229" w:type="dxa"/>
            <w:vMerge/>
          </w:tcPr>
          <w:p w:rsidR="00701DC7" w:rsidRPr="00DB5A84" w:rsidRDefault="00701DC7" w:rsidP="005B2290">
            <w:pPr>
              <w:widowControl w:val="0"/>
              <w:tabs>
                <w:tab w:val="left" w:pos="1300"/>
                <w:tab w:val="left" w:pos="1922"/>
                <w:tab w:val="left" w:pos="2835"/>
                <w:tab w:val="left" w:pos="3412"/>
                <w:tab w:val="left" w:pos="4978"/>
                <w:tab w:val="left" w:pos="6278"/>
              </w:tabs>
              <w:jc w:val="both"/>
              <w:rPr>
                <w:rFonts w:ascii="Times New Roman" w:hAnsi="Times New Roman" w:cs="Times New Roman"/>
              </w:rPr>
            </w:pPr>
          </w:p>
        </w:tc>
      </w:tr>
      <w:tr w:rsidR="00701DC7" w:rsidRPr="00482D61" w:rsidTr="009B4CA3">
        <w:trPr>
          <w:trHeight w:val="50"/>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Среднесписочная численность работников, чел.</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403</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385</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269</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-134,00</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-116,00</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66,75</w:t>
            </w:r>
          </w:p>
        </w:tc>
      </w:tr>
      <w:tr w:rsidR="00701DC7" w:rsidRPr="00482D61" w:rsidTr="009B4CA3">
        <w:trPr>
          <w:trHeight w:val="216"/>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Принято, чел.</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334</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51</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142</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-192,00</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91,00</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42,51</w:t>
            </w:r>
          </w:p>
        </w:tc>
      </w:tr>
      <w:tr w:rsidR="00701DC7" w:rsidRPr="00482D61" w:rsidTr="009B4CA3">
        <w:trPr>
          <w:trHeight w:val="216"/>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 xml:space="preserve">Уволено, чел.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66</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355</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70</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4,00</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-285,00</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106,06</w:t>
            </w:r>
          </w:p>
        </w:tc>
      </w:tr>
      <w:tr w:rsidR="00701DC7" w:rsidRPr="00482D61" w:rsidTr="009B4CA3">
        <w:trPr>
          <w:trHeight w:val="664"/>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 xml:space="preserve">Уволено по собственному желанию, чел.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60</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350</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69</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9,00</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-281,00</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115,00</w:t>
            </w:r>
          </w:p>
        </w:tc>
      </w:tr>
      <w:tr w:rsidR="00701DC7" w:rsidRPr="00482D61" w:rsidTr="009B4CA3">
        <w:trPr>
          <w:trHeight w:val="434"/>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Коэффициент оборота по приему,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82,88</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13,25</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52,79</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-30,09</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39,54</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х</w:t>
            </w:r>
          </w:p>
        </w:tc>
      </w:tr>
      <w:tr w:rsidR="00701DC7" w:rsidRPr="00482D61" w:rsidTr="009B4CA3">
        <w:trPr>
          <w:trHeight w:val="664"/>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Коэффициент оборота по выбытию,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16,38</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92,21</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26,02</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9,65</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-66,19</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х</w:t>
            </w:r>
          </w:p>
        </w:tc>
      </w:tr>
      <w:tr w:rsidR="00701DC7" w:rsidRPr="00482D61" w:rsidTr="009B4CA3">
        <w:trPr>
          <w:trHeight w:val="664"/>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Коэффициент замещения рабочей силы</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5,06</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0,14</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2,03</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-3,03</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1,88</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х</w:t>
            </w:r>
          </w:p>
        </w:tc>
      </w:tr>
      <w:tr w:rsidR="00701DC7" w:rsidRPr="00482D61" w:rsidTr="009B4CA3">
        <w:trPr>
          <w:trHeight w:val="434"/>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Коэффициент текучести кадров,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14,89</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90,91</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25,65</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10,76</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-65,26</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х</w:t>
            </w:r>
          </w:p>
        </w:tc>
      </w:tr>
      <w:tr w:rsidR="00701DC7" w:rsidRPr="00482D61" w:rsidTr="009B4CA3">
        <w:trPr>
          <w:trHeight w:val="881"/>
        </w:trPr>
        <w:tc>
          <w:tcPr>
            <w:tcW w:w="2694" w:type="dxa"/>
          </w:tcPr>
          <w:p w:rsidR="00701DC7" w:rsidRPr="00DB5A84" w:rsidRDefault="00701DC7" w:rsidP="005B2290">
            <w:pPr>
              <w:widowControl w:val="0"/>
              <w:jc w:val="both"/>
              <w:rPr>
                <w:rFonts w:ascii="Times New Roman" w:hAnsi="Times New Roman" w:cs="Times New Roman"/>
              </w:rPr>
            </w:pPr>
            <w:r w:rsidRPr="00DB5A84">
              <w:rPr>
                <w:rFonts w:ascii="Times New Roman" w:hAnsi="Times New Roman" w:cs="Times New Roman"/>
              </w:rPr>
              <w:t>Коэффициент постоянства состава персонала организации, %</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50,37</w:t>
            </w:r>
          </w:p>
        </w:tc>
        <w:tc>
          <w:tcPr>
            <w:tcW w:w="1075"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47,27</w:t>
            </w:r>
          </w:p>
        </w:tc>
        <w:tc>
          <w:tcPr>
            <w:tcW w:w="1191"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60,59</w:t>
            </w:r>
          </w:p>
        </w:tc>
        <w:tc>
          <w:tcPr>
            <w:tcW w:w="1167"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10,22</w:t>
            </w:r>
          </w:p>
        </w:tc>
        <w:tc>
          <w:tcPr>
            <w:tcW w:w="1230"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13,32</w:t>
            </w:r>
          </w:p>
        </w:tc>
        <w:tc>
          <w:tcPr>
            <w:tcW w:w="1229" w:type="dxa"/>
            <w:vAlign w:val="center"/>
          </w:tcPr>
          <w:p w:rsidR="00701DC7" w:rsidRPr="00DB5A84" w:rsidRDefault="00701DC7" w:rsidP="005B2290">
            <w:pPr>
              <w:widowControl w:val="0"/>
              <w:jc w:val="center"/>
              <w:rPr>
                <w:rFonts w:ascii="Times New Roman" w:hAnsi="Times New Roman" w:cs="Times New Roman"/>
              </w:rPr>
            </w:pPr>
            <w:r w:rsidRPr="00DB5A84">
              <w:rPr>
                <w:rFonts w:ascii="Times New Roman" w:hAnsi="Times New Roman" w:cs="Times New Roman"/>
              </w:rPr>
              <w:t>х</w:t>
            </w:r>
          </w:p>
        </w:tc>
      </w:tr>
    </w:tbl>
    <w:p w:rsidR="00701DC7" w:rsidRDefault="00701DC7" w:rsidP="005B2290">
      <w:pPr>
        <w:widowControl w:val="0"/>
        <w:spacing w:line="360" w:lineRule="auto"/>
        <w:ind w:firstLine="709"/>
        <w:rPr>
          <w:sz w:val="28"/>
          <w:szCs w:val="28"/>
        </w:rPr>
      </w:pPr>
    </w:p>
    <w:p w:rsidR="00701DC7" w:rsidRPr="001655CC" w:rsidRDefault="00701DC7" w:rsidP="003B274E">
      <w:pPr>
        <w:widowControl w:val="0"/>
        <w:spacing w:line="360" w:lineRule="auto"/>
        <w:ind w:firstLine="709"/>
        <w:jc w:val="both"/>
        <w:rPr>
          <w:sz w:val="28"/>
          <w:szCs w:val="28"/>
        </w:rPr>
      </w:pPr>
      <w:r w:rsidRPr="001655CC">
        <w:rPr>
          <w:sz w:val="28"/>
          <w:szCs w:val="28"/>
        </w:rPr>
        <w:lastRenderedPageBreak/>
        <w:t xml:space="preserve">Исходя из полученных результатов, сделаем вывод о движении трудовых ресурсов в АО «Племзавод «За Мир и труд». Показатель оборота по приему в </w:t>
      </w:r>
      <w:r w:rsidR="00FE0272">
        <w:rPr>
          <w:sz w:val="28"/>
          <w:szCs w:val="28"/>
        </w:rPr>
        <w:t>2016</w:t>
      </w:r>
      <w:r>
        <w:rPr>
          <w:sz w:val="28"/>
          <w:szCs w:val="28"/>
        </w:rPr>
        <w:t> г. составил 82,88</w:t>
      </w:r>
      <w:r w:rsidRPr="001655CC">
        <w:rPr>
          <w:sz w:val="28"/>
          <w:szCs w:val="28"/>
        </w:rPr>
        <w:t xml:space="preserve"> %, а показатель по выбытию значительно ниже – всего </w:t>
      </w:r>
      <w:r>
        <w:rPr>
          <w:sz w:val="28"/>
          <w:szCs w:val="28"/>
        </w:rPr>
        <w:t>16,38</w:t>
      </w:r>
      <w:r w:rsidRPr="001655CC">
        <w:rPr>
          <w:sz w:val="28"/>
          <w:szCs w:val="28"/>
        </w:rPr>
        <w:t xml:space="preserve"> %, характеризуя рост численности трудовых ресурсов, при этом показатель постоянства состава в этом году достаточно высок, он составляет в АО «Племзавод «За Мир и труд» </w:t>
      </w:r>
      <w:r>
        <w:rPr>
          <w:sz w:val="28"/>
          <w:szCs w:val="28"/>
        </w:rPr>
        <w:t>50,37</w:t>
      </w:r>
      <w:r w:rsidRPr="001655CC">
        <w:rPr>
          <w:sz w:val="28"/>
          <w:szCs w:val="28"/>
        </w:rPr>
        <w:t xml:space="preserve"> %, свидетельствуя о незначительной доле текучести кадров, что подтверждает показатель текучести. </w:t>
      </w:r>
    </w:p>
    <w:p w:rsidR="00701DC7" w:rsidRPr="001655CC" w:rsidRDefault="00701DC7" w:rsidP="003B274E">
      <w:pPr>
        <w:widowControl w:val="0"/>
        <w:spacing w:line="360" w:lineRule="auto"/>
        <w:ind w:firstLine="709"/>
        <w:jc w:val="both"/>
        <w:rPr>
          <w:sz w:val="28"/>
          <w:szCs w:val="28"/>
        </w:rPr>
      </w:pPr>
      <w:r w:rsidRPr="001655CC">
        <w:rPr>
          <w:sz w:val="28"/>
          <w:szCs w:val="28"/>
        </w:rPr>
        <w:t xml:space="preserve">В </w:t>
      </w:r>
      <w:r w:rsidR="00FE0272">
        <w:rPr>
          <w:sz w:val="28"/>
          <w:szCs w:val="28"/>
        </w:rPr>
        <w:t>2017</w:t>
      </w:r>
      <w:r w:rsidRPr="001655CC">
        <w:rPr>
          <w:sz w:val="28"/>
          <w:szCs w:val="28"/>
        </w:rPr>
        <w:t xml:space="preserve"> г. было </w:t>
      </w:r>
      <w:r>
        <w:rPr>
          <w:sz w:val="28"/>
          <w:szCs w:val="28"/>
        </w:rPr>
        <w:t>уволено</w:t>
      </w:r>
      <w:r w:rsidRPr="001655CC">
        <w:rPr>
          <w:sz w:val="28"/>
          <w:szCs w:val="28"/>
        </w:rPr>
        <w:t xml:space="preserve"> намного </w:t>
      </w:r>
      <w:r>
        <w:rPr>
          <w:sz w:val="28"/>
          <w:szCs w:val="28"/>
        </w:rPr>
        <w:t>больше</w:t>
      </w:r>
      <w:r w:rsidRPr="001655CC">
        <w:rPr>
          <w:sz w:val="28"/>
          <w:szCs w:val="28"/>
        </w:rPr>
        <w:t xml:space="preserve"> сотрудников, чем </w:t>
      </w:r>
      <w:r>
        <w:rPr>
          <w:sz w:val="28"/>
          <w:szCs w:val="28"/>
        </w:rPr>
        <w:t>принято</w:t>
      </w:r>
      <w:r w:rsidRPr="001655CC">
        <w:rPr>
          <w:sz w:val="28"/>
          <w:szCs w:val="28"/>
        </w:rPr>
        <w:t xml:space="preserve">, в результате показатель оборота по приему составил </w:t>
      </w:r>
      <w:r>
        <w:rPr>
          <w:sz w:val="28"/>
          <w:szCs w:val="28"/>
        </w:rPr>
        <w:t>13,25</w:t>
      </w:r>
      <w:r w:rsidRPr="001655CC">
        <w:rPr>
          <w:sz w:val="28"/>
          <w:szCs w:val="28"/>
        </w:rPr>
        <w:t xml:space="preserve"> %, а п</w:t>
      </w:r>
      <w:r>
        <w:rPr>
          <w:sz w:val="28"/>
          <w:szCs w:val="28"/>
        </w:rPr>
        <w:t>оказатель оборота по выбытию – 92,21</w:t>
      </w:r>
      <w:r w:rsidRPr="001655CC">
        <w:rPr>
          <w:sz w:val="28"/>
          <w:szCs w:val="28"/>
        </w:rPr>
        <w:t xml:space="preserve"> %, в результате показатель текучести кадров возрос до </w:t>
      </w:r>
      <w:r>
        <w:rPr>
          <w:sz w:val="28"/>
          <w:szCs w:val="28"/>
        </w:rPr>
        <w:t>90,91</w:t>
      </w:r>
      <w:r w:rsidR="00E80238">
        <w:rPr>
          <w:sz w:val="28"/>
          <w:szCs w:val="28"/>
        </w:rPr>
        <w:t> </w:t>
      </w:r>
      <w:r w:rsidRPr="001655CC">
        <w:rPr>
          <w:sz w:val="28"/>
          <w:szCs w:val="28"/>
        </w:rPr>
        <w:t xml:space="preserve">% </w:t>
      </w:r>
      <w:r>
        <w:rPr>
          <w:sz w:val="28"/>
          <w:szCs w:val="28"/>
        </w:rPr>
        <w:t>и</w:t>
      </w:r>
      <w:r w:rsidRPr="001655CC">
        <w:rPr>
          <w:sz w:val="28"/>
          <w:szCs w:val="28"/>
        </w:rPr>
        <w:t xml:space="preserve"> стал угрожать кадровой безопасности организации. При этом показатель постоянства состава персонала АО «Племзавод «За Мир и труд» понизился до</w:t>
      </w:r>
      <w:r>
        <w:rPr>
          <w:sz w:val="28"/>
          <w:szCs w:val="28"/>
        </w:rPr>
        <w:t xml:space="preserve"> 47,27</w:t>
      </w:r>
      <w:r w:rsidRPr="001655CC">
        <w:rPr>
          <w:sz w:val="28"/>
          <w:szCs w:val="28"/>
        </w:rPr>
        <w:t xml:space="preserve"> %. </w:t>
      </w:r>
    </w:p>
    <w:p w:rsidR="00701DC7" w:rsidRDefault="00701DC7" w:rsidP="003B274E">
      <w:pPr>
        <w:widowControl w:val="0"/>
        <w:spacing w:line="360" w:lineRule="auto"/>
        <w:ind w:firstLine="709"/>
        <w:jc w:val="both"/>
        <w:rPr>
          <w:sz w:val="28"/>
          <w:szCs w:val="28"/>
        </w:rPr>
      </w:pPr>
      <w:r w:rsidRPr="001655CC">
        <w:rPr>
          <w:sz w:val="28"/>
          <w:szCs w:val="28"/>
        </w:rPr>
        <w:t xml:space="preserve">В </w:t>
      </w:r>
      <w:r w:rsidR="00FE0272">
        <w:rPr>
          <w:sz w:val="28"/>
          <w:szCs w:val="28"/>
        </w:rPr>
        <w:t>2018</w:t>
      </w:r>
      <w:r w:rsidRPr="001655CC">
        <w:rPr>
          <w:sz w:val="28"/>
          <w:szCs w:val="28"/>
        </w:rPr>
        <w:t xml:space="preserve"> г. АО «Племзавод «За Мир и тру</w:t>
      </w:r>
      <w:r>
        <w:rPr>
          <w:sz w:val="28"/>
          <w:szCs w:val="28"/>
        </w:rPr>
        <w:t>д» было принято 142</w:t>
      </w:r>
      <w:r w:rsidRPr="001655CC">
        <w:rPr>
          <w:sz w:val="28"/>
          <w:szCs w:val="28"/>
        </w:rPr>
        <w:t xml:space="preserve"> чел., а уволено </w:t>
      </w:r>
      <w:r>
        <w:rPr>
          <w:sz w:val="28"/>
          <w:szCs w:val="28"/>
        </w:rPr>
        <w:t>70</w:t>
      </w:r>
      <w:r w:rsidRPr="001655CC">
        <w:rPr>
          <w:sz w:val="28"/>
          <w:szCs w:val="28"/>
        </w:rPr>
        <w:t xml:space="preserve"> чел., в результате показатель оборота по приему составил </w:t>
      </w:r>
      <w:r>
        <w:rPr>
          <w:sz w:val="28"/>
          <w:szCs w:val="28"/>
        </w:rPr>
        <w:t>52,79</w:t>
      </w:r>
      <w:r w:rsidRPr="001655CC">
        <w:rPr>
          <w:sz w:val="28"/>
          <w:szCs w:val="28"/>
        </w:rPr>
        <w:t xml:space="preserve"> %, а показатель оборота по выбытию – </w:t>
      </w:r>
      <w:r>
        <w:rPr>
          <w:sz w:val="28"/>
          <w:szCs w:val="28"/>
        </w:rPr>
        <w:t>26,02</w:t>
      </w:r>
      <w:r w:rsidRPr="001655CC">
        <w:rPr>
          <w:sz w:val="28"/>
          <w:szCs w:val="28"/>
        </w:rPr>
        <w:t xml:space="preserve"> %, что превышает оборот по приему. Показатель текучести кадров в АО «Племзавод «За Мир и труд» в </w:t>
      </w:r>
      <w:r w:rsidR="00FE0272">
        <w:rPr>
          <w:sz w:val="28"/>
          <w:szCs w:val="28"/>
        </w:rPr>
        <w:t>2018</w:t>
      </w:r>
      <w:r w:rsidRPr="001655CC">
        <w:rPr>
          <w:sz w:val="28"/>
          <w:szCs w:val="28"/>
        </w:rPr>
        <w:t xml:space="preserve"> г. составил </w:t>
      </w:r>
      <w:r>
        <w:rPr>
          <w:sz w:val="28"/>
          <w:szCs w:val="28"/>
        </w:rPr>
        <w:t>25,65</w:t>
      </w:r>
      <w:r w:rsidRPr="001655CC">
        <w:rPr>
          <w:sz w:val="28"/>
          <w:szCs w:val="28"/>
        </w:rPr>
        <w:t xml:space="preserve"> %, в результате коэффициент постоянного состава составил –</w:t>
      </w:r>
      <w:r>
        <w:rPr>
          <w:sz w:val="28"/>
          <w:szCs w:val="28"/>
        </w:rPr>
        <w:t>60,69</w:t>
      </w:r>
      <w:r w:rsidRPr="001655CC">
        <w:rPr>
          <w:sz w:val="28"/>
          <w:szCs w:val="28"/>
        </w:rPr>
        <w:t xml:space="preserve"> %, что выше, чем в </w:t>
      </w:r>
      <w:r w:rsidR="00FE0272">
        <w:rPr>
          <w:sz w:val="28"/>
          <w:szCs w:val="28"/>
        </w:rPr>
        <w:t>2017</w:t>
      </w:r>
      <w:r w:rsidRPr="001655CC">
        <w:rPr>
          <w:sz w:val="28"/>
          <w:szCs w:val="28"/>
        </w:rPr>
        <w:t xml:space="preserve"> г. </w:t>
      </w:r>
    </w:p>
    <w:p w:rsidR="002C15AA" w:rsidRDefault="002C15AA" w:rsidP="003B274E">
      <w:pPr>
        <w:widowControl w:val="0"/>
        <w:tabs>
          <w:tab w:val="left" w:pos="1134"/>
        </w:tabs>
        <w:spacing w:line="360" w:lineRule="auto"/>
        <w:ind w:firstLine="709"/>
        <w:jc w:val="both"/>
        <w:rPr>
          <w:sz w:val="28"/>
          <w:szCs w:val="28"/>
        </w:rPr>
      </w:pPr>
      <w:r>
        <w:rPr>
          <w:sz w:val="28"/>
          <w:szCs w:val="28"/>
        </w:rPr>
        <w:t xml:space="preserve">Проанализируем действующую на предприятии систему </w:t>
      </w:r>
      <w:r w:rsidR="00E80238">
        <w:rPr>
          <w:sz w:val="28"/>
          <w:szCs w:val="28"/>
        </w:rPr>
        <w:t xml:space="preserve">подготовки кадров </w:t>
      </w:r>
      <w:r>
        <w:rPr>
          <w:sz w:val="28"/>
          <w:szCs w:val="28"/>
        </w:rPr>
        <w:t>при помощи данных таблицы 2.</w:t>
      </w:r>
      <w:r w:rsidR="00733751">
        <w:rPr>
          <w:sz w:val="28"/>
          <w:szCs w:val="28"/>
        </w:rPr>
        <w:t>8</w:t>
      </w:r>
      <w:r>
        <w:rPr>
          <w:sz w:val="28"/>
          <w:szCs w:val="28"/>
        </w:rPr>
        <w:t>.</w:t>
      </w:r>
    </w:p>
    <w:p w:rsidR="009B4CA3" w:rsidRDefault="009B4CA3" w:rsidP="003B274E">
      <w:pPr>
        <w:widowControl w:val="0"/>
        <w:tabs>
          <w:tab w:val="left" w:pos="1134"/>
        </w:tabs>
        <w:spacing w:line="360" w:lineRule="auto"/>
        <w:ind w:firstLine="709"/>
        <w:jc w:val="both"/>
        <w:rPr>
          <w:sz w:val="28"/>
          <w:szCs w:val="28"/>
        </w:rPr>
      </w:pPr>
    </w:p>
    <w:p w:rsidR="002C15AA" w:rsidRDefault="002C15AA" w:rsidP="00733751">
      <w:pPr>
        <w:widowControl w:val="0"/>
        <w:tabs>
          <w:tab w:val="left" w:pos="1843"/>
          <w:tab w:val="left" w:pos="4678"/>
        </w:tabs>
        <w:spacing w:line="360" w:lineRule="auto"/>
        <w:ind w:left="1701" w:hanging="1701"/>
        <w:rPr>
          <w:sz w:val="28"/>
          <w:szCs w:val="28"/>
        </w:rPr>
      </w:pPr>
      <w:r>
        <w:rPr>
          <w:sz w:val="28"/>
          <w:szCs w:val="28"/>
        </w:rPr>
        <w:t>Таблица 2.</w:t>
      </w:r>
      <w:r w:rsidR="00733751">
        <w:rPr>
          <w:sz w:val="28"/>
          <w:szCs w:val="28"/>
        </w:rPr>
        <w:t>8</w:t>
      </w:r>
      <w:r>
        <w:rPr>
          <w:sz w:val="28"/>
          <w:szCs w:val="28"/>
        </w:rPr>
        <w:t xml:space="preserve"> – Анализ действующей в </w:t>
      </w:r>
      <w:r w:rsidRPr="00903D74">
        <w:rPr>
          <w:sz w:val="28"/>
          <w:szCs w:val="28"/>
        </w:rPr>
        <w:t>АО «Племзавод «За Мир и труд»</w:t>
      </w:r>
      <w:r>
        <w:rPr>
          <w:sz w:val="28"/>
          <w:szCs w:val="28"/>
        </w:rPr>
        <w:t xml:space="preserve"> системы </w:t>
      </w:r>
      <w:r w:rsidR="00E80238">
        <w:rPr>
          <w:sz w:val="28"/>
          <w:szCs w:val="28"/>
        </w:rPr>
        <w:t>подготовки кадров</w:t>
      </w:r>
    </w:p>
    <w:tbl>
      <w:tblPr>
        <w:tblStyle w:val="a7"/>
        <w:tblW w:w="9639" w:type="dxa"/>
        <w:tblInd w:w="-5" w:type="dxa"/>
        <w:tblLook w:val="04A0" w:firstRow="1" w:lastRow="0" w:firstColumn="1" w:lastColumn="0" w:noHBand="0" w:noVBand="1"/>
      </w:tblPr>
      <w:tblGrid>
        <w:gridCol w:w="2410"/>
        <w:gridCol w:w="1116"/>
        <w:gridCol w:w="1116"/>
        <w:gridCol w:w="1236"/>
        <w:gridCol w:w="1210"/>
        <w:gridCol w:w="1276"/>
        <w:gridCol w:w="1275"/>
      </w:tblGrid>
      <w:tr w:rsidR="002C15AA" w:rsidRPr="00DB5A84" w:rsidTr="00DB5A84">
        <w:tc>
          <w:tcPr>
            <w:tcW w:w="2410" w:type="dxa"/>
            <w:vMerge w:val="restart"/>
            <w:vAlign w:val="center"/>
          </w:tcPr>
          <w:p w:rsidR="002C15AA" w:rsidRPr="00DB5A84" w:rsidRDefault="002C15AA"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Показатель</w:t>
            </w:r>
          </w:p>
        </w:tc>
        <w:tc>
          <w:tcPr>
            <w:tcW w:w="1116" w:type="dxa"/>
            <w:vMerge w:val="restart"/>
            <w:vAlign w:val="center"/>
          </w:tcPr>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2C15AA" w:rsidRPr="00DB5A84">
              <w:rPr>
                <w:rFonts w:ascii="Times New Roman" w:hAnsi="Times New Roman" w:cs="Times New Roman"/>
                <w:sz w:val="24"/>
              </w:rPr>
              <w:t xml:space="preserve"> г.</w:t>
            </w:r>
          </w:p>
        </w:tc>
        <w:tc>
          <w:tcPr>
            <w:tcW w:w="1116" w:type="dxa"/>
            <w:vMerge w:val="restart"/>
            <w:vAlign w:val="center"/>
          </w:tcPr>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2C15AA" w:rsidRPr="00DB5A84">
              <w:rPr>
                <w:rFonts w:ascii="Times New Roman" w:hAnsi="Times New Roman" w:cs="Times New Roman"/>
                <w:sz w:val="24"/>
              </w:rPr>
              <w:t xml:space="preserve"> г.</w:t>
            </w:r>
          </w:p>
        </w:tc>
        <w:tc>
          <w:tcPr>
            <w:tcW w:w="1236" w:type="dxa"/>
            <w:vMerge w:val="restart"/>
            <w:vAlign w:val="center"/>
          </w:tcPr>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2C15AA" w:rsidRPr="00DB5A84">
              <w:rPr>
                <w:rFonts w:ascii="Times New Roman" w:hAnsi="Times New Roman" w:cs="Times New Roman"/>
                <w:sz w:val="24"/>
              </w:rPr>
              <w:t xml:space="preserve"> г.</w:t>
            </w:r>
          </w:p>
        </w:tc>
        <w:tc>
          <w:tcPr>
            <w:tcW w:w="2486" w:type="dxa"/>
            <w:gridSpan w:val="2"/>
            <w:vAlign w:val="center"/>
          </w:tcPr>
          <w:p w:rsidR="002C15AA" w:rsidRPr="00DB5A84" w:rsidRDefault="002C15AA" w:rsidP="005B2290">
            <w:pPr>
              <w:pStyle w:val="TableParagraph"/>
              <w:jc w:val="center"/>
              <w:rPr>
                <w:rFonts w:ascii="Times New Roman" w:hAnsi="Times New Roman" w:cs="Times New Roman"/>
                <w:sz w:val="24"/>
              </w:rPr>
            </w:pPr>
            <w:r w:rsidRPr="00DB5A84">
              <w:rPr>
                <w:rFonts w:ascii="Times New Roman" w:hAnsi="Times New Roman" w:cs="Times New Roman"/>
                <w:sz w:val="24"/>
              </w:rPr>
              <w:t>Абсолютное отклонение (+;-)</w:t>
            </w:r>
          </w:p>
          <w:p w:rsidR="002C15AA" w:rsidRPr="00DB5A84" w:rsidRDefault="00FE0272"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Pr>
                <w:rFonts w:ascii="Times New Roman" w:hAnsi="Times New Roman" w:cs="Times New Roman"/>
              </w:rPr>
              <w:t>2018</w:t>
            </w:r>
            <w:r w:rsidR="002C15AA" w:rsidRPr="00DB5A84">
              <w:rPr>
                <w:rFonts w:ascii="Times New Roman" w:hAnsi="Times New Roman" w:cs="Times New Roman"/>
              </w:rPr>
              <w:t xml:space="preserve"> г. от</w:t>
            </w:r>
          </w:p>
        </w:tc>
        <w:tc>
          <w:tcPr>
            <w:tcW w:w="1275" w:type="dxa"/>
            <w:vMerge w:val="restart"/>
            <w:vAlign w:val="center"/>
          </w:tcPr>
          <w:p w:rsidR="002C15AA" w:rsidRPr="00DB5A84" w:rsidRDefault="002C15AA" w:rsidP="005B2290">
            <w:pPr>
              <w:pStyle w:val="TableParagraph"/>
              <w:jc w:val="center"/>
              <w:rPr>
                <w:rFonts w:ascii="Times New Roman" w:hAnsi="Times New Roman" w:cs="Times New Roman"/>
                <w:sz w:val="24"/>
              </w:rPr>
            </w:pPr>
            <w:r w:rsidRPr="00DB5A84">
              <w:rPr>
                <w:rFonts w:ascii="Times New Roman" w:hAnsi="Times New Roman" w:cs="Times New Roman"/>
                <w:sz w:val="24"/>
              </w:rPr>
              <w:t>Темп роста,</w:t>
            </w:r>
          </w:p>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2018</w:t>
            </w:r>
            <w:r w:rsidR="002C15AA" w:rsidRPr="00DB5A84">
              <w:rPr>
                <w:rFonts w:ascii="Times New Roman" w:hAnsi="Times New Roman" w:cs="Times New Roman"/>
                <w:sz w:val="24"/>
              </w:rPr>
              <w:t xml:space="preserve"> г. к</w:t>
            </w:r>
          </w:p>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2C15AA" w:rsidRPr="00DB5A84">
              <w:rPr>
                <w:rFonts w:ascii="Times New Roman" w:hAnsi="Times New Roman" w:cs="Times New Roman"/>
                <w:sz w:val="24"/>
              </w:rPr>
              <w:t xml:space="preserve"> г.,</w:t>
            </w:r>
          </w:p>
          <w:p w:rsidR="002C15AA" w:rsidRPr="00DB5A84" w:rsidRDefault="002C15AA"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DB5A84">
              <w:rPr>
                <w:rFonts w:ascii="Times New Roman" w:hAnsi="Times New Roman" w:cs="Times New Roman"/>
              </w:rPr>
              <w:t>%</w:t>
            </w:r>
          </w:p>
        </w:tc>
      </w:tr>
      <w:tr w:rsidR="002C15AA" w:rsidRPr="00DB5A84" w:rsidTr="00DB5A84">
        <w:tc>
          <w:tcPr>
            <w:tcW w:w="2410" w:type="dxa"/>
            <w:vMerge/>
            <w:vAlign w:val="center"/>
          </w:tcPr>
          <w:p w:rsidR="002C15AA" w:rsidRPr="00DB5A84" w:rsidRDefault="002C15AA" w:rsidP="005B2290">
            <w:pPr>
              <w:widowControl w:val="0"/>
              <w:tabs>
                <w:tab w:val="left" w:pos="1300"/>
                <w:tab w:val="left" w:pos="1922"/>
                <w:tab w:val="left" w:pos="2835"/>
                <w:tab w:val="left" w:pos="3412"/>
                <w:tab w:val="left" w:pos="4978"/>
                <w:tab w:val="left" w:pos="6278"/>
              </w:tabs>
              <w:jc w:val="center"/>
              <w:rPr>
                <w:rFonts w:ascii="Times New Roman" w:hAnsi="Times New Roman" w:cs="Times New Roman"/>
              </w:rPr>
            </w:pPr>
          </w:p>
        </w:tc>
        <w:tc>
          <w:tcPr>
            <w:tcW w:w="1116" w:type="dxa"/>
            <w:vMerge/>
            <w:vAlign w:val="center"/>
          </w:tcPr>
          <w:p w:rsidR="002C15AA" w:rsidRPr="00DB5A84" w:rsidRDefault="002C15AA" w:rsidP="005B2290">
            <w:pPr>
              <w:widowControl w:val="0"/>
              <w:jc w:val="center"/>
              <w:rPr>
                <w:rFonts w:ascii="Times New Roman" w:hAnsi="Times New Roman" w:cs="Times New Roman"/>
              </w:rPr>
            </w:pPr>
          </w:p>
        </w:tc>
        <w:tc>
          <w:tcPr>
            <w:tcW w:w="1116" w:type="dxa"/>
            <w:vMerge/>
            <w:vAlign w:val="center"/>
          </w:tcPr>
          <w:p w:rsidR="002C15AA" w:rsidRPr="00DB5A84" w:rsidRDefault="002C15AA" w:rsidP="005B2290">
            <w:pPr>
              <w:widowControl w:val="0"/>
              <w:jc w:val="center"/>
              <w:rPr>
                <w:rFonts w:ascii="Times New Roman" w:hAnsi="Times New Roman" w:cs="Times New Roman"/>
              </w:rPr>
            </w:pPr>
          </w:p>
        </w:tc>
        <w:tc>
          <w:tcPr>
            <w:tcW w:w="1236" w:type="dxa"/>
            <w:vMerge/>
            <w:vAlign w:val="center"/>
          </w:tcPr>
          <w:p w:rsidR="002C15AA" w:rsidRPr="00DB5A84" w:rsidRDefault="002C15AA" w:rsidP="005B2290">
            <w:pPr>
              <w:widowControl w:val="0"/>
              <w:jc w:val="center"/>
              <w:rPr>
                <w:rFonts w:ascii="Times New Roman" w:hAnsi="Times New Roman" w:cs="Times New Roman"/>
              </w:rPr>
            </w:pPr>
          </w:p>
        </w:tc>
        <w:tc>
          <w:tcPr>
            <w:tcW w:w="1210" w:type="dxa"/>
            <w:vAlign w:val="center"/>
          </w:tcPr>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2016</w:t>
            </w:r>
            <w:r w:rsidR="002C15AA" w:rsidRPr="00DB5A84">
              <w:rPr>
                <w:rFonts w:ascii="Times New Roman" w:hAnsi="Times New Roman" w:cs="Times New Roman"/>
                <w:sz w:val="24"/>
              </w:rPr>
              <w:t xml:space="preserve"> г.</w:t>
            </w:r>
          </w:p>
        </w:tc>
        <w:tc>
          <w:tcPr>
            <w:tcW w:w="1276" w:type="dxa"/>
            <w:vAlign w:val="center"/>
          </w:tcPr>
          <w:p w:rsidR="002C15AA" w:rsidRPr="00DB5A84" w:rsidRDefault="00FE0272" w:rsidP="005B2290">
            <w:pPr>
              <w:pStyle w:val="TableParagraph"/>
              <w:jc w:val="center"/>
              <w:rPr>
                <w:rFonts w:ascii="Times New Roman" w:hAnsi="Times New Roman" w:cs="Times New Roman"/>
                <w:sz w:val="24"/>
              </w:rPr>
            </w:pPr>
            <w:r>
              <w:rPr>
                <w:rFonts w:ascii="Times New Roman" w:hAnsi="Times New Roman" w:cs="Times New Roman"/>
                <w:sz w:val="24"/>
              </w:rPr>
              <w:t>2017</w:t>
            </w:r>
            <w:r w:rsidR="002C15AA" w:rsidRPr="00DB5A84">
              <w:rPr>
                <w:rFonts w:ascii="Times New Roman" w:hAnsi="Times New Roman" w:cs="Times New Roman"/>
                <w:sz w:val="24"/>
              </w:rPr>
              <w:t xml:space="preserve"> г.</w:t>
            </w:r>
          </w:p>
        </w:tc>
        <w:tc>
          <w:tcPr>
            <w:tcW w:w="1275" w:type="dxa"/>
            <w:vMerge/>
          </w:tcPr>
          <w:p w:rsidR="002C15AA" w:rsidRPr="00DB5A84" w:rsidRDefault="002C15AA" w:rsidP="005B2290">
            <w:pPr>
              <w:widowControl w:val="0"/>
              <w:tabs>
                <w:tab w:val="left" w:pos="1300"/>
                <w:tab w:val="left" w:pos="1922"/>
                <w:tab w:val="left" w:pos="2835"/>
                <w:tab w:val="left" w:pos="3412"/>
                <w:tab w:val="left" w:pos="4978"/>
                <w:tab w:val="left" w:pos="6278"/>
              </w:tabs>
              <w:jc w:val="both"/>
              <w:rPr>
                <w:rFonts w:ascii="Times New Roman" w:hAnsi="Times New Roman" w:cs="Times New Roman"/>
              </w:rPr>
            </w:pPr>
          </w:p>
        </w:tc>
      </w:tr>
      <w:tr w:rsidR="002C15AA" w:rsidRPr="00DB5A84" w:rsidTr="00DB5A84">
        <w:trPr>
          <w:trHeight w:val="285"/>
        </w:trPr>
        <w:tc>
          <w:tcPr>
            <w:tcW w:w="2410" w:type="dxa"/>
          </w:tcPr>
          <w:p w:rsidR="002C15AA" w:rsidRPr="00DB5A84" w:rsidRDefault="002C15AA" w:rsidP="005B2290">
            <w:pPr>
              <w:pStyle w:val="TableParagraph"/>
              <w:jc w:val="center"/>
              <w:rPr>
                <w:rFonts w:ascii="Times New Roman" w:hAnsi="Times New Roman" w:cs="Times New Roman"/>
                <w:sz w:val="24"/>
              </w:rPr>
            </w:pPr>
            <w:r w:rsidRPr="00DB5A84">
              <w:rPr>
                <w:rFonts w:ascii="Times New Roman" w:hAnsi="Times New Roman" w:cs="Times New Roman"/>
                <w:sz w:val="24"/>
              </w:rPr>
              <w:t>1</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3</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4</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5</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7</w:t>
            </w:r>
          </w:p>
        </w:tc>
      </w:tr>
      <w:tr w:rsidR="002C15AA" w:rsidRPr="00DB5A84" w:rsidTr="00DB5A84">
        <w:trPr>
          <w:trHeight w:val="355"/>
        </w:trPr>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 xml:space="preserve">Количество сотрудников, прошедших обучение в течение года, чел. </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75</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67</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22</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-53</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-45</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29,33</w:t>
            </w:r>
          </w:p>
        </w:tc>
      </w:tr>
    </w:tbl>
    <w:p w:rsidR="009B4CA3" w:rsidRPr="00E80238" w:rsidRDefault="00733751" w:rsidP="005B2290">
      <w:pPr>
        <w:widowControl w:val="0"/>
        <w:tabs>
          <w:tab w:val="left" w:pos="1134"/>
        </w:tabs>
        <w:spacing w:line="360" w:lineRule="auto"/>
        <w:rPr>
          <w:sz w:val="28"/>
        </w:rPr>
      </w:pPr>
      <w:r>
        <w:rPr>
          <w:sz w:val="28"/>
        </w:rPr>
        <w:lastRenderedPageBreak/>
        <w:t>Продолжение таблицы 2.8</w:t>
      </w:r>
    </w:p>
    <w:tbl>
      <w:tblPr>
        <w:tblStyle w:val="a7"/>
        <w:tblW w:w="9639" w:type="dxa"/>
        <w:tblInd w:w="-5" w:type="dxa"/>
        <w:tblLook w:val="04A0" w:firstRow="1" w:lastRow="0" w:firstColumn="1" w:lastColumn="0" w:noHBand="0" w:noVBand="1"/>
      </w:tblPr>
      <w:tblGrid>
        <w:gridCol w:w="2410"/>
        <w:gridCol w:w="1116"/>
        <w:gridCol w:w="1116"/>
        <w:gridCol w:w="1236"/>
        <w:gridCol w:w="1210"/>
        <w:gridCol w:w="1276"/>
        <w:gridCol w:w="1275"/>
      </w:tblGrid>
      <w:tr w:rsidR="009B4CA3" w:rsidRPr="00DB5A84" w:rsidTr="00A112F5">
        <w:trPr>
          <w:trHeight w:val="285"/>
        </w:trPr>
        <w:tc>
          <w:tcPr>
            <w:tcW w:w="2410" w:type="dxa"/>
          </w:tcPr>
          <w:p w:rsidR="009B4CA3" w:rsidRPr="00DB5A84" w:rsidRDefault="009B4CA3" w:rsidP="005B2290">
            <w:pPr>
              <w:pStyle w:val="TableParagraph"/>
              <w:jc w:val="center"/>
              <w:rPr>
                <w:rFonts w:ascii="Times New Roman" w:hAnsi="Times New Roman" w:cs="Times New Roman"/>
                <w:sz w:val="24"/>
              </w:rPr>
            </w:pPr>
            <w:r w:rsidRPr="00DB5A84">
              <w:rPr>
                <w:rFonts w:ascii="Times New Roman" w:hAnsi="Times New Roman" w:cs="Times New Roman"/>
                <w:sz w:val="24"/>
              </w:rPr>
              <w:t>1</w:t>
            </w:r>
          </w:p>
        </w:tc>
        <w:tc>
          <w:tcPr>
            <w:tcW w:w="1116"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2</w:t>
            </w:r>
          </w:p>
        </w:tc>
        <w:tc>
          <w:tcPr>
            <w:tcW w:w="1116"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3</w:t>
            </w:r>
          </w:p>
        </w:tc>
        <w:tc>
          <w:tcPr>
            <w:tcW w:w="1236"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4</w:t>
            </w:r>
          </w:p>
        </w:tc>
        <w:tc>
          <w:tcPr>
            <w:tcW w:w="1210"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5</w:t>
            </w:r>
          </w:p>
        </w:tc>
        <w:tc>
          <w:tcPr>
            <w:tcW w:w="1276"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6</w:t>
            </w:r>
          </w:p>
        </w:tc>
        <w:tc>
          <w:tcPr>
            <w:tcW w:w="1275" w:type="dxa"/>
            <w:vAlign w:val="center"/>
          </w:tcPr>
          <w:p w:rsidR="009B4CA3" w:rsidRPr="00DB5A84" w:rsidRDefault="009B4CA3" w:rsidP="005B2290">
            <w:pPr>
              <w:widowControl w:val="0"/>
              <w:jc w:val="center"/>
              <w:rPr>
                <w:rFonts w:ascii="Times New Roman" w:hAnsi="Times New Roman" w:cs="Times New Roman"/>
              </w:rPr>
            </w:pPr>
            <w:r w:rsidRPr="00DB5A84">
              <w:rPr>
                <w:rFonts w:ascii="Times New Roman" w:hAnsi="Times New Roman" w:cs="Times New Roman"/>
              </w:rPr>
              <w:t>7</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Среднесписочная численность персонала, чел.</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403</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385</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269</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-134</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-116</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66,75</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Удельный вес сотрудников, прошедших обручение в среднесписочной численности сотрудников компании, %</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18,61</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17,40</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8,18</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-10,43</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-9,22</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х</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Удельный вес сотрудников, уволившихся в течение года с момента прохождения обучения, %</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44</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46,27</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50</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6,00</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3,73</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х</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Стоимость обучения, оплаченная компанией, тыс. руб.</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3442</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2203</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681</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-2761,00</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-1522,00</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19,79</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Полная себестоимость продаж, тыс. руб.</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679969</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641295</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672324</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-7645,00</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31029,00</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98,88</w:t>
            </w:r>
          </w:p>
        </w:tc>
      </w:tr>
      <w:tr w:rsidR="002C15AA" w:rsidRPr="00DB5A84" w:rsidTr="00DB5A84">
        <w:tc>
          <w:tcPr>
            <w:tcW w:w="2410" w:type="dxa"/>
          </w:tcPr>
          <w:p w:rsidR="002C15AA" w:rsidRPr="00DB5A84" w:rsidRDefault="002C15AA" w:rsidP="005B2290">
            <w:pPr>
              <w:pStyle w:val="TableParagraph"/>
              <w:jc w:val="both"/>
              <w:rPr>
                <w:rFonts w:ascii="Times New Roman" w:hAnsi="Times New Roman" w:cs="Times New Roman"/>
                <w:sz w:val="24"/>
              </w:rPr>
            </w:pPr>
            <w:r w:rsidRPr="00DB5A84">
              <w:rPr>
                <w:rFonts w:ascii="Times New Roman" w:hAnsi="Times New Roman" w:cs="Times New Roman"/>
                <w:sz w:val="24"/>
              </w:rPr>
              <w:t xml:space="preserve">Удельный вес затрат на обучение персонала в полной себестоимости продаж, % </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0,51</w:t>
            </w:r>
          </w:p>
        </w:tc>
        <w:tc>
          <w:tcPr>
            <w:tcW w:w="111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0,34</w:t>
            </w:r>
          </w:p>
        </w:tc>
        <w:tc>
          <w:tcPr>
            <w:tcW w:w="123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0,10</w:t>
            </w:r>
          </w:p>
        </w:tc>
        <w:tc>
          <w:tcPr>
            <w:tcW w:w="1210"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-0,40</w:t>
            </w:r>
          </w:p>
        </w:tc>
        <w:tc>
          <w:tcPr>
            <w:tcW w:w="1276"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-0,24</w:t>
            </w:r>
          </w:p>
        </w:tc>
        <w:tc>
          <w:tcPr>
            <w:tcW w:w="1275" w:type="dxa"/>
            <w:vAlign w:val="center"/>
          </w:tcPr>
          <w:p w:rsidR="002C15AA" w:rsidRPr="00DB5A84" w:rsidRDefault="002C15AA" w:rsidP="005B2290">
            <w:pPr>
              <w:widowControl w:val="0"/>
              <w:jc w:val="center"/>
              <w:rPr>
                <w:rFonts w:ascii="Times New Roman" w:hAnsi="Times New Roman" w:cs="Times New Roman"/>
              </w:rPr>
            </w:pPr>
            <w:r w:rsidRPr="00DB5A84">
              <w:rPr>
                <w:rFonts w:ascii="Times New Roman" w:hAnsi="Times New Roman" w:cs="Times New Roman"/>
              </w:rPr>
              <w:t>х</w:t>
            </w:r>
          </w:p>
        </w:tc>
      </w:tr>
    </w:tbl>
    <w:p w:rsidR="002C15AA" w:rsidRDefault="002C15AA" w:rsidP="005B2290">
      <w:pPr>
        <w:widowControl w:val="0"/>
        <w:tabs>
          <w:tab w:val="left" w:pos="1134"/>
        </w:tabs>
        <w:spacing w:line="360" w:lineRule="auto"/>
        <w:ind w:firstLine="709"/>
        <w:rPr>
          <w:sz w:val="28"/>
          <w:szCs w:val="28"/>
        </w:rPr>
      </w:pPr>
    </w:p>
    <w:p w:rsidR="002C15AA" w:rsidRDefault="002C15AA" w:rsidP="003B274E">
      <w:pPr>
        <w:widowControl w:val="0"/>
        <w:spacing w:line="360" w:lineRule="auto"/>
        <w:ind w:firstLine="709"/>
        <w:jc w:val="both"/>
        <w:rPr>
          <w:sz w:val="28"/>
          <w:szCs w:val="28"/>
        </w:rPr>
      </w:pPr>
      <w:r>
        <w:rPr>
          <w:sz w:val="28"/>
          <w:szCs w:val="28"/>
        </w:rPr>
        <w:t>По данным таблицы 2.</w:t>
      </w:r>
      <w:r w:rsidR="00733751">
        <w:rPr>
          <w:sz w:val="28"/>
          <w:szCs w:val="28"/>
        </w:rPr>
        <w:t>8</w:t>
      </w:r>
      <w:r>
        <w:rPr>
          <w:sz w:val="28"/>
          <w:szCs w:val="28"/>
        </w:rPr>
        <w:t xml:space="preserve"> видно, что в течение последних трех лет </w:t>
      </w:r>
      <w:r>
        <w:rPr>
          <w:sz w:val="28"/>
          <w:szCs w:val="28"/>
        </w:rPr>
        <w:br/>
      </w:r>
      <w:r w:rsidRPr="00903D74">
        <w:rPr>
          <w:sz w:val="28"/>
          <w:szCs w:val="28"/>
        </w:rPr>
        <w:t>АО «Племзавод «За Мир и труд»</w:t>
      </w:r>
      <w:r>
        <w:rPr>
          <w:sz w:val="28"/>
          <w:szCs w:val="28"/>
        </w:rPr>
        <w:t xml:space="preserve"> стало существенно экономить на </w:t>
      </w:r>
      <w:r w:rsidR="009B56DE">
        <w:rPr>
          <w:sz w:val="28"/>
          <w:szCs w:val="28"/>
        </w:rPr>
        <w:t xml:space="preserve">подготовке и </w:t>
      </w:r>
      <w:r>
        <w:rPr>
          <w:sz w:val="28"/>
          <w:szCs w:val="28"/>
        </w:rPr>
        <w:t xml:space="preserve">развитии своего персонала. Если в </w:t>
      </w:r>
      <w:r w:rsidR="00FE0272">
        <w:rPr>
          <w:sz w:val="28"/>
          <w:szCs w:val="28"/>
        </w:rPr>
        <w:t>2016</w:t>
      </w:r>
      <w:r>
        <w:rPr>
          <w:sz w:val="28"/>
          <w:szCs w:val="28"/>
        </w:rPr>
        <w:t xml:space="preserve"> г. обучение прошли 75 сотрудников компании, то в </w:t>
      </w:r>
      <w:r w:rsidR="00FE0272">
        <w:rPr>
          <w:sz w:val="28"/>
          <w:szCs w:val="28"/>
        </w:rPr>
        <w:t>2018</w:t>
      </w:r>
      <w:r>
        <w:rPr>
          <w:sz w:val="28"/>
          <w:szCs w:val="28"/>
        </w:rPr>
        <w:t xml:space="preserve"> г. – только 22 сотрудника, что составляет 29,33% от уровня </w:t>
      </w:r>
      <w:r w:rsidR="00FE0272">
        <w:rPr>
          <w:sz w:val="28"/>
          <w:szCs w:val="28"/>
        </w:rPr>
        <w:t>2016</w:t>
      </w:r>
      <w:r w:rsidR="009B56DE">
        <w:rPr>
          <w:sz w:val="28"/>
          <w:szCs w:val="28"/>
        </w:rPr>
        <w:t> </w:t>
      </w:r>
      <w:r>
        <w:rPr>
          <w:sz w:val="28"/>
          <w:szCs w:val="28"/>
        </w:rPr>
        <w:t>г.</w:t>
      </w:r>
    </w:p>
    <w:p w:rsidR="002C15AA" w:rsidRDefault="002C15AA" w:rsidP="003B274E">
      <w:pPr>
        <w:widowControl w:val="0"/>
        <w:spacing w:line="360" w:lineRule="auto"/>
        <w:ind w:firstLine="709"/>
        <w:jc w:val="both"/>
        <w:rPr>
          <w:sz w:val="28"/>
          <w:szCs w:val="28"/>
        </w:rPr>
      </w:pPr>
      <w:r w:rsidRPr="000C227A">
        <w:rPr>
          <w:sz w:val="28"/>
          <w:szCs w:val="28"/>
        </w:rPr>
        <w:t>Удельный вес сотрудников, прошедших обручение в среднесписочной численности сотрудников ко</w:t>
      </w:r>
      <w:r>
        <w:rPr>
          <w:sz w:val="28"/>
          <w:szCs w:val="28"/>
        </w:rPr>
        <w:t>мпании, на протяжении рассматриваемого периода снизился с 18,61 до 8,18 %, что также является негативным моментом.</w:t>
      </w:r>
    </w:p>
    <w:p w:rsidR="002C15AA" w:rsidRDefault="002C15AA" w:rsidP="003B274E">
      <w:pPr>
        <w:widowControl w:val="0"/>
        <w:spacing w:line="360" w:lineRule="auto"/>
        <w:ind w:firstLine="709"/>
        <w:jc w:val="both"/>
        <w:rPr>
          <w:sz w:val="28"/>
          <w:szCs w:val="28"/>
        </w:rPr>
      </w:pPr>
      <w:r>
        <w:rPr>
          <w:sz w:val="28"/>
          <w:szCs w:val="28"/>
        </w:rPr>
        <w:t xml:space="preserve">Более того, в результате того, что перед направлением сотрудников на различные учебные курсы не анализируется их лояльность, 44% сотрудников в </w:t>
      </w:r>
      <w:r w:rsidR="00FE0272">
        <w:rPr>
          <w:sz w:val="28"/>
          <w:szCs w:val="28"/>
        </w:rPr>
        <w:t>2016</w:t>
      </w:r>
      <w:r w:rsidR="009B56DE">
        <w:rPr>
          <w:sz w:val="28"/>
          <w:szCs w:val="28"/>
        </w:rPr>
        <w:t> </w:t>
      </w:r>
      <w:r>
        <w:rPr>
          <w:sz w:val="28"/>
          <w:szCs w:val="28"/>
        </w:rPr>
        <w:t xml:space="preserve">г., прошедших платное обучение персонала, уволились в течение года с момента прохождения обучения. В </w:t>
      </w:r>
      <w:r w:rsidR="00FE0272">
        <w:rPr>
          <w:sz w:val="28"/>
          <w:szCs w:val="28"/>
        </w:rPr>
        <w:t>2018</w:t>
      </w:r>
      <w:r>
        <w:rPr>
          <w:sz w:val="28"/>
          <w:szCs w:val="28"/>
        </w:rPr>
        <w:t xml:space="preserve"> г. удельный вес таких сотрудников составил уже 50%, что означает, что половина усилий компании была направлена не на развитие собственного персонала, а на развитие персонала других компаний. </w:t>
      </w:r>
    </w:p>
    <w:p w:rsidR="002C15AA" w:rsidRDefault="002C15AA" w:rsidP="003B274E">
      <w:pPr>
        <w:widowControl w:val="0"/>
        <w:spacing w:line="360" w:lineRule="auto"/>
        <w:ind w:firstLine="709"/>
        <w:jc w:val="both"/>
        <w:rPr>
          <w:sz w:val="28"/>
          <w:szCs w:val="28"/>
        </w:rPr>
      </w:pPr>
      <w:r w:rsidRPr="002B241E">
        <w:rPr>
          <w:sz w:val="28"/>
          <w:szCs w:val="28"/>
        </w:rPr>
        <w:lastRenderedPageBreak/>
        <w:t xml:space="preserve">Стоимость обучения, оплаченная </w:t>
      </w:r>
      <w:r w:rsidRPr="00903D74">
        <w:rPr>
          <w:sz w:val="28"/>
          <w:szCs w:val="28"/>
        </w:rPr>
        <w:t>АО «Племзавод «За Мир и труд»</w:t>
      </w:r>
      <w:r w:rsidRPr="002B241E">
        <w:rPr>
          <w:sz w:val="28"/>
          <w:szCs w:val="28"/>
        </w:rPr>
        <w:t xml:space="preserve">, </w:t>
      </w:r>
      <w:r>
        <w:rPr>
          <w:sz w:val="28"/>
          <w:szCs w:val="28"/>
        </w:rPr>
        <w:t xml:space="preserve">в </w:t>
      </w:r>
      <w:r w:rsidR="00FE0272">
        <w:rPr>
          <w:sz w:val="28"/>
          <w:szCs w:val="28"/>
        </w:rPr>
        <w:t>2016</w:t>
      </w:r>
      <w:r w:rsidR="009B56DE">
        <w:rPr>
          <w:sz w:val="28"/>
          <w:szCs w:val="28"/>
        </w:rPr>
        <w:t> </w:t>
      </w:r>
      <w:r>
        <w:rPr>
          <w:sz w:val="28"/>
          <w:szCs w:val="28"/>
        </w:rPr>
        <w:t xml:space="preserve">г. составляла 3442 тыс. руб., в </w:t>
      </w:r>
      <w:r w:rsidR="00FE0272">
        <w:rPr>
          <w:sz w:val="28"/>
          <w:szCs w:val="28"/>
        </w:rPr>
        <w:t>2017</w:t>
      </w:r>
      <w:r>
        <w:rPr>
          <w:sz w:val="28"/>
          <w:szCs w:val="28"/>
        </w:rPr>
        <w:t xml:space="preserve"> г. – 2203 тыс. руб., а в </w:t>
      </w:r>
      <w:r w:rsidR="00FE0272">
        <w:rPr>
          <w:sz w:val="28"/>
          <w:szCs w:val="28"/>
        </w:rPr>
        <w:t>2018</w:t>
      </w:r>
      <w:r>
        <w:rPr>
          <w:sz w:val="28"/>
          <w:szCs w:val="28"/>
        </w:rPr>
        <w:t xml:space="preserve"> г. – 681 </w:t>
      </w:r>
      <w:r w:rsidRPr="002B241E">
        <w:rPr>
          <w:sz w:val="28"/>
          <w:szCs w:val="28"/>
        </w:rPr>
        <w:t>тыс. руб.</w:t>
      </w:r>
      <w:r>
        <w:rPr>
          <w:sz w:val="28"/>
          <w:szCs w:val="28"/>
        </w:rPr>
        <w:t xml:space="preserve">, что составляет лишь 19,79% от уровня </w:t>
      </w:r>
      <w:r w:rsidR="00FE0272">
        <w:rPr>
          <w:sz w:val="28"/>
          <w:szCs w:val="28"/>
        </w:rPr>
        <w:t>2016</w:t>
      </w:r>
      <w:r>
        <w:rPr>
          <w:sz w:val="28"/>
          <w:szCs w:val="28"/>
        </w:rPr>
        <w:t xml:space="preserve"> г.</w:t>
      </w:r>
    </w:p>
    <w:p w:rsidR="008D6210" w:rsidRDefault="002C15AA" w:rsidP="003B274E">
      <w:pPr>
        <w:widowControl w:val="0"/>
        <w:spacing w:line="360" w:lineRule="auto"/>
        <w:ind w:firstLine="709"/>
        <w:jc w:val="both"/>
        <w:rPr>
          <w:sz w:val="28"/>
        </w:rPr>
      </w:pPr>
      <w:r w:rsidRPr="00304E56">
        <w:rPr>
          <w:sz w:val="28"/>
        </w:rPr>
        <w:t xml:space="preserve">Удельный вес затрат на обучение персонала в полной себестоимости продаж незначителен и составлял в </w:t>
      </w:r>
      <w:r w:rsidR="00FE0272">
        <w:rPr>
          <w:sz w:val="28"/>
        </w:rPr>
        <w:t>2016</w:t>
      </w:r>
      <w:r w:rsidRPr="00304E56">
        <w:rPr>
          <w:sz w:val="28"/>
        </w:rPr>
        <w:t xml:space="preserve"> г. </w:t>
      </w:r>
      <w:r>
        <w:rPr>
          <w:sz w:val="28"/>
        </w:rPr>
        <w:t xml:space="preserve">0,51%, в </w:t>
      </w:r>
      <w:r w:rsidR="00FE0272">
        <w:rPr>
          <w:sz w:val="28"/>
        </w:rPr>
        <w:t>2017</w:t>
      </w:r>
      <w:r>
        <w:rPr>
          <w:sz w:val="28"/>
        </w:rPr>
        <w:t xml:space="preserve"> г. – 0,34%, а в </w:t>
      </w:r>
      <w:r w:rsidR="00FE0272">
        <w:rPr>
          <w:sz w:val="28"/>
        </w:rPr>
        <w:t>2018</w:t>
      </w:r>
      <w:r>
        <w:rPr>
          <w:sz w:val="28"/>
        </w:rPr>
        <w:t xml:space="preserve"> г. – 0,10%</w:t>
      </w:r>
      <w:r w:rsidRPr="00304E56">
        <w:rPr>
          <w:sz w:val="28"/>
        </w:rPr>
        <w:t>, что означает, что компания почти не вкладывает средств в развитие персонала.</w:t>
      </w:r>
    </w:p>
    <w:p w:rsidR="008D6210" w:rsidRDefault="008D6210" w:rsidP="003B274E">
      <w:pPr>
        <w:widowControl w:val="0"/>
        <w:spacing w:line="360" w:lineRule="auto"/>
        <w:ind w:firstLine="709"/>
        <w:jc w:val="both"/>
        <w:rPr>
          <w:sz w:val="28"/>
          <w:szCs w:val="28"/>
        </w:rPr>
      </w:pPr>
      <w:r w:rsidRPr="00427564">
        <w:rPr>
          <w:sz w:val="28"/>
          <w:szCs w:val="28"/>
        </w:rPr>
        <w:t xml:space="preserve">Для проверки насколько качественно выстроен процесс </w:t>
      </w:r>
      <w:bookmarkStart w:id="38" w:name="OLE_LINK7"/>
      <w:bookmarkStart w:id="39" w:name="OLE_LINK8"/>
      <w:r>
        <w:rPr>
          <w:sz w:val="28"/>
          <w:szCs w:val="28"/>
        </w:rPr>
        <w:t xml:space="preserve">управления персоналом </w:t>
      </w:r>
      <w:r w:rsidRPr="00E31B21">
        <w:rPr>
          <w:sz w:val="28"/>
          <w:szCs w:val="28"/>
        </w:rPr>
        <w:t>АО «Племзавод «За Мир и труд»</w:t>
      </w:r>
      <w:bookmarkEnd w:id="38"/>
      <w:bookmarkEnd w:id="39"/>
      <w:r w:rsidRPr="00427564">
        <w:rPr>
          <w:sz w:val="28"/>
          <w:szCs w:val="28"/>
        </w:rPr>
        <w:t xml:space="preserve">, </w:t>
      </w:r>
      <w:r>
        <w:rPr>
          <w:sz w:val="28"/>
          <w:szCs w:val="28"/>
        </w:rPr>
        <w:t xml:space="preserve">был проведен анализ наличия (отсутствия) </w:t>
      </w:r>
      <w:r w:rsidRPr="00427564">
        <w:rPr>
          <w:sz w:val="28"/>
          <w:szCs w:val="28"/>
        </w:rPr>
        <w:t>ключевы</w:t>
      </w:r>
      <w:r>
        <w:rPr>
          <w:sz w:val="28"/>
          <w:szCs w:val="28"/>
        </w:rPr>
        <w:t>х документов по развитию персонала</w:t>
      </w:r>
      <w:r w:rsidRPr="00427564">
        <w:rPr>
          <w:sz w:val="28"/>
          <w:szCs w:val="28"/>
        </w:rPr>
        <w:t xml:space="preserve"> (таблица 2</w:t>
      </w:r>
      <w:r>
        <w:rPr>
          <w:sz w:val="28"/>
          <w:szCs w:val="28"/>
        </w:rPr>
        <w:t>.9</w:t>
      </w:r>
      <w:r w:rsidRPr="00427564">
        <w:rPr>
          <w:sz w:val="28"/>
          <w:szCs w:val="28"/>
        </w:rPr>
        <w:t>).</w:t>
      </w:r>
    </w:p>
    <w:p w:rsidR="009B4CA3" w:rsidRDefault="009B4CA3" w:rsidP="003B274E">
      <w:pPr>
        <w:widowControl w:val="0"/>
        <w:spacing w:line="360" w:lineRule="auto"/>
        <w:ind w:firstLine="709"/>
        <w:jc w:val="both"/>
        <w:rPr>
          <w:sz w:val="28"/>
        </w:rPr>
      </w:pPr>
    </w:p>
    <w:p w:rsidR="008D6210" w:rsidRPr="008D6210" w:rsidRDefault="008D6210" w:rsidP="00733751">
      <w:pPr>
        <w:widowControl w:val="0"/>
        <w:spacing w:line="360" w:lineRule="auto"/>
        <w:ind w:left="1701" w:hanging="1701"/>
        <w:rPr>
          <w:sz w:val="28"/>
        </w:rPr>
      </w:pPr>
      <w:r w:rsidRPr="00094729">
        <w:rPr>
          <w:sz w:val="28"/>
          <w:szCs w:val="28"/>
        </w:rPr>
        <w:t>Таблица 2</w:t>
      </w:r>
      <w:r>
        <w:rPr>
          <w:sz w:val="28"/>
          <w:szCs w:val="28"/>
        </w:rPr>
        <w:t>.9</w:t>
      </w:r>
      <w:r w:rsidRPr="00094729">
        <w:rPr>
          <w:sz w:val="28"/>
          <w:szCs w:val="28"/>
        </w:rPr>
        <w:t xml:space="preserve"> – </w:t>
      </w:r>
      <w:bookmarkStart w:id="40" w:name="OLE_LINK21"/>
      <w:bookmarkStart w:id="41" w:name="OLE_LINK33"/>
      <w:r>
        <w:rPr>
          <w:sz w:val="28"/>
          <w:szCs w:val="28"/>
        </w:rPr>
        <w:t>А</w:t>
      </w:r>
      <w:r w:rsidRPr="00094729">
        <w:rPr>
          <w:sz w:val="28"/>
          <w:szCs w:val="28"/>
        </w:rPr>
        <w:t>нализ наличия</w:t>
      </w:r>
      <w:r>
        <w:rPr>
          <w:sz w:val="28"/>
          <w:szCs w:val="28"/>
        </w:rPr>
        <w:t xml:space="preserve"> (</w:t>
      </w:r>
      <w:r w:rsidRPr="00094729">
        <w:rPr>
          <w:sz w:val="28"/>
          <w:szCs w:val="28"/>
        </w:rPr>
        <w:t>отсутствия</w:t>
      </w:r>
      <w:r>
        <w:rPr>
          <w:sz w:val="28"/>
          <w:szCs w:val="28"/>
        </w:rPr>
        <w:t>)</w:t>
      </w:r>
      <w:r w:rsidRPr="00094729">
        <w:rPr>
          <w:sz w:val="28"/>
          <w:szCs w:val="28"/>
        </w:rPr>
        <w:t xml:space="preserve"> </w:t>
      </w:r>
      <w:r>
        <w:rPr>
          <w:sz w:val="28"/>
          <w:szCs w:val="28"/>
        </w:rPr>
        <w:t xml:space="preserve">в </w:t>
      </w:r>
      <w:r w:rsidRPr="00E31B21">
        <w:rPr>
          <w:sz w:val="28"/>
          <w:szCs w:val="28"/>
        </w:rPr>
        <w:t>АО «Племзавод «За Мир и труд»</w:t>
      </w:r>
      <w:r>
        <w:rPr>
          <w:sz w:val="28"/>
          <w:szCs w:val="28"/>
        </w:rPr>
        <w:t xml:space="preserve"> </w:t>
      </w:r>
      <w:r w:rsidRPr="00094729">
        <w:rPr>
          <w:sz w:val="28"/>
          <w:szCs w:val="28"/>
        </w:rPr>
        <w:t xml:space="preserve">документов по </w:t>
      </w:r>
      <w:bookmarkEnd w:id="40"/>
      <w:bookmarkEnd w:id="41"/>
      <w:r w:rsidR="00706977">
        <w:rPr>
          <w:sz w:val="28"/>
          <w:szCs w:val="28"/>
        </w:rPr>
        <w:t>управлению персоналом</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2344"/>
        <w:gridCol w:w="3543"/>
      </w:tblGrid>
      <w:tr w:rsidR="008D6210" w:rsidRPr="00F3289E" w:rsidTr="00C86FEB">
        <w:trPr>
          <w:trHeight w:val="443"/>
        </w:trPr>
        <w:tc>
          <w:tcPr>
            <w:tcW w:w="3747" w:type="dxa"/>
            <w:shd w:val="clear" w:color="auto" w:fill="auto"/>
            <w:vAlign w:val="center"/>
          </w:tcPr>
          <w:p w:rsidR="008D6210" w:rsidRPr="008D6210" w:rsidRDefault="008D6210" w:rsidP="005B2290">
            <w:pPr>
              <w:widowControl w:val="0"/>
              <w:jc w:val="center"/>
            </w:pPr>
            <w:r w:rsidRPr="008D6210">
              <w:t>Наименование документа по развитию персонала</w:t>
            </w:r>
          </w:p>
        </w:tc>
        <w:tc>
          <w:tcPr>
            <w:tcW w:w="2344" w:type="dxa"/>
            <w:shd w:val="clear" w:color="auto" w:fill="auto"/>
            <w:vAlign w:val="center"/>
          </w:tcPr>
          <w:p w:rsidR="008D6210" w:rsidRPr="008D6210" w:rsidRDefault="008D6210" w:rsidP="005B2290">
            <w:pPr>
              <w:widowControl w:val="0"/>
              <w:jc w:val="center"/>
            </w:pPr>
            <w:r w:rsidRPr="008D6210">
              <w:t>Наличие документа</w:t>
            </w:r>
          </w:p>
          <w:p w:rsidR="008D6210" w:rsidRPr="008D6210" w:rsidRDefault="008D6210" w:rsidP="005B2290">
            <w:pPr>
              <w:widowControl w:val="0"/>
              <w:jc w:val="center"/>
            </w:pPr>
            <w:r w:rsidRPr="008D6210">
              <w:t>(«+» есть / «</w:t>
            </w:r>
            <w:bookmarkStart w:id="42" w:name="OLE_LINK9"/>
            <w:bookmarkStart w:id="43" w:name="OLE_LINK10"/>
            <w:r w:rsidRPr="008D6210">
              <w:t>–</w:t>
            </w:r>
            <w:bookmarkEnd w:id="42"/>
            <w:bookmarkEnd w:id="43"/>
            <w:r w:rsidRPr="008D6210">
              <w:t>» нет)</w:t>
            </w:r>
          </w:p>
        </w:tc>
        <w:tc>
          <w:tcPr>
            <w:tcW w:w="3543" w:type="dxa"/>
            <w:shd w:val="clear" w:color="auto" w:fill="auto"/>
            <w:vAlign w:val="center"/>
          </w:tcPr>
          <w:p w:rsidR="008D6210" w:rsidRPr="008D6210" w:rsidRDefault="008D6210" w:rsidP="005B2290">
            <w:pPr>
              <w:widowControl w:val="0"/>
              <w:jc w:val="center"/>
            </w:pPr>
            <w:r w:rsidRPr="008D6210">
              <w:t>Примечание</w:t>
            </w:r>
          </w:p>
        </w:tc>
      </w:tr>
      <w:tr w:rsidR="008D6210" w:rsidRPr="00F3289E" w:rsidTr="00C86FEB">
        <w:trPr>
          <w:trHeight w:val="521"/>
        </w:trPr>
        <w:tc>
          <w:tcPr>
            <w:tcW w:w="3747" w:type="dxa"/>
            <w:shd w:val="clear" w:color="auto" w:fill="auto"/>
          </w:tcPr>
          <w:p w:rsidR="008D6210" w:rsidRPr="008D6210" w:rsidRDefault="008D6210" w:rsidP="005B2290">
            <w:pPr>
              <w:widowControl w:val="0"/>
            </w:pPr>
            <w:r w:rsidRPr="008D6210">
              <w:t>Обучение вторым смежным профессиям</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r w:rsidRPr="008D6210">
              <w:t>Документ подготовлен чисто формально, обучение вторым смежным профессиям проводится некоторыми сотрудниками самостоятельно, без участия предприятия</w:t>
            </w:r>
          </w:p>
        </w:tc>
      </w:tr>
      <w:tr w:rsidR="008D6210" w:rsidRPr="00F3289E" w:rsidTr="00C86FEB">
        <w:trPr>
          <w:trHeight w:val="58"/>
        </w:trPr>
        <w:tc>
          <w:tcPr>
            <w:tcW w:w="3747" w:type="dxa"/>
            <w:shd w:val="clear" w:color="auto" w:fill="auto"/>
          </w:tcPr>
          <w:p w:rsidR="008D6210" w:rsidRPr="008D6210" w:rsidRDefault="008D6210" w:rsidP="005B2290">
            <w:pPr>
              <w:widowControl w:val="0"/>
            </w:pPr>
            <w:r w:rsidRPr="008D6210">
              <w:t>Положение о кадровом резерве</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bookmarkStart w:id="44" w:name="OLE_LINK11"/>
            <w:bookmarkStart w:id="45" w:name="OLE_LINK12"/>
            <w:bookmarkStart w:id="46" w:name="OLE_LINK13"/>
            <w:r w:rsidRPr="008D6210">
              <w:t>х</w:t>
            </w:r>
            <w:bookmarkEnd w:id="44"/>
            <w:bookmarkEnd w:id="45"/>
            <w:bookmarkEnd w:id="46"/>
          </w:p>
        </w:tc>
      </w:tr>
      <w:tr w:rsidR="008D6210" w:rsidRPr="00F3289E" w:rsidTr="00C86FEB">
        <w:trPr>
          <w:trHeight w:val="533"/>
        </w:trPr>
        <w:tc>
          <w:tcPr>
            <w:tcW w:w="3747" w:type="dxa"/>
            <w:shd w:val="clear" w:color="auto" w:fill="auto"/>
          </w:tcPr>
          <w:p w:rsidR="008D6210" w:rsidRPr="008D6210" w:rsidRDefault="008D6210" w:rsidP="005B2290">
            <w:pPr>
              <w:widowControl w:val="0"/>
            </w:pPr>
            <w:r w:rsidRPr="008D6210">
              <w:t>Положение о корпоративной культуре</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bookmarkStart w:id="47" w:name="OLE_LINK17"/>
            <w:bookmarkStart w:id="48" w:name="OLE_LINK18"/>
            <w:bookmarkStart w:id="49" w:name="OLE_LINK19"/>
            <w:bookmarkStart w:id="50" w:name="OLE_LINK20"/>
            <w:r w:rsidRPr="008D6210">
              <w:t>х</w:t>
            </w:r>
            <w:bookmarkEnd w:id="47"/>
            <w:bookmarkEnd w:id="48"/>
            <w:bookmarkEnd w:id="49"/>
            <w:bookmarkEnd w:id="50"/>
          </w:p>
        </w:tc>
      </w:tr>
      <w:tr w:rsidR="008D6210" w:rsidRPr="00F3289E" w:rsidTr="00C86FEB">
        <w:trPr>
          <w:trHeight w:val="443"/>
        </w:trPr>
        <w:tc>
          <w:tcPr>
            <w:tcW w:w="3747" w:type="dxa"/>
            <w:shd w:val="clear" w:color="auto" w:fill="auto"/>
          </w:tcPr>
          <w:p w:rsidR="008D6210" w:rsidRPr="008D6210" w:rsidRDefault="008D6210" w:rsidP="005B2290">
            <w:pPr>
              <w:widowControl w:val="0"/>
            </w:pPr>
            <w:r w:rsidRPr="008D6210">
              <w:t>Положение о переподготовке и повышении квалификации</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r w:rsidRPr="008D6210">
              <w:t>х</w:t>
            </w:r>
          </w:p>
        </w:tc>
      </w:tr>
      <w:tr w:rsidR="008D6210" w:rsidRPr="00F3289E" w:rsidTr="00C86FEB">
        <w:trPr>
          <w:trHeight w:val="521"/>
        </w:trPr>
        <w:tc>
          <w:tcPr>
            <w:tcW w:w="3747" w:type="dxa"/>
            <w:shd w:val="clear" w:color="auto" w:fill="auto"/>
          </w:tcPr>
          <w:p w:rsidR="008D6210" w:rsidRPr="008D6210" w:rsidRDefault="008D6210" w:rsidP="005B2290">
            <w:pPr>
              <w:widowControl w:val="0"/>
            </w:pPr>
            <w:r w:rsidRPr="008D6210">
              <w:t>Положение об адаптации персонала</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r w:rsidRPr="008D6210">
              <w:t>х</w:t>
            </w:r>
          </w:p>
        </w:tc>
      </w:tr>
      <w:tr w:rsidR="008D6210" w:rsidRPr="00F3289E" w:rsidTr="00C86FEB">
        <w:trPr>
          <w:trHeight w:val="455"/>
        </w:trPr>
        <w:tc>
          <w:tcPr>
            <w:tcW w:w="3747" w:type="dxa"/>
            <w:shd w:val="clear" w:color="auto" w:fill="auto"/>
          </w:tcPr>
          <w:p w:rsidR="008D6210" w:rsidRPr="008D6210" w:rsidRDefault="008D6210" w:rsidP="005B2290">
            <w:pPr>
              <w:widowControl w:val="0"/>
            </w:pPr>
            <w:r w:rsidRPr="008D6210">
              <w:t>Положение об обучении и развитии персонала</w:t>
            </w:r>
          </w:p>
        </w:tc>
        <w:tc>
          <w:tcPr>
            <w:tcW w:w="2344" w:type="dxa"/>
            <w:shd w:val="clear" w:color="auto" w:fill="auto"/>
            <w:vAlign w:val="center"/>
          </w:tcPr>
          <w:p w:rsidR="008D6210" w:rsidRPr="008D6210" w:rsidRDefault="008D6210" w:rsidP="005B2290">
            <w:pPr>
              <w:widowControl w:val="0"/>
              <w:jc w:val="center"/>
            </w:pPr>
            <w:bookmarkStart w:id="51" w:name="OLE_LINK14"/>
            <w:bookmarkStart w:id="52" w:name="OLE_LINK15"/>
            <w:bookmarkStart w:id="53" w:name="OLE_LINK16"/>
            <w:r w:rsidRPr="008D6210">
              <w:t>–</w:t>
            </w:r>
            <w:bookmarkEnd w:id="51"/>
            <w:bookmarkEnd w:id="52"/>
            <w:bookmarkEnd w:id="53"/>
          </w:p>
        </w:tc>
        <w:tc>
          <w:tcPr>
            <w:tcW w:w="3543" w:type="dxa"/>
            <w:shd w:val="clear" w:color="auto" w:fill="auto"/>
            <w:vAlign w:val="center"/>
          </w:tcPr>
          <w:p w:rsidR="008D6210" w:rsidRPr="008D6210" w:rsidRDefault="008D6210" w:rsidP="005B2290">
            <w:pPr>
              <w:widowControl w:val="0"/>
              <w:jc w:val="center"/>
            </w:pPr>
            <w:r w:rsidRPr="008D6210">
              <w:t>х</w:t>
            </w:r>
          </w:p>
        </w:tc>
      </w:tr>
      <w:tr w:rsidR="008D6210" w:rsidRPr="00F3289E" w:rsidTr="00C86FEB">
        <w:trPr>
          <w:trHeight w:val="52"/>
        </w:trPr>
        <w:tc>
          <w:tcPr>
            <w:tcW w:w="3747" w:type="dxa"/>
            <w:shd w:val="clear" w:color="auto" w:fill="auto"/>
          </w:tcPr>
          <w:p w:rsidR="008D6210" w:rsidRPr="008D6210" w:rsidRDefault="008D6210" w:rsidP="005B2290">
            <w:pPr>
              <w:widowControl w:val="0"/>
            </w:pPr>
            <w:r w:rsidRPr="008D6210">
              <w:t>Положение о ротации</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r w:rsidRPr="008D6210">
              <w:t>х</w:t>
            </w:r>
          </w:p>
        </w:tc>
      </w:tr>
      <w:tr w:rsidR="008D6210" w:rsidRPr="00F3289E" w:rsidTr="00C86FEB">
        <w:trPr>
          <w:trHeight w:val="58"/>
        </w:trPr>
        <w:tc>
          <w:tcPr>
            <w:tcW w:w="3747" w:type="dxa"/>
            <w:shd w:val="clear" w:color="auto" w:fill="auto"/>
          </w:tcPr>
          <w:p w:rsidR="008D6210" w:rsidRPr="008D6210" w:rsidRDefault="008D6210" w:rsidP="005B2290">
            <w:pPr>
              <w:widowControl w:val="0"/>
            </w:pPr>
            <w:r w:rsidRPr="008D6210">
              <w:t>Положения о карьере</w:t>
            </w:r>
          </w:p>
        </w:tc>
        <w:tc>
          <w:tcPr>
            <w:tcW w:w="2344" w:type="dxa"/>
            <w:shd w:val="clear" w:color="auto" w:fill="auto"/>
            <w:vAlign w:val="center"/>
          </w:tcPr>
          <w:p w:rsidR="008D6210" w:rsidRPr="008D6210" w:rsidRDefault="008D6210" w:rsidP="005B2290">
            <w:pPr>
              <w:widowControl w:val="0"/>
              <w:jc w:val="center"/>
            </w:pPr>
            <w:r w:rsidRPr="008D6210">
              <w:t>+</w:t>
            </w:r>
          </w:p>
        </w:tc>
        <w:tc>
          <w:tcPr>
            <w:tcW w:w="3543" w:type="dxa"/>
            <w:shd w:val="clear" w:color="auto" w:fill="auto"/>
            <w:vAlign w:val="center"/>
          </w:tcPr>
          <w:p w:rsidR="008D6210" w:rsidRPr="008D6210" w:rsidRDefault="008D6210" w:rsidP="005B2290">
            <w:pPr>
              <w:widowControl w:val="0"/>
              <w:jc w:val="center"/>
            </w:pPr>
            <w:r w:rsidRPr="008D6210">
              <w:t>х</w:t>
            </w:r>
          </w:p>
        </w:tc>
      </w:tr>
    </w:tbl>
    <w:p w:rsidR="008D6210" w:rsidRDefault="008D6210" w:rsidP="003B274E">
      <w:pPr>
        <w:widowControl w:val="0"/>
        <w:spacing w:line="360" w:lineRule="auto"/>
        <w:ind w:firstLine="709"/>
        <w:jc w:val="both"/>
        <w:rPr>
          <w:sz w:val="28"/>
          <w:szCs w:val="28"/>
        </w:rPr>
      </w:pPr>
    </w:p>
    <w:p w:rsidR="008D6210" w:rsidRPr="00304E56" w:rsidRDefault="00EA36F9" w:rsidP="003B274E">
      <w:pPr>
        <w:widowControl w:val="0"/>
        <w:spacing w:line="360" w:lineRule="auto"/>
        <w:ind w:firstLine="709"/>
        <w:jc w:val="both"/>
        <w:rPr>
          <w:sz w:val="28"/>
        </w:rPr>
      </w:pPr>
      <w:r>
        <w:rPr>
          <w:sz w:val="28"/>
          <w:szCs w:val="28"/>
        </w:rPr>
        <w:t>А</w:t>
      </w:r>
      <w:r w:rsidR="008D6210" w:rsidRPr="00903D74">
        <w:rPr>
          <w:sz w:val="28"/>
          <w:szCs w:val="28"/>
        </w:rPr>
        <w:t xml:space="preserve">нализ наличия (отсутствия) в </w:t>
      </w:r>
      <w:bookmarkStart w:id="54" w:name="OLE_LINK52"/>
      <w:bookmarkStart w:id="55" w:name="OLE_LINK53"/>
      <w:bookmarkStart w:id="56" w:name="OLE_LINK54"/>
      <w:r w:rsidR="008D6210" w:rsidRPr="00903D74">
        <w:rPr>
          <w:sz w:val="28"/>
          <w:szCs w:val="28"/>
        </w:rPr>
        <w:t>АО «Племзавод «За Мир и труд»</w:t>
      </w:r>
      <w:bookmarkEnd w:id="54"/>
      <w:bookmarkEnd w:id="55"/>
      <w:bookmarkEnd w:id="56"/>
      <w:r w:rsidR="008D6210" w:rsidRPr="00903D74">
        <w:rPr>
          <w:sz w:val="28"/>
          <w:szCs w:val="28"/>
        </w:rPr>
        <w:t xml:space="preserve"> документов по </w:t>
      </w:r>
      <w:r w:rsidR="00706977">
        <w:rPr>
          <w:sz w:val="28"/>
          <w:szCs w:val="28"/>
        </w:rPr>
        <w:t>управлению персоналом</w:t>
      </w:r>
      <w:r w:rsidR="008D6210">
        <w:rPr>
          <w:sz w:val="28"/>
          <w:szCs w:val="28"/>
        </w:rPr>
        <w:t xml:space="preserve"> показал, что на предприятии отсутствуют положение о переподготовке и повышении квалификации, положение об обучении и развитии персонала.</w:t>
      </w:r>
    </w:p>
    <w:p w:rsidR="00F96F14" w:rsidRDefault="00F61A2D" w:rsidP="003B274E">
      <w:pPr>
        <w:widowControl w:val="0"/>
        <w:spacing w:line="360" w:lineRule="auto"/>
        <w:ind w:firstLine="709"/>
        <w:jc w:val="both"/>
        <w:rPr>
          <w:sz w:val="28"/>
          <w:szCs w:val="28"/>
        </w:rPr>
      </w:pPr>
      <w:r>
        <w:rPr>
          <w:sz w:val="28"/>
          <w:szCs w:val="28"/>
        </w:rPr>
        <w:lastRenderedPageBreak/>
        <w:t>По итогам второй главы курсовой работы были сделаны следующие выводы.</w:t>
      </w:r>
      <w:r w:rsidR="00F96F14">
        <w:rPr>
          <w:sz w:val="28"/>
          <w:szCs w:val="28"/>
        </w:rPr>
        <w:t xml:space="preserve"> В </w:t>
      </w:r>
      <w:r w:rsidR="00F96F14" w:rsidRPr="00903D74">
        <w:rPr>
          <w:sz w:val="28"/>
          <w:szCs w:val="28"/>
        </w:rPr>
        <w:t>АО «Племзавод «За Мир и труд»</w:t>
      </w:r>
      <w:r w:rsidR="00F96F14">
        <w:rPr>
          <w:sz w:val="28"/>
          <w:szCs w:val="28"/>
        </w:rPr>
        <w:t xml:space="preserve"> служба управления персоналом как таковая не сформирована, в организации в разных отделах работают лишь 3 чел., деятельность которых так или иначе связана с кадрами, это </w:t>
      </w:r>
      <w:r w:rsidR="00F96F14" w:rsidRPr="00507AF4">
        <w:rPr>
          <w:sz w:val="28"/>
          <w:szCs w:val="28"/>
        </w:rPr>
        <w:t>начальник отдела кадров, у которого нет подчиненных</w:t>
      </w:r>
      <w:r w:rsidR="00F96F14">
        <w:rPr>
          <w:sz w:val="28"/>
          <w:szCs w:val="28"/>
        </w:rPr>
        <w:t xml:space="preserve">, </w:t>
      </w:r>
      <w:r w:rsidR="00F96F14" w:rsidRPr="00507AF4">
        <w:rPr>
          <w:sz w:val="28"/>
          <w:szCs w:val="28"/>
        </w:rPr>
        <w:t>главный экономист по труду и заработной плате</w:t>
      </w:r>
      <w:r w:rsidR="00F96F14">
        <w:rPr>
          <w:sz w:val="28"/>
          <w:szCs w:val="28"/>
        </w:rPr>
        <w:t xml:space="preserve"> и </w:t>
      </w:r>
      <w:r w:rsidR="00F96F14" w:rsidRPr="00507AF4">
        <w:rPr>
          <w:sz w:val="28"/>
          <w:szCs w:val="28"/>
        </w:rPr>
        <w:t>специалист по охране труда.</w:t>
      </w:r>
      <w:r w:rsidR="00F96F14">
        <w:rPr>
          <w:sz w:val="28"/>
          <w:szCs w:val="28"/>
        </w:rPr>
        <w:t xml:space="preserve"> </w:t>
      </w:r>
      <w:r w:rsidR="00701DC7" w:rsidRPr="001655CC">
        <w:rPr>
          <w:sz w:val="28"/>
          <w:szCs w:val="28"/>
        </w:rPr>
        <w:t xml:space="preserve">Основную часть кадров АО «Племзавод «За Мир и труд» занимают </w:t>
      </w:r>
      <w:r w:rsidR="00926993">
        <w:rPr>
          <w:sz w:val="28"/>
          <w:szCs w:val="28"/>
        </w:rPr>
        <w:t>рабочие (преимущественно с небольшим опытом работы</w:t>
      </w:r>
      <w:r w:rsidR="00701DC7" w:rsidRPr="001655CC">
        <w:rPr>
          <w:sz w:val="28"/>
          <w:szCs w:val="28"/>
        </w:rPr>
        <w:t xml:space="preserve">. Но также в АО «Племзавод «За Мир и труд» имеются сотрудники с богатым опытом работы. Большая часть сотрудников организации имеет возраст от 20 до 30 лет. Квалификационному составу в АО «Племзавод «За Мир и труд» в целом уделяется хорошее внимание, доля работников с незаконченным средним образованием минимальна, основная часть сотрудников имеет высшее образование. АО «Племзавод «За Мир и труд» использует как внешние, так и внутренние источники привлечения персонала. </w:t>
      </w:r>
      <w:r w:rsidR="008D6210" w:rsidRPr="00F57010">
        <w:rPr>
          <w:sz w:val="28"/>
          <w:szCs w:val="28"/>
        </w:rPr>
        <w:t xml:space="preserve">Отбор </w:t>
      </w:r>
      <w:r w:rsidR="008D6210">
        <w:rPr>
          <w:sz w:val="28"/>
          <w:szCs w:val="28"/>
        </w:rPr>
        <w:t xml:space="preserve">– </w:t>
      </w:r>
      <w:r w:rsidR="008D6210" w:rsidRPr="00F57010">
        <w:rPr>
          <w:sz w:val="28"/>
          <w:szCs w:val="28"/>
        </w:rPr>
        <w:t xml:space="preserve">это процесс изучения </w:t>
      </w:r>
      <w:r w:rsidR="008D6210">
        <w:rPr>
          <w:sz w:val="28"/>
          <w:szCs w:val="28"/>
        </w:rPr>
        <w:t xml:space="preserve">подобранных </w:t>
      </w:r>
      <w:r w:rsidR="008D6210" w:rsidRPr="00F57010">
        <w:rPr>
          <w:sz w:val="28"/>
          <w:szCs w:val="28"/>
        </w:rPr>
        <w:t xml:space="preserve">кандидатов. </w:t>
      </w:r>
      <w:r w:rsidR="008D6210" w:rsidRPr="001655CC">
        <w:rPr>
          <w:bCs/>
          <w:sz w:val="28"/>
          <w:szCs w:val="28"/>
        </w:rPr>
        <w:t>АО «Племзавод «За Мир и труд»</w:t>
      </w:r>
      <w:r w:rsidR="008D6210" w:rsidRPr="00F57010">
        <w:rPr>
          <w:sz w:val="28"/>
          <w:szCs w:val="28"/>
        </w:rPr>
        <w:t xml:space="preserve"> отбирает из списка соискателей (заявителей) лицо или лиц, которые наилучшим образом подходят по критериям для занятия определенных вакантных мест (должностей).</w:t>
      </w:r>
      <w:r w:rsidR="00EA36F9">
        <w:rPr>
          <w:sz w:val="28"/>
          <w:szCs w:val="28"/>
        </w:rPr>
        <w:t xml:space="preserve"> </w:t>
      </w:r>
      <w:r w:rsidR="00701DC7" w:rsidRPr="001655CC">
        <w:rPr>
          <w:sz w:val="28"/>
          <w:szCs w:val="28"/>
        </w:rPr>
        <w:t xml:space="preserve">Недостатком действующей системы организации кадровой безопасности предприятия является </w:t>
      </w:r>
      <w:r w:rsidR="00701DC7" w:rsidRPr="00E31B21">
        <w:rPr>
          <w:sz w:val="28"/>
          <w:szCs w:val="28"/>
        </w:rPr>
        <w:t>отсутствие</w:t>
      </w:r>
      <w:r w:rsidR="001861A0">
        <w:rPr>
          <w:sz w:val="28"/>
          <w:szCs w:val="28"/>
        </w:rPr>
        <w:t xml:space="preserve"> психодиагностики сотрудников, </w:t>
      </w:r>
      <w:r w:rsidR="00701DC7" w:rsidRPr="00E31B21">
        <w:rPr>
          <w:sz w:val="28"/>
          <w:szCs w:val="28"/>
        </w:rPr>
        <w:t xml:space="preserve">результатом чего является рост ущерба АО «Племзавод «За Мир и труд» от различных угроз кадровой безопасности. </w:t>
      </w:r>
      <w:r w:rsidR="00926993">
        <w:rPr>
          <w:sz w:val="28"/>
          <w:szCs w:val="28"/>
        </w:rPr>
        <w:t xml:space="preserve">Конечно, </w:t>
      </w:r>
      <w:r w:rsidR="00EA36F9" w:rsidRPr="00903D74">
        <w:rPr>
          <w:sz w:val="28"/>
          <w:szCs w:val="28"/>
        </w:rPr>
        <w:t>АО «Племзавод «За Мир и труд»</w:t>
      </w:r>
      <w:r w:rsidR="00EA36F9">
        <w:rPr>
          <w:sz w:val="28"/>
          <w:szCs w:val="28"/>
        </w:rPr>
        <w:t xml:space="preserve"> иногда отправляет на обучение перспективных сотрудников, компания применяет технологии наставничества, проводит инструктаж в подразделениях для новых сотрудников, однако комплексная работа по развитию персонала не ведется, отсутствуют индивидуальные планы развития карьеры наиболее перспективных сотрудников.</w:t>
      </w:r>
    </w:p>
    <w:p w:rsidR="005370F6" w:rsidRDefault="005370F6" w:rsidP="005B2290">
      <w:pPr>
        <w:widowControl w:val="0"/>
        <w:spacing w:line="360" w:lineRule="auto"/>
        <w:ind w:firstLine="709"/>
        <w:rPr>
          <w:sz w:val="28"/>
        </w:rPr>
      </w:pPr>
      <w:r>
        <w:rPr>
          <w:sz w:val="28"/>
        </w:rPr>
        <w:br w:type="page"/>
      </w:r>
    </w:p>
    <w:p w:rsidR="005370F6" w:rsidRPr="00C96337" w:rsidRDefault="005370F6" w:rsidP="003B274E">
      <w:pPr>
        <w:widowControl w:val="0"/>
        <w:suppressAutoHyphens/>
        <w:spacing w:line="360" w:lineRule="auto"/>
        <w:ind w:left="1134" w:hanging="425"/>
        <w:jc w:val="both"/>
        <w:rPr>
          <w:b/>
          <w:sz w:val="28"/>
        </w:rPr>
      </w:pPr>
      <w:r w:rsidRPr="00C96337">
        <w:rPr>
          <w:b/>
          <w:sz w:val="28"/>
        </w:rPr>
        <w:lastRenderedPageBreak/>
        <w:t xml:space="preserve">3 Обоснование </w:t>
      </w:r>
      <w:r w:rsidR="007B0168">
        <w:rPr>
          <w:b/>
          <w:sz w:val="28"/>
        </w:rPr>
        <w:t xml:space="preserve">предложений и </w:t>
      </w:r>
      <w:r w:rsidRPr="00C96337">
        <w:rPr>
          <w:b/>
          <w:sz w:val="28"/>
        </w:rPr>
        <w:t>мероприятий по развитию службы управления персоналом и повышению ее роли в профессиональном отборе, расстановке и подготовке кадров АО «Племзавод «За Мир и труд»</w:t>
      </w:r>
    </w:p>
    <w:p w:rsidR="00C96337" w:rsidRDefault="00C96337" w:rsidP="003B274E">
      <w:pPr>
        <w:widowControl w:val="0"/>
        <w:suppressAutoHyphens/>
        <w:spacing w:line="360" w:lineRule="auto"/>
        <w:ind w:firstLine="709"/>
        <w:jc w:val="both"/>
        <w:rPr>
          <w:sz w:val="28"/>
        </w:rPr>
      </w:pPr>
    </w:p>
    <w:p w:rsidR="00C96337" w:rsidRDefault="00C96337" w:rsidP="003B274E">
      <w:pPr>
        <w:widowControl w:val="0"/>
        <w:suppressAutoHyphens/>
        <w:spacing w:line="360" w:lineRule="auto"/>
        <w:ind w:firstLine="709"/>
        <w:jc w:val="both"/>
        <w:rPr>
          <w:sz w:val="28"/>
        </w:rPr>
      </w:pPr>
    </w:p>
    <w:p w:rsidR="005370F6" w:rsidRPr="005370F6" w:rsidRDefault="005370F6" w:rsidP="003B274E">
      <w:pPr>
        <w:widowControl w:val="0"/>
        <w:suppressAutoHyphens/>
        <w:spacing w:line="360" w:lineRule="auto"/>
        <w:ind w:left="1276" w:hanging="567"/>
        <w:jc w:val="both"/>
        <w:rPr>
          <w:sz w:val="28"/>
        </w:rPr>
      </w:pPr>
      <w:r w:rsidRPr="005370F6">
        <w:rPr>
          <w:sz w:val="28"/>
        </w:rPr>
        <w:t xml:space="preserve">3.1 </w:t>
      </w:r>
      <w:r w:rsidR="00BF33D3">
        <w:rPr>
          <w:sz w:val="28"/>
          <w:szCs w:val="28"/>
        </w:rPr>
        <w:t>Предложения и м</w:t>
      </w:r>
      <w:r w:rsidR="00BF33D3" w:rsidRPr="00FD1613">
        <w:rPr>
          <w:sz w:val="28"/>
          <w:szCs w:val="28"/>
        </w:rPr>
        <w:t>ероприятия по развитию службы управления персоналом на предприятии</w:t>
      </w:r>
      <w:r w:rsidR="00BF33D3">
        <w:rPr>
          <w:sz w:val="28"/>
          <w:szCs w:val="28"/>
        </w:rPr>
        <w:t xml:space="preserve"> с расчетом их экономического эффекта</w:t>
      </w:r>
    </w:p>
    <w:p w:rsidR="005370F6" w:rsidRDefault="005370F6" w:rsidP="003B274E">
      <w:pPr>
        <w:widowControl w:val="0"/>
        <w:spacing w:line="360" w:lineRule="auto"/>
        <w:ind w:firstLine="709"/>
        <w:jc w:val="both"/>
        <w:rPr>
          <w:sz w:val="28"/>
        </w:rPr>
      </w:pPr>
    </w:p>
    <w:p w:rsidR="00C04CBD" w:rsidRDefault="00C04CBD" w:rsidP="003B274E">
      <w:pPr>
        <w:widowControl w:val="0"/>
        <w:spacing w:line="360" w:lineRule="auto"/>
        <w:ind w:firstLine="709"/>
        <w:jc w:val="both"/>
        <w:rPr>
          <w:sz w:val="28"/>
        </w:rPr>
      </w:pPr>
    </w:p>
    <w:p w:rsidR="00AA4412" w:rsidRDefault="00AA4412" w:rsidP="003B274E">
      <w:pPr>
        <w:widowControl w:val="0"/>
        <w:spacing w:line="360" w:lineRule="auto"/>
        <w:ind w:firstLine="709"/>
        <w:jc w:val="both"/>
        <w:rPr>
          <w:sz w:val="28"/>
        </w:rPr>
      </w:pPr>
      <w:r>
        <w:rPr>
          <w:sz w:val="28"/>
        </w:rPr>
        <w:t xml:space="preserve">Проведенное во второй главе курсовой работы исследование показало, что служба </w:t>
      </w:r>
      <w:r w:rsidRPr="00AA4412">
        <w:rPr>
          <w:sz w:val="28"/>
        </w:rPr>
        <w:t>управления персоналом как таков</w:t>
      </w:r>
      <w:r>
        <w:rPr>
          <w:sz w:val="28"/>
        </w:rPr>
        <w:t xml:space="preserve">ая </w:t>
      </w:r>
      <w:r w:rsidRPr="00AA4412">
        <w:rPr>
          <w:sz w:val="28"/>
        </w:rPr>
        <w:t>в АО «Племзавод «За Мир и труд» не сформирован</w:t>
      </w:r>
      <w:r>
        <w:rPr>
          <w:sz w:val="28"/>
        </w:rPr>
        <w:t>а</w:t>
      </w:r>
      <w:r w:rsidRPr="00AA4412">
        <w:rPr>
          <w:sz w:val="28"/>
        </w:rPr>
        <w:t>, в организации в разных отделах работают лишь 3 чел., деятельность которых так или иначе связана с кадрами, это начальник отдела кадров, у которого нет подчиненных, главный экономист по труду и заработной плате и специалист по охране труда</w:t>
      </w:r>
      <w:r>
        <w:rPr>
          <w:sz w:val="28"/>
        </w:rPr>
        <w:t xml:space="preserve">. Предлагается </w:t>
      </w:r>
      <w:r w:rsidR="0042523E">
        <w:rPr>
          <w:sz w:val="28"/>
        </w:rPr>
        <w:t>создать отдельное структурное подразделение – службу управления персоналом</w:t>
      </w:r>
      <w:r w:rsidR="00D139ED">
        <w:rPr>
          <w:sz w:val="28"/>
        </w:rPr>
        <w:t xml:space="preserve">. Для этого предприятию необходимо </w:t>
      </w:r>
      <w:r w:rsidR="00280ED6">
        <w:rPr>
          <w:sz w:val="28"/>
        </w:rPr>
        <w:t xml:space="preserve">перевести в данный отдел </w:t>
      </w:r>
      <w:r w:rsidR="00280ED6" w:rsidRPr="00AA4412">
        <w:rPr>
          <w:sz w:val="28"/>
        </w:rPr>
        <w:t>начальник отдела кадров, главн</w:t>
      </w:r>
      <w:r w:rsidR="00280ED6">
        <w:rPr>
          <w:sz w:val="28"/>
        </w:rPr>
        <w:t xml:space="preserve">ого </w:t>
      </w:r>
      <w:r w:rsidR="00280ED6" w:rsidRPr="00AA4412">
        <w:rPr>
          <w:sz w:val="28"/>
        </w:rPr>
        <w:t>экономист</w:t>
      </w:r>
      <w:r w:rsidR="00280ED6">
        <w:rPr>
          <w:sz w:val="28"/>
        </w:rPr>
        <w:t>а</w:t>
      </w:r>
      <w:r w:rsidR="00280ED6" w:rsidRPr="00AA4412">
        <w:rPr>
          <w:sz w:val="28"/>
        </w:rPr>
        <w:t xml:space="preserve"> по труду и заработной плате</w:t>
      </w:r>
      <w:r w:rsidR="00280ED6">
        <w:rPr>
          <w:sz w:val="28"/>
        </w:rPr>
        <w:t>,</w:t>
      </w:r>
      <w:r w:rsidR="00280ED6" w:rsidRPr="00AA4412">
        <w:rPr>
          <w:sz w:val="28"/>
        </w:rPr>
        <w:t xml:space="preserve"> специалист</w:t>
      </w:r>
      <w:r w:rsidR="00280ED6">
        <w:rPr>
          <w:sz w:val="28"/>
        </w:rPr>
        <w:t>а</w:t>
      </w:r>
      <w:r w:rsidR="00280ED6" w:rsidRPr="00AA4412">
        <w:rPr>
          <w:sz w:val="28"/>
        </w:rPr>
        <w:t xml:space="preserve"> по охране труда</w:t>
      </w:r>
      <w:r w:rsidR="00280ED6">
        <w:rPr>
          <w:sz w:val="28"/>
        </w:rPr>
        <w:t xml:space="preserve">, а также </w:t>
      </w:r>
      <w:r w:rsidR="00D139ED">
        <w:rPr>
          <w:sz w:val="28"/>
        </w:rPr>
        <w:t xml:space="preserve">нанять на работу </w:t>
      </w:r>
      <w:r w:rsidR="00D139ED" w:rsidRPr="00D139ED">
        <w:rPr>
          <w:sz w:val="28"/>
        </w:rPr>
        <w:t>специалиста по психодиагностике</w:t>
      </w:r>
      <w:r w:rsidR="00D139ED">
        <w:rPr>
          <w:sz w:val="28"/>
        </w:rPr>
        <w:t xml:space="preserve"> и начальника службы управления персоналом.</w:t>
      </w:r>
    </w:p>
    <w:p w:rsidR="00280ED6" w:rsidRDefault="00280ED6" w:rsidP="003B274E">
      <w:pPr>
        <w:widowControl w:val="0"/>
        <w:spacing w:line="360" w:lineRule="auto"/>
        <w:ind w:firstLine="709"/>
        <w:jc w:val="both"/>
        <w:rPr>
          <w:sz w:val="28"/>
          <w:szCs w:val="28"/>
        </w:rPr>
      </w:pPr>
      <w:r>
        <w:rPr>
          <w:sz w:val="28"/>
          <w:szCs w:val="28"/>
        </w:rPr>
        <w:t xml:space="preserve">Для развития службы управления персоналом </w:t>
      </w:r>
      <w:r w:rsidRPr="00322E9B">
        <w:rPr>
          <w:sz w:val="28"/>
          <w:szCs w:val="28"/>
        </w:rPr>
        <w:t>АО «П</w:t>
      </w:r>
      <w:r>
        <w:rPr>
          <w:sz w:val="28"/>
          <w:szCs w:val="28"/>
        </w:rPr>
        <w:t>лемзавод</w:t>
      </w:r>
      <w:r w:rsidRPr="00322E9B">
        <w:rPr>
          <w:sz w:val="28"/>
          <w:szCs w:val="28"/>
        </w:rPr>
        <w:t xml:space="preserve"> «З</w:t>
      </w:r>
      <w:r>
        <w:rPr>
          <w:sz w:val="28"/>
          <w:szCs w:val="28"/>
        </w:rPr>
        <w:t>а</w:t>
      </w:r>
      <w:r w:rsidRPr="00322E9B">
        <w:rPr>
          <w:sz w:val="28"/>
          <w:szCs w:val="28"/>
        </w:rPr>
        <w:t xml:space="preserve"> М</w:t>
      </w:r>
      <w:r>
        <w:rPr>
          <w:sz w:val="28"/>
          <w:szCs w:val="28"/>
        </w:rPr>
        <w:t>ир и труд</w:t>
      </w:r>
      <w:r w:rsidRPr="00322E9B">
        <w:rPr>
          <w:sz w:val="28"/>
          <w:szCs w:val="28"/>
        </w:rPr>
        <w:t>»</w:t>
      </w:r>
      <w:r>
        <w:rPr>
          <w:sz w:val="28"/>
          <w:szCs w:val="28"/>
        </w:rPr>
        <w:t xml:space="preserve"> чрезвычайно важное значение имеют технологии планирования карьеры сотрудников. В настоящее время на предприятии индивидуальные планы развития сотрудников не составляются, что является упущением и негативным образом сказывается не только на работе</w:t>
      </w:r>
      <w:r w:rsidR="00C04CBD">
        <w:rPr>
          <w:sz w:val="28"/>
          <w:szCs w:val="28"/>
        </w:rPr>
        <w:t xml:space="preserve"> </w:t>
      </w:r>
      <w:r>
        <w:rPr>
          <w:sz w:val="28"/>
          <w:szCs w:val="28"/>
        </w:rPr>
        <w:t>персонала, но и на развитии самого предприятия.</w:t>
      </w:r>
    </w:p>
    <w:p w:rsidR="00C04CBD" w:rsidRDefault="00280ED6" w:rsidP="003B274E">
      <w:pPr>
        <w:widowControl w:val="0"/>
        <w:spacing w:line="360" w:lineRule="auto"/>
        <w:ind w:firstLine="709"/>
        <w:jc w:val="both"/>
        <w:rPr>
          <w:sz w:val="28"/>
          <w:szCs w:val="28"/>
        </w:rPr>
      </w:pPr>
      <w:r>
        <w:rPr>
          <w:sz w:val="28"/>
          <w:szCs w:val="28"/>
        </w:rPr>
        <w:t xml:space="preserve">Поэтому </w:t>
      </w:r>
      <w:r w:rsidRPr="00322E9B">
        <w:rPr>
          <w:sz w:val="28"/>
          <w:szCs w:val="28"/>
        </w:rPr>
        <w:t>АО «П</w:t>
      </w:r>
      <w:r>
        <w:rPr>
          <w:sz w:val="28"/>
          <w:szCs w:val="28"/>
        </w:rPr>
        <w:t>лемзавод</w:t>
      </w:r>
      <w:r w:rsidRPr="00322E9B">
        <w:rPr>
          <w:sz w:val="28"/>
          <w:szCs w:val="28"/>
        </w:rPr>
        <w:t xml:space="preserve"> «З</w:t>
      </w:r>
      <w:r>
        <w:rPr>
          <w:sz w:val="28"/>
          <w:szCs w:val="28"/>
        </w:rPr>
        <w:t>а</w:t>
      </w:r>
      <w:r w:rsidRPr="00322E9B">
        <w:rPr>
          <w:sz w:val="28"/>
          <w:szCs w:val="28"/>
        </w:rPr>
        <w:t xml:space="preserve"> М</w:t>
      </w:r>
      <w:r>
        <w:rPr>
          <w:sz w:val="28"/>
          <w:szCs w:val="28"/>
        </w:rPr>
        <w:t>ир и труд</w:t>
      </w:r>
      <w:r w:rsidRPr="00322E9B">
        <w:rPr>
          <w:sz w:val="28"/>
          <w:szCs w:val="28"/>
        </w:rPr>
        <w:t>»</w:t>
      </w:r>
      <w:r>
        <w:rPr>
          <w:sz w:val="28"/>
          <w:szCs w:val="28"/>
        </w:rPr>
        <w:t xml:space="preserve"> рекомендуется составлять индивидуальные планы развития ключевых сотрудников</w:t>
      </w:r>
      <w:r w:rsidR="00C04CBD">
        <w:rPr>
          <w:sz w:val="28"/>
          <w:szCs w:val="28"/>
        </w:rPr>
        <w:t xml:space="preserve"> создаваемой службы </w:t>
      </w:r>
      <w:r w:rsidR="00C04CBD">
        <w:rPr>
          <w:sz w:val="28"/>
          <w:szCs w:val="28"/>
        </w:rPr>
        <w:lastRenderedPageBreak/>
        <w:t>управления персоналом</w:t>
      </w:r>
      <w:r>
        <w:rPr>
          <w:sz w:val="28"/>
          <w:szCs w:val="28"/>
        </w:rPr>
        <w:t xml:space="preserve">. Этот документ рекомендуется составлять из пяти разделов, а именно – «Информация о сотруднике», «Компетенции, требующие развития», «Задача/проект развития», «Направления индивидуального развития» и «План карьерного развития». </w:t>
      </w:r>
    </w:p>
    <w:p w:rsidR="00343C88" w:rsidRPr="00247BF4" w:rsidRDefault="00C04CBD" w:rsidP="003B274E">
      <w:pPr>
        <w:widowControl w:val="0"/>
        <w:spacing w:line="360" w:lineRule="auto"/>
        <w:ind w:firstLine="709"/>
        <w:jc w:val="both"/>
        <w:rPr>
          <w:sz w:val="28"/>
          <w:szCs w:val="28"/>
        </w:rPr>
      </w:pPr>
      <w:r>
        <w:rPr>
          <w:sz w:val="28"/>
          <w:szCs w:val="28"/>
        </w:rPr>
        <w:t>В качестве примера приведем</w:t>
      </w:r>
      <w:r w:rsidR="00343C88">
        <w:rPr>
          <w:sz w:val="28"/>
          <w:szCs w:val="28"/>
        </w:rPr>
        <w:t xml:space="preserve"> раздел «Направления индивидуального развития» начальника службы управления персоналом предприятия (таблица 3.1).</w:t>
      </w:r>
    </w:p>
    <w:p w:rsidR="00343C88" w:rsidRDefault="00343C88" w:rsidP="003B274E">
      <w:pPr>
        <w:spacing w:line="360" w:lineRule="auto"/>
        <w:ind w:firstLine="709"/>
        <w:jc w:val="both"/>
        <w:rPr>
          <w:sz w:val="28"/>
          <w:szCs w:val="28"/>
        </w:rPr>
      </w:pPr>
    </w:p>
    <w:p w:rsidR="00343C88" w:rsidRDefault="00343C88" w:rsidP="003F5F1A">
      <w:pPr>
        <w:suppressAutoHyphens/>
        <w:spacing w:line="360" w:lineRule="auto"/>
        <w:ind w:left="2694" w:hanging="2694"/>
        <w:rPr>
          <w:sz w:val="28"/>
          <w:szCs w:val="28"/>
        </w:rPr>
      </w:pPr>
      <w:r>
        <w:rPr>
          <w:sz w:val="28"/>
          <w:szCs w:val="28"/>
        </w:rPr>
        <w:t xml:space="preserve">Таблица 3.1 – Раздел «Направления индивидуального развития» индивидуального плана развития карьеры начальника службы управления персоналом </w:t>
      </w:r>
      <w:r w:rsidRPr="00322E9B">
        <w:rPr>
          <w:sz w:val="28"/>
          <w:szCs w:val="28"/>
        </w:rPr>
        <w:t>АО «П</w:t>
      </w:r>
      <w:r>
        <w:rPr>
          <w:sz w:val="28"/>
          <w:szCs w:val="28"/>
        </w:rPr>
        <w:t>лемзавод</w:t>
      </w:r>
      <w:r w:rsidRPr="00322E9B">
        <w:rPr>
          <w:sz w:val="28"/>
          <w:szCs w:val="28"/>
        </w:rPr>
        <w:t xml:space="preserve"> «З</w:t>
      </w:r>
      <w:r>
        <w:rPr>
          <w:sz w:val="28"/>
          <w:szCs w:val="28"/>
        </w:rPr>
        <w:t>а</w:t>
      </w:r>
      <w:r w:rsidRPr="00322E9B">
        <w:rPr>
          <w:sz w:val="28"/>
          <w:szCs w:val="28"/>
        </w:rPr>
        <w:t xml:space="preserve"> М</w:t>
      </w:r>
      <w:r>
        <w:rPr>
          <w:sz w:val="28"/>
          <w:szCs w:val="28"/>
        </w:rPr>
        <w:t>ир и труд</w:t>
      </w:r>
      <w:r w:rsidRPr="00322E9B">
        <w:rPr>
          <w:sz w:val="28"/>
          <w:szCs w:val="28"/>
        </w:rPr>
        <w:t>»</w:t>
      </w:r>
    </w:p>
    <w:tbl>
      <w:tblPr>
        <w:tblW w:w="9639" w:type="dxa"/>
        <w:tblInd w:w="-5" w:type="dxa"/>
        <w:tblCellMar>
          <w:top w:w="85" w:type="dxa"/>
          <w:bottom w:w="85" w:type="dxa"/>
        </w:tblCellMar>
        <w:tblLook w:val="04A0" w:firstRow="1" w:lastRow="0" w:firstColumn="1" w:lastColumn="0" w:noHBand="0" w:noVBand="1"/>
      </w:tblPr>
      <w:tblGrid>
        <w:gridCol w:w="1134"/>
        <w:gridCol w:w="3160"/>
        <w:gridCol w:w="2227"/>
        <w:gridCol w:w="1984"/>
        <w:gridCol w:w="1134"/>
      </w:tblGrid>
      <w:tr w:rsidR="00343C88" w:rsidRPr="00F73946" w:rsidTr="003F5F1A">
        <w:trPr>
          <w:trHeight w:val="1305"/>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43C88" w:rsidRPr="00F73946" w:rsidRDefault="00343C88" w:rsidP="00343C88">
            <w:pPr>
              <w:jc w:val="center"/>
              <w:rPr>
                <w:bCs/>
              </w:rPr>
            </w:pPr>
            <w:r w:rsidRPr="00F73946">
              <w:rPr>
                <w:bCs/>
              </w:rPr>
              <w:t>Направления развития</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343C88" w:rsidRPr="00F73946" w:rsidRDefault="00343C88" w:rsidP="007C5718">
            <w:pPr>
              <w:jc w:val="center"/>
              <w:rPr>
                <w:bCs/>
              </w:rPr>
            </w:pPr>
            <w:r w:rsidRPr="00F73946">
              <w:rPr>
                <w:bCs/>
              </w:rPr>
              <w:t xml:space="preserve">Описать какие профессиональные знания и навыки </w:t>
            </w:r>
            <w:r w:rsidR="007C5718" w:rsidRPr="007C5718">
              <w:rPr>
                <w:bCs/>
              </w:rPr>
              <w:t>начальник</w:t>
            </w:r>
            <w:r w:rsidR="007C5718">
              <w:rPr>
                <w:bCs/>
              </w:rPr>
              <w:t>у</w:t>
            </w:r>
            <w:r w:rsidR="007C5718" w:rsidRPr="007C5718">
              <w:rPr>
                <w:bCs/>
              </w:rPr>
              <w:t xml:space="preserve"> службы управления персоналом </w:t>
            </w:r>
            <w:r w:rsidRPr="00F73946">
              <w:rPr>
                <w:bCs/>
              </w:rPr>
              <w:t>необходимо приобрести</w:t>
            </w:r>
          </w:p>
        </w:tc>
        <w:tc>
          <w:tcPr>
            <w:tcW w:w="2227" w:type="dxa"/>
            <w:tcBorders>
              <w:top w:val="single" w:sz="4" w:space="0" w:color="auto"/>
              <w:left w:val="nil"/>
              <w:bottom w:val="single" w:sz="4" w:space="0" w:color="auto"/>
              <w:right w:val="single" w:sz="4" w:space="0" w:color="auto"/>
            </w:tcBorders>
            <w:shd w:val="clear" w:color="000000" w:fill="FFFFFF"/>
            <w:vAlign w:val="center"/>
            <w:hideMark/>
          </w:tcPr>
          <w:p w:rsidR="00343C88" w:rsidRPr="00F73946" w:rsidRDefault="00343C88" w:rsidP="00343C88">
            <w:pPr>
              <w:jc w:val="center"/>
              <w:rPr>
                <w:bCs/>
              </w:rPr>
            </w:pPr>
            <w:r w:rsidRPr="00F73946">
              <w:rPr>
                <w:bCs/>
              </w:rPr>
              <w:t xml:space="preserve">Развивающие действия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43C88" w:rsidRPr="00F73946" w:rsidRDefault="00343C88" w:rsidP="00343C88">
            <w:pPr>
              <w:jc w:val="center"/>
              <w:rPr>
                <w:bCs/>
              </w:rPr>
            </w:pPr>
            <w:r w:rsidRPr="00F73946">
              <w:rPr>
                <w:bCs/>
              </w:rPr>
              <w:t xml:space="preserve">Планируемый срок исполнения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43C88" w:rsidRPr="00F73946" w:rsidRDefault="00343C88" w:rsidP="00343C88">
            <w:pPr>
              <w:jc w:val="center"/>
              <w:rPr>
                <w:bCs/>
              </w:rPr>
            </w:pPr>
            <w:r w:rsidRPr="00F73946">
              <w:rPr>
                <w:bCs/>
              </w:rPr>
              <w:t>Отчет о выполнении</w:t>
            </w:r>
          </w:p>
        </w:tc>
      </w:tr>
      <w:tr w:rsidR="00343C88" w:rsidRPr="00F73946" w:rsidTr="003F5F1A">
        <w:trPr>
          <w:trHeight w:val="255"/>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343C88" w:rsidRPr="00F73946" w:rsidRDefault="00343C88" w:rsidP="00343C88">
            <w:pPr>
              <w:jc w:val="center"/>
              <w:rPr>
                <w:bCs/>
              </w:rPr>
            </w:pPr>
            <w:r>
              <w:rPr>
                <w:bCs/>
              </w:rPr>
              <w:t>1</w:t>
            </w:r>
          </w:p>
        </w:tc>
        <w:tc>
          <w:tcPr>
            <w:tcW w:w="3160" w:type="dxa"/>
            <w:tcBorders>
              <w:top w:val="single" w:sz="4" w:space="0" w:color="auto"/>
              <w:left w:val="nil"/>
              <w:bottom w:val="single" w:sz="4" w:space="0" w:color="auto"/>
              <w:right w:val="single" w:sz="4" w:space="0" w:color="auto"/>
            </w:tcBorders>
            <w:shd w:val="clear" w:color="000000" w:fill="FFFFFF"/>
            <w:vAlign w:val="center"/>
          </w:tcPr>
          <w:p w:rsidR="00343C88" w:rsidRPr="00F73946" w:rsidRDefault="00343C88" w:rsidP="00343C88">
            <w:pPr>
              <w:jc w:val="center"/>
              <w:rPr>
                <w:bCs/>
              </w:rPr>
            </w:pPr>
            <w:r>
              <w:rPr>
                <w:bCs/>
              </w:rPr>
              <w:t>2</w:t>
            </w:r>
          </w:p>
        </w:tc>
        <w:tc>
          <w:tcPr>
            <w:tcW w:w="2227" w:type="dxa"/>
            <w:tcBorders>
              <w:top w:val="single" w:sz="4" w:space="0" w:color="auto"/>
              <w:left w:val="nil"/>
              <w:bottom w:val="single" w:sz="4" w:space="0" w:color="auto"/>
              <w:right w:val="single" w:sz="4" w:space="0" w:color="auto"/>
            </w:tcBorders>
            <w:shd w:val="clear" w:color="000000" w:fill="FFFFFF"/>
            <w:vAlign w:val="center"/>
          </w:tcPr>
          <w:p w:rsidR="00343C88" w:rsidRPr="00F73946" w:rsidRDefault="00343C88" w:rsidP="00343C88">
            <w:pPr>
              <w:jc w:val="center"/>
              <w:rPr>
                <w:bCs/>
              </w:rPr>
            </w:pPr>
            <w:r>
              <w:rPr>
                <w:bCs/>
              </w:rPr>
              <w:t>3</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343C88" w:rsidRPr="00F73946" w:rsidRDefault="00343C88" w:rsidP="00343C88">
            <w:pPr>
              <w:jc w:val="center"/>
              <w:rPr>
                <w:bCs/>
              </w:rPr>
            </w:pPr>
            <w:r>
              <w:rPr>
                <w:bCs/>
              </w:rPr>
              <w:t>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43C88" w:rsidRPr="00F73946" w:rsidRDefault="00343C88" w:rsidP="00343C88">
            <w:pPr>
              <w:jc w:val="center"/>
              <w:rPr>
                <w:bCs/>
              </w:rPr>
            </w:pPr>
            <w:r>
              <w:rPr>
                <w:bCs/>
              </w:rPr>
              <w:t>5</w:t>
            </w:r>
          </w:p>
        </w:tc>
      </w:tr>
      <w:tr w:rsidR="00343C88" w:rsidRPr="00F73946" w:rsidTr="003F5F1A">
        <w:trPr>
          <w:trHeight w:val="1633"/>
        </w:trPr>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343C88" w:rsidRPr="00F73946" w:rsidRDefault="00343C88" w:rsidP="00343C88">
            <w:pPr>
              <w:rPr>
                <w:bCs/>
              </w:rPr>
            </w:pPr>
            <w:r w:rsidRPr="00F73946">
              <w:rPr>
                <w:bCs/>
              </w:rPr>
              <w:t xml:space="preserve">Профессиональные компетенции </w:t>
            </w:r>
          </w:p>
        </w:tc>
        <w:tc>
          <w:tcPr>
            <w:tcW w:w="3160" w:type="dxa"/>
            <w:vMerge w:val="restart"/>
            <w:tcBorders>
              <w:top w:val="single" w:sz="4" w:space="0" w:color="auto"/>
              <w:left w:val="nil"/>
              <w:bottom w:val="nil"/>
              <w:right w:val="single" w:sz="4" w:space="0" w:color="auto"/>
            </w:tcBorders>
            <w:shd w:val="clear" w:color="000000" w:fill="FFFFFF"/>
            <w:hideMark/>
          </w:tcPr>
          <w:p w:rsidR="00343C88" w:rsidRPr="00F73946" w:rsidRDefault="00343C88" w:rsidP="00343C88">
            <w:pPr>
              <w:rPr>
                <w:iCs/>
              </w:rPr>
            </w:pPr>
            <w:r w:rsidRPr="00F73946">
              <w:rPr>
                <w:iCs/>
              </w:rPr>
              <w:t>Приобрести знания и навыки по темам:</w:t>
            </w:r>
          </w:p>
          <w:p w:rsidR="00343C88" w:rsidRPr="00F73946" w:rsidRDefault="00343C88" w:rsidP="00343C88">
            <w:pPr>
              <w:rPr>
                <w:iCs/>
              </w:rPr>
            </w:pPr>
            <w:r w:rsidRPr="00F73946">
              <w:rPr>
                <w:iCs/>
              </w:rPr>
              <w:t xml:space="preserve">– организация и функции </w:t>
            </w:r>
            <w:r w:rsidR="007C5718">
              <w:rPr>
                <w:iCs/>
              </w:rPr>
              <w:t>службы управления персоналом</w:t>
            </w:r>
            <w:r w:rsidRPr="00F73946">
              <w:rPr>
                <w:iCs/>
              </w:rPr>
              <w:t>;</w:t>
            </w:r>
          </w:p>
          <w:p w:rsidR="00343C88" w:rsidRPr="00F73946" w:rsidRDefault="00343C88" w:rsidP="00343C88">
            <w:pPr>
              <w:rPr>
                <w:iCs/>
              </w:rPr>
            </w:pPr>
            <w:r w:rsidRPr="00F73946">
              <w:rPr>
                <w:iCs/>
              </w:rPr>
              <w:t>–</w:t>
            </w:r>
            <w:r w:rsidR="000437E8">
              <w:rPr>
                <w:iCs/>
              </w:rPr>
              <w:t>профессиональный отбор и расстановка кадров</w:t>
            </w:r>
            <w:r w:rsidRPr="00F73946">
              <w:rPr>
                <w:iCs/>
              </w:rPr>
              <w:t>;</w:t>
            </w:r>
          </w:p>
          <w:p w:rsidR="000437E8" w:rsidRPr="00F73946" w:rsidRDefault="00343C88" w:rsidP="000437E8">
            <w:pPr>
              <w:rPr>
                <w:iCs/>
              </w:rPr>
            </w:pPr>
            <w:r w:rsidRPr="00F73946">
              <w:rPr>
                <w:iCs/>
              </w:rPr>
              <w:t>–</w:t>
            </w:r>
            <w:r w:rsidR="000437E8">
              <w:rPr>
                <w:iCs/>
              </w:rPr>
              <w:t>подготовка кадров.</w:t>
            </w:r>
          </w:p>
          <w:p w:rsidR="00343C88" w:rsidRPr="00F73946" w:rsidRDefault="00343C88" w:rsidP="00343C88">
            <w:pPr>
              <w:rPr>
                <w:iCs/>
              </w:rPr>
            </w:pPr>
          </w:p>
        </w:tc>
        <w:tc>
          <w:tcPr>
            <w:tcW w:w="2227" w:type="dxa"/>
            <w:tcBorders>
              <w:top w:val="single" w:sz="4" w:space="0" w:color="auto"/>
              <w:left w:val="single" w:sz="4" w:space="0" w:color="auto"/>
              <w:bottom w:val="single" w:sz="4" w:space="0" w:color="auto"/>
              <w:right w:val="single" w:sz="4" w:space="0" w:color="auto"/>
            </w:tcBorders>
            <w:shd w:val="clear" w:color="000000" w:fill="FFFFFF"/>
            <w:hideMark/>
          </w:tcPr>
          <w:p w:rsidR="00343C88" w:rsidRPr="00F73946" w:rsidRDefault="00343C88" w:rsidP="00651604">
            <w:r w:rsidRPr="00F73946">
              <w:t xml:space="preserve">Пройти в 2019г. обучение в г. </w:t>
            </w:r>
            <w:r w:rsidR="000437E8">
              <w:t xml:space="preserve">Краснодаре </w:t>
            </w:r>
            <w:r w:rsidRPr="00F73946">
              <w:t xml:space="preserve">по теме </w:t>
            </w:r>
            <w:r w:rsidRPr="00F73946">
              <w:rPr>
                <w:iCs/>
              </w:rPr>
              <w:t>«</w:t>
            </w:r>
            <w:r w:rsidR="000437E8" w:rsidRPr="000437E8">
              <w:rPr>
                <w:iCs/>
              </w:rPr>
              <w:t xml:space="preserve">Подбор персонала: технология. Профессиональный </w:t>
            </w:r>
            <w:proofErr w:type="gramStart"/>
            <w:r w:rsidR="000437E8" w:rsidRPr="000437E8">
              <w:rPr>
                <w:iCs/>
              </w:rPr>
              <w:t>подход</w:t>
            </w:r>
            <w:r w:rsidRPr="00F73946">
              <w:rPr>
                <w:iCs/>
              </w:rPr>
              <w:t>»  стоимостью</w:t>
            </w:r>
            <w:proofErr w:type="gramEnd"/>
            <w:r w:rsidRPr="00F73946">
              <w:rPr>
                <w:iCs/>
              </w:rPr>
              <w:t xml:space="preserve"> </w:t>
            </w:r>
            <w:r w:rsidR="00651604">
              <w:rPr>
                <w:iCs/>
              </w:rPr>
              <w:t>300</w:t>
            </w:r>
            <w:r w:rsidRPr="00F73946">
              <w:rPr>
                <w:iCs/>
              </w:rPr>
              <w:t>00 руб.</w:t>
            </w:r>
            <w:r w:rsidRPr="00F73946">
              <w:t xml:space="preserve"> </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3 квартал 2019 г.</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186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43C88" w:rsidRPr="00F73946" w:rsidRDefault="00343C88" w:rsidP="00343C88">
            <w:pPr>
              <w:rPr>
                <w:bCs/>
              </w:rPr>
            </w:pPr>
          </w:p>
        </w:tc>
        <w:tc>
          <w:tcPr>
            <w:tcW w:w="3160" w:type="dxa"/>
            <w:vMerge/>
            <w:tcBorders>
              <w:left w:val="nil"/>
              <w:right w:val="single" w:sz="4" w:space="0" w:color="auto"/>
            </w:tcBorders>
            <w:shd w:val="clear" w:color="000000" w:fill="FFFFFF"/>
            <w:hideMark/>
          </w:tcPr>
          <w:p w:rsidR="00343C88" w:rsidRPr="00F73946" w:rsidRDefault="00343C88" w:rsidP="00343C88">
            <w:pPr>
              <w:rPr>
                <w:iCs/>
              </w:rPr>
            </w:pPr>
          </w:p>
        </w:tc>
        <w:tc>
          <w:tcPr>
            <w:tcW w:w="2227" w:type="dxa"/>
            <w:tcBorders>
              <w:top w:val="single" w:sz="4" w:space="0" w:color="auto"/>
              <w:left w:val="nil"/>
              <w:bottom w:val="single" w:sz="4" w:space="0" w:color="auto"/>
              <w:right w:val="single" w:sz="4" w:space="0" w:color="auto"/>
            </w:tcBorders>
            <w:shd w:val="clear" w:color="000000" w:fill="FFFFFF"/>
            <w:hideMark/>
          </w:tcPr>
          <w:p w:rsidR="00343C88" w:rsidRPr="00F73946" w:rsidRDefault="00343C88" w:rsidP="00651604">
            <w:r w:rsidRPr="00F73946">
              <w:t xml:space="preserve">Пройти в 2020 г. </w:t>
            </w:r>
            <w:r>
              <w:t xml:space="preserve"> в г. </w:t>
            </w:r>
            <w:r w:rsidR="000437E8">
              <w:t xml:space="preserve">Краснодар </w:t>
            </w:r>
            <w:r w:rsidRPr="00F73946">
              <w:t xml:space="preserve">обучение по теме </w:t>
            </w:r>
            <w:r w:rsidRPr="00F73946">
              <w:rPr>
                <w:iCs/>
              </w:rPr>
              <w:t>«</w:t>
            </w:r>
            <w:r w:rsidR="00303A9C" w:rsidRPr="00303A9C">
              <w:rPr>
                <w:iCs/>
              </w:rPr>
              <w:t>Актуальные вопросы подготовки кадров</w:t>
            </w:r>
            <w:r w:rsidRPr="00F73946">
              <w:rPr>
                <w:iCs/>
              </w:rPr>
              <w:t xml:space="preserve">» </w:t>
            </w:r>
            <w:r w:rsidR="00651604">
              <w:rPr>
                <w:iCs/>
              </w:rPr>
              <w:t>стоимостью 30</w:t>
            </w:r>
            <w:r>
              <w:rPr>
                <w:iCs/>
              </w:rPr>
              <w:t>000 руб.</w:t>
            </w:r>
          </w:p>
        </w:tc>
        <w:tc>
          <w:tcPr>
            <w:tcW w:w="1984" w:type="dxa"/>
            <w:tcBorders>
              <w:top w:val="single" w:sz="4" w:space="0" w:color="auto"/>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2 квартал 2020 г.</w:t>
            </w:r>
          </w:p>
        </w:tc>
        <w:tc>
          <w:tcPr>
            <w:tcW w:w="1134" w:type="dxa"/>
            <w:tcBorders>
              <w:top w:val="single" w:sz="4" w:space="0" w:color="auto"/>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180"/>
        </w:trPr>
        <w:tc>
          <w:tcPr>
            <w:tcW w:w="1134" w:type="dxa"/>
            <w:vMerge/>
            <w:tcBorders>
              <w:top w:val="nil"/>
              <w:left w:val="single" w:sz="4" w:space="0" w:color="auto"/>
              <w:bottom w:val="single" w:sz="4" w:space="0" w:color="auto"/>
              <w:right w:val="single" w:sz="4" w:space="0" w:color="auto"/>
            </w:tcBorders>
            <w:vAlign w:val="center"/>
            <w:hideMark/>
          </w:tcPr>
          <w:p w:rsidR="00343C88" w:rsidRPr="00F73946" w:rsidRDefault="00343C88" w:rsidP="00343C88">
            <w:pPr>
              <w:rPr>
                <w:bCs/>
              </w:rPr>
            </w:pPr>
          </w:p>
        </w:tc>
        <w:tc>
          <w:tcPr>
            <w:tcW w:w="3160" w:type="dxa"/>
            <w:vMerge/>
            <w:tcBorders>
              <w:left w:val="nil"/>
              <w:bottom w:val="single" w:sz="4" w:space="0" w:color="auto"/>
              <w:right w:val="single" w:sz="4" w:space="0" w:color="auto"/>
            </w:tcBorders>
            <w:shd w:val="clear" w:color="000000" w:fill="FFFFFF"/>
            <w:hideMark/>
          </w:tcPr>
          <w:p w:rsidR="00343C88" w:rsidRPr="00F73946" w:rsidRDefault="00343C88" w:rsidP="00343C88">
            <w:pPr>
              <w:rPr>
                <w:iCs/>
              </w:rPr>
            </w:pP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303A9C">
            <w:pPr>
              <w:rPr>
                <w:bCs/>
              </w:rPr>
            </w:pPr>
            <w:r w:rsidRPr="00F73946">
              <w:rPr>
                <w:bCs/>
              </w:rPr>
              <w:t>Задача от наставника:</w:t>
            </w:r>
            <w:r w:rsidRPr="00F73946">
              <w:rPr>
                <w:iCs/>
              </w:rPr>
              <w:t xml:space="preserve"> освоить методику тестирования знаний </w:t>
            </w:r>
            <w:r w:rsidR="00303A9C">
              <w:rPr>
                <w:iCs/>
              </w:rPr>
              <w:t>начальника службы управления персоналом</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2 квартал 2020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bl>
    <w:p w:rsidR="003F5F1A" w:rsidRDefault="003F5F1A"/>
    <w:p w:rsidR="003F5F1A" w:rsidRDefault="003F5F1A"/>
    <w:p w:rsidR="003F5F1A" w:rsidRDefault="003F5F1A" w:rsidP="003F5F1A">
      <w:pPr>
        <w:spacing w:line="360" w:lineRule="auto"/>
        <w:rPr>
          <w:sz w:val="28"/>
          <w:szCs w:val="28"/>
        </w:rPr>
      </w:pPr>
      <w:r>
        <w:rPr>
          <w:sz w:val="28"/>
          <w:szCs w:val="28"/>
        </w:rPr>
        <w:lastRenderedPageBreak/>
        <w:t>Продолжение таблицы 3.1</w:t>
      </w:r>
    </w:p>
    <w:tbl>
      <w:tblPr>
        <w:tblW w:w="9639" w:type="dxa"/>
        <w:tblInd w:w="-5" w:type="dxa"/>
        <w:tblLook w:val="04A0" w:firstRow="1" w:lastRow="0" w:firstColumn="1" w:lastColumn="0" w:noHBand="0" w:noVBand="1"/>
      </w:tblPr>
      <w:tblGrid>
        <w:gridCol w:w="1134"/>
        <w:gridCol w:w="3160"/>
        <w:gridCol w:w="2227"/>
        <w:gridCol w:w="1984"/>
        <w:gridCol w:w="1134"/>
      </w:tblGrid>
      <w:tr w:rsidR="003F5F1A" w:rsidRPr="00F73946" w:rsidTr="003F5F1A">
        <w:trPr>
          <w:trHeight w:val="255"/>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3F5F1A" w:rsidRPr="00F73946" w:rsidRDefault="003F5F1A" w:rsidP="005B0494">
            <w:pPr>
              <w:jc w:val="center"/>
              <w:rPr>
                <w:bCs/>
              </w:rPr>
            </w:pPr>
            <w:r>
              <w:rPr>
                <w:bCs/>
              </w:rPr>
              <w:t>1</w:t>
            </w:r>
          </w:p>
        </w:tc>
        <w:tc>
          <w:tcPr>
            <w:tcW w:w="3160" w:type="dxa"/>
            <w:tcBorders>
              <w:top w:val="single" w:sz="4" w:space="0" w:color="auto"/>
              <w:left w:val="nil"/>
              <w:bottom w:val="single" w:sz="4" w:space="0" w:color="auto"/>
              <w:right w:val="single" w:sz="4" w:space="0" w:color="auto"/>
            </w:tcBorders>
            <w:shd w:val="clear" w:color="000000" w:fill="FFFFFF"/>
            <w:vAlign w:val="center"/>
          </w:tcPr>
          <w:p w:rsidR="003F5F1A" w:rsidRPr="00F73946" w:rsidRDefault="003F5F1A" w:rsidP="005B0494">
            <w:pPr>
              <w:jc w:val="center"/>
              <w:rPr>
                <w:bCs/>
              </w:rPr>
            </w:pPr>
            <w:r>
              <w:rPr>
                <w:bCs/>
              </w:rPr>
              <w:t>2</w:t>
            </w:r>
          </w:p>
        </w:tc>
        <w:tc>
          <w:tcPr>
            <w:tcW w:w="2227" w:type="dxa"/>
            <w:tcBorders>
              <w:top w:val="single" w:sz="4" w:space="0" w:color="auto"/>
              <w:left w:val="nil"/>
              <w:bottom w:val="single" w:sz="4" w:space="0" w:color="auto"/>
              <w:right w:val="single" w:sz="4" w:space="0" w:color="auto"/>
            </w:tcBorders>
            <w:shd w:val="clear" w:color="000000" w:fill="FFFFFF"/>
            <w:vAlign w:val="center"/>
          </w:tcPr>
          <w:p w:rsidR="003F5F1A" w:rsidRPr="00F73946" w:rsidRDefault="003F5F1A" w:rsidP="005B0494">
            <w:pPr>
              <w:jc w:val="center"/>
              <w:rPr>
                <w:bCs/>
              </w:rPr>
            </w:pPr>
            <w:r>
              <w:rPr>
                <w:bCs/>
              </w:rPr>
              <w:t>3</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3F5F1A" w:rsidRPr="00F73946" w:rsidRDefault="003F5F1A" w:rsidP="005B0494">
            <w:pPr>
              <w:jc w:val="center"/>
              <w:rPr>
                <w:bCs/>
              </w:rPr>
            </w:pPr>
            <w:r>
              <w:rPr>
                <w:bCs/>
              </w:rPr>
              <w:t>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5F1A" w:rsidRPr="00F73946" w:rsidRDefault="003F5F1A" w:rsidP="005B0494">
            <w:pPr>
              <w:jc w:val="center"/>
              <w:rPr>
                <w:bCs/>
              </w:rPr>
            </w:pPr>
            <w:r>
              <w:rPr>
                <w:bCs/>
              </w:rPr>
              <w:t>5</w:t>
            </w:r>
          </w:p>
        </w:tc>
      </w:tr>
      <w:tr w:rsidR="00343C88" w:rsidRPr="00F73946" w:rsidTr="003F5F1A">
        <w:trPr>
          <w:trHeight w:val="840"/>
        </w:trPr>
        <w:tc>
          <w:tcPr>
            <w:tcW w:w="1134" w:type="dxa"/>
            <w:vMerge w:val="restart"/>
            <w:tcBorders>
              <w:top w:val="nil"/>
              <w:left w:val="single" w:sz="4" w:space="0" w:color="auto"/>
              <w:right w:val="single" w:sz="4" w:space="0" w:color="auto"/>
            </w:tcBorders>
            <w:shd w:val="clear" w:color="000000" w:fill="FFFFFF"/>
            <w:hideMark/>
          </w:tcPr>
          <w:p w:rsidR="00343C88" w:rsidRPr="00F73946" w:rsidRDefault="00343C88" w:rsidP="00343C88">
            <w:pPr>
              <w:rPr>
                <w:bCs/>
              </w:rPr>
            </w:pPr>
            <w:r>
              <w:rPr>
                <w:bCs/>
              </w:rPr>
              <w:t>Управленческие компетенции</w:t>
            </w:r>
          </w:p>
          <w:p w:rsidR="00343C88" w:rsidRPr="00F73946" w:rsidRDefault="00343C88" w:rsidP="00343C88">
            <w:pPr>
              <w:rPr>
                <w:bCs/>
              </w:rPr>
            </w:pPr>
          </w:p>
        </w:tc>
        <w:tc>
          <w:tcPr>
            <w:tcW w:w="3160" w:type="dxa"/>
            <w:vMerge w:val="restart"/>
            <w:tcBorders>
              <w:top w:val="nil"/>
              <w:left w:val="single" w:sz="4" w:space="0" w:color="auto"/>
              <w:bottom w:val="single" w:sz="4" w:space="0" w:color="auto"/>
              <w:right w:val="single" w:sz="4" w:space="0" w:color="auto"/>
            </w:tcBorders>
            <w:shd w:val="clear" w:color="000000" w:fill="FFFFFF"/>
            <w:hideMark/>
          </w:tcPr>
          <w:p w:rsidR="00343C88" w:rsidRPr="00F73946" w:rsidRDefault="00343C88" w:rsidP="00343C88">
            <w:pPr>
              <w:rPr>
                <w:bCs/>
              </w:rPr>
            </w:pPr>
            <w:r w:rsidRPr="00F73946">
              <w:rPr>
                <w:bCs/>
              </w:rPr>
              <w:t>Умение убеждать: н</w:t>
            </w:r>
            <w:r w:rsidRPr="00F73946">
              <w:t>аучиться обосновывать свою точку зрения, влиять на мнения других, используя различные способы убеждения и представления информации</w:t>
            </w: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Тренинги и обучающие программы по теме «Эффективные переговоры: как найти подход к любому собеседнику»</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1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70"/>
        </w:trPr>
        <w:tc>
          <w:tcPr>
            <w:tcW w:w="1134" w:type="dxa"/>
            <w:vMerge/>
            <w:tcBorders>
              <w:left w:val="single" w:sz="4" w:space="0" w:color="auto"/>
              <w:bottom w:val="single" w:sz="4" w:space="0" w:color="auto"/>
              <w:right w:val="single" w:sz="4" w:space="0" w:color="auto"/>
            </w:tcBorders>
            <w:shd w:val="clear" w:color="000000" w:fill="FFFFFF"/>
            <w:hideMark/>
          </w:tcPr>
          <w:p w:rsidR="00343C88" w:rsidRPr="00F73946" w:rsidRDefault="00343C88" w:rsidP="00343C88">
            <w:pPr>
              <w:rPr>
                <w:bCs/>
                <w:color w:val="808080"/>
              </w:rPr>
            </w:pPr>
          </w:p>
        </w:tc>
        <w:tc>
          <w:tcPr>
            <w:tcW w:w="3160" w:type="dxa"/>
            <w:vMerge/>
            <w:tcBorders>
              <w:top w:val="nil"/>
              <w:left w:val="single" w:sz="4" w:space="0" w:color="auto"/>
              <w:bottom w:val="single" w:sz="4" w:space="0" w:color="auto"/>
              <w:right w:val="single" w:sz="4" w:space="0" w:color="auto"/>
            </w:tcBorders>
            <w:hideMark/>
          </w:tcPr>
          <w:p w:rsidR="00343C88" w:rsidRPr="00F73946" w:rsidRDefault="00343C88" w:rsidP="00343C88">
            <w:pPr>
              <w:rPr>
                <w:bCs/>
              </w:rPr>
            </w:pP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CD6F5D">
            <w:pPr>
              <w:rPr>
                <w:bCs/>
              </w:rPr>
            </w:pPr>
            <w:r w:rsidRPr="00F73946">
              <w:rPr>
                <w:bCs/>
              </w:rPr>
              <w:t>Задача от наставника:</w:t>
            </w:r>
            <w:r w:rsidRPr="00F73946">
              <w:t xml:space="preserve"> </w:t>
            </w:r>
            <w:r w:rsidRPr="00F73946">
              <w:rPr>
                <w:iCs/>
              </w:rPr>
              <w:t>выступить с предложением на сов</w:t>
            </w:r>
            <w:r w:rsidR="00CD6F5D">
              <w:rPr>
                <w:iCs/>
              </w:rPr>
              <w:t>ещании по вопросу направления начальника службы управления персоналом</w:t>
            </w:r>
            <w:r w:rsidRPr="00F73946">
              <w:rPr>
                <w:iCs/>
              </w:rPr>
              <w:t xml:space="preserve"> на тренинг</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1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1022"/>
        </w:trPr>
        <w:tc>
          <w:tcPr>
            <w:tcW w:w="1134" w:type="dxa"/>
            <w:vMerge w:val="restart"/>
            <w:tcBorders>
              <w:top w:val="single" w:sz="4" w:space="0" w:color="auto"/>
              <w:left w:val="single" w:sz="4" w:space="0" w:color="auto"/>
              <w:right w:val="single" w:sz="4" w:space="0" w:color="auto"/>
            </w:tcBorders>
            <w:shd w:val="clear" w:color="000000" w:fill="FFFFFF"/>
            <w:hideMark/>
          </w:tcPr>
          <w:p w:rsidR="00343C88" w:rsidRPr="00F73946" w:rsidRDefault="00343C88" w:rsidP="00343C88">
            <w:pPr>
              <w:rPr>
                <w:bCs/>
              </w:rPr>
            </w:pPr>
            <w:r>
              <w:rPr>
                <w:bCs/>
              </w:rPr>
              <w:t>Управленческие компетенции</w:t>
            </w:r>
          </w:p>
          <w:p w:rsidR="00343C88" w:rsidRPr="00F73946" w:rsidRDefault="00343C88" w:rsidP="00343C88"/>
        </w:tc>
        <w:tc>
          <w:tcPr>
            <w:tcW w:w="3160" w:type="dxa"/>
            <w:vMerge w:val="restart"/>
            <w:tcBorders>
              <w:top w:val="nil"/>
              <w:left w:val="single" w:sz="4" w:space="0" w:color="auto"/>
              <w:bottom w:val="single" w:sz="4" w:space="0" w:color="auto"/>
              <w:right w:val="single" w:sz="4" w:space="0" w:color="auto"/>
            </w:tcBorders>
            <w:shd w:val="clear" w:color="000000" w:fill="FFFFFF"/>
            <w:hideMark/>
          </w:tcPr>
          <w:p w:rsidR="00343C88" w:rsidRPr="00F73946" w:rsidRDefault="00343C88" w:rsidP="00343C88">
            <w:pPr>
              <w:rPr>
                <w:bCs/>
              </w:rPr>
            </w:pPr>
            <w:r w:rsidRPr="00F73946">
              <w:rPr>
                <w:bCs/>
              </w:rPr>
              <w:t xml:space="preserve">Умение работать в </w:t>
            </w:r>
            <w:proofErr w:type="gramStart"/>
            <w:r w:rsidRPr="00F73946">
              <w:rPr>
                <w:bCs/>
              </w:rPr>
              <w:t>команде:  п</w:t>
            </w:r>
            <w:r w:rsidRPr="00F73946">
              <w:t>риобрести</w:t>
            </w:r>
            <w:proofErr w:type="gramEnd"/>
            <w:r w:rsidRPr="00F73946">
              <w:t xml:space="preserve"> навыки командной работы в решении задач предприятия, сотрудничества, самостоятельного выстраивания взаимодействия с другими подразделениями для решения проблем.</w:t>
            </w: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Тренинги и обучающие программы по теме «Эффективное взаимодействие между подразделениями».</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2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1335"/>
        </w:trPr>
        <w:tc>
          <w:tcPr>
            <w:tcW w:w="1134" w:type="dxa"/>
            <w:vMerge/>
            <w:tcBorders>
              <w:left w:val="single" w:sz="4" w:space="0" w:color="auto"/>
              <w:right w:val="single" w:sz="4" w:space="0" w:color="auto"/>
            </w:tcBorders>
            <w:shd w:val="clear" w:color="000000" w:fill="FFFFFF"/>
            <w:vAlign w:val="center"/>
            <w:hideMark/>
          </w:tcPr>
          <w:p w:rsidR="00343C88" w:rsidRPr="00F73946" w:rsidRDefault="00343C88" w:rsidP="00343C88">
            <w:pPr>
              <w:rPr>
                <w:bCs/>
                <w:color w:val="808080"/>
              </w:rPr>
            </w:pPr>
          </w:p>
        </w:tc>
        <w:tc>
          <w:tcPr>
            <w:tcW w:w="3160" w:type="dxa"/>
            <w:vMerge/>
            <w:tcBorders>
              <w:top w:val="nil"/>
              <w:left w:val="single" w:sz="4" w:space="0" w:color="auto"/>
              <w:bottom w:val="single" w:sz="4" w:space="0" w:color="auto"/>
              <w:right w:val="single" w:sz="4" w:space="0" w:color="auto"/>
            </w:tcBorders>
            <w:hideMark/>
          </w:tcPr>
          <w:p w:rsidR="00343C88" w:rsidRPr="00F73946" w:rsidRDefault="00343C88" w:rsidP="00343C88">
            <w:pPr>
              <w:rPr>
                <w:bCs/>
              </w:rPr>
            </w:pP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bCs/>
              </w:rPr>
            </w:pPr>
            <w:r w:rsidRPr="00F73946">
              <w:rPr>
                <w:bCs/>
              </w:rPr>
              <w:t xml:space="preserve">Задача от </w:t>
            </w:r>
            <w:proofErr w:type="gramStart"/>
            <w:r w:rsidRPr="00F73946">
              <w:rPr>
                <w:bCs/>
              </w:rPr>
              <w:t xml:space="preserve">наставника: </w:t>
            </w:r>
            <w:r w:rsidRPr="00F73946">
              <w:rPr>
                <w:iCs/>
              </w:rPr>
              <w:t xml:space="preserve"> выступить</w:t>
            </w:r>
            <w:proofErr w:type="gramEnd"/>
            <w:r w:rsidRPr="00F73946">
              <w:rPr>
                <w:iCs/>
              </w:rPr>
              <w:t xml:space="preserve"> с предложением на совещании по вопросу направления сотрудника на тренинг</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2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1575"/>
        </w:trPr>
        <w:tc>
          <w:tcPr>
            <w:tcW w:w="1134" w:type="dxa"/>
            <w:vMerge/>
            <w:tcBorders>
              <w:left w:val="single" w:sz="4" w:space="0" w:color="auto"/>
              <w:right w:val="single" w:sz="4" w:space="0" w:color="auto"/>
            </w:tcBorders>
            <w:shd w:val="clear" w:color="000000" w:fill="FFFFFF"/>
            <w:vAlign w:val="center"/>
            <w:hideMark/>
          </w:tcPr>
          <w:p w:rsidR="00343C88" w:rsidRPr="00F73946" w:rsidRDefault="00343C88" w:rsidP="00343C88"/>
        </w:tc>
        <w:tc>
          <w:tcPr>
            <w:tcW w:w="3160" w:type="dxa"/>
            <w:vMerge w:val="restart"/>
            <w:tcBorders>
              <w:top w:val="nil"/>
              <w:left w:val="single" w:sz="4" w:space="0" w:color="auto"/>
              <w:bottom w:val="single" w:sz="4" w:space="0" w:color="auto"/>
              <w:right w:val="single" w:sz="4" w:space="0" w:color="auto"/>
            </w:tcBorders>
            <w:shd w:val="clear" w:color="000000" w:fill="FFFFFF"/>
            <w:hideMark/>
          </w:tcPr>
          <w:p w:rsidR="00343C88" w:rsidRPr="00F73946" w:rsidRDefault="00343C88" w:rsidP="00343C88">
            <w:pPr>
              <w:rPr>
                <w:bCs/>
              </w:rPr>
            </w:pPr>
            <w:r w:rsidRPr="00F73946">
              <w:rPr>
                <w:bCs/>
              </w:rPr>
              <w:t>Управление сотрудниками: п</w:t>
            </w:r>
            <w:r w:rsidRPr="00F73946">
              <w:t>риобрести навыки управления сотрудниками, организации работы других с целью успешного выполнения задачи.</w:t>
            </w: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Тренинги и обучающие программы по теме «Делегирование задач и ответственности; инструменты контроля».</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3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r w:rsidR="00343C88" w:rsidRPr="00F73946" w:rsidTr="003F5F1A">
        <w:trPr>
          <w:trHeight w:val="70"/>
        </w:trPr>
        <w:tc>
          <w:tcPr>
            <w:tcW w:w="1134" w:type="dxa"/>
            <w:vMerge/>
            <w:tcBorders>
              <w:left w:val="single" w:sz="4" w:space="0" w:color="auto"/>
              <w:bottom w:val="single" w:sz="4" w:space="0" w:color="auto"/>
              <w:right w:val="single" w:sz="4" w:space="0" w:color="auto"/>
            </w:tcBorders>
            <w:shd w:val="clear" w:color="000000" w:fill="FFFFFF"/>
            <w:vAlign w:val="center"/>
            <w:hideMark/>
          </w:tcPr>
          <w:p w:rsidR="00343C88" w:rsidRPr="00F73946" w:rsidRDefault="00343C88" w:rsidP="00343C88">
            <w:pPr>
              <w:rPr>
                <w:rFonts w:ascii="Candara" w:hAnsi="Candara" w:cs="Calibri"/>
                <w:b/>
                <w:bCs/>
                <w:color w:val="808080"/>
              </w:rPr>
            </w:pPr>
          </w:p>
        </w:tc>
        <w:tc>
          <w:tcPr>
            <w:tcW w:w="3160" w:type="dxa"/>
            <w:vMerge/>
            <w:tcBorders>
              <w:top w:val="nil"/>
              <w:left w:val="single" w:sz="4" w:space="0" w:color="auto"/>
              <w:bottom w:val="single" w:sz="4" w:space="0" w:color="auto"/>
              <w:right w:val="single" w:sz="4" w:space="0" w:color="auto"/>
            </w:tcBorders>
            <w:hideMark/>
          </w:tcPr>
          <w:p w:rsidR="00343C88" w:rsidRPr="00F73946" w:rsidRDefault="00343C88" w:rsidP="00343C88">
            <w:pPr>
              <w:rPr>
                <w:bCs/>
              </w:rPr>
            </w:pPr>
          </w:p>
        </w:tc>
        <w:tc>
          <w:tcPr>
            <w:tcW w:w="2227" w:type="dxa"/>
            <w:tcBorders>
              <w:top w:val="nil"/>
              <w:left w:val="nil"/>
              <w:bottom w:val="single" w:sz="4" w:space="0" w:color="auto"/>
              <w:right w:val="single" w:sz="4" w:space="0" w:color="auto"/>
            </w:tcBorders>
            <w:shd w:val="clear" w:color="000000" w:fill="FFFFFF"/>
            <w:hideMark/>
          </w:tcPr>
          <w:p w:rsidR="00343C88" w:rsidRPr="00F73946" w:rsidRDefault="00343C88" w:rsidP="00AD0B2A">
            <w:pPr>
              <w:rPr>
                <w:bCs/>
              </w:rPr>
            </w:pPr>
            <w:r w:rsidRPr="00F73946">
              <w:rPr>
                <w:bCs/>
              </w:rPr>
              <w:t xml:space="preserve">Задача от наставника: </w:t>
            </w:r>
            <w:r w:rsidRPr="00F73946">
              <w:rPr>
                <w:iCs/>
              </w:rPr>
              <w:t xml:space="preserve">рамках реализации проекта распределить задачи между сотрудниками </w:t>
            </w:r>
            <w:r w:rsidR="003F5F1A">
              <w:rPr>
                <w:iCs/>
              </w:rPr>
              <w:t>службы управления персоналом</w:t>
            </w:r>
            <w:r w:rsidR="00AD0B2A">
              <w:rPr>
                <w:iCs/>
              </w:rPr>
              <w:t>.</w:t>
            </w:r>
          </w:p>
        </w:tc>
        <w:tc>
          <w:tcPr>
            <w:tcW w:w="1984" w:type="dxa"/>
            <w:tcBorders>
              <w:top w:val="nil"/>
              <w:left w:val="nil"/>
              <w:bottom w:val="single" w:sz="4" w:space="0" w:color="auto"/>
              <w:right w:val="single" w:sz="4" w:space="0" w:color="auto"/>
            </w:tcBorders>
            <w:shd w:val="clear" w:color="000000" w:fill="FFFFFF"/>
            <w:hideMark/>
          </w:tcPr>
          <w:p w:rsidR="00343C88" w:rsidRPr="00F73946" w:rsidRDefault="00343C88" w:rsidP="00343C88">
            <w:pPr>
              <w:rPr>
                <w:iCs/>
              </w:rPr>
            </w:pPr>
            <w:r w:rsidRPr="00F73946">
              <w:rPr>
                <w:iCs/>
              </w:rPr>
              <w:t>3 квартал 2019 г.</w:t>
            </w:r>
          </w:p>
        </w:tc>
        <w:tc>
          <w:tcPr>
            <w:tcW w:w="1134" w:type="dxa"/>
            <w:tcBorders>
              <w:top w:val="nil"/>
              <w:left w:val="nil"/>
              <w:bottom w:val="single" w:sz="4" w:space="0" w:color="auto"/>
              <w:right w:val="single" w:sz="4" w:space="0" w:color="auto"/>
            </w:tcBorders>
            <w:shd w:val="clear" w:color="000000" w:fill="FFFFFF"/>
            <w:hideMark/>
          </w:tcPr>
          <w:p w:rsidR="00343C88" w:rsidRPr="00F73946" w:rsidRDefault="00343C88" w:rsidP="00343C88">
            <w:r w:rsidRPr="00F73946">
              <w:t> </w:t>
            </w:r>
          </w:p>
        </w:tc>
      </w:tr>
    </w:tbl>
    <w:p w:rsidR="00343C88" w:rsidRDefault="00343C88" w:rsidP="003B274E">
      <w:pPr>
        <w:spacing w:line="360" w:lineRule="auto"/>
        <w:ind w:firstLine="709"/>
        <w:jc w:val="both"/>
        <w:rPr>
          <w:sz w:val="28"/>
          <w:szCs w:val="28"/>
        </w:rPr>
      </w:pPr>
    </w:p>
    <w:p w:rsidR="00D57E36" w:rsidRPr="00D57E36" w:rsidRDefault="00D57E36" w:rsidP="003B274E">
      <w:pPr>
        <w:widowControl w:val="0"/>
        <w:spacing w:line="360" w:lineRule="auto"/>
        <w:ind w:firstLine="709"/>
        <w:jc w:val="both"/>
        <w:rPr>
          <w:sz w:val="28"/>
        </w:rPr>
      </w:pPr>
      <w:r w:rsidRPr="00D57E36">
        <w:rPr>
          <w:sz w:val="28"/>
        </w:rPr>
        <w:t xml:space="preserve">Если сотрудник пройдет все обучающие программы и тестирование знаний </w:t>
      </w:r>
      <w:r w:rsidRPr="00D57E36">
        <w:rPr>
          <w:sz w:val="28"/>
        </w:rPr>
        <w:lastRenderedPageBreak/>
        <w:t xml:space="preserve">наставником, у него разовьются </w:t>
      </w:r>
      <w:r>
        <w:rPr>
          <w:sz w:val="28"/>
        </w:rPr>
        <w:t>необходимые навыки, то результа</w:t>
      </w:r>
      <w:r w:rsidRPr="00D57E36">
        <w:rPr>
          <w:sz w:val="28"/>
        </w:rPr>
        <w:t>том этого станет реализация карьерного плана развития сотрудника</w:t>
      </w:r>
      <w:r>
        <w:rPr>
          <w:sz w:val="28"/>
        </w:rPr>
        <w:t>.</w:t>
      </w:r>
    </w:p>
    <w:p w:rsidR="00343C88" w:rsidRDefault="003F5F1A" w:rsidP="003B274E">
      <w:pPr>
        <w:widowControl w:val="0"/>
        <w:spacing w:line="360" w:lineRule="auto"/>
        <w:ind w:firstLine="709"/>
        <w:jc w:val="both"/>
        <w:rPr>
          <w:sz w:val="28"/>
        </w:rPr>
      </w:pPr>
      <w:r>
        <w:rPr>
          <w:sz w:val="28"/>
        </w:rPr>
        <w:t xml:space="preserve">Таким образом, на развитие службы управления персоналом </w:t>
      </w:r>
      <w:r w:rsidRPr="00322E9B">
        <w:rPr>
          <w:sz w:val="28"/>
          <w:szCs w:val="28"/>
        </w:rPr>
        <w:t>АО «П</w:t>
      </w:r>
      <w:r>
        <w:rPr>
          <w:sz w:val="28"/>
          <w:szCs w:val="28"/>
        </w:rPr>
        <w:t>лемзавод</w:t>
      </w:r>
      <w:r w:rsidRPr="00322E9B">
        <w:rPr>
          <w:sz w:val="28"/>
          <w:szCs w:val="28"/>
        </w:rPr>
        <w:t xml:space="preserve"> «З</w:t>
      </w:r>
      <w:r>
        <w:rPr>
          <w:sz w:val="28"/>
          <w:szCs w:val="28"/>
        </w:rPr>
        <w:t>а</w:t>
      </w:r>
      <w:r w:rsidRPr="00322E9B">
        <w:rPr>
          <w:sz w:val="28"/>
          <w:szCs w:val="28"/>
        </w:rPr>
        <w:t xml:space="preserve"> М</w:t>
      </w:r>
      <w:r>
        <w:rPr>
          <w:sz w:val="28"/>
          <w:szCs w:val="28"/>
        </w:rPr>
        <w:t>ир и труд</w:t>
      </w:r>
      <w:r w:rsidRPr="00322E9B">
        <w:rPr>
          <w:sz w:val="28"/>
          <w:szCs w:val="28"/>
        </w:rPr>
        <w:t>»</w:t>
      </w:r>
      <w:r>
        <w:rPr>
          <w:sz w:val="28"/>
          <w:szCs w:val="28"/>
        </w:rPr>
        <w:t xml:space="preserve"> потребуются денежные средства в размере </w:t>
      </w:r>
      <w:r w:rsidR="00E8771C">
        <w:rPr>
          <w:sz w:val="28"/>
          <w:szCs w:val="28"/>
        </w:rPr>
        <w:t xml:space="preserve">895,84 тыс. руб. </w:t>
      </w:r>
      <w:r>
        <w:rPr>
          <w:sz w:val="28"/>
          <w:szCs w:val="28"/>
        </w:rPr>
        <w:t>(</w:t>
      </w:r>
      <w:r w:rsidR="00F22CDF">
        <w:rPr>
          <w:sz w:val="28"/>
          <w:szCs w:val="28"/>
        </w:rPr>
        <w:t xml:space="preserve">360 тыс. руб. – </w:t>
      </w:r>
      <w:r w:rsidR="00651604">
        <w:rPr>
          <w:sz w:val="28"/>
          <w:szCs w:val="28"/>
        </w:rPr>
        <w:t xml:space="preserve">годовой фонд </w:t>
      </w:r>
      <w:r w:rsidR="00F22CDF">
        <w:rPr>
          <w:sz w:val="28"/>
          <w:szCs w:val="28"/>
        </w:rPr>
        <w:t>заработн</w:t>
      </w:r>
      <w:r w:rsidR="00651604">
        <w:rPr>
          <w:sz w:val="28"/>
          <w:szCs w:val="28"/>
        </w:rPr>
        <w:t>ой</w:t>
      </w:r>
      <w:r w:rsidR="00F22CDF">
        <w:rPr>
          <w:sz w:val="28"/>
          <w:szCs w:val="28"/>
        </w:rPr>
        <w:t xml:space="preserve"> плат</w:t>
      </w:r>
      <w:r w:rsidR="00651604">
        <w:rPr>
          <w:sz w:val="28"/>
          <w:szCs w:val="28"/>
        </w:rPr>
        <w:t>ы</w:t>
      </w:r>
      <w:r w:rsidR="00F22CDF">
        <w:rPr>
          <w:sz w:val="28"/>
          <w:szCs w:val="28"/>
        </w:rPr>
        <w:t xml:space="preserve"> начальника создаваемой службы управления персоналом, 110,16 тыс. руб. – отчисления на социальные нужды с фонда оплаты труда начальника службы управления персоналом, 280</w:t>
      </w:r>
      <w:r w:rsidR="00651604">
        <w:rPr>
          <w:sz w:val="28"/>
          <w:szCs w:val="28"/>
        </w:rPr>
        <w:t xml:space="preserve"> тыс. руб. – годовой фонд оплаты труда специалиста по психодиагностике, 85,68 тыс. руб. – отчисления на социальные нужды с фонда оплаты труда специалиста по психодиагностике, 60 тыс. руб. – затраты на </w:t>
      </w:r>
      <w:r w:rsidR="00970B93">
        <w:rPr>
          <w:sz w:val="28"/>
          <w:szCs w:val="28"/>
        </w:rPr>
        <w:t>тренинги и семинары, которые будет проходить начальник службы управления персоналом).</w:t>
      </w:r>
      <w:r w:rsidR="004E4B8C">
        <w:rPr>
          <w:sz w:val="28"/>
          <w:szCs w:val="28"/>
        </w:rPr>
        <w:t xml:space="preserve"> После развития службы управления персоналом она сможет реализовать следующую группу мероприятий, что приведет к росту выручки организации на </w:t>
      </w:r>
      <w:r w:rsidR="00205854">
        <w:rPr>
          <w:sz w:val="28"/>
          <w:szCs w:val="28"/>
        </w:rPr>
        <w:t>8533,5 тыс. руб. Эффект (чистая прибыль от мероприятий) составит 7179,41 тыс. руб.</w:t>
      </w:r>
    </w:p>
    <w:p w:rsidR="003F5F1A" w:rsidRDefault="003F5F1A" w:rsidP="003B274E">
      <w:pPr>
        <w:widowControl w:val="0"/>
        <w:spacing w:line="360" w:lineRule="auto"/>
        <w:ind w:firstLine="709"/>
        <w:jc w:val="both"/>
        <w:rPr>
          <w:sz w:val="28"/>
        </w:rPr>
      </w:pPr>
    </w:p>
    <w:p w:rsidR="00AA4412" w:rsidRDefault="00AA4412" w:rsidP="003B274E">
      <w:pPr>
        <w:widowControl w:val="0"/>
        <w:spacing w:line="360" w:lineRule="auto"/>
        <w:ind w:firstLine="709"/>
        <w:jc w:val="both"/>
        <w:rPr>
          <w:sz w:val="28"/>
        </w:rPr>
      </w:pPr>
    </w:p>
    <w:p w:rsidR="005370F6" w:rsidRPr="005370F6" w:rsidRDefault="005370F6" w:rsidP="003B274E">
      <w:pPr>
        <w:widowControl w:val="0"/>
        <w:suppressAutoHyphens/>
        <w:spacing w:line="360" w:lineRule="auto"/>
        <w:ind w:left="1163" w:hanging="454"/>
        <w:jc w:val="both"/>
        <w:rPr>
          <w:sz w:val="28"/>
        </w:rPr>
      </w:pPr>
      <w:r w:rsidRPr="005370F6">
        <w:rPr>
          <w:sz w:val="28"/>
        </w:rPr>
        <w:t xml:space="preserve">3.2 </w:t>
      </w:r>
      <w:r w:rsidR="004E4B8C">
        <w:rPr>
          <w:sz w:val="28"/>
        </w:rPr>
        <w:t>Предложения и м</w:t>
      </w:r>
      <w:r w:rsidRPr="005370F6">
        <w:rPr>
          <w:sz w:val="28"/>
        </w:rPr>
        <w:t>ероприятия по повышению роли службы управления персоналом в профессиональном отборе, расстановке и подготовке кадров предприятия</w:t>
      </w:r>
      <w:r w:rsidR="004E4B8C">
        <w:rPr>
          <w:sz w:val="28"/>
        </w:rPr>
        <w:t xml:space="preserve"> с расчетом их экономического эффекта</w:t>
      </w:r>
    </w:p>
    <w:p w:rsidR="005370F6" w:rsidRDefault="005370F6" w:rsidP="003B274E">
      <w:pPr>
        <w:widowControl w:val="0"/>
        <w:spacing w:line="360" w:lineRule="auto"/>
        <w:ind w:firstLine="709"/>
        <w:jc w:val="both"/>
        <w:rPr>
          <w:sz w:val="28"/>
        </w:rPr>
      </w:pPr>
    </w:p>
    <w:p w:rsidR="00AD0B2A" w:rsidRDefault="00AD0B2A" w:rsidP="003B274E">
      <w:pPr>
        <w:widowControl w:val="0"/>
        <w:spacing w:line="360" w:lineRule="auto"/>
        <w:ind w:firstLine="709"/>
        <w:jc w:val="both"/>
        <w:rPr>
          <w:sz w:val="28"/>
        </w:rPr>
      </w:pPr>
    </w:p>
    <w:p w:rsidR="00F069ED" w:rsidRDefault="00F069ED" w:rsidP="003B274E">
      <w:pPr>
        <w:widowControl w:val="0"/>
        <w:spacing w:line="360" w:lineRule="auto"/>
        <w:ind w:firstLine="709"/>
        <w:jc w:val="both"/>
        <w:rPr>
          <w:sz w:val="28"/>
          <w:szCs w:val="28"/>
        </w:rPr>
      </w:pPr>
      <w:r w:rsidRPr="001655CC">
        <w:rPr>
          <w:sz w:val="28"/>
          <w:szCs w:val="28"/>
        </w:rPr>
        <w:t xml:space="preserve">План внедрения предложений по </w:t>
      </w:r>
      <w:r w:rsidRPr="00F069ED">
        <w:rPr>
          <w:sz w:val="28"/>
          <w:szCs w:val="28"/>
        </w:rPr>
        <w:t xml:space="preserve">повышению роли службы управления персоналом в профессиональном отборе, расстановке и подготовке кадров </w:t>
      </w:r>
      <w:r w:rsidR="00CB61F0">
        <w:rPr>
          <w:sz w:val="28"/>
          <w:szCs w:val="28"/>
        </w:rPr>
        <w:br/>
      </w:r>
      <w:r w:rsidRPr="00E0321A">
        <w:rPr>
          <w:sz w:val="28"/>
          <w:szCs w:val="28"/>
        </w:rPr>
        <w:t>АО «Племзавод «За Мир и труд»</w:t>
      </w:r>
      <w:r>
        <w:rPr>
          <w:sz w:val="28"/>
          <w:szCs w:val="28"/>
        </w:rPr>
        <w:t xml:space="preserve"> представлен в таблице 3.</w:t>
      </w:r>
      <w:r w:rsidR="00CB61F0">
        <w:rPr>
          <w:sz w:val="28"/>
          <w:szCs w:val="28"/>
        </w:rPr>
        <w:t>2.</w:t>
      </w:r>
    </w:p>
    <w:p w:rsidR="00205854" w:rsidRDefault="00205854" w:rsidP="00205854">
      <w:pPr>
        <w:widowControl w:val="0"/>
        <w:spacing w:line="360" w:lineRule="auto"/>
        <w:ind w:firstLine="709"/>
        <w:jc w:val="both"/>
        <w:rPr>
          <w:sz w:val="28"/>
        </w:rPr>
      </w:pPr>
      <w:r>
        <w:rPr>
          <w:sz w:val="28"/>
        </w:rPr>
        <w:t xml:space="preserve">В настоящее время при подборе и отборе кандидатов психодиагностика сотрудников на предприятии не проводится. Это приводит к тому, что часть принимаемых на предприятие сотрудников имеют черты, мешающие их работать более производительно. Предлагается тестировать кандидатов по опроснику </w:t>
      </w:r>
      <w:proofErr w:type="spellStart"/>
      <w:r>
        <w:rPr>
          <w:sz w:val="28"/>
        </w:rPr>
        <w:t>СМИЛь</w:t>
      </w:r>
      <w:proofErr w:type="spellEnd"/>
      <w:r>
        <w:rPr>
          <w:sz w:val="28"/>
        </w:rPr>
        <w:t xml:space="preserve"> – </w:t>
      </w:r>
      <w:r w:rsidRPr="004117A0">
        <w:rPr>
          <w:sz w:val="28"/>
        </w:rPr>
        <w:t>стандартизованном</w:t>
      </w:r>
      <w:r>
        <w:rPr>
          <w:sz w:val="28"/>
        </w:rPr>
        <w:t>у</w:t>
      </w:r>
      <w:r w:rsidRPr="004117A0">
        <w:rPr>
          <w:sz w:val="28"/>
        </w:rPr>
        <w:t xml:space="preserve"> метод</w:t>
      </w:r>
      <w:r>
        <w:rPr>
          <w:sz w:val="28"/>
        </w:rPr>
        <w:t>у</w:t>
      </w:r>
      <w:r w:rsidRPr="004117A0">
        <w:rPr>
          <w:sz w:val="28"/>
        </w:rPr>
        <w:t xml:space="preserve"> исследования личности</w:t>
      </w:r>
      <w:r>
        <w:rPr>
          <w:sz w:val="28"/>
        </w:rPr>
        <w:t xml:space="preserve">. Так, в январе 2019 г. на предприятие было принято 5 операторов машинного доения, 3 из них </w:t>
      </w:r>
      <w:r>
        <w:rPr>
          <w:sz w:val="28"/>
        </w:rPr>
        <w:lastRenderedPageBreak/>
        <w:t xml:space="preserve">не проходили психодиагностику, а 3 были протестированы по опроснику </w:t>
      </w:r>
      <w:proofErr w:type="spellStart"/>
      <w:r>
        <w:rPr>
          <w:sz w:val="28"/>
        </w:rPr>
        <w:t>СМИЛь</w:t>
      </w:r>
      <w:proofErr w:type="spellEnd"/>
      <w:r>
        <w:rPr>
          <w:sz w:val="28"/>
        </w:rPr>
        <w:t xml:space="preserve">. </w:t>
      </w:r>
    </w:p>
    <w:p w:rsidR="00F069ED" w:rsidRDefault="00F069ED" w:rsidP="003B274E">
      <w:pPr>
        <w:widowControl w:val="0"/>
        <w:suppressAutoHyphens/>
        <w:spacing w:line="360" w:lineRule="auto"/>
        <w:ind w:left="1701" w:hanging="1701"/>
        <w:jc w:val="both"/>
        <w:rPr>
          <w:sz w:val="28"/>
          <w:szCs w:val="28"/>
        </w:rPr>
      </w:pPr>
    </w:p>
    <w:p w:rsidR="00F069ED" w:rsidRDefault="00F069ED" w:rsidP="004E4B8C">
      <w:pPr>
        <w:widowControl w:val="0"/>
        <w:suppressAutoHyphens/>
        <w:spacing w:line="360" w:lineRule="auto"/>
        <w:ind w:left="1985" w:hanging="1985"/>
        <w:jc w:val="both"/>
        <w:rPr>
          <w:sz w:val="28"/>
          <w:szCs w:val="28"/>
        </w:rPr>
      </w:pPr>
      <w:r>
        <w:rPr>
          <w:sz w:val="28"/>
          <w:szCs w:val="28"/>
        </w:rPr>
        <w:t>Таблица 3.</w:t>
      </w:r>
      <w:r w:rsidR="001B65D3">
        <w:rPr>
          <w:sz w:val="28"/>
          <w:szCs w:val="28"/>
        </w:rPr>
        <w:t>2</w:t>
      </w:r>
      <w:r>
        <w:rPr>
          <w:sz w:val="28"/>
          <w:szCs w:val="28"/>
        </w:rPr>
        <w:t xml:space="preserve"> – </w:t>
      </w:r>
      <w:r w:rsidRPr="001655CC">
        <w:rPr>
          <w:sz w:val="28"/>
          <w:szCs w:val="28"/>
        </w:rPr>
        <w:t xml:space="preserve">План внедрения предложений по </w:t>
      </w:r>
      <w:r w:rsidR="00CB61F0" w:rsidRPr="00CB61F0">
        <w:rPr>
          <w:sz w:val="28"/>
          <w:szCs w:val="28"/>
        </w:rPr>
        <w:t xml:space="preserve">повышению роли службы управления персоналом в профессиональном отборе, расстановке и подготовке кадров предприятия </w:t>
      </w:r>
      <w:r w:rsidR="00CB61F0" w:rsidRPr="00E0321A">
        <w:rPr>
          <w:sz w:val="28"/>
          <w:szCs w:val="28"/>
        </w:rPr>
        <w:t>АО «Племзавод «За Мир и труд»</w:t>
      </w:r>
    </w:p>
    <w:tbl>
      <w:tblPr>
        <w:tblStyle w:val="a7"/>
        <w:tblW w:w="9634" w:type="dxa"/>
        <w:tblLook w:val="04A0" w:firstRow="1" w:lastRow="0" w:firstColumn="1" w:lastColumn="0" w:noHBand="0" w:noVBand="1"/>
      </w:tblPr>
      <w:tblGrid>
        <w:gridCol w:w="4815"/>
        <w:gridCol w:w="4819"/>
      </w:tblGrid>
      <w:tr w:rsidR="00F069ED" w:rsidTr="00CB61F0">
        <w:tc>
          <w:tcPr>
            <w:tcW w:w="4815" w:type="dxa"/>
          </w:tcPr>
          <w:p w:rsidR="00F069ED" w:rsidRPr="0020140A" w:rsidRDefault="00F069ED" w:rsidP="00F069ED">
            <w:pPr>
              <w:jc w:val="center"/>
              <w:rPr>
                <w:rFonts w:ascii="Times New Roman" w:hAnsi="Times New Roman" w:cs="Times New Roman"/>
              </w:rPr>
            </w:pPr>
            <w:r w:rsidRPr="0020140A">
              <w:rPr>
                <w:rFonts w:ascii="Times New Roman" w:hAnsi="Times New Roman" w:cs="Times New Roman"/>
              </w:rPr>
              <w:t>Проблемы</w:t>
            </w:r>
          </w:p>
        </w:tc>
        <w:tc>
          <w:tcPr>
            <w:tcW w:w="4819" w:type="dxa"/>
          </w:tcPr>
          <w:p w:rsidR="00F069ED" w:rsidRPr="0020140A" w:rsidRDefault="00F069ED" w:rsidP="00F069ED">
            <w:pPr>
              <w:jc w:val="center"/>
              <w:rPr>
                <w:rFonts w:ascii="Times New Roman" w:hAnsi="Times New Roman" w:cs="Times New Roman"/>
              </w:rPr>
            </w:pPr>
            <w:r w:rsidRPr="0020140A">
              <w:rPr>
                <w:rFonts w:ascii="Times New Roman" w:hAnsi="Times New Roman" w:cs="Times New Roman"/>
              </w:rPr>
              <w:t>Предложения</w:t>
            </w:r>
          </w:p>
        </w:tc>
      </w:tr>
      <w:tr w:rsidR="00F069ED" w:rsidTr="00B27034">
        <w:trPr>
          <w:trHeight w:val="263"/>
        </w:trPr>
        <w:tc>
          <w:tcPr>
            <w:tcW w:w="4815" w:type="dxa"/>
          </w:tcPr>
          <w:p w:rsidR="00F069ED" w:rsidRPr="0020140A" w:rsidRDefault="00B27034" w:rsidP="00B27034">
            <w:pPr>
              <w:jc w:val="center"/>
              <w:rPr>
                <w:rFonts w:ascii="Times New Roman" w:hAnsi="Times New Roman" w:cs="Times New Roman"/>
              </w:rPr>
            </w:pPr>
            <w:r>
              <w:rPr>
                <w:rFonts w:ascii="Times New Roman" w:hAnsi="Times New Roman" w:cs="Times New Roman"/>
              </w:rPr>
              <w:t>1</w:t>
            </w:r>
          </w:p>
        </w:tc>
        <w:tc>
          <w:tcPr>
            <w:tcW w:w="4819" w:type="dxa"/>
          </w:tcPr>
          <w:p w:rsidR="00F069ED" w:rsidRPr="0020140A" w:rsidRDefault="00B27034" w:rsidP="00B27034">
            <w:pPr>
              <w:jc w:val="center"/>
              <w:rPr>
                <w:rFonts w:ascii="Times New Roman" w:hAnsi="Times New Roman" w:cs="Times New Roman"/>
              </w:rPr>
            </w:pPr>
            <w:r>
              <w:rPr>
                <w:rFonts w:ascii="Times New Roman" w:hAnsi="Times New Roman" w:cs="Times New Roman"/>
              </w:rPr>
              <w:t>2</w:t>
            </w:r>
          </w:p>
        </w:tc>
      </w:tr>
      <w:tr w:rsidR="00B27034" w:rsidTr="000C097B">
        <w:trPr>
          <w:trHeight w:val="318"/>
        </w:trPr>
        <w:tc>
          <w:tcPr>
            <w:tcW w:w="4815" w:type="dxa"/>
          </w:tcPr>
          <w:p w:rsidR="000C097B" w:rsidRDefault="00B27034" w:rsidP="00B27034">
            <w:pPr>
              <w:jc w:val="both"/>
              <w:rPr>
                <w:rFonts w:ascii="Times New Roman" w:hAnsi="Times New Roman" w:cs="Times New Roman"/>
              </w:rPr>
            </w:pPr>
            <w:r>
              <w:rPr>
                <w:rFonts w:ascii="Times New Roman" w:hAnsi="Times New Roman" w:cs="Times New Roman"/>
              </w:rPr>
              <w:t>С</w:t>
            </w:r>
            <w:r w:rsidRPr="002C655F">
              <w:rPr>
                <w:rFonts w:ascii="Times New Roman" w:hAnsi="Times New Roman" w:cs="Times New Roman"/>
              </w:rPr>
              <w:t xml:space="preserve">лужба управления персоналом как таковая в АО «Племзавод «За Мир и труд» не сформирована, в организации в разных отделах работают лишь 3 чел., деятельность которых </w:t>
            </w:r>
          </w:p>
          <w:p w:rsidR="00B27034" w:rsidRDefault="00B27034" w:rsidP="00B27034">
            <w:pPr>
              <w:jc w:val="both"/>
            </w:pPr>
          </w:p>
        </w:tc>
        <w:tc>
          <w:tcPr>
            <w:tcW w:w="4819" w:type="dxa"/>
          </w:tcPr>
          <w:p w:rsidR="00B27034" w:rsidRPr="000C097B" w:rsidRDefault="00B27034" w:rsidP="00B27034">
            <w:pPr>
              <w:jc w:val="both"/>
              <w:rPr>
                <w:rFonts w:ascii="Times New Roman" w:hAnsi="Times New Roman" w:cs="Times New Roman"/>
              </w:rPr>
            </w:pPr>
            <w:r w:rsidRPr="00563796">
              <w:rPr>
                <w:rFonts w:ascii="Times New Roman" w:hAnsi="Times New Roman" w:cs="Times New Roman"/>
              </w:rPr>
              <w:t>Предлагается создать отдельное структурное подразделение – службу управления персоналом. Для этого предприятию необходимо перевести в данный отдел начальник отдела кадров, главного экономиста по труду и за-</w:t>
            </w:r>
          </w:p>
        </w:tc>
      </w:tr>
      <w:tr w:rsidR="000C097B" w:rsidTr="00197D00">
        <w:trPr>
          <w:trHeight w:val="792"/>
        </w:trPr>
        <w:tc>
          <w:tcPr>
            <w:tcW w:w="4815" w:type="dxa"/>
          </w:tcPr>
          <w:p w:rsidR="000C097B" w:rsidRDefault="000C097B" w:rsidP="000C097B">
            <w:pPr>
              <w:jc w:val="both"/>
            </w:pPr>
            <w:r w:rsidRPr="002C655F">
              <w:rPr>
                <w:rFonts w:ascii="Times New Roman" w:hAnsi="Times New Roman" w:cs="Times New Roman"/>
              </w:rPr>
              <w:t>так или иначе связана с кадрами, это начальник отдела кадров, у которого нет подчиненных, главный экономист по труду и заработной плате и специалист по охране труда.</w:t>
            </w:r>
          </w:p>
        </w:tc>
        <w:tc>
          <w:tcPr>
            <w:tcW w:w="4819" w:type="dxa"/>
          </w:tcPr>
          <w:p w:rsidR="000C097B" w:rsidRPr="00563796" w:rsidRDefault="000C097B" w:rsidP="00B27034">
            <w:pPr>
              <w:jc w:val="both"/>
            </w:pPr>
            <w:r w:rsidRPr="00563796">
              <w:rPr>
                <w:rFonts w:ascii="Times New Roman" w:hAnsi="Times New Roman" w:cs="Times New Roman"/>
              </w:rPr>
              <w:t>работной плате, специалиста по охране труд</w:t>
            </w:r>
            <w:r>
              <w:rPr>
                <w:rFonts w:ascii="Times New Roman" w:hAnsi="Times New Roman" w:cs="Times New Roman"/>
              </w:rPr>
              <w:t>а, а также нанять на работу спе</w:t>
            </w:r>
            <w:r w:rsidRPr="00563796">
              <w:rPr>
                <w:rFonts w:ascii="Times New Roman" w:hAnsi="Times New Roman" w:cs="Times New Roman"/>
              </w:rPr>
              <w:t>циалиста по психодиагностике и начальника службы управления персоналом.</w:t>
            </w:r>
          </w:p>
        </w:tc>
      </w:tr>
      <w:tr w:rsidR="00563796" w:rsidTr="00CB61F0">
        <w:tc>
          <w:tcPr>
            <w:tcW w:w="4815" w:type="dxa"/>
          </w:tcPr>
          <w:p w:rsidR="00563796" w:rsidRPr="0020140A" w:rsidRDefault="00563796" w:rsidP="00563796">
            <w:pPr>
              <w:jc w:val="both"/>
              <w:rPr>
                <w:rFonts w:ascii="Times New Roman" w:hAnsi="Times New Roman" w:cs="Times New Roman"/>
              </w:rPr>
            </w:pPr>
            <w:r w:rsidRPr="0020140A">
              <w:rPr>
                <w:rFonts w:ascii="Times New Roman" w:hAnsi="Times New Roman" w:cs="Times New Roman"/>
              </w:rPr>
              <w:t xml:space="preserve">На предприятии не разработаны положение о </w:t>
            </w:r>
            <w:r>
              <w:rPr>
                <w:rFonts w:ascii="Times New Roman" w:hAnsi="Times New Roman" w:cs="Times New Roman"/>
              </w:rPr>
              <w:t xml:space="preserve">подготовке, </w:t>
            </w:r>
            <w:r w:rsidRPr="0020140A">
              <w:rPr>
                <w:rFonts w:ascii="Times New Roman" w:hAnsi="Times New Roman" w:cs="Times New Roman"/>
              </w:rPr>
              <w:t>переподготовке и повышении квалификации, положение об обучении и развитии персонала</w:t>
            </w:r>
          </w:p>
        </w:tc>
        <w:tc>
          <w:tcPr>
            <w:tcW w:w="4819" w:type="dxa"/>
          </w:tcPr>
          <w:p w:rsidR="00563796" w:rsidRPr="0020140A" w:rsidRDefault="00563796" w:rsidP="00563796">
            <w:pPr>
              <w:jc w:val="both"/>
              <w:rPr>
                <w:rFonts w:ascii="Times New Roman" w:hAnsi="Times New Roman" w:cs="Times New Roman"/>
              </w:rPr>
            </w:pPr>
            <w:r w:rsidRPr="0020140A">
              <w:rPr>
                <w:rFonts w:ascii="Times New Roman" w:hAnsi="Times New Roman" w:cs="Times New Roman"/>
              </w:rPr>
              <w:t>Созданно</w:t>
            </w:r>
            <w:r>
              <w:rPr>
                <w:rFonts w:ascii="Times New Roman" w:hAnsi="Times New Roman" w:cs="Times New Roman"/>
              </w:rPr>
              <w:t xml:space="preserve">й службе управления персоналом </w:t>
            </w:r>
            <w:r w:rsidRPr="0020140A">
              <w:rPr>
                <w:rFonts w:ascii="Times New Roman" w:hAnsi="Times New Roman" w:cs="Times New Roman"/>
              </w:rPr>
              <w:t>рекомендуется разработать отсутствующие на предприятии положени</w:t>
            </w:r>
            <w:r>
              <w:rPr>
                <w:rFonts w:ascii="Times New Roman" w:hAnsi="Times New Roman" w:cs="Times New Roman"/>
              </w:rPr>
              <w:t>я</w:t>
            </w:r>
            <w:r w:rsidRPr="0020140A">
              <w:rPr>
                <w:rFonts w:ascii="Times New Roman" w:hAnsi="Times New Roman" w:cs="Times New Roman"/>
              </w:rPr>
              <w:t xml:space="preserve"> о </w:t>
            </w:r>
            <w:r>
              <w:rPr>
                <w:rFonts w:ascii="Times New Roman" w:hAnsi="Times New Roman" w:cs="Times New Roman"/>
              </w:rPr>
              <w:t xml:space="preserve">подготовке, </w:t>
            </w:r>
            <w:r w:rsidRPr="0020140A">
              <w:rPr>
                <w:rFonts w:ascii="Times New Roman" w:hAnsi="Times New Roman" w:cs="Times New Roman"/>
              </w:rPr>
              <w:t>переподготовке и повышении квалификации, об обучении и развитии персонала</w:t>
            </w:r>
            <w:r>
              <w:rPr>
                <w:rFonts w:ascii="Times New Roman" w:hAnsi="Times New Roman" w:cs="Times New Roman"/>
              </w:rPr>
              <w:t xml:space="preserve"> </w:t>
            </w:r>
          </w:p>
        </w:tc>
      </w:tr>
      <w:tr w:rsidR="00563796" w:rsidTr="00CB61F0">
        <w:tc>
          <w:tcPr>
            <w:tcW w:w="4815" w:type="dxa"/>
          </w:tcPr>
          <w:p w:rsidR="00563796" w:rsidRPr="0020140A" w:rsidRDefault="00563796" w:rsidP="00563796">
            <w:pPr>
              <w:jc w:val="both"/>
              <w:rPr>
                <w:rFonts w:ascii="Times New Roman" w:hAnsi="Times New Roman" w:cs="Times New Roman"/>
              </w:rPr>
            </w:pPr>
            <w:r>
              <w:rPr>
                <w:rFonts w:ascii="Times New Roman" w:hAnsi="Times New Roman" w:cs="Times New Roman"/>
              </w:rPr>
              <w:t>Психодиагностика сотрудников не проводится, результатом чего является рост ущерба от различных угроз кадровой безопасности</w:t>
            </w:r>
          </w:p>
        </w:tc>
        <w:tc>
          <w:tcPr>
            <w:tcW w:w="4819" w:type="dxa"/>
          </w:tcPr>
          <w:p w:rsidR="00563796" w:rsidRPr="0020140A" w:rsidRDefault="002C655F" w:rsidP="00563796">
            <w:pPr>
              <w:jc w:val="both"/>
              <w:rPr>
                <w:rFonts w:ascii="Times New Roman" w:hAnsi="Times New Roman" w:cs="Times New Roman"/>
              </w:rPr>
            </w:pPr>
            <w:r>
              <w:rPr>
                <w:rFonts w:ascii="Times New Roman" w:hAnsi="Times New Roman" w:cs="Times New Roman"/>
              </w:rPr>
              <w:t>При отборе кандидатов проводить психодиагностику сотрудников</w:t>
            </w:r>
            <w:r w:rsidR="000C097B">
              <w:rPr>
                <w:rFonts w:ascii="Times New Roman" w:hAnsi="Times New Roman" w:cs="Times New Roman"/>
              </w:rPr>
              <w:t>.</w:t>
            </w:r>
          </w:p>
        </w:tc>
      </w:tr>
    </w:tbl>
    <w:p w:rsidR="00F069ED" w:rsidRDefault="00F069ED" w:rsidP="003B274E">
      <w:pPr>
        <w:widowControl w:val="0"/>
        <w:spacing w:line="360" w:lineRule="auto"/>
        <w:ind w:firstLine="709"/>
        <w:jc w:val="both"/>
        <w:rPr>
          <w:sz w:val="28"/>
        </w:rPr>
      </w:pPr>
    </w:p>
    <w:p w:rsidR="00BA41B3" w:rsidRDefault="00BA41B3" w:rsidP="003B274E">
      <w:pPr>
        <w:widowControl w:val="0"/>
        <w:spacing w:line="360" w:lineRule="auto"/>
        <w:ind w:firstLine="709"/>
        <w:jc w:val="both"/>
        <w:rPr>
          <w:sz w:val="28"/>
        </w:rPr>
      </w:pPr>
      <w:r>
        <w:rPr>
          <w:sz w:val="28"/>
        </w:rPr>
        <w:t xml:space="preserve">По итогам одного месяца работы было выявлено, что производительность труда у работников, принятых по результатам психодиагностики на </w:t>
      </w:r>
      <w:r w:rsidR="0025456D">
        <w:rPr>
          <w:sz w:val="28"/>
        </w:rPr>
        <w:t>1</w:t>
      </w:r>
      <w:r>
        <w:rPr>
          <w:sz w:val="28"/>
        </w:rPr>
        <w:t xml:space="preserve"> % выше, чем у сотрудников, отобранных «наугад».</w:t>
      </w:r>
      <w:r w:rsidR="00DA29E2">
        <w:rPr>
          <w:sz w:val="28"/>
        </w:rPr>
        <w:t xml:space="preserve"> </w:t>
      </w:r>
    </w:p>
    <w:p w:rsidR="00BA41B3" w:rsidRDefault="0025456D" w:rsidP="003B274E">
      <w:pPr>
        <w:widowControl w:val="0"/>
        <w:spacing w:line="360" w:lineRule="auto"/>
        <w:ind w:firstLine="709"/>
        <w:jc w:val="both"/>
        <w:rPr>
          <w:sz w:val="28"/>
          <w:szCs w:val="28"/>
        </w:rPr>
      </w:pPr>
      <w:r>
        <w:rPr>
          <w:sz w:val="28"/>
        </w:rPr>
        <w:t xml:space="preserve">Таким образом, если к отбору, расстановке и подготовке кадров </w:t>
      </w:r>
      <w:r w:rsidRPr="00E0321A">
        <w:rPr>
          <w:sz w:val="28"/>
          <w:szCs w:val="28"/>
        </w:rPr>
        <w:t>АО «Племзавод «За Мир и труд»</w:t>
      </w:r>
      <w:r>
        <w:rPr>
          <w:sz w:val="28"/>
          <w:szCs w:val="28"/>
        </w:rPr>
        <w:t xml:space="preserve"> будет подходить более профессионально, то оно сможет увеличить выручку на 1 %, </w:t>
      </w:r>
      <w:proofErr w:type="gramStart"/>
      <w:r>
        <w:rPr>
          <w:sz w:val="28"/>
          <w:szCs w:val="28"/>
        </w:rPr>
        <w:t>т.е.</w:t>
      </w:r>
      <w:proofErr w:type="gramEnd"/>
      <w:r>
        <w:rPr>
          <w:sz w:val="28"/>
          <w:szCs w:val="28"/>
        </w:rPr>
        <w:t xml:space="preserve"> на 8533,50 тыс. руб. (</w:t>
      </w:r>
      <w:r w:rsidRPr="00B26876">
        <w:t>853350</w:t>
      </w:r>
      <w:r>
        <w:t xml:space="preserve"> </w:t>
      </w:r>
      <w:r>
        <w:rPr>
          <w:sz w:val="28"/>
          <w:szCs w:val="28"/>
        </w:rPr>
        <w:t>× 1 %).</w:t>
      </w:r>
    </w:p>
    <w:p w:rsidR="0025456D" w:rsidRDefault="003B52F2" w:rsidP="003B274E">
      <w:pPr>
        <w:widowControl w:val="0"/>
        <w:spacing w:line="360" w:lineRule="auto"/>
        <w:ind w:firstLine="709"/>
        <w:jc w:val="both"/>
        <w:rPr>
          <w:sz w:val="28"/>
          <w:szCs w:val="28"/>
        </w:rPr>
      </w:pPr>
      <w:r>
        <w:rPr>
          <w:sz w:val="28"/>
          <w:szCs w:val="28"/>
        </w:rPr>
        <w:t xml:space="preserve">Прибыль </w:t>
      </w:r>
      <w:r w:rsidR="0054202E">
        <w:rPr>
          <w:sz w:val="28"/>
          <w:szCs w:val="28"/>
        </w:rPr>
        <w:t>до налогообложения</w:t>
      </w:r>
      <w:r>
        <w:rPr>
          <w:sz w:val="28"/>
          <w:szCs w:val="28"/>
        </w:rPr>
        <w:t xml:space="preserve"> за счет создания и дальнейшего развития службы управления персоналом и повышения ее роли в профессиональном отборе, расстановке и подготовке кадров, </w:t>
      </w:r>
      <w:r w:rsidR="0054202E">
        <w:rPr>
          <w:sz w:val="28"/>
          <w:szCs w:val="28"/>
        </w:rPr>
        <w:t xml:space="preserve">в </w:t>
      </w:r>
      <w:r w:rsidR="0054202E" w:rsidRPr="00E0321A">
        <w:rPr>
          <w:sz w:val="28"/>
          <w:szCs w:val="28"/>
        </w:rPr>
        <w:t>АО «Племзавод «За Мир и труд»</w:t>
      </w:r>
      <w:r w:rsidR="0054202E">
        <w:rPr>
          <w:sz w:val="28"/>
          <w:szCs w:val="28"/>
        </w:rPr>
        <w:t xml:space="preserve"> </w:t>
      </w:r>
      <w:r>
        <w:rPr>
          <w:sz w:val="28"/>
          <w:szCs w:val="28"/>
        </w:rPr>
        <w:t>возрастет на:</w:t>
      </w:r>
    </w:p>
    <w:p w:rsidR="003B52F2" w:rsidRDefault="003B52F2" w:rsidP="003B274E">
      <w:pPr>
        <w:widowControl w:val="0"/>
        <w:spacing w:line="360" w:lineRule="auto"/>
        <w:ind w:firstLine="709"/>
        <w:jc w:val="both"/>
        <w:rPr>
          <w:sz w:val="28"/>
          <w:szCs w:val="28"/>
        </w:rPr>
      </w:pPr>
      <w:r>
        <w:rPr>
          <w:sz w:val="28"/>
          <w:szCs w:val="28"/>
        </w:rPr>
        <w:lastRenderedPageBreak/>
        <w:t xml:space="preserve">8533,50 тыс. руб. – </w:t>
      </w:r>
      <w:r w:rsidR="0054202E">
        <w:rPr>
          <w:sz w:val="28"/>
          <w:szCs w:val="28"/>
        </w:rPr>
        <w:t>895,84 тыс. руб. = 7637,66 тыс. руб.</w:t>
      </w:r>
    </w:p>
    <w:p w:rsidR="0054202E" w:rsidRDefault="007B405C" w:rsidP="003B274E">
      <w:pPr>
        <w:widowControl w:val="0"/>
        <w:spacing w:line="360" w:lineRule="auto"/>
        <w:ind w:firstLine="709"/>
        <w:jc w:val="both"/>
        <w:rPr>
          <w:sz w:val="28"/>
          <w:szCs w:val="28"/>
        </w:rPr>
      </w:pPr>
      <w:r>
        <w:rPr>
          <w:sz w:val="28"/>
          <w:szCs w:val="28"/>
        </w:rPr>
        <w:t>Единый сельскохозяйственный налог</w:t>
      </w:r>
      <w:r w:rsidR="0054202E">
        <w:rPr>
          <w:sz w:val="28"/>
          <w:szCs w:val="28"/>
        </w:rPr>
        <w:t xml:space="preserve"> увеличится на:</w:t>
      </w:r>
    </w:p>
    <w:p w:rsidR="0054202E" w:rsidRDefault="0054202E" w:rsidP="003B274E">
      <w:pPr>
        <w:widowControl w:val="0"/>
        <w:spacing w:line="360" w:lineRule="auto"/>
        <w:ind w:firstLine="709"/>
        <w:jc w:val="both"/>
        <w:rPr>
          <w:sz w:val="28"/>
          <w:szCs w:val="28"/>
        </w:rPr>
      </w:pPr>
      <w:r>
        <w:rPr>
          <w:sz w:val="28"/>
          <w:szCs w:val="28"/>
        </w:rPr>
        <w:t xml:space="preserve">7637,66 тыс. руб. × </w:t>
      </w:r>
      <w:r w:rsidR="007B405C">
        <w:rPr>
          <w:sz w:val="28"/>
          <w:szCs w:val="28"/>
        </w:rPr>
        <w:t>6</w:t>
      </w:r>
      <w:r w:rsidR="00096E0E">
        <w:rPr>
          <w:sz w:val="28"/>
          <w:szCs w:val="28"/>
        </w:rPr>
        <w:t xml:space="preserve"> % = 458,25 тыс. руб.</w:t>
      </w:r>
    </w:p>
    <w:p w:rsidR="00096E0E" w:rsidRDefault="00096E0E" w:rsidP="003B274E">
      <w:pPr>
        <w:widowControl w:val="0"/>
        <w:spacing w:line="360" w:lineRule="auto"/>
        <w:ind w:firstLine="709"/>
        <w:jc w:val="both"/>
        <w:rPr>
          <w:sz w:val="28"/>
          <w:szCs w:val="28"/>
        </w:rPr>
      </w:pPr>
      <w:r>
        <w:rPr>
          <w:sz w:val="28"/>
          <w:szCs w:val="28"/>
        </w:rPr>
        <w:t>Чистая прибыль организации после реализации разработанных мероприятий увеличится на:</w:t>
      </w:r>
    </w:p>
    <w:p w:rsidR="00096E0E" w:rsidRDefault="00096E0E" w:rsidP="003B274E">
      <w:pPr>
        <w:widowControl w:val="0"/>
        <w:spacing w:line="360" w:lineRule="auto"/>
        <w:ind w:firstLine="709"/>
        <w:jc w:val="both"/>
        <w:rPr>
          <w:sz w:val="28"/>
          <w:szCs w:val="28"/>
        </w:rPr>
      </w:pPr>
      <w:r>
        <w:rPr>
          <w:sz w:val="28"/>
          <w:szCs w:val="28"/>
        </w:rPr>
        <w:t>7637,66 тыс. руб. – 458,25 тыс. руб. = 7179,41 тыс. руб.</w:t>
      </w:r>
    </w:p>
    <w:p w:rsidR="00096E0E" w:rsidRDefault="00096E0E" w:rsidP="003B274E">
      <w:pPr>
        <w:widowControl w:val="0"/>
        <w:spacing w:line="360" w:lineRule="auto"/>
        <w:ind w:firstLine="709"/>
        <w:jc w:val="both"/>
        <w:rPr>
          <w:sz w:val="28"/>
        </w:rPr>
      </w:pPr>
      <w:r>
        <w:rPr>
          <w:sz w:val="28"/>
        </w:rPr>
        <w:t xml:space="preserve">Экономическая эффективность </w:t>
      </w:r>
      <w:r w:rsidRPr="00096E0E">
        <w:rPr>
          <w:sz w:val="28"/>
        </w:rPr>
        <w:t>мероприятий по развитию службы управления персоналом и повышению ее роли в профессиональном отборе, расстановке и подготовке кадров АО «Племзавод «За Мир и труд»</w:t>
      </w:r>
      <w:r w:rsidR="00C43770">
        <w:rPr>
          <w:sz w:val="28"/>
        </w:rPr>
        <w:t xml:space="preserve"> представлена в таблице 3.3.</w:t>
      </w:r>
    </w:p>
    <w:p w:rsidR="00BA41B3" w:rsidRDefault="00BA41B3" w:rsidP="003B274E">
      <w:pPr>
        <w:widowControl w:val="0"/>
        <w:spacing w:line="360" w:lineRule="auto"/>
        <w:ind w:firstLine="709"/>
        <w:jc w:val="both"/>
        <w:rPr>
          <w:sz w:val="28"/>
        </w:rPr>
      </w:pPr>
    </w:p>
    <w:p w:rsidR="00096E0E" w:rsidRDefault="00C43770" w:rsidP="00205854">
      <w:pPr>
        <w:widowControl w:val="0"/>
        <w:tabs>
          <w:tab w:val="left" w:pos="1300"/>
          <w:tab w:val="left" w:pos="1922"/>
          <w:tab w:val="left" w:pos="2835"/>
          <w:tab w:val="left" w:pos="3412"/>
          <w:tab w:val="left" w:pos="4978"/>
          <w:tab w:val="left" w:pos="6278"/>
        </w:tabs>
        <w:suppressAutoHyphens/>
        <w:spacing w:line="360" w:lineRule="auto"/>
        <w:ind w:left="1701" w:hanging="1701"/>
        <w:jc w:val="both"/>
        <w:rPr>
          <w:sz w:val="28"/>
          <w:szCs w:val="28"/>
        </w:rPr>
      </w:pPr>
      <w:r>
        <w:rPr>
          <w:sz w:val="28"/>
          <w:szCs w:val="28"/>
        </w:rPr>
        <w:t>Таблица 3.3</w:t>
      </w:r>
      <w:r w:rsidR="00096E0E" w:rsidRPr="008A6716">
        <w:rPr>
          <w:sz w:val="28"/>
          <w:szCs w:val="28"/>
        </w:rPr>
        <w:t xml:space="preserve"> – </w:t>
      </w:r>
      <w:r>
        <w:rPr>
          <w:sz w:val="28"/>
          <w:szCs w:val="28"/>
        </w:rPr>
        <w:t xml:space="preserve">Экономическая эффективность </w:t>
      </w:r>
      <w:r w:rsidRPr="00C43770">
        <w:rPr>
          <w:sz w:val="28"/>
          <w:szCs w:val="28"/>
        </w:rPr>
        <w:t xml:space="preserve">мероприятий по развитию службы управления персоналом и повышению ее роли в профессиональном отборе, расстановке и подготовке кадров </w:t>
      </w:r>
      <w:r>
        <w:rPr>
          <w:sz w:val="28"/>
          <w:szCs w:val="28"/>
        </w:rPr>
        <w:br/>
      </w:r>
      <w:r w:rsidRPr="00C43770">
        <w:rPr>
          <w:sz w:val="28"/>
          <w:szCs w:val="28"/>
        </w:rPr>
        <w:t>АО «Племзавод «За Мир и труд»</w:t>
      </w:r>
      <w:r w:rsidR="00DA29E2">
        <w:rPr>
          <w:sz w:val="28"/>
          <w:szCs w:val="28"/>
        </w:rPr>
        <w:t>, тыс. руб.</w:t>
      </w:r>
    </w:p>
    <w:tbl>
      <w:tblPr>
        <w:tblStyle w:val="a7"/>
        <w:tblW w:w="9639" w:type="dxa"/>
        <w:tblInd w:w="-5" w:type="dxa"/>
        <w:tblLayout w:type="fixed"/>
        <w:tblLook w:val="04A0" w:firstRow="1" w:lastRow="0" w:firstColumn="1" w:lastColumn="0" w:noHBand="0" w:noVBand="1"/>
      </w:tblPr>
      <w:tblGrid>
        <w:gridCol w:w="3969"/>
        <w:gridCol w:w="1275"/>
        <w:gridCol w:w="1276"/>
        <w:gridCol w:w="1825"/>
        <w:gridCol w:w="1294"/>
      </w:tblGrid>
      <w:tr w:rsidR="00096E0E" w:rsidRPr="00B26876" w:rsidTr="00DA29E2">
        <w:trPr>
          <w:trHeight w:val="584"/>
        </w:trPr>
        <w:tc>
          <w:tcPr>
            <w:tcW w:w="3969" w:type="dxa"/>
            <w:vAlign w:val="center"/>
          </w:tcPr>
          <w:p w:rsidR="00096E0E" w:rsidRPr="00851372" w:rsidRDefault="00096E0E" w:rsidP="006602AC">
            <w:pPr>
              <w:widowControl w:val="0"/>
              <w:tabs>
                <w:tab w:val="left" w:pos="1300"/>
                <w:tab w:val="left" w:pos="1922"/>
                <w:tab w:val="left" w:pos="2835"/>
                <w:tab w:val="left" w:pos="3412"/>
                <w:tab w:val="left" w:pos="4978"/>
                <w:tab w:val="left" w:pos="6278"/>
              </w:tabs>
              <w:jc w:val="center"/>
              <w:rPr>
                <w:rFonts w:ascii="Times New Roman" w:hAnsi="Times New Roman" w:cs="Times New Roman"/>
              </w:rPr>
            </w:pPr>
            <w:r w:rsidRPr="00851372">
              <w:rPr>
                <w:rFonts w:ascii="Times New Roman" w:hAnsi="Times New Roman" w:cs="Times New Roman"/>
              </w:rPr>
              <w:t>Показатель</w:t>
            </w:r>
          </w:p>
        </w:tc>
        <w:tc>
          <w:tcPr>
            <w:tcW w:w="1275" w:type="dxa"/>
            <w:vAlign w:val="center"/>
          </w:tcPr>
          <w:p w:rsidR="00096E0E" w:rsidRPr="00851372" w:rsidRDefault="00096E0E" w:rsidP="006602AC">
            <w:pPr>
              <w:pStyle w:val="TableParagraph"/>
              <w:jc w:val="center"/>
              <w:rPr>
                <w:rFonts w:ascii="Times New Roman" w:hAnsi="Times New Roman" w:cs="Times New Roman"/>
                <w:sz w:val="24"/>
              </w:rPr>
            </w:pPr>
            <w:r w:rsidRPr="00851372">
              <w:rPr>
                <w:rFonts w:ascii="Times New Roman" w:hAnsi="Times New Roman" w:cs="Times New Roman"/>
                <w:sz w:val="24"/>
              </w:rPr>
              <w:t>2018 г.</w:t>
            </w:r>
          </w:p>
        </w:tc>
        <w:tc>
          <w:tcPr>
            <w:tcW w:w="1276" w:type="dxa"/>
            <w:vAlign w:val="center"/>
          </w:tcPr>
          <w:p w:rsidR="00096E0E" w:rsidRPr="00851372" w:rsidRDefault="00096E0E" w:rsidP="006602AC">
            <w:pPr>
              <w:pStyle w:val="TableParagraph"/>
              <w:jc w:val="center"/>
              <w:rPr>
                <w:rFonts w:ascii="Times New Roman" w:hAnsi="Times New Roman" w:cs="Times New Roman"/>
                <w:sz w:val="24"/>
              </w:rPr>
            </w:pPr>
            <w:r w:rsidRPr="00851372">
              <w:rPr>
                <w:rFonts w:ascii="Times New Roman" w:hAnsi="Times New Roman" w:cs="Times New Roman"/>
                <w:sz w:val="24"/>
              </w:rPr>
              <w:t xml:space="preserve">Проект </w:t>
            </w:r>
          </w:p>
        </w:tc>
        <w:tc>
          <w:tcPr>
            <w:tcW w:w="1825" w:type="dxa"/>
            <w:vAlign w:val="center"/>
          </w:tcPr>
          <w:p w:rsidR="00096E0E" w:rsidRPr="00851372" w:rsidRDefault="00096E0E" w:rsidP="006602AC">
            <w:pPr>
              <w:pStyle w:val="TableParagraph"/>
              <w:jc w:val="center"/>
              <w:rPr>
                <w:rFonts w:ascii="Times New Roman" w:hAnsi="Times New Roman" w:cs="Times New Roman"/>
                <w:sz w:val="24"/>
              </w:rPr>
            </w:pPr>
            <w:r w:rsidRPr="00851372">
              <w:rPr>
                <w:rFonts w:ascii="Times New Roman" w:hAnsi="Times New Roman" w:cs="Times New Roman"/>
                <w:sz w:val="24"/>
              </w:rPr>
              <w:t>Абсолютное отклонение</w:t>
            </w:r>
            <w:r w:rsidR="00C43770" w:rsidRPr="00851372">
              <w:rPr>
                <w:rFonts w:ascii="Times New Roman" w:hAnsi="Times New Roman" w:cs="Times New Roman"/>
                <w:sz w:val="24"/>
              </w:rPr>
              <w:t>,</w:t>
            </w:r>
            <w:r w:rsidRPr="00851372">
              <w:rPr>
                <w:rFonts w:ascii="Times New Roman" w:hAnsi="Times New Roman" w:cs="Times New Roman"/>
                <w:sz w:val="24"/>
              </w:rPr>
              <w:t xml:space="preserve"> </w:t>
            </w:r>
            <w:r w:rsidR="00C43770" w:rsidRPr="00851372">
              <w:rPr>
                <w:rFonts w:ascii="Times New Roman" w:hAnsi="Times New Roman" w:cs="Times New Roman"/>
                <w:sz w:val="24"/>
              </w:rPr>
              <w:br/>
            </w:r>
            <w:r w:rsidR="006602AC">
              <w:rPr>
                <w:rFonts w:ascii="Times New Roman" w:hAnsi="Times New Roman" w:cs="Times New Roman"/>
                <w:sz w:val="24"/>
              </w:rPr>
              <w:t>(+;-)</w:t>
            </w:r>
          </w:p>
        </w:tc>
        <w:tc>
          <w:tcPr>
            <w:tcW w:w="1294" w:type="dxa"/>
            <w:vAlign w:val="center"/>
          </w:tcPr>
          <w:p w:rsidR="00096E0E" w:rsidRPr="00851372" w:rsidRDefault="00096E0E" w:rsidP="00DA29E2">
            <w:pPr>
              <w:pStyle w:val="TableParagraph"/>
              <w:jc w:val="center"/>
              <w:rPr>
                <w:rFonts w:ascii="Times New Roman" w:hAnsi="Times New Roman" w:cs="Times New Roman"/>
                <w:sz w:val="24"/>
              </w:rPr>
            </w:pPr>
            <w:r w:rsidRPr="00851372">
              <w:rPr>
                <w:rFonts w:ascii="Times New Roman" w:hAnsi="Times New Roman" w:cs="Times New Roman"/>
                <w:sz w:val="24"/>
              </w:rPr>
              <w:t>Темп роста,</w:t>
            </w:r>
            <w:r w:rsidR="00DA29E2">
              <w:rPr>
                <w:rFonts w:ascii="Times New Roman" w:hAnsi="Times New Roman" w:cs="Times New Roman"/>
                <w:sz w:val="24"/>
              </w:rPr>
              <w:t xml:space="preserve"> </w:t>
            </w:r>
            <w:r w:rsidRPr="00851372">
              <w:rPr>
                <w:rFonts w:ascii="Times New Roman" w:hAnsi="Times New Roman" w:cs="Times New Roman"/>
                <w:sz w:val="24"/>
              </w:rPr>
              <w:t>%</w:t>
            </w:r>
          </w:p>
        </w:tc>
      </w:tr>
      <w:tr w:rsidR="00851372" w:rsidRPr="00B26876" w:rsidTr="00DA29E2">
        <w:trPr>
          <w:trHeight w:val="206"/>
        </w:trPr>
        <w:tc>
          <w:tcPr>
            <w:tcW w:w="3969" w:type="dxa"/>
          </w:tcPr>
          <w:p w:rsidR="00851372" w:rsidRPr="00851372" w:rsidRDefault="00851372" w:rsidP="00DA29E2">
            <w:pPr>
              <w:pStyle w:val="TableParagraph"/>
              <w:jc w:val="both"/>
              <w:rPr>
                <w:rFonts w:ascii="Times New Roman" w:hAnsi="Times New Roman" w:cs="Times New Roman"/>
                <w:sz w:val="24"/>
              </w:rPr>
            </w:pPr>
            <w:r w:rsidRPr="00851372">
              <w:rPr>
                <w:rFonts w:ascii="Times New Roman" w:hAnsi="Times New Roman" w:cs="Times New Roman"/>
                <w:sz w:val="24"/>
              </w:rPr>
              <w:t xml:space="preserve">Выручка </w:t>
            </w:r>
          </w:p>
        </w:tc>
        <w:tc>
          <w:tcPr>
            <w:tcW w:w="127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853350</w:t>
            </w:r>
          </w:p>
        </w:tc>
        <w:tc>
          <w:tcPr>
            <w:tcW w:w="1276"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861884</w:t>
            </w:r>
          </w:p>
        </w:tc>
        <w:tc>
          <w:tcPr>
            <w:tcW w:w="182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8533,5</w:t>
            </w:r>
          </w:p>
        </w:tc>
        <w:tc>
          <w:tcPr>
            <w:tcW w:w="1294"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101,00</w:t>
            </w:r>
          </w:p>
        </w:tc>
      </w:tr>
      <w:tr w:rsidR="00851372" w:rsidRPr="00B26876" w:rsidTr="00DA29E2">
        <w:trPr>
          <w:trHeight w:val="108"/>
        </w:trPr>
        <w:tc>
          <w:tcPr>
            <w:tcW w:w="3969" w:type="dxa"/>
          </w:tcPr>
          <w:p w:rsidR="00851372" w:rsidRPr="00851372" w:rsidRDefault="00851372" w:rsidP="00DA29E2">
            <w:pPr>
              <w:pStyle w:val="TableParagraph"/>
              <w:jc w:val="both"/>
              <w:rPr>
                <w:rFonts w:ascii="Times New Roman" w:hAnsi="Times New Roman" w:cs="Times New Roman"/>
                <w:sz w:val="24"/>
              </w:rPr>
            </w:pPr>
            <w:r w:rsidRPr="00851372">
              <w:rPr>
                <w:rFonts w:ascii="Times New Roman" w:hAnsi="Times New Roman" w:cs="Times New Roman"/>
                <w:sz w:val="24"/>
              </w:rPr>
              <w:t>Полная себестоимость продаж</w:t>
            </w:r>
          </w:p>
        </w:tc>
        <w:tc>
          <w:tcPr>
            <w:tcW w:w="127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672324</w:t>
            </w:r>
          </w:p>
        </w:tc>
        <w:tc>
          <w:tcPr>
            <w:tcW w:w="1276"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673220</w:t>
            </w:r>
          </w:p>
        </w:tc>
        <w:tc>
          <w:tcPr>
            <w:tcW w:w="182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895,84</w:t>
            </w:r>
          </w:p>
        </w:tc>
        <w:tc>
          <w:tcPr>
            <w:tcW w:w="1294"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100,13</w:t>
            </w:r>
          </w:p>
        </w:tc>
      </w:tr>
      <w:tr w:rsidR="00851372" w:rsidRPr="00B26876" w:rsidTr="00DA29E2">
        <w:trPr>
          <w:trHeight w:val="57"/>
        </w:trPr>
        <w:tc>
          <w:tcPr>
            <w:tcW w:w="3969" w:type="dxa"/>
          </w:tcPr>
          <w:p w:rsidR="00851372" w:rsidRPr="00851372" w:rsidRDefault="00851372" w:rsidP="00DA29E2">
            <w:pPr>
              <w:pStyle w:val="TableParagraph"/>
              <w:jc w:val="both"/>
              <w:rPr>
                <w:rFonts w:ascii="Times New Roman" w:hAnsi="Times New Roman" w:cs="Times New Roman"/>
                <w:sz w:val="24"/>
              </w:rPr>
            </w:pPr>
            <w:r w:rsidRPr="00851372">
              <w:rPr>
                <w:rFonts w:ascii="Times New Roman" w:hAnsi="Times New Roman" w:cs="Times New Roman"/>
                <w:sz w:val="24"/>
              </w:rPr>
              <w:t>Прибыль от продаж</w:t>
            </w:r>
          </w:p>
        </w:tc>
        <w:tc>
          <w:tcPr>
            <w:tcW w:w="127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181026</w:t>
            </w:r>
          </w:p>
        </w:tc>
        <w:tc>
          <w:tcPr>
            <w:tcW w:w="1276"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188664</w:t>
            </w:r>
          </w:p>
        </w:tc>
        <w:tc>
          <w:tcPr>
            <w:tcW w:w="182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7637,66</w:t>
            </w:r>
          </w:p>
        </w:tc>
        <w:tc>
          <w:tcPr>
            <w:tcW w:w="1294"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104,22</w:t>
            </w:r>
          </w:p>
        </w:tc>
      </w:tr>
      <w:tr w:rsidR="00851372" w:rsidRPr="00B26876" w:rsidTr="00DA29E2">
        <w:trPr>
          <w:trHeight w:val="57"/>
        </w:trPr>
        <w:tc>
          <w:tcPr>
            <w:tcW w:w="3969" w:type="dxa"/>
          </w:tcPr>
          <w:p w:rsidR="00851372" w:rsidRPr="00851372" w:rsidRDefault="00851372" w:rsidP="00DA29E2">
            <w:pPr>
              <w:pStyle w:val="TableParagraph"/>
              <w:jc w:val="both"/>
              <w:rPr>
                <w:rFonts w:ascii="Times New Roman" w:hAnsi="Times New Roman" w:cs="Times New Roman"/>
                <w:sz w:val="24"/>
              </w:rPr>
            </w:pPr>
            <w:r w:rsidRPr="00851372">
              <w:rPr>
                <w:rFonts w:ascii="Times New Roman" w:hAnsi="Times New Roman" w:cs="Times New Roman"/>
                <w:sz w:val="24"/>
              </w:rPr>
              <w:t>Прибыль до налогообложения</w:t>
            </w:r>
          </w:p>
        </w:tc>
        <w:tc>
          <w:tcPr>
            <w:tcW w:w="127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450068</w:t>
            </w:r>
          </w:p>
        </w:tc>
        <w:tc>
          <w:tcPr>
            <w:tcW w:w="1276"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457706</w:t>
            </w:r>
          </w:p>
        </w:tc>
        <w:tc>
          <w:tcPr>
            <w:tcW w:w="182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7637,66</w:t>
            </w:r>
          </w:p>
        </w:tc>
        <w:tc>
          <w:tcPr>
            <w:tcW w:w="1294"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101,70</w:t>
            </w:r>
          </w:p>
        </w:tc>
      </w:tr>
      <w:tr w:rsidR="00851372" w:rsidRPr="00B26876" w:rsidTr="00DA29E2">
        <w:trPr>
          <w:trHeight w:val="386"/>
        </w:trPr>
        <w:tc>
          <w:tcPr>
            <w:tcW w:w="3969" w:type="dxa"/>
          </w:tcPr>
          <w:p w:rsidR="00851372" w:rsidRPr="00851372" w:rsidRDefault="00851372" w:rsidP="00DA29E2">
            <w:pPr>
              <w:pStyle w:val="TableParagraph"/>
              <w:jc w:val="both"/>
              <w:rPr>
                <w:rFonts w:ascii="Times New Roman" w:hAnsi="Times New Roman" w:cs="Times New Roman"/>
                <w:sz w:val="24"/>
              </w:rPr>
            </w:pPr>
            <w:r w:rsidRPr="00851372">
              <w:rPr>
                <w:rFonts w:ascii="Times New Roman" w:hAnsi="Times New Roman" w:cs="Times New Roman"/>
                <w:sz w:val="24"/>
              </w:rPr>
              <w:t>Чистая прибыль</w:t>
            </w:r>
          </w:p>
        </w:tc>
        <w:tc>
          <w:tcPr>
            <w:tcW w:w="127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450068</w:t>
            </w:r>
          </w:p>
        </w:tc>
        <w:tc>
          <w:tcPr>
            <w:tcW w:w="1276"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457247</w:t>
            </w:r>
          </w:p>
        </w:tc>
        <w:tc>
          <w:tcPr>
            <w:tcW w:w="1825"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7179,41</w:t>
            </w:r>
          </w:p>
        </w:tc>
        <w:tc>
          <w:tcPr>
            <w:tcW w:w="1294" w:type="dxa"/>
            <w:vAlign w:val="center"/>
          </w:tcPr>
          <w:p w:rsidR="00851372" w:rsidRPr="00851372" w:rsidRDefault="00851372" w:rsidP="006602AC">
            <w:pPr>
              <w:jc w:val="center"/>
              <w:rPr>
                <w:rFonts w:ascii="Times New Roman" w:hAnsi="Times New Roman" w:cs="Times New Roman"/>
              </w:rPr>
            </w:pPr>
            <w:r w:rsidRPr="00851372">
              <w:rPr>
                <w:rFonts w:ascii="Times New Roman" w:hAnsi="Times New Roman" w:cs="Times New Roman"/>
              </w:rPr>
              <w:t>101,60</w:t>
            </w:r>
          </w:p>
        </w:tc>
      </w:tr>
    </w:tbl>
    <w:p w:rsidR="00BA41B3" w:rsidRPr="004117A0" w:rsidRDefault="00BA41B3" w:rsidP="003B274E">
      <w:pPr>
        <w:widowControl w:val="0"/>
        <w:spacing w:line="360" w:lineRule="auto"/>
        <w:ind w:firstLine="709"/>
        <w:jc w:val="both"/>
        <w:rPr>
          <w:sz w:val="28"/>
        </w:rPr>
      </w:pPr>
    </w:p>
    <w:p w:rsidR="005370F6" w:rsidRDefault="00851372" w:rsidP="003B274E">
      <w:pPr>
        <w:widowControl w:val="0"/>
        <w:spacing w:line="360" w:lineRule="auto"/>
        <w:ind w:firstLine="709"/>
        <w:jc w:val="both"/>
        <w:rPr>
          <w:sz w:val="28"/>
        </w:rPr>
      </w:pPr>
      <w:r>
        <w:rPr>
          <w:sz w:val="28"/>
        </w:rPr>
        <w:t xml:space="preserve">Таким образом, </w:t>
      </w:r>
      <w:r w:rsidRPr="00C43770">
        <w:rPr>
          <w:sz w:val="28"/>
          <w:szCs w:val="28"/>
        </w:rPr>
        <w:t>АО «Племзавод «За Мир и труд»</w:t>
      </w:r>
      <w:r>
        <w:rPr>
          <w:sz w:val="28"/>
          <w:szCs w:val="28"/>
        </w:rPr>
        <w:t xml:space="preserve"> п</w:t>
      </w:r>
      <w:r w:rsidRPr="00851372">
        <w:rPr>
          <w:sz w:val="28"/>
        </w:rPr>
        <w:t>редлагается создать отдельное структурное подразделение – службу управления персоналом. Для этого предприятию необходимо перевести в данный отдел начальник отдела кадров, гл</w:t>
      </w:r>
      <w:r>
        <w:rPr>
          <w:sz w:val="28"/>
        </w:rPr>
        <w:t>авного экономиста по труду и за</w:t>
      </w:r>
      <w:r w:rsidRPr="00851372">
        <w:rPr>
          <w:sz w:val="28"/>
        </w:rPr>
        <w:t>работной плате, специалиста по охране труда, а также нанять на работу специалиста по психодиагностике и начальника службы управления персоналом.</w:t>
      </w:r>
      <w:r>
        <w:rPr>
          <w:sz w:val="28"/>
        </w:rPr>
        <w:t xml:space="preserve"> </w:t>
      </w:r>
      <w:r w:rsidRPr="00851372">
        <w:rPr>
          <w:sz w:val="28"/>
        </w:rPr>
        <w:t>Созданной службе управления персоналом рекомендуется разработать отсутствующие на предприятии положения о подготовке, переподготовке и повышении квалификации, о</w:t>
      </w:r>
      <w:r w:rsidR="006602AC">
        <w:rPr>
          <w:sz w:val="28"/>
        </w:rPr>
        <w:t xml:space="preserve">б обучении и развитии персонала. </w:t>
      </w:r>
      <w:r w:rsidR="00223034">
        <w:rPr>
          <w:sz w:val="28"/>
        </w:rPr>
        <w:t xml:space="preserve">Эффект </w:t>
      </w:r>
      <w:r w:rsidR="006602AC">
        <w:rPr>
          <w:sz w:val="28"/>
        </w:rPr>
        <w:t>составит 7179,41 тыс. руб. в год.</w:t>
      </w:r>
      <w:r w:rsidR="005370F6">
        <w:rPr>
          <w:sz w:val="28"/>
        </w:rPr>
        <w:br w:type="page"/>
      </w:r>
    </w:p>
    <w:p w:rsidR="005370F6" w:rsidRPr="00C96337" w:rsidRDefault="005370F6" w:rsidP="005B2290">
      <w:pPr>
        <w:widowControl w:val="0"/>
        <w:spacing w:line="360" w:lineRule="auto"/>
        <w:jc w:val="center"/>
        <w:rPr>
          <w:b/>
          <w:caps/>
          <w:sz w:val="28"/>
        </w:rPr>
      </w:pPr>
      <w:r w:rsidRPr="00C96337">
        <w:rPr>
          <w:b/>
          <w:caps/>
          <w:sz w:val="28"/>
        </w:rPr>
        <w:lastRenderedPageBreak/>
        <w:t>Заключение</w:t>
      </w:r>
    </w:p>
    <w:p w:rsidR="005370F6" w:rsidRDefault="005370F6" w:rsidP="003B274E">
      <w:pPr>
        <w:widowControl w:val="0"/>
        <w:spacing w:line="360" w:lineRule="auto"/>
        <w:ind w:firstLine="709"/>
        <w:jc w:val="both"/>
        <w:rPr>
          <w:sz w:val="28"/>
        </w:rPr>
      </w:pPr>
    </w:p>
    <w:p w:rsidR="00FB6348" w:rsidRDefault="00FB6348" w:rsidP="003B274E">
      <w:pPr>
        <w:widowControl w:val="0"/>
        <w:spacing w:line="360" w:lineRule="auto"/>
        <w:ind w:firstLine="709"/>
        <w:jc w:val="both"/>
        <w:rPr>
          <w:sz w:val="28"/>
        </w:rPr>
      </w:pPr>
    </w:p>
    <w:p w:rsidR="00FB6348" w:rsidRDefault="00FB6348" w:rsidP="003B274E">
      <w:pPr>
        <w:widowControl w:val="0"/>
        <w:spacing w:line="360" w:lineRule="auto"/>
        <w:ind w:firstLine="709"/>
        <w:jc w:val="both"/>
        <w:rPr>
          <w:sz w:val="28"/>
          <w:szCs w:val="28"/>
        </w:rPr>
      </w:pPr>
      <w:r>
        <w:rPr>
          <w:sz w:val="28"/>
        </w:rPr>
        <w:t xml:space="preserve">Цель и задачи курсовой работы были достигнуты. По итогам первой главы работы был сделан вывод, что </w:t>
      </w:r>
      <w:r w:rsidRPr="00F57918">
        <w:rPr>
          <w:sz w:val="28"/>
          <w:szCs w:val="28"/>
        </w:rPr>
        <w:t>о</w:t>
      </w:r>
      <w:r w:rsidRPr="00F57918">
        <w:rPr>
          <w:sz w:val="28"/>
        </w:rPr>
        <w:t>тбор кадров – это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 Расстановка кадров – это оптимальное распределение персонала по подразделениям и должностям в соответствии с той системой разделения труда и кооперации, которая принята на предприятии, и с учетом деловых качеств работников. П</w:t>
      </w:r>
      <w:r w:rsidRPr="00F57918">
        <w:rPr>
          <w:sz w:val="28"/>
          <w:szCs w:val="28"/>
        </w:rPr>
        <w:t xml:space="preserve">одготовка кадров – это целенаправленно организованный, планомерно и систематически осуществляемый процесс обучения, </w:t>
      </w:r>
      <w:proofErr w:type="gramStart"/>
      <w:r w:rsidRPr="00F57918">
        <w:rPr>
          <w:sz w:val="28"/>
          <w:szCs w:val="28"/>
        </w:rPr>
        <w:t>т.е.</w:t>
      </w:r>
      <w:proofErr w:type="gramEnd"/>
      <w:r w:rsidRPr="00F57918">
        <w:rPr>
          <w:sz w:val="28"/>
          <w:szCs w:val="28"/>
        </w:rPr>
        <w:t xml:space="preserve"> овладения персоналом теоретическими знаниями, навыками и умениями под руководством опытных внешних и внутренних специалистов, осуществляемый с целью инвестирования средств в развитие компании. Отбор, расстановка и подготовка кадров – это важные элементы стратегии, призванной обеспечить реализацию бизнес-целей компании. В современных организациях отбором, расстановкой и подготовкой кадров, как правило, занимается служба управления персоналом, поэтому ее значение для предприятия очень велико</w:t>
      </w:r>
      <w:r>
        <w:rPr>
          <w:sz w:val="28"/>
          <w:szCs w:val="28"/>
        </w:rPr>
        <w:t>.</w:t>
      </w:r>
    </w:p>
    <w:p w:rsidR="00291B67" w:rsidRDefault="00291B67" w:rsidP="003B274E">
      <w:pPr>
        <w:widowControl w:val="0"/>
        <w:spacing w:line="360" w:lineRule="auto"/>
        <w:ind w:firstLine="709"/>
        <w:jc w:val="both"/>
        <w:rPr>
          <w:sz w:val="28"/>
          <w:szCs w:val="28"/>
        </w:rPr>
      </w:pPr>
      <w:r>
        <w:rPr>
          <w:sz w:val="28"/>
          <w:szCs w:val="28"/>
        </w:rPr>
        <w:t xml:space="preserve">По итогам второй главы курсовой работы были сделаны следующие выводы. В </w:t>
      </w:r>
      <w:r w:rsidRPr="00903D74">
        <w:rPr>
          <w:sz w:val="28"/>
          <w:szCs w:val="28"/>
        </w:rPr>
        <w:t>АО «Племзавод «За Мир и труд»</w:t>
      </w:r>
      <w:r>
        <w:rPr>
          <w:sz w:val="28"/>
          <w:szCs w:val="28"/>
        </w:rPr>
        <w:t xml:space="preserve"> служба управления персоналом как таковая не сформирована, в организации в разных отделах работают лишь 3 чел., деятельность которых так или иначе связана с кадрами, это </w:t>
      </w:r>
      <w:r w:rsidRPr="00507AF4">
        <w:rPr>
          <w:sz w:val="28"/>
          <w:szCs w:val="28"/>
        </w:rPr>
        <w:t>начальник отдела кадров, у которого нет подчиненных</w:t>
      </w:r>
      <w:r>
        <w:rPr>
          <w:sz w:val="28"/>
          <w:szCs w:val="28"/>
        </w:rPr>
        <w:t xml:space="preserve">, </w:t>
      </w:r>
      <w:r w:rsidRPr="00507AF4">
        <w:rPr>
          <w:sz w:val="28"/>
          <w:szCs w:val="28"/>
        </w:rPr>
        <w:t>главный экономист по труду и заработной плате</w:t>
      </w:r>
      <w:r>
        <w:rPr>
          <w:sz w:val="28"/>
          <w:szCs w:val="28"/>
        </w:rPr>
        <w:t xml:space="preserve"> и </w:t>
      </w:r>
      <w:r w:rsidRPr="00507AF4">
        <w:rPr>
          <w:sz w:val="28"/>
          <w:szCs w:val="28"/>
        </w:rPr>
        <w:t>специалист по охране труда.</w:t>
      </w:r>
      <w:r>
        <w:rPr>
          <w:sz w:val="28"/>
          <w:szCs w:val="28"/>
        </w:rPr>
        <w:t xml:space="preserve"> </w:t>
      </w:r>
      <w:r w:rsidRPr="001655CC">
        <w:rPr>
          <w:sz w:val="28"/>
          <w:szCs w:val="28"/>
        </w:rPr>
        <w:t xml:space="preserve">Основную часть кадров АО «Племзавод «За Мир и труд» занимают </w:t>
      </w:r>
      <w:r>
        <w:rPr>
          <w:sz w:val="28"/>
          <w:szCs w:val="28"/>
        </w:rPr>
        <w:t>рабочие (преимущественно с небольшим опытом работы</w:t>
      </w:r>
      <w:r w:rsidRPr="001655CC">
        <w:rPr>
          <w:sz w:val="28"/>
          <w:szCs w:val="28"/>
        </w:rPr>
        <w:t xml:space="preserve">. </w:t>
      </w:r>
      <w:r w:rsidRPr="001655CC">
        <w:rPr>
          <w:sz w:val="28"/>
          <w:szCs w:val="28"/>
        </w:rPr>
        <w:lastRenderedPageBreak/>
        <w:t xml:space="preserve">Но также в АО «Племзавод «За Мир и труд» имеются сотрудники с богатым опытом работы. Большая часть сотрудников организации имеет возраст от 20 до 30 лет. Квалификационному составу в АО «Племзавод «За Мир и труд» в целом уделяется хорошее внимание, доля работников с незаконченным средним образованием минимальна, основная часть сотрудников имеет высшее образование. АО «Племзавод «За Мир и труд» использует как внешние, так и внутренние источники привлечения персонала. </w:t>
      </w:r>
      <w:r w:rsidRPr="00F57010">
        <w:rPr>
          <w:sz w:val="28"/>
          <w:szCs w:val="28"/>
        </w:rPr>
        <w:t xml:space="preserve">Отбор </w:t>
      </w:r>
      <w:r>
        <w:rPr>
          <w:sz w:val="28"/>
          <w:szCs w:val="28"/>
        </w:rPr>
        <w:t xml:space="preserve">– </w:t>
      </w:r>
      <w:r w:rsidRPr="00F57010">
        <w:rPr>
          <w:sz w:val="28"/>
          <w:szCs w:val="28"/>
        </w:rPr>
        <w:t xml:space="preserve">это процесс изучения </w:t>
      </w:r>
      <w:r>
        <w:rPr>
          <w:sz w:val="28"/>
          <w:szCs w:val="28"/>
        </w:rPr>
        <w:t xml:space="preserve">подобранных </w:t>
      </w:r>
      <w:r w:rsidRPr="00F57010">
        <w:rPr>
          <w:sz w:val="28"/>
          <w:szCs w:val="28"/>
        </w:rPr>
        <w:t xml:space="preserve">кандидатов. </w:t>
      </w:r>
      <w:r w:rsidRPr="001655CC">
        <w:rPr>
          <w:bCs/>
          <w:sz w:val="28"/>
          <w:szCs w:val="28"/>
        </w:rPr>
        <w:t>АО «Племзавод «За Мир и труд»</w:t>
      </w:r>
      <w:r w:rsidRPr="00F57010">
        <w:rPr>
          <w:sz w:val="28"/>
          <w:szCs w:val="28"/>
        </w:rPr>
        <w:t xml:space="preserve"> отбирает из списка соискателей (заявителей) лицо или лиц, которые наилучшим образом подходят по критериям для занятия определенных вакантных мест (должностей).</w:t>
      </w:r>
      <w:r>
        <w:rPr>
          <w:sz w:val="28"/>
          <w:szCs w:val="28"/>
        </w:rPr>
        <w:t xml:space="preserve"> </w:t>
      </w:r>
      <w:r w:rsidRPr="001655CC">
        <w:rPr>
          <w:sz w:val="28"/>
          <w:szCs w:val="28"/>
        </w:rPr>
        <w:t xml:space="preserve">Недостатком действующей системы организации кадровой безопасности предприятия является </w:t>
      </w:r>
      <w:r w:rsidRPr="00E31B21">
        <w:rPr>
          <w:sz w:val="28"/>
          <w:szCs w:val="28"/>
        </w:rPr>
        <w:t>отсутствие</w:t>
      </w:r>
      <w:r>
        <w:rPr>
          <w:sz w:val="28"/>
          <w:szCs w:val="28"/>
        </w:rPr>
        <w:t xml:space="preserve"> психодиагностики сотрудников, </w:t>
      </w:r>
      <w:r w:rsidRPr="00E31B21">
        <w:rPr>
          <w:sz w:val="28"/>
          <w:szCs w:val="28"/>
        </w:rPr>
        <w:t xml:space="preserve">результатом чего является рост ущерба АО «Племзавод «За Мир и труд» от различных угроз кадровой безопасности. </w:t>
      </w:r>
      <w:r>
        <w:rPr>
          <w:sz w:val="28"/>
          <w:szCs w:val="28"/>
        </w:rPr>
        <w:t xml:space="preserve">Конечно, </w:t>
      </w:r>
      <w:r w:rsidRPr="00903D74">
        <w:rPr>
          <w:sz w:val="28"/>
          <w:szCs w:val="28"/>
        </w:rPr>
        <w:t>АО «Племзавод «За Мир и труд»</w:t>
      </w:r>
      <w:r>
        <w:rPr>
          <w:sz w:val="28"/>
          <w:szCs w:val="28"/>
        </w:rPr>
        <w:t xml:space="preserve"> иногда отправляет на обучение перспективных сотрудников, компания применяет технологии наставничества, проводит инструктаж в подразделениях для новых сотрудников, однако комплексная работа по развитию персонала не ведется, отсутствуют индивидуальные планы развития карьеры наиболее перспективных сотрудников.</w:t>
      </w:r>
    </w:p>
    <w:p w:rsidR="00C96337" w:rsidRDefault="00291B67" w:rsidP="003B274E">
      <w:pPr>
        <w:widowControl w:val="0"/>
        <w:spacing w:line="360" w:lineRule="auto"/>
        <w:ind w:firstLine="709"/>
        <w:jc w:val="both"/>
        <w:rPr>
          <w:sz w:val="28"/>
        </w:rPr>
      </w:pPr>
      <w:r w:rsidRPr="00C43770">
        <w:rPr>
          <w:sz w:val="28"/>
          <w:szCs w:val="28"/>
        </w:rPr>
        <w:t>АО «Племзавод «За Мир и труд»</w:t>
      </w:r>
      <w:r>
        <w:rPr>
          <w:sz w:val="28"/>
          <w:szCs w:val="28"/>
        </w:rPr>
        <w:t xml:space="preserve"> п</w:t>
      </w:r>
      <w:r w:rsidRPr="00851372">
        <w:rPr>
          <w:sz w:val="28"/>
        </w:rPr>
        <w:t>редлагается создать отдельное структурное подразделение – службу управления персоналом. Для этого предприятию необходимо перевести в данный отдел начальник отдела кадров, гл</w:t>
      </w:r>
      <w:r>
        <w:rPr>
          <w:sz w:val="28"/>
        </w:rPr>
        <w:t>авного экономиста по труду и за</w:t>
      </w:r>
      <w:r w:rsidRPr="00851372">
        <w:rPr>
          <w:sz w:val="28"/>
        </w:rPr>
        <w:t>работной плате, специалиста по охране труда, а также нанять на работу специалиста по психодиагностике и начальника службы управления персоналом.</w:t>
      </w:r>
      <w:r>
        <w:rPr>
          <w:sz w:val="28"/>
        </w:rPr>
        <w:t xml:space="preserve"> </w:t>
      </w:r>
      <w:r w:rsidRPr="00851372">
        <w:rPr>
          <w:sz w:val="28"/>
        </w:rPr>
        <w:t>Созданной службе управления персоналом рекомендуется разработать отсутствующие на предприятии положения о подготовке, переподготовке и повышении квалификации, о</w:t>
      </w:r>
      <w:r>
        <w:rPr>
          <w:sz w:val="28"/>
        </w:rPr>
        <w:t xml:space="preserve">б обучении и развитии персонала. </w:t>
      </w:r>
      <w:r w:rsidRPr="00851372">
        <w:rPr>
          <w:sz w:val="28"/>
        </w:rPr>
        <w:t xml:space="preserve">При отборе кандидатов </w:t>
      </w:r>
      <w:r>
        <w:rPr>
          <w:sz w:val="28"/>
        </w:rPr>
        <w:t xml:space="preserve">рекомендуется </w:t>
      </w:r>
      <w:r w:rsidRPr="00851372">
        <w:rPr>
          <w:sz w:val="28"/>
        </w:rPr>
        <w:t>проводить психодиагностику сотрудников.</w:t>
      </w:r>
      <w:r>
        <w:rPr>
          <w:sz w:val="28"/>
        </w:rPr>
        <w:t xml:space="preserve"> Экономическая эффективность разработанных мероприятий составит 7179,41 тыс. руб. в год.</w:t>
      </w:r>
    </w:p>
    <w:p w:rsidR="005370F6" w:rsidRDefault="005370F6" w:rsidP="005B2290">
      <w:pPr>
        <w:widowControl w:val="0"/>
        <w:spacing w:line="360" w:lineRule="auto"/>
        <w:ind w:firstLine="709"/>
        <w:rPr>
          <w:sz w:val="28"/>
        </w:rPr>
      </w:pPr>
      <w:r>
        <w:rPr>
          <w:sz w:val="28"/>
        </w:rPr>
        <w:br w:type="page"/>
      </w:r>
    </w:p>
    <w:p w:rsidR="005370F6" w:rsidRPr="00C96337" w:rsidRDefault="005370F6" w:rsidP="005B2290">
      <w:pPr>
        <w:widowControl w:val="0"/>
        <w:spacing w:line="360" w:lineRule="auto"/>
        <w:jc w:val="center"/>
        <w:rPr>
          <w:b/>
          <w:caps/>
          <w:sz w:val="28"/>
        </w:rPr>
      </w:pPr>
      <w:r w:rsidRPr="00C96337">
        <w:rPr>
          <w:b/>
          <w:caps/>
          <w:sz w:val="28"/>
        </w:rPr>
        <w:lastRenderedPageBreak/>
        <w:t>Список использованных источников</w:t>
      </w:r>
    </w:p>
    <w:p w:rsidR="00C96337" w:rsidRPr="00BC7C8B" w:rsidRDefault="00C96337" w:rsidP="003B274E">
      <w:pPr>
        <w:widowControl w:val="0"/>
        <w:spacing w:line="360" w:lineRule="auto"/>
        <w:ind w:firstLine="709"/>
        <w:jc w:val="both"/>
        <w:rPr>
          <w:sz w:val="28"/>
          <w:szCs w:val="28"/>
        </w:rPr>
      </w:pPr>
    </w:p>
    <w:p w:rsidR="00A908B3" w:rsidRPr="00820FFE" w:rsidRDefault="00A908B3" w:rsidP="003B274E">
      <w:pPr>
        <w:widowControl w:val="0"/>
        <w:spacing w:line="360" w:lineRule="auto"/>
        <w:ind w:firstLine="709"/>
        <w:jc w:val="both"/>
        <w:rPr>
          <w:sz w:val="28"/>
          <w:szCs w:val="28"/>
        </w:rPr>
      </w:pPr>
    </w:p>
    <w:p w:rsidR="005E1687"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5608B0">
        <w:rPr>
          <w:rFonts w:ascii="Times New Roman" w:hAnsi="Times New Roman" w:cs="Times New Roman"/>
          <w:sz w:val="28"/>
          <w:szCs w:val="28"/>
        </w:rPr>
        <w:t>Десслер</w:t>
      </w:r>
      <w:proofErr w:type="spellEnd"/>
      <w:r w:rsidRPr="005608B0">
        <w:rPr>
          <w:rFonts w:ascii="Times New Roman" w:hAnsi="Times New Roman" w:cs="Times New Roman"/>
          <w:sz w:val="28"/>
          <w:szCs w:val="28"/>
        </w:rPr>
        <w:t xml:space="preserve"> Г. Управление персоналом: пер. с англ. / Г. </w:t>
      </w:r>
      <w:proofErr w:type="spellStart"/>
      <w:r w:rsidRPr="005608B0">
        <w:rPr>
          <w:rFonts w:ascii="Times New Roman" w:hAnsi="Times New Roman" w:cs="Times New Roman"/>
          <w:sz w:val="28"/>
          <w:szCs w:val="28"/>
        </w:rPr>
        <w:t>Десслер</w:t>
      </w:r>
      <w:proofErr w:type="spellEnd"/>
      <w:r w:rsidRPr="005608B0">
        <w:rPr>
          <w:rFonts w:ascii="Times New Roman" w:hAnsi="Times New Roman" w:cs="Times New Roman"/>
          <w:sz w:val="28"/>
          <w:szCs w:val="28"/>
        </w:rPr>
        <w:t>. – М.: БИНОМ. Лаборатория знаний, 2014. – 330 с.</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 xml:space="preserve">Карякин </w:t>
      </w:r>
      <w:r w:rsidRPr="005608B0">
        <w:rPr>
          <w:rFonts w:ascii="Times New Roman" w:hAnsi="Times New Roman" w:cs="Times New Roman"/>
          <w:sz w:val="28"/>
          <w:szCs w:val="28"/>
          <w:lang w:val="en-US"/>
        </w:rPr>
        <w:t>A</w:t>
      </w:r>
      <w:r w:rsidRPr="005608B0">
        <w:rPr>
          <w:rFonts w:ascii="Times New Roman" w:hAnsi="Times New Roman" w:cs="Times New Roman"/>
          <w:sz w:val="28"/>
          <w:szCs w:val="28"/>
        </w:rPr>
        <w:t>.</w:t>
      </w:r>
      <w:r w:rsidRPr="005608B0">
        <w:rPr>
          <w:rFonts w:ascii="Times New Roman" w:hAnsi="Times New Roman" w:cs="Times New Roman"/>
          <w:sz w:val="28"/>
          <w:szCs w:val="28"/>
          <w:lang w:val="en-US"/>
        </w:rPr>
        <w:t>M</w:t>
      </w:r>
      <w:r w:rsidRPr="005608B0">
        <w:rPr>
          <w:rFonts w:ascii="Times New Roman" w:hAnsi="Times New Roman" w:cs="Times New Roman"/>
          <w:sz w:val="28"/>
          <w:szCs w:val="28"/>
        </w:rPr>
        <w:t>. Управление персоналом. Иваново, 2015. – С. 8-9.</w:t>
      </w:r>
    </w:p>
    <w:p w:rsidR="005E1687"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5608B0">
        <w:rPr>
          <w:rFonts w:ascii="Times New Roman" w:hAnsi="Times New Roman" w:cs="Times New Roman"/>
          <w:sz w:val="28"/>
          <w:szCs w:val="28"/>
        </w:rPr>
        <w:t>Кибанов</w:t>
      </w:r>
      <w:proofErr w:type="spellEnd"/>
      <w:r w:rsidRPr="005608B0">
        <w:rPr>
          <w:rFonts w:ascii="Times New Roman" w:hAnsi="Times New Roman" w:cs="Times New Roman"/>
          <w:sz w:val="28"/>
          <w:szCs w:val="28"/>
        </w:rPr>
        <w:t xml:space="preserve"> А. Я. Управление персоналом организации, стратегия, маркетинг, интернационализация: </w:t>
      </w:r>
      <w:proofErr w:type="spellStart"/>
      <w:proofErr w:type="gramStart"/>
      <w:r w:rsidRPr="005608B0">
        <w:rPr>
          <w:rFonts w:ascii="Times New Roman" w:hAnsi="Times New Roman" w:cs="Times New Roman"/>
          <w:sz w:val="28"/>
          <w:szCs w:val="28"/>
        </w:rPr>
        <w:t>учеб.пособие</w:t>
      </w:r>
      <w:proofErr w:type="spellEnd"/>
      <w:proofErr w:type="gramEnd"/>
      <w:r w:rsidRPr="005608B0">
        <w:rPr>
          <w:rFonts w:ascii="Times New Roman" w:hAnsi="Times New Roman" w:cs="Times New Roman"/>
          <w:sz w:val="28"/>
          <w:szCs w:val="28"/>
        </w:rPr>
        <w:t xml:space="preserve"> / А. Я. </w:t>
      </w:r>
      <w:proofErr w:type="spellStart"/>
      <w:r w:rsidRPr="005608B0">
        <w:rPr>
          <w:rFonts w:ascii="Times New Roman" w:hAnsi="Times New Roman" w:cs="Times New Roman"/>
          <w:sz w:val="28"/>
          <w:szCs w:val="28"/>
        </w:rPr>
        <w:t>Кибанов</w:t>
      </w:r>
      <w:proofErr w:type="spellEnd"/>
      <w:r w:rsidRPr="005608B0">
        <w:rPr>
          <w:rFonts w:ascii="Times New Roman" w:hAnsi="Times New Roman" w:cs="Times New Roman"/>
          <w:sz w:val="28"/>
          <w:szCs w:val="28"/>
        </w:rPr>
        <w:t>, И. Б. </w:t>
      </w:r>
      <w:proofErr w:type="spellStart"/>
      <w:r w:rsidRPr="005608B0">
        <w:rPr>
          <w:rFonts w:ascii="Times New Roman" w:hAnsi="Times New Roman" w:cs="Times New Roman"/>
          <w:sz w:val="28"/>
          <w:szCs w:val="28"/>
        </w:rPr>
        <w:t>Дуракова</w:t>
      </w:r>
      <w:proofErr w:type="spellEnd"/>
      <w:r w:rsidRPr="005608B0">
        <w:rPr>
          <w:rFonts w:ascii="Times New Roman" w:hAnsi="Times New Roman" w:cs="Times New Roman"/>
          <w:sz w:val="28"/>
          <w:szCs w:val="28"/>
        </w:rPr>
        <w:t>. М.: ИНФРА-М, 2014. 301 с.</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 xml:space="preserve">Кузнецов Ю. В. Теория организации: учебник для бакалавров / Ю. В. Кузнецов, Е. В. </w:t>
      </w:r>
      <w:proofErr w:type="spellStart"/>
      <w:r w:rsidRPr="005608B0">
        <w:rPr>
          <w:rFonts w:ascii="Times New Roman" w:hAnsi="Times New Roman" w:cs="Times New Roman"/>
          <w:sz w:val="28"/>
          <w:szCs w:val="28"/>
        </w:rPr>
        <w:t>Мелякова</w:t>
      </w:r>
      <w:proofErr w:type="spellEnd"/>
      <w:r w:rsidRPr="005608B0">
        <w:rPr>
          <w:rFonts w:ascii="Times New Roman" w:hAnsi="Times New Roman" w:cs="Times New Roman"/>
          <w:sz w:val="28"/>
          <w:szCs w:val="28"/>
        </w:rPr>
        <w:t xml:space="preserve">. – М.: Издательство </w:t>
      </w:r>
      <w:proofErr w:type="spellStart"/>
      <w:r w:rsidRPr="005608B0">
        <w:rPr>
          <w:rFonts w:ascii="Times New Roman" w:hAnsi="Times New Roman" w:cs="Times New Roman"/>
          <w:sz w:val="28"/>
          <w:szCs w:val="28"/>
        </w:rPr>
        <w:t>Юрайт</w:t>
      </w:r>
      <w:proofErr w:type="spellEnd"/>
      <w:r w:rsidRPr="005608B0">
        <w:rPr>
          <w:rFonts w:ascii="Times New Roman" w:hAnsi="Times New Roman" w:cs="Times New Roman"/>
          <w:sz w:val="28"/>
          <w:szCs w:val="28"/>
        </w:rPr>
        <w:t>, 2015. – 365 с.</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 xml:space="preserve">Рогожин М.Ю. Управление </w:t>
      </w:r>
      <w:r>
        <w:rPr>
          <w:rFonts w:ascii="Times New Roman" w:hAnsi="Times New Roman" w:cs="Times New Roman"/>
          <w:sz w:val="28"/>
          <w:szCs w:val="28"/>
        </w:rPr>
        <w:t>персоналом. – М.: Проспект, 2014</w:t>
      </w:r>
      <w:r w:rsidRPr="005608B0">
        <w:rPr>
          <w:rFonts w:ascii="Times New Roman" w:hAnsi="Times New Roman" w:cs="Times New Roman"/>
          <w:sz w:val="28"/>
          <w:szCs w:val="28"/>
        </w:rPr>
        <w:t xml:space="preserve">. – </w:t>
      </w:r>
      <w:r>
        <w:rPr>
          <w:rFonts w:ascii="Times New Roman" w:hAnsi="Times New Roman" w:cs="Times New Roman"/>
          <w:sz w:val="28"/>
          <w:szCs w:val="28"/>
        </w:rPr>
        <w:t>339 </w:t>
      </w:r>
      <w:r w:rsidRPr="005608B0">
        <w:rPr>
          <w:rFonts w:ascii="Times New Roman" w:hAnsi="Times New Roman" w:cs="Times New Roman"/>
          <w:sz w:val="28"/>
          <w:szCs w:val="28"/>
        </w:rPr>
        <w:t>с.</w:t>
      </w:r>
    </w:p>
    <w:p w:rsidR="005E1687" w:rsidRPr="005E1687"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E1687">
        <w:rPr>
          <w:rFonts w:ascii="Times New Roman" w:hAnsi="Times New Roman" w:cs="Times New Roman"/>
          <w:sz w:val="28"/>
          <w:szCs w:val="28"/>
        </w:rPr>
        <w:t xml:space="preserve">Управление персоналом: учебник и практикум для СПО / О. А. Лапшова [и др.]; под общ. ред. О. А. Лапшовой. – М.: Издательство </w:t>
      </w:r>
      <w:proofErr w:type="spellStart"/>
      <w:r w:rsidRPr="005E1687">
        <w:rPr>
          <w:rFonts w:ascii="Times New Roman" w:hAnsi="Times New Roman" w:cs="Times New Roman"/>
          <w:sz w:val="28"/>
          <w:szCs w:val="28"/>
        </w:rPr>
        <w:t>Юрайт</w:t>
      </w:r>
      <w:proofErr w:type="spellEnd"/>
      <w:r w:rsidRPr="005E1687">
        <w:rPr>
          <w:rFonts w:ascii="Times New Roman" w:hAnsi="Times New Roman" w:cs="Times New Roman"/>
          <w:sz w:val="28"/>
          <w:szCs w:val="28"/>
        </w:rPr>
        <w:t>, 2017. – 406 с.</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proofErr w:type="spellStart"/>
      <w:r w:rsidRPr="005608B0">
        <w:rPr>
          <w:rFonts w:ascii="Times New Roman" w:hAnsi="Times New Roman" w:cs="Times New Roman"/>
          <w:sz w:val="28"/>
          <w:szCs w:val="28"/>
        </w:rPr>
        <w:t>Ануфиева</w:t>
      </w:r>
      <w:proofErr w:type="spellEnd"/>
      <w:r w:rsidRPr="005608B0">
        <w:rPr>
          <w:rFonts w:ascii="Times New Roman" w:hAnsi="Times New Roman" w:cs="Times New Roman"/>
          <w:sz w:val="28"/>
          <w:szCs w:val="28"/>
        </w:rPr>
        <w:t xml:space="preserve"> И.Ю. Управление карьерой как фактор конкурентоспособности персонала // Управление человеческими ресурсами – основа развития инновационной экономики. – 2015. – № 6. – С. 24 – 30.</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Берг О. Тренинги и обучение // Кадровый вопрос. – 201</w:t>
      </w:r>
      <w:r>
        <w:rPr>
          <w:rFonts w:ascii="Times New Roman" w:hAnsi="Times New Roman" w:cs="Times New Roman"/>
          <w:sz w:val="28"/>
          <w:szCs w:val="28"/>
        </w:rPr>
        <w:t>5</w:t>
      </w:r>
      <w:r w:rsidRPr="005608B0">
        <w:rPr>
          <w:rFonts w:ascii="Times New Roman" w:hAnsi="Times New Roman" w:cs="Times New Roman"/>
          <w:sz w:val="28"/>
          <w:szCs w:val="28"/>
        </w:rPr>
        <w:t>. – № 10. – С. 9 – 49.</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5608B0">
        <w:rPr>
          <w:rFonts w:ascii="Times New Roman" w:hAnsi="Times New Roman" w:cs="Times New Roman"/>
          <w:sz w:val="28"/>
          <w:szCs w:val="28"/>
        </w:rPr>
        <w:t>Вардомский</w:t>
      </w:r>
      <w:proofErr w:type="spellEnd"/>
      <w:r w:rsidRPr="005608B0">
        <w:rPr>
          <w:rFonts w:ascii="Times New Roman" w:hAnsi="Times New Roman" w:cs="Times New Roman"/>
          <w:sz w:val="28"/>
          <w:szCs w:val="28"/>
        </w:rPr>
        <w:t xml:space="preserve"> Л.А. Инновационное измерение евразийской интеграции / Л.А. </w:t>
      </w:r>
      <w:proofErr w:type="spellStart"/>
      <w:r w:rsidRPr="005608B0">
        <w:rPr>
          <w:rFonts w:ascii="Times New Roman" w:hAnsi="Times New Roman" w:cs="Times New Roman"/>
          <w:sz w:val="28"/>
          <w:szCs w:val="28"/>
        </w:rPr>
        <w:t>Вардомский</w:t>
      </w:r>
      <w:proofErr w:type="spellEnd"/>
      <w:r w:rsidRPr="005608B0">
        <w:rPr>
          <w:rFonts w:ascii="Times New Roman" w:hAnsi="Times New Roman" w:cs="Times New Roman"/>
          <w:sz w:val="28"/>
          <w:szCs w:val="28"/>
        </w:rPr>
        <w:t xml:space="preserve">, А.В. </w:t>
      </w:r>
      <w:proofErr w:type="spellStart"/>
      <w:r w:rsidRPr="005608B0">
        <w:rPr>
          <w:rFonts w:ascii="Times New Roman" w:hAnsi="Times New Roman" w:cs="Times New Roman"/>
          <w:sz w:val="28"/>
          <w:szCs w:val="28"/>
        </w:rPr>
        <w:t>Шурубович</w:t>
      </w:r>
      <w:proofErr w:type="spellEnd"/>
      <w:r w:rsidRPr="005608B0">
        <w:rPr>
          <w:rFonts w:ascii="Times New Roman" w:hAnsi="Times New Roman" w:cs="Times New Roman"/>
          <w:sz w:val="28"/>
          <w:szCs w:val="28"/>
        </w:rPr>
        <w:t xml:space="preserve"> // Наука и инновации: научно-практический журнал. – 2015. – № 4. – С.32 - 36.</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 xml:space="preserve">Герш </w:t>
      </w:r>
      <w:proofErr w:type="gramStart"/>
      <w:r w:rsidRPr="005608B0">
        <w:rPr>
          <w:rFonts w:ascii="Times New Roman" w:hAnsi="Times New Roman" w:cs="Times New Roman"/>
          <w:sz w:val="28"/>
          <w:szCs w:val="28"/>
        </w:rPr>
        <w:t>М.В.</w:t>
      </w:r>
      <w:proofErr w:type="gramEnd"/>
      <w:r w:rsidRPr="005608B0">
        <w:rPr>
          <w:rFonts w:ascii="Times New Roman" w:hAnsi="Times New Roman" w:cs="Times New Roman"/>
          <w:sz w:val="28"/>
          <w:szCs w:val="28"/>
        </w:rPr>
        <w:t xml:space="preserve"> Развитие персонала // Отдел кадров коммерческой организации. – 2014. – № 1. – С. 55 – 59.</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Гончаров А. Не бывает обучения ради обучения... [Интервью с А. Тарасовой] // Управление персоналом. – 2015. – № 26. – С. 13 – 19.</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Городничева Н.А., Шаповалова Л.Д. Документирование института наставничества в кадровых службах // Делопроизводство. – 2017. – № 1. – С. 70 – 87.</w:t>
      </w:r>
    </w:p>
    <w:p w:rsidR="005E1687"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lastRenderedPageBreak/>
        <w:t xml:space="preserve">Козлова Т. «Зазеркалье» мотивации // </w:t>
      </w:r>
      <w:proofErr w:type="spellStart"/>
      <w:r w:rsidRPr="005608B0">
        <w:rPr>
          <w:rFonts w:ascii="Times New Roman" w:hAnsi="Times New Roman" w:cs="Times New Roman"/>
          <w:sz w:val="28"/>
          <w:szCs w:val="28"/>
        </w:rPr>
        <w:t>Кадровик.ру</w:t>
      </w:r>
      <w:proofErr w:type="spellEnd"/>
      <w:r w:rsidRPr="005608B0">
        <w:rPr>
          <w:rFonts w:ascii="Times New Roman" w:hAnsi="Times New Roman" w:cs="Times New Roman"/>
          <w:sz w:val="28"/>
          <w:szCs w:val="28"/>
        </w:rPr>
        <w:t>. – 2014. – № 5. – С. 68 – 70.</w:t>
      </w:r>
    </w:p>
    <w:p w:rsidR="005E1687" w:rsidRPr="005E1687"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proofErr w:type="spellStart"/>
      <w:r w:rsidRPr="005E1687">
        <w:rPr>
          <w:rFonts w:ascii="Times New Roman" w:hAnsi="Times New Roman" w:cs="Times New Roman"/>
          <w:sz w:val="28"/>
          <w:szCs w:val="28"/>
        </w:rPr>
        <w:t>Лагерева</w:t>
      </w:r>
      <w:proofErr w:type="spellEnd"/>
      <w:r w:rsidRPr="005E1687">
        <w:rPr>
          <w:rFonts w:ascii="Times New Roman" w:hAnsi="Times New Roman" w:cs="Times New Roman"/>
          <w:sz w:val="28"/>
          <w:szCs w:val="28"/>
        </w:rPr>
        <w:t xml:space="preserve"> К.А. Р</w:t>
      </w:r>
      <w:r w:rsidR="00F635F8">
        <w:rPr>
          <w:rFonts w:ascii="Times New Roman" w:hAnsi="Times New Roman" w:cs="Times New Roman"/>
          <w:sz w:val="28"/>
          <w:szCs w:val="28"/>
        </w:rPr>
        <w:t xml:space="preserve">азвитие службы управления персоналом на предприятии </w:t>
      </w:r>
      <w:r w:rsidRPr="005E1687">
        <w:rPr>
          <w:rFonts w:ascii="Times New Roman" w:hAnsi="Times New Roman" w:cs="Times New Roman"/>
          <w:sz w:val="28"/>
          <w:szCs w:val="28"/>
        </w:rPr>
        <w:t xml:space="preserve">// Молодой ученый. </w:t>
      </w:r>
      <w:r w:rsidR="00F635F8">
        <w:rPr>
          <w:rFonts w:ascii="Times New Roman" w:hAnsi="Times New Roman" w:cs="Times New Roman"/>
          <w:sz w:val="28"/>
          <w:szCs w:val="28"/>
        </w:rPr>
        <w:t xml:space="preserve">– </w:t>
      </w:r>
      <w:r w:rsidRPr="005E1687">
        <w:rPr>
          <w:rFonts w:ascii="Times New Roman" w:hAnsi="Times New Roman" w:cs="Times New Roman"/>
          <w:sz w:val="28"/>
          <w:szCs w:val="28"/>
        </w:rPr>
        <w:t xml:space="preserve">2015. </w:t>
      </w:r>
      <w:r w:rsidR="00F635F8">
        <w:rPr>
          <w:rFonts w:ascii="Times New Roman" w:hAnsi="Times New Roman" w:cs="Times New Roman"/>
          <w:sz w:val="28"/>
          <w:szCs w:val="28"/>
        </w:rPr>
        <w:t xml:space="preserve">– </w:t>
      </w:r>
      <w:r w:rsidRPr="005E1687">
        <w:rPr>
          <w:rFonts w:ascii="Times New Roman" w:hAnsi="Times New Roman" w:cs="Times New Roman"/>
          <w:sz w:val="28"/>
          <w:szCs w:val="28"/>
        </w:rPr>
        <w:t xml:space="preserve">№ 12 (92). </w:t>
      </w:r>
      <w:r w:rsidR="00F635F8">
        <w:rPr>
          <w:rFonts w:ascii="Times New Roman" w:hAnsi="Times New Roman" w:cs="Times New Roman"/>
          <w:sz w:val="28"/>
          <w:szCs w:val="28"/>
        </w:rPr>
        <w:t xml:space="preserve">– </w:t>
      </w:r>
      <w:r w:rsidRPr="005E1687">
        <w:rPr>
          <w:rFonts w:ascii="Times New Roman" w:hAnsi="Times New Roman" w:cs="Times New Roman"/>
          <w:sz w:val="28"/>
          <w:szCs w:val="28"/>
        </w:rPr>
        <w:t>С. 441-443.</w:t>
      </w:r>
    </w:p>
    <w:p w:rsidR="005E1687" w:rsidRPr="005608B0"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Литвиненко Н. Способы оформления наставничества и их правовые последствия // Трудовое право. – 2015. – № 8. – С. 61 – 70.</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Мамонов Е. Доступные решения в обучении персонала: наставничество и программы // Кадровая служба и управление персоналом предприятия. – 2017. – № 2. – С. 72 – 80.</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Мамонов Е. Мастер-класс по управлению персоналом: учимся контролировать подчиненных // Кадровая служба и управление персоналом предприятия. – 2017. – № 12. – С. 57 – 66.</w:t>
      </w:r>
    </w:p>
    <w:p w:rsidR="005E1687" w:rsidRPr="005608B0" w:rsidRDefault="005E1687"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rPr>
      </w:pPr>
      <w:r w:rsidRPr="005608B0">
        <w:rPr>
          <w:rFonts w:ascii="Times New Roman" w:hAnsi="Times New Roman" w:cs="Times New Roman"/>
          <w:sz w:val="28"/>
          <w:szCs w:val="28"/>
        </w:rPr>
        <w:t>Сулейманова Н. Как сделать наставничество эффективным // Кадровик. Кадровый менеджмент (управление персоналом). – 2018. – № 9. – С. 77 – 83.</w:t>
      </w:r>
    </w:p>
    <w:p w:rsidR="005E1687" w:rsidRDefault="005E1687" w:rsidP="003B274E">
      <w:pPr>
        <w:pStyle w:val="ac"/>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5608B0">
        <w:rPr>
          <w:rFonts w:ascii="Times New Roman" w:hAnsi="Times New Roman" w:cs="Times New Roman"/>
          <w:sz w:val="28"/>
          <w:szCs w:val="28"/>
        </w:rPr>
        <w:t>Южалин</w:t>
      </w:r>
      <w:proofErr w:type="spellEnd"/>
      <w:r w:rsidRPr="005608B0">
        <w:rPr>
          <w:rFonts w:ascii="Times New Roman" w:hAnsi="Times New Roman" w:cs="Times New Roman"/>
          <w:sz w:val="28"/>
          <w:szCs w:val="28"/>
        </w:rPr>
        <w:t xml:space="preserve"> А. Организация обучения работников в связи с введением </w:t>
      </w:r>
      <w:proofErr w:type="spellStart"/>
      <w:r w:rsidRPr="005608B0">
        <w:rPr>
          <w:rFonts w:ascii="Times New Roman" w:hAnsi="Times New Roman" w:cs="Times New Roman"/>
          <w:sz w:val="28"/>
          <w:szCs w:val="28"/>
        </w:rPr>
        <w:t>профстандартов</w:t>
      </w:r>
      <w:proofErr w:type="spellEnd"/>
      <w:r w:rsidRPr="005608B0">
        <w:rPr>
          <w:rFonts w:ascii="Times New Roman" w:hAnsi="Times New Roman" w:cs="Times New Roman"/>
          <w:sz w:val="28"/>
          <w:szCs w:val="28"/>
        </w:rPr>
        <w:t xml:space="preserve"> // Кадровая служба и управление персоналом предприятия. – 2016. – № 12. – С. 22 – 26.</w:t>
      </w:r>
    </w:p>
    <w:p w:rsidR="00A908B3" w:rsidRPr="005608B0" w:rsidRDefault="00A908B3" w:rsidP="003B274E">
      <w:pPr>
        <w:pStyle w:val="af1"/>
        <w:widowControl w:val="0"/>
        <w:numPr>
          <w:ilvl w:val="0"/>
          <w:numId w:val="2"/>
        </w:numPr>
        <w:tabs>
          <w:tab w:val="left" w:pos="1276"/>
        </w:tabs>
        <w:spacing w:line="360" w:lineRule="auto"/>
        <w:ind w:left="0" w:firstLine="709"/>
        <w:jc w:val="both"/>
        <w:rPr>
          <w:rFonts w:ascii="Times New Roman" w:hAnsi="Times New Roman" w:cs="Times New Roman"/>
          <w:sz w:val="28"/>
          <w:szCs w:val="28"/>
          <w:lang w:val="en-US"/>
        </w:rPr>
      </w:pPr>
      <w:r w:rsidRPr="005608B0">
        <w:rPr>
          <w:rFonts w:ascii="Times New Roman" w:hAnsi="Times New Roman" w:cs="Times New Roman"/>
          <w:sz w:val="28"/>
          <w:szCs w:val="28"/>
          <w:lang w:val="en-US"/>
        </w:rPr>
        <w:t>The ISO Story, International Organization for Standards [</w:t>
      </w:r>
      <w:r w:rsidRPr="005608B0">
        <w:rPr>
          <w:rFonts w:ascii="Times New Roman" w:hAnsi="Times New Roman" w:cs="Times New Roman"/>
          <w:sz w:val="28"/>
          <w:szCs w:val="28"/>
        </w:rPr>
        <w:t>Электронный</w:t>
      </w:r>
      <w:r w:rsidRPr="005608B0">
        <w:rPr>
          <w:rFonts w:ascii="Times New Roman" w:hAnsi="Times New Roman" w:cs="Times New Roman"/>
          <w:sz w:val="28"/>
          <w:szCs w:val="28"/>
          <w:lang w:val="en-US"/>
        </w:rPr>
        <w:t xml:space="preserve"> </w:t>
      </w:r>
      <w:r w:rsidRPr="005608B0">
        <w:rPr>
          <w:rFonts w:ascii="Times New Roman" w:hAnsi="Times New Roman" w:cs="Times New Roman"/>
          <w:sz w:val="28"/>
          <w:szCs w:val="28"/>
        </w:rPr>
        <w:t>ресурс</w:t>
      </w:r>
      <w:r w:rsidRPr="005608B0">
        <w:rPr>
          <w:rFonts w:ascii="Times New Roman" w:hAnsi="Times New Roman" w:cs="Times New Roman"/>
          <w:sz w:val="28"/>
          <w:szCs w:val="28"/>
          <w:lang w:val="en-US"/>
        </w:rPr>
        <w:t xml:space="preserve">]. – </w:t>
      </w:r>
      <w:r w:rsidRPr="005608B0">
        <w:rPr>
          <w:rFonts w:ascii="Times New Roman" w:hAnsi="Times New Roman" w:cs="Times New Roman"/>
          <w:sz w:val="28"/>
          <w:szCs w:val="28"/>
        </w:rPr>
        <w:t>Режим</w:t>
      </w:r>
      <w:r w:rsidRPr="005608B0">
        <w:rPr>
          <w:rFonts w:ascii="Times New Roman" w:hAnsi="Times New Roman" w:cs="Times New Roman"/>
          <w:sz w:val="28"/>
          <w:szCs w:val="28"/>
          <w:lang w:val="en-US"/>
        </w:rPr>
        <w:t xml:space="preserve"> </w:t>
      </w:r>
      <w:r w:rsidRPr="005608B0">
        <w:rPr>
          <w:rFonts w:ascii="Times New Roman" w:hAnsi="Times New Roman" w:cs="Times New Roman"/>
          <w:sz w:val="28"/>
          <w:szCs w:val="28"/>
        </w:rPr>
        <w:t>доступа</w:t>
      </w:r>
      <w:r w:rsidRPr="005608B0">
        <w:rPr>
          <w:rFonts w:ascii="Times New Roman" w:hAnsi="Times New Roman" w:cs="Times New Roman"/>
          <w:sz w:val="28"/>
          <w:szCs w:val="28"/>
          <w:lang w:val="en-US"/>
        </w:rPr>
        <w:t xml:space="preserve">: </w:t>
      </w:r>
      <w:hyperlink r:id="rId18" w:history="1">
        <w:r w:rsidRPr="005608B0">
          <w:rPr>
            <w:rStyle w:val="af0"/>
            <w:rFonts w:ascii="Times New Roman" w:hAnsi="Times New Roman" w:cs="Times New Roman"/>
            <w:color w:val="auto"/>
            <w:sz w:val="28"/>
            <w:szCs w:val="28"/>
            <w:u w:val="none"/>
            <w:lang w:val="en-US"/>
          </w:rPr>
          <w:t>http://www.iso.org/iso/about/the_iso_story/iso_story_early_years.htm</w:t>
        </w:r>
      </w:hyperlink>
      <w:r w:rsidRPr="005608B0">
        <w:rPr>
          <w:rFonts w:ascii="Times New Roman" w:hAnsi="Times New Roman" w:cs="Times New Roman"/>
          <w:sz w:val="28"/>
          <w:szCs w:val="28"/>
          <w:lang w:val="en-US"/>
        </w:rPr>
        <w:t xml:space="preserve"> (</w:t>
      </w:r>
      <w:r w:rsidRPr="005608B0">
        <w:rPr>
          <w:rFonts w:ascii="Times New Roman" w:hAnsi="Times New Roman" w:cs="Times New Roman"/>
          <w:sz w:val="28"/>
          <w:szCs w:val="28"/>
        </w:rPr>
        <w:t>Дата</w:t>
      </w:r>
      <w:r w:rsidRPr="005608B0">
        <w:rPr>
          <w:rFonts w:ascii="Times New Roman" w:hAnsi="Times New Roman" w:cs="Times New Roman"/>
          <w:sz w:val="28"/>
          <w:szCs w:val="28"/>
          <w:lang w:val="en-US"/>
        </w:rPr>
        <w:t xml:space="preserve"> </w:t>
      </w:r>
      <w:r w:rsidRPr="005608B0">
        <w:rPr>
          <w:rFonts w:ascii="Times New Roman" w:hAnsi="Times New Roman" w:cs="Times New Roman"/>
          <w:sz w:val="28"/>
          <w:szCs w:val="28"/>
        </w:rPr>
        <w:t>обращения</w:t>
      </w:r>
      <w:r w:rsidRPr="005608B0">
        <w:rPr>
          <w:rFonts w:ascii="Times New Roman" w:hAnsi="Times New Roman" w:cs="Times New Roman"/>
          <w:sz w:val="28"/>
          <w:szCs w:val="28"/>
          <w:lang w:val="en-US"/>
        </w:rPr>
        <w:t>: 20.02.2019)</w:t>
      </w:r>
    </w:p>
    <w:p w:rsidR="00BC7C8B" w:rsidRPr="005E1687" w:rsidRDefault="00BC7C8B" w:rsidP="003B274E">
      <w:pPr>
        <w:pStyle w:val="af1"/>
        <w:widowControl w:val="0"/>
        <w:tabs>
          <w:tab w:val="left" w:pos="1276"/>
        </w:tabs>
        <w:spacing w:line="360" w:lineRule="auto"/>
        <w:ind w:left="709"/>
        <w:jc w:val="both"/>
        <w:rPr>
          <w:rFonts w:ascii="Times New Roman" w:hAnsi="Times New Roman" w:cs="Times New Roman"/>
          <w:sz w:val="28"/>
          <w:szCs w:val="28"/>
          <w:lang w:val="en-US"/>
        </w:rPr>
      </w:pPr>
    </w:p>
    <w:p w:rsidR="005370F6" w:rsidRPr="005B0494" w:rsidRDefault="005370F6" w:rsidP="003B274E">
      <w:pPr>
        <w:widowControl w:val="0"/>
        <w:spacing w:line="360" w:lineRule="auto"/>
        <w:ind w:firstLine="709"/>
        <w:jc w:val="both"/>
        <w:rPr>
          <w:sz w:val="28"/>
          <w:lang w:val="en-US"/>
        </w:rPr>
      </w:pPr>
    </w:p>
    <w:p w:rsidR="005370F6" w:rsidRPr="005B0494" w:rsidRDefault="005370F6" w:rsidP="005B2290">
      <w:pPr>
        <w:widowControl w:val="0"/>
        <w:spacing w:line="360" w:lineRule="auto"/>
        <w:rPr>
          <w:sz w:val="28"/>
          <w:lang w:val="en-US"/>
        </w:rPr>
      </w:pPr>
      <w:r w:rsidRPr="005B0494">
        <w:rPr>
          <w:sz w:val="28"/>
          <w:lang w:val="en-US"/>
        </w:rPr>
        <w:br w:type="page"/>
      </w:r>
    </w:p>
    <w:p w:rsidR="00DD7B60" w:rsidRPr="004677E6" w:rsidRDefault="00DD7B60" w:rsidP="005B2290">
      <w:pPr>
        <w:pStyle w:val="aa"/>
        <w:widowControl w:val="0"/>
        <w:spacing w:after="0" w:line="360" w:lineRule="auto"/>
        <w:jc w:val="center"/>
        <w:rPr>
          <w:rFonts w:ascii="Times New Roman" w:hAnsi="Times New Roman" w:cs="Times New Roman"/>
          <w:b/>
          <w:sz w:val="28"/>
          <w:szCs w:val="28"/>
        </w:rPr>
      </w:pPr>
      <w:bookmarkStart w:id="57" w:name="OLE_LINK73"/>
      <w:bookmarkStart w:id="58" w:name="OLE_LINK76"/>
      <w:bookmarkStart w:id="59" w:name="OLE_LINK77"/>
      <w:r w:rsidRPr="004677E6">
        <w:rPr>
          <w:rFonts w:ascii="Times New Roman" w:hAnsi="Times New Roman" w:cs="Times New Roman"/>
          <w:b/>
          <w:sz w:val="28"/>
          <w:szCs w:val="28"/>
        </w:rPr>
        <w:lastRenderedPageBreak/>
        <w:t>ПРИЛОЖЕНИЕ А</w:t>
      </w:r>
    </w:p>
    <w:p w:rsidR="004677E6" w:rsidRPr="004677E6" w:rsidRDefault="004677E6" w:rsidP="005B2290">
      <w:pPr>
        <w:pStyle w:val="aa"/>
        <w:widowControl w:val="0"/>
        <w:spacing w:after="0" w:line="360" w:lineRule="auto"/>
        <w:jc w:val="center"/>
        <w:rPr>
          <w:rFonts w:ascii="Times New Roman" w:hAnsi="Times New Roman" w:cs="Times New Roman"/>
          <w:b/>
          <w:sz w:val="28"/>
          <w:szCs w:val="28"/>
        </w:rPr>
      </w:pPr>
    </w:p>
    <w:p w:rsidR="00DD7B60" w:rsidRPr="004677E6" w:rsidRDefault="00DD7B60" w:rsidP="005B2290">
      <w:pPr>
        <w:widowControl w:val="0"/>
        <w:spacing w:line="360" w:lineRule="auto"/>
        <w:jc w:val="center"/>
        <w:rPr>
          <w:b/>
          <w:sz w:val="28"/>
          <w:szCs w:val="28"/>
        </w:rPr>
      </w:pPr>
      <w:r w:rsidRPr="004677E6">
        <w:rPr>
          <w:b/>
          <w:sz w:val="28"/>
          <w:szCs w:val="28"/>
        </w:rPr>
        <w:t xml:space="preserve">Организационная структура управления </w:t>
      </w:r>
    </w:p>
    <w:p w:rsidR="00DD7B60" w:rsidRPr="004677E6" w:rsidRDefault="00DD7B60" w:rsidP="005B2290">
      <w:pPr>
        <w:widowControl w:val="0"/>
        <w:spacing w:line="360" w:lineRule="auto"/>
        <w:jc w:val="center"/>
        <w:rPr>
          <w:b/>
          <w:sz w:val="28"/>
          <w:szCs w:val="28"/>
        </w:rPr>
      </w:pPr>
      <w:r w:rsidRPr="004677E6">
        <w:rPr>
          <w:b/>
          <w:sz w:val="28"/>
          <w:szCs w:val="28"/>
        </w:rPr>
        <w:t>АО «Племзавод «За Мир и труд»</w:t>
      </w:r>
    </w:p>
    <w:bookmarkEnd w:id="57"/>
    <w:bookmarkEnd w:id="58"/>
    <w:bookmarkEnd w:id="59"/>
    <w:p w:rsidR="00DD7B60" w:rsidRPr="00DD7B60" w:rsidRDefault="00DD7B60" w:rsidP="005B2290">
      <w:pPr>
        <w:widowControl w:val="0"/>
        <w:spacing w:line="360" w:lineRule="auto"/>
        <w:jc w:val="center"/>
        <w:rPr>
          <w:caps/>
          <w:sz w:val="28"/>
          <w:szCs w:val="28"/>
        </w:rPr>
      </w:pPr>
      <w:r w:rsidRPr="00DD7B60">
        <w:rPr>
          <w:noProof/>
          <w:sz w:val="28"/>
          <w:szCs w:val="28"/>
        </w:rPr>
        <mc:AlternateContent>
          <mc:Choice Requires="wps">
            <w:drawing>
              <wp:anchor distT="0" distB="0" distL="114300" distR="114300" simplePos="0" relativeHeight="251666432" behindDoc="0" locked="0" layoutInCell="1" allowOverlap="1" wp14:anchorId="4CCDA578" wp14:editId="0851C6F6">
                <wp:simplePos x="0" y="0"/>
                <wp:positionH relativeFrom="column">
                  <wp:posOffset>2819843</wp:posOffset>
                </wp:positionH>
                <wp:positionV relativeFrom="paragraph">
                  <wp:posOffset>8392616</wp:posOffset>
                </wp:positionV>
                <wp:extent cx="295275" cy="238125"/>
                <wp:effectExtent l="0" t="0" r="28575" b="28575"/>
                <wp:wrapNone/>
                <wp:docPr id="229" name="Прямоугольник 229"/>
                <wp:cNvGraphicFramePr/>
                <a:graphic xmlns:a="http://schemas.openxmlformats.org/drawingml/2006/main">
                  <a:graphicData uri="http://schemas.microsoft.com/office/word/2010/wordprocessingShape">
                    <wps:wsp>
                      <wps:cNvSpPr/>
                      <wps:spPr>
                        <a:xfrm>
                          <a:off x="0" y="0"/>
                          <a:ext cx="29527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E87E0" id="Прямоугольник 229" o:spid="_x0000_s1026" style="position:absolute;margin-left:222.05pt;margin-top:660.85pt;width:23.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" fillcolor="white [3201]" strokecolor="white [3212]" strokeweight="1pt"/>
            </w:pict>
          </mc:Fallback>
        </mc:AlternateContent>
      </w:r>
      <w:r w:rsidRPr="00DD7B60">
        <w:rPr>
          <w:caps/>
          <w:noProof/>
          <w:sz w:val="28"/>
          <w:szCs w:val="28"/>
        </w:rPr>
        <w:drawing>
          <wp:inline distT="0" distB="0" distL="0" distR="0" wp14:anchorId="444A8117" wp14:editId="79473242">
            <wp:extent cx="5934075" cy="77628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762875"/>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3B600530" wp14:editId="6DB3DBF9">
            <wp:extent cx="5939790" cy="8388966"/>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p>
    <w:p w:rsidR="00DD7B60" w:rsidRPr="00DD7B60" w:rsidRDefault="00DD7B60" w:rsidP="005B2290">
      <w:pPr>
        <w:widowControl w:val="0"/>
        <w:spacing w:line="360" w:lineRule="auto"/>
        <w:jc w:val="center"/>
        <w:rPr>
          <w:caps/>
          <w:sz w:val="28"/>
          <w:szCs w:val="28"/>
        </w:rPr>
      </w:pPr>
    </w:p>
    <w:p w:rsidR="00DD7B60" w:rsidRPr="004677E6" w:rsidRDefault="00DD7B60" w:rsidP="005B2290">
      <w:pPr>
        <w:pStyle w:val="aa"/>
        <w:widowControl w:val="0"/>
        <w:spacing w:after="0" w:line="360" w:lineRule="auto"/>
        <w:jc w:val="center"/>
        <w:rPr>
          <w:rFonts w:ascii="Times New Roman" w:hAnsi="Times New Roman" w:cs="Times New Roman"/>
          <w:b/>
          <w:sz w:val="28"/>
          <w:szCs w:val="28"/>
        </w:rPr>
      </w:pPr>
      <w:bookmarkStart w:id="60" w:name="OLE_LINK79"/>
      <w:bookmarkStart w:id="61" w:name="OLE_LINK80"/>
      <w:bookmarkStart w:id="62" w:name="OLE_LINK81"/>
      <w:r w:rsidRPr="004677E6">
        <w:rPr>
          <w:rFonts w:ascii="Times New Roman" w:hAnsi="Times New Roman" w:cs="Times New Roman"/>
          <w:b/>
          <w:sz w:val="28"/>
          <w:szCs w:val="28"/>
        </w:rPr>
        <w:lastRenderedPageBreak/>
        <w:t>ПРИЛОЖЕНИЕ Б</w:t>
      </w:r>
    </w:p>
    <w:p w:rsidR="004677E6" w:rsidRPr="004677E6" w:rsidRDefault="004677E6" w:rsidP="005B2290">
      <w:pPr>
        <w:pStyle w:val="aa"/>
        <w:widowControl w:val="0"/>
        <w:spacing w:after="0" w:line="360" w:lineRule="auto"/>
        <w:jc w:val="center"/>
        <w:rPr>
          <w:rFonts w:ascii="Times New Roman" w:hAnsi="Times New Roman" w:cs="Times New Roman"/>
          <w:b/>
          <w:sz w:val="28"/>
          <w:szCs w:val="28"/>
        </w:rPr>
      </w:pPr>
    </w:p>
    <w:p w:rsidR="00DD7B60" w:rsidRPr="004677E6" w:rsidRDefault="00DD7B60" w:rsidP="005B2290">
      <w:pPr>
        <w:widowControl w:val="0"/>
        <w:spacing w:line="360" w:lineRule="auto"/>
        <w:jc w:val="center"/>
        <w:rPr>
          <w:b/>
          <w:caps/>
          <w:sz w:val="28"/>
          <w:szCs w:val="28"/>
        </w:rPr>
      </w:pPr>
      <w:r w:rsidRPr="004677E6">
        <w:rPr>
          <w:b/>
          <w:sz w:val="28"/>
          <w:szCs w:val="28"/>
        </w:rPr>
        <w:t xml:space="preserve">Бухгалтерская отчетность АО «Племзавод «За Мир и труд» за </w:t>
      </w:r>
      <w:r w:rsidR="00FE0272">
        <w:rPr>
          <w:b/>
          <w:sz w:val="28"/>
          <w:szCs w:val="28"/>
        </w:rPr>
        <w:t>2018</w:t>
      </w:r>
      <w:r w:rsidRPr="004677E6">
        <w:rPr>
          <w:b/>
          <w:sz w:val="28"/>
          <w:szCs w:val="28"/>
        </w:rPr>
        <w:t xml:space="preserve"> г.</w:t>
      </w:r>
    </w:p>
    <w:bookmarkEnd w:id="60"/>
    <w:bookmarkEnd w:id="61"/>
    <w:bookmarkEnd w:id="62"/>
    <w:p w:rsidR="00DD7B60" w:rsidRPr="00DD7B60" w:rsidRDefault="00DD7B60" w:rsidP="005B2290">
      <w:pPr>
        <w:widowControl w:val="0"/>
        <w:spacing w:line="360" w:lineRule="auto"/>
        <w:jc w:val="center"/>
        <w:rPr>
          <w:caps/>
          <w:sz w:val="28"/>
          <w:szCs w:val="28"/>
        </w:rPr>
      </w:pPr>
      <w:r w:rsidRPr="00DD7B60">
        <w:rPr>
          <w:noProof/>
          <w:sz w:val="28"/>
          <w:szCs w:val="28"/>
        </w:rPr>
        <mc:AlternateContent>
          <mc:Choice Requires="wps">
            <w:drawing>
              <wp:anchor distT="0" distB="0" distL="114300" distR="114300" simplePos="0" relativeHeight="251663360" behindDoc="0" locked="0" layoutInCell="1" allowOverlap="1" wp14:anchorId="54217FEB" wp14:editId="24352BF8">
                <wp:simplePos x="0" y="0"/>
                <wp:positionH relativeFrom="margin">
                  <wp:align>center</wp:align>
                </wp:positionH>
                <wp:positionV relativeFrom="paragraph">
                  <wp:posOffset>8673429</wp:posOffset>
                </wp:positionV>
                <wp:extent cx="295275" cy="238125"/>
                <wp:effectExtent l="0" t="0" r="28575" b="28575"/>
                <wp:wrapNone/>
                <wp:docPr id="226" name="Прямоугольник 226"/>
                <wp:cNvGraphicFramePr/>
                <a:graphic xmlns:a="http://schemas.openxmlformats.org/drawingml/2006/main">
                  <a:graphicData uri="http://schemas.microsoft.com/office/word/2010/wordprocessingShape">
                    <wps:wsp>
                      <wps:cNvSpPr/>
                      <wps:spPr>
                        <a:xfrm>
                          <a:off x="0" y="0"/>
                          <a:ext cx="29527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DD264" id="Прямоугольник 226" o:spid="_x0000_s1026" style="position:absolute;margin-left:0;margin-top:682.95pt;width:23.25pt;height:18.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" fillcolor="white [3201]" strokecolor="white [3212]" strokeweight="1pt">
                <w10:wrap anchorx="margin"/>
              </v:rect>
            </w:pict>
          </mc:Fallback>
        </mc:AlternateContent>
      </w:r>
      <w:r w:rsidR="0094183B">
        <w:rPr>
          <w:caps/>
          <w:noProof/>
          <w:sz w:val="28"/>
          <w:szCs w:val="28"/>
        </w:rPr>
        <w:drawing>
          <wp:inline distT="0" distB="0" distL="0" distR="0">
            <wp:extent cx="6116320" cy="8100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8100060"/>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0BB8334B" wp14:editId="34947088">
            <wp:extent cx="5905500" cy="83534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3DADD24B" wp14:editId="50696CA0">
            <wp:extent cx="5905500" cy="83534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40F887BA" wp14:editId="197BB547">
            <wp:extent cx="5905500" cy="83534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3B5DD0B1" wp14:editId="191BF6E3">
            <wp:extent cx="5905500" cy="83534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r w:rsidRPr="00DD7B60">
        <w:rPr>
          <w:caps/>
          <w:noProof/>
          <w:sz w:val="28"/>
          <w:szCs w:val="28"/>
        </w:rPr>
        <w:lastRenderedPageBreak/>
        <w:drawing>
          <wp:inline distT="0" distB="0" distL="0" distR="0" wp14:anchorId="60DB1B1C" wp14:editId="50ABE74C">
            <wp:extent cx="5939790" cy="8397139"/>
            <wp:effectExtent l="0" t="0" r="3810" b="4445"/>
            <wp:docPr id="110" name="Рисунок 110" descr="C:\Users\PC\AppData\Local\Temp\Temp1_ZMT.zip\БО ЗМТ 2016 - 001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Temp1_ZMT.zip\БО ЗМТ 2016 - 0011-m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397139"/>
                    </a:xfrm>
                    <a:prstGeom prst="rect">
                      <a:avLst/>
                    </a:prstGeom>
                    <a:noFill/>
                    <a:ln>
                      <a:noFill/>
                    </a:ln>
                  </pic:spPr>
                </pic:pic>
              </a:graphicData>
            </a:graphic>
          </wp:inline>
        </w:drawing>
      </w:r>
    </w:p>
    <w:p w:rsidR="00DD7B60" w:rsidRPr="00DD7B60" w:rsidRDefault="00DD7B60" w:rsidP="005B2290">
      <w:pPr>
        <w:widowControl w:val="0"/>
        <w:spacing w:line="360" w:lineRule="auto"/>
        <w:jc w:val="center"/>
        <w:rPr>
          <w:caps/>
          <w:sz w:val="28"/>
          <w:szCs w:val="28"/>
        </w:rPr>
      </w:pPr>
    </w:p>
    <w:p w:rsidR="00E76577" w:rsidRDefault="00E76577" w:rsidP="005B2290">
      <w:pPr>
        <w:widowControl w:val="0"/>
        <w:spacing w:line="360" w:lineRule="auto"/>
        <w:rPr>
          <w:caps/>
          <w:sz w:val="28"/>
          <w:szCs w:val="28"/>
        </w:rPr>
      </w:pPr>
    </w:p>
    <w:p w:rsidR="00E76577" w:rsidRPr="004677E6" w:rsidRDefault="00E76577" w:rsidP="005B2290">
      <w:pPr>
        <w:pStyle w:val="aa"/>
        <w:widowControl w:val="0"/>
        <w:spacing w:after="0" w:line="360" w:lineRule="auto"/>
        <w:jc w:val="center"/>
        <w:rPr>
          <w:rFonts w:ascii="Times New Roman" w:hAnsi="Times New Roman" w:cs="Times New Roman"/>
          <w:b/>
          <w:sz w:val="28"/>
          <w:szCs w:val="28"/>
        </w:rPr>
      </w:pPr>
      <w:r w:rsidRPr="004677E6">
        <w:rPr>
          <w:rFonts w:ascii="Times New Roman" w:hAnsi="Times New Roman" w:cs="Times New Roman"/>
          <w:b/>
          <w:sz w:val="28"/>
          <w:szCs w:val="28"/>
        </w:rPr>
        <w:lastRenderedPageBreak/>
        <w:t>ПРИЛОЖЕНИЕ Б</w:t>
      </w:r>
    </w:p>
    <w:p w:rsidR="00E76577" w:rsidRPr="004677E6" w:rsidRDefault="00E76577" w:rsidP="005B2290">
      <w:pPr>
        <w:pStyle w:val="aa"/>
        <w:widowControl w:val="0"/>
        <w:spacing w:after="0" w:line="360" w:lineRule="auto"/>
        <w:jc w:val="center"/>
        <w:rPr>
          <w:rFonts w:ascii="Times New Roman" w:hAnsi="Times New Roman" w:cs="Times New Roman"/>
          <w:b/>
          <w:sz w:val="28"/>
          <w:szCs w:val="28"/>
        </w:rPr>
      </w:pPr>
    </w:p>
    <w:p w:rsidR="00E76577" w:rsidRPr="004677E6" w:rsidRDefault="00E76577" w:rsidP="005B2290">
      <w:pPr>
        <w:widowControl w:val="0"/>
        <w:spacing w:line="360" w:lineRule="auto"/>
        <w:jc w:val="center"/>
        <w:rPr>
          <w:b/>
          <w:caps/>
          <w:sz w:val="28"/>
          <w:szCs w:val="28"/>
        </w:rPr>
      </w:pPr>
      <w:r w:rsidRPr="004677E6">
        <w:rPr>
          <w:b/>
          <w:sz w:val="28"/>
          <w:szCs w:val="28"/>
        </w:rPr>
        <w:t>Бухгалтерская отчетность АО «П</w:t>
      </w:r>
      <w:r>
        <w:rPr>
          <w:b/>
          <w:sz w:val="28"/>
          <w:szCs w:val="28"/>
        </w:rPr>
        <w:t xml:space="preserve">лемзавод «За Мир и труд» за </w:t>
      </w:r>
      <w:r w:rsidR="00FE0272">
        <w:rPr>
          <w:b/>
          <w:sz w:val="28"/>
          <w:szCs w:val="28"/>
        </w:rPr>
        <w:t>2017</w:t>
      </w:r>
      <w:r w:rsidRPr="004677E6">
        <w:rPr>
          <w:b/>
          <w:sz w:val="28"/>
          <w:szCs w:val="28"/>
        </w:rPr>
        <w:t xml:space="preserve"> г.</w:t>
      </w:r>
    </w:p>
    <w:p w:rsidR="009A2A56" w:rsidRDefault="009A2A56" w:rsidP="005B2290">
      <w:pPr>
        <w:widowControl w:val="0"/>
        <w:spacing w:line="360" w:lineRule="auto"/>
        <w:rPr>
          <w:caps/>
          <w:sz w:val="28"/>
          <w:szCs w:val="28"/>
        </w:rPr>
      </w:pPr>
      <w:r>
        <w:rPr>
          <w:caps/>
          <w:noProof/>
          <w:sz w:val="28"/>
          <w:szCs w:val="28"/>
        </w:rPr>
        <w:drawing>
          <wp:inline distT="0" distB="0" distL="0" distR="0">
            <wp:extent cx="6126480" cy="8058150"/>
            <wp:effectExtent l="0" t="0" r="762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8058150"/>
                    </a:xfrm>
                    <a:prstGeom prst="rect">
                      <a:avLst/>
                    </a:prstGeom>
                    <a:noFill/>
                    <a:ln>
                      <a:noFill/>
                    </a:ln>
                  </pic:spPr>
                </pic:pic>
              </a:graphicData>
            </a:graphic>
          </wp:inline>
        </w:drawing>
      </w:r>
    </w:p>
    <w:p w:rsidR="009A2A56" w:rsidRDefault="009A2A56" w:rsidP="005B2290">
      <w:pPr>
        <w:widowControl w:val="0"/>
        <w:spacing w:line="360" w:lineRule="auto"/>
        <w:rPr>
          <w:caps/>
          <w:sz w:val="28"/>
          <w:szCs w:val="28"/>
        </w:rPr>
      </w:pPr>
      <w:r w:rsidRPr="009A2A56">
        <w:rPr>
          <w:caps/>
          <w:noProof/>
          <w:sz w:val="28"/>
          <w:szCs w:val="28"/>
        </w:rPr>
        <w:lastRenderedPageBreak/>
        <w:drawing>
          <wp:inline distT="0" distB="0" distL="0" distR="0">
            <wp:extent cx="6120130" cy="8659070"/>
            <wp:effectExtent l="0" t="0" r="0" b="88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9A2A56" w:rsidRDefault="009A2A56" w:rsidP="005B2290">
      <w:pPr>
        <w:widowControl w:val="0"/>
        <w:spacing w:line="360" w:lineRule="auto"/>
        <w:rPr>
          <w:caps/>
          <w:sz w:val="28"/>
          <w:szCs w:val="28"/>
        </w:rPr>
      </w:pPr>
    </w:p>
    <w:p w:rsidR="009A2A56" w:rsidRDefault="009A2A56" w:rsidP="005B2290">
      <w:pPr>
        <w:widowControl w:val="0"/>
        <w:spacing w:line="360" w:lineRule="auto"/>
        <w:rPr>
          <w:caps/>
          <w:sz w:val="28"/>
          <w:szCs w:val="28"/>
        </w:rPr>
      </w:pPr>
      <w:r w:rsidRPr="009A2A56">
        <w:rPr>
          <w:caps/>
          <w:noProof/>
          <w:sz w:val="28"/>
          <w:szCs w:val="28"/>
        </w:rPr>
        <w:lastRenderedPageBreak/>
        <w:drawing>
          <wp:inline distT="0" distB="0" distL="0" distR="0">
            <wp:extent cx="6120130" cy="8659070"/>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9A2A56" w:rsidRDefault="009A2A56" w:rsidP="005B2290">
      <w:pPr>
        <w:widowControl w:val="0"/>
        <w:spacing w:line="360" w:lineRule="auto"/>
        <w:rPr>
          <w:caps/>
          <w:sz w:val="28"/>
          <w:szCs w:val="28"/>
        </w:rPr>
      </w:pPr>
    </w:p>
    <w:p w:rsidR="009A2A56" w:rsidRDefault="009A2A56" w:rsidP="005B2290">
      <w:pPr>
        <w:widowControl w:val="0"/>
        <w:spacing w:line="360" w:lineRule="auto"/>
        <w:rPr>
          <w:caps/>
          <w:sz w:val="28"/>
          <w:szCs w:val="28"/>
        </w:rPr>
      </w:pPr>
      <w:r w:rsidRPr="009A2A56">
        <w:rPr>
          <w:caps/>
          <w:noProof/>
          <w:sz w:val="28"/>
          <w:szCs w:val="28"/>
        </w:rPr>
        <w:lastRenderedPageBreak/>
        <w:drawing>
          <wp:inline distT="0" distB="0" distL="0" distR="0">
            <wp:extent cx="6120130" cy="865907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9A2A56" w:rsidRDefault="009A2A56" w:rsidP="005B2290">
      <w:pPr>
        <w:widowControl w:val="0"/>
        <w:spacing w:line="360" w:lineRule="auto"/>
        <w:rPr>
          <w:caps/>
          <w:sz w:val="28"/>
          <w:szCs w:val="28"/>
        </w:rPr>
      </w:pPr>
    </w:p>
    <w:p w:rsidR="009A2A56" w:rsidRDefault="009A2A56" w:rsidP="005B2290">
      <w:pPr>
        <w:widowControl w:val="0"/>
        <w:spacing w:line="360" w:lineRule="auto"/>
        <w:rPr>
          <w:caps/>
          <w:sz w:val="28"/>
          <w:szCs w:val="28"/>
        </w:rPr>
      </w:pPr>
      <w:r w:rsidRPr="009A2A56">
        <w:rPr>
          <w:caps/>
          <w:noProof/>
          <w:sz w:val="28"/>
          <w:szCs w:val="28"/>
        </w:rPr>
        <w:lastRenderedPageBreak/>
        <w:drawing>
          <wp:inline distT="0" distB="0" distL="0" distR="0">
            <wp:extent cx="6120130" cy="865907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9A2A56" w:rsidRDefault="009A2A56" w:rsidP="005B2290">
      <w:pPr>
        <w:widowControl w:val="0"/>
        <w:spacing w:line="360" w:lineRule="auto"/>
        <w:rPr>
          <w:caps/>
          <w:sz w:val="28"/>
          <w:szCs w:val="28"/>
        </w:rPr>
      </w:pPr>
    </w:p>
    <w:p w:rsidR="00DD7B60" w:rsidRPr="00DD7B60" w:rsidRDefault="009A2A56" w:rsidP="005B2290">
      <w:pPr>
        <w:widowControl w:val="0"/>
        <w:spacing w:line="360" w:lineRule="auto"/>
        <w:rPr>
          <w:caps/>
          <w:sz w:val="28"/>
          <w:szCs w:val="28"/>
        </w:rPr>
      </w:pPr>
      <w:r>
        <w:rPr>
          <w:noProof/>
        </w:rPr>
        <w:lastRenderedPageBreak/>
        <w:drawing>
          <wp:inline distT="0" distB="0" distL="0" distR="0" wp14:anchorId="4E04FCEA" wp14:editId="53F5EF58">
            <wp:extent cx="6120130"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656955"/>
                    </a:xfrm>
                    <a:prstGeom prst="rect">
                      <a:avLst/>
                    </a:prstGeom>
                  </pic:spPr>
                </pic:pic>
              </a:graphicData>
            </a:graphic>
          </wp:inline>
        </w:drawing>
      </w:r>
      <w:r w:rsidR="00DD7B60" w:rsidRPr="00DD7B60">
        <w:rPr>
          <w:noProof/>
          <w:sz w:val="28"/>
          <w:szCs w:val="28"/>
        </w:rPr>
        <mc:AlternateContent>
          <mc:Choice Requires="wps">
            <w:drawing>
              <wp:anchor distT="0" distB="0" distL="114300" distR="114300" simplePos="0" relativeHeight="251659264" behindDoc="0" locked="0" layoutInCell="1" allowOverlap="1" wp14:anchorId="6DD53E8D" wp14:editId="28CD8F4D">
                <wp:simplePos x="0" y="0"/>
                <wp:positionH relativeFrom="column">
                  <wp:posOffset>2878826</wp:posOffset>
                </wp:positionH>
                <wp:positionV relativeFrom="paragraph">
                  <wp:posOffset>516890</wp:posOffset>
                </wp:positionV>
                <wp:extent cx="295275" cy="23812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29527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E8F20" id="Прямоугольник 28" o:spid="_x0000_s1026" style="position:absolute;margin-left:226.7pt;margin-top:40.7pt;width:23.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" fillcolor="white [3201]" strokecolor="white [3212]" strokeweight="1pt"/>
            </w:pict>
          </mc:Fallback>
        </mc:AlternateContent>
      </w:r>
    </w:p>
    <w:sectPr w:rsidR="00DD7B60" w:rsidRPr="00DD7B60" w:rsidSect="001F7B88">
      <w:foot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8E8" w:rsidRDefault="008338E8" w:rsidP="0008606E">
      <w:r>
        <w:separator/>
      </w:r>
    </w:p>
  </w:endnote>
  <w:endnote w:type="continuationSeparator" w:id="0">
    <w:p w:rsidR="008338E8" w:rsidRDefault="008338E8" w:rsidP="0008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881452"/>
      <w:docPartObj>
        <w:docPartGallery w:val="Page Numbers (Bottom of Page)"/>
        <w:docPartUnique/>
      </w:docPartObj>
    </w:sdtPr>
    <w:sdtContent>
      <w:p w:rsidR="006C58A9" w:rsidRDefault="006C58A9" w:rsidP="0008606E">
        <w:pPr>
          <w:pStyle w:val="a5"/>
          <w:jc w:val="center"/>
        </w:pP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8E8" w:rsidRDefault="008338E8" w:rsidP="0008606E">
      <w:r>
        <w:separator/>
      </w:r>
    </w:p>
  </w:footnote>
  <w:footnote w:type="continuationSeparator" w:id="0">
    <w:p w:rsidR="008338E8" w:rsidRDefault="008338E8" w:rsidP="00086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134"/>
    <w:multiLevelType w:val="hybridMultilevel"/>
    <w:tmpl w:val="63C61F2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C0C2EB2"/>
    <w:multiLevelType w:val="hybridMultilevel"/>
    <w:tmpl w:val="2966947C"/>
    <w:lvl w:ilvl="0" w:tplc="09AA28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971D88"/>
    <w:multiLevelType w:val="hybridMultilevel"/>
    <w:tmpl w:val="544E9F78"/>
    <w:lvl w:ilvl="0" w:tplc="53683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2CA4797"/>
    <w:multiLevelType w:val="hybridMultilevel"/>
    <w:tmpl w:val="5164005E"/>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E151D0E"/>
    <w:multiLevelType w:val="hybridMultilevel"/>
    <w:tmpl w:val="9DD0AA9A"/>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C923311"/>
    <w:multiLevelType w:val="hybridMultilevel"/>
    <w:tmpl w:val="D72C4986"/>
    <w:lvl w:ilvl="0" w:tplc="53683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FCD4086"/>
    <w:multiLevelType w:val="hybridMultilevel"/>
    <w:tmpl w:val="45DEDA0E"/>
    <w:lvl w:ilvl="0" w:tplc="0C14DA5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BAC"/>
    <w:rsid w:val="00002CB4"/>
    <w:rsid w:val="00023E8F"/>
    <w:rsid w:val="000437E8"/>
    <w:rsid w:val="00075DE5"/>
    <w:rsid w:val="0008606E"/>
    <w:rsid w:val="00096E0E"/>
    <w:rsid w:val="000A23C4"/>
    <w:rsid w:val="000B7A5D"/>
    <w:rsid w:val="000C097B"/>
    <w:rsid w:val="000F75FE"/>
    <w:rsid w:val="00111EF0"/>
    <w:rsid w:val="001235A9"/>
    <w:rsid w:val="001373E3"/>
    <w:rsid w:val="00153773"/>
    <w:rsid w:val="00161FF2"/>
    <w:rsid w:val="00170759"/>
    <w:rsid w:val="00172042"/>
    <w:rsid w:val="001739FB"/>
    <w:rsid w:val="00183CA5"/>
    <w:rsid w:val="001861A0"/>
    <w:rsid w:val="001875F3"/>
    <w:rsid w:val="0019289D"/>
    <w:rsid w:val="00197D00"/>
    <w:rsid w:val="001B65D3"/>
    <w:rsid w:val="001C5F36"/>
    <w:rsid w:val="001F7B88"/>
    <w:rsid w:val="002047F9"/>
    <w:rsid w:val="00205854"/>
    <w:rsid w:val="00223034"/>
    <w:rsid w:val="00224579"/>
    <w:rsid w:val="0023325D"/>
    <w:rsid w:val="0023646B"/>
    <w:rsid w:val="0025456D"/>
    <w:rsid w:val="0026408D"/>
    <w:rsid w:val="00280ED6"/>
    <w:rsid w:val="0029008D"/>
    <w:rsid w:val="00291B67"/>
    <w:rsid w:val="002C15AA"/>
    <w:rsid w:val="002C2F23"/>
    <w:rsid w:val="002C655F"/>
    <w:rsid w:val="002D0754"/>
    <w:rsid w:val="002F68C7"/>
    <w:rsid w:val="00303A9C"/>
    <w:rsid w:val="00305E0D"/>
    <w:rsid w:val="0031073F"/>
    <w:rsid w:val="00325E02"/>
    <w:rsid w:val="00343C88"/>
    <w:rsid w:val="00360CA4"/>
    <w:rsid w:val="00362282"/>
    <w:rsid w:val="003A3B49"/>
    <w:rsid w:val="003B274E"/>
    <w:rsid w:val="003B52F2"/>
    <w:rsid w:val="003C4C54"/>
    <w:rsid w:val="003E4CAD"/>
    <w:rsid w:val="003F0E0C"/>
    <w:rsid w:val="003F5F1A"/>
    <w:rsid w:val="00411468"/>
    <w:rsid w:val="004117A0"/>
    <w:rsid w:val="0042523E"/>
    <w:rsid w:val="00430BF6"/>
    <w:rsid w:val="00465903"/>
    <w:rsid w:val="00465DBE"/>
    <w:rsid w:val="00467413"/>
    <w:rsid w:val="004677E6"/>
    <w:rsid w:val="00474D57"/>
    <w:rsid w:val="00483969"/>
    <w:rsid w:val="004A6099"/>
    <w:rsid w:val="004B1163"/>
    <w:rsid w:val="004D33A1"/>
    <w:rsid w:val="004E4B8C"/>
    <w:rsid w:val="004F09A2"/>
    <w:rsid w:val="004F6382"/>
    <w:rsid w:val="0051532B"/>
    <w:rsid w:val="00537053"/>
    <w:rsid w:val="005370F6"/>
    <w:rsid w:val="0054202E"/>
    <w:rsid w:val="00563796"/>
    <w:rsid w:val="00575DFC"/>
    <w:rsid w:val="00577F34"/>
    <w:rsid w:val="00590C67"/>
    <w:rsid w:val="005B0494"/>
    <w:rsid w:val="005B2290"/>
    <w:rsid w:val="005D2BDC"/>
    <w:rsid w:val="005E1687"/>
    <w:rsid w:val="005E55D0"/>
    <w:rsid w:val="005E5F4A"/>
    <w:rsid w:val="006418FD"/>
    <w:rsid w:val="00651604"/>
    <w:rsid w:val="006602AC"/>
    <w:rsid w:val="006667EF"/>
    <w:rsid w:val="00666ABD"/>
    <w:rsid w:val="00696EF0"/>
    <w:rsid w:val="006C58A9"/>
    <w:rsid w:val="00701DC7"/>
    <w:rsid w:val="00706977"/>
    <w:rsid w:val="00706B75"/>
    <w:rsid w:val="0071130E"/>
    <w:rsid w:val="0071145B"/>
    <w:rsid w:val="00733751"/>
    <w:rsid w:val="0074065C"/>
    <w:rsid w:val="00755735"/>
    <w:rsid w:val="007B0168"/>
    <w:rsid w:val="007B405C"/>
    <w:rsid w:val="007C5718"/>
    <w:rsid w:val="007E4E4E"/>
    <w:rsid w:val="008025DB"/>
    <w:rsid w:val="008042BA"/>
    <w:rsid w:val="00826B32"/>
    <w:rsid w:val="008338E8"/>
    <w:rsid w:val="00841F97"/>
    <w:rsid w:val="00851372"/>
    <w:rsid w:val="00851CBC"/>
    <w:rsid w:val="00853BA1"/>
    <w:rsid w:val="008648E9"/>
    <w:rsid w:val="008A7C00"/>
    <w:rsid w:val="008C0361"/>
    <w:rsid w:val="008D6210"/>
    <w:rsid w:val="008E73C1"/>
    <w:rsid w:val="008E7DD6"/>
    <w:rsid w:val="008F0C65"/>
    <w:rsid w:val="008F74C8"/>
    <w:rsid w:val="0090695D"/>
    <w:rsid w:val="00926993"/>
    <w:rsid w:val="00927513"/>
    <w:rsid w:val="0094183B"/>
    <w:rsid w:val="009505BE"/>
    <w:rsid w:val="00970B93"/>
    <w:rsid w:val="009740F2"/>
    <w:rsid w:val="0097415E"/>
    <w:rsid w:val="00985018"/>
    <w:rsid w:val="009A2A56"/>
    <w:rsid w:val="009A69D4"/>
    <w:rsid w:val="009B3219"/>
    <w:rsid w:val="009B4CA3"/>
    <w:rsid w:val="009B56DE"/>
    <w:rsid w:val="009C2C41"/>
    <w:rsid w:val="009C47DE"/>
    <w:rsid w:val="009D333C"/>
    <w:rsid w:val="009D38B5"/>
    <w:rsid w:val="009E31C2"/>
    <w:rsid w:val="009E5370"/>
    <w:rsid w:val="00A112F5"/>
    <w:rsid w:val="00A142C1"/>
    <w:rsid w:val="00A15EBA"/>
    <w:rsid w:val="00A37DC4"/>
    <w:rsid w:val="00A50CFD"/>
    <w:rsid w:val="00A611E9"/>
    <w:rsid w:val="00A81BAC"/>
    <w:rsid w:val="00A8537A"/>
    <w:rsid w:val="00A908B3"/>
    <w:rsid w:val="00A92122"/>
    <w:rsid w:val="00AA4412"/>
    <w:rsid w:val="00AA5830"/>
    <w:rsid w:val="00AB07F3"/>
    <w:rsid w:val="00AB3066"/>
    <w:rsid w:val="00AC0DAB"/>
    <w:rsid w:val="00AD0B2A"/>
    <w:rsid w:val="00AF3F03"/>
    <w:rsid w:val="00B014BC"/>
    <w:rsid w:val="00B06366"/>
    <w:rsid w:val="00B1604A"/>
    <w:rsid w:val="00B26876"/>
    <w:rsid w:val="00B27034"/>
    <w:rsid w:val="00B5027C"/>
    <w:rsid w:val="00B62975"/>
    <w:rsid w:val="00B70A5B"/>
    <w:rsid w:val="00BA41B3"/>
    <w:rsid w:val="00BA5E70"/>
    <w:rsid w:val="00BB77EB"/>
    <w:rsid w:val="00BC7C8B"/>
    <w:rsid w:val="00BE397D"/>
    <w:rsid w:val="00BF33D3"/>
    <w:rsid w:val="00BF7A96"/>
    <w:rsid w:val="00BF7FB9"/>
    <w:rsid w:val="00C04CBD"/>
    <w:rsid w:val="00C22974"/>
    <w:rsid w:val="00C256F6"/>
    <w:rsid w:val="00C26D8F"/>
    <w:rsid w:val="00C3247D"/>
    <w:rsid w:val="00C43770"/>
    <w:rsid w:val="00C5520E"/>
    <w:rsid w:val="00C64530"/>
    <w:rsid w:val="00C7241A"/>
    <w:rsid w:val="00C75A16"/>
    <w:rsid w:val="00C86FEB"/>
    <w:rsid w:val="00C946C7"/>
    <w:rsid w:val="00C96337"/>
    <w:rsid w:val="00CA3EAA"/>
    <w:rsid w:val="00CB2DE6"/>
    <w:rsid w:val="00CB4058"/>
    <w:rsid w:val="00CB61F0"/>
    <w:rsid w:val="00CC2DC8"/>
    <w:rsid w:val="00CC5F5F"/>
    <w:rsid w:val="00CD6F5D"/>
    <w:rsid w:val="00CE6F57"/>
    <w:rsid w:val="00CF24F8"/>
    <w:rsid w:val="00D139ED"/>
    <w:rsid w:val="00D14091"/>
    <w:rsid w:val="00D23ED5"/>
    <w:rsid w:val="00D26A9A"/>
    <w:rsid w:val="00D57E36"/>
    <w:rsid w:val="00D86159"/>
    <w:rsid w:val="00D9194B"/>
    <w:rsid w:val="00DA29E2"/>
    <w:rsid w:val="00DB5A84"/>
    <w:rsid w:val="00DD50E8"/>
    <w:rsid w:val="00DD7B60"/>
    <w:rsid w:val="00DF12AC"/>
    <w:rsid w:val="00E465B4"/>
    <w:rsid w:val="00E50609"/>
    <w:rsid w:val="00E76577"/>
    <w:rsid w:val="00E80238"/>
    <w:rsid w:val="00E8771C"/>
    <w:rsid w:val="00EA36F9"/>
    <w:rsid w:val="00EB526A"/>
    <w:rsid w:val="00EC79D6"/>
    <w:rsid w:val="00EF3A5E"/>
    <w:rsid w:val="00EF6479"/>
    <w:rsid w:val="00F028DC"/>
    <w:rsid w:val="00F069ED"/>
    <w:rsid w:val="00F11E69"/>
    <w:rsid w:val="00F17EF6"/>
    <w:rsid w:val="00F2295C"/>
    <w:rsid w:val="00F22CDF"/>
    <w:rsid w:val="00F25B18"/>
    <w:rsid w:val="00F532AD"/>
    <w:rsid w:val="00F5510A"/>
    <w:rsid w:val="00F57010"/>
    <w:rsid w:val="00F57918"/>
    <w:rsid w:val="00F61A2D"/>
    <w:rsid w:val="00F635F8"/>
    <w:rsid w:val="00F70568"/>
    <w:rsid w:val="00F96F14"/>
    <w:rsid w:val="00FB6348"/>
    <w:rsid w:val="00FD1613"/>
    <w:rsid w:val="00FE0272"/>
    <w:rsid w:val="00FE2213"/>
    <w:rsid w:val="00FE2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E2B19"/>
  <w15:chartTrackingRefBased/>
  <w15:docId w15:val="{0C43386D-708C-4AA6-950B-8D795363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F34"/>
    <w:pPr>
      <w:spacing w:line="240" w:lineRule="auto"/>
      <w:ind w:firstLine="0"/>
      <w:jc w:val="left"/>
    </w:pPr>
    <w:rPr>
      <w:rFonts w:eastAsia="Times New Roman"/>
      <w:sz w:val="24"/>
      <w:szCs w:val="24"/>
      <w:lang w:eastAsia="ru-RU"/>
    </w:rPr>
  </w:style>
  <w:style w:type="paragraph" w:styleId="1">
    <w:name w:val="heading 1"/>
    <w:basedOn w:val="a"/>
    <w:next w:val="a"/>
    <w:link w:val="10"/>
    <w:uiPriority w:val="9"/>
    <w:qFormat/>
    <w:rsid w:val="00D9194B"/>
    <w:pPr>
      <w:keepNext/>
      <w:keepLines/>
      <w:spacing w:after="4" w:line="254" w:lineRule="auto"/>
      <w:ind w:left="708" w:right="383"/>
      <w:jc w:val="both"/>
      <w:outlineLvl w:val="0"/>
    </w:pPr>
    <w:rPr>
      <w:rFonts w:eastAsiaTheme="majorEastAsia" w:cstheme="majorBidi"/>
      <w:b/>
      <w:color w:val="000000"/>
      <w:sz w:val="26"/>
      <w:szCs w:val="32"/>
    </w:rPr>
  </w:style>
  <w:style w:type="paragraph" w:styleId="2">
    <w:name w:val="heading 2"/>
    <w:basedOn w:val="a"/>
    <w:next w:val="a"/>
    <w:link w:val="20"/>
    <w:uiPriority w:val="9"/>
    <w:semiHidden/>
    <w:unhideWhenUsed/>
    <w:qFormat/>
    <w:rsid w:val="00D9194B"/>
    <w:pPr>
      <w:keepNext/>
      <w:keepLines/>
      <w:spacing w:after="4" w:line="254" w:lineRule="auto"/>
      <w:ind w:left="708" w:right="383"/>
      <w:outlineLvl w:val="1"/>
    </w:pPr>
    <w:rPr>
      <w:rFonts w:eastAsiaTheme="majorEastAsia" w:cstheme="majorBidi"/>
      <w:b/>
      <w:color w:val="000000"/>
      <w:sz w:val="26"/>
      <w:szCs w:val="26"/>
    </w:rPr>
  </w:style>
  <w:style w:type="paragraph" w:styleId="3">
    <w:name w:val="heading 3"/>
    <w:next w:val="a"/>
    <w:link w:val="30"/>
    <w:uiPriority w:val="9"/>
    <w:unhideWhenUsed/>
    <w:qFormat/>
    <w:rsid w:val="00A81BAC"/>
    <w:pPr>
      <w:keepNext/>
      <w:keepLines/>
      <w:spacing w:after="42" w:line="254" w:lineRule="auto"/>
      <w:ind w:left="10" w:right="1" w:hanging="10"/>
      <w:jc w:val="center"/>
      <w:outlineLvl w:val="2"/>
    </w:pPr>
    <w:rPr>
      <w:rFonts w:eastAsia="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94B"/>
    <w:rPr>
      <w:rFonts w:eastAsiaTheme="majorEastAsia" w:cstheme="majorBidi"/>
      <w:b/>
      <w:szCs w:val="32"/>
    </w:rPr>
  </w:style>
  <w:style w:type="character" w:customStyle="1" w:styleId="20">
    <w:name w:val="Заголовок 2 Знак"/>
    <w:basedOn w:val="a0"/>
    <w:link w:val="2"/>
    <w:uiPriority w:val="9"/>
    <w:semiHidden/>
    <w:rsid w:val="00D9194B"/>
    <w:rPr>
      <w:rFonts w:eastAsiaTheme="majorEastAsia" w:cstheme="majorBidi"/>
      <w:b/>
      <w:szCs w:val="26"/>
    </w:rPr>
  </w:style>
  <w:style w:type="character" w:customStyle="1" w:styleId="30">
    <w:name w:val="Заголовок 3 Знак"/>
    <w:basedOn w:val="a0"/>
    <w:link w:val="3"/>
    <w:rsid w:val="00A81BAC"/>
    <w:rPr>
      <w:rFonts w:eastAsia="Times New Roman"/>
      <w:b/>
      <w:color w:val="000000"/>
      <w:sz w:val="24"/>
      <w:lang w:eastAsia="ru-RU"/>
    </w:rPr>
  </w:style>
  <w:style w:type="table" w:customStyle="1" w:styleId="TableGrid">
    <w:name w:val="TableGrid"/>
    <w:rsid w:val="00A81BAC"/>
    <w:pPr>
      <w:spacing w:line="240" w:lineRule="auto"/>
      <w:ind w:firstLine="0"/>
      <w:jc w:val="left"/>
    </w:pPr>
    <w:rPr>
      <w:rFonts w:asciiTheme="minorHAnsi" w:eastAsiaTheme="minorEastAsia" w:hAnsiTheme="minorHAnsi" w:cstheme="minorBidi"/>
      <w:sz w:val="22"/>
      <w:lang w:eastAsia="ru-RU"/>
    </w:rPr>
    <w:tblPr>
      <w:tblCellMar>
        <w:top w:w="0" w:type="dxa"/>
        <w:left w:w="0" w:type="dxa"/>
        <w:bottom w:w="0" w:type="dxa"/>
        <w:right w:w="0" w:type="dxa"/>
      </w:tblCellMar>
    </w:tblPr>
  </w:style>
  <w:style w:type="paragraph" w:styleId="31">
    <w:name w:val="Body Text Indent 3"/>
    <w:basedOn w:val="a"/>
    <w:link w:val="32"/>
    <w:rsid w:val="009740F2"/>
    <w:pPr>
      <w:shd w:val="clear" w:color="auto" w:fill="FFFFFF"/>
      <w:spacing w:line="360" w:lineRule="auto"/>
      <w:ind w:firstLine="720"/>
      <w:jc w:val="both"/>
    </w:pPr>
    <w:rPr>
      <w:color w:val="000000"/>
      <w:sz w:val="28"/>
      <w:szCs w:val="22"/>
    </w:rPr>
  </w:style>
  <w:style w:type="character" w:customStyle="1" w:styleId="32">
    <w:name w:val="Основной текст с отступом 3 Знак"/>
    <w:basedOn w:val="a0"/>
    <w:link w:val="31"/>
    <w:rsid w:val="009740F2"/>
    <w:rPr>
      <w:rFonts w:eastAsia="Times New Roman"/>
      <w:color w:val="000000"/>
      <w:shd w:val="clear" w:color="auto" w:fill="FFFFFF"/>
      <w:lang w:eastAsia="ru-RU"/>
    </w:rPr>
  </w:style>
  <w:style w:type="paragraph" w:customStyle="1" w:styleId="11">
    <w:name w:val="Заголовок 11"/>
    <w:basedOn w:val="1"/>
    <w:next w:val="a"/>
    <w:link w:val="1Char"/>
    <w:rsid w:val="009740F2"/>
    <w:pPr>
      <w:widowControl w:val="0"/>
      <w:ind w:left="0"/>
      <w:jc w:val="center"/>
    </w:pPr>
    <w:rPr>
      <w:rFonts w:eastAsia="Calibri" w:cs="Times New Roman"/>
      <w:bCs/>
      <w:caps/>
      <w:szCs w:val="28"/>
    </w:rPr>
  </w:style>
  <w:style w:type="character" w:customStyle="1" w:styleId="1Char">
    <w:name w:val="Заголовок 1 Char"/>
    <w:link w:val="11"/>
    <w:locked/>
    <w:rsid w:val="009740F2"/>
    <w:rPr>
      <w:rFonts w:eastAsia="Calibri"/>
      <w:b/>
      <w:bCs/>
      <w:caps/>
      <w:szCs w:val="28"/>
      <w:lang w:eastAsia="ru-RU"/>
    </w:rPr>
  </w:style>
  <w:style w:type="paragraph" w:styleId="a3">
    <w:name w:val="header"/>
    <w:basedOn w:val="a"/>
    <w:link w:val="a4"/>
    <w:uiPriority w:val="99"/>
    <w:unhideWhenUsed/>
    <w:rsid w:val="0008606E"/>
    <w:pPr>
      <w:tabs>
        <w:tab w:val="center" w:pos="4677"/>
        <w:tab w:val="right" w:pos="9355"/>
      </w:tabs>
      <w:ind w:right="383" w:firstLine="438"/>
      <w:jc w:val="both"/>
    </w:pPr>
    <w:rPr>
      <w:color w:val="000000"/>
      <w:sz w:val="26"/>
      <w:szCs w:val="22"/>
    </w:rPr>
  </w:style>
  <w:style w:type="character" w:customStyle="1" w:styleId="a4">
    <w:name w:val="Верхний колонтитул Знак"/>
    <w:basedOn w:val="a0"/>
    <w:link w:val="a3"/>
    <w:uiPriority w:val="99"/>
    <w:rsid w:val="0008606E"/>
    <w:rPr>
      <w:rFonts w:eastAsia="Times New Roman"/>
      <w:color w:val="000000"/>
      <w:sz w:val="26"/>
      <w:lang w:eastAsia="ru-RU"/>
    </w:rPr>
  </w:style>
  <w:style w:type="paragraph" w:styleId="a5">
    <w:name w:val="footer"/>
    <w:basedOn w:val="a"/>
    <w:link w:val="a6"/>
    <w:uiPriority w:val="99"/>
    <w:unhideWhenUsed/>
    <w:rsid w:val="0008606E"/>
    <w:pPr>
      <w:tabs>
        <w:tab w:val="center" w:pos="4677"/>
        <w:tab w:val="right" w:pos="9355"/>
      </w:tabs>
      <w:ind w:right="383" w:firstLine="438"/>
      <w:jc w:val="both"/>
    </w:pPr>
    <w:rPr>
      <w:color w:val="000000"/>
      <w:sz w:val="26"/>
      <w:szCs w:val="22"/>
    </w:rPr>
  </w:style>
  <w:style w:type="character" w:customStyle="1" w:styleId="a6">
    <w:name w:val="Нижний колонтитул Знак"/>
    <w:basedOn w:val="a0"/>
    <w:link w:val="a5"/>
    <w:uiPriority w:val="99"/>
    <w:rsid w:val="0008606E"/>
    <w:rPr>
      <w:rFonts w:eastAsia="Times New Roman"/>
      <w:color w:val="000000"/>
      <w:sz w:val="26"/>
      <w:lang w:eastAsia="ru-RU"/>
    </w:rPr>
  </w:style>
  <w:style w:type="table" w:styleId="a7">
    <w:name w:val="Table Grid"/>
    <w:basedOn w:val="a1"/>
    <w:uiPriority w:val="59"/>
    <w:rsid w:val="005370F6"/>
    <w:pPr>
      <w:spacing w:line="240" w:lineRule="auto"/>
      <w:ind w:firstLine="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370F6"/>
    <w:pPr>
      <w:widowControl w:val="0"/>
      <w:autoSpaceDE w:val="0"/>
      <w:autoSpaceDN w:val="0"/>
    </w:pPr>
    <w:rPr>
      <w:sz w:val="22"/>
      <w:szCs w:val="22"/>
      <w:lang w:bidi="ru-RU"/>
    </w:rPr>
  </w:style>
  <w:style w:type="paragraph" w:styleId="a8">
    <w:name w:val="Body Text Indent"/>
    <w:basedOn w:val="a"/>
    <w:link w:val="a9"/>
    <w:uiPriority w:val="99"/>
    <w:semiHidden/>
    <w:unhideWhenUsed/>
    <w:rsid w:val="005370F6"/>
    <w:pPr>
      <w:spacing w:after="120" w:line="254" w:lineRule="auto"/>
      <w:ind w:left="283" w:right="383" w:firstLine="438"/>
      <w:jc w:val="both"/>
    </w:pPr>
    <w:rPr>
      <w:color w:val="000000"/>
      <w:sz w:val="26"/>
      <w:szCs w:val="22"/>
    </w:rPr>
  </w:style>
  <w:style w:type="character" w:customStyle="1" w:styleId="a9">
    <w:name w:val="Основной текст с отступом Знак"/>
    <w:basedOn w:val="a0"/>
    <w:link w:val="a8"/>
    <w:uiPriority w:val="99"/>
    <w:semiHidden/>
    <w:rsid w:val="005370F6"/>
    <w:rPr>
      <w:rFonts w:eastAsia="Times New Roman"/>
      <w:color w:val="000000"/>
      <w:sz w:val="26"/>
      <w:lang w:eastAsia="ru-RU"/>
    </w:rPr>
  </w:style>
  <w:style w:type="paragraph" w:customStyle="1" w:styleId="12">
    <w:name w:val="Абзац списка1"/>
    <w:basedOn w:val="a"/>
    <w:rsid w:val="00701DC7"/>
    <w:pPr>
      <w:ind w:left="720"/>
    </w:pPr>
  </w:style>
  <w:style w:type="paragraph" w:styleId="aa">
    <w:name w:val="Body Text"/>
    <w:basedOn w:val="a"/>
    <w:link w:val="ab"/>
    <w:uiPriority w:val="99"/>
    <w:semiHidden/>
    <w:unhideWhenUsed/>
    <w:rsid w:val="00DD7B60"/>
    <w:pPr>
      <w:spacing w:after="120" w:line="276" w:lineRule="auto"/>
    </w:pPr>
    <w:rPr>
      <w:rFonts w:asciiTheme="minorHAnsi" w:eastAsiaTheme="minorHAnsi" w:hAnsiTheme="minorHAnsi" w:cstheme="minorBidi"/>
      <w:sz w:val="22"/>
      <w:szCs w:val="22"/>
      <w:lang w:eastAsia="en-US"/>
    </w:rPr>
  </w:style>
  <w:style w:type="character" w:customStyle="1" w:styleId="ab">
    <w:name w:val="Основной текст Знак"/>
    <w:basedOn w:val="a0"/>
    <w:link w:val="aa"/>
    <w:uiPriority w:val="99"/>
    <w:semiHidden/>
    <w:rsid w:val="00DD7B60"/>
    <w:rPr>
      <w:rFonts w:asciiTheme="minorHAnsi" w:hAnsiTheme="minorHAnsi" w:cstheme="minorBidi"/>
      <w:sz w:val="22"/>
    </w:rPr>
  </w:style>
  <w:style w:type="paragraph" w:styleId="ac">
    <w:name w:val="List Paragraph"/>
    <w:basedOn w:val="a"/>
    <w:link w:val="ad"/>
    <w:uiPriority w:val="34"/>
    <w:qFormat/>
    <w:rsid w:val="0026408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d">
    <w:name w:val="Абзац списка Знак"/>
    <w:link w:val="ac"/>
    <w:uiPriority w:val="34"/>
    <w:locked/>
    <w:rsid w:val="0026408D"/>
    <w:rPr>
      <w:rFonts w:asciiTheme="minorHAnsi" w:hAnsiTheme="minorHAnsi" w:cstheme="minorBidi"/>
      <w:sz w:val="22"/>
    </w:rPr>
  </w:style>
  <w:style w:type="character" w:customStyle="1" w:styleId="apple-converted-space">
    <w:name w:val="apple-converted-space"/>
    <w:basedOn w:val="a0"/>
    <w:rsid w:val="008D6210"/>
  </w:style>
  <w:style w:type="paragraph" w:styleId="ae">
    <w:name w:val="Normal (Web)"/>
    <w:aliases w:val="Обычный (веб) Знак Знак Знак Знак,Обычный (веб)1 Знак,Обычный (веб)2,Обычный (веб) Знак Знак Знак Знак1 Знак Знак,Обычный (веб)1,Обычный (веб) Знак Знак Знак Знак1,Обычный (веб)1 Знак1,Обычный (веб)21,Обычный (веб)11,Обычный (Web),Знак"/>
    <w:basedOn w:val="a"/>
    <w:link w:val="af"/>
    <w:uiPriority w:val="99"/>
    <w:unhideWhenUsed/>
    <w:rsid w:val="00465DBE"/>
    <w:pPr>
      <w:spacing w:before="100" w:beforeAutospacing="1" w:after="100" w:afterAutospacing="1"/>
    </w:pPr>
    <w:rPr>
      <w:rFonts w:eastAsiaTheme="minorEastAsia"/>
    </w:rPr>
  </w:style>
  <w:style w:type="character" w:customStyle="1" w:styleId="21">
    <w:name w:val="Основной текст (2)_"/>
    <w:basedOn w:val="a0"/>
    <w:link w:val="22"/>
    <w:rsid w:val="00465DBE"/>
    <w:rPr>
      <w:rFonts w:eastAsia="Times New Roman"/>
      <w:sz w:val="19"/>
      <w:szCs w:val="19"/>
      <w:shd w:val="clear" w:color="auto" w:fill="FFFFFF"/>
    </w:rPr>
  </w:style>
  <w:style w:type="paragraph" w:customStyle="1" w:styleId="22">
    <w:name w:val="Основной текст (2)"/>
    <w:basedOn w:val="a"/>
    <w:link w:val="21"/>
    <w:rsid w:val="00465DBE"/>
    <w:pPr>
      <w:widowControl w:val="0"/>
      <w:shd w:val="clear" w:color="auto" w:fill="FFFFFF"/>
      <w:spacing w:line="0" w:lineRule="atLeast"/>
    </w:pPr>
    <w:rPr>
      <w:sz w:val="19"/>
      <w:szCs w:val="19"/>
      <w:lang w:eastAsia="en-US"/>
    </w:rPr>
  </w:style>
  <w:style w:type="character" w:customStyle="1" w:styleId="af">
    <w:name w:val="Обычный (веб) Знак"/>
    <w:aliases w:val="Обычный (веб) Знак Знак Знак Знак Знак,Обычный (веб)1 Знак Знак,Обычный (веб)2 Знак,Обычный (веб) Знак Знак Знак Знак1 Знак Знак Знак,Обычный (веб)1 Знак2,Обычный (веб) Знак Знак Знак Знак1 Знак,Обычный (веб)1 Знак1 Знак,Знак Знак"/>
    <w:link w:val="ae"/>
    <w:uiPriority w:val="99"/>
    <w:locked/>
    <w:rsid w:val="00465DBE"/>
    <w:rPr>
      <w:rFonts w:eastAsiaTheme="minorEastAsia"/>
      <w:sz w:val="24"/>
      <w:szCs w:val="24"/>
      <w:lang w:eastAsia="ru-RU"/>
    </w:rPr>
  </w:style>
  <w:style w:type="character" w:styleId="af0">
    <w:name w:val="Hyperlink"/>
    <w:basedOn w:val="a0"/>
    <w:uiPriority w:val="99"/>
    <w:unhideWhenUsed/>
    <w:rsid w:val="00BC7C8B"/>
    <w:rPr>
      <w:color w:val="0563C1" w:themeColor="hyperlink"/>
      <w:u w:val="single"/>
    </w:rPr>
  </w:style>
  <w:style w:type="paragraph" w:styleId="af1">
    <w:name w:val="footnote text"/>
    <w:basedOn w:val="a"/>
    <w:link w:val="af2"/>
    <w:uiPriority w:val="99"/>
    <w:unhideWhenUsed/>
    <w:rsid w:val="00BC7C8B"/>
    <w:rPr>
      <w:rFonts w:asciiTheme="minorHAnsi" w:eastAsiaTheme="minorHAnsi" w:hAnsiTheme="minorHAnsi" w:cstheme="minorBidi"/>
      <w:sz w:val="20"/>
      <w:szCs w:val="20"/>
      <w:lang w:eastAsia="en-US"/>
    </w:rPr>
  </w:style>
  <w:style w:type="character" w:customStyle="1" w:styleId="af2">
    <w:name w:val="Текст сноски Знак"/>
    <w:basedOn w:val="a0"/>
    <w:link w:val="af1"/>
    <w:uiPriority w:val="99"/>
    <w:rsid w:val="00BC7C8B"/>
    <w:rPr>
      <w:rFonts w:asciiTheme="minorHAnsi" w:hAnsiTheme="minorHAnsi" w:cstheme="minorBidi"/>
      <w:sz w:val="20"/>
      <w:szCs w:val="20"/>
    </w:rPr>
  </w:style>
  <w:style w:type="paragraph" w:styleId="af3">
    <w:name w:val="Balloon Text"/>
    <w:basedOn w:val="a"/>
    <w:link w:val="af4"/>
    <w:uiPriority w:val="99"/>
    <w:semiHidden/>
    <w:unhideWhenUsed/>
    <w:rsid w:val="00C22974"/>
    <w:rPr>
      <w:rFonts w:ascii="Segoe UI" w:hAnsi="Segoe UI" w:cs="Segoe UI"/>
      <w:sz w:val="18"/>
      <w:szCs w:val="18"/>
    </w:rPr>
  </w:style>
  <w:style w:type="character" w:customStyle="1" w:styleId="af4">
    <w:name w:val="Текст выноски Знак"/>
    <w:basedOn w:val="a0"/>
    <w:link w:val="af3"/>
    <w:uiPriority w:val="99"/>
    <w:semiHidden/>
    <w:rsid w:val="00C22974"/>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6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www.iso.org/iso/about/the_iso_story/iso_story_early_years.ht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5.png"/><Relationship Id="rId28" Type="http://schemas.openxmlformats.org/officeDocument/2006/relationships/image" Target="media/image10.emf"/><Relationship Id="rId10" Type="http://schemas.openxmlformats.org/officeDocument/2006/relationships/chart" Target="charts/chart4.xml"/><Relationship Id="rId19" Type="http://schemas.openxmlformats.org/officeDocument/2006/relationships/image" Target="media/image1.png"/><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 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Выручка, тыс. руб. </c:v>
                </c:pt>
              </c:strCache>
            </c:strRef>
          </c:cat>
          <c:val>
            <c:numRef>
              <c:f>Лист1!$B$2</c:f>
              <c:numCache>
                <c:formatCode>General</c:formatCode>
                <c:ptCount val="1"/>
                <c:pt idx="0">
                  <c:v>852256</c:v>
                </c:pt>
              </c:numCache>
            </c:numRef>
          </c:val>
          <c:extLst>
            <c:ext xmlns:c16="http://schemas.microsoft.com/office/drawing/2014/chart" uri="{C3380CC4-5D6E-409C-BE32-E72D297353CC}">
              <c16:uniqueId val="{00000000-9B1F-48D8-A86B-072977FCFDAB}"/>
            </c:ext>
          </c:extLst>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Выручка, тыс. руб. </c:v>
                </c:pt>
              </c:strCache>
            </c:strRef>
          </c:cat>
          <c:val>
            <c:numRef>
              <c:f>Лист1!$C$2</c:f>
              <c:numCache>
                <c:formatCode>General</c:formatCode>
                <c:ptCount val="1"/>
                <c:pt idx="0">
                  <c:v>894015</c:v>
                </c:pt>
              </c:numCache>
            </c:numRef>
          </c:val>
          <c:extLst>
            <c:ext xmlns:c16="http://schemas.microsoft.com/office/drawing/2014/chart" uri="{C3380CC4-5D6E-409C-BE32-E72D297353CC}">
              <c16:uniqueId val="{00000001-9B1F-48D8-A86B-072977FCFDAB}"/>
            </c:ext>
          </c:extLst>
        </c:ser>
        <c:ser>
          <c:idx val="2"/>
          <c:order val="2"/>
          <c:tx>
            <c:strRef>
              <c:f>Лист1!$D$1</c:f>
              <c:strCache>
                <c:ptCount val="1"/>
                <c:pt idx="0">
                  <c:v>2018 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Выручка, тыс. руб. </c:v>
                </c:pt>
              </c:strCache>
            </c:strRef>
          </c:cat>
          <c:val>
            <c:numRef>
              <c:f>Лист1!$D$2</c:f>
              <c:numCache>
                <c:formatCode>General</c:formatCode>
                <c:ptCount val="1"/>
                <c:pt idx="0">
                  <c:v>853350</c:v>
                </c:pt>
              </c:numCache>
            </c:numRef>
          </c:val>
          <c:extLst>
            <c:ext xmlns:c16="http://schemas.microsoft.com/office/drawing/2014/chart" uri="{C3380CC4-5D6E-409C-BE32-E72D297353CC}">
              <c16:uniqueId val="{00000002-9B1F-48D8-A86B-072977FCFDAB}"/>
            </c:ext>
          </c:extLst>
        </c:ser>
        <c:dLbls>
          <c:showLegendKey val="0"/>
          <c:showVal val="0"/>
          <c:showCatName val="0"/>
          <c:showSerName val="0"/>
          <c:showPercent val="0"/>
          <c:showBubbleSize val="0"/>
        </c:dLbls>
        <c:gapWidth val="219"/>
        <c:overlap val="-27"/>
        <c:axId val="846452176"/>
        <c:axId val="846445288"/>
      </c:barChart>
      <c:catAx>
        <c:axId val="84645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6445288"/>
        <c:crosses val="autoZero"/>
        <c:auto val="1"/>
        <c:lblAlgn val="ctr"/>
        <c:lblOffset val="100"/>
        <c:noMultiLvlLbl val="0"/>
      </c:catAx>
      <c:valAx>
        <c:axId val="846445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645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11-402D-9303-C71BA83DB5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11-402D-9303-C71BA83DB5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11-402D-9303-C71BA83DB5D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811-402D-9303-C71BA83DB5D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811-402D-9303-C71BA83DB5D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811-402D-9303-C71BA83DB5DB}"/>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Незаконченное среднее образование</c:v>
                </c:pt>
                <c:pt idx="1">
                  <c:v>Среднее образование</c:v>
                </c:pt>
                <c:pt idx="2">
                  <c:v>Среднее специальное образование</c:v>
                </c:pt>
                <c:pt idx="3">
                  <c:v>Высшее образование</c:v>
                </c:pt>
              </c:strCache>
            </c:strRef>
          </c:cat>
          <c:val>
            <c:numRef>
              <c:f>Лист1!$B$2:$B$5</c:f>
              <c:numCache>
                <c:formatCode>General</c:formatCode>
                <c:ptCount val="4"/>
                <c:pt idx="0">
                  <c:v>7</c:v>
                </c:pt>
                <c:pt idx="1">
                  <c:v>52</c:v>
                </c:pt>
                <c:pt idx="2">
                  <c:v>100</c:v>
                </c:pt>
                <c:pt idx="3">
                  <c:v>146</c:v>
                </c:pt>
              </c:numCache>
            </c:numRef>
          </c:val>
          <c:extLst>
            <c:ext xmlns:c16="http://schemas.microsoft.com/office/drawing/2014/chart" uri="{C3380CC4-5D6E-409C-BE32-E72D297353CC}">
              <c16:uniqueId val="{0000000C-E811-402D-9303-C71BA83DB5D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Источники привлечения персонала</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6F-4EB6-8D85-5E82D494F9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6F-4EB6-8D85-5E82D494F913}"/>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Внешние источники</c:v>
                </c:pt>
                <c:pt idx="1">
                  <c:v>Внутренние источники</c:v>
                </c:pt>
              </c:strCache>
            </c:strRef>
          </c:cat>
          <c:val>
            <c:numRef>
              <c:f>Лист1!$B$2:$B$3</c:f>
              <c:numCache>
                <c:formatCode>General</c:formatCode>
                <c:ptCount val="2"/>
                <c:pt idx="0">
                  <c:v>48</c:v>
                </c:pt>
                <c:pt idx="1">
                  <c:v>52</c:v>
                </c:pt>
              </c:numCache>
            </c:numRef>
          </c:val>
          <c:extLst>
            <c:ext xmlns:c16="http://schemas.microsoft.com/office/drawing/2014/chart" uri="{C3380CC4-5D6E-409C-BE32-E72D297353CC}">
              <c16:uniqueId val="{00000004-4F6F-4EB6-8D85-5E82D494F9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2016 г.</c:v>
                </c:pt>
              </c:strCache>
            </c:strRef>
          </c:tx>
          <c:spPr>
            <a:solidFill>
              <a:schemeClr val="accent1"/>
            </a:solidFill>
            <a:ln>
              <a:noFill/>
            </a:ln>
            <a:effectLst/>
            <a:sp3d/>
          </c:spPr>
          <c:invertIfNegative val="0"/>
          <c:dLbls>
            <c:dLbl>
              <c:idx val="0"/>
              <c:layout>
                <c:manualLayout>
                  <c:x val="4.2666666666666669E-3"/>
                  <c:y val="5.1825677267373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97-40B7-9CC0-59E6A94B7795}"/>
                </c:ext>
              </c:extLst>
            </c:dLbl>
            <c:dLbl>
              <c:idx val="1"/>
              <c:layout>
                <c:manualLayout>
                  <c:x val="2.1333333333333334E-3"/>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97-40B7-9CC0-59E6A94B7795}"/>
                </c:ext>
              </c:extLst>
            </c:dLbl>
            <c:dLbl>
              <c:idx val="2"/>
              <c:layout>
                <c:manualLayout>
                  <c:x val="-2.1333333333333334E-3"/>
                  <c:y val="4.2402826855123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97-40B7-9CC0-59E6A94B779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Прибыль от продаж, тыс. руб.</c:v>
                </c:pt>
                <c:pt idx="1">
                  <c:v>Прибыль (убыток) до налогообложения, тыс. руб.</c:v>
                </c:pt>
                <c:pt idx="2">
                  <c:v>Чистая прибыль (убыток), тыс. руб.</c:v>
                </c:pt>
              </c:strCache>
            </c:strRef>
          </c:cat>
          <c:val>
            <c:numRef>
              <c:f>Лист1!$B$2:$B$4</c:f>
              <c:numCache>
                <c:formatCode>General</c:formatCode>
                <c:ptCount val="3"/>
                <c:pt idx="0">
                  <c:v>172287</c:v>
                </c:pt>
                <c:pt idx="1">
                  <c:v>-8841</c:v>
                </c:pt>
                <c:pt idx="2">
                  <c:v>-8841</c:v>
                </c:pt>
              </c:numCache>
            </c:numRef>
          </c:val>
          <c:extLst>
            <c:ext xmlns:c16="http://schemas.microsoft.com/office/drawing/2014/chart" uri="{C3380CC4-5D6E-409C-BE32-E72D297353CC}">
              <c16:uniqueId val="{00000003-DA97-40B7-9CC0-59E6A94B7795}"/>
            </c:ext>
          </c:extLst>
        </c:ser>
        <c:ser>
          <c:idx val="1"/>
          <c:order val="1"/>
          <c:tx>
            <c:strRef>
              <c:f>Лист1!$C$1</c:f>
              <c:strCache>
                <c:ptCount val="1"/>
                <c:pt idx="0">
                  <c:v>2017 г.</c:v>
                </c:pt>
              </c:strCache>
            </c:strRef>
          </c:tx>
          <c:spPr>
            <a:solidFill>
              <a:schemeClr val="accent2"/>
            </a:solidFill>
            <a:ln>
              <a:noFill/>
            </a:ln>
            <a:effectLst/>
            <a:sp3d/>
          </c:spPr>
          <c:invertIfNegative val="0"/>
          <c:dLbls>
            <c:dLbl>
              <c:idx val="0"/>
              <c:layout>
                <c:manualLayout>
                  <c:x val="-2.1333333333333334E-3"/>
                  <c:y val="6.1979355054115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97-40B7-9CC0-59E6A94B779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Прибыль от продаж, тыс. руб.</c:v>
                </c:pt>
                <c:pt idx="1">
                  <c:v>Прибыль (убыток) до налогообложения, тыс. руб.</c:v>
                </c:pt>
                <c:pt idx="2">
                  <c:v>Чистая прибыль (убыток), тыс. руб.</c:v>
                </c:pt>
              </c:strCache>
            </c:strRef>
          </c:cat>
          <c:val>
            <c:numRef>
              <c:f>Лист1!$C$2:$C$4</c:f>
              <c:numCache>
                <c:formatCode>General</c:formatCode>
                <c:ptCount val="3"/>
                <c:pt idx="0">
                  <c:v>252720</c:v>
                </c:pt>
                <c:pt idx="1">
                  <c:v>1919671</c:v>
                </c:pt>
                <c:pt idx="2">
                  <c:v>1919671</c:v>
                </c:pt>
              </c:numCache>
            </c:numRef>
          </c:val>
          <c:extLst>
            <c:ext xmlns:c16="http://schemas.microsoft.com/office/drawing/2014/chart" uri="{C3380CC4-5D6E-409C-BE32-E72D297353CC}">
              <c16:uniqueId val="{00000005-DA97-40B7-9CC0-59E6A94B7795}"/>
            </c:ext>
          </c:extLst>
        </c:ser>
        <c:ser>
          <c:idx val="2"/>
          <c:order val="2"/>
          <c:tx>
            <c:strRef>
              <c:f>Лист1!$D$1</c:f>
              <c:strCache>
                <c:ptCount val="1"/>
                <c:pt idx="0">
                  <c:v>2018 г.</c:v>
                </c:pt>
              </c:strCache>
            </c:strRef>
          </c:tx>
          <c:spPr>
            <a:solidFill>
              <a:schemeClr val="accent3"/>
            </a:solidFill>
            <a:ln>
              <a:noFill/>
            </a:ln>
            <a:effectLst/>
            <a:sp3d/>
          </c:spPr>
          <c:invertIfNegative val="0"/>
          <c:dLbls>
            <c:dLbl>
              <c:idx val="0"/>
              <c:layout>
                <c:manualLayout>
                  <c:x val="2.1333333333333333E-2"/>
                  <c:y val="-1.9841269841269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97-40B7-9CC0-59E6A94B779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Прибыль от продаж, тыс. руб.</c:v>
                </c:pt>
                <c:pt idx="1">
                  <c:v>Прибыль (убыток) до налогообложения, тыс. руб.</c:v>
                </c:pt>
                <c:pt idx="2">
                  <c:v>Чистая прибыль (убыток), тыс. руб.</c:v>
                </c:pt>
              </c:strCache>
            </c:strRef>
          </c:cat>
          <c:val>
            <c:numRef>
              <c:f>Лист1!$D$2:$D$4</c:f>
              <c:numCache>
                <c:formatCode>General</c:formatCode>
                <c:ptCount val="3"/>
                <c:pt idx="0">
                  <c:v>181026</c:v>
                </c:pt>
                <c:pt idx="1">
                  <c:v>450068</c:v>
                </c:pt>
                <c:pt idx="2">
                  <c:v>450068</c:v>
                </c:pt>
              </c:numCache>
            </c:numRef>
          </c:val>
          <c:extLst>
            <c:ext xmlns:c16="http://schemas.microsoft.com/office/drawing/2014/chart" uri="{C3380CC4-5D6E-409C-BE32-E72D297353CC}">
              <c16:uniqueId val="{00000007-DA97-40B7-9CC0-59E6A94B7795}"/>
            </c:ext>
          </c:extLst>
        </c:ser>
        <c:dLbls>
          <c:showLegendKey val="0"/>
          <c:showVal val="0"/>
          <c:showCatName val="0"/>
          <c:showSerName val="0"/>
          <c:showPercent val="0"/>
          <c:showBubbleSize val="0"/>
        </c:dLbls>
        <c:gapWidth val="219"/>
        <c:shape val="box"/>
        <c:axId val="718382960"/>
        <c:axId val="718373120"/>
        <c:axId val="0"/>
      </c:bar3DChart>
      <c:catAx>
        <c:axId val="71838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73120"/>
        <c:crosses val="autoZero"/>
        <c:auto val="1"/>
        <c:lblAlgn val="ctr"/>
        <c:lblOffset val="100"/>
        <c:noMultiLvlLbl val="0"/>
      </c:catAx>
      <c:valAx>
        <c:axId val="71837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 г.</c:v>
                </c:pt>
              </c:strCache>
            </c:strRef>
          </c:tx>
          <c:spPr>
            <a:solidFill>
              <a:schemeClr val="accent1"/>
            </a:solidFill>
            <a:ln>
              <a:noFill/>
            </a:ln>
            <a:effectLst/>
          </c:spPr>
          <c:invertIfNegative val="0"/>
          <c:dLbls>
            <c:dLbl>
              <c:idx val="2"/>
              <c:layout>
                <c:manualLayout>
                  <c:x val="0"/>
                  <c:y val="8.3532219570405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CC-4E45-8EB2-F784B185D6C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Фондоотдача, руб./руб.</c:v>
                </c:pt>
                <c:pt idx="1">
                  <c:v>Фондоемкость,  руб./руб.</c:v>
                </c:pt>
                <c:pt idx="2">
                  <c:v>Фондорентабельность, руб./руб.</c:v>
                </c:pt>
              </c:strCache>
            </c:strRef>
          </c:cat>
          <c:val>
            <c:numRef>
              <c:f>Лист1!$B$2:$B$4</c:f>
              <c:numCache>
                <c:formatCode>General</c:formatCode>
                <c:ptCount val="3"/>
                <c:pt idx="0">
                  <c:v>0.6</c:v>
                </c:pt>
                <c:pt idx="1">
                  <c:v>1.66</c:v>
                </c:pt>
                <c:pt idx="2">
                  <c:v>-0.01</c:v>
                </c:pt>
              </c:numCache>
            </c:numRef>
          </c:val>
          <c:extLst>
            <c:ext xmlns:c16="http://schemas.microsoft.com/office/drawing/2014/chart" uri="{C3380CC4-5D6E-409C-BE32-E72D297353CC}">
              <c16:uniqueId val="{00000001-57CC-4E45-8EB2-F784B185D6CF}"/>
            </c:ext>
          </c:extLst>
        </c:ser>
        <c:ser>
          <c:idx val="1"/>
          <c:order val="1"/>
          <c:tx>
            <c:strRef>
              <c:f>Лист1!$C$1</c:f>
              <c:strCache>
                <c:ptCount val="1"/>
                <c:pt idx="0">
                  <c:v>2017 г.</c:v>
                </c:pt>
              </c:strCache>
            </c:strRef>
          </c:tx>
          <c:spPr>
            <a:solidFill>
              <a:schemeClr val="accent2"/>
            </a:solidFill>
            <a:ln>
              <a:noFill/>
            </a:ln>
            <a:effectLst/>
          </c:spPr>
          <c:invertIfNegative val="0"/>
          <c:dLbls>
            <c:dLbl>
              <c:idx val="0"/>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CC-4E45-8EB2-F784B185D6C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Фондоотдача, руб./руб.</c:v>
                </c:pt>
                <c:pt idx="1">
                  <c:v>Фондоемкость,  руб./руб.</c:v>
                </c:pt>
                <c:pt idx="2">
                  <c:v>Фондорентабельность, руб./руб.</c:v>
                </c:pt>
              </c:strCache>
            </c:strRef>
          </c:cat>
          <c:val>
            <c:numRef>
              <c:f>Лист1!$C$2:$C$4</c:f>
              <c:numCache>
                <c:formatCode>General</c:formatCode>
                <c:ptCount val="3"/>
                <c:pt idx="0">
                  <c:v>0.69</c:v>
                </c:pt>
                <c:pt idx="1">
                  <c:v>1.45</c:v>
                </c:pt>
                <c:pt idx="2">
                  <c:v>1.49</c:v>
                </c:pt>
              </c:numCache>
            </c:numRef>
          </c:val>
          <c:extLst>
            <c:ext xmlns:c16="http://schemas.microsoft.com/office/drawing/2014/chart" uri="{C3380CC4-5D6E-409C-BE32-E72D297353CC}">
              <c16:uniqueId val="{00000003-57CC-4E45-8EB2-F784B185D6CF}"/>
            </c:ext>
          </c:extLst>
        </c:ser>
        <c:ser>
          <c:idx val="2"/>
          <c:order val="2"/>
          <c:tx>
            <c:strRef>
              <c:f>Лист1!$D$1</c:f>
              <c:strCache>
                <c:ptCount val="1"/>
                <c:pt idx="0">
                  <c:v>2018 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Фондоотдача, руб./руб.</c:v>
                </c:pt>
                <c:pt idx="1">
                  <c:v>Фондоемкость,  руб./руб.</c:v>
                </c:pt>
                <c:pt idx="2">
                  <c:v>Фондорентабельность, руб./руб.</c:v>
                </c:pt>
              </c:strCache>
            </c:strRef>
          </c:cat>
          <c:val>
            <c:numRef>
              <c:f>Лист1!$D$2:$D$4</c:f>
              <c:numCache>
                <c:formatCode>General</c:formatCode>
                <c:ptCount val="3"/>
                <c:pt idx="0">
                  <c:v>0.7</c:v>
                </c:pt>
                <c:pt idx="1">
                  <c:v>1.43</c:v>
                </c:pt>
                <c:pt idx="2">
                  <c:v>0.37</c:v>
                </c:pt>
              </c:numCache>
            </c:numRef>
          </c:val>
          <c:extLst>
            <c:ext xmlns:c16="http://schemas.microsoft.com/office/drawing/2014/chart" uri="{C3380CC4-5D6E-409C-BE32-E72D297353CC}">
              <c16:uniqueId val="{00000004-57CC-4E45-8EB2-F784B185D6CF}"/>
            </c:ext>
          </c:extLst>
        </c:ser>
        <c:dLbls>
          <c:showLegendKey val="0"/>
          <c:showVal val="0"/>
          <c:showCatName val="0"/>
          <c:showSerName val="0"/>
          <c:showPercent val="0"/>
          <c:showBubbleSize val="0"/>
        </c:dLbls>
        <c:gapWidth val="219"/>
        <c:overlap val="-27"/>
        <c:axId val="718382960"/>
        <c:axId val="718373120"/>
      </c:barChart>
      <c:catAx>
        <c:axId val="71838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73120"/>
        <c:crosses val="autoZero"/>
        <c:auto val="1"/>
        <c:lblAlgn val="ctr"/>
        <c:lblOffset val="100"/>
        <c:noMultiLvlLbl val="0"/>
      </c:catAx>
      <c:valAx>
        <c:axId val="71837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2015 г.</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Рентабельность основной деятельности, %</c:v>
                </c:pt>
                <c:pt idx="1">
                  <c:v>Рентабельность продукции, %</c:v>
                </c:pt>
                <c:pt idx="2">
                  <c:v>Рентабельность капитала, %</c:v>
                </c:pt>
              </c:strCache>
            </c:strRef>
          </c:cat>
          <c:val>
            <c:numRef>
              <c:f>Лист1!$B$2:$B$4</c:f>
              <c:numCache>
                <c:formatCode>General</c:formatCode>
                <c:ptCount val="3"/>
                <c:pt idx="0">
                  <c:v>20.22</c:v>
                </c:pt>
                <c:pt idx="1">
                  <c:v>25.34</c:v>
                </c:pt>
                <c:pt idx="2">
                  <c:v>1.3</c:v>
                </c:pt>
              </c:numCache>
            </c:numRef>
          </c:val>
          <c:extLst>
            <c:ext xmlns:c16="http://schemas.microsoft.com/office/drawing/2014/chart" uri="{C3380CC4-5D6E-409C-BE32-E72D297353CC}">
              <c16:uniqueId val="{00000000-4F7B-40E8-AA57-16AF9C6BA902}"/>
            </c:ext>
          </c:extLst>
        </c:ser>
        <c:ser>
          <c:idx val="1"/>
          <c:order val="1"/>
          <c:tx>
            <c:strRef>
              <c:f>Лист1!$C$1</c:f>
              <c:strCache>
                <c:ptCount val="1"/>
                <c:pt idx="0">
                  <c:v>2016 г.</c:v>
                </c:pt>
              </c:strCache>
            </c:strRef>
          </c:tx>
          <c:spPr>
            <a:solidFill>
              <a:schemeClr val="accent2"/>
            </a:solidFill>
            <a:ln>
              <a:noFill/>
            </a:ln>
            <a:effectLst/>
            <a:sp3d/>
          </c:spPr>
          <c:invertIfNegative val="0"/>
          <c:dLbls>
            <c:dLbl>
              <c:idx val="0"/>
              <c:layout>
                <c:manualLayout>
                  <c:x val="-7.8396927720969813E-17"/>
                  <c:y val="-3.8391015076603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7B-40E8-AA57-16AF9C6BA90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Рентабельность основной деятельности, %</c:v>
                </c:pt>
                <c:pt idx="1">
                  <c:v>Рентабельность продукции, %</c:v>
                </c:pt>
                <c:pt idx="2">
                  <c:v>Рентабельность капитала, %</c:v>
                </c:pt>
              </c:strCache>
            </c:strRef>
          </c:cat>
          <c:val>
            <c:numRef>
              <c:f>Лист1!$C$2:$C$4</c:f>
              <c:numCache>
                <c:formatCode>General</c:formatCode>
                <c:ptCount val="3"/>
                <c:pt idx="0">
                  <c:v>28.27</c:v>
                </c:pt>
                <c:pt idx="1">
                  <c:v>39.409999999999997</c:v>
                </c:pt>
                <c:pt idx="2">
                  <c:v>694.06</c:v>
                </c:pt>
              </c:numCache>
            </c:numRef>
          </c:val>
          <c:extLst>
            <c:ext xmlns:c16="http://schemas.microsoft.com/office/drawing/2014/chart" uri="{C3380CC4-5D6E-409C-BE32-E72D297353CC}">
              <c16:uniqueId val="{00000002-4F7B-40E8-AA57-16AF9C6BA902}"/>
            </c:ext>
          </c:extLst>
        </c:ser>
        <c:ser>
          <c:idx val="2"/>
          <c:order val="2"/>
          <c:tx>
            <c:strRef>
              <c:f>Лист1!$D$1</c:f>
              <c:strCache>
                <c:ptCount val="1"/>
                <c:pt idx="0">
                  <c:v>2017 г.</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Рентабельность основной деятельности, %</c:v>
                </c:pt>
                <c:pt idx="1">
                  <c:v>Рентабельность продукции, %</c:v>
                </c:pt>
                <c:pt idx="2">
                  <c:v>Рентабельность капитала, %</c:v>
                </c:pt>
              </c:strCache>
            </c:strRef>
          </c:cat>
          <c:val>
            <c:numRef>
              <c:f>Лист1!$D$2:$D$4</c:f>
              <c:numCache>
                <c:formatCode>General</c:formatCode>
                <c:ptCount val="3"/>
                <c:pt idx="0">
                  <c:v>21.21</c:v>
                </c:pt>
                <c:pt idx="1">
                  <c:v>26.93</c:v>
                </c:pt>
                <c:pt idx="2">
                  <c:v>30.8</c:v>
                </c:pt>
              </c:numCache>
            </c:numRef>
          </c:val>
          <c:extLst>
            <c:ext xmlns:c16="http://schemas.microsoft.com/office/drawing/2014/chart" uri="{C3380CC4-5D6E-409C-BE32-E72D297353CC}">
              <c16:uniqueId val="{00000003-4F7B-40E8-AA57-16AF9C6BA902}"/>
            </c:ext>
          </c:extLst>
        </c:ser>
        <c:dLbls>
          <c:showLegendKey val="0"/>
          <c:showVal val="0"/>
          <c:showCatName val="0"/>
          <c:showSerName val="0"/>
          <c:showPercent val="0"/>
          <c:showBubbleSize val="0"/>
        </c:dLbls>
        <c:gapWidth val="219"/>
        <c:shape val="box"/>
        <c:axId val="718382960"/>
        <c:axId val="718373120"/>
        <c:axId val="0"/>
      </c:bar3DChart>
      <c:catAx>
        <c:axId val="71838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73120"/>
        <c:crosses val="autoZero"/>
        <c:auto val="1"/>
        <c:lblAlgn val="ctr"/>
        <c:lblOffset val="100"/>
        <c:noMultiLvlLbl val="0"/>
      </c:catAx>
      <c:valAx>
        <c:axId val="71837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83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17-45B9-A041-CBAFFC6D09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17-45B9-A041-CBAFFC6D09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17-45B9-A041-CBAFFC6D095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817-45B9-A041-CBAFFC6D095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817-45B9-A041-CBAFFC6D0958}"/>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Руководители</c:v>
                </c:pt>
                <c:pt idx="1">
                  <c:v>Специалисты</c:v>
                </c:pt>
                <c:pt idx="2">
                  <c:v>Служащие</c:v>
                </c:pt>
                <c:pt idx="3">
                  <c:v>Рабочие</c:v>
                </c:pt>
                <c:pt idx="4">
                  <c:v>Обслужива-ющий персонал</c:v>
                </c:pt>
              </c:strCache>
            </c:strRef>
          </c:cat>
          <c:val>
            <c:numRef>
              <c:f>Лист1!$B$2:$B$6</c:f>
              <c:numCache>
                <c:formatCode>General</c:formatCode>
                <c:ptCount val="5"/>
                <c:pt idx="0">
                  <c:v>69</c:v>
                </c:pt>
                <c:pt idx="1">
                  <c:v>81</c:v>
                </c:pt>
                <c:pt idx="2">
                  <c:v>50</c:v>
                </c:pt>
                <c:pt idx="3">
                  <c:v>187</c:v>
                </c:pt>
                <c:pt idx="4">
                  <c:v>150</c:v>
                </c:pt>
              </c:numCache>
            </c:numRef>
          </c:val>
          <c:extLst>
            <c:ext xmlns:c16="http://schemas.microsoft.com/office/drawing/2014/chart" uri="{C3380CC4-5D6E-409C-BE32-E72D297353CC}">
              <c16:uniqueId val="{0000000A-1817-45B9-A041-CBAFFC6D095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7133202099737539E-2"/>
          <c:y val="0.72533710003806773"/>
          <c:w val="0.82240026246719156"/>
          <c:h val="0.244128548816894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9C-4005-B34E-A837B5A1DF3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9C-4005-B34E-A837B5A1DF3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9C-4005-B34E-A837B5A1DF3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9C-4005-B34E-A837B5A1DF3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9C-4005-B34E-A837B5A1DF3C}"/>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Руководители</c:v>
                </c:pt>
                <c:pt idx="1">
                  <c:v>Специалисты</c:v>
                </c:pt>
                <c:pt idx="2">
                  <c:v>Служащие</c:v>
                </c:pt>
                <c:pt idx="3">
                  <c:v>Рабочие</c:v>
                </c:pt>
                <c:pt idx="4">
                  <c:v>Обслужива-ющий персонал</c:v>
                </c:pt>
              </c:strCache>
            </c:strRef>
          </c:cat>
          <c:val>
            <c:numRef>
              <c:f>Лист1!$B$2:$B$6</c:f>
              <c:numCache>
                <c:formatCode>General</c:formatCode>
                <c:ptCount val="5"/>
                <c:pt idx="0">
                  <c:v>43</c:v>
                </c:pt>
                <c:pt idx="1">
                  <c:v>59</c:v>
                </c:pt>
                <c:pt idx="2">
                  <c:v>27</c:v>
                </c:pt>
                <c:pt idx="3">
                  <c:v>75</c:v>
                </c:pt>
                <c:pt idx="4">
                  <c:v>29</c:v>
                </c:pt>
              </c:numCache>
            </c:numRef>
          </c:val>
          <c:extLst>
            <c:ext xmlns:c16="http://schemas.microsoft.com/office/drawing/2014/chart" uri="{C3380CC4-5D6E-409C-BE32-E72D297353CC}">
              <c16:uniqueId val="{0000000A-6C9C-4005-B34E-A837B5A1DF3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3225263508728091E-2"/>
          <c:y val="0.73129624229070134"/>
          <c:w val="0.85238545181852265"/>
          <c:h val="0.23578194700971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0EE-4ED4-AD7A-063C4896D2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0EE-4ED4-AD7A-063C4896D2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0EE-4ED4-AD7A-063C4896D2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0EE-4ED4-AD7A-063C4896D2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0EE-4ED4-AD7A-063C4896D299}"/>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Руководители</c:v>
                </c:pt>
                <c:pt idx="1">
                  <c:v>Специалисты</c:v>
                </c:pt>
                <c:pt idx="2">
                  <c:v>Служащие</c:v>
                </c:pt>
                <c:pt idx="3">
                  <c:v>Рабочие</c:v>
                </c:pt>
                <c:pt idx="4">
                  <c:v>Обслужива-ющий персонал</c:v>
                </c:pt>
              </c:strCache>
            </c:strRef>
          </c:cat>
          <c:val>
            <c:numRef>
              <c:f>Лист1!$B$2:$B$6</c:f>
              <c:numCache>
                <c:formatCode>General</c:formatCode>
                <c:ptCount val="5"/>
                <c:pt idx="0">
                  <c:v>45</c:v>
                </c:pt>
                <c:pt idx="1">
                  <c:v>79</c:v>
                </c:pt>
                <c:pt idx="2">
                  <c:v>26</c:v>
                </c:pt>
                <c:pt idx="3">
                  <c:v>103</c:v>
                </c:pt>
                <c:pt idx="4">
                  <c:v>52</c:v>
                </c:pt>
              </c:numCache>
            </c:numRef>
          </c:val>
          <c:extLst>
            <c:ext xmlns:c16="http://schemas.microsoft.com/office/drawing/2014/chart" uri="{C3380CC4-5D6E-409C-BE32-E72D297353CC}">
              <c16:uniqueId val="{0000000A-C0EE-4ED4-AD7A-063C4896D29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A7-452E-AFF7-4DBC6C2C6DD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A7-452E-AFF7-4DBC6C2C6DD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A7-452E-AFF7-4DBC6C2C6DD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A7-452E-AFF7-4DBC6C2C6DD1}"/>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До 5</c:v>
                </c:pt>
                <c:pt idx="1">
                  <c:v>5-15</c:v>
                </c:pt>
                <c:pt idx="2">
                  <c:v>15-25</c:v>
                </c:pt>
                <c:pt idx="3">
                  <c:v>25 и более</c:v>
                </c:pt>
              </c:strCache>
            </c:strRef>
          </c:cat>
          <c:val>
            <c:numRef>
              <c:f>Лист1!$B$2:$B$5</c:f>
              <c:numCache>
                <c:formatCode>General</c:formatCode>
                <c:ptCount val="4"/>
                <c:pt idx="0">
                  <c:v>92</c:v>
                </c:pt>
                <c:pt idx="1">
                  <c:v>70</c:v>
                </c:pt>
                <c:pt idx="2">
                  <c:v>61</c:v>
                </c:pt>
                <c:pt idx="3">
                  <c:v>82</c:v>
                </c:pt>
              </c:numCache>
            </c:numRef>
          </c:val>
          <c:extLst>
            <c:ext xmlns:c16="http://schemas.microsoft.com/office/drawing/2014/chart" uri="{C3380CC4-5D6E-409C-BE32-E72D297353CC}">
              <c16:uniqueId val="{00000008-8AA7-452E-AFF7-4DBC6C2C6DD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7B-4ADA-A72F-136A3969FB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7B-4ADA-A72F-136A3969FB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7B-4ADA-A72F-136A3969FB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7B-4ADA-A72F-136A3969FB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7B-4ADA-A72F-136A3969FB0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77B-4ADA-A72F-136A3969FB0D}"/>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До 20</c:v>
                </c:pt>
                <c:pt idx="1">
                  <c:v>20-30</c:v>
                </c:pt>
                <c:pt idx="2">
                  <c:v>30-40</c:v>
                </c:pt>
                <c:pt idx="3">
                  <c:v>40-50</c:v>
                </c:pt>
                <c:pt idx="4">
                  <c:v>50-60</c:v>
                </c:pt>
                <c:pt idx="5">
                  <c:v>старше 60</c:v>
                </c:pt>
              </c:strCache>
            </c:strRef>
          </c:cat>
          <c:val>
            <c:numRef>
              <c:f>Лист1!$B$2:$B$7</c:f>
              <c:numCache>
                <c:formatCode>General</c:formatCode>
                <c:ptCount val="6"/>
                <c:pt idx="0">
                  <c:v>17</c:v>
                </c:pt>
                <c:pt idx="1">
                  <c:v>83</c:v>
                </c:pt>
                <c:pt idx="2">
                  <c:v>57</c:v>
                </c:pt>
                <c:pt idx="3">
                  <c:v>74</c:v>
                </c:pt>
                <c:pt idx="4">
                  <c:v>48</c:v>
                </c:pt>
                <c:pt idx="5">
                  <c:v>26</c:v>
                </c:pt>
              </c:numCache>
            </c:numRef>
          </c:val>
          <c:extLst>
            <c:ext xmlns:c16="http://schemas.microsoft.com/office/drawing/2014/chart" uri="{C3380CC4-5D6E-409C-BE32-E72D297353CC}">
              <c16:uniqueId val="{0000000C-B77B-4ADA-A72F-136A3969FB0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TotalTime>
  <Pages>1</Pages>
  <Words>11304</Words>
  <Characters>64434</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Ruslan Ismailov</cp:lastModifiedBy>
  <cp:revision>66</cp:revision>
  <cp:lastPrinted>2019-06-09T13:31:00Z</cp:lastPrinted>
  <dcterms:created xsi:type="dcterms:W3CDTF">2019-02-23T08:26:00Z</dcterms:created>
  <dcterms:modified xsi:type="dcterms:W3CDTF">2019-06-09T13:33:00Z</dcterms:modified>
</cp:coreProperties>
</file>