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diagrams/layout4.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charts/chart1.xml" ContentType="application/vnd.openxmlformats-officedocument.drawingml.chart+xml"/>
  <Override PartName="/word/diagrams/quickStyle4.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425C" w:rsidRPr="00A15F53" w:rsidRDefault="00E1425C" w:rsidP="00E1425C">
      <w:pPr>
        <w:shd w:val="clear" w:color="auto" w:fill="FFFFFF"/>
        <w:autoSpaceDE w:val="0"/>
        <w:autoSpaceDN w:val="0"/>
        <w:adjustRightInd w:val="0"/>
        <w:spacing w:after="0" w:line="240" w:lineRule="auto"/>
        <w:jc w:val="center"/>
        <w:rPr>
          <w:rFonts w:ascii="Times New Roman" w:hAnsi="Times New Roman" w:cs="Times New Roman"/>
          <w:color w:val="000000" w:themeColor="text1"/>
        </w:rPr>
      </w:pPr>
      <w:r w:rsidRPr="00A15F53">
        <w:rPr>
          <w:rFonts w:ascii="Times New Roman" w:hAnsi="Times New Roman" w:cs="Times New Roman"/>
          <w:color w:val="000000" w:themeColor="text1"/>
        </w:rPr>
        <w:t>МИНИСТЕРСТВО НАУКИ И ВЫСШЕГО ОБРАЗОВАНИЯ РОССИЙСКОЙ ФЕДЕРАЦИИ</w:t>
      </w:r>
    </w:p>
    <w:p w:rsidR="00E1425C" w:rsidRPr="00A15F53" w:rsidRDefault="00E1425C" w:rsidP="00E1425C">
      <w:pPr>
        <w:shd w:val="clear" w:color="auto" w:fill="FFFFFF"/>
        <w:autoSpaceDE w:val="0"/>
        <w:autoSpaceDN w:val="0"/>
        <w:adjustRightInd w:val="0"/>
        <w:spacing w:after="0" w:line="240" w:lineRule="auto"/>
        <w:jc w:val="center"/>
        <w:rPr>
          <w:rFonts w:ascii="Times New Roman" w:hAnsi="Times New Roman" w:cs="Times New Roman"/>
          <w:color w:val="000000" w:themeColor="text1"/>
          <w:sz w:val="24"/>
          <w:szCs w:val="24"/>
        </w:rPr>
      </w:pPr>
      <w:r w:rsidRPr="00A15F53">
        <w:rPr>
          <w:rFonts w:ascii="Times New Roman" w:hAnsi="Times New Roman" w:cs="Times New Roman"/>
          <w:color w:val="000000" w:themeColor="text1"/>
          <w:sz w:val="24"/>
          <w:szCs w:val="24"/>
        </w:rPr>
        <w:t>Федеральное государственное бюджетное образовательное учреждение</w:t>
      </w:r>
    </w:p>
    <w:p w:rsidR="00E1425C" w:rsidRPr="00A15F53" w:rsidRDefault="00E1425C" w:rsidP="00E1425C">
      <w:pPr>
        <w:shd w:val="clear" w:color="auto" w:fill="FFFFFF"/>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A15F53">
        <w:rPr>
          <w:rFonts w:ascii="Times New Roman" w:hAnsi="Times New Roman" w:cs="Times New Roman"/>
          <w:color w:val="000000" w:themeColor="text1"/>
          <w:sz w:val="24"/>
          <w:szCs w:val="24"/>
        </w:rPr>
        <w:t>высшего образования</w:t>
      </w:r>
    </w:p>
    <w:p w:rsidR="00E1425C" w:rsidRPr="00196B4A" w:rsidRDefault="00E1425C" w:rsidP="00E1425C">
      <w:pPr>
        <w:shd w:val="clear" w:color="auto" w:fill="FFFFFF"/>
        <w:autoSpaceDE w:val="0"/>
        <w:autoSpaceDN w:val="0"/>
        <w:adjustRightInd w:val="0"/>
        <w:spacing w:after="0" w:line="240" w:lineRule="auto"/>
        <w:jc w:val="center"/>
        <w:rPr>
          <w:rFonts w:ascii="Times New Roman" w:hAnsi="Times New Roman" w:cs="Times New Roman"/>
          <w:b/>
          <w:bCs/>
          <w:color w:val="000000" w:themeColor="text1"/>
          <w:sz w:val="28"/>
          <w:szCs w:val="28"/>
        </w:rPr>
      </w:pPr>
      <w:r w:rsidRPr="00196B4A">
        <w:rPr>
          <w:rFonts w:ascii="Times New Roman" w:hAnsi="Times New Roman" w:cs="Times New Roman"/>
          <w:b/>
          <w:bCs/>
          <w:color w:val="000000" w:themeColor="text1"/>
          <w:sz w:val="28"/>
          <w:szCs w:val="28"/>
        </w:rPr>
        <w:t>«КУБАНСКИЙ ГОСУДАРСТВЕННЫЙ УНИВЕРСИТЕТ»</w:t>
      </w:r>
    </w:p>
    <w:p w:rsidR="00E1425C" w:rsidRPr="00196B4A" w:rsidRDefault="00E1425C" w:rsidP="00E1425C">
      <w:pPr>
        <w:shd w:val="clear" w:color="auto" w:fill="FFFFFF"/>
        <w:autoSpaceDE w:val="0"/>
        <w:autoSpaceDN w:val="0"/>
        <w:adjustRightInd w:val="0"/>
        <w:spacing w:after="0" w:line="240" w:lineRule="auto"/>
        <w:jc w:val="center"/>
        <w:rPr>
          <w:rFonts w:ascii="Times New Roman" w:hAnsi="Times New Roman" w:cs="Times New Roman"/>
          <w:b/>
          <w:bCs/>
          <w:color w:val="000000" w:themeColor="text1"/>
          <w:sz w:val="28"/>
          <w:szCs w:val="28"/>
        </w:rPr>
      </w:pPr>
      <w:r w:rsidRPr="00196B4A">
        <w:rPr>
          <w:rFonts w:ascii="Times New Roman" w:hAnsi="Times New Roman" w:cs="Times New Roman"/>
          <w:b/>
          <w:bCs/>
          <w:color w:val="000000" w:themeColor="text1"/>
          <w:sz w:val="28"/>
          <w:szCs w:val="28"/>
        </w:rPr>
        <w:t>(ФГБОУ ВО «КубГУ»)</w:t>
      </w:r>
    </w:p>
    <w:p w:rsidR="00E1425C" w:rsidRPr="00A15F53" w:rsidRDefault="00E1425C" w:rsidP="00E1425C">
      <w:pPr>
        <w:shd w:val="clear" w:color="auto" w:fill="FFFFFF"/>
        <w:autoSpaceDE w:val="0"/>
        <w:autoSpaceDN w:val="0"/>
        <w:adjustRightInd w:val="0"/>
        <w:outlineLvl w:val="0"/>
        <w:rPr>
          <w:rFonts w:ascii="Times New Roman" w:hAnsi="Times New Roman" w:cs="Times New Roman"/>
          <w:b/>
          <w:bCs/>
          <w:color w:val="000000" w:themeColor="text1"/>
          <w:szCs w:val="28"/>
        </w:rPr>
      </w:pPr>
    </w:p>
    <w:p w:rsidR="00E1425C" w:rsidRDefault="00E1425C" w:rsidP="00E1425C">
      <w:pPr>
        <w:shd w:val="clear" w:color="auto" w:fill="FFFFFF"/>
        <w:autoSpaceDE w:val="0"/>
        <w:autoSpaceDN w:val="0"/>
        <w:adjustRightInd w:val="0"/>
        <w:spacing w:after="0" w:line="360" w:lineRule="auto"/>
        <w:jc w:val="center"/>
        <w:outlineLvl w:val="0"/>
        <w:rPr>
          <w:rFonts w:ascii="Times New Roman" w:hAnsi="Times New Roman" w:cs="Times New Roman"/>
          <w:b/>
          <w:bCs/>
          <w:color w:val="000000" w:themeColor="text1"/>
          <w:sz w:val="28"/>
          <w:szCs w:val="28"/>
        </w:rPr>
      </w:pPr>
      <w:bookmarkStart w:id="0" w:name="_Toc58903388"/>
      <w:r w:rsidRPr="00196B4A">
        <w:rPr>
          <w:rFonts w:ascii="Times New Roman" w:hAnsi="Times New Roman" w:cs="Times New Roman"/>
          <w:b/>
          <w:bCs/>
          <w:color w:val="000000" w:themeColor="text1"/>
          <w:sz w:val="28"/>
          <w:szCs w:val="28"/>
        </w:rPr>
        <w:t>Экономический факультет</w:t>
      </w:r>
      <w:bookmarkEnd w:id="0"/>
    </w:p>
    <w:p w:rsidR="00E1425C" w:rsidRPr="00196B4A" w:rsidRDefault="00E1425C" w:rsidP="00E1425C">
      <w:pPr>
        <w:shd w:val="clear" w:color="auto" w:fill="FFFFFF"/>
        <w:autoSpaceDE w:val="0"/>
        <w:autoSpaceDN w:val="0"/>
        <w:adjustRightInd w:val="0"/>
        <w:spacing w:after="0" w:line="360" w:lineRule="auto"/>
        <w:jc w:val="center"/>
        <w:rPr>
          <w:rFonts w:ascii="Times New Roman" w:hAnsi="Times New Roman" w:cs="Times New Roman"/>
          <w:b/>
          <w:bCs/>
          <w:color w:val="000000" w:themeColor="text1"/>
          <w:sz w:val="28"/>
          <w:szCs w:val="28"/>
        </w:rPr>
      </w:pPr>
      <w:r w:rsidRPr="00196B4A">
        <w:rPr>
          <w:rFonts w:ascii="Times New Roman" w:hAnsi="Times New Roman" w:cs="Times New Roman"/>
          <w:b/>
          <w:bCs/>
          <w:color w:val="000000" w:themeColor="text1"/>
          <w:sz w:val="28"/>
          <w:szCs w:val="28"/>
        </w:rPr>
        <w:t>Кафедра мировой экономики и менеджмента</w:t>
      </w:r>
    </w:p>
    <w:p w:rsidR="00E1425C" w:rsidRDefault="00E1425C" w:rsidP="00E1425C">
      <w:pPr>
        <w:shd w:val="clear" w:color="auto" w:fill="FFFFFF"/>
        <w:autoSpaceDE w:val="0"/>
        <w:autoSpaceDN w:val="0"/>
        <w:adjustRightInd w:val="0"/>
        <w:spacing w:after="0"/>
        <w:jc w:val="center"/>
        <w:rPr>
          <w:rFonts w:ascii="Times New Roman" w:hAnsi="Times New Roman" w:cs="Times New Roman"/>
          <w:b/>
          <w:bCs/>
          <w:color w:val="000000" w:themeColor="text1"/>
          <w:szCs w:val="28"/>
        </w:rPr>
      </w:pPr>
    </w:p>
    <w:p w:rsidR="00E1425C" w:rsidRPr="00A15F53" w:rsidRDefault="00E1425C" w:rsidP="00E1425C">
      <w:pPr>
        <w:shd w:val="clear" w:color="auto" w:fill="FFFFFF"/>
        <w:autoSpaceDE w:val="0"/>
        <w:autoSpaceDN w:val="0"/>
        <w:adjustRightInd w:val="0"/>
        <w:spacing w:after="0"/>
        <w:jc w:val="center"/>
        <w:rPr>
          <w:rFonts w:ascii="Times New Roman" w:hAnsi="Times New Roman" w:cs="Times New Roman"/>
          <w:b/>
          <w:bCs/>
          <w:color w:val="000000" w:themeColor="text1"/>
          <w:szCs w:val="28"/>
        </w:rPr>
      </w:pPr>
    </w:p>
    <w:p w:rsidR="00E1425C" w:rsidRPr="00196B4A" w:rsidRDefault="00E1425C" w:rsidP="00E1425C">
      <w:pPr>
        <w:shd w:val="clear" w:color="auto" w:fill="FFFFFF"/>
        <w:autoSpaceDE w:val="0"/>
        <w:autoSpaceDN w:val="0"/>
        <w:adjustRightInd w:val="0"/>
        <w:spacing w:after="0" w:line="240" w:lineRule="auto"/>
        <w:ind w:left="-1622" w:firstLine="7433"/>
        <w:outlineLvl w:val="0"/>
        <w:rPr>
          <w:rFonts w:ascii="Times New Roman" w:hAnsi="Times New Roman" w:cs="Times New Roman"/>
          <w:color w:val="000000" w:themeColor="text1"/>
          <w:sz w:val="28"/>
          <w:szCs w:val="28"/>
        </w:rPr>
      </w:pPr>
      <w:bookmarkStart w:id="1" w:name="_Toc58903389"/>
      <w:r w:rsidRPr="00196B4A">
        <w:rPr>
          <w:rFonts w:ascii="Times New Roman" w:hAnsi="Times New Roman" w:cs="Times New Roman"/>
          <w:color w:val="000000" w:themeColor="text1"/>
          <w:sz w:val="28"/>
          <w:szCs w:val="28"/>
        </w:rPr>
        <w:t>Допустить к защите</w:t>
      </w:r>
      <w:bookmarkEnd w:id="1"/>
    </w:p>
    <w:p w:rsidR="00E1425C" w:rsidRPr="00196B4A" w:rsidRDefault="00E1425C" w:rsidP="00E1425C">
      <w:pPr>
        <w:shd w:val="clear" w:color="auto" w:fill="FFFFFF"/>
        <w:autoSpaceDE w:val="0"/>
        <w:autoSpaceDN w:val="0"/>
        <w:adjustRightInd w:val="0"/>
        <w:spacing w:after="0" w:line="240" w:lineRule="auto"/>
        <w:ind w:left="-1622" w:firstLine="7433"/>
        <w:outlineLvl w:val="0"/>
        <w:rPr>
          <w:rFonts w:ascii="Times New Roman" w:hAnsi="Times New Roman" w:cs="Times New Roman"/>
          <w:color w:val="000000" w:themeColor="text1"/>
          <w:sz w:val="28"/>
          <w:szCs w:val="28"/>
        </w:rPr>
      </w:pPr>
      <w:bookmarkStart w:id="2" w:name="_Toc58903390"/>
      <w:r w:rsidRPr="00196B4A">
        <w:rPr>
          <w:rFonts w:ascii="Times New Roman" w:hAnsi="Times New Roman" w:cs="Times New Roman"/>
          <w:color w:val="000000" w:themeColor="text1"/>
          <w:sz w:val="28"/>
          <w:szCs w:val="28"/>
        </w:rPr>
        <w:t>Заведующий кафедрой,</w:t>
      </w:r>
      <w:bookmarkEnd w:id="2"/>
    </w:p>
    <w:p w:rsidR="00E1425C" w:rsidRPr="00196B4A" w:rsidRDefault="00E1425C" w:rsidP="00E1425C">
      <w:pPr>
        <w:shd w:val="clear" w:color="auto" w:fill="FFFFFF"/>
        <w:autoSpaceDE w:val="0"/>
        <w:autoSpaceDN w:val="0"/>
        <w:adjustRightInd w:val="0"/>
        <w:spacing w:after="0" w:line="240" w:lineRule="auto"/>
        <w:ind w:left="-1622" w:firstLine="7433"/>
        <w:outlineLvl w:val="0"/>
        <w:rPr>
          <w:rFonts w:ascii="Times New Roman" w:hAnsi="Times New Roman" w:cs="Times New Roman"/>
          <w:color w:val="000000" w:themeColor="text1"/>
          <w:sz w:val="28"/>
          <w:szCs w:val="28"/>
        </w:rPr>
      </w:pPr>
      <w:bookmarkStart w:id="3" w:name="_Toc58903391"/>
      <w:r w:rsidRPr="00196B4A">
        <w:rPr>
          <w:rFonts w:ascii="Times New Roman" w:hAnsi="Times New Roman" w:cs="Times New Roman"/>
          <w:color w:val="000000" w:themeColor="text1"/>
          <w:sz w:val="28"/>
          <w:szCs w:val="28"/>
        </w:rPr>
        <w:t>д-р экон. наук, профессор</w:t>
      </w:r>
      <w:bookmarkEnd w:id="3"/>
    </w:p>
    <w:p w:rsidR="00E1425C" w:rsidRPr="00196B4A" w:rsidRDefault="00E1425C" w:rsidP="00E1425C">
      <w:pPr>
        <w:shd w:val="clear" w:color="auto" w:fill="FFFFFF"/>
        <w:autoSpaceDE w:val="0"/>
        <w:autoSpaceDN w:val="0"/>
        <w:adjustRightInd w:val="0"/>
        <w:spacing w:after="0" w:line="240" w:lineRule="auto"/>
        <w:ind w:left="-1622" w:firstLine="7433"/>
        <w:outlineLvl w:val="0"/>
        <w:rPr>
          <w:rFonts w:ascii="Times New Roman" w:hAnsi="Times New Roman" w:cs="Times New Roman"/>
          <w:color w:val="000000" w:themeColor="text1"/>
          <w:sz w:val="28"/>
          <w:szCs w:val="28"/>
        </w:rPr>
      </w:pPr>
      <w:bookmarkStart w:id="4" w:name="_Toc58903392"/>
      <w:r w:rsidRPr="00196B4A">
        <w:rPr>
          <w:rFonts w:ascii="Times New Roman" w:hAnsi="Times New Roman" w:cs="Times New Roman"/>
          <w:color w:val="000000" w:themeColor="text1"/>
          <w:sz w:val="28"/>
          <w:szCs w:val="28"/>
        </w:rPr>
        <w:t>___________ И.В. Шевченко</w:t>
      </w:r>
      <w:bookmarkEnd w:id="4"/>
    </w:p>
    <w:p w:rsidR="00E1425C" w:rsidRPr="002426CF" w:rsidRDefault="00E1425C" w:rsidP="00E1425C">
      <w:pPr>
        <w:shd w:val="clear" w:color="auto" w:fill="FFFFFF"/>
        <w:autoSpaceDE w:val="0"/>
        <w:autoSpaceDN w:val="0"/>
        <w:adjustRightInd w:val="0"/>
        <w:spacing w:after="0" w:line="240" w:lineRule="auto"/>
        <w:ind w:left="-1622" w:firstLine="7433"/>
        <w:outlineLvl w:val="0"/>
        <w:rPr>
          <w:rFonts w:ascii="Times New Roman" w:hAnsi="Times New Roman" w:cs="Times New Roman"/>
          <w:color w:val="000000" w:themeColor="text1"/>
          <w:sz w:val="24"/>
          <w:szCs w:val="24"/>
        </w:rPr>
      </w:pPr>
      <w:bookmarkStart w:id="5" w:name="_Toc58903393"/>
      <w:r w:rsidRPr="002426CF">
        <w:rPr>
          <w:rFonts w:ascii="Times New Roman" w:hAnsi="Times New Roman" w:cs="Times New Roman"/>
          <w:color w:val="000000" w:themeColor="text1"/>
          <w:sz w:val="24"/>
          <w:szCs w:val="24"/>
        </w:rPr>
        <w:t>(подпись)</w:t>
      </w:r>
      <w:bookmarkEnd w:id="5"/>
    </w:p>
    <w:p w:rsidR="00E1425C" w:rsidRPr="00196B4A" w:rsidRDefault="00E1425C" w:rsidP="00E1425C">
      <w:pPr>
        <w:shd w:val="clear" w:color="auto" w:fill="FFFFFF"/>
        <w:autoSpaceDE w:val="0"/>
        <w:autoSpaceDN w:val="0"/>
        <w:adjustRightInd w:val="0"/>
        <w:spacing w:after="0" w:line="240" w:lineRule="auto"/>
        <w:ind w:left="-1622" w:firstLine="7433"/>
        <w:outlineLvl w:val="0"/>
        <w:rPr>
          <w:rFonts w:ascii="Times New Roman" w:hAnsi="Times New Roman" w:cs="Times New Roman"/>
          <w:color w:val="000000" w:themeColor="text1"/>
          <w:sz w:val="28"/>
          <w:szCs w:val="28"/>
        </w:rPr>
      </w:pPr>
      <w:bookmarkStart w:id="6" w:name="_Toc58903394"/>
      <w:r w:rsidRPr="00196B4A">
        <w:rPr>
          <w:rFonts w:ascii="Times New Roman" w:hAnsi="Times New Roman" w:cs="Times New Roman"/>
          <w:color w:val="000000" w:themeColor="text1"/>
          <w:sz w:val="28"/>
          <w:szCs w:val="28"/>
        </w:rPr>
        <w:t>_________________202</w:t>
      </w:r>
      <w:r>
        <w:rPr>
          <w:rFonts w:ascii="Times New Roman" w:hAnsi="Times New Roman" w:cs="Times New Roman"/>
          <w:color w:val="000000" w:themeColor="text1"/>
          <w:sz w:val="28"/>
          <w:szCs w:val="28"/>
        </w:rPr>
        <w:t>2</w:t>
      </w:r>
      <w:r w:rsidRPr="00196B4A">
        <w:rPr>
          <w:rFonts w:ascii="Times New Roman" w:hAnsi="Times New Roman" w:cs="Times New Roman"/>
          <w:color w:val="000000" w:themeColor="text1"/>
          <w:sz w:val="28"/>
          <w:szCs w:val="28"/>
        </w:rPr>
        <w:t xml:space="preserve"> г.</w:t>
      </w:r>
      <w:bookmarkEnd w:id="6"/>
    </w:p>
    <w:p w:rsidR="00E1425C" w:rsidRPr="00196B4A" w:rsidRDefault="00E1425C" w:rsidP="00E1425C">
      <w:pPr>
        <w:shd w:val="clear" w:color="auto" w:fill="FFFFFF"/>
        <w:autoSpaceDE w:val="0"/>
        <w:autoSpaceDN w:val="0"/>
        <w:adjustRightInd w:val="0"/>
        <w:spacing w:after="0" w:line="240" w:lineRule="auto"/>
        <w:ind w:left="-1620" w:firstLine="7380"/>
        <w:rPr>
          <w:rFonts w:ascii="Times New Roman" w:hAnsi="Times New Roman" w:cs="Times New Roman"/>
          <w:color w:val="000000" w:themeColor="text1"/>
          <w:sz w:val="28"/>
          <w:szCs w:val="28"/>
        </w:rPr>
      </w:pPr>
    </w:p>
    <w:p w:rsidR="00E1425C" w:rsidRPr="00A15F53" w:rsidRDefault="00E1425C" w:rsidP="00E1425C">
      <w:pPr>
        <w:tabs>
          <w:tab w:val="center" w:pos="4677"/>
          <w:tab w:val="right" w:pos="9355"/>
        </w:tabs>
        <w:spacing w:line="240" w:lineRule="auto"/>
        <w:jc w:val="center"/>
        <w:rPr>
          <w:rFonts w:ascii="Times New Roman" w:hAnsi="Times New Roman" w:cs="Times New Roman"/>
          <w:b/>
          <w:bCs/>
          <w:color w:val="000000" w:themeColor="text1"/>
          <w:szCs w:val="28"/>
        </w:rPr>
      </w:pPr>
    </w:p>
    <w:p w:rsidR="00E1425C" w:rsidRPr="00196B4A" w:rsidRDefault="00E1425C" w:rsidP="00E1425C">
      <w:pPr>
        <w:tabs>
          <w:tab w:val="center" w:pos="4677"/>
          <w:tab w:val="right" w:pos="9355"/>
        </w:tabs>
        <w:spacing w:after="0" w:line="240" w:lineRule="auto"/>
        <w:jc w:val="center"/>
        <w:rPr>
          <w:rFonts w:ascii="Times New Roman" w:hAnsi="Times New Roman" w:cs="Times New Roman"/>
          <w:b/>
          <w:bCs/>
          <w:color w:val="000000" w:themeColor="text1"/>
          <w:sz w:val="28"/>
          <w:szCs w:val="28"/>
        </w:rPr>
      </w:pPr>
      <w:r w:rsidRPr="00196B4A">
        <w:rPr>
          <w:rFonts w:ascii="Times New Roman" w:hAnsi="Times New Roman" w:cs="Times New Roman"/>
          <w:b/>
          <w:bCs/>
          <w:color w:val="000000" w:themeColor="text1"/>
          <w:sz w:val="28"/>
          <w:szCs w:val="28"/>
        </w:rPr>
        <w:t>ВЫПУСКНАЯ КВАЛИФИКАЦИОННАЯ РАБОТА</w:t>
      </w:r>
    </w:p>
    <w:p w:rsidR="00E1425C" w:rsidRPr="00196B4A" w:rsidRDefault="00E1425C" w:rsidP="00E1425C">
      <w:pPr>
        <w:overflowPunct w:val="0"/>
        <w:adjustRightInd w:val="0"/>
        <w:spacing w:after="0" w:line="240" w:lineRule="auto"/>
        <w:jc w:val="center"/>
        <w:textAlignment w:val="baseline"/>
        <w:rPr>
          <w:rFonts w:ascii="Times New Roman" w:hAnsi="Times New Roman" w:cs="Times New Roman"/>
          <w:b/>
          <w:bCs/>
          <w:caps/>
          <w:color w:val="000000" w:themeColor="text1"/>
          <w:sz w:val="28"/>
          <w:szCs w:val="28"/>
        </w:rPr>
      </w:pPr>
      <w:r w:rsidRPr="00196B4A">
        <w:rPr>
          <w:rFonts w:ascii="Times New Roman" w:hAnsi="Times New Roman" w:cs="Times New Roman"/>
          <w:b/>
          <w:bCs/>
          <w:caps/>
          <w:color w:val="000000" w:themeColor="text1"/>
          <w:sz w:val="28"/>
          <w:szCs w:val="28"/>
        </w:rPr>
        <w:t>(ДИПЛОМНАЯ РАБОТА)</w:t>
      </w:r>
    </w:p>
    <w:p w:rsidR="00E1425C" w:rsidRPr="00196B4A" w:rsidRDefault="00E1425C" w:rsidP="00E1425C">
      <w:pPr>
        <w:overflowPunct w:val="0"/>
        <w:adjustRightInd w:val="0"/>
        <w:spacing w:line="240" w:lineRule="auto"/>
        <w:jc w:val="center"/>
        <w:textAlignment w:val="baseline"/>
        <w:rPr>
          <w:rFonts w:ascii="Times New Roman" w:hAnsi="Times New Roman" w:cs="Times New Roman"/>
          <w:b/>
          <w:bCs/>
          <w:caps/>
          <w:color w:val="000000" w:themeColor="text1"/>
          <w:sz w:val="28"/>
          <w:szCs w:val="28"/>
        </w:rPr>
      </w:pPr>
    </w:p>
    <w:p w:rsidR="00E1425C" w:rsidRPr="00A74D9F" w:rsidRDefault="00121EAB" w:rsidP="00E1425C">
      <w:pPr>
        <w:overflowPunct w:val="0"/>
        <w:adjustRightInd w:val="0"/>
        <w:spacing w:after="0" w:line="240" w:lineRule="auto"/>
        <w:jc w:val="center"/>
        <w:textAlignment w:val="baseline"/>
        <w:rPr>
          <w:rFonts w:ascii="Times New Roman" w:hAnsi="Times New Roman" w:cs="Times New Roman"/>
          <w:b/>
          <w:caps/>
          <w:color w:val="000000" w:themeColor="text1"/>
          <w:sz w:val="28"/>
          <w:szCs w:val="28"/>
        </w:rPr>
      </w:pPr>
      <w:r>
        <w:rPr>
          <w:rFonts w:ascii="Times New Roman" w:hAnsi="Times New Roman" w:cs="Times New Roman"/>
          <w:b/>
          <w:caps/>
          <w:sz w:val="28"/>
          <w:szCs w:val="28"/>
        </w:rPr>
        <w:t xml:space="preserve">совершенствование экономической безопасности функционирования и </w:t>
      </w:r>
      <w:r w:rsidR="00E1425C" w:rsidRPr="00A74D9F">
        <w:rPr>
          <w:rFonts w:ascii="Times New Roman" w:hAnsi="Times New Roman" w:cs="Times New Roman"/>
          <w:b/>
          <w:caps/>
          <w:sz w:val="28"/>
          <w:szCs w:val="28"/>
        </w:rPr>
        <w:t>Развити</w:t>
      </w:r>
      <w:r>
        <w:rPr>
          <w:rFonts w:ascii="Times New Roman" w:hAnsi="Times New Roman" w:cs="Times New Roman"/>
          <w:b/>
          <w:caps/>
          <w:sz w:val="28"/>
          <w:szCs w:val="28"/>
        </w:rPr>
        <w:t xml:space="preserve">я торговой </w:t>
      </w:r>
      <w:r w:rsidR="000D7E85">
        <w:rPr>
          <w:rFonts w:ascii="Times New Roman" w:hAnsi="Times New Roman" w:cs="Times New Roman"/>
          <w:b/>
          <w:caps/>
          <w:sz w:val="28"/>
          <w:szCs w:val="28"/>
        </w:rPr>
        <w:t xml:space="preserve">                                 </w:t>
      </w:r>
      <w:r>
        <w:rPr>
          <w:rFonts w:ascii="Times New Roman" w:hAnsi="Times New Roman" w:cs="Times New Roman"/>
          <w:b/>
          <w:caps/>
          <w:sz w:val="28"/>
          <w:szCs w:val="28"/>
        </w:rPr>
        <w:t xml:space="preserve">деятельности предприятия </w:t>
      </w:r>
      <w:r w:rsidR="00E1425C" w:rsidRPr="00A74D9F">
        <w:rPr>
          <w:rFonts w:ascii="Times New Roman" w:hAnsi="Times New Roman" w:cs="Times New Roman"/>
          <w:b/>
          <w:caps/>
          <w:sz w:val="28"/>
          <w:szCs w:val="28"/>
        </w:rPr>
        <w:t xml:space="preserve"> </w:t>
      </w:r>
    </w:p>
    <w:p w:rsidR="00E1425C" w:rsidRPr="00196B4A" w:rsidRDefault="00E1425C" w:rsidP="00E1425C">
      <w:pPr>
        <w:overflowPunct w:val="0"/>
        <w:adjustRightInd w:val="0"/>
        <w:spacing w:line="240" w:lineRule="auto"/>
        <w:jc w:val="center"/>
        <w:textAlignment w:val="baseline"/>
        <w:rPr>
          <w:rFonts w:ascii="Times New Roman" w:hAnsi="Times New Roman" w:cs="Times New Roman"/>
          <w:color w:val="000000" w:themeColor="text1"/>
          <w:sz w:val="28"/>
          <w:szCs w:val="28"/>
        </w:rPr>
      </w:pPr>
    </w:p>
    <w:p w:rsidR="00E1425C" w:rsidRDefault="00E1425C" w:rsidP="00E1425C">
      <w:pPr>
        <w:shd w:val="clear" w:color="auto" w:fill="FFFFFF"/>
        <w:autoSpaceDE w:val="0"/>
        <w:autoSpaceDN w:val="0"/>
        <w:adjustRightInd w:val="0"/>
        <w:spacing w:after="0" w:line="240" w:lineRule="auto"/>
        <w:rPr>
          <w:rFonts w:ascii="Times New Roman" w:hAnsi="Times New Roman" w:cs="Times New Roman"/>
          <w:color w:val="000000" w:themeColor="text1"/>
          <w:sz w:val="28"/>
          <w:szCs w:val="28"/>
        </w:rPr>
      </w:pPr>
      <w:r w:rsidRPr="00196B4A">
        <w:rPr>
          <w:rFonts w:ascii="Times New Roman" w:hAnsi="Times New Roman" w:cs="Times New Roman"/>
          <w:color w:val="000000" w:themeColor="text1"/>
          <w:sz w:val="28"/>
          <w:szCs w:val="28"/>
        </w:rPr>
        <w:t>Работу выполнил _______</w:t>
      </w:r>
      <w:r>
        <w:rPr>
          <w:rFonts w:ascii="Times New Roman" w:hAnsi="Times New Roman" w:cs="Times New Roman"/>
          <w:color w:val="000000" w:themeColor="text1"/>
          <w:sz w:val="28"/>
          <w:szCs w:val="28"/>
        </w:rPr>
        <w:t>______________________________</w:t>
      </w:r>
      <w:r w:rsidR="00121EAB">
        <w:rPr>
          <w:rFonts w:ascii="Times New Roman" w:hAnsi="Times New Roman" w:cs="Times New Roman"/>
          <w:color w:val="000000" w:themeColor="text1"/>
          <w:sz w:val="28"/>
          <w:szCs w:val="28"/>
        </w:rPr>
        <w:t>_</w:t>
      </w:r>
      <w:r w:rsidR="00BC031A">
        <w:rPr>
          <w:rFonts w:ascii="Times New Roman" w:hAnsi="Times New Roman" w:cs="Times New Roman"/>
          <w:color w:val="000000" w:themeColor="text1"/>
          <w:sz w:val="28"/>
          <w:szCs w:val="28"/>
        </w:rPr>
        <w:t>_</w:t>
      </w:r>
      <w:r w:rsidR="00121EAB">
        <w:rPr>
          <w:rFonts w:ascii="Times New Roman" w:hAnsi="Times New Roman" w:cs="Times New Roman"/>
          <w:color w:val="000000" w:themeColor="text1"/>
          <w:sz w:val="28"/>
          <w:szCs w:val="28"/>
        </w:rPr>
        <w:t>В.Д.</w:t>
      </w:r>
      <w:r w:rsidR="00997D63">
        <w:rPr>
          <w:rFonts w:ascii="Times New Roman" w:hAnsi="Times New Roman" w:cs="Times New Roman"/>
          <w:color w:val="000000" w:themeColor="text1"/>
          <w:sz w:val="28"/>
          <w:szCs w:val="28"/>
        </w:rPr>
        <w:t xml:space="preserve"> </w:t>
      </w:r>
      <w:r w:rsidR="00121EAB">
        <w:rPr>
          <w:rFonts w:ascii="Times New Roman" w:hAnsi="Times New Roman" w:cs="Times New Roman"/>
          <w:color w:val="000000" w:themeColor="text1"/>
          <w:sz w:val="28"/>
          <w:szCs w:val="28"/>
        </w:rPr>
        <w:t>Киричко</w:t>
      </w:r>
    </w:p>
    <w:p w:rsidR="00E1425C" w:rsidRPr="00196B4A" w:rsidRDefault="00E1425C" w:rsidP="00E1425C">
      <w:pPr>
        <w:shd w:val="clear" w:color="auto" w:fill="FFFFFF"/>
        <w:autoSpaceDE w:val="0"/>
        <w:autoSpaceDN w:val="0"/>
        <w:adjustRightInd w:val="0"/>
        <w:spacing w:after="0" w:line="240" w:lineRule="auto"/>
        <w:jc w:val="center"/>
        <w:rPr>
          <w:rFonts w:ascii="Times New Roman" w:hAnsi="Times New Roman" w:cs="Times New Roman"/>
          <w:color w:val="000000" w:themeColor="text1"/>
          <w:sz w:val="28"/>
          <w:szCs w:val="28"/>
        </w:rPr>
      </w:pPr>
      <w:r w:rsidRPr="00196B4A">
        <w:rPr>
          <w:rFonts w:ascii="Times New Roman" w:hAnsi="Times New Roman" w:cs="Times New Roman"/>
          <w:color w:val="000000" w:themeColor="text1"/>
          <w:sz w:val="24"/>
          <w:szCs w:val="24"/>
        </w:rPr>
        <w:t>(подпись)</w:t>
      </w:r>
    </w:p>
    <w:p w:rsidR="00E1425C" w:rsidRPr="00196B4A" w:rsidRDefault="00F636E1" w:rsidP="00E1425C">
      <w:pPr>
        <w:tabs>
          <w:tab w:val="left" w:pos="1125"/>
          <w:tab w:val="center" w:pos="4819"/>
        </w:tabs>
        <w:spacing w:after="0" w:line="240" w:lineRule="auto"/>
        <w:rPr>
          <w:rFonts w:ascii="Times New Roman" w:hAnsi="Times New Roman" w:cs="Times New Roman"/>
          <w:color w:val="000000" w:themeColor="text1"/>
          <w:sz w:val="28"/>
          <w:szCs w:val="28"/>
        </w:rPr>
      </w:pPr>
      <w:r w:rsidRPr="00F636E1">
        <w:rPr>
          <w:noProof/>
          <w:lang w:eastAsia="en-US"/>
        </w:rPr>
        <w:pict>
          <v:shapetype id="_x0000_t32" coordsize="21600,21600" o:spt="32" o:oned="t" path="m,l21600,21600e" filled="f">
            <v:path arrowok="t" fillok="f" o:connecttype="none"/>
            <o:lock v:ext="edit" shapetype="t"/>
          </v:shapetype>
          <v:shape id="AutoShape 2" o:spid="_x0000_s1027" type="#_x0000_t32" style="position:absolute;margin-left:92.7pt;margin-top:15.35pt;width:368.8pt;height:0;flip:y;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"/>
        </w:pict>
      </w:r>
      <w:r w:rsidR="00E1425C" w:rsidRPr="00196B4A">
        <w:rPr>
          <w:rFonts w:ascii="Times New Roman" w:hAnsi="Times New Roman" w:cs="Times New Roman"/>
          <w:noProof/>
          <w:color w:val="000000" w:themeColor="text1"/>
          <w:sz w:val="28"/>
          <w:szCs w:val="28"/>
        </w:rPr>
        <w:t>Специальность</w:t>
      </w:r>
      <w:r w:rsidR="00E1425C">
        <w:rPr>
          <w:rFonts w:ascii="Times New Roman" w:hAnsi="Times New Roman" w:cs="Times New Roman"/>
          <w:noProof/>
          <w:color w:val="000000" w:themeColor="text1"/>
          <w:sz w:val="28"/>
          <w:szCs w:val="28"/>
        </w:rPr>
        <w:t xml:space="preserve">  </w:t>
      </w:r>
      <w:r w:rsidR="00E1425C" w:rsidRPr="00196B4A">
        <w:rPr>
          <w:rFonts w:ascii="Times New Roman" w:hAnsi="Times New Roman" w:cs="Times New Roman"/>
          <w:color w:val="000000" w:themeColor="text1"/>
          <w:sz w:val="28"/>
          <w:szCs w:val="28"/>
        </w:rPr>
        <w:t xml:space="preserve">38.05.01 Экономическая безопасность  </w:t>
      </w:r>
    </w:p>
    <w:p w:rsidR="00E1425C" w:rsidRPr="00196B4A" w:rsidRDefault="00E1425C" w:rsidP="00E1425C">
      <w:pPr>
        <w:shd w:val="clear" w:color="auto" w:fill="FFFFFF"/>
        <w:autoSpaceDE w:val="0"/>
        <w:autoSpaceDN w:val="0"/>
        <w:adjustRightInd w:val="0"/>
        <w:spacing w:after="0"/>
        <w:jc w:val="center"/>
        <w:rPr>
          <w:rFonts w:ascii="Times New Roman" w:hAnsi="Times New Roman" w:cs="Times New Roman"/>
          <w:color w:val="000000" w:themeColor="text1"/>
          <w:sz w:val="24"/>
          <w:szCs w:val="24"/>
        </w:rPr>
      </w:pPr>
      <w:r w:rsidRPr="00196B4A">
        <w:rPr>
          <w:rFonts w:ascii="Times New Roman" w:hAnsi="Times New Roman" w:cs="Times New Roman"/>
          <w:color w:val="000000" w:themeColor="text1"/>
          <w:sz w:val="24"/>
          <w:szCs w:val="24"/>
        </w:rPr>
        <w:t>(код, наименование)</w:t>
      </w:r>
    </w:p>
    <w:p w:rsidR="00E1425C" w:rsidRPr="00196B4A" w:rsidRDefault="00E1425C" w:rsidP="00E1425C">
      <w:pPr>
        <w:spacing w:after="0"/>
        <w:rPr>
          <w:rFonts w:ascii="Times New Roman" w:hAnsi="Times New Roman" w:cs="Times New Roman"/>
          <w:color w:val="000000" w:themeColor="text1"/>
          <w:sz w:val="28"/>
          <w:szCs w:val="28"/>
        </w:rPr>
      </w:pPr>
      <w:r w:rsidRPr="00196B4A">
        <w:rPr>
          <w:rFonts w:ascii="Times New Roman" w:hAnsi="Times New Roman" w:cs="Times New Roman"/>
          <w:color w:val="000000" w:themeColor="text1"/>
          <w:sz w:val="28"/>
          <w:szCs w:val="28"/>
        </w:rPr>
        <w:t>Специализация</w:t>
      </w:r>
      <w:r>
        <w:rPr>
          <w:rFonts w:ascii="Times New Roman" w:hAnsi="Times New Roman" w:cs="Times New Roman"/>
          <w:color w:val="000000" w:themeColor="text1"/>
          <w:sz w:val="28"/>
          <w:szCs w:val="28"/>
        </w:rPr>
        <w:t xml:space="preserve">  </w:t>
      </w:r>
      <w:r w:rsidRPr="00196B4A">
        <w:rPr>
          <w:rFonts w:ascii="Times New Roman" w:hAnsi="Times New Roman" w:cs="Times New Roman"/>
          <w:color w:val="000000" w:themeColor="text1"/>
          <w:sz w:val="28"/>
          <w:szCs w:val="28"/>
          <w:u w:val="single"/>
        </w:rPr>
        <w:t xml:space="preserve">Экономико-правовое обеспечение экономической                   </w:t>
      </w:r>
    </w:p>
    <w:p w:rsidR="00E1425C" w:rsidRPr="00196B4A" w:rsidRDefault="00E1425C" w:rsidP="00E1425C">
      <w:pPr>
        <w:tabs>
          <w:tab w:val="left" w:pos="1125"/>
          <w:tab w:val="center" w:pos="4819"/>
        </w:tabs>
        <w:rPr>
          <w:rFonts w:ascii="Times New Roman" w:hAnsi="Times New Roman" w:cs="Times New Roman"/>
          <w:color w:val="000000" w:themeColor="text1"/>
          <w:sz w:val="28"/>
          <w:szCs w:val="28"/>
        </w:rPr>
      </w:pPr>
      <w:r w:rsidRPr="003F2382">
        <w:rPr>
          <w:rFonts w:ascii="Times New Roman" w:hAnsi="Times New Roman" w:cs="Times New Roman"/>
          <w:color w:val="000000" w:themeColor="text1"/>
          <w:sz w:val="28"/>
          <w:szCs w:val="28"/>
        </w:rPr>
        <w:t xml:space="preserve">                            </w:t>
      </w:r>
      <w:r w:rsidRPr="00196B4A">
        <w:rPr>
          <w:rFonts w:ascii="Times New Roman" w:hAnsi="Times New Roman" w:cs="Times New Roman"/>
          <w:color w:val="000000" w:themeColor="text1"/>
          <w:sz w:val="28"/>
          <w:szCs w:val="28"/>
          <w:u w:val="single"/>
        </w:rPr>
        <w:t>безопасности</w:t>
      </w:r>
    </w:p>
    <w:p w:rsidR="00E1425C" w:rsidRPr="00196B4A" w:rsidRDefault="00E1425C" w:rsidP="00E1425C">
      <w:pPr>
        <w:spacing w:after="0" w:line="240" w:lineRule="auto"/>
        <w:rPr>
          <w:rFonts w:ascii="Times New Roman" w:hAnsi="Times New Roman" w:cs="Times New Roman"/>
          <w:color w:val="000000" w:themeColor="text1"/>
          <w:sz w:val="28"/>
          <w:szCs w:val="28"/>
        </w:rPr>
      </w:pPr>
      <w:r w:rsidRPr="00196B4A">
        <w:rPr>
          <w:rFonts w:ascii="Times New Roman" w:hAnsi="Times New Roman" w:cs="Times New Roman"/>
          <w:color w:val="000000" w:themeColor="text1"/>
          <w:sz w:val="28"/>
          <w:szCs w:val="28"/>
        </w:rPr>
        <w:t xml:space="preserve">Научный руководитель </w:t>
      </w:r>
    </w:p>
    <w:p w:rsidR="00E1425C" w:rsidRPr="00196B4A" w:rsidRDefault="00E1425C" w:rsidP="00E1425C">
      <w:pPr>
        <w:tabs>
          <w:tab w:val="left" w:pos="1125"/>
          <w:tab w:val="center" w:pos="4819"/>
        </w:tab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канд.</w:t>
      </w:r>
      <w:r w:rsidRPr="00196B4A">
        <w:rPr>
          <w:rFonts w:ascii="Times New Roman" w:hAnsi="Times New Roman" w:cs="Times New Roman"/>
          <w:color w:val="000000" w:themeColor="text1"/>
          <w:sz w:val="28"/>
          <w:szCs w:val="28"/>
        </w:rPr>
        <w:t xml:space="preserve"> экон. наук, </w:t>
      </w:r>
      <w:r>
        <w:rPr>
          <w:rFonts w:ascii="Times New Roman" w:hAnsi="Times New Roman" w:cs="Times New Roman"/>
          <w:color w:val="000000" w:themeColor="text1"/>
          <w:sz w:val="28"/>
          <w:szCs w:val="28"/>
        </w:rPr>
        <w:t>доц</w:t>
      </w:r>
      <w:r w:rsidRPr="00196B4A">
        <w:rPr>
          <w:rFonts w:ascii="Times New Roman" w:hAnsi="Times New Roman" w:cs="Times New Roman"/>
          <w:color w:val="000000" w:themeColor="text1"/>
          <w:sz w:val="28"/>
          <w:szCs w:val="28"/>
        </w:rPr>
        <w:t>.____</w:t>
      </w:r>
      <w:r>
        <w:rPr>
          <w:rFonts w:ascii="Times New Roman" w:hAnsi="Times New Roman" w:cs="Times New Roman"/>
          <w:color w:val="000000" w:themeColor="text1"/>
          <w:sz w:val="28"/>
          <w:szCs w:val="28"/>
        </w:rPr>
        <w:t>_</w:t>
      </w:r>
      <w:r w:rsidR="00121EAB">
        <w:rPr>
          <w:rFonts w:ascii="Times New Roman" w:hAnsi="Times New Roman" w:cs="Times New Roman"/>
          <w:color w:val="000000" w:themeColor="text1"/>
          <w:sz w:val="28"/>
          <w:szCs w:val="28"/>
        </w:rPr>
        <w:t>______________________________</w:t>
      </w:r>
      <w:r w:rsidR="00997D63">
        <w:rPr>
          <w:rFonts w:ascii="Times New Roman" w:hAnsi="Times New Roman" w:cs="Times New Roman"/>
          <w:color w:val="000000" w:themeColor="text1"/>
          <w:sz w:val="28"/>
          <w:szCs w:val="28"/>
        </w:rPr>
        <w:t xml:space="preserve">_ </w:t>
      </w:r>
      <w:r w:rsidR="00121EAB">
        <w:rPr>
          <w:rFonts w:ascii="Times New Roman" w:hAnsi="Times New Roman" w:cs="Times New Roman"/>
          <w:color w:val="000000" w:themeColor="text1"/>
          <w:sz w:val="28"/>
          <w:szCs w:val="28"/>
        </w:rPr>
        <w:t>С.З. Бекирова</w:t>
      </w:r>
    </w:p>
    <w:p w:rsidR="00E1425C" w:rsidRPr="00196B4A" w:rsidRDefault="00E1425C" w:rsidP="00E1425C">
      <w:pPr>
        <w:tabs>
          <w:tab w:val="left" w:pos="3855"/>
        </w:tabs>
        <w:spacing w:after="0" w:line="240" w:lineRule="auto"/>
        <w:jc w:val="center"/>
        <w:rPr>
          <w:rFonts w:ascii="Times New Roman" w:hAnsi="Times New Roman" w:cs="Times New Roman"/>
          <w:color w:val="000000" w:themeColor="text1"/>
          <w:sz w:val="24"/>
          <w:szCs w:val="24"/>
        </w:rPr>
      </w:pPr>
      <w:r w:rsidRPr="00196B4A">
        <w:rPr>
          <w:rFonts w:ascii="Times New Roman" w:hAnsi="Times New Roman" w:cs="Times New Roman"/>
          <w:color w:val="000000" w:themeColor="text1"/>
          <w:sz w:val="24"/>
          <w:szCs w:val="24"/>
        </w:rPr>
        <w:t>(подпись)</w:t>
      </w:r>
    </w:p>
    <w:p w:rsidR="00E1425C" w:rsidRPr="00196B4A" w:rsidRDefault="00E1425C" w:rsidP="00E1425C">
      <w:pPr>
        <w:spacing w:after="0" w:line="240" w:lineRule="auto"/>
        <w:rPr>
          <w:rFonts w:ascii="Times New Roman" w:hAnsi="Times New Roman" w:cs="Times New Roman"/>
          <w:color w:val="000000" w:themeColor="text1"/>
          <w:sz w:val="28"/>
          <w:szCs w:val="28"/>
        </w:rPr>
      </w:pPr>
      <w:r w:rsidRPr="00196B4A">
        <w:rPr>
          <w:rFonts w:ascii="Times New Roman" w:hAnsi="Times New Roman" w:cs="Times New Roman"/>
          <w:color w:val="000000" w:themeColor="text1"/>
          <w:sz w:val="28"/>
          <w:szCs w:val="28"/>
        </w:rPr>
        <w:t>Нормоконтролер</w:t>
      </w:r>
    </w:p>
    <w:p w:rsidR="00E1425C" w:rsidRPr="00196B4A" w:rsidRDefault="00E1425C" w:rsidP="00E1425C">
      <w:pPr>
        <w:spacing w:after="0" w:line="240" w:lineRule="auto"/>
        <w:rPr>
          <w:rFonts w:ascii="Times New Roman" w:hAnsi="Times New Roman" w:cs="Times New Roman"/>
          <w:color w:val="000000" w:themeColor="text1"/>
          <w:sz w:val="28"/>
          <w:szCs w:val="28"/>
        </w:rPr>
      </w:pPr>
      <w:r w:rsidRPr="00196B4A">
        <w:rPr>
          <w:rFonts w:ascii="Times New Roman" w:hAnsi="Times New Roman" w:cs="Times New Roman"/>
          <w:color w:val="000000" w:themeColor="text1"/>
          <w:sz w:val="28"/>
          <w:szCs w:val="28"/>
        </w:rPr>
        <w:t>канд. экон. наук, доц.__________________________________</w:t>
      </w:r>
      <w:r w:rsidR="00754087">
        <w:rPr>
          <w:rFonts w:ascii="Times New Roman" w:hAnsi="Times New Roman" w:cs="Times New Roman"/>
          <w:color w:val="000000" w:themeColor="text1"/>
          <w:sz w:val="28"/>
          <w:szCs w:val="28"/>
        </w:rPr>
        <w:t>_</w:t>
      </w:r>
      <w:r w:rsidR="00997D63">
        <w:rPr>
          <w:rFonts w:ascii="Times New Roman" w:hAnsi="Times New Roman" w:cs="Times New Roman"/>
          <w:color w:val="000000" w:themeColor="text1"/>
          <w:sz w:val="28"/>
          <w:szCs w:val="28"/>
        </w:rPr>
        <w:t xml:space="preserve"> </w:t>
      </w:r>
      <w:r w:rsidRPr="00196B4A">
        <w:rPr>
          <w:rFonts w:ascii="Times New Roman" w:hAnsi="Times New Roman" w:cs="Times New Roman"/>
          <w:color w:val="000000" w:themeColor="text1"/>
          <w:sz w:val="28"/>
          <w:szCs w:val="28"/>
        </w:rPr>
        <w:t>Т.С. Малахова</w:t>
      </w:r>
    </w:p>
    <w:p w:rsidR="00E1425C" w:rsidRPr="00196B4A" w:rsidRDefault="00E1425C" w:rsidP="00E1425C">
      <w:pPr>
        <w:spacing w:after="0" w:line="240" w:lineRule="auto"/>
        <w:jc w:val="center"/>
        <w:rPr>
          <w:rFonts w:ascii="Times New Roman" w:hAnsi="Times New Roman" w:cs="Times New Roman"/>
          <w:color w:val="000000" w:themeColor="text1"/>
          <w:sz w:val="24"/>
          <w:szCs w:val="24"/>
        </w:rPr>
      </w:pPr>
      <w:r w:rsidRPr="00196B4A">
        <w:rPr>
          <w:rFonts w:ascii="Times New Roman" w:hAnsi="Times New Roman" w:cs="Times New Roman"/>
          <w:color w:val="000000" w:themeColor="text1"/>
          <w:sz w:val="24"/>
          <w:szCs w:val="24"/>
        </w:rPr>
        <w:t>(подпись)</w:t>
      </w:r>
    </w:p>
    <w:p w:rsidR="00E1425C" w:rsidRDefault="00E1425C" w:rsidP="00E1425C">
      <w:pPr>
        <w:spacing w:line="240" w:lineRule="auto"/>
        <w:rPr>
          <w:rFonts w:ascii="Times New Roman" w:hAnsi="Times New Roman" w:cs="Times New Roman"/>
          <w:color w:val="000000" w:themeColor="text1"/>
          <w:sz w:val="28"/>
          <w:szCs w:val="28"/>
        </w:rPr>
      </w:pPr>
    </w:p>
    <w:p w:rsidR="00E1425C" w:rsidRPr="00307CFB" w:rsidRDefault="00E1425C" w:rsidP="00E1425C">
      <w:pPr>
        <w:spacing w:after="0" w:line="240" w:lineRule="auto"/>
        <w:jc w:val="center"/>
        <w:rPr>
          <w:rFonts w:ascii="Times New Roman" w:hAnsi="Times New Roman" w:cs="Times New Roman"/>
          <w:color w:val="000000" w:themeColor="text1"/>
          <w:sz w:val="28"/>
          <w:szCs w:val="28"/>
        </w:rPr>
      </w:pPr>
      <w:r w:rsidRPr="00307CFB">
        <w:rPr>
          <w:rFonts w:ascii="Times New Roman" w:hAnsi="Times New Roman" w:cs="Times New Roman"/>
          <w:color w:val="000000" w:themeColor="text1"/>
          <w:sz w:val="28"/>
          <w:szCs w:val="28"/>
        </w:rPr>
        <w:t xml:space="preserve">Краснодар </w:t>
      </w:r>
    </w:p>
    <w:p w:rsidR="00E1425C" w:rsidRDefault="00F636E1" w:rsidP="00E1425C">
      <w:pPr>
        <w:spacing w:after="0" w:line="240" w:lineRule="auto"/>
        <w:jc w:val="center"/>
        <w:rPr>
          <w:rFonts w:ascii="Times New Roman" w:hAnsi="Times New Roman" w:cs="Times New Roman"/>
          <w:color w:val="000000" w:themeColor="text1"/>
          <w:sz w:val="28"/>
          <w:szCs w:val="28"/>
        </w:rPr>
      </w:pPr>
      <w:r w:rsidRPr="00F636E1">
        <w:rPr>
          <w:noProof/>
          <w:lang w:eastAsia="en-US"/>
        </w:rPr>
        <w:pict>
          <v:oval id="Овал 40" o:spid="_x0000_s1026" style="position:absolute;left:0;text-align:left;margin-left:219.5pt;margin-top:28.8pt;width:27.1pt;height:29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" fillcolor="window" strokecolor="window" strokeweight="1pt">
            <v:stroke joinstyle="miter"/>
            <v:path arrowok="t"/>
          </v:oval>
        </w:pict>
      </w:r>
      <w:r w:rsidR="00E1425C" w:rsidRPr="00307CFB">
        <w:rPr>
          <w:rFonts w:ascii="Times New Roman" w:hAnsi="Times New Roman" w:cs="Times New Roman"/>
          <w:color w:val="000000" w:themeColor="text1"/>
          <w:sz w:val="28"/>
          <w:szCs w:val="28"/>
        </w:rPr>
        <w:t>202</w:t>
      </w:r>
      <w:r w:rsidR="00D52915">
        <w:rPr>
          <w:rFonts w:ascii="Times New Roman" w:hAnsi="Times New Roman" w:cs="Times New Roman"/>
          <w:color w:val="000000" w:themeColor="text1"/>
          <w:sz w:val="28"/>
          <w:szCs w:val="28"/>
        </w:rPr>
        <w:t>2</w:t>
      </w:r>
    </w:p>
    <w:p w:rsidR="002426CF" w:rsidRDefault="002426CF" w:rsidP="00E1425C">
      <w:pPr>
        <w:widowControl w:val="0"/>
        <w:adjustRightInd w:val="0"/>
        <w:spacing w:after="0" w:line="360" w:lineRule="auto"/>
        <w:jc w:val="center"/>
        <w:textAlignment w:val="baseline"/>
        <w:rPr>
          <w:rFonts w:eastAsia="Times New Roman" w:cs="Times New Roman"/>
          <w:b/>
          <w:caps/>
          <w:sz w:val="28"/>
          <w:szCs w:val="28"/>
        </w:rPr>
      </w:pPr>
    </w:p>
    <w:p w:rsidR="00E1425C" w:rsidRDefault="00E1425C" w:rsidP="00E1425C">
      <w:pPr>
        <w:widowControl w:val="0"/>
        <w:adjustRightInd w:val="0"/>
        <w:spacing w:after="0" w:line="360" w:lineRule="auto"/>
        <w:jc w:val="center"/>
        <w:textAlignment w:val="baseline"/>
        <w:rPr>
          <w:rFonts w:eastAsia="Times New Roman" w:cs="Times New Roman"/>
          <w:b/>
          <w:caps/>
          <w:sz w:val="28"/>
          <w:szCs w:val="28"/>
        </w:rPr>
      </w:pPr>
      <w:r w:rsidRPr="00307CFB">
        <w:rPr>
          <w:rFonts w:ascii="Times New Roman Полужирный" w:eastAsia="Times New Roman" w:hAnsi="Times New Roman Полужирный" w:cs="Times New Roman"/>
          <w:b/>
          <w:caps/>
          <w:sz w:val="28"/>
          <w:szCs w:val="28"/>
        </w:rPr>
        <w:lastRenderedPageBreak/>
        <w:t>Содержание</w:t>
      </w:r>
    </w:p>
    <w:p w:rsidR="00F85649" w:rsidRPr="00F85649" w:rsidRDefault="00F85649" w:rsidP="00E1425C">
      <w:pPr>
        <w:widowControl w:val="0"/>
        <w:adjustRightInd w:val="0"/>
        <w:spacing w:after="0" w:line="360" w:lineRule="auto"/>
        <w:jc w:val="center"/>
        <w:textAlignment w:val="baseline"/>
        <w:rPr>
          <w:rFonts w:eastAsia="Times New Roman" w:cs="Times New Roman"/>
          <w:b/>
          <w:caps/>
          <w:sz w:val="28"/>
          <w:szCs w:val="28"/>
        </w:rPr>
      </w:pPr>
    </w:p>
    <w:tbl>
      <w:tblPr>
        <w:tblStyle w:val="ab"/>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4"/>
        <w:gridCol w:w="532"/>
      </w:tblGrid>
      <w:tr w:rsidR="00F85649" w:rsidTr="00C06FEF">
        <w:tc>
          <w:tcPr>
            <w:tcW w:w="9074" w:type="dxa"/>
          </w:tcPr>
          <w:p w:rsidR="00F85649" w:rsidRDefault="00F85649" w:rsidP="00EE4372">
            <w:pPr>
              <w:spacing w:line="336" w:lineRule="auto"/>
              <w:jc w:val="both"/>
              <w:rPr>
                <w:rFonts w:ascii="Times New Roman" w:hAnsi="Times New Roman" w:cs="Times New Roman"/>
                <w:sz w:val="28"/>
                <w:szCs w:val="28"/>
              </w:rPr>
            </w:pPr>
            <w:r w:rsidRPr="001E3AB2">
              <w:rPr>
                <w:rFonts w:ascii="Times New Roman" w:hAnsi="Times New Roman" w:cs="Times New Roman"/>
                <w:sz w:val="28"/>
                <w:szCs w:val="28"/>
              </w:rPr>
              <w:t>Введение</w:t>
            </w:r>
            <w:r>
              <w:rPr>
                <w:rFonts w:ascii="Times New Roman" w:hAnsi="Times New Roman" w:cs="Times New Roman"/>
                <w:sz w:val="28"/>
                <w:szCs w:val="28"/>
              </w:rPr>
              <w:t>………………………………………………………………………</w:t>
            </w:r>
            <w:r w:rsidR="006C5B77">
              <w:rPr>
                <w:rFonts w:ascii="Times New Roman" w:hAnsi="Times New Roman" w:cs="Times New Roman"/>
                <w:sz w:val="28"/>
                <w:szCs w:val="28"/>
              </w:rPr>
              <w:t>.</w:t>
            </w:r>
          </w:p>
        </w:tc>
        <w:tc>
          <w:tcPr>
            <w:tcW w:w="532" w:type="dxa"/>
          </w:tcPr>
          <w:p w:rsidR="00F85649" w:rsidRDefault="009E5D24" w:rsidP="00EE4372">
            <w:pPr>
              <w:spacing w:line="33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F0A55">
              <w:rPr>
                <w:rFonts w:ascii="Times New Roman" w:hAnsi="Times New Roman" w:cs="Times New Roman"/>
                <w:sz w:val="28"/>
                <w:szCs w:val="28"/>
              </w:rPr>
              <w:t xml:space="preserve"> </w:t>
            </w:r>
            <w:r>
              <w:rPr>
                <w:rFonts w:ascii="Times New Roman" w:hAnsi="Times New Roman" w:cs="Times New Roman"/>
                <w:sz w:val="28"/>
                <w:szCs w:val="28"/>
              </w:rPr>
              <w:t>3</w:t>
            </w:r>
          </w:p>
        </w:tc>
      </w:tr>
      <w:tr w:rsidR="00F85649" w:rsidTr="00C06FEF">
        <w:tc>
          <w:tcPr>
            <w:tcW w:w="9074" w:type="dxa"/>
          </w:tcPr>
          <w:p w:rsidR="00B876AB" w:rsidRDefault="00C850EE" w:rsidP="00B9258A">
            <w:pPr>
              <w:numPr>
                <w:ilvl w:val="0"/>
                <w:numId w:val="1"/>
              </w:numPr>
              <w:tabs>
                <w:tab w:val="clear" w:pos="360"/>
                <w:tab w:val="left" w:pos="220"/>
              </w:tabs>
              <w:spacing w:line="336"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F85649" w:rsidRPr="004631A9">
              <w:rPr>
                <w:rFonts w:ascii="Times New Roman" w:hAnsi="Times New Roman" w:cs="Times New Roman"/>
                <w:sz w:val="28"/>
                <w:szCs w:val="28"/>
              </w:rPr>
              <w:t>Теорети</w:t>
            </w:r>
            <w:r w:rsidR="00B876AB">
              <w:rPr>
                <w:rFonts w:ascii="Times New Roman" w:hAnsi="Times New Roman" w:cs="Times New Roman"/>
                <w:sz w:val="28"/>
                <w:szCs w:val="28"/>
              </w:rPr>
              <w:t>ко-методические</w:t>
            </w:r>
            <w:r w:rsidR="00F85649" w:rsidRPr="004631A9">
              <w:rPr>
                <w:rFonts w:ascii="Times New Roman" w:hAnsi="Times New Roman" w:cs="Times New Roman"/>
                <w:sz w:val="28"/>
                <w:szCs w:val="28"/>
              </w:rPr>
              <w:t xml:space="preserve"> </w:t>
            </w:r>
            <w:r w:rsidR="00B9258A">
              <w:rPr>
                <w:rFonts w:ascii="Times New Roman" w:hAnsi="Times New Roman" w:cs="Times New Roman"/>
                <w:sz w:val="28"/>
                <w:szCs w:val="28"/>
              </w:rPr>
              <w:t xml:space="preserve">вопросы </w:t>
            </w:r>
            <w:r w:rsidR="00F85649" w:rsidRPr="004631A9">
              <w:rPr>
                <w:rFonts w:ascii="Times New Roman" w:hAnsi="Times New Roman" w:cs="Times New Roman"/>
                <w:sz w:val="28"/>
                <w:szCs w:val="28"/>
              </w:rPr>
              <w:t xml:space="preserve">обеспечения экономической </w:t>
            </w:r>
          </w:p>
          <w:p w:rsidR="00F85649" w:rsidRDefault="00B876AB" w:rsidP="00B876AB">
            <w:pPr>
              <w:tabs>
                <w:tab w:val="left" w:pos="220"/>
              </w:tabs>
              <w:spacing w:line="33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85649" w:rsidRPr="004631A9">
              <w:rPr>
                <w:rFonts w:ascii="Times New Roman" w:hAnsi="Times New Roman" w:cs="Times New Roman"/>
                <w:sz w:val="28"/>
                <w:szCs w:val="28"/>
              </w:rPr>
              <w:t xml:space="preserve">безопасности </w:t>
            </w:r>
            <w:r w:rsidR="00F85649">
              <w:rPr>
                <w:rFonts w:ascii="Times New Roman" w:hAnsi="Times New Roman" w:cs="Times New Roman"/>
                <w:sz w:val="28"/>
                <w:szCs w:val="28"/>
              </w:rPr>
              <w:t xml:space="preserve">торговой деятельности </w:t>
            </w:r>
            <w:r w:rsidR="00F85649" w:rsidRPr="004631A9">
              <w:rPr>
                <w:rFonts w:ascii="Times New Roman" w:hAnsi="Times New Roman" w:cs="Times New Roman"/>
                <w:sz w:val="28"/>
                <w:szCs w:val="28"/>
              </w:rPr>
              <w:t>предприятия</w:t>
            </w:r>
            <w:r w:rsidR="00C850EE">
              <w:rPr>
                <w:rFonts w:ascii="Times New Roman" w:hAnsi="Times New Roman" w:cs="Times New Roman"/>
                <w:sz w:val="28"/>
                <w:szCs w:val="28"/>
              </w:rPr>
              <w:t>.</w:t>
            </w:r>
            <w:r w:rsidR="009E5FD0">
              <w:rPr>
                <w:rFonts w:ascii="Times New Roman" w:hAnsi="Times New Roman" w:cs="Times New Roman"/>
                <w:sz w:val="28"/>
                <w:szCs w:val="28"/>
              </w:rPr>
              <w:t>…</w:t>
            </w:r>
            <w:r>
              <w:rPr>
                <w:rFonts w:ascii="Times New Roman" w:hAnsi="Times New Roman" w:cs="Times New Roman"/>
                <w:sz w:val="28"/>
                <w:szCs w:val="28"/>
              </w:rPr>
              <w:t>…</w:t>
            </w:r>
            <w:r w:rsidR="00B9258A">
              <w:rPr>
                <w:rFonts w:ascii="Times New Roman" w:hAnsi="Times New Roman" w:cs="Times New Roman"/>
                <w:sz w:val="28"/>
                <w:szCs w:val="28"/>
              </w:rPr>
              <w:t>………………</w:t>
            </w:r>
            <w:r w:rsidR="009E5FD0">
              <w:rPr>
                <w:rFonts w:ascii="Times New Roman" w:hAnsi="Times New Roman" w:cs="Times New Roman"/>
                <w:sz w:val="28"/>
                <w:szCs w:val="28"/>
              </w:rPr>
              <w:t>.</w:t>
            </w:r>
            <w:r w:rsidR="00EB3E45">
              <w:rPr>
                <w:rFonts w:ascii="Times New Roman" w:hAnsi="Times New Roman" w:cs="Times New Roman"/>
                <w:sz w:val="28"/>
                <w:szCs w:val="28"/>
              </w:rPr>
              <w:t>.</w:t>
            </w:r>
          </w:p>
        </w:tc>
        <w:tc>
          <w:tcPr>
            <w:tcW w:w="532" w:type="dxa"/>
          </w:tcPr>
          <w:p w:rsidR="00F85649" w:rsidRDefault="00F85649" w:rsidP="00EE4372">
            <w:pPr>
              <w:spacing w:line="336" w:lineRule="auto"/>
              <w:jc w:val="both"/>
              <w:rPr>
                <w:rFonts w:ascii="Times New Roman" w:hAnsi="Times New Roman" w:cs="Times New Roman"/>
                <w:sz w:val="28"/>
                <w:szCs w:val="28"/>
              </w:rPr>
            </w:pPr>
          </w:p>
          <w:p w:rsidR="009E5D24" w:rsidRDefault="002D0AD2" w:rsidP="00EE4372">
            <w:pPr>
              <w:spacing w:line="33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F0A55">
              <w:rPr>
                <w:rFonts w:ascii="Times New Roman" w:hAnsi="Times New Roman" w:cs="Times New Roman"/>
                <w:sz w:val="28"/>
                <w:szCs w:val="28"/>
              </w:rPr>
              <w:t xml:space="preserve"> </w:t>
            </w:r>
            <w:r>
              <w:rPr>
                <w:rFonts w:ascii="Times New Roman" w:hAnsi="Times New Roman" w:cs="Times New Roman"/>
                <w:sz w:val="28"/>
                <w:szCs w:val="28"/>
              </w:rPr>
              <w:t>6</w:t>
            </w:r>
          </w:p>
        </w:tc>
      </w:tr>
      <w:tr w:rsidR="00F85649" w:rsidTr="00C06FEF">
        <w:tc>
          <w:tcPr>
            <w:tcW w:w="9074" w:type="dxa"/>
          </w:tcPr>
          <w:p w:rsidR="00EA60DA" w:rsidRDefault="00F85649" w:rsidP="00EE4372">
            <w:pPr>
              <w:pStyle w:val="a3"/>
              <w:tabs>
                <w:tab w:val="left" w:pos="284"/>
              </w:tabs>
              <w:spacing w:line="336" w:lineRule="auto"/>
              <w:ind w:left="284" w:firstLine="0"/>
              <w:rPr>
                <w:rFonts w:ascii="Times New Roman" w:hAnsi="Times New Roman" w:cs="Times New Roman"/>
                <w:sz w:val="28"/>
                <w:szCs w:val="28"/>
              </w:rPr>
            </w:pPr>
            <w:r w:rsidRPr="004631A9">
              <w:rPr>
                <w:rFonts w:ascii="Times New Roman" w:hAnsi="Times New Roman" w:cs="Times New Roman"/>
                <w:sz w:val="28"/>
                <w:szCs w:val="28"/>
              </w:rPr>
              <w:t xml:space="preserve">1.1 Понятие, система и </w:t>
            </w:r>
            <w:r w:rsidR="009E5FD0">
              <w:rPr>
                <w:rFonts w:ascii="Times New Roman" w:hAnsi="Times New Roman" w:cs="Times New Roman"/>
                <w:sz w:val="28"/>
                <w:szCs w:val="28"/>
              </w:rPr>
              <w:t xml:space="preserve">направления </w:t>
            </w:r>
            <w:r w:rsidRPr="004631A9">
              <w:rPr>
                <w:rFonts w:ascii="Times New Roman" w:hAnsi="Times New Roman" w:cs="Times New Roman"/>
                <w:sz w:val="28"/>
                <w:szCs w:val="28"/>
              </w:rPr>
              <w:t xml:space="preserve">экономической безопасности </w:t>
            </w:r>
          </w:p>
          <w:p w:rsidR="00F85649" w:rsidRDefault="00EA60DA" w:rsidP="00EE4372">
            <w:pPr>
              <w:pStyle w:val="a3"/>
              <w:tabs>
                <w:tab w:val="left" w:pos="284"/>
              </w:tabs>
              <w:spacing w:line="336" w:lineRule="auto"/>
              <w:ind w:left="284" w:firstLine="0"/>
              <w:rPr>
                <w:rFonts w:ascii="Times New Roman" w:hAnsi="Times New Roman" w:cs="Times New Roman"/>
                <w:sz w:val="28"/>
                <w:szCs w:val="28"/>
              </w:rPr>
            </w:pPr>
            <w:r>
              <w:rPr>
                <w:rFonts w:ascii="Times New Roman" w:hAnsi="Times New Roman" w:cs="Times New Roman"/>
                <w:sz w:val="28"/>
                <w:szCs w:val="28"/>
              </w:rPr>
              <w:t xml:space="preserve">      </w:t>
            </w:r>
            <w:r w:rsidR="00E72002">
              <w:rPr>
                <w:rFonts w:ascii="Times New Roman" w:hAnsi="Times New Roman" w:cs="Times New Roman"/>
                <w:sz w:val="28"/>
                <w:szCs w:val="28"/>
              </w:rPr>
              <w:t>о</w:t>
            </w:r>
            <w:r w:rsidR="00F85649" w:rsidRPr="004631A9">
              <w:rPr>
                <w:rFonts w:ascii="Times New Roman" w:hAnsi="Times New Roman" w:cs="Times New Roman"/>
                <w:sz w:val="28"/>
                <w:szCs w:val="28"/>
              </w:rPr>
              <w:t>рганизации</w:t>
            </w:r>
            <w:r>
              <w:rPr>
                <w:rFonts w:ascii="Times New Roman" w:hAnsi="Times New Roman" w:cs="Times New Roman"/>
                <w:sz w:val="28"/>
                <w:szCs w:val="28"/>
              </w:rPr>
              <w:t>…………………………………………………………</w:t>
            </w:r>
            <w:r w:rsidR="009E5FD0">
              <w:rPr>
                <w:rFonts w:ascii="Times New Roman" w:hAnsi="Times New Roman" w:cs="Times New Roman"/>
                <w:sz w:val="28"/>
                <w:szCs w:val="28"/>
              </w:rPr>
              <w:t>…..</w:t>
            </w:r>
          </w:p>
        </w:tc>
        <w:tc>
          <w:tcPr>
            <w:tcW w:w="532" w:type="dxa"/>
          </w:tcPr>
          <w:p w:rsidR="00F85649" w:rsidRDefault="00F85649" w:rsidP="00EE4372">
            <w:pPr>
              <w:spacing w:line="336" w:lineRule="auto"/>
              <w:jc w:val="both"/>
              <w:rPr>
                <w:rFonts w:ascii="Times New Roman" w:hAnsi="Times New Roman" w:cs="Times New Roman"/>
                <w:sz w:val="28"/>
                <w:szCs w:val="28"/>
              </w:rPr>
            </w:pPr>
          </w:p>
          <w:p w:rsidR="007509FC" w:rsidRDefault="007509FC" w:rsidP="00EE4372">
            <w:pPr>
              <w:spacing w:line="33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F0A55">
              <w:rPr>
                <w:rFonts w:ascii="Times New Roman" w:hAnsi="Times New Roman" w:cs="Times New Roman"/>
                <w:sz w:val="28"/>
                <w:szCs w:val="28"/>
              </w:rPr>
              <w:t xml:space="preserve"> </w:t>
            </w:r>
            <w:r>
              <w:rPr>
                <w:rFonts w:ascii="Times New Roman" w:hAnsi="Times New Roman" w:cs="Times New Roman"/>
                <w:sz w:val="28"/>
                <w:szCs w:val="28"/>
              </w:rPr>
              <w:t>6</w:t>
            </w:r>
          </w:p>
        </w:tc>
      </w:tr>
      <w:tr w:rsidR="00F85649" w:rsidTr="00C06FEF">
        <w:tc>
          <w:tcPr>
            <w:tcW w:w="9074" w:type="dxa"/>
          </w:tcPr>
          <w:p w:rsidR="00D6205F" w:rsidRDefault="00F85649" w:rsidP="00880FE2">
            <w:pPr>
              <w:pStyle w:val="a3"/>
              <w:tabs>
                <w:tab w:val="left" w:pos="284"/>
              </w:tabs>
              <w:spacing w:line="336" w:lineRule="auto"/>
              <w:ind w:left="284" w:firstLine="0"/>
              <w:rPr>
                <w:rFonts w:ascii="Times New Roman" w:hAnsi="Times New Roman" w:cs="Times New Roman"/>
                <w:color w:val="000000" w:themeColor="text1"/>
                <w:sz w:val="28"/>
                <w:szCs w:val="28"/>
              </w:rPr>
            </w:pPr>
            <w:r w:rsidRPr="004631A9">
              <w:rPr>
                <w:rFonts w:ascii="Times New Roman" w:hAnsi="Times New Roman" w:cs="Times New Roman"/>
                <w:sz w:val="28"/>
                <w:szCs w:val="28"/>
              </w:rPr>
              <w:t xml:space="preserve">1.2 </w:t>
            </w:r>
            <w:r w:rsidR="00965B97">
              <w:rPr>
                <w:rFonts w:ascii="Times New Roman" w:hAnsi="Times New Roman" w:cs="Times New Roman"/>
                <w:sz w:val="28"/>
                <w:szCs w:val="28"/>
              </w:rPr>
              <w:t>Н</w:t>
            </w:r>
            <w:r w:rsidR="00FF0C1D" w:rsidRPr="004631A9">
              <w:rPr>
                <w:rFonts w:ascii="Times New Roman" w:hAnsi="Times New Roman" w:cs="Times New Roman"/>
                <w:color w:val="000000" w:themeColor="text1"/>
                <w:sz w:val="28"/>
                <w:szCs w:val="28"/>
              </w:rPr>
              <w:t>ормативно-правовое обеспечение</w:t>
            </w:r>
            <w:r w:rsidR="00965B97">
              <w:rPr>
                <w:rFonts w:ascii="Times New Roman" w:hAnsi="Times New Roman" w:cs="Times New Roman"/>
                <w:color w:val="000000" w:themeColor="text1"/>
                <w:sz w:val="28"/>
                <w:szCs w:val="28"/>
              </w:rPr>
              <w:t>, ф</w:t>
            </w:r>
            <w:r w:rsidR="00965B97" w:rsidRPr="004631A9">
              <w:rPr>
                <w:rFonts w:ascii="Times New Roman" w:hAnsi="Times New Roman" w:cs="Times New Roman"/>
                <w:sz w:val="28"/>
                <w:szCs w:val="28"/>
              </w:rPr>
              <w:t>акторы</w:t>
            </w:r>
            <w:r w:rsidR="00965B97">
              <w:rPr>
                <w:rFonts w:ascii="Times New Roman" w:hAnsi="Times New Roman" w:cs="Times New Roman"/>
                <w:sz w:val="28"/>
                <w:szCs w:val="28"/>
              </w:rPr>
              <w:t xml:space="preserve"> и</w:t>
            </w:r>
            <w:r w:rsidR="00965B97" w:rsidRPr="004631A9">
              <w:rPr>
                <w:rFonts w:ascii="Times New Roman" w:hAnsi="Times New Roman" w:cs="Times New Roman"/>
                <w:sz w:val="28"/>
                <w:szCs w:val="28"/>
              </w:rPr>
              <w:t xml:space="preserve"> угрозы</w:t>
            </w:r>
            <w:r w:rsidR="00965B97">
              <w:rPr>
                <w:rFonts w:ascii="Times New Roman" w:hAnsi="Times New Roman" w:cs="Times New Roman"/>
                <w:sz w:val="28"/>
                <w:szCs w:val="28"/>
              </w:rPr>
              <w:t xml:space="preserve"> </w:t>
            </w:r>
            <w:r w:rsidR="00FF0C1D" w:rsidRPr="004631A9">
              <w:rPr>
                <w:rFonts w:ascii="Times New Roman" w:hAnsi="Times New Roman" w:cs="Times New Roman"/>
                <w:color w:val="000000" w:themeColor="text1"/>
                <w:sz w:val="28"/>
                <w:szCs w:val="28"/>
              </w:rPr>
              <w:t xml:space="preserve"> </w:t>
            </w:r>
          </w:p>
          <w:p w:rsidR="00F85649" w:rsidRDefault="00D6205F" w:rsidP="00D6205F">
            <w:pPr>
              <w:pStyle w:val="a3"/>
              <w:tabs>
                <w:tab w:val="left" w:pos="284"/>
              </w:tabs>
              <w:spacing w:line="336" w:lineRule="auto"/>
              <w:ind w:left="284" w:firstLine="0"/>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r w:rsidR="00F85649" w:rsidRPr="004631A9">
              <w:rPr>
                <w:rFonts w:ascii="Times New Roman" w:hAnsi="Times New Roman" w:cs="Times New Roman"/>
                <w:sz w:val="28"/>
                <w:szCs w:val="28"/>
              </w:rPr>
              <w:t>экономической безопасности торговой</w:t>
            </w:r>
            <w:r>
              <w:rPr>
                <w:rFonts w:ascii="Times New Roman" w:hAnsi="Times New Roman" w:cs="Times New Roman"/>
                <w:sz w:val="28"/>
                <w:szCs w:val="28"/>
              </w:rPr>
              <w:t xml:space="preserve"> </w:t>
            </w:r>
            <w:r w:rsidR="00F85649" w:rsidRPr="004631A9">
              <w:rPr>
                <w:rFonts w:ascii="Times New Roman" w:hAnsi="Times New Roman" w:cs="Times New Roman"/>
                <w:sz w:val="28"/>
                <w:szCs w:val="28"/>
              </w:rPr>
              <w:t>деятельности предприятия</w:t>
            </w:r>
            <w:r w:rsidR="00E70917">
              <w:rPr>
                <w:rFonts w:ascii="Times New Roman" w:hAnsi="Times New Roman" w:cs="Times New Roman"/>
                <w:sz w:val="28"/>
                <w:szCs w:val="28"/>
              </w:rPr>
              <w:t>.</w:t>
            </w:r>
            <w:r w:rsidR="00B9258A">
              <w:rPr>
                <w:rFonts w:ascii="Times New Roman" w:hAnsi="Times New Roman" w:cs="Times New Roman"/>
                <w:sz w:val="28"/>
                <w:szCs w:val="28"/>
              </w:rPr>
              <w:t>.</w:t>
            </w:r>
          </w:p>
        </w:tc>
        <w:tc>
          <w:tcPr>
            <w:tcW w:w="532" w:type="dxa"/>
          </w:tcPr>
          <w:p w:rsidR="00F85649" w:rsidRDefault="00F85649" w:rsidP="00EE4372">
            <w:pPr>
              <w:spacing w:line="336" w:lineRule="auto"/>
              <w:jc w:val="both"/>
              <w:rPr>
                <w:rFonts w:ascii="Times New Roman" w:hAnsi="Times New Roman" w:cs="Times New Roman"/>
                <w:sz w:val="28"/>
                <w:szCs w:val="28"/>
              </w:rPr>
            </w:pPr>
          </w:p>
          <w:p w:rsidR="00D03815" w:rsidRDefault="00D03815" w:rsidP="00EE4372">
            <w:pPr>
              <w:spacing w:line="336" w:lineRule="auto"/>
              <w:jc w:val="both"/>
              <w:rPr>
                <w:rFonts w:ascii="Times New Roman" w:hAnsi="Times New Roman" w:cs="Times New Roman"/>
                <w:sz w:val="28"/>
                <w:szCs w:val="28"/>
              </w:rPr>
            </w:pPr>
            <w:r>
              <w:rPr>
                <w:rFonts w:ascii="Times New Roman" w:hAnsi="Times New Roman" w:cs="Times New Roman"/>
                <w:sz w:val="28"/>
                <w:szCs w:val="28"/>
              </w:rPr>
              <w:t>14</w:t>
            </w:r>
          </w:p>
        </w:tc>
      </w:tr>
      <w:tr w:rsidR="008831EF" w:rsidTr="00C06FEF">
        <w:tc>
          <w:tcPr>
            <w:tcW w:w="9074" w:type="dxa"/>
          </w:tcPr>
          <w:p w:rsidR="00D6205F" w:rsidRDefault="008831EF" w:rsidP="00EE4372">
            <w:pPr>
              <w:pStyle w:val="a3"/>
              <w:tabs>
                <w:tab w:val="left" w:pos="284"/>
              </w:tabs>
              <w:spacing w:line="336" w:lineRule="auto"/>
              <w:ind w:left="284" w:firstLine="0"/>
              <w:rPr>
                <w:rFonts w:ascii="Times New Roman" w:hAnsi="Times New Roman" w:cs="Times New Roman"/>
                <w:sz w:val="28"/>
                <w:szCs w:val="28"/>
              </w:rPr>
            </w:pPr>
            <w:r>
              <w:rPr>
                <w:rFonts w:ascii="Times New Roman" w:hAnsi="Times New Roman" w:cs="Times New Roman"/>
                <w:sz w:val="28"/>
                <w:szCs w:val="28"/>
              </w:rPr>
              <w:t>1.3 Методы оценки экономической безопасности торгово</w:t>
            </w:r>
            <w:r w:rsidR="00A914FB">
              <w:rPr>
                <w:rFonts w:ascii="Times New Roman" w:hAnsi="Times New Roman" w:cs="Times New Roman"/>
                <w:sz w:val="28"/>
                <w:szCs w:val="28"/>
              </w:rPr>
              <w:t>го</w:t>
            </w:r>
            <w:r>
              <w:rPr>
                <w:rFonts w:ascii="Times New Roman" w:hAnsi="Times New Roman" w:cs="Times New Roman"/>
                <w:sz w:val="28"/>
                <w:szCs w:val="28"/>
              </w:rPr>
              <w:t xml:space="preserve"> </w:t>
            </w:r>
          </w:p>
          <w:p w:rsidR="008831EF" w:rsidRPr="004631A9" w:rsidRDefault="00D6205F" w:rsidP="00A914FB">
            <w:pPr>
              <w:pStyle w:val="a3"/>
              <w:tabs>
                <w:tab w:val="left" w:pos="284"/>
              </w:tabs>
              <w:spacing w:line="336" w:lineRule="auto"/>
              <w:ind w:left="284" w:firstLine="0"/>
              <w:rPr>
                <w:rFonts w:ascii="Times New Roman" w:hAnsi="Times New Roman" w:cs="Times New Roman"/>
                <w:sz w:val="28"/>
                <w:szCs w:val="28"/>
              </w:rPr>
            </w:pPr>
            <w:r>
              <w:rPr>
                <w:rFonts w:ascii="Times New Roman" w:hAnsi="Times New Roman" w:cs="Times New Roman"/>
                <w:sz w:val="28"/>
                <w:szCs w:val="28"/>
              </w:rPr>
              <w:t xml:space="preserve">      предприятия…………</w:t>
            </w:r>
            <w:r w:rsidR="00A914FB">
              <w:rPr>
                <w:rFonts w:ascii="Times New Roman" w:hAnsi="Times New Roman" w:cs="Times New Roman"/>
                <w:sz w:val="28"/>
                <w:szCs w:val="28"/>
              </w:rPr>
              <w:t>………………</w:t>
            </w:r>
            <w:r>
              <w:rPr>
                <w:rFonts w:ascii="Times New Roman" w:hAnsi="Times New Roman" w:cs="Times New Roman"/>
                <w:sz w:val="28"/>
                <w:szCs w:val="28"/>
              </w:rPr>
              <w:t>…………………………………..</w:t>
            </w:r>
          </w:p>
        </w:tc>
        <w:tc>
          <w:tcPr>
            <w:tcW w:w="532" w:type="dxa"/>
          </w:tcPr>
          <w:p w:rsidR="008831EF" w:rsidRDefault="008831EF" w:rsidP="00EE4372">
            <w:pPr>
              <w:spacing w:line="336" w:lineRule="auto"/>
              <w:jc w:val="both"/>
              <w:rPr>
                <w:rFonts w:ascii="Times New Roman" w:hAnsi="Times New Roman" w:cs="Times New Roman"/>
                <w:sz w:val="28"/>
                <w:szCs w:val="28"/>
              </w:rPr>
            </w:pPr>
          </w:p>
          <w:p w:rsidR="00D6205F" w:rsidRDefault="00BF0A55" w:rsidP="00EE4372">
            <w:pPr>
              <w:spacing w:line="336" w:lineRule="auto"/>
              <w:jc w:val="both"/>
              <w:rPr>
                <w:rFonts w:ascii="Times New Roman" w:hAnsi="Times New Roman" w:cs="Times New Roman"/>
                <w:sz w:val="28"/>
                <w:szCs w:val="28"/>
              </w:rPr>
            </w:pPr>
            <w:r>
              <w:rPr>
                <w:rFonts w:ascii="Times New Roman" w:hAnsi="Times New Roman" w:cs="Times New Roman"/>
                <w:sz w:val="28"/>
                <w:szCs w:val="28"/>
              </w:rPr>
              <w:t>23</w:t>
            </w:r>
          </w:p>
        </w:tc>
      </w:tr>
      <w:tr w:rsidR="00F85649" w:rsidTr="00C06FEF">
        <w:tc>
          <w:tcPr>
            <w:tcW w:w="9074" w:type="dxa"/>
          </w:tcPr>
          <w:p w:rsidR="00EA60DA" w:rsidRPr="00EA60DA" w:rsidRDefault="00EE4372" w:rsidP="00EE4372">
            <w:pPr>
              <w:numPr>
                <w:ilvl w:val="0"/>
                <w:numId w:val="2"/>
              </w:numPr>
              <w:tabs>
                <w:tab w:val="clear" w:pos="375"/>
                <w:tab w:val="left" w:pos="220"/>
              </w:tabs>
              <w:spacing w:line="336" w:lineRule="auto"/>
              <w:ind w:left="0" w:firstLine="0"/>
              <w:jc w:val="both"/>
              <w:outlineLvl w:val="0"/>
              <w:rPr>
                <w:color w:val="000000" w:themeColor="text1"/>
              </w:rPr>
            </w:pPr>
            <w:r>
              <w:rPr>
                <w:rFonts w:ascii="Times New Roman" w:hAnsi="Times New Roman" w:cs="Times New Roman"/>
                <w:sz w:val="28"/>
                <w:szCs w:val="28"/>
              </w:rPr>
              <w:t xml:space="preserve"> </w:t>
            </w:r>
            <w:r w:rsidR="00C850EE">
              <w:rPr>
                <w:rFonts w:ascii="Times New Roman" w:hAnsi="Times New Roman" w:cs="Times New Roman"/>
                <w:sz w:val="28"/>
                <w:szCs w:val="28"/>
              </w:rPr>
              <w:t xml:space="preserve"> </w:t>
            </w:r>
            <w:r w:rsidR="00EA60DA" w:rsidRPr="00A74D9F">
              <w:rPr>
                <w:rFonts w:ascii="Times New Roman" w:hAnsi="Times New Roman" w:cs="Times New Roman"/>
                <w:sz w:val="28"/>
                <w:szCs w:val="28"/>
              </w:rPr>
              <w:t xml:space="preserve">Исследование </w:t>
            </w:r>
            <w:r w:rsidR="00EA60DA">
              <w:rPr>
                <w:rFonts w:ascii="Times New Roman" w:hAnsi="Times New Roman" w:cs="Times New Roman"/>
                <w:sz w:val="28"/>
                <w:szCs w:val="28"/>
              </w:rPr>
              <w:t xml:space="preserve">экономической безопасности торговой деятельности </w:t>
            </w:r>
          </w:p>
          <w:p w:rsidR="00F85649" w:rsidRDefault="00EA60DA" w:rsidP="00C850EE">
            <w:pPr>
              <w:tabs>
                <w:tab w:val="left" w:pos="220"/>
              </w:tabs>
              <w:spacing w:line="336" w:lineRule="auto"/>
              <w:jc w:val="both"/>
              <w:outlineLvl w:val="0"/>
              <w:rPr>
                <w:rFonts w:ascii="Times New Roman" w:hAnsi="Times New Roman" w:cs="Times New Roman"/>
                <w:sz w:val="28"/>
                <w:szCs w:val="28"/>
              </w:rPr>
            </w:pPr>
            <w:r>
              <w:rPr>
                <w:rFonts w:ascii="Times New Roman" w:hAnsi="Times New Roman" w:cs="Times New Roman"/>
                <w:sz w:val="28"/>
                <w:szCs w:val="28"/>
              </w:rPr>
              <w:t xml:space="preserve">    </w:t>
            </w:r>
            <w:r w:rsidR="00C850EE">
              <w:rPr>
                <w:rFonts w:ascii="Times New Roman" w:hAnsi="Times New Roman" w:cs="Times New Roman"/>
                <w:sz w:val="28"/>
                <w:szCs w:val="28"/>
              </w:rPr>
              <w:t xml:space="preserve"> </w:t>
            </w:r>
            <w:r>
              <w:rPr>
                <w:rFonts w:ascii="Times New Roman" w:hAnsi="Times New Roman" w:cs="Times New Roman"/>
                <w:sz w:val="28"/>
                <w:szCs w:val="28"/>
              </w:rPr>
              <w:t>предприятия………………………………………………………………..</w:t>
            </w:r>
            <w:r w:rsidR="00EB3E45">
              <w:rPr>
                <w:rFonts w:ascii="Times New Roman" w:hAnsi="Times New Roman" w:cs="Times New Roman"/>
                <w:sz w:val="28"/>
                <w:szCs w:val="28"/>
              </w:rPr>
              <w:t>.</w:t>
            </w:r>
          </w:p>
        </w:tc>
        <w:tc>
          <w:tcPr>
            <w:tcW w:w="532" w:type="dxa"/>
          </w:tcPr>
          <w:p w:rsidR="00F85649" w:rsidRDefault="00F85649" w:rsidP="00EE4372">
            <w:pPr>
              <w:spacing w:line="336" w:lineRule="auto"/>
              <w:jc w:val="both"/>
              <w:rPr>
                <w:rFonts w:ascii="Times New Roman" w:hAnsi="Times New Roman" w:cs="Times New Roman"/>
                <w:sz w:val="28"/>
                <w:szCs w:val="28"/>
              </w:rPr>
            </w:pPr>
          </w:p>
          <w:p w:rsidR="00DE399C" w:rsidRDefault="00DE399C" w:rsidP="00E455B7">
            <w:pPr>
              <w:spacing w:line="336" w:lineRule="auto"/>
              <w:jc w:val="both"/>
              <w:rPr>
                <w:rFonts w:ascii="Times New Roman" w:hAnsi="Times New Roman" w:cs="Times New Roman"/>
                <w:sz w:val="28"/>
                <w:szCs w:val="28"/>
              </w:rPr>
            </w:pPr>
            <w:r>
              <w:rPr>
                <w:rFonts w:ascii="Times New Roman" w:hAnsi="Times New Roman" w:cs="Times New Roman"/>
                <w:sz w:val="28"/>
                <w:szCs w:val="28"/>
              </w:rPr>
              <w:t>2</w:t>
            </w:r>
            <w:r w:rsidR="00E455B7">
              <w:rPr>
                <w:rFonts w:ascii="Times New Roman" w:hAnsi="Times New Roman" w:cs="Times New Roman"/>
                <w:sz w:val="28"/>
                <w:szCs w:val="28"/>
              </w:rPr>
              <w:t>8</w:t>
            </w:r>
          </w:p>
        </w:tc>
      </w:tr>
      <w:tr w:rsidR="00F85649" w:rsidTr="00C06FEF">
        <w:tc>
          <w:tcPr>
            <w:tcW w:w="9074" w:type="dxa"/>
          </w:tcPr>
          <w:p w:rsidR="00E70917" w:rsidRDefault="00341117" w:rsidP="00E70917">
            <w:pPr>
              <w:tabs>
                <w:tab w:val="right" w:leader="dot" w:pos="9355"/>
              </w:tabs>
              <w:spacing w:line="336" w:lineRule="auto"/>
              <w:ind w:left="284"/>
              <w:rPr>
                <w:rFonts w:ascii="Times New Roman" w:hAnsi="Times New Roman" w:cs="Times New Roman"/>
                <w:color w:val="000000" w:themeColor="text1"/>
                <w:sz w:val="28"/>
                <w:szCs w:val="28"/>
              </w:rPr>
            </w:pPr>
            <w:r w:rsidRPr="00196CD8">
              <w:rPr>
                <w:rFonts w:ascii="Times New Roman" w:hAnsi="Times New Roman" w:cs="Times New Roman"/>
                <w:color w:val="000000" w:themeColor="text1"/>
                <w:sz w:val="28"/>
                <w:szCs w:val="28"/>
              </w:rPr>
              <w:t xml:space="preserve">2.1 Анализ основных финансово-экономических  показателей </w:t>
            </w:r>
            <w:r w:rsidR="00E70917">
              <w:rPr>
                <w:rFonts w:ascii="Times New Roman" w:hAnsi="Times New Roman" w:cs="Times New Roman"/>
                <w:color w:val="000000" w:themeColor="text1"/>
                <w:sz w:val="28"/>
                <w:szCs w:val="28"/>
              </w:rPr>
              <w:t xml:space="preserve">и уровня </w:t>
            </w:r>
          </w:p>
          <w:p w:rsidR="00F85649" w:rsidRDefault="00E70917" w:rsidP="00E70917">
            <w:pPr>
              <w:tabs>
                <w:tab w:val="right" w:leader="dot" w:pos="9355"/>
              </w:tabs>
              <w:spacing w:line="336" w:lineRule="auto"/>
              <w:ind w:left="284"/>
              <w:rPr>
                <w:rFonts w:ascii="Times New Roman" w:hAnsi="Times New Roman" w:cs="Times New Roman"/>
                <w:sz w:val="28"/>
                <w:szCs w:val="28"/>
              </w:rPr>
            </w:pPr>
            <w:r>
              <w:rPr>
                <w:rFonts w:ascii="Times New Roman" w:hAnsi="Times New Roman" w:cs="Times New Roman"/>
                <w:color w:val="000000" w:themeColor="text1"/>
                <w:sz w:val="28"/>
                <w:szCs w:val="28"/>
              </w:rPr>
              <w:t xml:space="preserve">      экономической безопасности </w:t>
            </w:r>
            <w:r w:rsidR="00341117" w:rsidRPr="00196CD8">
              <w:rPr>
                <w:rFonts w:ascii="Times New Roman" w:hAnsi="Times New Roman" w:cs="Times New Roman"/>
                <w:color w:val="000000" w:themeColor="text1"/>
                <w:sz w:val="28"/>
                <w:szCs w:val="28"/>
              </w:rPr>
              <w:t>деятельности ООО «Провизия»</w:t>
            </w:r>
            <w:r w:rsidR="00341117">
              <w:rPr>
                <w:rFonts w:ascii="Times New Roman" w:hAnsi="Times New Roman" w:cs="Times New Roman"/>
                <w:color w:val="000000" w:themeColor="text1"/>
                <w:sz w:val="28"/>
                <w:szCs w:val="28"/>
              </w:rPr>
              <w:t>…</w:t>
            </w:r>
            <w:r w:rsidR="00AD426A">
              <w:rPr>
                <w:rFonts w:ascii="Times New Roman" w:hAnsi="Times New Roman" w:cs="Times New Roman"/>
                <w:color w:val="000000" w:themeColor="text1"/>
                <w:sz w:val="28"/>
                <w:szCs w:val="28"/>
              </w:rPr>
              <w:t>…..</w:t>
            </w:r>
          </w:p>
        </w:tc>
        <w:tc>
          <w:tcPr>
            <w:tcW w:w="532" w:type="dxa"/>
          </w:tcPr>
          <w:p w:rsidR="00F85649" w:rsidRDefault="00F85649" w:rsidP="00EE4372">
            <w:pPr>
              <w:spacing w:line="336" w:lineRule="auto"/>
              <w:jc w:val="both"/>
              <w:rPr>
                <w:rFonts w:ascii="Times New Roman" w:hAnsi="Times New Roman" w:cs="Times New Roman"/>
                <w:sz w:val="28"/>
                <w:szCs w:val="28"/>
              </w:rPr>
            </w:pPr>
          </w:p>
          <w:p w:rsidR="003B75F2" w:rsidRDefault="003B75F2" w:rsidP="00EE4372">
            <w:pPr>
              <w:spacing w:line="336" w:lineRule="auto"/>
              <w:jc w:val="both"/>
              <w:rPr>
                <w:rFonts w:ascii="Times New Roman" w:hAnsi="Times New Roman" w:cs="Times New Roman"/>
                <w:sz w:val="28"/>
                <w:szCs w:val="28"/>
              </w:rPr>
            </w:pPr>
            <w:r>
              <w:rPr>
                <w:rFonts w:ascii="Times New Roman" w:hAnsi="Times New Roman" w:cs="Times New Roman"/>
                <w:sz w:val="28"/>
                <w:szCs w:val="28"/>
              </w:rPr>
              <w:t>28</w:t>
            </w:r>
          </w:p>
        </w:tc>
      </w:tr>
      <w:tr w:rsidR="00341117" w:rsidTr="00C06FEF">
        <w:tc>
          <w:tcPr>
            <w:tcW w:w="9074" w:type="dxa"/>
          </w:tcPr>
          <w:p w:rsidR="00087971" w:rsidRDefault="00341117" w:rsidP="000C56E5">
            <w:pPr>
              <w:tabs>
                <w:tab w:val="right" w:leader="dot" w:pos="9355"/>
              </w:tabs>
              <w:spacing w:line="336" w:lineRule="auto"/>
              <w:ind w:left="284"/>
              <w:rPr>
                <w:rFonts w:ascii="Times New Roman" w:hAnsi="Times New Roman" w:cs="Times New Roman"/>
                <w:color w:val="000000" w:themeColor="text1"/>
                <w:sz w:val="28"/>
                <w:szCs w:val="28"/>
              </w:rPr>
            </w:pPr>
            <w:r w:rsidRPr="00196CD8">
              <w:rPr>
                <w:rFonts w:ascii="Times New Roman" w:hAnsi="Times New Roman" w:cs="Times New Roman"/>
                <w:color w:val="000000" w:themeColor="text1"/>
                <w:sz w:val="28"/>
                <w:szCs w:val="28"/>
              </w:rPr>
              <w:t>2.2 Исследование системы</w:t>
            </w:r>
            <w:r w:rsidR="00A914FB">
              <w:rPr>
                <w:rFonts w:ascii="Times New Roman" w:hAnsi="Times New Roman" w:cs="Times New Roman"/>
                <w:color w:val="000000" w:themeColor="text1"/>
                <w:sz w:val="28"/>
                <w:szCs w:val="28"/>
              </w:rPr>
              <w:t>,</w:t>
            </w:r>
            <w:r w:rsidR="00A97E27">
              <w:rPr>
                <w:rFonts w:ascii="Times New Roman" w:hAnsi="Times New Roman" w:cs="Times New Roman"/>
                <w:color w:val="000000" w:themeColor="text1"/>
                <w:sz w:val="28"/>
                <w:szCs w:val="28"/>
              </w:rPr>
              <w:t xml:space="preserve"> </w:t>
            </w:r>
            <w:r w:rsidR="000C56E5" w:rsidRPr="004631A9">
              <w:rPr>
                <w:rFonts w:ascii="Times New Roman" w:hAnsi="Times New Roman" w:cs="Times New Roman"/>
                <w:color w:val="000000" w:themeColor="text1"/>
                <w:sz w:val="28"/>
                <w:szCs w:val="28"/>
              </w:rPr>
              <w:t>нормативно-правово</w:t>
            </w:r>
            <w:r w:rsidR="000C56E5">
              <w:rPr>
                <w:rFonts w:ascii="Times New Roman" w:hAnsi="Times New Roman" w:cs="Times New Roman"/>
                <w:color w:val="000000" w:themeColor="text1"/>
                <w:sz w:val="28"/>
                <w:szCs w:val="28"/>
              </w:rPr>
              <w:t>го</w:t>
            </w:r>
            <w:r w:rsidR="000C56E5" w:rsidRPr="004631A9">
              <w:rPr>
                <w:rFonts w:ascii="Times New Roman" w:hAnsi="Times New Roman" w:cs="Times New Roman"/>
                <w:color w:val="000000" w:themeColor="text1"/>
                <w:sz w:val="28"/>
                <w:szCs w:val="28"/>
              </w:rPr>
              <w:t xml:space="preserve"> </w:t>
            </w:r>
            <w:r w:rsidR="000C56E5">
              <w:rPr>
                <w:rFonts w:ascii="Times New Roman" w:hAnsi="Times New Roman" w:cs="Times New Roman"/>
                <w:color w:val="000000" w:themeColor="text1"/>
                <w:sz w:val="28"/>
                <w:szCs w:val="28"/>
              </w:rPr>
              <w:t xml:space="preserve">обеспечения </w:t>
            </w:r>
          </w:p>
          <w:p w:rsidR="00AD426A" w:rsidRDefault="00087971" w:rsidP="000C56E5">
            <w:pPr>
              <w:tabs>
                <w:tab w:val="right" w:leader="dot" w:pos="9355"/>
              </w:tabs>
              <w:spacing w:line="336"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A914FB">
              <w:rPr>
                <w:rFonts w:ascii="Times New Roman" w:hAnsi="Times New Roman" w:cs="Times New Roman"/>
                <w:color w:val="000000" w:themeColor="text1"/>
                <w:sz w:val="28"/>
                <w:szCs w:val="28"/>
              </w:rPr>
              <w:t xml:space="preserve">и </w:t>
            </w:r>
            <w:r w:rsidR="00A914FB" w:rsidRPr="00196CD8">
              <w:rPr>
                <w:rFonts w:ascii="Times New Roman" w:hAnsi="Times New Roman" w:cs="Times New Roman"/>
                <w:color w:val="000000" w:themeColor="text1"/>
                <w:sz w:val="28"/>
                <w:szCs w:val="28"/>
              </w:rPr>
              <w:t xml:space="preserve">угроз </w:t>
            </w:r>
            <w:r w:rsidR="000C56E5">
              <w:rPr>
                <w:rFonts w:ascii="Times New Roman" w:hAnsi="Times New Roman" w:cs="Times New Roman"/>
                <w:color w:val="000000" w:themeColor="text1"/>
                <w:sz w:val="28"/>
                <w:szCs w:val="28"/>
              </w:rPr>
              <w:t>э</w:t>
            </w:r>
            <w:r w:rsidR="00341117" w:rsidRPr="00196CD8">
              <w:rPr>
                <w:rFonts w:ascii="Times New Roman" w:hAnsi="Times New Roman" w:cs="Times New Roman"/>
                <w:color w:val="000000" w:themeColor="text1"/>
                <w:sz w:val="28"/>
                <w:szCs w:val="28"/>
              </w:rPr>
              <w:t xml:space="preserve">кономической безопасности торговой </w:t>
            </w:r>
          </w:p>
          <w:p w:rsidR="00341117" w:rsidRDefault="00AD426A" w:rsidP="00AD426A">
            <w:pPr>
              <w:tabs>
                <w:tab w:val="right" w:leader="dot" w:pos="9355"/>
              </w:tabs>
              <w:spacing w:line="336" w:lineRule="auto"/>
              <w:ind w:left="284"/>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r w:rsidR="00341117" w:rsidRPr="00196CD8">
              <w:rPr>
                <w:rFonts w:ascii="Times New Roman" w:hAnsi="Times New Roman" w:cs="Times New Roman"/>
                <w:color w:val="000000" w:themeColor="text1"/>
                <w:sz w:val="28"/>
                <w:szCs w:val="28"/>
              </w:rPr>
              <w:t>деятельности предприятия</w:t>
            </w:r>
            <w:r>
              <w:rPr>
                <w:rFonts w:ascii="Times New Roman" w:hAnsi="Times New Roman" w:cs="Times New Roman"/>
                <w:color w:val="000000" w:themeColor="text1"/>
                <w:sz w:val="28"/>
                <w:szCs w:val="28"/>
              </w:rPr>
              <w:t>………………</w:t>
            </w:r>
            <w:r w:rsidR="00EB3E45">
              <w:rPr>
                <w:rFonts w:ascii="Times New Roman" w:hAnsi="Times New Roman" w:cs="Times New Roman"/>
                <w:color w:val="000000" w:themeColor="text1"/>
                <w:sz w:val="28"/>
                <w:szCs w:val="28"/>
              </w:rPr>
              <w:t>…………………………</w:t>
            </w:r>
            <w:r w:rsidR="00341117">
              <w:rPr>
                <w:rFonts w:ascii="Times New Roman" w:hAnsi="Times New Roman" w:cs="Times New Roman"/>
                <w:color w:val="000000" w:themeColor="text1"/>
                <w:sz w:val="28"/>
                <w:szCs w:val="28"/>
              </w:rPr>
              <w:t>…..</w:t>
            </w:r>
          </w:p>
        </w:tc>
        <w:tc>
          <w:tcPr>
            <w:tcW w:w="532" w:type="dxa"/>
          </w:tcPr>
          <w:p w:rsidR="00341117" w:rsidRDefault="00341117" w:rsidP="00EE4372">
            <w:pPr>
              <w:spacing w:line="336" w:lineRule="auto"/>
              <w:jc w:val="both"/>
              <w:rPr>
                <w:rFonts w:ascii="Times New Roman" w:hAnsi="Times New Roman" w:cs="Times New Roman"/>
                <w:sz w:val="28"/>
                <w:szCs w:val="28"/>
              </w:rPr>
            </w:pPr>
          </w:p>
          <w:p w:rsidR="006A6A7B" w:rsidRDefault="006A6A7B" w:rsidP="00EE4372">
            <w:pPr>
              <w:spacing w:line="336" w:lineRule="auto"/>
              <w:jc w:val="both"/>
              <w:rPr>
                <w:rFonts w:ascii="Times New Roman" w:hAnsi="Times New Roman" w:cs="Times New Roman"/>
                <w:sz w:val="28"/>
                <w:szCs w:val="28"/>
              </w:rPr>
            </w:pPr>
          </w:p>
          <w:p w:rsidR="006A6A7B" w:rsidRDefault="006A6A7B" w:rsidP="00EE4372">
            <w:pPr>
              <w:spacing w:line="336" w:lineRule="auto"/>
              <w:jc w:val="both"/>
              <w:rPr>
                <w:rFonts w:ascii="Times New Roman" w:hAnsi="Times New Roman" w:cs="Times New Roman"/>
                <w:sz w:val="28"/>
                <w:szCs w:val="28"/>
              </w:rPr>
            </w:pPr>
            <w:r>
              <w:rPr>
                <w:rFonts w:ascii="Times New Roman" w:hAnsi="Times New Roman" w:cs="Times New Roman"/>
                <w:sz w:val="28"/>
                <w:szCs w:val="28"/>
              </w:rPr>
              <w:t>46</w:t>
            </w:r>
          </w:p>
        </w:tc>
      </w:tr>
      <w:tr w:rsidR="00341117" w:rsidTr="00C06FEF">
        <w:tc>
          <w:tcPr>
            <w:tcW w:w="9074" w:type="dxa"/>
          </w:tcPr>
          <w:p w:rsidR="00EE4372" w:rsidRDefault="002F4615" w:rsidP="00EE4372">
            <w:pPr>
              <w:tabs>
                <w:tab w:val="right" w:leader="dot" w:pos="9355"/>
              </w:tabs>
              <w:spacing w:line="336" w:lineRule="auto"/>
              <w:rPr>
                <w:rFonts w:ascii="Times New Roman" w:hAnsi="Times New Roman" w:cs="Times New Roman"/>
                <w:color w:val="000000" w:themeColor="text1"/>
                <w:sz w:val="28"/>
                <w:szCs w:val="28"/>
              </w:rPr>
            </w:pPr>
            <w:r w:rsidRPr="00A14665">
              <w:rPr>
                <w:rFonts w:ascii="Times New Roman" w:hAnsi="Times New Roman" w:cs="Times New Roman"/>
                <w:sz w:val="28"/>
                <w:szCs w:val="28"/>
              </w:rPr>
              <w:t xml:space="preserve">3 </w:t>
            </w:r>
            <w:r w:rsidR="00EE4372">
              <w:rPr>
                <w:rFonts w:ascii="Times New Roman" w:hAnsi="Times New Roman" w:cs="Times New Roman"/>
                <w:sz w:val="28"/>
                <w:szCs w:val="28"/>
              </w:rPr>
              <w:t xml:space="preserve"> </w:t>
            </w:r>
            <w:r w:rsidRPr="00A14665">
              <w:rPr>
                <w:rFonts w:ascii="Times New Roman" w:hAnsi="Times New Roman" w:cs="Times New Roman"/>
                <w:color w:val="000000" w:themeColor="text1"/>
                <w:sz w:val="28"/>
                <w:szCs w:val="28"/>
              </w:rPr>
              <w:t xml:space="preserve">Совершенствование системы экономической безопасности </w:t>
            </w:r>
            <w:r>
              <w:rPr>
                <w:rFonts w:ascii="Times New Roman" w:hAnsi="Times New Roman" w:cs="Times New Roman"/>
                <w:color w:val="000000" w:themeColor="text1"/>
                <w:sz w:val="28"/>
                <w:szCs w:val="28"/>
              </w:rPr>
              <w:t xml:space="preserve">торговой </w:t>
            </w:r>
          </w:p>
          <w:p w:rsidR="00341117" w:rsidRDefault="00EE4372" w:rsidP="00EE4372">
            <w:pPr>
              <w:tabs>
                <w:tab w:val="right" w:leader="dot" w:pos="9355"/>
              </w:tabs>
              <w:spacing w:line="336" w:lineRule="auto"/>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r w:rsidR="002F4615">
              <w:rPr>
                <w:rFonts w:ascii="Times New Roman" w:hAnsi="Times New Roman" w:cs="Times New Roman"/>
                <w:color w:val="000000" w:themeColor="text1"/>
                <w:sz w:val="28"/>
                <w:szCs w:val="28"/>
              </w:rPr>
              <w:t xml:space="preserve">деятельности </w:t>
            </w:r>
            <w:r w:rsidR="002F4615" w:rsidRPr="00A14665">
              <w:rPr>
                <w:rFonts w:ascii="Times New Roman" w:hAnsi="Times New Roman" w:cs="Times New Roman"/>
                <w:color w:val="000000" w:themeColor="text1"/>
                <w:sz w:val="28"/>
                <w:szCs w:val="28"/>
              </w:rPr>
              <w:t>предприятия ……………………</w:t>
            </w:r>
            <w:r w:rsidR="002F4615">
              <w:rPr>
                <w:rFonts w:ascii="Times New Roman" w:hAnsi="Times New Roman" w:cs="Times New Roman"/>
                <w:color w:val="000000" w:themeColor="text1"/>
                <w:sz w:val="28"/>
                <w:szCs w:val="28"/>
              </w:rPr>
              <w:t>………………</w:t>
            </w:r>
            <w:r w:rsidR="00EB3E45">
              <w:rPr>
                <w:rFonts w:ascii="Times New Roman" w:hAnsi="Times New Roman" w:cs="Times New Roman"/>
                <w:color w:val="000000" w:themeColor="text1"/>
                <w:sz w:val="28"/>
                <w:szCs w:val="28"/>
              </w:rPr>
              <w:t>…………...</w:t>
            </w:r>
          </w:p>
        </w:tc>
        <w:tc>
          <w:tcPr>
            <w:tcW w:w="532" w:type="dxa"/>
          </w:tcPr>
          <w:p w:rsidR="00341117" w:rsidRDefault="00341117" w:rsidP="00EE4372">
            <w:pPr>
              <w:spacing w:line="336" w:lineRule="auto"/>
              <w:jc w:val="both"/>
              <w:rPr>
                <w:rFonts w:ascii="Times New Roman" w:hAnsi="Times New Roman" w:cs="Times New Roman"/>
                <w:sz w:val="28"/>
                <w:szCs w:val="28"/>
              </w:rPr>
            </w:pPr>
          </w:p>
          <w:p w:rsidR="006A6A7B" w:rsidRDefault="006A6A7B" w:rsidP="001F119B">
            <w:pPr>
              <w:spacing w:line="336" w:lineRule="auto"/>
              <w:jc w:val="both"/>
              <w:rPr>
                <w:rFonts w:ascii="Times New Roman" w:hAnsi="Times New Roman" w:cs="Times New Roman"/>
                <w:sz w:val="28"/>
                <w:szCs w:val="28"/>
              </w:rPr>
            </w:pPr>
            <w:r>
              <w:rPr>
                <w:rFonts w:ascii="Times New Roman" w:hAnsi="Times New Roman" w:cs="Times New Roman"/>
                <w:sz w:val="28"/>
                <w:szCs w:val="28"/>
              </w:rPr>
              <w:t>5</w:t>
            </w:r>
            <w:r w:rsidR="001F119B">
              <w:rPr>
                <w:rFonts w:ascii="Times New Roman" w:hAnsi="Times New Roman" w:cs="Times New Roman"/>
                <w:sz w:val="28"/>
                <w:szCs w:val="28"/>
              </w:rPr>
              <w:t>5</w:t>
            </w:r>
          </w:p>
        </w:tc>
      </w:tr>
      <w:tr w:rsidR="00341117" w:rsidTr="00C06FEF">
        <w:tc>
          <w:tcPr>
            <w:tcW w:w="9074" w:type="dxa"/>
          </w:tcPr>
          <w:p w:rsidR="00AE2257" w:rsidRDefault="002F4615" w:rsidP="004C2A21">
            <w:pPr>
              <w:tabs>
                <w:tab w:val="right" w:leader="dot" w:pos="9355"/>
              </w:tabs>
              <w:spacing w:line="360" w:lineRule="auto"/>
              <w:ind w:firstLine="284"/>
              <w:jc w:val="both"/>
              <w:rPr>
                <w:rFonts w:ascii="Times New Roman" w:hAnsi="Times New Roman" w:cs="Times New Roman"/>
                <w:color w:val="000000" w:themeColor="text1"/>
                <w:sz w:val="28"/>
                <w:szCs w:val="28"/>
              </w:rPr>
            </w:pPr>
            <w:r w:rsidRPr="00A14665">
              <w:rPr>
                <w:rFonts w:ascii="Times New Roman" w:hAnsi="Times New Roman" w:cs="Times New Roman"/>
                <w:color w:val="000000" w:themeColor="text1"/>
                <w:sz w:val="28"/>
                <w:szCs w:val="28"/>
              </w:rPr>
              <w:t>3.1</w:t>
            </w:r>
            <w:r w:rsidR="00AE2257" w:rsidRPr="00AE2257">
              <w:rPr>
                <w:rFonts w:ascii="Times New Roman" w:hAnsi="Times New Roman" w:cs="Times New Roman"/>
                <w:color w:val="000000" w:themeColor="text1"/>
                <w:sz w:val="28"/>
                <w:szCs w:val="28"/>
              </w:rPr>
              <w:t xml:space="preserve">Основные направления стратегии развития и экономической </w:t>
            </w:r>
          </w:p>
          <w:p w:rsidR="00341117" w:rsidRDefault="00B876AB" w:rsidP="00B876AB">
            <w:pPr>
              <w:tabs>
                <w:tab w:val="right" w:leader="dot" w:pos="9355"/>
              </w:tabs>
              <w:spacing w:line="360" w:lineRule="auto"/>
              <w:ind w:firstLine="284"/>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r w:rsidR="00AE2257" w:rsidRPr="00AE2257">
              <w:rPr>
                <w:rFonts w:ascii="Times New Roman" w:hAnsi="Times New Roman" w:cs="Times New Roman"/>
                <w:color w:val="000000" w:themeColor="text1"/>
                <w:sz w:val="28"/>
                <w:szCs w:val="28"/>
              </w:rPr>
              <w:t>безопасности торговой деятельности ООО «Провизия»</w:t>
            </w:r>
            <w:r>
              <w:rPr>
                <w:rFonts w:ascii="Times New Roman" w:hAnsi="Times New Roman" w:cs="Times New Roman"/>
                <w:color w:val="000000" w:themeColor="text1"/>
                <w:sz w:val="28"/>
                <w:szCs w:val="28"/>
              </w:rPr>
              <w:t>……………..</w:t>
            </w:r>
          </w:p>
        </w:tc>
        <w:tc>
          <w:tcPr>
            <w:tcW w:w="532" w:type="dxa"/>
          </w:tcPr>
          <w:p w:rsidR="00341117" w:rsidRDefault="00341117" w:rsidP="00EE4372">
            <w:pPr>
              <w:spacing w:line="336" w:lineRule="auto"/>
              <w:jc w:val="both"/>
              <w:rPr>
                <w:rFonts w:ascii="Times New Roman" w:hAnsi="Times New Roman" w:cs="Times New Roman"/>
                <w:sz w:val="28"/>
                <w:szCs w:val="28"/>
              </w:rPr>
            </w:pPr>
          </w:p>
          <w:p w:rsidR="00987228" w:rsidRDefault="00987228" w:rsidP="001F119B">
            <w:pPr>
              <w:spacing w:line="336" w:lineRule="auto"/>
              <w:jc w:val="both"/>
              <w:rPr>
                <w:rFonts w:ascii="Times New Roman" w:hAnsi="Times New Roman" w:cs="Times New Roman"/>
                <w:sz w:val="28"/>
                <w:szCs w:val="28"/>
              </w:rPr>
            </w:pPr>
            <w:r>
              <w:rPr>
                <w:rFonts w:ascii="Times New Roman" w:hAnsi="Times New Roman" w:cs="Times New Roman"/>
                <w:sz w:val="28"/>
                <w:szCs w:val="28"/>
              </w:rPr>
              <w:t>5</w:t>
            </w:r>
            <w:r w:rsidR="001F119B">
              <w:rPr>
                <w:rFonts w:ascii="Times New Roman" w:hAnsi="Times New Roman" w:cs="Times New Roman"/>
                <w:sz w:val="28"/>
                <w:szCs w:val="28"/>
              </w:rPr>
              <w:t>5</w:t>
            </w:r>
          </w:p>
        </w:tc>
      </w:tr>
      <w:tr w:rsidR="00F85649" w:rsidTr="00C06FEF">
        <w:tc>
          <w:tcPr>
            <w:tcW w:w="9074" w:type="dxa"/>
          </w:tcPr>
          <w:p w:rsidR="00EA0D52" w:rsidRDefault="002F4615" w:rsidP="00EE4372">
            <w:pPr>
              <w:tabs>
                <w:tab w:val="right" w:leader="dot" w:pos="9355"/>
              </w:tabs>
              <w:spacing w:line="336" w:lineRule="auto"/>
              <w:ind w:firstLine="284"/>
              <w:rPr>
                <w:rFonts w:ascii="Times New Roman" w:hAnsi="Times New Roman" w:cs="Times New Roman"/>
                <w:color w:val="000000" w:themeColor="text1"/>
                <w:sz w:val="28"/>
                <w:szCs w:val="28"/>
              </w:rPr>
            </w:pPr>
            <w:r w:rsidRPr="00A14665">
              <w:rPr>
                <w:rFonts w:ascii="Times New Roman" w:hAnsi="Times New Roman" w:cs="Times New Roman"/>
                <w:color w:val="000000" w:themeColor="text1"/>
                <w:sz w:val="28"/>
                <w:szCs w:val="28"/>
              </w:rPr>
              <w:t>3.</w:t>
            </w:r>
            <w:r w:rsidR="000438D5">
              <w:rPr>
                <w:rFonts w:ascii="Times New Roman" w:hAnsi="Times New Roman" w:cs="Times New Roman"/>
                <w:color w:val="000000" w:themeColor="text1"/>
                <w:sz w:val="28"/>
                <w:szCs w:val="28"/>
              </w:rPr>
              <w:t>2</w:t>
            </w:r>
            <w:r w:rsidRPr="00A14665">
              <w:rPr>
                <w:rFonts w:ascii="Times New Roman" w:hAnsi="Times New Roman" w:cs="Times New Roman"/>
                <w:color w:val="000000" w:themeColor="text1"/>
                <w:sz w:val="28"/>
                <w:szCs w:val="28"/>
              </w:rPr>
              <w:t xml:space="preserve"> Рекомендации </w:t>
            </w:r>
            <w:r>
              <w:rPr>
                <w:rFonts w:ascii="Times New Roman" w:hAnsi="Times New Roman" w:cs="Times New Roman"/>
                <w:color w:val="000000" w:themeColor="text1"/>
                <w:sz w:val="28"/>
                <w:szCs w:val="28"/>
              </w:rPr>
              <w:t xml:space="preserve">по </w:t>
            </w:r>
            <w:r w:rsidRPr="00A14665">
              <w:rPr>
                <w:rFonts w:ascii="Times New Roman" w:hAnsi="Times New Roman" w:cs="Times New Roman"/>
                <w:color w:val="000000" w:themeColor="text1"/>
                <w:sz w:val="28"/>
                <w:szCs w:val="28"/>
              </w:rPr>
              <w:t>совершенствовани</w:t>
            </w:r>
            <w:r>
              <w:rPr>
                <w:rFonts w:ascii="Times New Roman" w:hAnsi="Times New Roman" w:cs="Times New Roman"/>
                <w:color w:val="000000" w:themeColor="text1"/>
                <w:sz w:val="28"/>
                <w:szCs w:val="28"/>
              </w:rPr>
              <w:t>ю</w:t>
            </w:r>
            <w:r w:rsidRPr="00A14665">
              <w:rPr>
                <w:rFonts w:ascii="Times New Roman" w:hAnsi="Times New Roman" w:cs="Times New Roman"/>
                <w:color w:val="000000" w:themeColor="text1"/>
                <w:sz w:val="28"/>
                <w:szCs w:val="28"/>
              </w:rPr>
              <w:t xml:space="preserve"> </w:t>
            </w:r>
            <w:r w:rsidR="00EA0D52">
              <w:rPr>
                <w:rFonts w:ascii="Times New Roman" w:hAnsi="Times New Roman" w:cs="Times New Roman"/>
                <w:color w:val="000000" w:themeColor="text1"/>
                <w:sz w:val="28"/>
                <w:szCs w:val="28"/>
              </w:rPr>
              <w:t xml:space="preserve">внутренних </w:t>
            </w:r>
            <w:r>
              <w:rPr>
                <w:rFonts w:ascii="Times New Roman" w:hAnsi="Times New Roman" w:cs="Times New Roman"/>
                <w:color w:val="000000" w:themeColor="text1"/>
                <w:sz w:val="28"/>
                <w:szCs w:val="28"/>
              </w:rPr>
              <w:t>нормативно</w:t>
            </w:r>
            <w:r w:rsidRPr="00A14665">
              <w:rPr>
                <w:rFonts w:ascii="Times New Roman" w:hAnsi="Times New Roman" w:cs="Times New Roman"/>
                <w:color w:val="000000" w:themeColor="text1"/>
                <w:sz w:val="28"/>
                <w:szCs w:val="28"/>
              </w:rPr>
              <w:t>-</w:t>
            </w:r>
          </w:p>
          <w:p w:rsidR="002114FB" w:rsidRDefault="00EA0D52" w:rsidP="00087971">
            <w:pPr>
              <w:tabs>
                <w:tab w:val="right" w:leader="dot" w:pos="9355"/>
              </w:tabs>
              <w:spacing w:line="336" w:lineRule="auto"/>
              <w:ind w:firstLine="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2F4615" w:rsidRPr="00A14665">
              <w:rPr>
                <w:rFonts w:ascii="Times New Roman" w:hAnsi="Times New Roman" w:cs="Times New Roman"/>
                <w:color w:val="000000" w:themeColor="text1"/>
                <w:sz w:val="28"/>
                <w:szCs w:val="28"/>
              </w:rPr>
              <w:t>правов</w:t>
            </w:r>
            <w:r w:rsidR="00087971">
              <w:rPr>
                <w:rFonts w:ascii="Times New Roman" w:hAnsi="Times New Roman" w:cs="Times New Roman"/>
                <w:color w:val="000000" w:themeColor="text1"/>
                <w:sz w:val="28"/>
                <w:szCs w:val="28"/>
              </w:rPr>
              <w:t>ых документов</w:t>
            </w:r>
            <w:r w:rsidR="002F4615" w:rsidRPr="00A14665">
              <w:rPr>
                <w:rFonts w:ascii="Times New Roman" w:hAnsi="Times New Roman" w:cs="Times New Roman"/>
                <w:color w:val="000000" w:themeColor="text1"/>
                <w:sz w:val="28"/>
                <w:szCs w:val="28"/>
              </w:rPr>
              <w:t xml:space="preserve"> обеспечения экономической безопасности</w:t>
            </w:r>
            <w:r w:rsidR="004558D2">
              <w:rPr>
                <w:rFonts w:ascii="Times New Roman" w:hAnsi="Times New Roman" w:cs="Times New Roman"/>
                <w:color w:val="000000" w:themeColor="text1"/>
                <w:sz w:val="28"/>
                <w:szCs w:val="28"/>
              </w:rPr>
              <w:t xml:space="preserve"> </w:t>
            </w:r>
          </w:p>
          <w:p w:rsidR="00F85649" w:rsidRDefault="002114FB" w:rsidP="00087971">
            <w:pPr>
              <w:tabs>
                <w:tab w:val="right" w:leader="dot" w:pos="9355"/>
              </w:tabs>
              <w:spacing w:line="336" w:lineRule="auto"/>
              <w:ind w:firstLine="284"/>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r w:rsidR="002F4615" w:rsidRPr="00A14665">
              <w:rPr>
                <w:rFonts w:ascii="Times New Roman" w:hAnsi="Times New Roman" w:cs="Times New Roman"/>
                <w:color w:val="000000" w:themeColor="text1"/>
                <w:sz w:val="28"/>
                <w:szCs w:val="28"/>
              </w:rPr>
              <w:t>предприятия</w:t>
            </w:r>
            <w:r>
              <w:rPr>
                <w:rFonts w:ascii="Times New Roman" w:hAnsi="Times New Roman" w:cs="Times New Roman"/>
                <w:color w:val="000000" w:themeColor="text1"/>
                <w:sz w:val="28"/>
                <w:szCs w:val="28"/>
              </w:rPr>
              <w:t>…………………………………………………………….</w:t>
            </w:r>
            <w:r w:rsidR="00154D43">
              <w:rPr>
                <w:rFonts w:ascii="Times New Roman" w:hAnsi="Times New Roman" w:cs="Times New Roman"/>
                <w:color w:val="000000" w:themeColor="text1"/>
                <w:sz w:val="28"/>
                <w:szCs w:val="28"/>
              </w:rPr>
              <w:t>.</w:t>
            </w:r>
          </w:p>
        </w:tc>
        <w:tc>
          <w:tcPr>
            <w:tcW w:w="532" w:type="dxa"/>
          </w:tcPr>
          <w:p w:rsidR="00F85649" w:rsidRDefault="00F85649" w:rsidP="00EE4372">
            <w:pPr>
              <w:spacing w:line="336" w:lineRule="auto"/>
              <w:jc w:val="both"/>
              <w:rPr>
                <w:rFonts w:ascii="Times New Roman" w:hAnsi="Times New Roman" w:cs="Times New Roman"/>
                <w:sz w:val="28"/>
                <w:szCs w:val="28"/>
              </w:rPr>
            </w:pPr>
          </w:p>
          <w:p w:rsidR="00987228" w:rsidRDefault="00987228" w:rsidP="00EE4372">
            <w:pPr>
              <w:spacing w:line="336" w:lineRule="auto"/>
              <w:jc w:val="both"/>
              <w:rPr>
                <w:rFonts w:ascii="Times New Roman" w:hAnsi="Times New Roman" w:cs="Times New Roman"/>
                <w:sz w:val="28"/>
                <w:szCs w:val="28"/>
              </w:rPr>
            </w:pPr>
          </w:p>
          <w:p w:rsidR="00987228" w:rsidRDefault="00987228" w:rsidP="00E8025C">
            <w:pPr>
              <w:spacing w:line="336" w:lineRule="auto"/>
              <w:jc w:val="both"/>
              <w:rPr>
                <w:rFonts w:ascii="Times New Roman" w:hAnsi="Times New Roman" w:cs="Times New Roman"/>
                <w:sz w:val="28"/>
                <w:szCs w:val="28"/>
              </w:rPr>
            </w:pPr>
            <w:r>
              <w:rPr>
                <w:rFonts w:ascii="Times New Roman" w:hAnsi="Times New Roman" w:cs="Times New Roman"/>
                <w:sz w:val="28"/>
                <w:szCs w:val="28"/>
              </w:rPr>
              <w:t>6</w:t>
            </w:r>
            <w:r w:rsidR="00E8025C">
              <w:rPr>
                <w:rFonts w:ascii="Times New Roman" w:hAnsi="Times New Roman" w:cs="Times New Roman"/>
                <w:sz w:val="28"/>
                <w:szCs w:val="28"/>
              </w:rPr>
              <w:t>3</w:t>
            </w:r>
          </w:p>
        </w:tc>
      </w:tr>
      <w:tr w:rsidR="002F4615" w:rsidTr="00C06FEF">
        <w:tc>
          <w:tcPr>
            <w:tcW w:w="9074" w:type="dxa"/>
          </w:tcPr>
          <w:p w:rsidR="002F4615" w:rsidRPr="00564CAD" w:rsidRDefault="002F4615" w:rsidP="00EE4372">
            <w:pPr>
              <w:pStyle w:val="a5"/>
              <w:tabs>
                <w:tab w:val="right" w:leader="dot" w:pos="9356"/>
              </w:tabs>
              <w:suppressAutoHyphens/>
              <w:spacing w:line="336" w:lineRule="auto"/>
              <w:ind w:right="-1"/>
              <w:jc w:val="both"/>
              <w:rPr>
                <w:sz w:val="28"/>
                <w:szCs w:val="28"/>
              </w:rPr>
            </w:pPr>
            <w:r w:rsidRPr="00564CAD">
              <w:rPr>
                <w:sz w:val="28"/>
                <w:szCs w:val="28"/>
              </w:rPr>
              <w:t>Заключение………………………………………………..…....…….……</w:t>
            </w:r>
            <w:r>
              <w:rPr>
                <w:sz w:val="28"/>
                <w:szCs w:val="28"/>
              </w:rPr>
              <w:t>…</w:t>
            </w:r>
            <w:r w:rsidR="00EB3E45">
              <w:rPr>
                <w:sz w:val="28"/>
                <w:szCs w:val="28"/>
              </w:rPr>
              <w:t>..</w:t>
            </w:r>
            <w:r w:rsidR="00154D43">
              <w:rPr>
                <w:sz w:val="28"/>
                <w:szCs w:val="28"/>
              </w:rPr>
              <w:t>.</w:t>
            </w:r>
          </w:p>
          <w:p w:rsidR="002F4615" w:rsidRPr="00A14665" w:rsidRDefault="002F4615" w:rsidP="00EE4372">
            <w:pPr>
              <w:spacing w:line="336" w:lineRule="auto"/>
              <w:jc w:val="both"/>
              <w:rPr>
                <w:rFonts w:ascii="Times New Roman" w:hAnsi="Times New Roman" w:cs="Times New Roman"/>
                <w:color w:val="000000" w:themeColor="text1"/>
                <w:sz w:val="28"/>
                <w:szCs w:val="28"/>
              </w:rPr>
            </w:pPr>
            <w:r w:rsidRPr="00564CAD">
              <w:rPr>
                <w:rFonts w:ascii="Times New Roman" w:hAnsi="Times New Roman" w:cs="Times New Roman"/>
                <w:sz w:val="28"/>
                <w:szCs w:val="28"/>
              </w:rPr>
              <w:t>Список использованных источников……………….....……………</w:t>
            </w:r>
            <w:r>
              <w:rPr>
                <w:rFonts w:ascii="Times New Roman" w:hAnsi="Times New Roman" w:cs="Times New Roman"/>
                <w:sz w:val="28"/>
                <w:szCs w:val="28"/>
              </w:rPr>
              <w:t>…</w:t>
            </w:r>
            <w:r w:rsidR="00EB3E45">
              <w:rPr>
                <w:rFonts w:ascii="Times New Roman" w:hAnsi="Times New Roman" w:cs="Times New Roman"/>
                <w:sz w:val="28"/>
                <w:szCs w:val="28"/>
              </w:rPr>
              <w:t>……..</w:t>
            </w:r>
          </w:p>
        </w:tc>
        <w:tc>
          <w:tcPr>
            <w:tcW w:w="532" w:type="dxa"/>
          </w:tcPr>
          <w:p w:rsidR="002F4615" w:rsidRDefault="008B6F76" w:rsidP="00EE4372">
            <w:pPr>
              <w:spacing w:line="336" w:lineRule="auto"/>
              <w:jc w:val="both"/>
              <w:rPr>
                <w:rFonts w:ascii="Times New Roman" w:hAnsi="Times New Roman" w:cs="Times New Roman"/>
                <w:sz w:val="28"/>
                <w:szCs w:val="28"/>
              </w:rPr>
            </w:pPr>
            <w:r>
              <w:rPr>
                <w:rFonts w:ascii="Times New Roman" w:hAnsi="Times New Roman" w:cs="Times New Roman"/>
                <w:sz w:val="28"/>
                <w:szCs w:val="28"/>
              </w:rPr>
              <w:t>6</w:t>
            </w:r>
            <w:r w:rsidR="00E8025C">
              <w:rPr>
                <w:rFonts w:ascii="Times New Roman" w:hAnsi="Times New Roman" w:cs="Times New Roman"/>
                <w:sz w:val="28"/>
                <w:szCs w:val="28"/>
              </w:rPr>
              <w:t>7</w:t>
            </w:r>
          </w:p>
          <w:p w:rsidR="008B6F76" w:rsidRDefault="00E5084B" w:rsidP="0043753D">
            <w:pPr>
              <w:spacing w:line="336" w:lineRule="auto"/>
              <w:jc w:val="both"/>
              <w:rPr>
                <w:rFonts w:ascii="Times New Roman" w:hAnsi="Times New Roman" w:cs="Times New Roman"/>
                <w:sz w:val="28"/>
                <w:szCs w:val="28"/>
              </w:rPr>
            </w:pPr>
            <w:r>
              <w:rPr>
                <w:rFonts w:ascii="Times New Roman" w:hAnsi="Times New Roman" w:cs="Times New Roman"/>
                <w:sz w:val="28"/>
                <w:szCs w:val="28"/>
              </w:rPr>
              <w:t>7</w:t>
            </w:r>
            <w:r w:rsidR="0043753D">
              <w:rPr>
                <w:rFonts w:ascii="Times New Roman" w:hAnsi="Times New Roman" w:cs="Times New Roman"/>
                <w:sz w:val="28"/>
                <w:szCs w:val="28"/>
              </w:rPr>
              <w:t>2</w:t>
            </w:r>
          </w:p>
        </w:tc>
      </w:tr>
    </w:tbl>
    <w:p w:rsidR="00C850EE" w:rsidRDefault="00C850EE" w:rsidP="00076C5F">
      <w:pPr>
        <w:spacing w:after="0" w:line="360" w:lineRule="auto"/>
        <w:jc w:val="center"/>
        <w:rPr>
          <w:rFonts w:ascii="Times New Roman" w:hAnsi="Times New Roman" w:cs="Times New Roman"/>
          <w:b/>
          <w:caps/>
          <w:sz w:val="28"/>
          <w:szCs w:val="28"/>
        </w:rPr>
      </w:pPr>
    </w:p>
    <w:p w:rsidR="00C850EE" w:rsidRDefault="00C850EE" w:rsidP="00076C5F">
      <w:pPr>
        <w:spacing w:after="0" w:line="360" w:lineRule="auto"/>
        <w:jc w:val="center"/>
        <w:rPr>
          <w:rFonts w:ascii="Times New Roman" w:hAnsi="Times New Roman" w:cs="Times New Roman"/>
          <w:b/>
          <w:caps/>
          <w:sz w:val="28"/>
          <w:szCs w:val="28"/>
        </w:rPr>
      </w:pPr>
    </w:p>
    <w:p w:rsidR="000438D5" w:rsidRDefault="000438D5" w:rsidP="00076C5F">
      <w:pPr>
        <w:spacing w:after="0" w:line="360" w:lineRule="auto"/>
        <w:jc w:val="center"/>
        <w:rPr>
          <w:rFonts w:ascii="Times New Roman" w:hAnsi="Times New Roman" w:cs="Times New Roman"/>
          <w:b/>
          <w:caps/>
          <w:sz w:val="28"/>
          <w:szCs w:val="28"/>
        </w:rPr>
      </w:pPr>
    </w:p>
    <w:p w:rsidR="000438D5" w:rsidRDefault="000438D5" w:rsidP="00076C5F">
      <w:pPr>
        <w:spacing w:after="0" w:line="360" w:lineRule="auto"/>
        <w:jc w:val="center"/>
        <w:rPr>
          <w:rFonts w:ascii="Times New Roman" w:hAnsi="Times New Roman" w:cs="Times New Roman"/>
          <w:b/>
          <w:caps/>
          <w:sz w:val="28"/>
          <w:szCs w:val="28"/>
        </w:rPr>
      </w:pPr>
    </w:p>
    <w:p w:rsidR="001F6845" w:rsidRDefault="00EE4372" w:rsidP="00076C5F">
      <w:pPr>
        <w:spacing w:after="0" w:line="360" w:lineRule="auto"/>
        <w:jc w:val="center"/>
        <w:rPr>
          <w:rFonts w:ascii="Times New Roman" w:hAnsi="Times New Roman" w:cs="Times New Roman"/>
          <w:b/>
          <w:caps/>
          <w:sz w:val="28"/>
          <w:szCs w:val="28"/>
        </w:rPr>
      </w:pPr>
      <w:r w:rsidRPr="00EE4372">
        <w:rPr>
          <w:rFonts w:ascii="Times New Roman" w:hAnsi="Times New Roman" w:cs="Times New Roman"/>
          <w:b/>
          <w:caps/>
          <w:sz w:val="28"/>
          <w:szCs w:val="28"/>
        </w:rPr>
        <w:lastRenderedPageBreak/>
        <w:t>Введение</w:t>
      </w:r>
    </w:p>
    <w:p w:rsidR="00076C5F" w:rsidRPr="00EE4372" w:rsidRDefault="00076C5F" w:rsidP="00076C5F">
      <w:pPr>
        <w:spacing w:after="0" w:line="360" w:lineRule="auto"/>
        <w:jc w:val="center"/>
        <w:rPr>
          <w:rFonts w:ascii="Times New Roman" w:hAnsi="Times New Roman" w:cs="Times New Roman"/>
          <w:b/>
          <w:caps/>
          <w:sz w:val="28"/>
          <w:szCs w:val="28"/>
        </w:rPr>
      </w:pPr>
    </w:p>
    <w:p w:rsidR="00076C5F" w:rsidRPr="00DF6E4B" w:rsidRDefault="00076C5F" w:rsidP="00E51A72">
      <w:pPr>
        <w:spacing w:after="0" w:line="360" w:lineRule="auto"/>
        <w:ind w:left="-6" w:right="-1" w:firstLine="709"/>
        <w:jc w:val="both"/>
        <w:rPr>
          <w:rFonts w:ascii="Times New Roman" w:eastAsia="Times New Roman" w:hAnsi="Times New Roman" w:cs="Times New Roman"/>
          <w:color w:val="000000"/>
          <w:sz w:val="28"/>
        </w:rPr>
      </w:pPr>
      <w:r w:rsidRPr="00DF6E4B">
        <w:rPr>
          <w:rFonts w:ascii="Times New Roman" w:eastAsia="Times New Roman" w:hAnsi="Times New Roman" w:cs="Times New Roman"/>
          <w:color w:val="000000"/>
          <w:sz w:val="28"/>
        </w:rPr>
        <w:t xml:space="preserve">Современные </w:t>
      </w:r>
      <w:r w:rsidR="00F456E2">
        <w:rPr>
          <w:rFonts w:ascii="Times New Roman" w:eastAsia="Times New Roman" w:hAnsi="Times New Roman" w:cs="Times New Roman"/>
          <w:color w:val="000000"/>
          <w:sz w:val="28"/>
        </w:rPr>
        <w:t xml:space="preserve">реалии функционирования российской экономики </w:t>
      </w:r>
      <w:r w:rsidRPr="00DF6E4B">
        <w:rPr>
          <w:rFonts w:ascii="Times New Roman" w:eastAsia="Times New Roman" w:hAnsi="Times New Roman" w:cs="Times New Roman"/>
          <w:color w:val="000000"/>
          <w:sz w:val="28"/>
        </w:rPr>
        <w:t xml:space="preserve">и масштабы </w:t>
      </w:r>
      <w:r w:rsidR="00F456E2">
        <w:rPr>
          <w:rFonts w:ascii="Times New Roman" w:eastAsia="Times New Roman" w:hAnsi="Times New Roman" w:cs="Times New Roman"/>
          <w:color w:val="000000"/>
          <w:sz w:val="28"/>
        </w:rPr>
        <w:t xml:space="preserve">действия </w:t>
      </w:r>
      <w:r w:rsidRPr="00DF6E4B">
        <w:rPr>
          <w:rFonts w:ascii="Times New Roman" w:eastAsia="Times New Roman" w:hAnsi="Times New Roman" w:cs="Times New Roman"/>
          <w:color w:val="000000"/>
          <w:sz w:val="28"/>
        </w:rPr>
        <w:t xml:space="preserve">внутренних и внешних угроз выдвигают </w:t>
      </w:r>
      <w:r w:rsidR="00F456E2">
        <w:rPr>
          <w:rFonts w:ascii="Times New Roman" w:eastAsia="Times New Roman" w:hAnsi="Times New Roman" w:cs="Times New Roman"/>
          <w:color w:val="000000"/>
          <w:sz w:val="28"/>
        </w:rPr>
        <w:t xml:space="preserve">на первый план вопросы </w:t>
      </w:r>
      <w:r w:rsidR="00A334F6">
        <w:rPr>
          <w:rFonts w:ascii="Times New Roman" w:eastAsia="Times New Roman" w:hAnsi="Times New Roman" w:cs="Times New Roman"/>
          <w:color w:val="000000"/>
          <w:sz w:val="28"/>
        </w:rPr>
        <w:t xml:space="preserve">национальной и </w:t>
      </w:r>
      <w:r w:rsidR="00F456E2">
        <w:rPr>
          <w:rFonts w:ascii="Times New Roman" w:eastAsia="Times New Roman" w:hAnsi="Times New Roman" w:cs="Times New Roman"/>
          <w:color w:val="000000"/>
          <w:sz w:val="28"/>
        </w:rPr>
        <w:t>экономической безопасности хозяйствующих суб</w:t>
      </w:r>
      <w:r w:rsidR="00F456E2">
        <w:rPr>
          <w:rFonts w:ascii="Times New Roman" w:eastAsia="Times New Roman" w:hAnsi="Times New Roman" w:cs="Times New Roman"/>
          <w:color w:val="000000"/>
          <w:sz w:val="28"/>
        </w:rPr>
        <w:t>ъ</w:t>
      </w:r>
      <w:r w:rsidR="00F456E2">
        <w:rPr>
          <w:rFonts w:ascii="Times New Roman" w:eastAsia="Times New Roman" w:hAnsi="Times New Roman" w:cs="Times New Roman"/>
          <w:color w:val="000000"/>
          <w:sz w:val="28"/>
        </w:rPr>
        <w:t>ектов</w:t>
      </w:r>
      <w:r w:rsidRPr="00DF6E4B">
        <w:rPr>
          <w:rFonts w:ascii="Times New Roman" w:eastAsia="Times New Roman" w:hAnsi="Times New Roman" w:cs="Times New Roman"/>
          <w:color w:val="000000"/>
          <w:sz w:val="28"/>
        </w:rPr>
        <w:t xml:space="preserve">. </w:t>
      </w:r>
      <w:r w:rsidR="001C7809">
        <w:rPr>
          <w:rFonts w:ascii="Times New Roman" w:eastAsia="Times New Roman" w:hAnsi="Times New Roman" w:cs="Times New Roman"/>
          <w:color w:val="000000"/>
          <w:sz w:val="28"/>
        </w:rPr>
        <w:t>В условиях внешних санкций и предшествующего им кризиса панд</w:t>
      </w:r>
      <w:r w:rsidR="001C7809">
        <w:rPr>
          <w:rFonts w:ascii="Times New Roman" w:eastAsia="Times New Roman" w:hAnsi="Times New Roman" w:cs="Times New Roman"/>
          <w:color w:val="000000"/>
          <w:sz w:val="28"/>
        </w:rPr>
        <w:t>е</w:t>
      </w:r>
      <w:r w:rsidR="001C7809">
        <w:rPr>
          <w:rFonts w:ascii="Times New Roman" w:eastAsia="Times New Roman" w:hAnsi="Times New Roman" w:cs="Times New Roman"/>
          <w:color w:val="000000"/>
          <w:sz w:val="28"/>
        </w:rPr>
        <w:t>мии р</w:t>
      </w:r>
      <w:r w:rsidRPr="00DF6E4B">
        <w:rPr>
          <w:rFonts w:ascii="Times New Roman" w:eastAsia="Times New Roman" w:hAnsi="Times New Roman" w:cs="Times New Roman"/>
          <w:color w:val="000000"/>
          <w:sz w:val="28"/>
        </w:rPr>
        <w:t xml:space="preserve">ешение проблем </w:t>
      </w:r>
      <w:r w:rsidR="00C87CA6">
        <w:rPr>
          <w:rFonts w:ascii="Times New Roman" w:eastAsia="Times New Roman" w:hAnsi="Times New Roman" w:cs="Times New Roman"/>
          <w:color w:val="000000"/>
          <w:sz w:val="28"/>
        </w:rPr>
        <w:t>экономической безопасности торговой сферы, орие</w:t>
      </w:r>
      <w:r w:rsidR="00C87CA6">
        <w:rPr>
          <w:rFonts w:ascii="Times New Roman" w:eastAsia="Times New Roman" w:hAnsi="Times New Roman" w:cs="Times New Roman"/>
          <w:color w:val="000000"/>
          <w:sz w:val="28"/>
        </w:rPr>
        <w:t>н</w:t>
      </w:r>
      <w:r w:rsidR="00C87CA6">
        <w:rPr>
          <w:rFonts w:ascii="Times New Roman" w:eastAsia="Times New Roman" w:hAnsi="Times New Roman" w:cs="Times New Roman"/>
          <w:color w:val="000000"/>
          <w:sz w:val="28"/>
        </w:rPr>
        <w:t>тированной на торговлю и закупки товаров в странах дальнего и ближнего зарубежья</w:t>
      </w:r>
      <w:r w:rsidR="00A334F6">
        <w:rPr>
          <w:rFonts w:ascii="Times New Roman" w:eastAsia="Times New Roman" w:hAnsi="Times New Roman" w:cs="Times New Roman"/>
          <w:color w:val="000000"/>
          <w:sz w:val="28"/>
        </w:rPr>
        <w:t xml:space="preserve"> и внутреннее потребление</w:t>
      </w:r>
      <w:r w:rsidR="00C87CA6">
        <w:rPr>
          <w:rFonts w:ascii="Times New Roman" w:eastAsia="Times New Roman" w:hAnsi="Times New Roman" w:cs="Times New Roman"/>
          <w:color w:val="000000"/>
          <w:sz w:val="28"/>
        </w:rPr>
        <w:t xml:space="preserve"> </w:t>
      </w:r>
      <w:r w:rsidRPr="00DF6E4B">
        <w:rPr>
          <w:rFonts w:ascii="Times New Roman" w:eastAsia="Times New Roman" w:hAnsi="Times New Roman" w:cs="Times New Roman"/>
          <w:color w:val="000000"/>
          <w:sz w:val="28"/>
        </w:rPr>
        <w:t>становится одним из важнейших пр</w:t>
      </w:r>
      <w:r w:rsidRPr="00DF6E4B">
        <w:rPr>
          <w:rFonts w:ascii="Times New Roman" w:eastAsia="Times New Roman" w:hAnsi="Times New Roman" w:cs="Times New Roman"/>
          <w:color w:val="000000"/>
          <w:sz w:val="28"/>
        </w:rPr>
        <w:t>и</w:t>
      </w:r>
      <w:r w:rsidRPr="00DF6E4B">
        <w:rPr>
          <w:rFonts w:ascii="Times New Roman" w:eastAsia="Times New Roman" w:hAnsi="Times New Roman" w:cs="Times New Roman"/>
          <w:color w:val="000000"/>
          <w:sz w:val="28"/>
        </w:rPr>
        <w:t>оритетов экономической политики, условием стабильности и защищенности</w:t>
      </w:r>
      <w:r w:rsidR="00067A7E">
        <w:rPr>
          <w:rFonts w:ascii="Times New Roman" w:eastAsia="Times New Roman" w:hAnsi="Times New Roman" w:cs="Times New Roman"/>
          <w:color w:val="000000"/>
          <w:sz w:val="28"/>
        </w:rPr>
        <w:t xml:space="preserve"> населения</w:t>
      </w:r>
      <w:r w:rsidR="00A334F6">
        <w:rPr>
          <w:rFonts w:ascii="Times New Roman" w:eastAsia="Times New Roman" w:hAnsi="Times New Roman" w:cs="Times New Roman"/>
          <w:color w:val="000000"/>
          <w:sz w:val="28"/>
        </w:rPr>
        <w:t xml:space="preserve"> и экономики</w:t>
      </w:r>
      <w:r w:rsidRPr="00DF6E4B">
        <w:rPr>
          <w:rFonts w:ascii="Times New Roman" w:eastAsia="Times New Roman" w:hAnsi="Times New Roman" w:cs="Times New Roman"/>
          <w:color w:val="000000"/>
          <w:sz w:val="28"/>
        </w:rPr>
        <w:t xml:space="preserve">. </w:t>
      </w:r>
      <w:r w:rsidR="00A436BE">
        <w:rPr>
          <w:rFonts w:ascii="Times New Roman" w:eastAsia="Times New Roman" w:hAnsi="Times New Roman" w:cs="Times New Roman"/>
          <w:color w:val="000000"/>
          <w:sz w:val="28"/>
        </w:rPr>
        <w:t>О</w:t>
      </w:r>
      <w:r w:rsidRPr="00DF6E4B">
        <w:rPr>
          <w:rFonts w:ascii="Times New Roman" w:eastAsia="Times New Roman" w:hAnsi="Times New Roman" w:cs="Times New Roman"/>
          <w:color w:val="000000"/>
          <w:sz w:val="28"/>
        </w:rPr>
        <w:t xml:space="preserve">т того, как решаются проблемы экономической безопасности </w:t>
      </w:r>
      <w:r w:rsidR="00A436BE">
        <w:rPr>
          <w:rFonts w:ascii="Times New Roman" w:eastAsia="Times New Roman" w:hAnsi="Times New Roman" w:cs="Times New Roman"/>
          <w:color w:val="000000"/>
          <w:sz w:val="28"/>
        </w:rPr>
        <w:t>торговой деятельности ведущих игроков</w:t>
      </w:r>
      <w:r w:rsidR="00663B96">
        <w:rPr>
          <w:rFonts w:ascii="Times New Roman" w:eastAsia="Times New Roman" w:hAnsi="Times New Roman" w:cs="Times New Roman"/>
          <w:color w:val="000000"/>
          <w:sz w:val="28"/>
        </w:rPr>
        <w:t xml:space="preserve">, предприятий </w:t>
      </w:r>
      <w:r w:rsidR="00A436BE">
        <w:rPr>
          <w:rFonts w:ascii="Times New Roman" w:eastAsia="Times New Roman" w:hAnsi="Times New Roman" w:cs="Times New Roman"/>
          <w:color w:val="000000"/>
          <w:sz w:val="28"/>
        </w:rPr>
        <w:t xml:space="preserve">отрасли </w:t>
      </w:r>
      <w:r w:rsidRPr="00DF6E4B">
        <w:rPr>
          <w:rFonts w:ascii="Times New Roman" w:eastAsia="Times New Roman" w:hAnsi="Times New Roman" w:cs="Times New Roman"/>
          <w:color w:val="000000"/>
          <w:sz w:val="28"/>
        </w:rPr>
        <w:t xml:space="preserve">зависит </w:t>
      </w:r>
      <w:r w:rsidR="00663B96">
        <w:rPr>
          <w:rFonts w:ascii="Times New Roman" w:eastAsia="Times New Roman" w:hAnsi="Times New Roman" w:cs="Times New Roman"/>
          <w:color w:val="000000"/>
          <w:sz w:val="28"/>
        </w:rPr>
        <w:t xml:space="preserve">и эффективность </w:t>
      </w:r>
      <w:r w:rsidR="00EB5F57">
        <w:rPr>
          <w:rFonts w:ascii="Times New Roman" w:eastAsia="Times New Roman" w:hAnsi="Times New Roman" w:cs="Times New Roman"/>
          <w:color w:val="000000"/>
          <w:sz w:val="28"/>
        </w:rPr>
        <w:t xml:space="preserve">их </w:t>
      </w:r>
      <w:r w:rsidR="00663B96">
        <w:rPr>
          <w:rFonts w:ascii="Times New Roman" w:eastAsia="Times New Roman" w:hAnsi="Times New Roman" w:cs="Times New Roman"/>
          <w:color w:val="000000"/>
          <w:sz w:val="28"/>
        </w:rPr>
        <w:t>работы</w:t>
      </w:r>
      <w:r w:rsidR="00EB5F57">
        <w:rPr>
          <w:rFonts w:ascii="Times New Roman" w:eastAsia="Times New Roman" w:hAnsi="Times New Roman" w:cs="Times New Roman"/>
          <w:color w:val="000000"/>
          <w:sz w:val="28"/>
        </w:rPr>
        <w:t>, вопросы ценообразования, логистики,</w:t>
      </w:r>
      <w:r w:rsidR="00663B96">
        <w:rPr>
          <w:rFonts w:ascii="Times New Roman" w:eastAsia="Times New Roman" w:hAnsi="Times New Roman" w:cs="Times New Roman"/>
          <w:color w:val="000000"/>
          <w:sz w:val="28"/>
        </w:rPr>
        <w:t xml:space="preserve"> и в конечном счете доступность товаров</w:t>
      </w:r>
      <w:r w:rsidR="00DD76E2">
        <w:rPr>
          <w:rFonts w:ascii="Times New Roman" w:eastAsia="Times New Roman" w:hAnsi="Times New Roman" w:cs="Times New Roman"/>
          <w:color w:val="000000"/>
          <w:sz w:val="28"/>
        </w:rPr>
        <w:t>,</w:t>
      </w:r>
      <w:r w:rsidR="00663B96">
        <w:rPr>
          <w:rFonts w:ascii="Times New Roman" w:eastAsia="Times New Roman" w:hAnsi="Times New Roman" w:cs="Times New Roman"/>
          <w:color w:val="000000"/>
          <w:sz w:val="28"/>
        </w:rPr>
        <w:t xml:space="preserve"> благополучие</w:t>
      </w:r>
      <w:r w:rsidR="00EB5F57">
        <w:rPr>
          <w:rFonts w:ascii="Times New Roman" w:eastAsia="Times New Roman" w:hAnsi="Times New Roman" w:cs="Times New Roman"/>
          <w:color w:val="000000"/>
          <w:sz w:val="28"/>
        </w:rPr>
        <w:t xml:space="preserve"> потребителей, насел</w:t>
      </w:r>
      <w:r w:rsidR="00EB5F57">
        <w:rPr>
          <w:rFonts w:ascii="Times New Roman" w:eastAsia="Times New Roman" w:hAnsi="Times New Roman" w:cs="Times New Roman"/>
          <w:color w:val="000000"/>
          <w:sz w:val="28"/>
        </w:rPr>
        <w:t>е</w:t>
      </w:r>
      <w:r w:rsidR="00EB5F57">
        <w:rPr>
          <w:rFonts w:ascii="Times New Roman" w:eastAsia="Times New Roman" w:hAnsi="Times New Roman" w:cs="Times New Roman"/>
          <w:color w:val="000000"/>
          <w:sz w:val="28"/>
        </w:rPr>
        <w:t>ния и экономики в целом</w:t>
      </w:r>
      <w:r w:rsidRPr="00DF6E4B">
        <w:rPr>
          <w:rFonts w:ascii="Times New Roman" w:eastAsia="Times New Roman" w:hAnsi="Times New Roman" w:cs="Times New Roman"/>
          <w:color w:val="000000"/>
          <w:sz w:val="28"/>
        </w:rPr>
        <w:t xml:space="preserve">. </w:t>
      </w:r>
    </w:p>
    <w:p w:rsidR="00416B15" w:rsidRDefault="007573D2" w:rsidP="00E51A72">
      <w:pPr>
        <w:pStyle w:val="a7"/>
        <w:tabs>
          <w:tab w:val="left" w:pos="1134"/>
          <w:tab w:val="left" w:pos="1276"/>
        </w:tabs>
        <w:ind w:left="0" w:right="-1"/>
        <w:textAlignment w:val="baseline"/>
        <w:rPr>
          <w:color w:val="000000" w:themeColor="text1"/>
        </w:rPr>
      </w:pPr>
      <w:r>
        <w:rPr>
          <w:color w:val="000000"/>
        </w:rPr>
        <w:t>Экономической безопасности деятельности предприятий</w:t>
      </w:r>
      <w:r w:rsidR="00E75CA5">
        <w:rPr>
          <w:color w:val="000000"/>
        </w:rPr>
        <w:t xml:space="preserve"> разных сфер</w:t>
      </w:r>
      <w:r>
        <w:rPr>
          <w:color w:val="000000"/>
        </w:rPr>
        <w:t xml:space="preserve"> посвящены труды ученых</w:t>
      </w:r>
      <w:r w:rsidR="00C116F7">
        <w:rPr>
          <w:color w:val="000000"/>
        </w:rPr>
        <w:t xml:space="preserve">, а именно: </w:t>
      </w:r>
      <w:r w:rsidR="00A67D7A" w:rsidRPr="005A19AB">
        <w:rPr>
          <w:color w:val="000000"/>
        </w:rPr>
        <w:t>Королев М.И.</w:t>
      </w:r>
      <w:r w:rsidR="00416B15">
        <w:rPr>
          <w:color w:val="000000"/>
        </w:rPr>
        <w:t>,</w:t>
      </w:r>
      <w:r w:rsidR="00A67D7A" w:rsidRPr="005A19AB">
        <w:rPr>
          <w:color w:val="000000"/>
        </w:rPr>
        <w:t xml:space="preserve">  </w:t>
      </w:r>
      <w:r w:rsidR="00A67D7A" w:rsidRPr="00CE18D2">
        <w:rPr>
          <w:color w:val="000000"/>
        </w:rPr>
        <w:t>Коноплева И.А.</w:t>
      </w:r>
      <w:r w:rsidR="00416B15">
        <w:rPr>
          <w:color w:val="000000"/>
        </w:rPr>
        <w:t>,</w:t>
      </w:r>
      <w:r w:rsidR="00A67D7A">
        <w:rPr>
          <w:color w:val="000000"/>
        </w:rPr>
        <w:t xml:space="preserve"> </w:t>
      </w:r>
      <w:r w:rsidR="00A67D7A" w:rsidRPr="00CE18D2">
        <w:rPr>
          <w:color w:val="000000" w:themeColor="text1"/>
        </w:rPr>
        <w:t>Кузн</w:t>
      </w:r>
      <w:r w:rsidR="00A67D7A" w:rsidRPr="00CE18D2">
        <w:rPr>
          <w:color w:val="000000" w:themeColor="text1"/>
        </w:rPr>
        <w:t>е</w:t>
      </w:r>
      <w:r w:rsidR="00A67D7A" w:rsidRPr="00CE18D2">
        <w:rPr>
          <w:color w:val="000000" w:themeColor="text1"/>
        </w:rPr>
        <w:t>цова Е.И.</w:t>
      </w:r>
      <w:r w:rsidR="00416B15">
        <w:rPr>
          <w:color w:val="000000" w:themeColor="text1"/>
        </w:rPr>
        <w:t>,</w:t>
      </w:r>
      <w:r w:rsidR="00A67D7A">
        <w:rPr>
          <w:color w:val="000000" w:themeColor="text1"/>
        </w:rPr>
        <w:t xml:space="preserve"> </w:t>
      </w:r>
      <w:r w:rsidR="00A67D7A" w:rsidRPr="00CE18D2">
        <w:rPr>
          <w:color w:val="000000" w:themeColor="text1"/>
        </w:rPr>
        <w:t>Криворотов В.В.</w:t>
      </w:r>
      <w:r w:rsidR="00416B15">
        <w:rPr>
          <w:color w:val="000000" w:themeColor="text1"/>
        </w:rPr>
        <w:t>,</w:t>
      </w:r>
      <w:r w:rsidR="00A67D7A" w:rsidRPr="00CE18D2">
        <w:rPr>
          <w:color w:val="000000" w:themeColor="text1"/>
        </w:rPr>
        <w:t xml:space="preserve"> Калина</w:t>
      </w:r>
      <w:r w:rsidR="00A67D7A" w:rsidRPr="005A19AB">
        <w:rPr>
          <w:color w:val="000000" w:themeColor="text1"/>
        </w:rPr>
        <w:t xml:space="preserve"> </w:t>
      </w:r>
      <w:r w:rsidR="00A67D7A" w:rsidRPr="00CE18D2">
        <w:rPr>
          <w:color w:val="000000" w:themeColor="text1"/>
        </w:rPr>
        <w:t>А.В., Эриашвили</w:t>
      </w:r>
      <w:r w:rsidR="00A67D7A" w:rsidRPr="005A19AB">
        <w:rPr>
          <w:color w:val="000000" w:themeColor="text1"/>
        </w:rPr>
        <w:t xml:space="preserve"> </w:t>
      </w:r>
      <w:r w:rsidR="00A67D7A" w:rsidRPr="00CE18D2">
        <w:rPr>
          <w:color w:val="000000" w:themeColor="text1"/>
        </w:rPr>
        <w:t>Н.Д.</w:t>
      </w:r>
      <w:r w:rsidR="008F6C65">
        <w:rPr>
          <w:color w:val="000000" w:themeColor="text1"/>
        </w:rPr>
        <w:t>,</w:t>
      </w:r>
      <w:r w:rsidR="00A67D7A" w:rsidRPr="00CE18D2">
        <w:rPr>
          <w:color w:val="000000" w:themeColor="text1"/>
        </w:rPr>
        <w:t xml:space="preserve"> </w:t>
      </w:r>
      <w:r w:rsidR="00A67D7A" w:rsidRPr="00663B84">
        <w:rPr>
          <w:color w:val="000000" w:themeColor="text1"/>
        </w:rPr>
        <w:t>Лелюхин С.Е.</w:t>
      </w:r>
      <w:r w:rsidR="008F6C65">
        <w:rPr>
          <w:color w:val="000000" w:themeColor="text1"/>
        </w:rPr>
        <w:t>,</w:t>
      </w:r>
      <w:r w:rsidR="00A67D7A" w:rsidRPr="00823967">
        <w:rPr>
          <w:color w:val="000000" w:themeColor="text1"/>
        </w:rPr>
        <w:t xml:space="preserve"> </w:t>
      </w:r>
      <w:r w:rsidR="00A67D7A" w:rsidRPr="00CE18D2">
        <w:rPr>
          <w:color w:val="000000" w:themeColor="text1"/>
        </w:rPr>
        <w:t>Милета</w:t>
      </w:r>
      <w:r w:rsidR="00A67D7A">
        <w:rPr>
          <w:color w:val="000000" w:themeColor="text1"/>
        </w:rPr>
        <w:t xml:space="preserve"> В.И.</w:t>
      </w:r>
      <w:r w:rsidR="008F6C65">
        <w:rPr>
          <w:color w:val="000000" w:themeColor="text1"/>
        </w:rPr>
        <w:t>,</w:t>
      </w:r>
      <w:r w:rsidR="00A67D7A" w:rsidRPr="00823967">
        <w:rPr>
          <w:color w:val="000000" w:themeColor="text1"/>
        </w:rPr>
        <w:t xml:space="preserve"> </w:t>
      </w:r>
      <w:r w:rsidR="00A67D7A" w:rsidRPr="00CE18D2">
        <w:rPr>
          <w:color w:val="000000" w:themeColor="text1"/>
        </w:rPr>
        <w:t>Миронов</w:t>
      </w:r>
      <w:r w:rsidR="00A67D7A">
        <w:rPr>
          <w:color w:val="000000" w:themeColor="text1"/>
        </w:rPr>
        <w:t>а</w:t>
      </w:r>
      <w:r w:rsidR="00A67D7A" w:rsidRPr="00823967">
        <w:rPr>
          <w:color w:val="000000" w:themeColor="text1"/>
        </w:rPr>
        <w:t xml:space="preserve"> </w:t>
      </w:r>
      <w:r w:rsidR="00A67D7A" w:rsidRPr="00CE18D2">
        <w:rPr>
          <w:color w:val="000000" w:themeColor="text1"/>
        </w:rPr>
        <w:t>О.А.</w:t>
      </w:r>
      <w:r w:rsidR="008F6C65">
        <w:rPr>
          <w:color w:val="000000" w:themeColor="text1"/>
        </w:rPr>
        <w:t>,</w:t>
      </w:r>
      <w:r w:rsidR="00A67D7A" w:rsidRPr="001525F9">
        <w:rPr>
          <w:color w:val="000000"/>
        </w:rPr>
        <w:t xml:space="preserve"> </w:t>
      </w:r>
      <w:r w:rsidR="00A67D7A" w:rsidRPr="00CE18D2">
        <w:rPr>
          <w:color w:val="000000"/>
        </w:rPr>
        <w:t>Суглобов А.Е.</w:t>
      </w:r>
      <w:r w:rsidR="008F6C65">
        <w:rPr>
          <w:color w:val="000000"/>
        </w:rPr>
        <w:t>,</w:t>
      </w:r>
      <w:r w:rsidR="00A67D7A" w:rsidRPr="00CE18D2">
        <w:rPr>
          <w:color w:val="000000"/>
        </w:rPr>
        <w:t xml:space="preserve"> </w:t>
      </w:r>
      <w:r w:rsidR="00A67D7A" w:rsidRPr="00CE18D2">
        <w:rPr>
          <w:color w:val="000000" w:themeColor="text1"/>
        </w:rPr>
        <w:t>Уразгалиев В.Ш.</w:t>
      </w:r>
      <w:r w:rsidR="008F6C65">
        <w:rPr>
          <w:color w:val="000000" w:themeColor="text1"/>
        </w:rPr>
        <w:t>,</w:t>
      </w:r>
      <w:r w:rsidR="00A67D7A">
        <w:rPr>
          <w:color w:val="000000" w:themeColor="text1"/>
        </w:rPr>
        <w:t xml:space="preserve"> </w:t>
      </w:r>
      <w:r w:rsidR="00A67D7A" w:rsidRPr="00CE18D2">
        <w:rPr>
          <w:color w:val="000000"/>
        </w:rPr>
        <w:t>Богомолов</w:t>
      </w:r>
      <w:r w:rsidR="00A67D7A" w:rsidRPr="001A60A8">
        <w:rPr>
          <w:color w:val="000000"/>
        </w:rPr>
        <w:t xml:space="preserve"> </w:t>
      </w:r>
      <w:r w:rsidR="00A67D7A" w:rsidRPr="00CE18D2">
        <w:rPr>
          <w:color w:val="000000"/>
        </w:rPr>
        <w:t>В.А., Барикаев</w:t>
      </w:r>
      <w:r w:rsidR="00A67D7A" w:rsidRPr="001A60A8">
        <w:rPr>
          <w:color w:val="000000"/>
        </w:rPr>
        <w:t xml:space="preserve"> </w:t>
      </w:r>
      <w:r w:rsidR="00A67D7A" w:rsidRPr="00CE18D2">
        <w:rPr>
          <w:color w:val="000000"/>
        </w:rPr>
        <w:t>Е.Н.</w:t>
      </w:r>
      <w:r w:rsidR="008F6C65">
        <w:rPr>
          <w:color w:val="000000"/>
        </w:rPr>
        <w:t>,</w:t>
      </w:r>
      <w:r w:rsidR="00A67D7A" w:rsidRPr="001A60A8">
        <w:rPr>
          <w:color w:val="000000" w:themeColor="text1"/>
        </w:rPr>
        <w:t xml:space="preserve"> </w:t>
      </w:r>
      <w:r w:rsidR="00A67D7A" w:rsidRPr="00CE18D2">
        <w:rPr>
          <w:color w:val="000000" w:themeColor="text1"/>
        </w:rPr>
        <w:t>Гончаренко</w:t>
      </w:r>
      <w:r w:rsidR="00A67D7A" w:rsidRPr="001A60A8">
        <w:rPr>
          <w:color w:val="000000" w:themeColor="text1"/>
        </w:rPr>
        <w:t xml:space="preserve"> </w:t>
      </w:r>
      <w:r w:rsidR="00A67D7A" w:rsidRPr="00CE18D2">
        <w:rPr>
          <w:color w:val="000000" w:themeColor="text1"/>
        </w:rPr>
        <w:t>Л.П.</w:t>
      </w:r>
      <w:r w:rsidR="00EC627B">
        <w:rPr>
          <w:color w:val="000000" w:themeColor="text1"/>
        </w:rPr>
        <w:t>,</w:t>
      </w:r>
      <w:r w:rsidR="00FA1610" w:rsidRPr="00FA1610">
        <w:t xml:space="preserve"> </w:t>
      </w:r>
      <w:r w:rsidR="00FA1610">
        <w:t>Моденов</w:t>
      </w:r>
      <w:r w:rsidR="00FA1610" w:rsidRPr="00FA1610">
        <w:t xml:space="preserve"> </w:t>
      </w:r>
      <w:r w:rsidR="00FA1610">
        <w:t>А.К., Белякова</w:t>
      </w:r>
      <w:r w:rsidR="00FA1610" w:rsidRPr="00FA1610">
        <w:t xml:space="preserve"> </w:t>
      </w:r>
      <w:r w:rsidR="00FA1610">
        <w:t>Е.И., Власов</w:t>
      </w:r>
      <w:r w:rsidR="00FA1610" w:rsidRPr="00FA1610">
        <w:t xml:space="preserve"> </w:t>
      </w:r>
      <w:r w:rsidR="00FA1610">
        <w:t>М.П., Лелявина</w:t>
      </w:r>
      <w:r w:rsidR="00FA1610" w:rsidRPr="00FA1610">
        <w:t xml:space="preserve"> </w:t>
      </w:r>
      <w:r w:rsidR="00FA1610">
        <w:t>Т.А.</w:t>
      </w:r>
    </w:p>
    <w:p w:rsidR="00A67D7A" w:rsidRPr="00416B15" w:rsidRDefault="00C116F7" w:rsidP="00E51A72">
      <w:pPr>
        <w:pStyle w:val="a7"/>
        <w:tabs>
          <w:tab w:val="left" w:pos="1134"/>
          <w:tab w:val="left" w:pos="1276"/>
        </w:tabs>
        <w:ind w:left="0" w:right="-1"/>
        <w:textAlignment w:val="baseline"/>
        <w:rPr>
          <w:color w:val="000000" w:themeColor="text1"/>
        </w:rPr>
      </w:pPr>
      <w:r w:rsidRPr="00416B15">
        <w:rPr>
          <w:color w:val="000000"/>
        </w:rPr>
        <w:t xml:space="preserve">Также необходимо рассматривать и публикации ученых и практиков в области </w:t>
      </w:r>
      <w:r w:rsidR="007573D2" w:rsidRPr="00416B15">
        <w:rPr>
          <w:color w:val="000000"/>
        </w:rPr>
        <w:t xml:space="preserve"> </w:t>
      </w:r>
      <w:r w:rsidRPr="00416B15">
        <w:rPr>
          <w:color w:val="000000"/>
        </w:rPr>
        <w:t xml:space="preserve">экономики </w:t>
      </w:r>
      <w:r w:rsidR="00416B15" w:rsidRPr="00416B15">
        <w:rPr>
          <w:color w:val="000000"/>
        </w:rPr>
        <w:t xml:space="preserve">и анализа деятельности </w:t>
      </w:r>
      <w:r w:rsidRPr="00416B15">
        <w:rPr>
          <w:color w:val="000000"/>
        </w:rPr>
        <w:t>торгового предприятия</w:t>
      </w:r>
      <w:r w:rsidR="00E75CA5" w:rsidRPr="00416B15">
        <w:rPr>
          <w:color w:val="000000"/>
        </w:rPr>
        <w:t>:</w:t>
      </w:r>
      <w:r w:rsidR="00416B15" w:rsidRPr="00416B15">
        <w:rPr>
          <w:color w:val="000000"/>
        </w:rPr>
        <w:t xml:space="preserve"> </w:t>
      </w:r>
      <w:r w:rsidR="00A67D7A" w:rsidRPr="00416B15">
        <w:rPr>
          <w:color w:val="000000" w:themeColor="text1"/>
        </w:rPr>
        <w:t>Авди</w:t>
      </w:r>
      <w:r w:rsidR="00A67D7A" w:rsidRPr="00416B15">
        <w:rPr>
          <w:color w:val="000000" w:themeColor="text1"/>
        </w:rPr>
        <w:t>й</w:t>
      </w:r>
      <w:r w:rsidR="00A67D7A" w:rsidRPr="00416B15">
        <w:rPr>
          <w:color w:val="000000" w:themeColor="text1"/>
        </w:rPr>
        <w:t>ский В.И.</w:t>
      </w:r>
      <w:r w:rsidR="008F6C65">
        <w:rPr>
          <w:color w:val="000000" w:themeColor="text1"/>
        </w:rPr>
        <w:t>,</w:t>
      </w:r>
      <w:r w:rsidR="00A67D7A" w:rsidRPr="00416B15">
        <w:rPr>
          <w:color w:val="000000" w:themeColor="text1"/>
        </w:rPr>
        <w:t xml:space="preserve"> Агафонова М.Н.</w:t>
      </w:r>
      <w:r w:rsidR="008F6C65">
        <w:rPr>
          <w:color w:val="000000" w:themeColor="text1"/>
        </w:rPr>
        <w:t>,</w:t>
      </w:r>
      <w:r w:rsidR="00A67D7A" w:rsidRPr="00416B15">
        <w:rPr>
          <w:color w:val="000000" w:themeColor="text1"/>
        </w:rPr>
        <w:t xml:space="preserve"> </w:t>
      </w:r>
      <w:r w:rsidR="00A67D7A" w:rsidRPr="00416B15">
        <w:rPr>
          <w:color w:val="000000"/>
        </w:rPr>
        <w:t>Баженов Ю.К.</w:t>
      </w:r>
      <w:r w:rsidR="008F6C65">
        <w:rPr>
          <w:color w:val="000000"/>
        </w:rPr>
        <w:t>,</w:t>
      </w:r>
      <w:r w:rsidR="00A67D7A" w:rsidRPr="00416B15">
        <w:rPr>
          <w:color w:val="000000"/>
        </w:rPr>
        <w:t xml:space="preserve"> </w:t>
      </w:r>
      <w:r w:rsidR="00A67D7A" w:rsidRPr="00416B15">
        <w:rPr>
          <w:color w:val="000000" w:themeColor="text1"/>
        </w:rPr>
        <w:t>Белоусова Н.А., Радюкова Я.Ю.</w:t>
      </w:r>
      <w:r w:rsidR="008F6C65">
        <w:rPr>
          <w:color w:val="000000" w:themeColor="text1"/>
        </w:rPr>
        <w:t>,</w:t>
      </w:r>
      <w:r w:rsidR="00A67D7A" w:rsidRPr="00416B15">
        <w:rPr>
          <w:color w:val="000000" w:themeColor="text1"/>
        </w:rPr>
        <w:t xml:space="preserve"> Вострикова А.А.</w:t>
      </w:r>
      <w:r w:rsidR="008F6C65">
        <w:rPr>
          <w:color w:val="000000" w:themeColor="text1"/>
        </w:rPr>
        <w:t>,</w:t>
      </w:r>
      <w:r w:rsidR="00A67D7A" w:rsidRPr="00416B15">
        <w:rPr>
          <w:color w:val="000000" w:themeColor="text1"/>
        </w:rPr>
        <w:t xml:space="preserve">  </w:t>
      </w:r>
      <w:r w:rsidR="00A67D7A" w:rsidRPr="00416B15">
        <w:rPr>
          <w:color w:val="000000"/>
        </w:rPr>
        <w:t>Гаврилов Л.П.</w:t>
      </w:r>
      <w:r w:rsidR="008F6C65">
        <w:rPr>
          <w:color w:val="000000"/>
        </w:rPr>
        <w:t>,</w:t>
      </w:r>
      <w:r w:rsidR="00A67D7A" w:rsidRPr="00416B15">
        <w:rPr>
          <w:color w:val="000000"/>
        </w:rPr>
        <w:t xml:space="preserve"> </w:t>
      </w:r>
      <w:r w:rsidR="00A67D7A" w:rsidRPr="00416B15">
        <w:rPr>
          <w:color w:val="000000"/>
          <w:shd w:val="clear" w:color="auto" w:fill="FFFFFF" w:themeFill="background1"/>
        </w:rPr>
        <w:t>Гранаткина Н.В.</w:t>
      </w:r>
      <w:r w:rsidR="008F6C65">
        <w:rPr>
          <w:color w:val="000000"/>
          <w:shd w:val="clear" w:color="auto" w:fill="FFFFFF" w:themeFill="background1"/>
        </w:rPr>
        <w:t>,</w:t>
      </w:r>
      <w:r w:rsidR="00A67D7A" w:rsidRPr="00416B15">
        <w:rPr>
          <w:color w:val="000000"/>
          <w:shd w:val="clear" w:color="auto" w:fill="FFFFFF" w:themeFill="background1"/>
        </w:rPr>
        <w:t xml:space="preserve"> </w:t>
      </w:r>
      <w:r w:rsidR="00A67D7A" w:rsidRPr="00416B15">
        <w:rPr>
          <w:color w:val="000000" w:themeColor="text1"/>
        </w:rPr>
        <w:t>Гиляровская Л.Т.</w:t>
      </w:r>
      <w:r w:rsidR="008F6C65">
        <w:rPr>
          <w:color w:val="000000" w:themeColor="text1"/>
        </w:rPr>
        <w:t>,</w:t>
      </w:r>
      <w:r w:rsidR="00A67D7A" w:rsidRPr="00416B15">
        <w:rPr>
          <w:color w:val="000000" w:themeColor="text1"/>
        </w:rPr>
        <w:t xml:space="preserve"> </w:t>
      </w:r>
      <w:r w:rsidR="00A67D7A" w:rsidRPr="00416B15">
        <w:rPr>
          <w:color w:val="000000"/>
        </w:rPr>
        <w:t>Дегт</w:t>
      </w:r>
      <w:r w:rsidR="00A67D7A" w:rsidRPr="00416B15">
        <w:rPr>
          <w:color w:val="000000"/>
        </w:rPr>
        <w:t>я</w:t>
      </w:r>
      <w:r w:rsidR="00A67D7A" w:rsidRPr="00416B15">
        <w:rPr>
          <w:color w:val="000000"/>
        </w:rPr>
        <w:t>рева О.И.</w:t>
      </w:r>
      <w:r w:rsidR="008F6C65">
        <w:rPr>
          <w:color w:val="000000"/>
        </w:rPr>
        <w:t>,</w:t>
      </w:r>
      <w:r w:rsidR="00A67D7A" w:rsidRPr="00416B15">
        <w:rPr>
          <w:color w:val="000000"/>
        </w:rPr>
        <w:t xml:space="preserve"> Круглова Н.Ю.</w:t>
      </w:r>
      <w:r w:rsidR="008F6C65">
        <w:rPr>
          <w:color w:val="000000"/>
        </w:rPr>
        <w:t>,</w:t>
      </w:r>
      <w:r w:rsidR="00A67D7A" w:rsidRPr="00416B15">
        <w:rPr>
          <w:color w:val="000000"/>
        </w:rPr>
        <w:t xml:space="preserve"> </w:t>
      </w:r>
      <w:r w:rsidR="00A67D7A" w:rsidRPr="00416B15">
        <w:rPr>
          <w:color w:val="000000" w:themeColor="text1"/>
        </w:rPr>
        <w:t>Каверина О.Д.</w:t>
      </w:r>
      <w:r w:rsidR="008F6C65">
        <w:rPr>
          <w:color w:val="000000" w:themeColor="text1"/>
        </w:rPr>
        <w:t>,</w:t>
      </w:r>
      <w:r w:rsidR="00A67D7A" w:rsidRPr="00416B15">
        <w:rPr>
          <w:color w:val="000000" w:themeColor="text1"/>
        </w:rPr>
        <w:t xml:space="preserve"> </w:t>
      </w:r>
      <w:r w:rsidR="00A67D7A" w:rsidRPr="00416B15">
        <w:rPr>
          <w:color w:val="000000"/>
        </w:rPr>
        <w:t>Лифиц И.М.</w:t>
      </w:r>
      <w:r w:rsidR="00E51A72">
        <w:rPr>
          <w:color w:val="000000"/>
        </w:rPr>
        <w:t>,</w:t>
      </w:r>
      <w:r w:rsidR="00A67D7A" w:rsidRPr="00416B15">
        <w:rPr>
          <w:color w:val="000000"/>
        </w:rPr>
        <w:t xml:space="preserve"> Андреев Л.В., </w:t>
      </w:r>
      <w:r w:rsidR="00A67D7A" w:rsidRPr="00416B15">
        <w:rPr>
          <w:color w:val="000000" w:themeColor="text1"/>
        </w:rPr>
        <w:t>Род</w:t>
      </w:r>
      <w:r w:rsidR="00A67D7A" w:rsidRPr="00416B15">
        <w:rPr>
          <w:color w:val="000000" w:themeColor="text1"/>
        </w:rPr>
        <w:t>и</w:t>
      </w:r>
      <w:r w:rsidR="00A67D7A" w:rsidRPr="00416B15">
        <w:rPr>
          <w:color w:val="000000" w:themeColor="text1"/>
        </w:rPr>
        <w:t>чева В.П.</w:t>
      </w:r>
      <w:r w:rsidR="00E51A72">
        <w:rPr>
          <w:color w:val="000000" w:themeColor="text1"/>
        </w:rPr>
        <w:t>,</w:t>
      </w:r>
      <w:r w:rsidR="00A67D7A" w:rsidRPr="00416B15">
        <w:rPr>
          <w:color w:val="000000" w:themeColor="text1"/>
        </w:rPr>
        <w:t xml:space="preserve"> Савицкая Г.В.</w:t>
      </w:r>
      <w:r w:rsidR="00E51A72">
        <w:rPr>
          <w:color w:val="000000" w:themeColor="text1"/>
        </w:rPr>
        <w:t>,</w:t>
      </w:r>
      <w:r w:rsidR="00A67D7A" w:rsidRPr="00416B15">
        <w:rPr>
          <w:color w:val="000000" w:themeColor="text1"/>
        </w:rPr>
        <w:t xml:space="preserve"> Сычева А.А.</w:t>
      </w:r>
      <w:r w:rsidR="00E51A72">
        <w:rPr>
          <w:color w:val="000000" w:themeColor="text1"/>
        </w:rPr>
        <w:t>,</w:t>
      </w:r>
      <w:r w:rsidR="00A67D7A" w:rsidRPr="00416B15">
        <w:rPr>
          <w:color w:val="000000" w:themeColor="text1"/>
        </w:rPr>
        <w:t xml:space="preserve"> Фридман А.М.</w:t>
      </w:r>
      <w:r w:rsidR="00E51A72">
        <w:rPr>
          <w:color w:val="000000" w:themeColor="text1"/>
        </w:rPr>
        <w:t>,</w:t>
      </w:r>
      <w:r w:rsidR="00A67D7A" w:rsidRPr="00416B15">
        <w:rPr>
          <w:color w:val="000000" w:themeColor="text1"/>
        </w:rPr>
        <w:t xml:space="preserve"> Шеремет А.Д.</w:t>
      </w:r>
    </w:p>
    <w:p w:rsidR="00076C5F" w:rsidRPr="00DF6E4B" w:rsidRDefault="00076C5F" w:rsidP="00E51A72">
      <w:pPr>
        <w:spacing w:after="0" w:line="360" w:lineRule="auto"/>
        <w:ind w:left="-6" w:right="-1" w:firstLine="709"/>
        <w:jc w:val="both"/>
        <w:rPr>
          <w:rFonts w:ascii="Times New Roman" w:eastAsia="Times New Roman" w:hAnsi="Times New Roman" w:cs="Times New Roman"/>
          <w:color w:val="000000"/>
          <w:sz w:val="28"/>
        </w:rPr>
      </w:pPr>
      <w:r w:rsidRPr="00DF6E4B">
        <w:rPr>
          <w:rFonts w:ascii="Times New Roman" w:eastAsia="Times New Roman" w:hAnsi="Times New Roman" w:cs="Times New Roman"/>
          <w:color w:val="000000"/>
          <w:sz w:val="28"/>
        </w:rPr>
        <w:t xml:space="preserve">Цель исследования – </w:t>
      </w:r>
      <w:r w:rsidR="001B352F">
        <w:rPr>
          <w:rFonts w:ascii="Times New Roman" w:eastAsia="Times New Roman" w:hAnsi="Times New Roman" w:cs="Times New Roman"/>
          <w:color w:val="000000"/>
          <w:sz w:val="28"/>
        </w:rPr>
        <w:t>исследование вопросов управления, стратегии, инструментов</w:t>
      </w:r>
      <w:r w:rsidR="00231FA0">
        <w:rPr>
          <w:rFonts w:ascii="Times New Roman" w:eastAsia="Times New Roman" w:hAnsi="Times New Roman" w:cs="Times New Roman"/>
          <w:color w:val="000000"/>
          <w:sz w:val="28"/>
        </w:rPr>
        <w:t xml:space="preserve">, динамики развития, проблем торговой деятельности и </w:t>
      </w:r>
      <w:r w:rsidRPr="00DF6E4B">
        <w:rPr>
          <w:rFonts w:ascii="Times New Roman" w:eastAsia="Times New Roman" w:hAnsi="Times New Roman" w:cs="Times New Roman"/>
          <w:color w:val="000000"/>
          <w:sz w:val="28"/>
        </w:rPr>
        <w:t>разр</w:t>
      </w:r>
      <w:r w:rsidRPr="00DF6E4B">
        <w:rPr>
          <w:rFonts w:ascii="Times New Roman" w:eastAsia="Times New Roman" w:hAnsi="Times New Roman" w:cs="Times New Roman"/>
          <w:color w:val="000000"/>
          <w:sz w:val="28"/>
        </w:rPr>
        <w:t>а</w:t>
      </w:r>
      <w:r w:rsidRPr="00DF6E4B">
        <w:rPr>
          <w:rFonts w:ascii="Times New Roman" w:eastAsia="Times New Roman" w:hAnsi="Times New Roman" w:cs="Times New Roman"/>
          <w:color w:val="000000"/>
          <w:sz w:val="28"/>
        </w:rPr>
        <w:lastRenderedPageBreak/>
        <w:t xml:space="preserve">ботка </w:t>
      </w:r>
      <w:r w:rsidR="00FD6960">
        <w:rPr>
          <w:rFonts w:ascii="Times New Roman" w:eastAsia="Times New Roman" w:hAnsi="Times New Roman" w:cs="Times New Roman"/>
          <w:color w:val="000000"/>
          <w:sz w:val="28"/>
        </w:rPr>
        <w:t xml:space="preserve">экономических и правовых </w:t>
      </w:r>
      <w:r w:rsidR="00231FA0">
        <w:rPr>
          <w:rFonts w:ascii="Times New Roman" w:eastAsia="Times New Roman" w:hAnsi="Times New Roman" w:cs="Times New Roman"/>
          <w:color w:val="000000"/>
          <w:sz w:val="28"/>
        </w:rPr>
        <w:t>направлений</w:t>
      </w:r>
      <w:r w:rsidR="00FD6960">
        <w:rPr>
          <w:rFonts w:ascii="Times New Roman" w:eastAsia="Times New Roman" w:hAnsi="Times New Roman" w:cs="Times New Roman"/>
          <w:color w:val="000000"/>
          <w:sz w:val="28"/>
        </w:rPr>
        <w:t xml:space="preserve"> </w:t>
      </w:r>
      <w:r w:rsidR="00231FA0">
        <w:rPr>
          <w:rFonts w:ascii="Times New Roman" w:eastAsia="Times New Roman" w:hAnsi="Times New Roman" w:cs="Times New Roman"/>
          <w:color w:val="000000"/>
          <w:sz w:val="28"/>
        </w:rPr>
        <w:t xml:space="preserve"> повышения ее экономической безопасности</w:t>
      </w:r>
      <w:r w:rsidRPr="00DF6E4B">
        <w:rPr>
          <w:rFonts w:ascii="Times New Roman" w:eastAsia="Times New Roman" w:hAnsi="Times New Roman" w:cs="Times New Roman"/>
          <w:color w:val="000000"/>
          <w:sz w:val="28"/>
        </w:rPr>
        <w:t xml:space="preserve">. </w:t>
      </w:r>
    </w:p>
    <w:p w:rsidR="00076C5F" w:rsidRDefault="00FD6960" w:rsidP="00E51A72">
      <w:pPr>
        <w:spacing w:after="0" w:line="360" w:lineRule="auto"/>
        <w:ind w:left="-6" w:right="-1"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Ц</w:t>
      </w:r>
      <w:r w:rsidR="00076C5F" w:rsidRPr="00DF6E4B">
        <w:rPr>
          <w:rFonts w:ascii="Times New Roman" w:eastAsia="Times New Roman" w:hAnsi="Times New Roman" w:cs="Times New Roman"/>
          <w:color w:val="000000"/>
          <w:sz w:val="28"/>
        </w:rPr>
        <w:t xml:space="preserve">ель </w:t>
      </w:r>
      <w:r>
        <w:rPr>
          <w:rFonts w:ascii="Times New Roman" w:eastAsia="Times New Roman" w:hAnsi="Times New Roman" w:cs="Times New Roman"/>
          <w:color w:val="000000"/>
          <w:sz w:val="28"/>
        </w:rPr>
        <w:t>пред</w:t>
      </w:r>
      <w:r w:rsidR="00076C5F" w:rsidRPr="00DF6E4B">
        <w:rPr>
          <w:rFonts w:ascii="Times New Roman" w:eastAsia="Times New Roman" w:hAnsi="Times New Roman" w:cs="Times New Roman"/>
          <w:color w:val="000000"/>
          <w:sz w:val="28"/>
        </w:rPr>
        <w:t xml:space="preserve">определила </w:t>
      </w:r>
      <w:r>
        <w:rPr>
          <w:rFonts w:ascii="Times New Roman" w:eastAsia="Times New Roman" w:hAnsi="Times New Roman" w:cs="Times New Roman"/>
          <w:color w:val="000000"/>
          <w:sz w:val="28"/>
        </w:rPr>
        <w:t>решение следующих задач:</w:t>
      </w:r>
      <w:r w:rsidR="00076C5F" w:rsidRPr="00DF6E4B">
        <w:rPr>
          <w:rFonts w:ascii="Times New Roman" w:eastAsia="Times New Roman" w:hAnsi="Times New Roman" w:cs="Times New Roman"/>
          <w:color w:val="000000"/>
          <w:sz w:val="28"/>
        </w:rPr>
        <w:t xml:space="preserve"> </w:t>
      </w:r>
    </w:p>
    <w:p w:rsidR="007813F8" w:rsidRPr="007813F8" w:rsidRDefault="000F7067" w:rsidP="004557BF">
      <w:pPr>
        <w:pStyle w:val="a3"/>
        <w:numPr>
          <w:ilvl w:val="0"/>
          <w:numId w:val="7"/>
        </w:numPr>
        <w:tabs>
          <w:tab w:val="left" w:pos="284"/>
          <w:tab w:val="left" w:pos="993"/>
        </w:tabs>
        <w:spacing w:line="360" w:lineRule="auto"/>
        <w:ind w:left="0" w:right="-1" w:firstLine="709"/>
        <w:outlineLvl w:val="0"/>
        <w:rPr>
          <w:color w:val="000000" w:themeColor="text1"/>
        </w:rPr>
      </w:pPr>
      <w:r w:rsidRPr="007813F8">
        <w:rPr>
          <w:rFonts w:ascii="Times New Roman" w:hAnsi="Times New Roman" w:cs="Times New Roman"/>
          <w:sz w:val="28"/>
          <w:szCs w:val="28"/>
        </w:rPr>
        <w:t>р</w:t>
      </w:r>
      <w:r w:rsidR="00A94422" w:rsidRPr="007813F8">
        <w:rPr>
          <w:rFonts w:ascii="Times New Roman" w:hAnsi="Times New Roman" w:cs="Times New Roman"/>
          <w:sz w:val="28"/>
          <w:szCs w:val="28"/>
        </w:rPr>
        <w:t>ассмотреть  теоретические и организационные аспекты, п</w:t>
      </w:r>
      <w:r w:rsidR="00FD6960" w:rsidRPr="007813F8">
        <w:rPr>
          <w:rFonts w:ascii="Times New Roman" w:hAnsi="Times New Roman" w:cs="Times New Roman"/>
          <w:sz w:val="28"/>
          <w:szCs w:val="28"/>
        </w:rPr>
        <w:t>онятие, систем</w:t>
      </w:r>
      <w:r w:rsidR="00A94422" w:rsidRPr="007813F8">
        <w:rPr>
          <w:rFonts w:ascii="Times New Roman" w:hAnsi="Times New Roman" w:cs="Times New Roman"/>
          <w:sz w:val="28"/>
          <w:szCs w:val="28"/>
        </w:rPr>
        <w:t>у</w:t>
      </w:r>
      <w:r w:rsidR="00FD6960" w:rsidRPr="007813F8">
        <w:rPr>
          <w:rFonts w:ascii="Times New Roman" w:hAnsi="Times New Roman" w:cs="Times New Roman"/>
          <w:sz w:val="28"/>
          <w:szCs w:val="28"/>
        </w:rPr>
        <w:t xml:space="preserve"> и виды экономической безопасности организации</w:t>
      </w:r>
      <w:r w:rsidR="002B2084">
        <w:rPr>
          <w:rFonts w:ascii="Times New Roman" w:hAnsi="Times New Roman" w:cs="Times New Roman"/>
          <w:sz w:val="28"/>
          <w:szCs w:val="28"/>
        </w:rPr>
        <w:t>;</w:t>
      </w:r>
    </w:p>
    <w:p w:rsidR="00DC4BD4" w:rsidRDefault="00A94422" w:rsidP="004557BF">
      <w:pPr>
        <w:pStyle w:val="a3"/>
        <w:numPr>
          <w:ilvl w:val="0"/>
          <w:numId w:val="7"/>
        </w:numPr>
        <w:tabs>
          <w:tab w:val="left" w:pos="284"/>
          <w:tab w:val="left" w:pos="993"/>
        </w:tabs>
        <w:spacing w:line="360" w:lineRule="auto"/>
        <w:ind w:left="0" w:right="-1" w:firstLine="709"/>
        <w:outlineLvl w:val="0"/>
        <w:rPr>
          <w:rFonts w:ascii="Times New Roman" w:hAnsi="Times New Roman" w:cs="Times New Roman"/>
          <w:sz w:val="28"/>
          <w:szCs w:val="28"/>
        </w:rPr>
      </w:pPr>
      <w:r w:rsidRPr="00DC4BD4">
        <w:rPr>
          <w:rFonts w:ascii="Times New Roman" w:hAnsi="Times New Roman" w:cs="Times New Roman"/>
          <w:sz w:val="28"/>
          <w:szCs w:val="28"/>
        </w:rPr>
        <w:t>определить ф</w:t>
      </w:r>
      <w:r w:rsidR="00FD6960" w:rsidRPr="00DC4BD4">
        <w:rPr>
          <w:rFonts w:ascii="Times New Roman" w:hAnsi="Times New Roman" w:cs="Times New Roman"/>
          <w:sz w:val="28"/>
          <w:szCs w:val="28"/>
        </w:rPr>
        <w:t>акторы, угрозы, риски</w:t>
      </w:r>
      <w:r w:rsidR="007813F8" w:rsidRPr="00DC4BD4">
        <w:rPr>
          <w:rFonts w:ascii="Times New Roman" w:hAnsi="Times New Roman" w:cs="Times New Roman"/>
          <w:sz w:val="28"/>
          <w:szCs w:val="28"/>
        </w:rPr>
        <w:t>,</w:t>
      </w:r>
      <w:r w:rsidR="00FD6960" w:rsidRPr="00DC4BD4">
        <w:rPr>
          <w:rFonts w:ascii="Times New Roman" w:hAnsi="Times New Roman" w:cs="Times New Roman"/>
          <w:sz w:val="28"/>
          <w:szCs w:val="28"/>
        </w:rPr>
        <w:t xml:space="preserve"> методы </w:t>
      </w:r>
      <w:r w:rsidR="007813F8" w:rsidRPr="00DC4BD4">
        <w:rPr>
          <w:rFonts w:ascii="Times New Roman" w:hAnsi="Times New Roman" w:cs="Times New Roman"/>
          <w:sz w:val="28"/>
          <w:szCs w:val="28"/>
        </w:rPr>
        <w:t>о</w:t>
      </w:r>
      <w:r w:rsidR="007813F8" w:rsidRPr="00DC4BD4">
        <w:rPr>
          <w:rFonts w:ascii="Times New Roman" w:hAnsi="Times New Roman" w:cs="Times New Roman"/>
          <w:color w:val="000000" w:themeColor="text1"/>
          <w:sz w:val="28"/>
          <w:szCs w:val="28"/>
        </w:rPr>
        <w:t>рганизационное и но</w:t>
      </w:r>
      <w:r w:rsidR="007813F8" w:rsidRPr="00DC4BD4">
        <w:rPr>
          <w:rFonts w:ascii="Times New Roman" w:hAnsi="Times New Roman" w:cs="Times New Roman"/>
          <w:color w:val="000000" w:themeColor="text1"/>
          <w:sz w:val="28"/>
          <w:szCs w:val="28"/>
        </w:rPr>
        <w:t>р</w:t>
      </w:r>
      <w:r w:rsidR="007813F8" w:rsidRPr="00DC4BD4">
        <w:rPr>
          <w:rFonts w:ascii="Times New Roman" w:hAnsi="Times New Roman" w:cs="Times New Roman"/>
          <w:color w:val="000000" w:themeColor="text1"/>
          <w:sz w:val="28"/>
          <w:szCs w:val="28"/>
        </w:rPr>
        <w:t>мативно-правовое обеспечение</w:t>
      </w:r>
      <w:r w:rsidR="00FD6960" w:rsidRPr="00DC4BD4">
        <w:rPr>
          <w:rFonts w:ascii="Times New Roman" w:hAnsi="Times New Roman" w:cs="Times New Roman"/>
          <w:sz w:val="28"/>
          <w:szCs w:val="28"/>
        </w:rPr>
        <w:t xml:space="preserve"> экономической безопасности торговой де</w:t>
      </w:r>
      <w:r w:rsidR="00FD6960" w:rsidRPr="00DC4BD4">
        <w:rPr>
          <w:rFonts w:ascii="Times New Roman" w:hAnsi="Times New Roman" w:cs="Times New Roman"/>
          <w:sz w:val="28"/>
          <w:szCs w:val="28"/>
        </w:rPr>
        <w:t>я</w:t>
      </w:r>
      <w:r w:rsidR="00FD6960" w:rsidRPr="00DC4BD4">
        <w:rPr>
          <w:rFonts w:ascii="Times New Roman" w:hAnsi="Times New Roman" w:cs="Times New Roman"/>
          <w:sz w:val="28"/>
          <w:szCs w:val="28"/>
        </w:rPr>
        <w:t>тельности предприятия</w:t>
      </w:r>
      <w:r w:rsidR="002B2084">
        <w:rPr>
          <w:rFonts w:ascii="Times New Roman" w:hAnsi="Times New Roman" w:cs="Times New Roman"/>
          <w:sz w:val="28"/>
          <w:szCs w:val="28"/>
        </w:rPr>
        <w:t>;</w:t>
      </w:r>
    </w:p>
    <w:p w:rsidR="00DC4BD4" w:rsidRPr="00DC4BD4" w:rsidRDefault="007813F8" w:rsidP="004557BF">
      <w:pPr>
        <w:pStyle w:val="a3"/>
        <w:numPr>
          <w:ilvl w:val="0"/>
          <w:numId w:val="7"/>
        </w:numPr>
        <w:tabs>
          <w:tab w:val="left" w:pos="284"/>
          <w:tab w:val="left" w:pos="993"/>
        </w:tabs>
        <w:spacing w:line="360" w:lineRule="auto"/>
        <w:ind w:left="0" w:right="-1" w:firstLine="709"/>
        <w:outlineLvl w:val="0"/>
        <w:rPr>
          <w:rFonts w:ascii="Times New Roman" w:hAnsi="Times New Roman" w:cs="Times New Roman"/>
          <w:sz w:val="28"/>
          <w:szCs w:val="28"/>
        </w:rPr>
      </w:pPr>
      <w:r w:rsidRPr="00DC4BD4">
        <w:rPr>
          <w:rFonts w:ascii="Times New Roman" w:hAnsi="Times New Roman" w:cs="Times New Roman"/>
          <w:sz w:val="28"/>
          <w:szCs w:val="28"/>
        </w:rPr>
        <w:t xml:space="preserve">провести анализ </w:t>
      </w:r>
      <w:r w:rsidR="00DC4BD4" w:rsidRPr="00DC4BD4">
        <w:rPr>
          <w:rFonts w:ascii="Times New Roman" w:hAnsi="Times New Roman" w:cs="Times New Roman"/>
          <w:color w:val="000000" w:themeColor="text1"/>
          <w:sz w:val="28"/>
          <w:szCs w:val="28"/>
        </w:rPr>
        <w:t>основных финансово-экономических  показателей деятельности ООО «Провизия»</w:t>
      </w:r>
      <w:r w:rsidR="002B2084">
        <w:rPr>
          <w:rFonts w:ascii="Times New Roman" w:hAnsi="Times New Roman" w:cs="Times New Roman"/>
          <w:color w:val="000000" w:themeColor="text1"/>
          <w:sz w:val="28"/>
          <w:szCs w:val="28"/>
        </w:rPr>
        <w:t>;</w:t>
      </w:r>
    </w:p>
    <w:p w:rsidR="002B7F44" w:rsidRPr="006F1B8B" w:rsidRDefault="00DC4BD4" w:rsidP="004557BF">
      <w:pPr>
        <w:pStyle w:val="a3"/>
        <w:numPr>
          <w:ilvl w:val="0"/>
          <w:numId w:val="7"/>
        </w:numPr>
        <w:tabs>
          <w:tab w:val="left" w:pos="0"/>
          <w:tab w:val="left" w:pos="993"/>
        </w:tabs>
        <w:spacing w:line="360" w:lineRule="auto"/>
        <w:ind w:left="0" w:right="-1" w:firstLine="709"/>
        <w:outlineLvl w:val="0"/>
        <w:rPr>
          <w:rFonts w:ascii="Times New Roman" w:hAnsi="Times New Roman" w:cs="Times New Roman"/>
          <w:color w:val="000000" w:themeColor="text1"/>
          <w:sz w:val="28"/>
          <w:szCs w:val="28"/>
        </w:rPr>
      </w:pPr>
      <w:r w:rsidRPr="006F1B8B">
        <w:rPr>
          <w:rFonts w:ascii="Times New Roman" w:hAnsi="Times New Roman" w:cs="Times New Roman"/>
          <w:color w:val="000000" w:themeColor="text1"/>
          <w:sz w:val="28"/>
          <w:szCs w:val="28"/>
        </w:rPr>
        <w:t>и</w:t>
      </w:r>
      <w:r w:rsidR="00FD6960" w:rsidRPr="006F1B8B">
        <w:rPr>
          <w:rFonts w:ascii="Times New Roman" w:hAnsi="Times New Roman" w:cs="Times New Roman"/>
          <w:color w:val="000000" w:themeColor="text1"/>
          <w:sz w:val="28"/>
          <w:szCs w:val="28"/>
        </w:rPr>
        <w:t>сследова</w:t>
      </w:r>
      <w:r w:rsidRPr="006F1B8B">
        <w:rPr>
          <w:rFonts w:ascii="Times New Roman" w:hAnsi="Times New Roman" w:cs="Times New Roman"/>
          <w:color w:val="000000" w:themeColor="text1"/>
          <w:sz w:val="28"/>
          <w:szCs w:val="28"/>
        </w:rPr>
        <w:t>ть</w:t>
      </w:r>
      <w:r w:rsidR="00FD6960" w:rsidRPr="006F1B8B">
        <w:rPr>
          <w:rFonts w:ascii="Times New Roman" w:hAnsi="Times New Roman" w:cs="Times New Roman"/>
          <w:color w:val="000000" w:themeColor="text1"/>
          <w:sz w:val="28"/>
          <w:szCs w:val="28"/>
        </w:rPr>
        <w:t xml:space="preserve"> систем</w:t>
      </w:r>
      <w:r w:rsidRPr="006F1B8B">
        <w:rPr>
          <w:rFonts w:ascii="Times New Roman" w:hAnsi="Times New Roman" w:cs="Times New Roman"/>
          <w:color w:val="000000" w:themeColor="text1"/>
          <w:sz w:val="28"/>
          <w:szCs w:val="28"/>
        </w:rPr>
        <w:t>у</w:t>
      </w:r>
      <w:r w:rsidR="00FD6960" w:rsidRPr="006F1B8B">
        <w:rPr>
          <w:rFonts w:ascii="Times New Roman" w:hAnsi="Times New Roman" w:cs="Times New Roman"/>
          <w:color w:val="000000" w:themeColor="text1"/>
          <w:sz w:val="28"/>
          <w:szCs w:val="28"/>
        </w:rPr>
        <w:t xml:space="preserve"> и оцен</w:t>
      </w:r>
      <w:r w:rsidR="002A572C" w:rsidRPr="006F1B8B">
        <w:rPr>
          <w:rFonts w:ascii="Times New Roman" w:hAnsi="Times New Roman" w:cs="Times New Roman"/>
          <w:color w:val="000000" w:themeColor="text1"/>
          <w:sz w:val="28"/>
          <w:szCs w:val="28"/>
        </w:rPr>
        <w:t>ить</w:t>
      </w:r>
      <w:r w:rsidR="00FD6960" w:rsidRPr="006F1B8B">
        <w:rPr>
          <w:rFonts w:ascii="Times New Roman" w:hAnsi="Times New Roman" w:cs="Times New Roman"/>
          <w:color w:val="000000" w:themeColor="text1"/>
          <w:sz w:val="28"/>
          <w:szCs w:val="28"/>
        </w:rPr>
        <w:t xml:space="preserve"> влияни</w:t>
      </w:r>
      <w:r w:rsidR="002A572C" w:rsidRPr="006F1B8B">
        <w:rPr>
          <w:rFonts w:ascii="Times New Roman" w:hAnsi="Times New Roman" w:cs="Times New Roman"/>
          <w:color w:val="000000" w:themeColor="text1"/>
          <w:sz w:val="28"/>
          <w:szCs w:val="28"/>
        </w:rPr>
        <w:t>е</w:t>
      </w:r>
      <w:r w:rsidR="00FD6960" w:rsidRPr="006F1B8B">
        <w:rPr>
          <w:rFonts w:ascii="Times New Roman" w:hAnsi="Times New Roman" w:cs="Times New Roman"/>
          <w:color w:val="000000" w:themeColor="text1"/>
          <w:sz w:val="28"/>
          <w:szCs w:val="28"/>
        </w:rPr>
        <w:t xml:space="preserve"> угроз и рисков экономич</w:t>
      </w:r>
      <w:r w:rsidR="00FD6960" w:rsidRPr="006F1B8B">
        <w:rPr>
          <w:rFonts w:ascii="Times New Roman" w:hAnsi="Times New Roman" w:cs="Times New Roman"/>
          <w:color w:val="000000" w:themeColor="text1"/>
          <w:sz w:val="28"/>
          <w:szCs w:val="28"/>
        </w:rPr>
        <w:t>е</w:t>
      </w:r>
      <w:r w:rsidR="00FD6960" w:rsidRPr="006F1B8B">
        <w:rPr>
          <w:rFonts w:ascii="Times New Roman" w:hAnsi="Times New Roman" w:cs="Times New Roman"/>
          <w:color w:val="000000" w:themeColor="text1"/>
          <w:sz w:val="28"/>
          <w:szCs w:val="28"/>
        </w:rPr>
        <w:t>ской безопасности торговой деятельности  предприятия</w:t>
      </w:r>
      <w:r w:rsidR="006F1B8B" w:rsidRPr="006F1B8B">
        <w:rPr>
          <w:rFonts w:ascii="Times New Roman" w:hAnsi="Times New Roman" w:cs="Times New Roman"/>
          <w:color w:val="000000" w:themeColor="text1"/>
          <w:sz w:val="28"/>
          <w:szCs w:val="28"/>
        </w:rPr>
        <w:t xml:space="preserve">, </w:t>
      </w:r>
      <w:r w:rsidR="002A572C" w:rsidRPr="006F1B8B">
        <w:rPr>
          <w:rFonts w:ascii="Times New Roman" w:hAnsi="Times New Roman" w:cs="Times New Roman"/>
          <w:sz w:val="28"/>
          <w:szCs w:val="28"/>
        </w:rPr>
        <w:t>п</w:t>
      </w:r>
      <w:r w:rsidR="00FD6960" w:rsidRPr="006F1B8B">
        <w:rPr>
          <w:rFonts w:ascii="Times New Roman" w:hAnsi="Times New Roman" w:cs="Times New Roman"/>
          <w:sz w:val="28"/>
          <w:szCs w:val="28"/>
        </w:rPr>
        <w:t>роблемы о</w:t>
      </w:r>
      <w:r w:rsidR="00FD6960" w:rsidRPr="006F1B8B">
        <w:rPr>
          <w:rFonts w:ascii="Times New Roman" w:hAnsi="Times New Roman" w:cs="Times New Roman"/>
          <w:color w:val="000000" w:themeColor="text1"/>
          <w:sz w:val="28"/>
          <w:szCs w:val="28"/>
        </w:rPr>
        <w:t>рганиз</w:t>
      </w:r>
      <w:r w:rsidR="00FD6960" w:rsidRPr="006F1B8B">
        <w:rPr>
          <w:rFonts w:ascii="Times New Roman" w:hAnsi="Times New Roman" w:cs="Times New Roman"/>
          <w:color w:val="000000" w:themeColor="text1"/>
          <w:sz w:val="28"/>
          <w:szCs w:val="28"/>
        </w:rPr>
        <w:t>а</w:t>
      </w:r>
      <w:r w:rsidR="00FD6960" w:rsidRPr="006F1B8B">
        <w:rPr>
          <w:rFonts w:ascii="Times New Roman" w:hAnsi="Times New Roman" w:cs="Times New Roman"/>
          <w:color w:val="000000" w:themeColor="text1"/>
          <w:sz w:val="28"/>
          <w:szCs w:val="28"/>
        </w:rPr>
        <w:t xml:space="preserve">ционного и нормативно-правового обеспечения экономической безопасности </w:t>
      </w:r>
      <w:r w:rsidR="002A572C" w:rsidRPr="006F1B8B">
        <w:rPr>
          <w:rFonts w:ascii="Times New Roman" w:hAnsi="Times New Roman" w:cs="Times New Roman"/>
          <w:color w:val="000000" w:themeColor="text1"/>
          <w:sz w:val="28"/>
          <w:szCs w:val="28"/>
        </w:rPr>
        <w:t>ООО «Провизия»</w:t>
      </w:r>
      <w:r w:rsidR="002B2084" w:rsidRPr="006F1B8B">
        <w:rPr>
          <w:rFonts w:ascii="Times New Roman" w:hAnsi="Times New Roman" w:cs="Times New Roman"/>
          <w:color w:val="000000" w:themeColor="text1"/>
          <w:sz w:val="28"/>
          <w:szCs w:val="28"/>
        </w:rPr>
        <w:t>;</w:t>
      </w:r>
    </w:p>
    <w:p w:rsidR="002B7F44" w:rsidRDefault="002B7F44" w:rsidP="004557BF">
      <w:pPr>
        <w:pStyle w:val="a3"/>
        <w:numPr>
          <w:ilvl w:val="0"/>
          <w:numId w:val="7"/>
        </w:numPr>
        <w:tabs>
          <w:tab w:val="left" w:pos="0"/>
          <w:tab w:val="left" w:pos="993"/>
          <w:tab w:val="right" w:leader="dot" w:pos="9355"/>
        </w:tabs>
        <w:spacing w:line="360" w:lineRule="auto"/>
        <w:ind w:left="0" w:right="-1" w:firstLine="709"/>
        <w:outlineLvl w:val="0"/>
        <w:rPr>
          <w:rFonts w:ascii="Times New Roman" w:hAnsi="Times New Roman" w:cs="Times New Roman"/>
          <w:color w:val="000000" w:themeColor="text1"/>
          <w:sz w:val="28"/>
          <w:szCs w:val="28"/>
        </w:rPr>
      </w:pPr>
      <w:r w:rsidRPr="002B7F44">
        <w:rPr>
          <w:rFonts w:ascii="Times New Roman" w:hAnsi="Times New Roman" w:cs="Times New Roman"/>
          <w:color w:val="000000" w:themeColor="text1"/>
          <w:sz w:val="28"/>
          <w:szCs w:val="28"/>
        </w:rPr>
        <w:t>п</w:t>
      </w:r>
      <w:r w:rsidR="002A572C" w:rsidRPr="002B7F44">
        <w:rPr>
          <w:rFonts w:ascii="Times New Roman" w:hAnsi="Times New Roman" w:cs="Times New Roman"/>
          <w:color w:val="000000" w:themeColor="text1"/>
          <w:sz w:val="28"/>
          <w:szCs w:val="28"/>
        </w:rPr>
        <w:t xml:space="preserve">редложить </w:t>
      </w:r>
      <w:r w:rsidR="00FD6960" w:rsidRPr="002B7F44">
        <w:rPr>
          <w:rFonts w:ascii="Times New Roman" w:hAnsi="Times New Roman" w:cs="Times New Roman"/>
          <w:color w:val="000000" w:themeColor="text1"/>
          <w:sz w:val="28"/>
          <w:szCs w:val="28"/>
        </w:rPr>
        <w:t xml:space="preserve"> направления </w:t>
      </w:r>
      <w:r w:rsidRPr="002B7F44">
        <w:rPr>
          <w:rFonts w:ascii="Times New Roman" w:hAnsi="Times New Roman" w:cs="Times New Roman"/>
          <w:color w:val="000000" w:themeColor="text1"/>
          <w:sz w:val="28"/>
          <w:szCs w:val="28"/>
        </w:rPr>
        <w:t xml:space="preserve">повышения уровня </w:t>
      </w:r>
      <w:r w:rsidR="00FD6960" w:rsidRPr="002B7F44">
        <w:rPr>
          <w:rFonts w:ascii="Times New Roman" w:hAnsi="Times New Roman" w:cs="Times New Roman"/>
          <w:color w:val="000000" w:themeColor="text1"/>
          <w:sz w:val="28"/>
          <w:szCs w:val="28"/>
        </w:rPr>
        <w:t>экономической без</w:t>
      </w:r>
      <w:r w:rsidR="00FD6960" w:rsidRPr="002B7F44">
        <w:rPr>
          <w:rFonts w:ascii="Times New Roman" w:hAnsi="Times New Roman" w:cs="Times New Roman"/>
          <w:color w:val="000000" w:themeColor="text1"/>
          <w:sz w:val="28"/>
          <w:szCs w:val="28"/>
        </w:rPr>
        <w:t>о</w:t>
      </w:r>
      <w:r w:rsidR="00FD6960" w:rsidRPr="002B7F44">
        <w:rPr>
          <w:rFonts w:ascii="Times New Roman" w:hAnsi="Times New Roman" w:cs="Times New Roman"/>
          <w:color w:val="000000" w:themeColor="text1"/>
          <w:sz w:val="28"/>
          <w:szCs w:val="28"/>
        </w:rPr>
        <w:t>пасности торговой деятельности предприятия</w:t>
      </w:r>
      <w:r w:rsidR="002B2084">
        <w:rPr>
          <w:rFonts w:ascii="Times New Roman" w:hAnsi="Times New Roman" w:cs="Times New Roman"/>
          <w:color w:val="000000" w:themeColor="text1"/>
          <w:sz w:val="28"/>
          <w:szCs w:val="28"/>
        </w:rPr>
        <w:t>;</w:t>
      </w:r>
    </w:p>
    <w:p w:rsidR="00076C5F" w:rsidRPr="002B7F44" w:rsidRDefault="002B7F44" w:rsidP="004557BF">
      <w:pPr>
        <w:pStyle w:val="a3"/>
        <w:numPr>
          <w:ilvl w:val="0"/>
          <w:numId w:val="7"/>
        </w:numPr>
        <w:tabs>
          <w:tab w:val="left" w:pos="0"/>
          <w:tab w:val="left" w:pos="993"/>
          <w:tab w:val="right" w:leader="dot" w:pos="9355"/>
        </w:tabs>
        <w:spacing w:line="360" w:lineRule="auto"/>
        <w:ind w:left="0" w:right="-1" w:firstLine="709"/>
        <w:outlineLvl w:val="0"/>
        <w:rPr>
          <w:rFonts w:ascii="Times New Roman" w:hAnsi="Times New Roman" w:cs="Times New Roman"/>
          <w:color w:val="000000"/>
          <w:sz w:val="28"/>
        </w:rPr>
      </w:pPr>
      <w:r w:rsidRPr="002B7F44">
        <w:rPr>
          <w:rFonts w:ascii="Times New Roman" w:hAnsi="Times New Roman" w:cs="Times New Roman"/>
          <w:color w:val="000000" w:themeColor="text1"/>
          <w:sz w:val="28"/>
          <w:szCs w:val="28"/>
        </w:rPr>
        <w:t>разработать р</w:t>
      </w:r>
      <w:r w:rsidR="00FD6960" w:rsidRPr="002B7F44">
        <w:rPr>
          <w:rFonts w:ascii="Times New Roman" w:hAnsi="Times New Roman" w:cs="Times New Roman"/>
          <w:color w:val="000000" w:themeColor="text1"/>
          <w:sz w:val="28"/>
          <w:szCs w:val="28"/>
        </w:rPr>
        <w:t>екомендации по совершенствованию нормативно-правового обеспечения экономической безопасности торговой деятельности</w:t>
      </w:r>
      <w:r w:rsidRPr="002B7F44">
        <w:rPr>
          <w:rFonts w:ascii="Times New Roman" w:hAnsi="Times New Roman" w:cs="Times New Roman"/>
          <w:color w:val="000000" w:themeColor="text1"/>
          <w:sz w:val="28"/>
          <w:szCs w:val="28"/>
        </w:rPr>
        <w:t xml:space="preserve"> и </w:t>
      </w:r>
      <w:r w:rsidR="00076C5F" w:rsidRPr="002B7F44">
        <w:rPr>
          <w:rFonts w:ascii="Times New Roman" w:hAnsi="Times New Roman" w:cs="Times New Roman"/>
          <w:color w:val="000000"/>
          <w:sz w:val="28"/>
        </w:rPr>
        <w:t xml:space="preserve">провести оценку эффективности мероприятий. </w:t>
      </w:r>
    </w:p>
    <w:p w:rsidR="00DD76E2" w:rsidRPr="00DF6E4B" w:rsidRDefault="00DD76E2" w:rsidP="00E51A72">
      <w:pPr>
        <w:spacing w:after="0" w:line="360" w:lineRule="auto"/>
        <w:ind w:left="-6" w:right="-1" w:firstLine="709"/>
        <w:jc w:val="both"/>
        <w:rPr>
          <w:rFonts w:ascii="Times New Roman" w:eastAsia="Times New Roman" w:hAnsi="Times New Roman" w:cs="Times New Roman"/>
          <w:color w:val="000000"/>
          <w:sz w:val="28"/>
        </w:rPr>
      </w:pPr>
      <w:r w:rsidRPr="00DF6E4B">
        <w:rPr>
          <w:rFonts w:ascii="Times New Roman" w:eastAsia="Times New Roman" w:hAnsi="Times New Roman" w:cs="Times New Roman"/>
          <w:color w:val="000000"/>
          <w:sz w:val="28"/>
        </w:rPr>
        <w:t xml:space="preserve">Объектом исследования в работе выступает </w:t>
      </w:r>
      <w:r w:rsidR="002F104B">
        <w:rPr>
          <w:rFonts w:ascii="Times New Roman" w:eastAsia="Times New Roman" w:hAnsi="Times New Roman" w:cs="Times New Roman"/>
          <w:color w:val="000000"/>
          <w:sz w:val="28"/>
        </w:rPr>
        <w:t xml:space="preserve">торговая деятельность компании </w:t>
      </w:r>
      <w:r w:rsidRPr="00DF6E4B">
        <w:rPr>
          <w:rFonts w:ascii="Times New Roman" w:eastAsia="Times New Roman" w:hAnsi="Times New Roman" w:cs="Times New Roman"/>
          <w:color w:val="000000"/>
          <w:sz w:val="28"/>
        </w:rPr>
        <w:t>ООО «П</w:t>
      </w:r>
      <w:r w:rsidR="002F104B">
        <w:rPr>
          <w:rFonts w:ascii="Times New Roman" w:eastAsia="Times New Roman" w:hAnsi="Times New Roman" w:cs="Times New Roman"/>
          <w:color w:val="000000"/>
          <w:sz w:val="28"/>
        </w:rPr>
        <w:t>ровизия</w:t>
      </w:r>
      <w:r w:rsidRPr="00DF6E4B">
        <w:rPr>
          <w:rFonts w:ascii="Times New Roman" w:eastAsia="Times New Roman" w:hAnsi="Times New Roman" w:cs="Times New Roman"/>
          <w:color w:val="000000"/>
          <w:sz w:val="28"/>
        </w:rPr>
        <w:t xml:space="preserve">». Предмет исследования – </w:t>
      </w:r>
      <w:r w:rsidR="009B04B9">
        <w:rPr>
          <w:rFonts w:ascii="Times New Roman" w:eastAsia="Times New Roman" w:hAnsi="Times New Roman" w:cs="Times New Roman"/>
          <w:color w:val="000000"/>
          <w:sz w:val="28"/>
        </w:rPr>
        <w:t>экономические и пр</w:t>
      </w:r>
      <w:r w:rsidR="009B04B9">
        <w:rPr>
          <w:rFonts w:ascii="Times New Roman" w:eastAsia="Times New Roman" w:hAnsi="Times New Roman" w:cs="Times New Roman"/>
          <w:color w:val="000000"/>
          <w:sz w:val="28"/>
        </w:rPr>
        <w:t>а</w:t>
      </w:r>
      <w:r w:rsidR="009B04B9">
        <w:rPr>
          <w:rFonts w:ascii="Times New Roman" w:eastAsia="Times New Roman" w:hAnsi="Times New Roman" w:cs="Times New Roman"/>
          <w:color w:val="000000"/>
          <w:sz w:val="28"/>
        </w:rPr>
        <w:t xml:space="preserve">вовые отношения, связанные с </w:t>
      </w:r>
      <w:r w:rsidR="006549B9">
        <w:rPr>
          <w:rFonts w:ascii="Times New Roman" w:eastAsia="Times New Roman" w:hAnsi="Times New Roman" w:cs="Times New Roman"/>
          <w:color w:val="000000"/>
          <w:sz w:val="28"/>
        </w:rPr>
        <w:t>системой, инструментами</w:t>
      </w:r>
      <w:r w:rsidR="00781A67">
        <w:rPr>
          <w:rFonts w:ascii="Times New Roman" w:eastAsia="Times New Roman" w:hAnsi="Times New Roman" w:cs="Times New Roman"/>
          <w:color w:val="000000"/>
          <w:sz w:val="28"/>
        </w:rPr>
        <w:t>,</w:t>
      </w:r>
      <w:r w:rsidR="006549B9">
        <w:rPr>
          <w:rFonts w:ascii="Times New Roman" w:eastAsia="Times New Roman" w:hAnsi="Times New Roman" w:cs="Times New Roman"/>
          <w:color w:val="000000"/>
          <w:sz w:val="28"/>
        </w:rPr>
        <w:t xml:space="preserve"> </w:t>
      </w:r>
      <w:r w:rsidR="009B04B9">
        <w:rPr>
          <w:rFonts w:ascii="Times New Roman" w:eastAsia="Times New Roman" w:hAnsi="Times New Roman" w:cs="Times New Roman"/>
          <w:color w:val="000000"/>
          <w:sz w:val="28"/>
        </w:rPr>
        <w:t>проблемами</w:t>
      </w:r>
      <w:r w:rsidRPr="00DF6E4B">
        <w:rPr>
          <w:rFonts w:ascii="Times New Roman" w:eastAsia="Times New Roman" w:hAnsi="Times New Roman" w:cs="Times New Roman"/>
          <w:color w:val="000000"/>
          <w:sz w:val="28"/>
        </w:rPr>
        <w:t xml:space="preserve"> </w:t>
      </w:r>
      <w:r w:rsidR="00781A67">
        <w:rPr>
          <w:rFonts w:ascii="Times New Roman" w:eastAsia="Times New Roman" w:hAnsi="Times New Roman" w:cs="Times New Roman"/>
          <w:color w:val="000000"/>
          <w:sz w:val="28"/>
        </w:rPr>
        <w:t>и н</w:t>
      </w:r>
      <w:r w:rsidR="00781A67">
        <w:rPr>
          <w:rFonts w:ascii="Times New Roman" w:eastAsia="Times New Roman" w:hAnsi="Times New Roman" w:cs="Times New Roman"/>
          <w:color w:val="000000"/>
          <w:sz w:val="28"/>
        </w:rPr>
        <w:t>а</w:t>
      </w:r>
      <w:r w:rsidR="00781A67">
        <w:rPr>
          <w:rFonts w:ascii="Times New Roman" w:eastAsia="Times New Roman" w:hAnsi="Times New Roman" w:cs="Times New Roman"/>
          <w:color w:val="000000"/>
          <w:sz w:val="28"/>
        </w:rPr>
        <w:t xml:space="preserve">правлениями обеспечения </w:t>
      </w:r>
      <w:r w:rsidRPr="00DF6E4B">
        <w:rPr>
          <w:rFonts w:ascii="Times New Roman" w:eastAsia="Times New Roman" w:hAnsi="Times New Roman" w:cs="Times New Roman"/>
          <w:color w:val="000000"/>
          <w:sz w:val="28"/>
        </w:rPr>
        <w:t>экономической безопасност</w:t>
      </w:r>
      <w:r w:rsidR="006549B9">
        <w:rPr>
          <w:rFonts w:ascii="Times New Roman" w:eastAsia="Times New Roman" w:hAnsi="Times New Roman" w:cs="Times New Roman"/>
          <w:color w:val="000000"/>
          <w:sz w:val="28"/>
        </w:rPr>
        <w:t>и</w:t>
      </w:r>
      <w:r w:rsidRPr="00DF6E4B">
        <w:rPr>
          <w:rFonts w:ascii="Times New Roman" w:eastAsia="Times New Roman" w:hAnsi="Times New Roman" w:cs="Times New Roman"/>
          <w:color w:val="000000"/>
          <w:sz w:val="28"/>
        </w:rPr>
        <w:t xml:space="preserve"> </w:t>
      </w:r>
      <w:r w:rsidR="00781A67">
        <w:rPr>
          <w:rFonts w:ascii="Times New Roman" w:eastAsia="Times New Roman" w:hAnsi="Times New Roman" w:cs="Times New Roman"/>
          <w:color w:val="000000"/>
          <w:sz w:val="28"/>
        </w:rPr>
        <w:t xml:space="preserve">деятельности </w:t>
      </w:r>
      <w:r w:rsidRPr="00DF6E4B">
        <w:rPr>
          <w:rFonts w:ascii="Times New Roman" w:eastAsia="Times New Roman" w:hAnsi="Times New Roman" w:cs="Times New Roman"/>
          <w:color w:val="000000"/>
          <w:sz w:val="28"/>
        </w:rPr>
        <w:t>пре</w:t>
      </w:r>
      <w:r w:rsidRPr="00DF6E4B">
        <w:rPr>
          <w:rFonts w:ascii="Times New Roman" w:eastAsia="Times New Roman" w:hAnsi="Times New Roman" w:cs="Times New Roman"/>
          <w:color w:val="000000"/>
          <w:sz w:val="28"/>
        </w:rPr>
        <w:t>д</w:t>
      </w:r>
      <w:r w:rsidRPr="00DF6E4B">
        <w:rPr>
          <w:rFonts w:ascii="Times New Roman" w:eastAsia="Times New Roman" w:hAnsi="Times New Roman" w:cs="Times New Roman"/>
          <w:color w:val="000000"/>
          <w:sz w:val="28"/>
        </w:rPr>
        <w:t xml:space="preserve">приятия. </w:t>
      </w:r>
    </w:p>
    <w:p w:rsidR="00076C5F" w:rsidRPr="00DF6E4B" w:rsidRDefault="001942C0" w:rsidP="00E51A72">
      <w:pPr>
        <w:spacing w:after="0" w:line="360" w:lineRule="auto"/>
        <w:ind w:left="-6" w:right="-1" w:firstLine="709"/>
        <w:jc w:val="both"/>
        <w:rPr>
          <w:rFonts w:ascii="Times New Roman" w:eastAsia="Times New Roman" w:hAnsi="Times New Roman" w:cs="Times New Roman"/>
          <w:color w:val="000000"/>
          <w:sz w:val="28"/>
        </w:rPr>
      </w:pPr>
      <w:r w:rsidRPr="00DF6E4B">
        <w:rPr>
          <w:rFonts w:ascii="Times New Roman" w:eastAsia="Times New Roman" w:hAnsi="Times New Roman" w:cs="Times New Roman"/>
          <w:color w:val="000000"/>
          <w:sz w:val="28"/>
        </w:rPr>
        <w:t xml:space="preserve">Теоретической </w:t>
      </w:r>
      <w:r>
        <w:rPr>
          <w:rFonts w:ascii="Times New Roman" w:eastAsia="Times New Roman" w:hAnsi="Times New Roman" w:cs="Times New Roman"/>
          <w:color w:val="000000"/>
          <w:sz w:val="28"/>
        </w:rPr>
        <w:t>и и</w:t>
      </w:r>
      <w:r w:rsidR="00076C5F" w:rsidRPr="00DF6E4B">
        <w:rPr>
          <w:rFonts w:ascii="Times New Roman" w:eastAsia="Times New Roman" w:hAnsi="Times New Roman" w:cs="Times New Roman"/>
          <w:color w:val="000000"/>
          <w:sz w:val="28"/>
        </w:rPr>
        <w:t xml:space="preserve">нформационной </w:t>
      </w:r>
      <w:r w:rsidR="00425FE3">
        <w:rPr>
          <w:rFonts w:ascii="Times New Roman" w:eastAsia="Times New Roman" w:hAnsi="Times New Roman" w:cs="Times New Roman"/>
          <w:color w:val="000000"/>
          <w:sz w:val="28"/>
        </w:rPr>
        <w:t xml:space="preserve">базой работы </w:t>
      </w:r>
      <w:r w:rsidR="00076C5F" w:rsidRPr="00DF6E4B">
        <w:rPr>
          <w:rFonts w:ascii="Times New Roman" w:eastAsia="Times New Roman" w:hAnsi="Times New Roman" w:cs="Times New Roman"/>
          <w:color w:val="000000"/>
          <w:sz w:val="28"/>
        </w:rPr>
        <w:t xml:space="preserve">выступили </w:t>
      </w:r>
      <w:r w:rsidR="00425FE3">
        <w:rPr>
          <w:rFonts w:ascii="Times New Roman" w:eastAsia="Times New Roman" w:hAnsi="Times New Roman" w:cs="Times New Roman"/>
          <w:color w:val="000000"/>
          <w:sz w:val="28"/>
        </w:rPr>
        <w:t xml:space="preserve">научные и учебные труды российских и зарубежных ученых, </w:t>
      </w:r>
      <w:r w:rsidR="009F31A8">
        <w:rPr>
          <w:rFonts w:ascii="Times New Roman" w:eastAsia="Times New Roman" w:hAnsi="Times New Roman" w:cs="Times New Roman"/>
          <w:color w:val="000000"/>
          <w:sz w:val="28"/>
        </w:rPr>
        <w:t>законодательные и норм</w:t>
      </w:r>
      <w:r w:rsidR="009F31A8">
        <w:rPr>
          <w:rFonts w:ascii="Times New Roman" w:eastAsia="Times New Roman" w:hAnsi="Times New Roman" w:cs="Times New Roman"/>
          <w:color w:val="000000"/>
          <w:sz w:val="28"/>
        </w:rPr>
        <w:t>а</w:t>
      </w:r>
      <w:r w:rsidR="009F31A8">
        <w:rPr>
          <w:rFonts w:ascii="Times New Roman" w:eastAsia="Times New Roman" w:hAnsi="Times New Roman" w:cs="Times New Roman"/>
          <w:color w:val="000000"/>
          <w:sz w:val="28"/>
        </w:rPr>
        <w:t xml:space="preserve">тивные документы РФ, </w:t>
      </w:r>
      <w:r w:rsidR="00995678">
        <w:rPr>
          <w:rFonts w:ascii="Times New Roman" w:eastAsia="Times New Roman" w:hAnsi="Times New Roman" w:cs="Times New Roman"/>
          <w:color w:val="000000"/>
          <w:sz w:val="28"/>
        </w:rPr>
        <w:t>периодические издания в области экономики и то</w:t>
      </w:r>
      <w:r w:rsidR="00995678">
        <w:rPr>
          <w:rFonts w:ascii="Times New Roman" w:eastAsia="Times New Roman" w:hAnsi="Times New Roman" w:cs="Times New Roman"/>
          <w:color w:val="000000"/>
          <w:sz w:val="28"/>
        </w:rPr>
        <w:t>р</w:t>
      </w:r>
      <w:r w:rsidR="00995678">
        <w:rPr>
          <w:rFonts w:ascii="Times New Roman" w:eastAsia="Times New Roman" w:hAnsi="Times New Roman" w:cs="Times New Roman"/>
          <w:color w:val="000000"/>
          <w:sz w:val="28"/>
        </w:rPr>
        <w:t xml:space="preserve">говли, </w:t>
      </w:r>
      <w:r w:rsidR="00425FE3">
        <w:rPr>
          <w:rFonts w:ascii="Times New Roman" w:eastAsia="Times New Roman" w:hAnsi="Times New Roman" w:cs="Times New Roman"/>
          <w:color w:val="000000"/>
          <w:sz w:val="28"/>
        </w:rPr>
        <w:t>материалы научно-практических конференций в области экономич</w:t>
      </w:r>
      <w:r w:rsidR="00425FE3">
        <w:rPr>
          <w:rFonts w:ascii="Times New Roman" w:eastAsia="Times New Roman" w:hAnsi="Times New Roman" w:cs="Times New Roman"/>
          <w:color w:val="000000"/>
          <w:sz w:val="28"/>
        </w:rPr>
        <w:t>е</w:t>
      </w:r>
      <w:r w:rsidR="00425FE3">
        <w:rPr>
          <w:rFonts w:ascii="Times New Roman" w:eastAsia="Times New Roman" w:hAnsi="Times New Roman" w:cs="Times New Roman"/>
          <w:color w:val="000000"/>
          <w:sz w:val="28"/>
        </w:rPr>
        <w:t>ской безопасности предприятия,</w:t>
      </w:r>
      <w:r w:rsidR="009F31A8">
        <w:rPr>
          <w:rFonts w:ascii="Times New Roman" w:eastAsia="Times New Roman" w:hAnsi="Times New Roman" w:cs="Times New Roman"/>
          <w:color w:val="000000"/>
          <w:sz w:val="28"/>
        </w:rPr>
        <w:t xml:space="preserve"> Интернет-источники,</w:t>
      </w:r>
      <w:r w:rsidR="00425FE3">
        <w:rPr>
          <w:rFonts w:ascii="Times New Roman" w:eastAsia="Times New Roman" w:hAnsi="Times New Roman" w:cs="Times New Roman"/>
          <w:color w:val="000000"/>
          <w:sz w:val="28"/>
        </w:rPr>
        <w:t xml:space="preserve"> </w:t>
      </w:r>
      <w:r w:rsidR="00076C5F" w:rsidRPr="00DF6E4B">
        <w:rPr>
          <w:rFonts w:ascii="Times New Roman" w:eastAsia="Times New Roman" w:hAnsi="Times New Roman" w:cs="Times New Roman"/>
          <w:color w:val="000000"/>
          <w:sz w:val="28"/>
        </w:rPr>
        <w:t xml:space="preserve">материалы </w:t>
      </w:r>
      <w:r>
        <w:rPr>
          <w:rFonts w:ascii="Times New Roman" w:eastAsia="Times New Roman" w:hAnsi="Times New Roman" w:cs="Times New Roman"/>
          <w:color w:val="000000"/>
          <w:sz w:val="28"/>
        </w:rPr>
        <w:t>профил</w:t>
      </w:r>
      <w:r>
        <w:rPr>
          <w:rFonts w:ascii="Times New Roman" w:eastAsia="Times New Roman" w:hAnsi="Times New Roman" w:cs="Times New Roman"/>
          <w:color w:val="000000"/>
          <w:sz w:val="28"/>
        </w:rPr>
        <w:t>ь</w:t>
      </w:r>
      <w:r>
        <w:rPr>
          <w:rFonts w:ascii="Times New Roman" w:eastAsia="Times New Roman" w:hAnsi="Times New Roman" w:cs="Times New Roman"/>
          <w:color w:val="000000"/>
          <w:sz w:val="28"/>
        </w:rPr>
        <w:lastRenderedPageBreak/>
        <w:t>ных порталов</w:t>
      </w:r>
      <w:r w:rsidR="009F31A8">
        <w:rPr>
          <w:rFonts w:ascii="Times New Roman" w:eastAsia="Times New Roman" w:hAnsi="Times New Roman" w:cs="Times New Roman"/>
          <w:color w:val="000000"/>
          <w:sz w:val="28"/>
        </w:rPr>
        <w:t xml:space="preserve">, первичная информация </w:t>
      </w:r>
      <w:r w:rsidR="00076C5F" w:rsidRPr="00DF6E4B">
        <w:rPr>
          <w:rFonts w:ascii="Times New Roman" w:eastAsia="Times New Roman" w:hAnsi="Times New Roman" w:cs="Times New Roman"/>
          <w:color w:val="000000"/>
          <w:sz w:val="28"/>
        </w:rPr>
        <w:t>и финансовая отчетность ООО «П</w:t>
      </w:r>
      <w:r w:rsidR="009F31A8">
        <w:rPr>
          <w:rFonts w:ascii="Times New Roman" w:eastAsia="Times New Roman" w:hAnsi="Times New Roman" w:cs="Times New Roman"/>
          <w:color w:val="000000"/>
          <w:sz w:val="28"/>
        </w:rPr>
        <w:t>р</w:t>
      </w:r>
      <w:r w:rsidR="009F31A8">
        <w:rPr>
          <w:rFonts w:ascii="Times New Roman" w:eastAsia="Times New Roman" w:hAnsi="Times New Roman" w:cs="Times New Roman"/>
          <w:color w:val="000000"/>
          <w:sz w:val="28"/>
        </w:rPr>
        <w:t>о</w:t>
      </w:r>
      <w:r w:rsidR="009F31A8">
        <w:rPr>
          <w:rFonts w:ascii="Times New Roman" w:eastAsia="Times New Roman" w:hAnsi="Times New Roman" w:cs="Times New Roman"/>
          <w:color w:val="000000"/>
          <w:sz w:val="28"/>
        </w:rPr>
        <w:t>визия</w:t>
      </w:r>
      <w:r w:rsidR="00076C5F" w:rsidRPr="00DF6E4B">
        <w:rPr>
          <w:rFonts w:ascii="Times New Roman" w:eastAsia="Times New Roman" w:hAnsi="Times New Roman" w:cs="Times New Roman"/>
          <w:color w:val="000000"/>
          <w:sz w:val="28"/>
        </w:rPr>
        <w:t xml:space="preserve">». </w:t>
      </w:r>
    </w:p>
    <w:p w:rsidR="00076C5F" w:rsidRPr="00DF6E4B" w:rsidRDefault="00076C5F" w:rsidP="00593642">
      <w:pPr>
        <w:spacing w:after="0" w:line="360" w:lineRule="auto"/>
        <w:ind w:left="-6" w:right="-2" w:firstLine="709"/>
        <w:jc w:val="both"/>
        <w:rPr>
          <w:rFonts w:ascii="Times New Roman" w:eastAsia="Times New Roman" w:hAnsi="Times New Roman" w:cs="Times New Roman"/>
          <w:color w:val="000000"/>
          <w:sz w:val="28"/>
        </w:rPr>
      </w:pPr>
      <w:r w:rsidRPr="00DF6E4B">
        <w:rPr>
          <w:rFonts w:ascii="Times New Roman" w:eastAsia="Times New Roman" w:hAnsi="Times New Roman" w:cs="Times New Roman"/>
          <w:color w:val="000000"/>
          <w:sz w:val="28"/>
        </w:rPr>
        <w:t>В процессе написания работы примен</w:t>
      </w:r>
      <w:r w:rsidR="00995678">
        <w:rPr>
          <w:rFonts w:ascii="Times New Roman" w:eastAsia="Times New Roman" w:hAnsi="Times New Roman" w:cs="Times New Roman"/>
          <w:color w:val="000000"/>
          <w:sz w:val="28"/>
        </w:rPr>
        <w:t>ялась</w:t>
      </w:r>
      <w:r w:rsidRPr="00DF6E4B">
        <w:rPr>
          <w:rFonts w:ascii="Times New Roman" w:eastAsia="Times New Roman" w:hAnsi="Times New Roman" w:cs="Times New Roman"/>
          <w:color w:val="000000"/>
          <w:sz w:val="28"/>
        </w:rPr>
        <w:t xml:space="preserve"> совокупность методов </w:t>
      </w:r>
      <w:r w:rsidR="00995678">
        <w:rPr>
          <w:rFonts w:ascii="Times New Roman" w:eastAsia="Times New Roman" w:hAnsi="Times New Roman" w:cs="Times New Roman"/>
          <w:color w:val="000000"/>
          <w:sz w:val="28"/>
        </w:rPr>
        <w:t>л</w:t>
      </w:r>
      <w:r w:rsidR="00995678">
        <w:rPr>
          <w:rFonts w:ascii="Times New Roman" w:eastAsia="Times New Roman" w:hAnsi="Times New Roman" w:cs="Times New Roman"/>
          <w:color w:val="000000"/>
          <w:sz w:val="28"/>
        </w:rPr>
        <w:t>о</w:t>
      </w:r>
      <w:r w:rsidR="00995678">
        <w:rPr>
          <w:rFonts w:ascii="Times New Roman" w:eastAsia="Times New Roman" w:hAnsi="Times New Roman" w:cs="Times New Roman"/>
          <w:color w:val="000000"/>
          <w:sz w:val="28"/>
        </w:rPr>
        <w:t xml:space="preserve">гического, системного анализа, </w:t>
      </w:r>
      <w:r w:rsidR="00DD36FE">
        <w:rPr>
          <w:rFonts w:ascii="Times New Roman" w:eastAsia="Times New Roman" w:hAnsi="Times New Roman" w:cs="Times New Roman"/>
          <w:color w:val="000000"/>
          <w:sz w:val="28"/>
        </w:rPr>
        <w:t>финансово-</w:t>
      </w:r>
      <w:r w:rsidRPr="00DF6E4B">
        <w:rPr>
          <w:rFonts w:ascii="Times New Roman" w:eastAsia="Times New Roman" w:hAnsi="Times New Roman" w:cs="Times New Roman"/>
          <w:color w:val="000000"/>
          <w:sz w:val="28"/>
        </w:rPr>
        <w:t>экономи</w:t>
      </w:r>
      <w:r w:rsidR="00DD36FE">
        <w:rPr>
          <w:rFonts w:ascii="Times New Roman" w:eastAsia="Times New Roman" w:hAnsi="Times New Roman" w:cs="Times New Roman"/>
          <w:color w:val="000000"/>
          <w:sz w:val="28"/>
        </w:rPr>
        <w:t xml:space="preserve">ческого и </w:t>
      </w:r>
      <w:r w:rsidRPr="00DF6E4B">
        <w:rPr>
          <w:rFonts w:ascii="Times New Roman" w:eastAsia="Times New Roman" w:hAnsi="Times New Roman" w:cs="Times New Roman"/>
          <w:color w:val="000000"/>
          <w:sz w:val="28"/>
        </w:rPr>
        <w:t>статистическ</w:t>
      </w:r>
      <w:r w:rsidRPr="00DF6E4B">
        <w:rPr>
          <w:rFonts w:ascii="Times New Roman" w:eastAsia="Times New Roman" w:hAnsi="Times New Roman" w:cs="Times New Roman"/>
          <w:color w:val="000000"/>
          <w:sz w:val="28"/>
        </w:rPr>
        <w:t>о</w:t>
      </w:r>
      <w:r w:rsidRPr="00DF6E4B">
        <w:rPr>
          <w:rFonts w:ascii="Times New Roman" w:eastAsia="Times New Roman" w:hAnsi="Times New Roman" w:cs="Times New Roman"/>
          <w:color w:val="000000"/>
          <w:sz w:val="28"/>
        </w:rPr>
        <w:t xml:space="preserve">го анализа, методы анализа и синтеза экономической информации. </w:t>
      </w:r>
    </w:p>
    <w:p w:rsidR="00E51A72" w:rsidRDefault="00E17504" w:rsidP="00593642">
      <w:pPr>
        <w:spacing w:after="0" w:line="360" w:lineRule="auto"/>
        <w:ind w:left="-6" w:right="-2" w:firstLine="709"/>
        <w:jc w:val="both"/>
        <w:rPr>
          <w:rFonts w:ascii="Times New Roman" w:eastAsia="Times New Roman" w:hAnsi="Times New Roman" w:cs="Times New Roman"/>
          <w:color w:val="000000"/>
          <w:sz w:val="28"/>
        </w:rPr>
      </w:pPr>
      <w:r w:rsidRPr="00DF6E4B">
        <w:rPr>
          <w:rFonts w:ascii="Times New Roman" w:eastAsia="Times New Roman" w:hAnsi="Times New Roman" w:cs="Times New Roman"/>
          <w:color w:val="000000"/>
          <w:sz w:val="28"/>
        </w:rPr>
        <w:t>Структура работы состоит из введения, в котором отражается актуал</w:t>
      </w:r>
      <w:r w:rsidRPr="00DF6E4B">
        <w:rPr>
          <w:rFonts w:ascii="Times New Roman" w:eastAsia="Times New Roman" w:hAnsi="Times New Roman" w:cs="Times New Roman"/>
          <w:color w:val="000000"/>
          <w:sz w:val="28"/>
        </w:rPr>
        <w:t>ь</w:t>
      </w:r>
      <w:r w:rsidRPr="00DF6E4B">
        <w:rPr>
          <w:rFonts w:ascii="Times New Roman" w:eastAsia="Times New Roman" w:hAnsi="Times New Roman" w:cs="Times New Roman"/>
          <w:color w:val="000000"/>
          <w:sz w:val="28"/>
        </w:rPr>
        <w:t>ность, предмет, объект, цели и задачи работы, трех глав, раскрывающих су</w:t>
      </w:r>
      <w:r w:rsidRPr="00DF6E4B">
        <w:rPr>
          <w:rFonts w:ascii="Times New Roman" w:eastAsia="Times New Roman" w:hAnsi="Times New Roman" w:cs="Times New Roman"/>
          <w:color w:val="000000"/>
          <w:sz w:val="28"/>
        </w:rPr>
        <w:t>щ</w:t>
      </w:r>
      <w:r w:rsidRPr="00DF6E4B">
        <w:rPr>
          <w:rFonts w:ascii="Times New Roman" w:eastAsia="Times New Roman" w:hAnsi="Times New Roman" w:cs="Times New Roman"/>
          <w:color w:val="000000"/>
          <w:sz w:val="28"/>
        </w:rPr>
        <w:t xml:space="preserve">ность работы, заключения и </w:t>
      </w:r>
      <w:r w:rsidR="000B3323">
        <w:rPr>
          <w:rFonts w:ascii="Times New Roman" w:eastAsia="Times New Roman" w:hAnsi="Times New Roman" w:cs="Times New Roman"/>
          <w:color w:val="000000"/>
          <w:sz w:val="28"/>
        </w:rPr>
        <w:t xml:space="preserve">списка использованных источников. </w:t>
      </w:r>
    </w:p>
    <w:p w:rsidR="00E51A72" w:rsidRPr="00C30CC8" w:rsidRDefault="00076C5F" w:rsidP="00593642">
      <w:pPr>
        <w:spacing w:after="0" w:line="360" w:lineRule="auto"/>
        <w:ind w:left="-6" w:right="-2" w:firstLine="709"/>
        <w:jc w:val="both"/>
        <w:rPr>
          <w:rFonts w:ascii="Times New Roman" w:eastAsia="Times New Roman" w:hAnsi="Times New Roman" w:cs="Times New Roman"/>
          <w:sz w:val="28"/>
        </w:rPr>
      </w:pPr>
      <w:r w:rsidRPr="00C30CC8">
        <w:rPr>
          <w:rFonts w:ascii="Times New Roman" w:eastAsia="Times New Roman" w:hAnsi="Times New Roman" w:cs="Times New Roman"/>
          <w:sz w:val="28"/>
        </w:rPr>
        <w:t xml:space="preserve">В первой главе раскрываются теоретические аспекты </w:t>
      </w:r>
      <w:r w:rsidR="00C30CC8">
        <w:rPr>
          <w:rFonts w:ascii="Times New Roman" w:eastAsia="Times New Roman" w:hAnsi="Times New Roman" w:cs="Times New Roman"/>
          <w:sz w:val="28"/>
        </w:rPr>
        <w:t xml:space="preserve">системы торговой деятельности, </w:t>
      </w:r>
      <w:r w:rsidR="00523B5D">
        <w:rPr>
          <w:rFonts w:ascii="Times New Roman" w:eastAsia="Times New Roman" w:hAnsi="Times New Roman" w:cs="Times New Roman"/>
          <w:sz w:val="28"/>
        </w:rPr>
        <w:t xml:space="preserve">ее специфики, </w:t>
      </w:r>
      <w:r w:rsidR="00C30CC8">
        <w:rPr>
          <w:rFonts w:ascii="Times New Roman" w:eastAsia="Times New Roman" w:hAnsi="Times New Roman" w:cs="Times New Roman"/>
          <w:sz w:val="28"/>
        </w:rPr>
        <w:t>основных угроз и рисков экономической без</w:t>
      </w:r>
      <w:r w:rsidR="00C30CC8">
        <w:rPr>
          <w:rFonts w:ascii="Times New Roman" w:eastAsia="Times New Roman" w:hAnsi="Times New Roman" w:cs="Times New Roman"/>
          <w:sz w:val="28"/>
        </w:rPr>
        <w:t>о</w:t>
      </w:r>
      <w:r w:rsidR="00C30CC8">
        <w:rPr>
          <w:rFonts w:ascii="Times New Roman" w:eastAsia="Times New Roman" w:hAnsi="Times New Roman" w:cs="Times New Roman"/>
          <w:sz w:val="28"/>
        </w:rPr>
        <w:t>пасности в данной области</w:t>
      </w:r>
      <w:r w:rsidRPr="00C30CC8">
        <w:rPr>
          <w:rFonts w:ascii="Times New Roman" w:eastAsia="Times New Roman" w:hAnsi="Times New Roman" w:cs="Times New Roman"/>
          <w:sz w:val="28"/>
        </w:rPr>
        <w:t xml:space="preserve">. </w:t>
      </w:r>
    </w:p>
    <w:p w:rsidR="00E51A72" w:rsidRPr="00C30CC8" w:rsidRDefault="00076C5F" w:rsidP="00593642">
      <w:pPr>
        <w:spacing w:after="0" w:line="360" w:lineRule="auto"/>
        <w:ind w:left="-6" w:right="-2" w:firstLine="709"/>
        <w:jc w:val="both"/>
        <w:rPr>
          <w:rFonts w:ascii="Times New Roman" w:eastAsia="Times New Roman" w:hAnsi="Times New Roman" w:cs="Times New Roman"/>
          <w:sz w:val="28"/>
        </w:rPr>
      </w:pPr>
      <w:r w:rsidRPr="00C30CC8">
        <w:rPr>
          <w:rFonts w:ascii="Times New Roman" w:eastAsia="Times New Roman" w:hAnsi="Times New Roman" w:cs="Times New Roman"/>
          <w:sz w:val="28"/>
        </w:rPr>
        <w:t xml:space="preserve">Во второй главе проводится оценка </w:t>
      </w:r>
      <w:r w:rsidR="00523B5D">
        <w:rPr>
          <w:rFonts w:ascii="Times New Roman" w:eastAsia="Times New Roman" w:hAnsi="Times New Roman" w:cs="Times New Roman"/>
          <w:sz w:val="28"/>
        </w:rPr>
        <w:t>достигнутого уровня экономич</w:t>
      </w:r>
      <w:r w:rsidR="00523B5D">
        <w:rPr>
          <w:rFonts w:ascii="Times New Roman" w:eastAsia="Times New Roman" w:hAnsi="Times New Roman" w:cs="Times New Roman"/>
          <w:sz w:val="28"/>
        </w:rPr>
        <w:t>е</w:t>
      </w:r>
      <w:r w:rsidR="00523B5D">
        <w:rPr>
          <w:rFonts w:ascii="Times New Roman" w:eastAsia="Times New Roman" w:hAnsi="Times New Roman" w:cs="Times New Roman"/>
          <w:sz w:val="28"/>
        </w:rPr>
        <w:t>ской безопасности предприятия</w:t>
      </w:r>
      <w:r w:rsidR="00515AC0" w:rsidRPr="00515AC0">
        <w:rPr>
          <w:rFonts w:ascii="Times New Roman" w:eastAsia="Times New Roman" w:hAnsi="Times New Roman" w:cs="Times New Roman"/>
          <w:sz w:val="28"/>
        </w:rPr>
        <w:t xml:space="preserve"> </w:t>
      </w:r>
      <w:r w:rsidR="00515AC0" w:rsidRPr="00C30CC8">
        <w:rPr>
          <w:rFonts w:ascii="Times New Roman" w:eastAsia="Times New Roman" w:hAnsi="Times New Roman" w:cs="Times New Roman"/>
          <w:sz w:val="28"/>
        </w:rPr>
        <w:t>ООО «П</w:t>
      </w:r>
      <w:r w:rsidR="00515AC0">
        <w:rPr>
          <w:rFonts w:ascii="Times New Roman" w:eastAsia="Times New Roman" w:hAnsi="Times New Roman" w:cs="Times New Roman"/>
          <w:sz w:val="28"/>
        </w:rPr>
        <w:t>ровизия</w:t>
      </w:r>
      <w:r w:rsidR="00515AC0" w:rsidRPr="00C30CC8">
        <w:rPr>
          <w:rFonts w:ascii="Times New Roman" w:eastAsia="Times New Roman" w:hAnsi="Times New Roman" w:cs="Times New Roman"/>
          <w:sz w:val="28"/>
        </w:rPr>
        <w:t>»</w:t>
      </w:r>
      <w:r w:rsidR="00523B5D">
        <w:rPr>
          <w:rFonts w:ascii="Times New Roman" w:eastAsia="Times New Roman" w:hAnsi="Times New Roman" w:cs="Times New Roman"/>
          <w:sz w:val="28"/>
        </w:rPr>
        <w:t>, описывается система эк</w:t>
      </w:r>
      <w:r w:rsidR="00523B5D">
        <w:rPr>
          <w:rFonts w:ascii="Times New Roman" w:eastAsia="Times New Roman" w:hAnsi="Times New Roman" w:cs="Times New Roman"/>
          <w:sz w:val="28"/>
        </w:rPr>
        <w:t>о</w:t>
      </w:r>
      <w:r w:rsidR="00523B5D">
        <w:rPr>
          <w:rFonts w:ascii="Times New Roman" w:eastAsia="Times New Roman" w:hAnsi="Times New Roman" w:cs="Times New Roman"/>
          <w:sz w:val="28"/>
        </w:rPr>
        <w:t>номической безопасности, нормативно-</w:t>
      </w:r>
      <w:r w:rsidR="00515AC0">
        <w:rPr>
          <w:rFonts w:ascii="Times New Roman" w:eastAsia="Times New Roman" w:hAnsi="Times New Roman" w:cs="Times New Roman"/>
          <w:sz w:val="28"/>
        </w:rPr>
        <w:t xml:space="preserve">правовые документы предприятия, ее регулирующие, выявлены основные риски и угрозы </w:t>
      </w:r>
      <w:r w:rsidR="00357128">
        <w:rPr>
          <w:rFonts w:ascii="Times New Roman" w:eastAsia="Times New Roman" w:hAnsi="Times New Roman" w:cs="Times New Roman"/>
          <w:sz w:val="28"/>
        </w:rPr>
        <w:t>нарушений в области торговой деятельности</w:t>
      </w:r>
      <w:r w:rsidRPr="00C30CC8">
        <w:rPr>
          <w:rFonts w:ascii="Times New Roman" w:eastAsia="Times New Roman" w:hAnsi="Times New Roman" w:cs="Times New Roman"/>
          <w:sz w:val="28"/>
        </w:rPr>
        <w:t xml:space="preserve">. </w:t>
      </w:r>
    </w:p>
    <w:p w:rsidR="00EE4372" w:rsidRPr="00C30CC8" w:rsidRDefault="00076C5F" w:rsidP="00593642">
      <w:pPr>
        <w:spacing w:after="0" w:line="360" w:lineRule="auto"/>
        <w:ind w:left="-6" w:right="-2" w:firstLine="709"/>
        <w:jc w:val="both"/>
        <w:rPr>
          <w:rFonts w:ascii="Times New Roman" w:eastAsia="Times New Roman" w:hAnsi="Times New Roman" w:cs="Times New Roman"/>
          <w:sz w:val="28"/>
        </w:rPr>
      </w:pPr>
      <w:r w:rsidRPr="00C30CC8">
        <w:rPr>
          <w:rFonts w:ascii="Times New Roman" w:eastAsia="Times New Roman" w:hAnsi="Times New Roman" w:cs="Times New Roman"/>
          <w:sz w:val="28"/>
        </w:rPr>
        <w:t>В третьей главе разраб</w:t>
      </w:r>
      <w:r w:rsidR="00357128">
        <w:rPr>
          <w:rFonts w:ascii="Times New Roman" w:eastAsia="Times New Roman" w:hAnsi="Times New Roman" w:cs="Times New Roman"/>
          <w:sz w:val="28"/>
        </w:rPr>
        <w:t>отаны направления повышения экономической безопасности торговой деятельности на основе совершенствования регламе</w:t>
      </w:r>
      <w:r w:rsidR="00357128">
        <w:rPr>
          <w:rFonts w:ascii="Times New Roman" w:eastAsia="Times New Roman" w:hAnsi="Times New Roman" w:cs="Times New Roman"/>
          <w:sz w:val="28"/>
        </w:rPr>
        <w:t>н</w:t>
      </w:r>
      <w:r w:rsidR="00357128">
        <w:rPr>
          <w:rFonts w:ascii="Times New Roman" w:eastAsia="Times New Roman" w:hAnsi="Times New Roman" w:cs="Times New Roman"/>
          <w:sz w:val="28"/>
        </w:rPr>
        <w:t>тов проверки контрагентов</w:t>
      </w:r>
      <w:r w:rsidR="00910008">
        <w:rPr>
          <w:rFonts w:ascii="Times New Roman" w:eastAsia="Times New Roman" w:hAnsi="Times New Roman" w:cs="Times New Roman"/>
          <w:sz w:val="28"/>
        </w:rPr>
        <w:t>, инструментов финансовой безопасности</w:t>
      </w:r>
      <w:r w:rsidR="00DB7031">
        <w:rPr>
          <w:rFonts w:ascii="Times New Roman" w:eastAsia="Times New Roman" w:hAnsi="Times New Roman" w:cs="Times New Roman"/>
          <w:sz w:val="28"/>
        </w:rPr>
        <w:t xml:space="preserve"> и других документов</w:t>
      </w:r>
      <w:r w:rsidR="00357128">
        <w:rPr>
          <w:rFonts w:ascii="Times New Roman" w:eastAsia="Times New Roman" w:hAnsi="Times New Roman" w:cs="Times New Roman"/>
          <w:sz w:val="28"/>
        </w:rPr>
        <w:t xml:space="preserve">, </w:t>
      </w:r>
      <w:r w:rsidR="00DB7031">
        <w:rPr>
          <w:rFonts w:ascii="Times New Roman" w:eastAsia="Times New Roman" w:hAnsi="Times New Roman" w:cs="Times New Roman"/>
          <w:sz w:val="28"/>
        </w:rPr>
        <w:t>направлени</w:t>
      </w:r>
      <w:r w:rsidR="004B0B6E">
        <w:rPr>
          <w:rFonts w:ascii="Times New Roman" w:eastAsia="Times New Roman" w:hAnsi="Times New Roman" w:cs="Times New Roman"/>
          <w:sz w:val="28"/>
        </w:rPr>
        <w:t>я</w:t>
      </w:r>
      <w:r w:rsidR="00DB7031">
        <w:rPr>
          <w:rFonts w:ascii="Times New Roman" w:eastAsia="Times New Roman" w:hAnsi="Times New Roman" w:cs="Times New Roman"/>
          <w:sz w:val="28"/>
        </w:rPr>
        <w:t xml:space="preserve"> развития коммерческой деятельности для повыш</w:t>
      </w:r>
      <w:r w:rsidR="00DB7031">
        <w:rPr>
          <w:rFonts w:ascii="Times New Roman" w:eastAsia="Times New Roman" w:hAnsi="Times New Roman" w:cs="Times New Roman"/>
          <w:sz w:val="28"/>
        </w:rPr>
        <w:t>е</w:t>
      </w:r>
      <w:r w:rsidR="00DB7031">
        <w:rPr>
          <w:rFonts w:ascii="Times New Roman" w:eastAsia="Times New Roman" w:hAnsi="Times New Roman" w:cs="Times New Roman"/>
          <w:sz w:val="28"/>
        </w:rPr>
        <w:t>ния</w:t>
      </w:r>
      <w:r w:rsidR="00AD5982">
        <w:rPr>
          <w:rFonts w:ascii="Times New Roman" w:eastAsia="Times New Roman" w:hAnsi="Times New Roman" w:cs="Times New Roman"/>
          <w:sz w:val="28"/>
        </w:rPr>
        <w:t xml:space="preserve"> показателей эффективности и </w:t>
      </w:r>
      <w:r w:rsidR="00DB7031">
        <w:rPr>
          <w:rFonts w:ascii="Times New Roman" w:eastAsia="Times New Roman" w:hAnsi="Times New Roman" w:cs="Times New Roman"/>
          <w:sz w:val="28"/>
        </w:rPr>
        <w:t xml:space="preserve">безопасности </w:t>
      </w:r>
      <w:r w:rsidRPr="00C30CC8">
        <w:rPr>
          <w:rFonts w:ascii="Times New Roman" w:eastAsia="Times New Roman" w:hAnsi="Times New Roman" w:cs="Times New Roman"/>
          <w:sz w:val="28"/>
        </w:rPr>
        <w:t xml:space="preserve">предприятия. </w:t>
      </w:r>
    </w:p>
    <w:p w:rsidR="00E17504" w:rsidRPr="00C30CC8" w:rsidRDefault="00E17504" w:rsidP="00593642">
      <w:pPr>
        <w:spacing w:after="0" w:line="360" w:lineRule="auto"/>
        <w:ind w:left="-6" w:right="-2" w:firstLine="709"/>
        <w:jc w:val="both"/>
      </w:pPr>
      <w:r w:rsidRPr="00C30CC8">
        <w:rPr>
          <w:rFonts w:ascii="Times New Roman" w:eastAsia="Times New Roman" w:hAnsi="Times New Roman" w:cs="Times New Roman"/>
          <w:sz w:val="28"/>
        </w:rPr>
        <w:t xml:space="preserve">Практическая </w:t>
      </w:r>
      <w:r w:rsidR="00781A67" w:rsidRPr="00C30CC8">
        <w:rPr>
          <w:rFonts w:ascii="Times New Roman" w:eastAsia="Times New Roman" w:hAnsi="Times New Roman" w:cs="Times New Roman"/>
          <w:sz w:val="28"/>
        </w:rPr>
        <w:t>значимость исследования заключается в возможности использования результатов для совершенствования экономической безопа</w:t>
      </w:r>
      <w:r w:rsidR="00781A67" w:rsidRPr="00C30CC8">
        <w:rPr>
          <w:rFonts w:ascii="Times New Roman" w:eastAsia="Times New Roman" w:hAnsi="Times New Roman" w:cs="Times New Roman"/>
          <w:sz w:val="28"/>
        </w:rPr>
        <w:t>с</w:t>
      </w:r>
      <w:r w:rsidR="00781A67" w:rsidRPr="00C30CC8">
        <w:rPr>
          <w:rFonts w:ascii="Times New Roman" w:eastAsia="Times New Roman" w:hAnsi="Times New Roman" w:cs="Times New Roman"/>
          <w:sz w:val="28"/>
        </w:rPr>
        <w:t>ности торговой деятельности предприятия.</w:t>
      </w:r>
    </w:p>
    <w:p w:rsidR="00EE4372" w:rsidRPr="00C30CC8" w:rsidRDefault="00EE4372" w:rsidP="00076C5F">
      <w:pPr>
        <w:spacing w:after="0" w:line="360" w:lineRule="auto"/>
      </w:pPr>
    </w:p>
    <w:p w:rsidR="00EE4372" w:rsidRDefault="00EE4372" w:rsidP="00076C5F">
      <w:pPr>
        <w:spacing w:after="0" w:line="360" w:lineRule="auto"/>
      </w:pPr>
    </w:p>
    <w:p w:rsidR="00EE4372" w:rsidRDefault="00EE4372"/>
    <w:p w:rsidR="00EE4372" w:rsidRDefault="00EE4372"/>
    <w:p w:rsidR="001F6845" w:rsidRDefault="001F6845"/>
    <w:p w:rsidR="001F6845" w:rsidRDefault="001F6845"/>
    <w:p w:rsidR="001F6845" w:rsidRPr="001F6845" w:rsidRDefault="001F6845" w:rsidP="008A40F5">
      <w:pPr>
        <w:tabs>
          <w:tab w:val="left" w:pos="220"/>
        </w:tabs>
        <w:spacing w:after="0" w:line="360" w:lineRule="auto"/>
        <w:ind w:firstLine="709"/>
        <w:jc w:val="both"/>
        <w:rPr>
          <w:rFonts w:ascii="Times New Roman" w:hAnsi="Times New Roman" w:cs="Times New Roman"/>
          <w:b/>
          <w:sz w:val="28"/>
          <w:szCs w:val="28"/>
        </w:rPr>
      </w:pPr>
      <w:r w:rsidRPr="001F6845">
        <w:rPr>
          <w:rFonts w:ascii="Times New Roman" w:hAnsi="Times New Roman" w:cs="Times New Roman"/>
          <w:b/>
          <w:sz w:val="28"/>
          <w:szCs w:val="28"/>
        </w:rPr>
        <w:lastRenderedPageBreak/>
        <w:t>1 Теорети</w:t>
      </w:r>
      <w:r w:rsidR="00AA34E7">
        <w:rPr>
          <w:rFonts w:ascii="Times New Roman" w:hAnsi="Times New Roman" w:cs="Times New Roman"/>
          <w:b/>
          <w:sz w:val="28"/>
          <w:szCs w:val="28"/>
        </w:rPr>
        <w:t xml:space="preserve">ко-методические вопросы </w:t>
      </w:r>
      <w:r w:rsidRPr="001F6845">
        <w:rPr>
          <w:rFonts w:ascii="Times New Roman" w:hAnsi="Times New Roman" w:cs="Times New Roman"/>
          <w:b/>
          <w:sz w:val="28"/>
          <w:szCs w:val="28"/>
        </w:rPr>
        <w:t>обеспечения</w:t>
      </w:r>
      <w:r w:rsidR="00B14F70">
        <w:rPr>
          <w:rFonts w:ascii="Times New Roman" w:hAnsi="Times New Roman" w:cs="Times New Roman"/>
          <w:b/>
          <w:sz w:val="28"/>
          <w:szCs w:val="28"/>
        </w:rPr>
        <w:t xml:space="preserve"> </w:t>
      </w:r>
      <w:r w:rsidRPr="001F6845">
        <w:rPr>
          <w:rFonts w:ascii="Times New Roman" w:hAnsi="Times New Roman" w:cs="Times New Roman"/>
          <w:b/>
          <w:sz w:val="28"/>
          <w:szCs w:val="28"/>
        </w:rPr>
        <w:t xml:space="preserve">экономической  безопасности </w:t>
      </w:r>
      <w:r w:rsidR="006803A5">
        <w:rPr>
          <w:rFonts w:ascii="Times New Roman" w:hAnsi="Times New Roman" w:cs="Times New Roman"/>
          <w:b/>
          <w:sz w:val="28"/>
          <w:szCs w:val="28"/>
        </w:rPr>
        <w:t xml:space="preserve">торговой деятельности </w:t>
      </w:r>
      <w:r w:rsidRPr="001F6845">
        <w:rPr>
          <w:rFonts w:ascii="Times New Roman" w:hAnsi="Times New Roman" w:cs="Times New Roman"/>
          <w:b/>
          <w:sz w:val="28"/>
          <w:szCs w:val="28"/>
        </w:rPr>
        <w:t>предприятия</w:t>
      </w:r>
    </w:p>
    <w:p w:rsidR="006803A5" w:rsidRDefault="006803A5" w:rsidP="008A40F5">
      <w:pPr>
        <w:pStyle w:val="a3"/>
        <w:tabs>
          <w:tab w:val="left" w:pos="220"/>
        </w:tabs>
        <w:spacing w:line="360" w:lineRule="auto"/>
        <w:rPr>
          <w:rFonts w:ascii="Times New Roman" w:hAnsi="Times New Roman" w:cs="Times New Roman"/>
          <w:b/>
          <w:sz w:val="28"/>
          <w:szCs w:val="28"/>
        </w:rPr>
      </w:pPr>
    </w:p>
    <w:p w:rsidR="006803A5" w:rsidRDefault="001F6845" w:rsidP="008A40F5">
      <w:pPr>
        <w:pStyle w:val="a3"/>
        <w:tabs>
          <w:tab w:val="left" w:pos="220"/>
        </w:tabs>
        <w:spacing w:line="360" w:lineRule="auto"/>
        <w:rPr>
          <w:rFonts w:ascii="Times New Roman" w:hAnsi="Times New Roman" w:cs="Times New Roman"/>
          <w:b/>
          <w:sz w:val="28"/>
          <w:szCs w:val="28"/>
        </w:rPr>
      </w:pPr>
      <w:r w:rsidRPr="001F6845">
        <w:rPr>
          <w:rFonts w:ascii="Times New Roman" w:hAnsi="Times New Roman" w:cs="Times New Roman"/>
          <w:b/>
          <w:sz w:val="28"/>
          <w:szCs w:val="28"/>
        </w:rPr>
        <w:t xml:space="preserve">1.1 Понятие, система и </w:t>
      </w:r>
      <w:r w:rsidR="009E5FD0">
        <w:rPr>
          <w:rFonts w:ascii="Times New Roman" w:hAnsi="Times New Roman" w:cs="Times New Roman"/>
          <w:b/>
          <w:sz w:val="28"/>
          <w:szCs w:val="28"/>
        </w:rPr>
        <w:t xml:space="preserve">направления </w:t>
      </w:r>
      <w:r w:rsidRPr="001F6845">
        <w:rPr>
          <w:rFonts w:ascii="Times New Roman" w:hAnsi="Times New Roman" w:cs="Times New Roman"/>
          <w:b/>
          <w:sz w:val="28"/>
          <w:szCs w:val="28"/>
        </w:rPr>
        <w:t xml:space="preserve">экономической безопасности </w:t>
      </w:r>
      <w:r w:rsidR="00AC4309">
        <w:rPr>
          <w:rFonts w:ascii="Times New Roman" w:hAnsi="Times New Roman" w:cs="Times New Roman"/>
          <w:b/>
          <w:sz w:val="28"/>
          <w:szCs w:val="28"/>
        </w:rPr>
        <w:t xml:space="preserve">                     </w:t>
      </w:r>
      <w:r w:rsidR="00EC627B">
        <w:rPr>
          <w:rFonts w:ascii="Times New Roman" w:hAnsi="Times New Roman" w:cs="Times New Roman"/>
          <w:b/>
          <w:sz w:val="28"/>
          <w:szCs w:val="28"/>
        </w:rPr>
        <w:t>предприятия</w:t>
      </w:r>
    </w:p>
    <w:p w:rsidR="006803A5" w:rsidRDefault="006803A5" w:rsidP="008A40F5">
      <w:pPr>
        <w:pStyle w:val="a3"/>
        <w:tabs>
          <w:tab w:val="left" w:pos="220"/>
        </w:tabs>
        <w:spacing w:line="360" w:lineRule="auto"/>
        <w:rPr>
          <w:rFonts w:ascii="Times New Roman" w:hAnsi="Times New Roman" w:cs="Times New Roman"/>
          <w:b/>
          <w:sz w:val="28"/>
          <w:szCs w:val="28"/>
        </w:rPr>
      </w:pPr>
    </w:p>
    <w:p w:rsidR="0014231A" w:rsidRDefault="00007A89" w:rsidP="008A40F5">
      <w:pPr>
        <w:tabs>
          <w:tab w:val="right" w:leader="dot" w:pos="9355"/>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00EC627B">
        <w:rPr>
          <w:rFonts w:ascii="Times New Roman" w:hAnsi="Times New Roman" w:cs="Times New Roman"/>
          <w:color w:val="000000" w:themeColor="text1"/>
          <w:sz w:val="28"/>
          <w:szCs w:val="28"/>
        </w:rPr>
        <w:t xml:space="preserve">редприятие </w:t>
      </w:r>
      <w:r>
        <w:rPr>
          <w:rFonts w:ascii="Times New Roman" w:hAnsi="Times New Roman" w:cs="Times New Roman"/>
          <w:color w:val="000000" w:themeColor="text1"/>
          <w:sz w:val="28"/>
          <w:szCs w:val="28"/>
        </w:rPr>
        <w:t xml:space="preserve">– это основной </w:t>
      </w:r>
      <w:r w:rsidR="00AE337F" w:rsidRPr="00AE337F">
        <w:rPr>
          <w:rFonts w:ascii="Times New Roman" w:hAnsi="Times New Roman" w:cs="Times New Roman"/>
          <w:color w:val="000000" w:themeColor="text1"/>
          <w:sz w:val="28"/>
          <w:szCs w:val="28"/>
        </w:rPr>
        <w:t>институт</w:t>
      </w:r>
      <w:r>
        <w:rPr>
          <w:rFonts w:ascii="Times New Roman" w:hAnsi="Times New Roman" w:cs="Times New Roman"/>
          <w:color w:val="000000" w:themeColor="text1"/>
          <w:sz w:val="28"/>
          <w:szCs w:val="28"/>
        </w:rPr>
        <w:t xml:space="preserve"> э</w:t>
      </w:r>
      <w:r w:rsidR="00AE337F" w:rsidRPr="00AE337F">
        <w:rPr>
          <w:rFonts w:ascii="Times New Roman" w:hAnsi="Times New Roman" w:cs="Times New Roman"/>
          <w:color w:val="000000" w:themeColor="text1"/>
          <w:sz w:val="28"/>
          <w:szCs w:val="28"/>
        </w:rPr>
        <w:t xml:space="preserve">кономики, </w:t>
      </w:r>
      <w:r w:rsidR="002064F8">
        <w:rPr>
          <w:rFonts w:ascii="Times New Roman" w:hAnsi="Times New Roman" w:cs="Times New Roman"/>
          <w:color w:val="000000" w:themeColor="text1"/>
          <w:sz w:val="28"/>
          <w:szCs w:val="28"/>
        </w:rPr>
        <w:t xml:space="preserve">юридическое лицо, </w:t>
      </w:r>
      <w:r w:rsidR="00AE337F" w:rsidRPr="00AE337F">
        <w:rPr>
          <w:rFonts w:ascii="Times New Roman" w:hAnsi="Times New Roman" w:cs="Times New Roman"/>
          <w:color w:val="000000" w:themeColor="text1"/>
          <w:sz w:val="28"/>
          <w:szCs w:val="28"/>
        </w:rPr>
        <w:t>субъект экономической деятельности, осуществля</w:t>
      </w:r>
      <w:r>
        <w:rPr>
          <w:rFonts w:ascii="Times New Roman" w:hAnsi="Times New Roman" w:cs="Times New Roman"/>
          <w:color w:val="000000" w:themeColor="text1"/>
          <w:sz w:val="28"/>
          <w:szCs w:val="28"/>
        </w:rPr>
        <w:t>ющий</w:t>
      </w:r>
      <w:r w:rsidR="00AE337F" w:rsidRPr="00AE337F">
        <w:rPr>
          <w:rFonts w:ascii="Times New Roman" w:hAnsi="Times New Roman" w:cs="Times New Roman"/>
          <w:color w:val="000000" w:themeColor="text1"/>
          <w:sz w:val="28"/>
          <w:szCs w:val="28"/>
        </w:rPr>
        <w:t xml:space="preserve"> функции во внешней среде</w:t>
      </w:r>
      <w:r w:rsidR="0014231A">
        <w:rPr>
          <w:rFonts w:ascii="Times New Roman" w:hAnsi="Times New Roman" w:cs="Times New Roman"/>
          <w:color w:val="000000" w:themeColor="text1"/>
          <w:sz w:val="28"/>
          <w:szCs w:val="28"/>
        </w:rPr>
        <w:t>.</w:t>
      </w:r>
      <w:r w:rsidR="00AE337F" w:rsidRPr="00AE337F">
        <w:rPr>
          <w:rFonts w:ascii="Times New Roman" w:hAnsi="Times New Roman" w:cs="Times New Roman"/>
          <w:color w:val="000000" w:themeColor="text1"/>
          <w:sz w:val="28"/>
          <w:szCs w:val="28"/>
        </w:rPr>
        <w:t xml:space="preserve"> </w:t>
      </w:r>
      <w:r w:rsidR="0014231A">
        <w:rPr>
          <w:rFonts w:ascii="Times New Roman" w:hAnsi="Times New Roman" w:cs="Times New Roman"/>
          <w:color w:val="000000" w:themeColor="text1"/>
          <w:sz w:val="28"/>
          <w:szCs w:val="28"/>
        </w:rPr>
        <w:t xml:space="preserve">Основные характеристики предприятия заключаются в </w:t>
      </w:r>
      <w:r w:rsidR="00C07681">
        <w:rPr>
          <w:rFonts w:ascii="Times New Roman" w:hAnsi="Times New Roman" w:cs="Times New Roman"/>
          <w:color w:val="000000" w:themeColor="text1"/>
          <w:sz w:val="28"/>
          <w:szCs w:val="28"/>
        </w:rPr>
        <w:t>том, что это:</w:t>
      </w:r>
    </w:p>
    <w:p w:rsidR="00E63F47" w:rsidRPr="00E63F47" w:rsidRDefault="00AE337F" w:rsidP="004557BF">
      <w:pPr>
        <w:pStyle w:val="a7"/>
        <w:numPr>
          <w:ilvl w:val="0"/>
          <w:numId w:val="8"/>
        </w:numPr>
        <w:tabs>
          <w:tab w:val="left" w:pos="993"/>
          <w:tab w:val="right" w:leader="dot" w:pos="9355"/>
        </w:tabs>
        <w:ind w:left="0" w:firstLine="709"/>
        <w:rPr>
          <w:color w:val="000000" w:themeColor="text1"/>
        </w:rPr>
      </w:pPr>
      <w:r w:rsidRPr="00E63F47">
        <w:rPr>
          <w:color w:val="000000" w:themeColor="text1"/>
        </w:rPr>
        <w:t>организационно оформленн</w:t>
      </w:r>
      <w:r w:rsidR="00E63F47" w:rsidRPr="00E63F47">
        <w:rPr>
          <w:color w:val="000000" w:themeColor="text1"/>
        </w:rPr>
        <w:t>ая</w:t>
      </w:r>
      <w:r w:rsidRPr="00E63F47">
        <w:rPr>
          <w:color w:val="000000" w:themeColor="text1"/>
        </w:rPr>
        <w:t xml:space="preserve"> единиц</w:t>
      </w:r>
      <w:r w:rsidR="00E63F47" w:rsidRPr="00E63F47">
        <w:rPr>
          <w:color w:val="000000" w:themeColor="text1"/>
        </w:rPr>
        <w:t>а экономики</w:t>
      </w:r>
      <w:r w:rsidRPr="00E63F47">
        <w:rPr>
          <w:color w:val="000000" w:themeColor="text1"/>
        </w:rPr>
        <w:t xml:space="preserve">; </w:t>
      </w:r>
    </w:p>
    <w:p w:rsidR="00E63F47" w:rsidRPr="00E63F47" w:rsidRDefault="00AE337F" w:rsidP="004557BF">
      <w:pPr>
        <w:pStyle w:val="a7"/>
        <w:numPr>
          <w:ilvl w:val="0"/>
          <w:numId w:val="8"/>
        </w:numPr>
        <w:tabs>
          <w:tab w:val="left" w:pos="993"/>
          <w:tab w:val="right" w:leader="dot" w:pos="9355"/>
        </w:tabs>
        <w:ind w:left="0" w:firstLine="709"/>
        <w:rPr>
          <w:color w:val="000000" w:themeColor="text1"/>
        </w:rPr>
      </w:pPr>
      <w:r w:rsidRPr="00E63F47">
        <w:rPr>
          <w:color w:val="000000" w:themeColor="text1"/>
        </w:rPr>
        <w:t>самостоятельны</w:t>
      </w:r>
      <w:r w:rsidR="00E63F47" w:rsidRPr="00E63F47">
        <w:rPr>
          <w:color w:val="000000" w:themeColor="text1"/>
        </w:rPr>
        <w:t>й</w:t>
      </w:r>
      <w:r w:rsidRPr="00E63F47">
        <w:rPr>
          <w:color w:val="000000" w:themeColor="text1"/>
        </w:rPr>
        <w:t>, юридически независимы</w:t>
      </w:r>
      <w:r w:rsidR="00E63F47" w:rsidRPr="00E63F47">
        <w:rPr>
          <w:color w:val="000000" w:themeColor="text1"/>
        </w:rPr>
        <w:t>й</w:t>
      </w:r>
      <w:r w:rsidRPr="00E63F47">
        <w:rPr>
          <w:color w:val="000000" w:themeColor="text1"/>
        </w:rPr>
        <w:t xml:space="preserve"> экономически</w:t>
      </w:r>
      <w:r w:rsidR="00E63F47" w:rsidRPr="00E63F47">
        <w:rPr>
          <w:color w:val="000000" w:themeColor="text1"/>
        </w:rPr>
        <w:t>й</w:t>
      </w:r>
      <w:r w:rsidRPr="00E63F47">
        <w:rPr>
          <w:color w:val="000000" w:themeColor="text1"/>
        </w:rPr>
        <w:t xml:space="preserve"> агент</w:t>
      </w:r>
      <w:r w:rsidR="002064F8">
        <w:rPr>
          <w:color w:val="000000" w:themeColor="text1"/>
        </w:rPr>
        <w:t xml:space="preserve"> (юридическое лицо)</w:t>
      </w:r>
      <w:r w:rsidRPr="00E63F47">
        <w:rPr>
          <w:color w:val="000000" w:themeColor="text1"/>
        </w:rPr>
        <w:t xml:space="preserve">; </w:t>
      </w:r>
    </w:p>
    <w:p w:rsidR="00904407" w:rsidRPr="00904407" w:rsidRDefault="00C07681" w:rsidP="004557BF">
      <w:pPr>
        <w:pStyle w:val="a7"/>
        <w:numPr>
          <w:ilvl w:val="0"/>
          <w:numId w:val="8"/>
        </w:numPr>
        <w:tabs>
          <w:tab w:val="left" w:pos="993"/>
          <w:tab w:val="right" w:leader="dot" w:pos="9355"/>
        </w:tabs>
        <w:ind w:left="0" w:firstLine="709"/>
        <w:rPr>
          <w:b/>
          <w:color w:val="FF0000"/>
        </w:rPr>
      </w:pPr>
      <w:r w:rsidRPr="00904407">
        <w:rPr>
          <w:color w:val="000000" w:themeColor="text1"/>
        </w:rPr>
        <w:t xml:space="preserve">субъект, выполняющий </w:t>
      </w:r>
      <w:r w:rsidR="00AE337F" w:rsidRPr="00904407">
        <w:rPr>
          <w:color w:val="000000" w:themeColor="text1"/>
        </w:rPr>
        <w:t>функцию покуп</w:t>
      </w:r>
      <w:r w:rsidRPr="00904407">
        <w:rPr>
          <w:color w:val="000000" w:themeColor="text1"/>
        </w:rPr>
        <w:t>ки</w:t>
      </w:r>
      <w:r w:rsidR="00AE337F" w:rsidRPr="00904407">
        <w:rPr>
          <w:color w:val="000000" w:themeColor="text1"/>
        </w:rPr>
        <w:t xml:space="preserve"> ресурс</w:t>
      </w:r>
      <w:r w:rsidRPr="00904407">
        <w:rPr>
          <w:color w:val="000000" w:themeColor="text1"/>
        </w:rPr>
        <w:t>ов</w:t>
      </w:r>
      <w:r w:rsidR="00AE337F" w:rsidRPr="00904407">
        <w:rPr>
          <w:color w:val="000000" w:themeColor="text1"/>
        </w:rPr>
        <w:t xml:space="preserve"> с целью прои</w:t>
      </w:r>
      <w:r w:rsidR="00AE337F" w:rsidRPr="00904407">
        <w:rPr>
          <w:color w:val="000000" w:themeColor="text1"/>
        </w:rPr>
        <w:t>з</w:t>
      </w:r>
      <w:r w:rsidR="00AE337F" w:rsidRPr="00904407">
        <w:rPr>
          <w:color w:val="000000" w:themeColor="text1"/>
        </w:rPr>
        <w:t xml:space="preserve">водства товаров и услуг. </w:t>
      </w:r>
    </w:p>
    <w:p w:rsidR="00904407" w:rsidRPr="00904407" w:rsidRDefault="00AE337F" w:rsidP="004557BF">
      <w:pPr>
        <w:pStyle w:val="a7"/>
        <w:numPr>
          <w:ilvl w:val="0"/>
          <w:numId w:val="8"/>
        </w:numPr>
        <w:tabs>
          <w:tab w:val="left" w:pos="993"/>
          <w:tab w:val="right" w:leader="dot" w:pos="9355"/>
        </w:tabs>
        <w:ind w:left="0" w:firstLine="709"/>
        <w:rPr>
          <w:b/>
          <w:color w:val="FF0000"/>
        </w:rPr>
      </w:pPr>
      <w:r w:rsidRPr="00904407">
        <w:rPr>
          <w:color w:val="000000" w:themeColor="text1"/>
        </w:rPr>
        <w:t xml:space="preserve">инструмент распределения ресурсов в экономике; </w:t>
      </w:r>
    </w:p>
    <w:p w:rsidR="00A1255B" w:rsidRDefault="00904407" w:rsidP="004557BF">
      <w:pPr>
        <w:pStyle w:val="a7"/>
        <w:numPr>
          <w:ilvl w:val="0"/>
          <w:numId w:val="8"/>
        </w:numPr>
        <w:tabs>
          <w:tab w:val="left" w:pos="993"/>
          <w:tab w:val="right" w:leader="dot" w:pos="9355"/>
        </w:tabs>
        <w:ind w:left="0" w:firstLine="709"/>
        <w:rPr>
          <w:b/>
          <w:color w:val="FF0000"/>
        </w:rPr>
      </w:pPr>
      <w:r>
        <w:rPr>
          <w:color w:val="000000" w:themeColor="text1"/>
        </w:rPr>
        <w:t xml:space="preserve">субъект, </w:t>
      </w:r>
      <w:r w:rsidR="00583B81">
        <w:rPr>
          <w:color w:val="000000" w:themeColor="text1"/>
        </w:rPr>
        <w:t>«</w:t>
      </w:r>
      <w:r w:rsidR="00AE337F" w:rsidRPr="00904407">
        <w:rPr>
          <w:color w:val="000000" w:themeColor="text1"/>
        </w:rPr>
        <w:t xml:space="preserve">существование и рост </w:t>
      </w:r>
      <w:r>
        <w:rPr>
          <w:color w:val="000000" w:themeColor="text1"/>
        </w:rPr>
        <w:t xml:space="preserve">которого </w:t>
      </w:r>
      <w:r w:rsidR="00AE337F" w:rsidRPr="00904407">
        <w:rPr>
          <w:color w:val="000000" w:themeColor="text1"/>
        </w:rPr>
        <w:t>обеспечивается за счет прибыли</w:t>
      </w:r>
      <w:r w:rsidR="00583B81">
        <w:rPr>
          <w:color w:val="000000" w:themeColor="text1"/>
        </w:rPr>
        <w:t xml:space="preserve">, </w:t>
      </w:r>
      <w:r w:rsidR="00AE337F" w:rsidRPr="00904407">
        <w:rPr>
          <w:color w:val="000000" w:themeColor="text1"/>
        </w:rPr>
        <w:t>всегда присутству</w:t>
      </w:r>
      <w:r w:rsidR="00583B81">
        <w:rPr>
          <w:color w:val="000000" w:themeColor="text1"/>
        </w:rPr>
        <w:t>ющей</w:t>
      </w:r>
      <w:r w:rsidR="00AE337F" w:rsidRPr="00904407">
        <w:rPr>
          <w:color w:val="000000" w:themeColor="text1"/>
        </w:rPr>
        <w:t xml:space="preserve"> в деятельности фирмы </w:t>
      </w:r>
      <w:r w:rsidR="00583B81">
        <w:rPr>
          <w:color w:val="000000" w:themeColor="text1"/>
        </w:rPr>
        <w:t xml:space="preserve">или </w:t>
      </w:r>
      <w:r w:rsidR="00AE337F" w:rsidRPr="00904407">
        <w:rPr>
          <w:color w:val="000000" w:themeColor="text1"/>
        </w:rPr>
        <w:t xml:space="preserve">как главная цель, </w:t>
      </w:r>
      <w:r w:rsidR="00583B81">
        <w:rPr>
          <w:color w:val="000000" w:themeColor="text1"/>
        </w:rPr>
        <w:t xml:space="preserve">или </w:t>
      </w:r>
      <w:r w:rsidR="00AE337F" w:rsidRPr="00904407">
        <w:rPr>
          <w:color w:val="000000" w:themeColor="text1"/>
        </w:rPr>
        <w:t>как один из критериев ее поведения</w:t>
      </w:r>
      <w:r w:rsidR="00583B81">
        <w:rPr>
          <w:color w:val="000000" w:themeColor="text1"/>
        </w:rPr>
        <w:t>»</w:t>
      </w:r>
      <w:r w:rsidR="00EC627B" w:rsidRPr="00904407">
        <w:rPr>
          <w:color w:val="000000" w:themeColor="text1"/>
        </w:rPr>
        <w:t xml:space="preserve"> </w:t>
      </w:r>
      <w:r w:rsidR="00EC627B" w:rsidRPr="00583B81">
        <w:rPr>
          <w:color w:val="000000" w:themeColor="text1"/>
        </w:rPr>
        <w:t>[</w:t>
      </w:r>
      <w:r w:rsidR="001E6828">
        <w:rPr>
          <w:color w:val="000000" w:themeColor="text1"/>
        </w:rPr>
        <w:t>48</w:t>
      </w:r>
      <w:r w:rsidR="00EC627B" w:rsidRPr="00583B81">
        <w:rPr>
          <w:color w:val="000000" w:themeColor="text1"/>
        </w:rPr>
        <w:t>]</w:t>
      </w:r>
      <w:r w:rsidR="007532CB">
        <w:rPr>
          <w:color w:val="000000" w:themeColor="text1"/>
        </w:rPr>
        <w:t>.</w:t>
      </w:r>
      <w:r w:rsidR="00EC627B" w:rsidRPr="00583B81">
        <w:rPr>
          <w:color w:val="000000" w:themeColor="text1"/>
        </w:rPr>
        <w:t xml:space="preserve"> </w:t>
      </w:r>
    </w:p>
    <w:p w:rsidR="000F01D3" w:rsidRDefault="000F01D3" w:rsidP="000F01D3">
      <w:pPr>
        <w:pStyle w:val="a7"/>
        <w:tabs>
          <w:tab w:val="left" w:pos="993"/>
          <w:tab w:val="right" w:leader="dot" w:pos="9355"/>
        </w:tabs>
        <w:ind w:left="0"/>
      </w:pPr>
      <w:r>
        <w:t>Внутренняя среда предприятия – это персонал, информация, финанс</w:t>
      </w:r>
      <w:r>
        <w:t>о</w:t>
      </w:r>
      <w:r>
        <w:t>вые ресурсы предприятия: основные и оборотные средства и др. Результат взаимодействия ресурсов внутренней среды – готовая продукция, услуга. Внешняя среда влияет на предприятие и определяет эффективность его де</w:t>
      </w:r>
      <w:r>
        <w:t>я</w:t>
      </w:r>
      <w:r>
        <w:t xml:space="preserve">тельности. К внешней среде относятся </w:t>
      </w:r>
      <w:r w:rsidRPr="00AE337F">
        <w:rPr>
          <w:color w:val="000000" w:themeColor="text1"/>
        </w:rPr>
        <w:t>потребители, поставщики, государс</w:t>
      </w:r>
      <w:r w:rsidRPr="00AE337F">
        <w:rPr>
          <w:color w:val="000000" w:themeColor="text1"/>
        </w:rPr>
        <w:t>т</w:t>
      </w:r>
      <w:r w:rsidRPr="00AE337F">
        <w:rPr>
          <w:color w:val="000000" w:themeColor="text1"/>
        </w:rPr>
        <w:t>во, конкуренты, природные условия</w:t>
      </w:r>
      <w:r>
        <w:rPr>
          <w:color w:val="000000" w:themeColor="text1"/>
        </w:rPr>
        <w:t>,</w:t>
      </w:r>
      <w:r w:rsidRPr="00AE337F">
        <w:rPr>
          <w:color w:val="000000" w:themeColor="text1"/>
        </w:rPr>
        <w:t xml:space="preserve"> общество</w:t>
      </w:r>
      <w:r>
        <w:t>.</w:t>
      </w:r>
    </w:p>
    <w:p w:rsidR="000F01D3" w:rsidRDefault="000F01D3" w:rsidP="000F01D3">
      <w:pPr>
        <w:pStyle w:val="a7"/>
        <w:tabs>
          <w:tab w:val="left" w:pos="993"/>
          <w:tab w:val="right" w:leader="dot" w:pos="9355"/>
        </w:tabs>
        <w:ind w:left="0"/>
      </w:pPr>
      <w:r>
        <w:t xml:space="preserve">Основные задачи предприятия следующие: </w:t>
      </w:r>
    </w:p>
    <w:p w:rsidR="000F01D3" w:rsidRPr="000D1A66" w:rsidRDefault="000F01D3" w:rsidP="004557BF">
      <w:pPr>
        <w:pStyle w:val="a7"/>
        <w:numPr>
          <w:ilvl w:val="0"/>
          <w:numId w:val="9"/>
        </w:numPr>
        <w:tabs>
          <w:tab w:val="left" w:pos="993"/>
          <w:tab w:val="right" w:leader="dot" w:pos="9355"/>
        </w:tabs>
        <w:ind w:left="0" w:firstLine="709"/>
        <w:rPr>
          <w:b/>
          <w:color w:val="FF0000"/>
        </w:rPr>
      </w:pPr>
      <w:r>
        <w:t xml:space="preserve">удовлетворение спроса потребителей на продукцию компании; </w:t>
      </w:r>
    </w:p>
    <w:p w:rsidR="000F01D3" w:rsidRPr="000D1A66" w:rsidRDefault="000F01D3" w:rsidP="004557BF">
      <w:pPr>
        <w:pStyle w:val="a7"/>
        <w:numPr>
          <w:ilvl w:val="0"/>
          <w:numId w:val="9"/>
        </w:numPr>
        <w:tabs>
          <w:tab w:val="left" w:pos="993"/>
          <w:tab w:val="right" w:leader="dot" w:pos="9355"/>
        </w:tabs>
        <w:ind w:left="0" w:firstLine="709"/>
        <w:rPr>
          <w:b/>
          <w:color w:val="FF0000"/>
        </w:rPr>
      </w:pPr>
      <w:r>
        <w:t xml:space="preserve">получение дохода собственником предприятия; </w:t>
      </w:r>
    </w:p>
    <w:p w:rsidR="000F01D3" w:rsidRPr="000D1A66" w:rsidRDefault="000F01D3" w:rsidP="004557BF">
      <w:pPr>
        <w:pStyle w:val="a7"/>
        <w:numPr>
          <w:ilvl w:val="0"/>
          <w:numId w:val="9"/>
        </w:numPr>
        <w:tabs>
          <w:tab w:val="left" w:pos="993"/>
          <w:tab w:val="right" w:leader="dot" w:pos="9355"/>
        </w:tabs>
        <w:ind w:left="0" w:firstLine="709"/>
        <w:rPr>
          <w:b/>
          <w:color w:val="FF0000"/>
        </w:rPr>
      </w:pPr>
      <w:r>
        <w:t>получение персоналом предприятия заработной плат</w:t>
      </w:r>
      <w:r w:rsidR="006048EB">
        <w:t>ы</w:t>
      </w:r>
      <w:r>
        <w:t xml:space="preserve">, нормальных условий труда и возможности профессионально-квалификационного роста; </w:t>
      </w:r>
    </w:p>
    <w:p w:rsidR="000F01D3" w:rsidRPr="000D1A66" w:rsidRDefault="000F01D3" w:rsidP="004557BF">
      <w:pPr>
        <w:pStyle w:val="a7"/>
        <w:numPr>
          <w:ilvl w:val="0"/>
          <w:numId w:val="9"/>
        </w:numPr>
        <w:tabs>
          <w:tab w:val="left" w:pos="993"/>
          <w:tab w:val="right" w:leader="dot" w:pos="9355"/>
        </w:tabs>
        <w:ind w:left="0" w:firstLine="709"/>
        <w:rPr>
          <w:b/>
          <w:color w:val="FF0000"/>
        </w:rPr>
      </w:pPr>
      <w:r>
        <w:t xml:space="preserve">создание рабочих мест в экономике; </w:t>
      </w:r>
    </w:p>
    <w:p w:rsidR="000F01D3" w:rsidRPr="002064F8" w:rsidRDefault="000F01D3" w:rsidP="004557BF">
      <w:pPr>
        <w:pStyle w:val="a7"/>
        <w:numPr>
          <w:ilvl w:val="0"/>
          <w:numId w:val="9"/>
        </w:numPr>
        <w:tabs>
          <w:tab w:val="left" w:pos="993"/>
          <w:tab w:val="right" w:leader="dot" w:pos="9355"/>
        </w:tabs>
        <w:ind w:left="0" w:firstLine="709"/>
        <w:rPr>
          <w:b/>
          <w:color w:val="FF0000"/>
        </w:rPr>
      </w:pPr>
      <w:r>
        <w:lastRenderedPageBreak/>
        <w:t xml:space="preserve">охрана окружающей среды и пр. </w:t>
      </w:r>
    </w:p>
    <w:p w:rsidR="002064F8" w:rsidRPr="002064F8" w:rsidRDefault="002064F8" w:rsidP="008153AB">
      <w:pPr>
        <w:spacing w:after="0" w:line="360" w:lineRule="auto"/>
        <w:ind w:firstLine="709"/>
        <w:jc w:val="both"/>
        <w:rPr>
          <w:rFonts w:ascii="Times New Roman" w:hAnsi="Times New Roman" w:cs="Times New Roman"/>
          <w:sz w:val="28"/>
          <w:szCs w:val="28"/>
        </w:rPr>
      </w:pPr>
      <w:r w:rsidRPr="002064F8">
        <w:rPr>
          <w:rFonts w:ascii="Times New Roman" w:hAnsi="Times New Roman" w:cs="Times New Roman"/>
          <w:sz w:val="28"/>
          <w:szCs w:val="28"/>
        </w:rPr>
        <w:t xml:space="preserve">В зависимости от целей деятельности </w:t>
      </w:r>
      <w:r w:rsidR="00AB3036">
        <w:rPr>
          <w:rFonts w:ascii="Times New Roman" w:hAnsi="Times New Roman" w:cs="Times New Roman"/>
          <w:sz w:val="28"/>
          <w:szCs w:val="28"/>
        </w:rPr>
        <w:t xml:space="preserve">организации </w:t>
      </w:r>
      <w:r w:rsidRPr="002064F8">
        <w:rPr>
          <w:rFonts w:ascii="Times New Roman" w:hAnsi="Times New Roman" w:cs="Times New Roman"/>
          <w:sz w:val="28"/>
          <w:szCs w:val="28"/>
        </w:rPr>
        <w:t>(юридические лица) относятся к одной из двух категорий: коммерческие и некоммерческие орг</w:t>
      </w:r>
      <w:r w:rsidRPr="002064F8">
        <w:rPr>
          <w:rFonts w:ascii="Times New Roman" w:hAnsi="Times New Roman" w:cs="Times New Roman"/>
          <w:sz w:val="28"/>
          <w:szCs w:val="28"/>
        </w:rPr>
        <w:t>а</w:t>
      </w:r>
      <w:r w:rsidRPr="002064F8">
        <w:rPr>
          <w:rFonts w:ascii="Times New Roman" w:hAnsi="Times New Roman" w:cs="Times New Roman"/>
          <w:sz w:val="28"/>
          <w:szCs w:val="28"/>
        </w:rPr>
        <w:t>низации.</w:t>
      </w:r>
      <w:r w:rsidR="008153AB" w:rsidRPr="008153AB">
        <w:t xml:space="preserve"> </w:t>
      </w:r>
      <w:r w:rsidR="00B3769B" w:rsidRPr="00B3769B">
        <w:rPr>
          <w:rFonts w:ascii="Times New Roman" w:hAnsi="Times New Roman" w:cs="Times New Roman"/>
          <w:sz w:val="28"/>
          <w:szCs w:val="28"/>
        </w:rPr>
        <w:t>У к</w:t>
      </w:r>
      <w:r w:rsidR="008153AB" w:rsidRPr="00B3769B">
        <w:rPr>
          <w:rFonts w:ascii="Times New Roman" w:hAnsi="Times New Roman" w:cs="Times New Roman"/>
          <w:sz w:val="28"/>
          <w:szCs w:val="28"/>
        </w:rPr>
        <w:t>оммерчески</w:t>
      </w:r>
      <w:r w:rsidR="00B3769B" w:rsidRPr="00B3769B">
        <w:rPr>
          <w:rFonts w:ascii="Times New Roman" w:hAnsi="Times New Roman" w:cs="Times New Roman"/>
          <w:sz w:val="28"/>
          <w:szCs w:val="28"/>
        </w:rPr>
        <w:t>х</w:t>
      </w:r>
      <w:r w:rsidR="008153AB" w:rsidRPr="00B3769B">
        <w:rPr>
          <w:rFonts w:ascii="Times New Roman" w:hAnsi="Times New Roman" w:cs="Times New Roman"/>
          <w:sz w:val="28"/>
          <w:szCs w:val="28"/>
        </w:rPr>
        <w:t xml:space="preserve"> </w:t>
      </w:r>
      <w:r w:rsidR="00CF3DC1">
        <w:rPr>
          <w:rFonts w:ascii="Times New Roman" w:hAnsi="Times New Roman" w:cs="Times New Roman"/>
          <w:sz w:val="28"/>
          <w:szCs w:val="28"/>
        </w:rPr>
        <w:t>организаций (</w:t>
      </w:r>
      <w:r w:rsidR="00AB3036">
        <w:rPr>
          <w:rFonts w:ascii="Times New Roman" w:hAnsi="Times New Roman" w:cs="Times New Roman"/>
          <w:sz w:val="28"/>
          <w:szCs w:val="28"/>
        </w:rPr>
        <w:t>предприятий</w:t>
      </w:r>
      <w:r w:rsidR="00CF3DC1">
        <w:rPr>
          <w:rFonts w:ascii="Times New Roman" w:hAnsi="Times New Roman" w:cs="Times New Roman"/>
          <w:sz w:val="28"/>
          <w:szCs w:val="28"/>
        </w:rPr>
        <w:t>)</w:t>
      </w:r>
      <w:r w:rsidR="00AB3036">
        <w:rPr>
          <w:rFonts w:ascii="Times New Roman" w:hAnsi="Times New Roman" w:cs="Times New Roman"/>
          <w:sz w:val="28"/>
          <w:szCs w:val="28"/>
        </w:rPr>
        <w:t xml:space="preserve"> </w:t>
      </w:r>
      <w:r w:rsidR="00B3769B">
        <w:rPr>
          <w:rFonts w:ascii="Times New Roman" w:hAnsi="Times New Roman" w:cs="Times New Roman"/>
          <w:sz w:val="28"/>
          <w:szCs w:val="28"/>
        </w:rPr>
        <w:t>основная цель –</w:t>
      </w:r>
      <w:r w:rsidR="008153AB" w:rsidRPr="00B3769B">
        <w:rPr>
          <w:rFonts w:ascii="Times New Roman" w:hAnsi="Times New Roman" w:cs="Times New Roman"/>
          <w:sz w:val="28"/>
          <w:szCs w:val="28"/>
        </w:rPr>
        <w:t xml:space="preserve"> пол</w:t>
      </w:r>
      <w:r w:rsidR="008153AB" w:rsidRPr="00B3769B">
        <w:rPr>
          <w:rFonts w:ascii="Times New Roman" w:hAnsi="Times New Roman" w:cs="Times New Roman"/>
          <w:sz w:val="28"/>
          <w:szCs w:val="28"/>
        </w:rPr>
        <w:t>у</w:t>
      </w:r>
      <w:r w:rsidR="008153AB" w:rsidRPr="00B3769B">
        <w:rPr>
          <w:rFonts w:ascii="Times New Roman" w:hAnsi="Times New Roman" w:cs="Times New Roman"/>
          <w:sz w:val="28"/>
          <w:szCs w:val="28"/>
        </w:rPr>
        <w:t>чение прибыли. Они созда</w:t>
      </w:r>
      <w:r w:rsidR="00B3769B">
        <w:rPr>
          <w:rFonts w:ascii="Times New Roman" w:hAnsi="Times New Roman" w:cs="Times New Roman"/>
          <w:sz w:val="28"/>
          <w:szCs w:val="28"/>
        </w:rPr>
        <w:t xml:space="preserve">ются </w:t>
      </w:r>
      <w:r w:rsidR="008153AB" w:rsidRPr="00B3769B">
        <w:rPr>
          <w:rFonts w:ascii="Times New Roman" w:hAnsi="Times New Roman" w:cs="Times New Roman"/>
          <w:sz w:val="28"/>
          <w:szCs w:val="28"/>
        </w:rPr>
        <w:t>в форме хозяйственных товариществ</w:t>
      </w:r>
      <w:r w:rsidR="00B3769B">
        <w:rPr>
          <w:rFonts w:ascii="Times New Roman" w:hAnsi="Times New Roman" w:cs="Times New Roman"/>
          <w:sz w:val="28"/>
          <w:szCs w:val="28"/>
        </w:rPr>
        <w:t>,</w:t>
      </w:r>
      <w:r w:rsidR="008153AB" w:rsidRPr="008153AB">
        <w:rPr>
          <w:rFonts w:ascii="Times New Roman" w:hAnsi="Times New Roman" w:cs="Times New Roman"/>
          <w:sz w:val="28"/>
          <w:szCs w:val="28"/>
        </w:rPr>
        <w:t xml:space="preserve"> о</w:t>
      </w:r>
      <w:r w:rsidR="008153AB" w:rsidRPr="008153AB">
        <w:rPr>
          <w:rFonts w:ascii="Times New Roman" w:hAnsi="Times New Roman" w:cs="Times New Roman"/>
          <w:sz w:val="28"/>
          <w:szCs w:val="28"/>
        </w:rPr>
        <w:t>б</w:t>
      </w:r>
      <w:r w:rsidR="008153AB" w:rsidRPr="008153AB">
        <w:rPr>
          <w:rFonts w:ascii="Times New Roman" w:hAnsi="Times New Roman" w:cs="Times New Roman"/>
          <w:sz w:val="28"/>
          <w:szCs w:val="28"/>
        </w:rPr>
        <w:t>ществ, производственных кооперативов, государственных и муниципальных унитарных предприятий</w:t>
      </w:r>
      <w:r w:rsidR="00B3769B">
        <w:rPr>
          <w:rFonts w:ascii="Times New Roman" w:hAnsi="Times New Roman" w:cs="Times New Roman"/>
          <w:sz w:val="28"/>
          <w:szCs w:val="28"/>
        </w:rPr>
        <w:t xml:space="preserve"> </w:t>
      </w:r>
      <w:r w:rsidR="008153AB" w:rsidRPr="002064F8">
        <w:rPr>
          <w:rFonts w:ascii="Times New Roman" w:hAnsi="Times New Roman" w:cs="Times New Roman"/>
          <w:sz w:val="28"/>
          <w:szCs w:val="28"/>
        </w:rPr>
        <w:t>(</w:t>
      </w:r>
      <w:r w:rsidR="00504D89">
        <w:rPr>
          <w:rFonts w:ascii="Times New Roman" w:hAnsi="Times New Roman" w:cs="Times New Roman"/>
          <w:sz w:val="28"/>
          <w:szCs w:val="28"/>
        </w:rPr>
        <w:t>р</w:t>
      </w:r>
      <w:r w:rsidR="008153AB" w:rsidRPr="002064F8">
        <w:rPr>
          <w:rFonts w:ascii="Times New Roman" w:hAnsi="Times New Roman" w:cs="Times New Roman"/>
          <w:sz w:val="28"/>
          <w:szCs w:val="28"/>
        </w:rPr>
        <w:t>исунок 1)</w:t>
      </w:r>
      <w:r w:rsidR="00B3769B">
        <w:rPr>
          <w:rFonts w:ascii="Times New Roman" w:hAnsi="Times New Roman" w:cs="Times New Roman"/>
          <w:sz w:val="28"/>
          <w:szCs w:val="28"/>
        </w:rPr>
        <w:t>.</w:t>
      </w:r>
    </w:p>
    <w:p w:rsidR="000F01D3" w:rsidRPr="006867B6" w:rsidRDefault="000F01D3" w:rsidP="000F01D3">
      <w:pPr>
        <w:pStyle w:val="a7"/>
        <w:tabs>
          <w:tab w:val="left" w:pos="993"/>
          <w:tab w:val="right" w:leader="dot" w:pos="9355"/>
        </w:tabs>
        <w:ind w:left="709" w:firstLine="0"/>
        <w:rPr>
          <w:b/>
          <w:color w:val="FF0000"/>
        </w:rPr>
      </w:pPr>
    </w:p>
    <w:p w:rsidR="000F01D3" w:rsidRDefault="000F01D3" w:rsidP="000F01D3">
      <w:pPr>
        <w:tabs>
          <w:tab w:val="left" w:pos="993"/>
          <w:tab w:val="right" w:leader="dot" w:pos="9355"/>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83036" cy="5159828"/>
            <wp:effectExtent l="19050" t="0" r="8164"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l="1165" t="4176" r="3730" b="1978"/>
                    <a:stretch>
                      <a:fillRect/>
                    </a:stretch>
                  </pic:blipFill>
                  <pic:spPr bwMode="auto">
                    <a:xfrm>
                      <a:off x="0" y="0"/>
                      <a:ext cx="5783036" cy="5159828"/>
                    </a:xfrm>
                    <a:prstGeom prst="rect">
                      <a:avLst/>
                    </a:prstGeom>
                    <a:noFill/>
                    <a:ln w="9525">
                      <a:noFill/>
                      <a:miter lim="800000"/>
                      <a:headEnd/>
                      <a:tailEnd/>
                    </a:ln>
                  </pic:spPr>
                </pic:pic>
              </a:graphicData>
            </a:graphic>
          </wp:inline>
        </w:drawing>
      </w:r>
    </w:p>
    <w:p w:rsidR="000F01D3" w:rsidRDefault="00C2301C" w:rsidP="00C81986">
      <w:pPr>
        <w:tabs>
          <w:tab w:val="left" w:pos="993"/>
          <w:tab w:val="right" w:leader="dot" w:pos="9355"/>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 – Виды юридических лиц в экономике РФ</w:t>
      </w:r>
      <w:r w:rsidR="00D044B5">
        <w:rPr>
          <w:rFonts w:ascii="Times New Roman" w:hAnsi="Times New Roman" w:cs="Times New Roman"/>
          <w:sz w:val="28"/>
          <w:szCs w:val="28"/>
        </w:rPr>
        <w:t xml:space="preserve"> </w:t>
      </w:r>
      <w:r w:rsidR="00D044B5" w:rsidRPr="00D044B5">
        <w:rPr>
          <w:rFonts w:ascii="Times New Roman" w:hAnsi="Times New Roman" w:cs="Times New Roman"/>
          <w:color w:val="000000" w:themeColor="text1"/>
          <w:sz w:val="28"/>
          <w:szCs w:val="28"/>
        </w:rPr>
        <w:t>[</w:t>
      </w:r>
      <w:r w:rsidR="001E6828">
        <w:rPr>
          <w:rFonts w:ascii="Times New Roman" w:hAnsi="Times New Roman" w:cs="Times New Roman"/>
          <w:color w:val="000000" w:themeColor="text1"/>
          <w:sz w:val="28"/>
          <w:szCs w:val="28"/>
        </w:rPr>
        <w:t>48</w:t>
      </w:r>
      <w:r w:rsidR="00D044B5" w:rsidRPr="00D044B5">
        <w:rPr>
          <w:rFonts w:ascii="Times New Roman" w:hAnsi="Times New Roman" w:cs="Times New Roman"/>
          <w:color w:val="000000" w:themeColor="text1"/>
          <w:sz w:val="28"/>
          <w:szCs w:val="28"/>
        </w:rPr>
        <w:t xml:space="preserve">] </w:t>
      </w:r>
    </w:p>
    <w:p w:rsidR="000F01D3" w:rsidRDefault="000F01D3" w:rsidP="00C81986">
      <w:pPr>
        <w:tabs>
          <w:tab w:val="left" w:pos="993"/>
          <w:tab w:val="right" w:leader="dot" w:pos="9355"/>
        </w:tabs>
        <w:spacing w:after="0" w:line="360" w:lineRule="auto"/>
        <w:ind w:firstLine="709"/>
        <w:jc w:val="both"/>
        <w:rPr>
          <w:rFonts w:ascii="Times New Roman" w:hAnsi="Times New Roman" w:cs="Times New Roman"/>
          <w:sz w:val="28"/>
          <w:szCs w:val="28"/>
        </w:rPr>
      </w:pPr>
    </w:p>
    <w:p w:rsidR="00B32DF8" w:rsidRPr="00B3769B" w:rsidRDefault="00B32DF8" w:rsidP="00B32DF8">
      <w:pPr>
        <w:spacing w:after="0" w:line="360" w:lineRule="auto"/>
        <w:ind w:firstLine="709"/>
        <w:jc w:val="both"/>
        <w:rPr>
          <w:rFonts w:ascii="Times New Roman" w:hAnsi="Times New Roman" w:cs="Times New Roman"/>
          <w:sz w:val="28"/>
          <w:szCs w:val="28"/>
        </w:rPr>
      </w:pPr>
      <w:r w:rsidRPr="00B3769B">
        <w:rPr>
          <w:rFonts w:ascii="Times New Roman" w:hAnsi="Times New Roman" w:cs="Times New Roman"/>
          <w:sz w:val="28"/>
          <w:szCs w:val="28"/>
        </w:rPr>
        <w:t>Предприятия всех форм могут осуществлять коммерческую деятел</w:t>
      </w:r>
      <w:r w:rsidRPr="00B3769B">
        <w:rPr>
          <w:rFonts w:ascii="Times New Roman" w:hAnsi="Times New Roman" w:cs="Times New Roman"/>
          <w:sz w:val="28"/>
          <w:szCs w:val="28"/>
        </w:rPr>
        <w:t>ь</w:t>
      </w:r>
      <w:r w:rsidRPr="00B3769B">
        <w:rPr>
          <w:rFonts w:ascii="Times New Roman" w:hAnsi="Times New Roman" w:cs="Times New Roman"/>
          <w:sz w:val="28"/>
          <w:szCs w:val="28"/>
        </w:rPr>
        <w:t>ность в различных видах</w:t>
      </w:r>
      <w:r>
        <w:rPr>
          <w:rFonts w:ascii="Times New Roman" w:hAnsi="Times New Roman" w:cs="Times New Roman"/>
          <w:sz w:val="28"/>
          <w:szCs w:val="28"/>
        </w:rPr>
        <w:t>, например:</w:t>
      </w:r>
    </w:p>
    <w:p w:rsidR="00B32DF8" w:rsidRPr="00542361" w:rsidRDefault="00B32DF8" w:rsidP="004557BF">
      <w:pPr>
        <w:pStyle w:val="a7"/>
        <w:numPr>
          <w:ilvl w:val="0"/>
          <w:numId w:val="11"/>
        </w:numPr>
        <w:tabs>
          <w:tab w:val="left" w:pos="993"/>
        </w:tabs>
        <w:ind w:left="0" w:firstLine="709"/>
      </w:pPr>
      <w:r w:rsidRPr="00542361">
        <w:lastRenderedPageBreak/>
        <w:t>производственные предприятия, выпускающие промышленную, сельскохозяйственную, строительную продукцию;</w:t>
      </w:r>
    </w:p>
    <w:p w:rsidR="00B32DF8" w:rsidRPr="00542361" w:rsidRDefault="00B32DF8" w:rsidP="004557BF">
      <w:pPr>
        <w:pStyle w:val="a7"/>
        <w:numPr>
          <w:ilvl w:val="0"/>
          <w:numId w:val="11"/>
        </w:numPr>
        <w:tabs>
          <w:tab w:val="left" w:pos="993"/>
        </w:tabs>
        <w:ind w:left="0" w:firstLine="709"/>
      </w:pPr>
      <w:r w:rsidRPr="00542361">
        <w:t>предприятия, производящие услуги за плату</w:t>
      </w:r>
      <w:r>
        <w:t xml:space="preserve"> (</w:t>
      </w:r>
      <w:r w:rsidRPr="00542361">
        <w:t>мастерские, аудито</w:t>
      </w:r>
      <w:r w:rsidRPr="00542361">
        <w:t>р</w:t>
      </w:r>
      <w:r w:rsidRPr="00542361">
        <w:t xml:space="preserve">ские и юридические фирмы и </w:t>
      </w:r>
      <w:r>
        <w:t>пр.)</w:t>
      </w:r>
      <w:r w:rsidRPr="00542361">
        <w:t>.;</w:t>
      </w:r>
    </w:p>
    <w:p w:rsidR="00B32DF8" w:rsidRPr="00542361" w:rsidRDefault="00B32DF8" w:rsidP="004557BF">
      <w:pPr>
        <w:pStyle w:val="a7"/>
        <w:numPr>
          <w:ilvl w:val="0"/>
          <w:numId w:val="11"/>
        </w:numPr>
        <w:tabs>
          <w:tab w:val="left" w:pos="993"/>
        </w:tabs>
        <w:ind w:left="0" w:firstLine="709"/>
      </w:pPr>
      <w:r w:rsidRPr="00542361">
        <w:t>предприятия, занятые посредничес</w:t>
      </w:r>
      <w:r>
        <w:t>кой деятельностью</w:t>
      </w:r>
      <w:r w:rsidRPr="00542361">
        <w:t xml:space="preserve"> (торговлей, биржевой деятельностью</w:t>
      </w:r>
      <w:r>
        <w:t>,</w:t>
      </w:r>
      <w:r w:rsidRPr="00542361">
        <w:t xml:space="preserve"> инновациями;</w:t>
      </w:r>
    </w:p>
    <w:p w:rsidR="00B32DF8" w:rsidRPr="00542361" w:rsidRDefault="00B32DF8" w:rsidP="004557BF">
      <w:pPr>
        <w:pStyle w:val="a7"/>
        <w:numPr>
          <w:ilvl w:val="0"/>
          <w:numId w:val="11"/>
        </w:numPr>
        <w:tabs>
          <w:tab w:val="left" w:pos="993"/>
        </w:tabs>
        <w:ind w:left="0" w:firstLine="709"/>
      </w:pPr>
      <w:r w:rsidRPr="00542361">
        <w:t>предприятия, занятые сдачей в пользование имущества (кредит, л</w:t>
      </w:r>
      <w:r w:rsidRPr="00542361">
        <w:t>и</w:t>
      </w:r>
      <w:r w:rsidRPr="00542361">
        <w:t>зинг, аренд</w:t>
      </w:r>
      <w:r>
        <w:t>а</w:t>
      </w:r>
      <w:r w:rsidRPr="00542361">
        <w:t>, траст).</w:t>
      </w:r>
    </w:p>
    <w:p w:rsidR="000F01D3" w:rsidRDefault="000D473A" w:rsidP="00C81986">
      <w:pPr>
        <w:tabs>
          <w:tab w:val="left" w:pos="993"/>
          <w:tab w:val="right" w:leader="dot" w:pos="935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000F01D3" w:rsidRPr="004D7AC1">
        <w:rPr>
          <w:rFonts w:ascii="Times New Roman" w:hAnsi="Times New Roman" w:cs="Times New Roman"/>
          <w:sz w:val="28"/>
          <w:szCs w:val="28"/>
        </w:rPr>
        <w:t xml:space="preserve">адачи предприятия </w:t>
      </w:r>
      <w:r w:rsidR="000F01D3">
        <w:rPr>
          <w:rFonts w:ascii="Times New Roman" w:hAnsi="Times New Roman" w:cs="Times New Roman"/>
          <w:sz w:val="28"/>
          <w:szCs w:val="28"/>
        </w:rPr>
        <w:t xml:space="preserve">и возникающие угрозы и риски экономической безопасности </w:t>
      </w:r>
      <w:r w:rsidR="000F01D3" w:rsidRPr="004D7AC1">
        <w:rPr>
          <w:rFonts w:ascii="Times New Roman" w:hAnsi="Times New Roman" w:cs="Times New Roman"/>
          <w:sz w:val="28"/>
          <w:szCs w:val="28"/>
        </w:rPr>
        <w:t xml:space="preserve">определяются: </w:t>
      </w:r>
    </w:p>
    <w:p w:rsidR="000F01D3" w:rsidRPr="004D7AC1" w:rsidRDefault="000F01D3" w:rsidP="004557BF">
      <w:pPr>
        <w:pStyle w:val="a7"/>
        <w:numPr>
          <w:ilvl w:val="0"/>
          <w:numId w:val="10"/>
        </w:numPr>
        <w:tabs>
          <w:tab w:val="left" w:pos="993"/>
          <w:tab w:val="right" w:leader="dot" w:pos="9355"/>
        </w:tabs>
        <w:ind w:left="0" w:firstLine="709"/>
      </w:pPr>
      <w:r w:rsidRPr="004D7AC1">
        <w:t xml:space="preserve">интересами собственника; </w:t>
      </w:r>
    </w:p>
    <w:p w:rsidR="000F01D3" w:rsidRPr="004D7AC1" w:rsidRDefault="000F01D3" w:rsidP="004557BF">
      <w:pPr>
        <w:pStyle w:val="a7"/>
        <w:numPr>
          <w:ilvl w:val="0"/>
          <w:numId w:val="10"/>
        </w:numPr>
        <w:tabs>
          <w:tab w:val="left" w:pos="993"/>
          <w:tab w:val="right" w:leader="dot" w:pos="9355"/>
        </w:tabs>
        <w:ind w:left="0" w:firstLine="709"/>
      </w:pPr>
      <w:r w:rsidRPr="004D7AC1">
        <w:t>размерами капитала;</w:t>
      </w:r>
    </w:p>
    <w:p w:rsidR="000F01D3" w:rsidRPr="004D7AC1" w:rsidRDefault="000F01D3" w:rsidP="004557BF">
      <w:pPr>
        <w:pStyle w:val="a7"/>
        <w:numPr>
          <w:ilvl w:val="0"/>
          <w:numId w:val="10"/>
        </w:numPr>
        <w:tabs>
          <w:tab w:val="left" w:pos="993"/>
          <w:tab w:val="right" w:leader="dot" w:pos="9355"/>
        </w:tabs>
        <w:ind w:left="0" w:firstLine="709"/>
      </w:pPr>
      <w:r>
        <w:t>внутренней средой предприятия (системой управления, персоналом, профсоюзом, ресурсами предприятия)</w:t>
      </w:r>
      <w:r w:rsidRPr="004D7AC1">
        <w:t xml:space="preserve">; </w:t>
      </w:r>
    </w:p>
    <w:p w:rsidR="000F01D3" w:rsidRPr="002170D0" w:rsidRDefault="000F01D3" w:rsidP="004557BF">
      <w:pPr>
        <w:pStyle w:val="a7"/>
        <w:numPr>
          <w:ilvl w:val="0"/>
          <w:numId w:val="10"/>
        </w:numPr>
        <w:tabs>
          <w:tab w:val="left" w:pos="993"/>
          <w:tab w:val="right" w:leader="dot" w:pos="9355"/>
        </w:tabs>
        <w:ind w:left="0" w:firstLine="709"/>
        <w:rPr>
          <w:b/>
          <w:color w:val="FF0000"/>
        </w:rPr>
      </w:pPr>
      <w:r w:rsidRPr="004D7AC1">
        <w:t>внешней средой</w:t>
      </w:r>
      <w:r>
        <w:t xml:space="preserve"> (потребителями, конкурентами, поставщиками, г</w:t>
      </w:r>
      <w:r>
        <w:t>о</w:t>
      </w:r>
      <w:r>
        <w:t>сударством, в целом ситуацией в экономике и социуме (инфляция, санкции, безработица и пр.)</w:t>
      </w:r>
      <w:r w:rsidRPr="004D7AC1">
        <w:t>.</w:t>
      </w:r>
    </w:p>
    <w:p w:rsidR="00B32DF8" w:rsidRDefault="00C90812" w:rsidP="00D347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Рассмотрим понятие экономическая безопасность предприятия, исходя из всего вышеизложенного.</w:t>
      </w:r>
    </w:p>
    <w:p w:rsidR="00516A85" w:rsidRPr="00702F82" w:rsidRDefault="00C90812" w:rsidP="00D347FF">
      <w:pPr>
        <w:spacing w:after="0" w:line="360" w:lineRule="auto"/>
        <w:ind w:firstLine="709"/>
        <w:jc w:val="both"/>
        <w:rPr>
          <w:rFonts w:ascii="Times New Roman" w:hAnsi="Times New Roman" w:cs="Times New Roman"/>
          <w:b/>
          <w:color w:val="FF0000"/>
          <w:sz w:val="28"/>
          <w:szCs w:val="28"/>
        </w:rPr>
      </w:pPr>
      <w:r>
        <w:rPr>
          <w:rFonts w:ascii="Times New Roman" w:hAnsi="Times New Roman" w:cs="Times New Roman"/>
          <w:sz w:val="28"/>
          <w:szCs w:val="28"/>
        </w:rPr>
        <w:t>Меламедов С.Л. п</w:t>
      </w:r>
      <w:r w:rsidR="00D347FF" w:rsidRPr="00D347FF">
        <w:rPr>
          <w:rFonts w:ascii="Times New Roman" w:hAnsi="Times New Roman" w:cs="Times New Roman"/>
          <w:sz w:val="28"/>
          <w:szCs w:val="28"/>
        </w:rPr>
        <w:t>од экономической безопасностью предпринимател</w:t>
      </w:r>
      <w:r w:rsidR="00D347FF" w:rsidRPr="00D347FF">
        <w:rPr>
          <w:rFonts w:ascii="Times New Roman" w:hAnsi="Times New Roman" w:cs="Times New Roman"/>
          <w:sz w:val="28"/>
          <w:szCs w:val="28"/>
        </w:rPr>
        <w:t>ь</w:t>
      </w:r>
      <w:r w:rsidR="00D347FF" w:rsidRPr="00D347FF">
        <w:rPr>
          <w:rFonts w:ascii="Times New Roman" w:hAnsi="Times New Roman" w:cs="Times New Roman"/>
          <w:sz w:val="28"/>
          <w:szCs w:val="28"/>
        </w:rPr>
        <w:t>ской структуры понима</w:t>
      </w:r>
      <w:r>
        <w:rPr>
          <w:rFonts w:ascii="Times New Roman" w:hAnsi="Times New Roman" w:cs="Times New Roman"/>
          <w:sz w:val="28"/>
          <w:szCs w:val="28"/>
        </w:rPr>
        <w:t>ет</w:t>
      </w:r>
      <w:r w:rsidR="00D347FF" w:rsidRPr="00D347FF">
        <w:rPr>
          <w:rFonts w:ascii="Times New Roman" w:hAnsi="Times New Roman" w:cs="Times New Roman"/>
          <w:sz w:val="28"/>
          <w:szCs w:val="28"/>
        </w:rPr>
        <w:t xml:space="preserve"> </w:t>
      </w:r>
      <w:r w:rsidRPr="00D347FF">
        <w:rPr>
          <w:rFonts w:ascii="Times New Roman" w:hAnsi="Times New Roman" w:cs="Times New Roman"/>
          <w:sz w:val="28"/>
          <w:szCs w:val="28"/>
        </w:rPr>
        <w:t>«</w:t>
      </w:r>
      <w:r w:rsidR="00D347FF" w:rsidRPr="00D347FF">
        <w:rPr>
          <w:rFonts w:ascii="Times New Roman" w:hAnsi="Times New Roman" w:cs="Times New Roman"/>
          <w:sz w:val="28"/>
          <w:szCs w:val="28"/>
        </w:rPr>
        <w:t>защищенность ее жизненно важных интересов от внутренних и внешних угроз, защит</w:t>
      </w:r>
      <w:r w:rsidR="00A3617D">
        <w:rPr>
          <w:rFonts w:ascii="Times New Roman" w:hAnsi="Times New Roman" w:cs="Times New Roman"/>
          <w:sz w:val="28"/>
          <w:szCs w:val="28"/>
        </w:rPr>
        <w:t>у</w:t>
      </w:r>
      <w:r w:rsidR="00D347FF" w:rsidRPr="00D347FF">
        <w:rPr>
          <w:rFonts w:ascii="Times New Roman" w:hAnsi="Times New Roman" w:cs="Times New Roman"/>
          <w:sz w:val="28"/>
          <w:szCs w:val="28"/>
        </w:rPr>
        <w:t xml:space="preserve"> </w:t>
      </w:r>
      <w:r w:rsidR="006E77AE">
        <w:rPr>
          <w:rFonts w:ascii="Times New Roman" w:hAnsi="Times New Roman" w:cs="Times New Roman"/>
          <w:sz w:val="28"/>
          <w:szCs w:val="28"/>
        </w:rPr>
        <w:t>внутренней среды</w:t>
      </w:r>
      <w:r w:rsidR="00677B39">
        <w:rPr>
          <w:rFonts w:ascii="Times New Roman" w:hAnsi="Times New Roman" w:cs="Times New Roman"/>
          <w:sz w:val="28"/>
          <w:szCs w:val="28"/>
        </w:rPr>
        <w:t>:</w:t>
      </w:r>
      <w:r w:rsidR="00D347FF" w:rsidRPr="00D347FF">
        <w:rPr>
          <w:rFonts w:ascii="Times New Roman" w:hAnsi="Times New Roman" w:cs="Times New Roman"/>
          <w:sz w:val="28"/>
          <w:szCs w:val="28"/>
        </w:rPr>
        <w:t xml:space="preserve"> </w:t>
      </w:r>
      <w:r w:rsidR="00677B39">
        <w:rPr>
          <w:rFonts w:ascii="Times New Roman" w:hAnsi="Times New Roman" w:cs="Times New Roman"/>
          <w:sz w:val="28"/>
          <w:szCs w:val="28"/>
        </w:rPr>
        <w:t xml:space="preserve">кадров, </w:t>
      </w:r>
      <w:r w:rsidR="00D347FF" w:rsidRPr="00D347FF">
        <w:rPr>
          <w:rFonts w:ascii="Times New Roman" w:hAnsi="Times New Roman" w:cs="Times New Roman"/>
          <w:sz w:val="28"/>
          <w:szCs w:val="28"/>
        </w:rPr>
        <w:t xml:space="preserve">потенциала, информации, технологий, капитала, которая обеспечивается системой мер </w:t>
      </w:r>
      <w:r w:rsidR="00677B39">
        <w:rPr>
          <w:rFonts w:ascii="Times New Roman" w:hAnsi="Times New Roman" w:cs="Times New Roman"/>
          <w:sz w:val="28"/>
          <w:szCs w:val="28"/>
        </w:rPr>
        <w:t xml:space="preserve">экономической безопасности: </w:t>
      </w:r>
      <w:r w:rsidR="00D347FF" w:rsidRPr="00D347FF">
        <w:rPr>
          <w:rFonts w:ascii="Times New Roman" w:hAnsi="Times New Roman" w:cs="Times New Roman"/>
          <w:sz w:val="28"/>
          <w:szCs w:val="28"/>
        </w:rPr>
        <w:t>правов</w:t>
      </w:r>
      <w:r w:rsidR="00677B39">
        <w:rPr>
          <w:rFonts w:ascii="Times New Roman" w:hAnsi="Times New Roman" w:cs="Times New Roman"/>
          <w:sz w:val="28"/>
          <w:szCs w:val="28"/>
        </w:rPr>
        <w:t>ых</w:t>
      </w:r>
      <w:r w:rsidR="00D347FF" w:rsidRPr="00D347FF">
        <w:rPr>
          <w:rFonts w:ascii="Times New Roman" w:hAnsi="Times New Roman" w:cs="Times New Roman"/>
          <w:sz w:val="28"/>
          <w:szCs w:val="28"/>
        </w:rPr>
        <w:t>, экономическ</w:t>
      </w:r>
      <w:r w:rsidR="00677B39">
        <w:rPr>
          <w:rFonts w:ascii="Times New Roman" w:hAnsi="Times New Roman" w:cs="Times New Roman"/>
          <w:sz w:val="28"/>
          <w:szCs w:val="28"/>
        </w:rPr>
        <w:t>их</w:t>
      </w:r>
      <w:r w:rsidR="00D347FF" w:rsidRPr="00D347FF">
        <w:rPr>
          <w:rFonts w:ascii="Times New Roman" w:hAnsi="Times New Roman" w:cs="Times New Roman"/>
          <w:sz w:val="28"/>
          <w:szCs w:val="28"/>
        </w:rPr>
        <w:t>, организационн</w:t>
      </w:r>
      <w:r w:rsidR="00702F82">
        <w:rPr>
          <w:rFonts w:ascii="Times New Roman" w:hAnsi="Times New Roman" w:cs="Times New Roman"/>
          <w:sz w:val="28"/>
          <w:szCs w:val="28"/>
        </w:rPr>
        <w:t>ых</w:t>
      </w:r>
      <w:r w:rsidR="00D347FF" w:rsidRPr="00D347FF">
        <w:rPr>
          <w:rFonts w:ascii="Times New Roman" w:hAnsi="Times New Roman" w:cs="Times New Roman"/>
          <w:sz w:val="28"/>
          <w:szCs w:val="28"/>
        </w:rPr>
        <w:t>, информационно-техническ</w:t>
      </w:r>
      <w:r w:rsidR="00702F82">
        <w:rPr>
          <w:rFonts w:ascii="Times New Roman" w:hAnsi="Times New Roman" w:cs="Times New Roman"/>
          <w:sz w:val="28"/>
          <w:szCs w:val="28"/>
        </w:rPr>
        <w:t>их</w:t>
      </w:r>
      <w:r w:rsidR="00D347FF" w:rsidRPr="00D347FF">
        <w:rPr>
          <w:rFonts w:ascii="Times New Roman" w:hAnsi="Times New Roman" w:cs="Times New Roman"/>
          <w:sz w:val="28"/>
          <w:szCs w:val="28"/>
        </w:rPr>
        <w:t xml:space="preserve"> и социальн</w:t>
      </w:r>
      <w:r w:rsidR="00702F82">
        <w:rPr>
          <w:rFonts w:ascii="Times New Roman" w:hAnsi="Times New Roman" w:cs="Times New Roman"/>
          <w:sz w:val="28"/>
          <w:szCs w:val="28"/>
        </w:rPr>
        <w:t>ых</w:t>
      </w:r>
      <w:r w:rsidR="00D347FF" w:rsidRPr="00D347FF">
        <w:rPr>
          <w:rFonts w:ascii="Times New Roman" w:hAnsi="Times New Roman" w:cs="Times New Roman"/>
          <w:sz w:val="28"/>
          <w:szCs w:val="28"/>
        </w:rPr>
        <w:t>»</w:t>
      </w:r>
      <w:r w:rsidR="00702F82">
        <w:rPr>
          <w:rFonts w:ascii="Times New Roman" w:hAnsi="Times New Roman" w:cs="Times New Roman"/>
          <w:sz w:val="28"/>
          <w:szCs w:val="28"/>
        </w:rPr>
        <w:t xml:space="preserve"> </w:t>
      </w:r>
      <w:r w:rsidR="00702F82" w:rsidRPr="00702F82">
        <w:rPr>
          <w:rFonts w:ascii="Times New Roman" w:hAnsi="Times New Roman" w:cs="Times New Roman"/>
          <w:sz w:val="28"/>
          <w:szCs w:val="28"/>
        </w:rPr>
        <w:t>[</w:t>
      </w:r>
      <w:r w:rsidR="003A70B8">
        <w:rPr>
          <w:rFonts w:ascii="Times New Roman" w:hAnsi="Times New Roman" w:cs="Times New Roman"/>
          <w:sz w:val="28"/>
          <w:szCs w:val="28"/>
        </w:rPr>
        <w:t>28</w:t>
      </w:r>
      <w:r w:rsidR="00702F82" w:rsidRPr="00702F82">
        <w:rPr>
          <w:rFonts w:ascii="Times New Roman" w:hAnsi="Times New Roman" w:cs="Times New Roman"/>
          <w:sz w:val="28"/>
          <w:szCs w:val="28"/>
        </w:rPr>
        <w:t>]</w:t>
      </w:r>
      <w:r w:rsidR="00702F82">
        <w:rPr>
          <w:rFonts w:ascii="Times New Roman" w:hAnsi="Times New Roman" w:cs="Times New Roman"/>
          <w:sz w:val="28"/>
          <w:szCs w:val="28"/>
        </w:rPr>
        <w:t xml:space="preserve">. </w:t>
      </w:r>
    </w:p>
    <w:p w:rsidR="00516A85" w:rsidRPr="003A7BE7" w:rsidRDefault="00702F82" w:rsidP="00386B5E">
      <w:pPr>
        <w:spacing w:after="0" w:line="360" w:lineRule="auto"/>
        <w:ind w:firstLine="709"/>
        <w:jc w:val="both"/>
        <w:rPr>
          <w:rFonts w:ascii="Times New Roman" w:hAnsi="Times New Roman" w:cs="Times New Roman"/>
          <w:b/>
          <w:color w:val="FF0000"/>
          <w:sz w:val="24"/>
          <w:szCs w:val="24"/>
        </w:rPr>
      </w:pPr>
      <w:r w:rsidRPr="00702F82">
        <w:rPr>
          <w:rFonts w:ascii="Times New Roman" w:hAnsi="Times New Roman" w:cs="Times New Roman"/>
          <w:sz w:val="28"/>
          <w:szCs w:val="28"/>
        </w:rPr>
        <w:t xml:space="preserve">А.П. Судоплатов и С.В. Пекарев, </w:t>
      </w:r>
      <w:r w:rsidR="00386B5E">
        <w:rPr>
          <w:rFonts w:ascii="Times New Roman" w:hAnsi="Times New Roman" w:cs="Times New Roman"/>
          <w:sz w:val="28"/>
          <w:szCs w:val="28"/>
        </w:rPr>
        <w:t>делают акцент на правовых отнош</w:t>
      </w:r>
      <w:r w:rsidR="00386B5E">
        <w:rPr>
          <w:rFonts w:ascii="Times New Roman" w:hAnsi="Times New Roman" w:cs="Times New Roman"/>
          <w:sz w:val="28"/>
          <w:szCs w:val="28"/>
        </w:rPr>
        <w:t>е</w:t>
      </w:r>
      <w:r w:rsidR="00386B5E">
        <w:rPr>
          <w:rFonts w:ascii="Times New Roman" w:hAnsi="Times New Roman" w:cs="Times New Roman"/>
          <w:sz w:val="28"/>
          <w:szCs w:val="28"/>
        </w:rPr>
        <w:t xml:space="preserve">ниях, </w:t>
      </w:r>
      <w:r w:rsidR="00D66EAE">
        <w:rPr>
          <w:rFonts w:ascii="Times New Roman" w:hAnsi="Times New Roman" w:cs="Times New Roman"/>
          <w:sz w:val="28"/>
          <w:szCs w:val="28"/>
        </w:rPr>
        <w:t xml:space="preserve">утверждают, что </w:t>
      </w:r>
      <w:r w:rsidRPr="00702F82">
        <w:rPr>
          <w:rFonts w:ascii="Times New Roman" w:hAnsi="Times New Roman" w:cs="Times New Roman"/>
          <w:sz w:val="28"/>
          <w:szCs w:val="28"/>
        </w:rPr>
        <w:t>«</w:t>
      </w:r>
      <w:r w:rsidR="00D66EAE">
        <w:rPr>
          <w:rFonts w:ascii="Times New Roman" w:hAnsi="Times New Roman" w:cs="Times New Roman"/>
          <w:sz w:val="28"/>
          <w:szCs w:val="28"/>
        </w:rPr>
        <w:t>б</w:t>
      </w:r>
      <w:r w:rsidRPr="00702F82">
        <w:rPr>
          <w:rFonts w:ascii="Times New Roman" w:hAnsi="Times New Roman" w:cs="Times New Roman"/>
          <w:sz w:val="28"/>
          <w:szCs w:val="28"/>
        </w:rPr>
        <w:t>езопасность предприятия – это такое состояние его правовых</w:t>
      </w:r>
      <w:r w:rsidR="00A3617D">
        <w:rPr>
          <w:rFonts w:ascii="Times New Roman" w:hAnsi="Times New Roman" w:cs="Times New Roman"/>
          <w:sz w:val="28"/>
          <w:szCs w:val="28"/>
        </w:rPr>
        <w:t>,</w:t>
      </w:r>
      <w:r w:rsidRPr="00702F82">
        <w:rPr>
          <w:rFonts w:ascii="Times New Roman" w:hAnsi="Times New Roman" w:cs="Times New Roman"/>
          <w:sz w:val="28"/>
          <w:szCs w:val="28"/>
        </w:rPr>
        <w:t xml:space="preserve"> экономических и производственных отношений, а также матер</w:t>
      </w:r>
      <w:r w:rsidRPr="00702F82">
        <w:rPr>
          <w:rFonts w:ascii="Times New Roman" w:hAnsi="Times New Roman" w:cs="Times New Roman"/>
          <w:sz w:val="28"/>
          <w:szCs w:val="28"/>
        </w:rPr>
        <w:t>и</w:t>
      </w:r>
      <w:r w:rsidRPr="00702F82">
        <w:rPr>
          <w:rFonts w:ascii="Times New Roman" w:hAnsi="Times New Roman" w:cs="Times New Roman"/>
          <w:sz w:val="28"/>
          <w:szCs w:val="28"/>
        </w:rPr>
        <w:t>альных, интеллектуальных и информационных ресурсов, которое выражает способность предприятия к стабильному функционированию»</w:t>
      </w:r>
      <w:r w:rsidR="00D66EAE">
        <w:rPr>
          <w:rFonts w:ascii="Times New Roman" w:hAnsi="Times New Roman" w:cs="Times New Roman"/>
          <w:sz w:val="28"/>
          <w:szCs w:val="28"/>
        </w:rPr>
        <w:t xml:space="preserve"> </w:t>
      </w:r>
      <w:r w:rsidR="00D66EAE" w:rsidRPr="00D66EAE">
        <w:rPr>
          <w:rFonts w:ascii="Times New Roman" w:hAnsi="Times New Roman" w:cs="Times New Roman"/>
          <w:sz w:val="28"/>
          <w:szCs w:val="28"/>
        </w:rPr>
        <w:t>[</w:t>
      </w:r>
      <w:r w:rsidR="003A70B8">
        <w:rPr>
          <w:rFonts w:ascii="Times New Roman" w:hAnsi="Times New Roman" w:cs="Times New Roman"/>
          <w:sz w:val="28"/>
          <w:szCs w:val="28"/>
        </w:rPr>
        <w:t>42</w:t>
      </w:r>
      <w:r w:rsidR="00D66EAE" w:rsidRPr="00D66EAE">
        <w:rPr>
          <w:rFonts w:ascii="Times New Roman" w:hAnsi="Times New Roman" w:cs="Times New Roman"/>
          <w:sz w:val="28"/>
          <w:szCs w:val="28"/>
        </w:rPr>
        <w:t>]</w:t>
      </w:r>
      <w:r w:rsidRPr="00702F82">
        <w:rPr>
          <w:rFonts w:ascii="Times New Roman" w:hAnsi="Times New Roman" w:cs="Times New Roman"/>
          <w:sz w:val="28"/>
          <w:szCs w:val="28"/>
        </w:rPr>
        <w:t>.</w:t>
      </w:r>
      <w:r w:rsidR="00386B5E">
        <w:rPr>
          <w:rFonts w:ascii="Times New Roman" w:hAnsi="Times New Roman" w:cs="Times New Roman"/>
          <w:sz w:val="28"/>
          <w:szCs w:val="28"/>
        </w:rPr>
        <w:t xml:space="preserve"> </w:t>
      </w:r>
    </w:p>
    <w:p w:rsidR="009151A8" w:rsidRPr="009151A8" w:rsidRDefault="00770981" w:rsidP="009151A8">
      <w:pPr>
        <w:spacing w:after="0" w:line="360" w:lineRule="auto"/>
        <w:ind w:firstLine="709"/>
        <w:jc w:val="both"/>
        <w:rPr>
          <w:rFonts w:ascii="Times New Roman" w:hAnsi="Times New Roman" w:cs="Times New Roman"/>
          <w:sz w:val="28"/>
          <w:szCs w:val="28"/>
        </w:rPr>
      </w:pPr>
      <w:r w:rsidRPr="00770981">
        <w:rPr>
          <w:rFonts w:ascii="Times New Roman" w:hAnsi="Times New Roman" w:cs="Times New Roman"/>
          <w:color w:val="000000" w:themeColor="text1"/>
          <w:sz w:val="28"/>
          <w:szCs w:val="28"/>
        </w:rPr>
        <w:lastRenderedPageBreak/>
        <w:t xml:space="preserve">То есть, с одной стороны экономическая безопасность предприятия может рассматриваться как </w:t>
      </w:r>
      <w:r>
        <w:rPr>
          <w:rFonts w:ascii="Times New Roman" w:hAnsi="Times New Roman" w:cs="Times New Roman"/>
          <w:color w:val="000000" w:themeColor="text1"/>
          <w:sz w:val="28"/>
          <w:szCs w:val="28"/>
        </w:rPr>
        <w:t>определенное состояние системы, ее функцион</w:t>
      </w:r>
      <w:r>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rPr>
        <w:t>рования</w:t>
      </w:r>
      <w:r w:rsidR="009B5862">
        <w:rPr>
          <w:rFonts w:ascii="Times New Roman" w:hAnsi="Times New Roman" w:cs="Times New Roman"/>
          <w:color w:val="000000" w:themeColor="text1"/>
          <w:sz w:val="28"/>
          <w:szCs w:val="28"/>
        </w:rPr>
        <w:t>, которое подвергается угрозам, внешним и внутренним, негативно влияющим на его деятельность. То есть тогда необходимо предприятие з</w:t>
      </w:r>
      <w:r w:rsidR="009B5862">
        <w:rPr>
          <w:rFonts w:ascii="Times New Roman" w:hAnsi="Times New Roman" w:cs="Times New Roman"/>
          <w:color w:val="000000" w:themeColor="text1"/>
          <w:sz w:val="28"/>
          <w:szCs w:val="28"/>
        </w:rPr>
        <w:t>а</w:t>
      </w:r>
      <w:r w:rsidR="009B5862">
        <w:rPr>
          <w:rFonts w:ascii="Times New Roman" w:hAnsi="Times New Roman" w:cs="Times New Roman"/>
          <w:color w:val="000000" w:themeColor="text1"/>
          <w:sz w:val="28"/>
          <w:szCs w:val="28"/>
        </w:rPr>
        <w:t xml:space="preserve">щищать от угроз, обеспечивая экономическую безопасность. </w:t>
      </w:r>
      <w:r w:rsidR="009151A8" w:rsidRPr="009151A8">
        <w:rPr>
          <w:rFonts w:ascii="Times New Roman" w:hAnsi="Times New Roman" w:cs="Times New Roman"/>
          <w:sz w:val="28"/>
          <w:szCs w:val="28"/>
        </w:rPr>
        <w:t>Критерий оце</w:t>
      </w:r>
      <w:r w:rsidR="009151A8" w:rsidRPr="009151A8">
        <w:rPr>
          <w:rFonts w:ascii="Times New Roman" w:hAnsi="Times New Roman" w:cs="Times New Roman"/>
          <w:sz w:val="28"/>
          <w:szCs w:val="28"/>
        </w:rPr>
        <w:t>н</w:t>
      </w:r>
      <w:r w:rsidR="009151A8" w:rsidRPr="009151A8">
        <w:rPr>
          <w:rFonts w:ascii="Times New Roman" w:hAnsi="Times New Roman" w:cs="Times New Roman"/>
          <w:sz w:val="28"/>
          <w:szCs w:val="28"/>
        </w:rPr>
        <w:t>ки безопасности или отсутствует, или оценивается прибылью</w:t>
      </w:r>
      <w:r w:rsidR="001F035B">
        <w:rPr>
          <w:rFonts w:ascii="Times New Roman" w:hAnsi="Times New Roman" w:cs="Times New Roman"/>
          <w:sz w:val="28"/>
          <w:szCs w:val="28"/>
        </w:rPr>
        <w:t>.</w:t>
      </w:r>
    </w:p>
    <w:p w:rsidR="00516A85" w:rsidRDefault="001F035B" w:rsidP="00F47D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 другой стороны у</w:t>
      </w:r>
      <w:r w:rsidR="009151A8" w:rsidRPr="009151A8">
        <w:rPr>
          <w:rFonts w:ascii="Times New Roman" w:hAnsi="Times New Roman" w:cs="Times New Roman"/>
          <w:sz w:val="28"/>
          <w:szCs w:val="28"/>
        </w:rPr>
        <w:t xml:space="preserve"> предприятия </w:t>
      </w:r>
      <w:r>
        <w:rPr>
          <w:rFonts w:ascii="Times New Roman" w:hAnsi="Times New Roman" w:cs="Times New Roman"/>
          <w:sz w:val="28"/>
          <w:szCs w:val="28"/>
        </w:rPr>
        <w:t xml:space="preserve">есть </w:t>
      </w:r>
      <w:r w:rsidR="009151A8" w:rsidRPr="009151A8">
        <w:rPr>
          <w:rFonts w:ascii="Times New Roman" w:hAnsi="Times New Roman" w:cs="Times New Roman"/>
          <w:sz w:val="28"/>
          <w:szCs w:val="28"/>
        </w:rPr>
        <w:t xml:space="preserve">миссия, </w:t>
      </w:r>
      <w:r>
        <w:rPr>
          <w:rFonts w:ascii="Times New Roman" w:hAnsi="Times New Roman" w:cs="Times New Roman"/>
          <w:sz w:val="28"/>
          <w:szCs w:val="28"/>
        </w:rPr>
        <w:t xml:space="preserve">стратегические </w:t>
      </w:r>
      <w:r w:rsidR="009151A8" w:rsidRPr="009151A8">
        <w:rPr>
          <w:rFonts w:ascii="Times New Roman" w:hAnsi="Times New Roman" w:cs="Times New Roman"/>
          <w:sz w:val="28"/>
          <w:szCs w:val="28"/>
        </w:rPr>
        <w:t>цели и результаты</w:t>
      </w:r>
      <w:r>
        <w:rPr>
          <w:rFonts w:ascii="Times New Roman" w:hAnsi="Times New Roman" w:cs="Times New Roman"/>
          <w:sz w:val="28"/>
          <w:szCs w:val="28"/>
        </w:rPr>
        <w:t>, оно осуществляет деятельность во внешней среде</w:t>
      </w:r>
      <w:r w:rsidR="003C7231">
        <w:rPr>
          <w:rFonts w:ascii="Times New Roman" w:hAnsi="Times New Roman" w:cs="Times New Roman"/>
          <w:sz w:val="28"/>
          <w:szCs w:val="28"/>
        </w:rPr>
        <w:t>,</w:t>
      </w:r>
      <w:r>
        <w:rPr>
          <w:rFonts w:ascii="Times New Roman" w:hAnsi="Times New Roman" w:cs="Times New Roman"/>
          <w:sz w:val="28"/>
          <w:szCs w:val="28"/>
        </w:rPr>
        <w:t xml:space="preserve"> </w:t>
      </w:r>
      <w:r w:rsidR="009151A8" w:rsidRPr="009151A8">
        <w:rPr>
          <w:rFonts w:ascii="Times New Roman" w:hAnsi="Times New Roman" w:cs="Times New Roman"/>
          <w:sz w:val="28"/>
          <w:szCs w:val="28"/>
        </w:rPr>
        <w:t>имеет арх</w:t>
      </w:r>
      <w:r w:rsidR="009151A8" w:rsidRPr="009151A8">
        <w:rPr>
          <w:rFonts w:ascii="Times New Roman" w:hAnsi="Times New Roman" w:cs="Times New Roman"/>
          <w:sz w:val="28"/>
          <w:szCs w:val="28"/>
        </w:rPr>
        <w:t>и</w:t>
      </w:r>
      <w:r w:rsidR="009151A8" w:rsidRPr="009151A8">
        <w:rPr>
          <w:rFonts w:ascii="Times New Roman" w:hAnsi="Times New Roman" w:cs="Times New Roman"/>
          <w:sz w:val="28"/>
          <w:szCs w:val="28"/>
        </w:rPr>
        <w:t>тектуру</w:t>
      </w:r>
      <w:r w:rsidR="003C7231">
        <w:rPr>
          <w:rFonts w:ascii="Times New Roman" w:hAnsi="Times New Roman" w:cs="Times New Roman"/>
          <w:sz w:val="28"/>
          <w:szCs w:val="28"/>
        </w:rPr>
        <w:t xml:space="preserve"> для</w:t>
      </w:r>
      <w:r w:rsidR="009151A8" w:rsidRPr="009151A8">
        <w:rPr>
          <w:rFonts w:ascii="Times New Roman" w:hAnsi="Times New Roman" w:cs="Times New Roman"/>
          <w:sz w:val="28"/>
          <w:szCs w:val="28"/>
        </w:rPr>
        <w:t xml:space="preserve"> функционирова</w:t>
      </w:r>
      <w:r w:rsidR="003C7231">
        <w:rPr>
          <w:rFonts w:ascii="Times New Roman" w:hAnsi="Times New Roman" w:cs="Times New Roman"/>
          <w:sz w:val="28"/>
          <w:szCs w:val="28"/>
        </w:rPr>
        <w:t xml:space="preserve">ния, которая </w:t>
      </w:r>
      <w:r w:rsidR="009151A8" w:rsidRPr="009151A8">
        <w:rPr>
          <w:rFonts w:ascii="Times New Roman" w:hAnsi="Times New Roman" w:cs="Times New Roman"/>
          <w:sz w:val="28"/>
          <w:szCs w:val="28"/>
        </w:rPr>
        <w:t xml:space="preserve">позволяет находиться в устойчивом </w:t>
      </w:r>
      <w:r w:rsidR="003C7231">
        <w:rPr>
          <w:rFonts w:ascii="Times New Roman" w:hAnsi="Times New Roman" w:cs="Times New Roman"/>
          <w:sz w:val="28"/>
          <w:szCs w:val="28"/>
        </w:rPr>
        <w:t xml:space="preserve">безопасном </w:t>
      </w:r>
      <w:r w:rsidR="009151A8" w:rsidRPr="009151A8">
        <w:rPr>
          <w:rFonts w:ascii="Times New Roman" w:hAnsi="Times New Roman" w:cs="Times New Roman"/>
          <w:sz w:val="28"/>
          <w:szCs w:val="28"/>
        </w:rPr>
        <w:t xml:space="preserve">состоянии. </w:t>
      </w:r>
      <w:r w:rsidR="003C7231">
        <w:rPr>
          <w:rFonts w:ascii="Times New Roman" w:hAnsi="Times New Roman" w:cs="Times New Roman"/>
          <w:sz w:val="28"/>
          <w:szCs w:val="28"/>
        </w:rPr>
        <w:t xml:space="preserve">То есть </w:t>
      </w:r>
      <w:r w:rsidR="009151A8" w:rsidRPr="009151A8">
        <w:rPr>
          <w:rFonts w:ascii="Times New Roman" w:hAnsi="Times New Roman" w:cs="Times New Roman"/>
          <w:sz w:val="28"/>
          <w:szCs w:val="28"/>
        </w:rPr>
        <w:t xml:space="preserve">менеджмент предприятия обеспечивает его успешное </w:t>
      </w:r>
      <w:r w:rsidR="00A4004C">
        <w:rPr>
          <w:rFonts w:ascii="Times New Roman" w:hAnsi="Times New Roman" w:cs="Times New Roman"/>
          <w:sz w:val="28"/>
          <w:szCs w:val="28"/>
        </w:rPr>
        <w:t xml:space="preserve">безопасное </w:t>
      </w:r>
      <w:r w:rsidR="009151A8" w:rsidRPr="009151A8">
        <w:rPr>
          <w:rFonts w:ascii="Times New Roman" w:hAnsi="Times New Roman" w:cs="Times New Roman"/>
          <w:sz w:val="28"/>
          <w:szCs w:val="28"/>
        </w:rPr>
        <w:t>функционирование</w:t>
      </w:r>
      <w:r w:rsidR="00A4004C">
        <w:rPr>
          <w:rFonts w:ascii="Times New Roman" w:hAnsi="Times New Roman" w:cs="Times New Roman"/>
          <w:sz w:val="28"/>
          <w:szCs w:val="28"/>
        </w:rPr>
        <w:t>,</w:t>
      </w:r>
      <w:r w:rsidR="009151A8" w:rsidRPr="009151A8">
        <w:rPr>
          <w:rFonts w:ascii="Times New Roman" w:hAnsi="Times New Roman" w:cs="Times New Roman"/>
          <w:sz w:val="28"/>
          <w:szCs w:val="28"/>
        </w:rPr>
        <w:t xml:space="preserve"> несмотря на негативн</w:t>
      </w:r>
      <w:r w:rsidR="00A4004C">
        <w:rPr>
          <w:rFonts w:ascii="Times New Roman" w:hAnsi="Times New Roman" w:cs="Times New Roman"/>
          <w:sz w:val="28"/>
          <w:szCs w:val="28"/>
        </w:rPr>
        <w:t>ые внешние факторы</w:t>
      </w:r>
      <w:r w:rsidR="009151A8" w:rsidRPr="009151A8">
        <w:rPr>
          <w:rFonts w:ascii="Times New Roman" w:hAnsi="Times New Roman" w:cs="Times New Roman"/>
          <w:sz w:val="28"/>
          <w:szCs w:val="28"/>
        </w:rPr>
        <w:t xml:space="preserve">. </w:t>
      </w:r>
      <w:r w:rsidR="000846A0">
        <w:rPr>
          <w:rFonts w:ascii="Times New Roman" w:hAnsi="Times New Roman" w:cs="Times New Roman"/>
          <w:sz w:val="28"/>
          <w:szCs w:val="28"/>
        </w:rPr>
        <w:t>Е</w:t>
      </w:r>
      <w:r w:rsidR="009151A8" w:rsidRPr="009151A8">
        <w:rPr>
          <w:rFonts w:ascii="Times New Roman" w:hAnsi="Times New Roman" w:cs="Times New Roman"/>
          <w:sz w:val="28"/>
          <w:szCs w:val="28"/>
        </w:rPr>
        <w:t>сли изменени</w:t>
      </w:r>
      <w:r w:rsidR="000846A0">
        <w:rPr>
          <w:rFonts w:ascii="Times New Roman" w:hAnsi="Times New Roman" w:cs="Times New Roman"/>
          <w:sz w:val="28"/>
          <w:szCs w:val="28"/>
        </w:rPr>
        <w:t>я</w:t>
      </w:r>
      <w:r w:rsidR="009151A8" w:rsidRPr="009151A8">
        <w:rPr>
          <w:rFonts w:ascii="Times New Roman" w:hAnsi="Times New Roman" w:cs="Times New Roman"/>
          <w:sz w:val="28"/>
          <w:szCs w:val="28"/>
        </w:rPr>
        <w:t xml:space="preserve"> внешних условий выход</w:t>
      </w:r>
      <w:r w:rsidR="000846A0">
        <w:rPr>
          <w:rFonts w:ascii="Times New Roman" w:hAnsi="Times New Roman" w:cs="Times New Roman"/>
          <w:sz w:val="28"/>
          <w:szCs w:val="28"/>
        </w:rPr>
        <w:t>я</w:t>
      </w:r>
      <w:r w:rsidR="009151A8" w:rsidRPr="009151A8">
        <w:rPr>
          <w:rFonts w:ascii="Times New Roman" w:hAnsi="Times New Roman" w:cs="Times New Roman"/>
          <w:sz w:val="28"/>
          <w:szCs w:val="28"/>
        </w:rPr>
        <w:t>т за определенные пред</w:t>
      </w:r>
      <w:r w:rsidR="009151A8" w:rsidRPr="009151A8">
        <w:rPr>
          <w:rFonts w:ascii="Times New Roman" w:hAnsi="Times New Roman" w:cs="Times New Roman"/>
          <w:sz w:val="28"/>
          <w:szCs w:val="28"/>
        </w:rPr>
        <w:t>е</w:t>
      </w:r>
      <w:r w:rsidR="009151A8" w:rsidRPr="009151A8">
        <w:rPr>
          <w:rFonts w:ascii="Times New Roman" w:hAnsi="Times New Roman" w:cs="Times New Roman"/>
          <w:sz w:val="28"/>
          <w:szCs w:val="28"/>
        </w:rPr>
        <w:t xml:space="preserve">лы, то менеджмент не может обеспечить эффективное </w:t>
      </w:r>
      <w:r w:rsidR="000846A0">
        <w:rPr>
          <w:rFonts w:ascii="Times New Roman" w:hAnsi="Times New Roman" w:cs="Times New Roman"/>
          <w:sz w:val="28"/>
          <w:szCs w:val="28"/>
        </w:rPr>
        <w:t xml:space="preserve">безопасное </w:t>
      </w:r>
      <w:r w:rsidR="009151A8" w:rsidRPr="009151A8">
        <w:rPr>
          <w:rFonts w:ascii="Times New Roman" w:hAnsi="Times New Roman" w:cs="Times New Roman"/>
          <w:sz w:val="28"/>
          <w:szCs w:val="28"/>
        </w:rPr>
        <w:t>функци</w:t>
      </w:r>
      <w:r w:rsidR="009151A8" w:rsidRPr="009151A8">
        <w:rPr>
          <w:rFonts w:ascii="Times New Roman" w:hAnsi="Times New Roman" w:cs="Times New Roman"/>
          <w:sz w:val="28"/>
          <w:szCs w:val="28"/>
        </w:rPr>
        <w:t>о</w:t>
      </w:r>
      <w:r w:rsidR="009151A8" w:rsidRPr="009151A8">
        <w:rPr>
          <w:rFonts w:ascii="Times New Roman" w:hAnsi="Times New Roman" w:cs="Times New Roman"/>
          <w:sz w:val="28"/>
          <w:szCs w:val="28"/>
        </w:rPr>
        <w:t>нирование из-за конечности ресурсов и ограничений</w:t>
      </w:r>
      <w:r w:rsidR="000846A0">
        <w:rPr>
          <w:rFonts w:ascii="Times New Roman" w:hAnsi="Times New Roman" w:cs="Times New Roman"/>
          <w:sz w:val="28"/>
          <w:szCs w:val="28"/>
        </w:rPr>
        <w:t xml:space="preserve"> </w:t>
      </w:r>
      <w:r w:rsidR="00B54B2E">
        <w:rPr>
          <w:rFonts w:ascii="Times New Roman" w:hAnsi="Times New Roman" w:cs="Times New Roman"/>
          <w:sz w:val="28"/>
          <w:szCs w:val="28"/>
        </w:rPr>
        <w:t xml:space="preserve">модели </w:t>
      </w:r>
      <w:r w:rsidR="000846A0">
        <w:rPr>
          <w:rFonts w:ascii="Times New Roman" w:hAnsi="Times New Roman" w:cs="Times New Roman"/>
          <w:sz w:val="28"/>
          <w:szCs w:val="28"/>
        </w:rPr>
        <w:t>предприятия</w:t>
      </w:r>
      <w:r w:rsidR="009151A8" w:rsidRPr="009151A8">
        <w:rPr>
          <w:rFonts w:ascii="Times New Roman" w:hAnsi="Times New Roman" w:cs="Times New Roman"/>
          <w:sz w:val="28"/>
          <w:szCs w:val="28"/>
        </w:rPr>
        <w:t>.</w:t>
      </w:r>
      <w:r w:rsidR="00F47D7D">
        <w:rPr>
          <w:rFonts w:ascii="Times New Roman" w:hAnsi="Times New Roman" w:cs="Times New Roman"/>
          <w:sz w:val="28"/>
          <w:szCs w:val="28"/>
        </w:rPr>
        <w:t xml:space="preserve"> </w:t>
      </w:r>
      <w:r w:rsidR="0041465E">
        <w:rPr>
          <w:rFonts w:ascii="Times New Roman" w:hAnsi="Times New Roman" w:cs="Times New Roman"/>
          <w:sz w:val="28"/>
          <w:szCs w:val="28"/>
        </w:rPr>
        <w:t>То есть д</w:t>
      </w:r>
      <w:r w:rsidR="0041465E" w:rsidRPr="0041465E">
        <w:rPr>
          <w:rFonts w:ascii="Times New Roman" w:hAnsi="Times New Roman" w:cs="Times New Roman"/>
          <w:sz w:val="28"/>
          <w:szCs w:val="28"/>
        </w:rPr>
        <w:t xml:space="preserve">ля практической деятельности </w:t>
      </w:r>
      <w:r w:rsidR="00F47D7D">
        <w:rPr>
          <w:rFonts w:ascii="Times New Roman" w:hAnsi="Times New Roman" w:cs="Times New Roman"/>
          <w:sz w:val="28"/>
          <w:szCs w:val="28"/>
        </w:rPr>
        <w:t xml:space="preserve">необходимо </w:t>
      </w:r>
      <w:r w:rsidR="0041465E" w:rsidRPr="0041465E">
        <w:rPr>
          <w:rFonts w:ascii="Times New Roman" w:hAnsi="Times New Roman" w:cs="Times New Roman"/>
          <w:sz w:val="28"/>
          <w:szCs w:val="28"/>
        </w:rPr>
        <w:t>предвидеть угроз</w:t>
      </w:r>
      <w:r w:rsidR="0041465E">
        <w:rPr>
          <w:rFonts w:ascii="Times New Roman" w:hAnsi="Times New Roman" w:cs="Times New Roman"/>
          <w:sz w:val="28"/>
          <w:szCs w:val="28"/>
        </w:rPr>
        <w:t>ы</w:t>
      </w:r>
      <w:r w:rsidR="0041465E" w:rsidRPr="0041465E">
        <w:rPr>
          <w:rFonts w:ascii="Times New Roman" w:hAnsi="Times New Roman" w:cs="Times New Roman"/>
          <w:sz w:val="28"/>
          <w:szCs w:val="28"/>
        </w:rPr>
        <w:t>, чтобы действия по планированию обеспечения экономической безопасности дейс</w:t>
      </w:r>
      <w:r w:rsidR="0041465E" w:rsidRPr="0041465E">
        <w:rPr>
          <w:rFonts w:ascii="Times New Roman" w:hAnsi="Times New Roman" w:cs="Times New Roman"/>
          <w:sz w:val="28"/>
          <w:szCs w:val="28"/>
        </w:rPr>
        <w:t>т</w:t>
      </w:r>
      <w:r w:rsidR="0041465E" w:rsidRPr="0041465E">
        <w:rPr>
          <w:rFonts w:ascii="Times New Roman" w:hAnsi="Times New Roman" w:cs="Times New Roman"/>
          <w:sz w:val="28"/>
          <w:szCs w:val="28"/>
        </w:rPr>
        <w:t xml:space="preserve">вительно были эффективными. </w:t>
      </w:r>
    </w:p>
    <w:p w:rsidR="00663E83" w:rsidRDefault="008F72B4" w:rsidP="00663E83">
      <w:pPr>
        <w:tabs>
          <w:tab w:val="right" w:leader="dot" w:pos="9355"/>
        </w:tabs>
        <w:spacing w:after="0" w:line="360" w:lineRule="auto"/>
        <w:ind w:firstLine="709"/>
        <w:jc w:val="both"/>
        <w:rPr>
          <w:rFonts w:ascii="Times New Roman" w:hAnsi="Times New Roman" w:cs="Times New Roman"/>
          <w:sz w:val="28"/>
          <w:szCs w:val="28"/>
        </w:rPr>
      </w:pPr>
      <w:r w:rsidRPr="008F72B4">
        <w:rPr>
          <w:rFonts w:ascii="Times New Roman" w:hAnsi="Times New Roman" w:cs="Times New Roman"/>
          <w:sz w:val="28"/>
          <w:szCs w:val="28"/>
        </w:rPr>
        <w:t xml:space="preserve">Таким образом, экономическая безопасность предприятия  – это </w:t>
      </w:r>
      <w:r>
        <w:rPr>
          <w:rFonts w:ascii="Times New Roman" w:hAnsi="Times New Roman" w:cs="Times New Roman"/>
          <w:sz w:val="28"/>
          <w:szCs w:val="28"/>
        </w:rPr>
        <w:t xml:space="preserve">его </w:t>
      </w:r>
      <w:r w:rsidRPr="008F72B4">
        <w:rPr>
          <w:rFonts w:ascii="Times New Roman" w:hAnsi="Times New Roman" w:cs="Times New Roman"/>
          <w:sz w:val="28"/>
          <w:szCs w:val="28"/>
        </w:rPr>
        <w:t>с</w:t>
      </w:r>
      <w:r w:rsidRPr="008F72B4">
        <w:rPr>
          <w:rFonts w:ascii="Times New Roman" w:hAnsi="Times New Roman" w:cs="Times New Roman"/>
          <w:sz w:val="28"/>
          <w:szCs w:val="28"/>
        </w:rPr>
        <w:t>о</w:t>
      </w:r>
      <w:r w:rsidRPr="008F72B4">
        <w:rPr>
          <w:rFonts w:ascii="Times New Roman" w:hAnsi="Times New Roman" w:cs="Times New Roman"/>
          <w:sz w:val="28"/>
          <w:szCs w:val="28"/>
        </w:rPr>
        <w:t>стояни</w:t>
      </w:r>
      <w:r w:rsidR="00A54B14">
        <w:rPr>
          <w:rFonts w:ascii="Times New Roman" w:hAnsi="Times New Roman" w:cs="Times New Roman"/>
          <w:sz w:val="28"/>
          <w:szCs w:val="28"/>
        </w:rPr>
        <w:t>е</w:t>
      </w:r>
      <w:r w:rsidRPr="008F72B4">
        <w:rPr>
          <w:rFonts w:ascii="Times New Roman" w:hAnsi="Times New Roman" w:cs="Times New Roman"/>
          <w:sz w:val="28"/>
          <w:szCs w:val="28"/>
        </w:rPr>
        <w:t xml:space="preserve">, при котором </w:t>
      </w:r>
      <w:r w:rsidR="00A54B14">
        <w:rPr>
          <w:rFonts w:ascii="Times New Roman" w:hAnsi="Times New Roman" w:cs="Times New Roman"/>
          <w:sz w:val="28"/>
          <w:szCs w:val="28"/>
        </w:rPr>
        <w:t xml:space="preserve">можно </w:t>
      </w:r>
      <w:r w:rsidRPr="008F72B4">
        <w:rPr>
          <w:rFonts w:ascii="Times New Roman" w:hAnsi="Times New Roman" w:cs="Times New Roman"/>
          <w:sz w:val="28"/>
          <w:szCs w:val="28"/>
        </w:rPr>
        <w:t>достигнуть целей и результатов при ограни</w:t>
      </w:r>
      <w:r w:rsidR="00A54B14">
        <w:rPr>
          <w:rFonts w:ascii="Times New Roman" w:hAnsi="Times New Roman" w:cs="Times New Roman"/>
          <w:sz w:val="28"/>
          <w:szCs w:val="28"/>
        </w:rPr>
        <w:t>ч</w:t>
      </w:r>
      <w:r w:rsidRPr="008F72B4">
        <w:rPr>
          <w:rFonts w:ascii="Times New Roman" w:hAnsi="Times New Roman" w:cs="Times New Roman"/>
          <w:sz w:val="28"/>
          <w:szCs w:val="28"/>
        </w:rPr>
        <w:t>е</w:t>
      </w:r>
      <w:r w:rsidRPr="008F72B4">
        <w:rPr>
          <w:rFonts w:ascii="Times New Roman" w:hAnsi="Times New Roman" w:cs="Times New Roman"/>
          <w:sz w:val="28"/>
          <w:szCs w:val="28"/>
        </w:rPr>
        <w:t>н</w:t>
      </w:r>
      <w:r w:rsidRPr="008F72B4">
        <w:rPr>
          <w:rFonts w:ascii="Times New Roman" w:hAnsi="Times New Roman" w:cs="Times New Roman"/>
          <w:sz w:val="28"/>
          <w:szCs w:val="28"/>
        </w:rPr>
        <w:t xml:space="preserve">ных изменениях внешней и внутренней среды. </w:t>
      </w:r>
      <w:r w:rsidR="005B5B3F">
        <w:rPr>
          <w:rFonts w:ascii="Times New Roman" w:hAnsi="Times New Roman" w:cs="Times New Roman"/>
          <w:sz w:val="28"/>
          <w:szCs w:val="28"/>
        </w:rPr>
        <w:t>В</w:t>
      </w:r>
      <w:r w:rsidR="00663E83" w:rsidRPr="00663E83">
        <w:rPr>
          <w:rFonts w:ascii="Times New Roman" w:hAnsi="Times New Roman" w:cs="Times New Roman"/>
          <w:sz w:val="28"/>
          <w:szCs w:val="28"/>
        </w:rPr>
        <w:t xml:space="preserve"> качестве критерия</w:t>
      </w:r>
      <w:r w:rsidR="00663E83">
        <w:rPr>
          <w:rFonts w:ascii="Times New Roman" w:hAnsi="Times New Roman" w:cs="Times New Roman"/>
          <w:sz w:val="28"/>
          <w:szCs w:val="28"/>
        </w:rPr>
        <w:t xml:space="preserve"> оценки</w:t>
      </w:r>
      <w:r w:rsidR="00663E83" w:rsidRPr="00663E83">
        <w:rPr>
          <w:rFonts w:ascii="Times New Roman" w:hAnsi="Times New Roman" w:cs="Times New Roman"/>
          <w:sz w:val="28"/>
          <w:szCs w:val="28"/>
        </w:rPr>
        <w:t xml:space="preserve"> экономическ</w:t>
      </w:r>
      <w:r w:rsidR="00663E83">
        <w:rPr>
          <w:rFonts w:ascii="Times New Roman" w:hAnsi="Times New Roman" w:cs="Times New Roman"/>
          <w:sz w:val="28"/>
          <w:szCs w:val="28"/>
        </w:rPr>
        <w:t>ой</w:t>
      </w:r>
      <w:r w:rsidR="00663E83" w:rsidRPr="00663E83">
        <w:rPr>
          <w:rFonts w:ascii="Times New Roman" w:hAnsi="Times New Roman" w:cs="Times New Roman"/>
          <w:sz w:val="28"/>
          <w:szCs w:val="28"/>
        </w:rPr>
        <w:t xml:space="preserve"> безопасност</w:t>
      </w:r>
      <w:r w:rsidR="00663E83">
        <w:rPr>
          <w:rFonts w:ascii="Times New Roman" w:hAnsi="Times New Roman" w:cs="Times New Roman"/>
          <w:sz w:val="28"/>
          <w:szCs w:val="28"/>
        </w:rPr>
        <w:t>и</w:t>
      </w:r>
      <w:r w:rsidR="00663E83" w:rsidRPr="00663E83">
        <w:rPr>
          <w:rFonts w:ascii="Times New Roman" w:hAnsi="Times New Roman" w:cs="Times New Roman"/>
          <w:sz w:val="28"/>
          <w:szCs w:val="28"/>
        </w:rPr>
        <w:t xml:space="preserve"> предприятия может служить оценка степени достижения запланированных результатов и целей. </w:t>
      </w:r>
      <w:r w:rsidR="005B5B3F">
        <w:rPr>
          <w:rFonts w:ascii="Times New Roman" w:hAnsi="Times New Roman" w:cs="Times New Roman"/>
          <w:sz w:val="28"/>
          <w:szCs w:val="28"/>
        </w:rPr>
        <w:t>Тогда можно в</w:t>
      </w:r>
      <w:r w:rsidR="00663E83" w:rsidRPr="00663E83">
        <w:rPr>
          <w:rFonts w:ascii="Times New Roman" w:hAnsi="Times New Roman" w:cs="Times New Roman"/>
          <w:sz w:val="28"/>
          <w:szCs w:val="28"/>
        </w:rPr>
        <w:t>ыделить две составляющие</w:t>
      </w:r>
      <w:r w:rsidR="005B5B3F">
        <w:rPr>
          <w:rFonts w:ascii="Times New Roman" w:hAnsi="Times New Roman" w:cs="Times New Roman"/>
          <w:sz w:val="28"/>
          <w:szCs w:val="28"/>
        </w:rPr>
        <w:t xml:space="preserve"> оценки:</w:t>
      </w:r>
      <w:r w:rsidR="00663E83" w:rsidRPr="00663E83">
        <w:rPr>
          <w:rFonts w:ascii="Times New Roman" w:hAnsi="Times New Roman" w:cs="Times New Roman"/>
          <w:sz w:val="28"/>
          <w:szCs w:val="28"/>
        </w:rPr>
        <w:t xml:space="preserve"> состояние собственности и </w:t>
      </w:r>
      <w:r w:rsidR="00CB277E">
        <w:rPr>
          <w:rFonts w:ascii="Times New Roman" w:hAnsi="Times New Roman" w:cs="Times New Roman"/>
          <w:sz w:val="28"/>
          <w:szCs w:val="28"/>
        </w:rPr>
        <w:t xml:space="preserve">эффективность ее </w:t>
      </w:r>
      <w:r w:rsidR="00663E83" w:rsidRPr="00663E83">
        <w:rPr>
          <w:rFonts w:ascii="Times New Roman" w:hAnsi="Times New Roman" w:cs="Times New Roman"/>
          <w:sz w:val="28"/>
          <w:szCs w:val="28"/>
        </w:rPr>
        <w:t>и</w:t>
      </w:r>
      <w:r w:rsidR="00663E83" w:rsidRPr="00663E83">
        <w:rPr>
          <w:rFonts w:ascii="Times New Roman" w:hAnsi="Times New Roman" w:cs="Times New Roman"/>
          <w:sz w:val="28"/>
          <w:szCs w:val="28"/>
        </w:rPr>
        <w:t>с</w:t>
      </w:r>
      <w:r w:rsidR="00663E83" w:rsidRPr="00663E83">
        <w:rPr>
          <w:rFonts w:ascii="Times New Roman" w:hAnsi="Times New Roman" w:cs="Times New Roman"/>
          <w:sz w:val="28"/>
          <w:szCs w:val="28"/>
        </w:rPr>
        <w:t>пользовани</w:t>
      </w:r>
      <w:r w:rsidR="00CB277E">
        <w:rPr>
          <w:rFonts w:ascii="Times New Roman" w:hAnsi="Times New Roman" w:cs="Times New Roman"/>
          <w:sz w:val="28"/>
          <w:szCs w:val="28"/>
        </w:rPr>
        <w:t>я</w:t>
      </w:r>
      <w:r w:rsidR="00663E83" w:rsidRPr="00663E83">
        <w:rPr>
          <w:rFonts w:ascii="Times New Roman" w:hAnsi="Times New Roman" w:cs="Times New Roman"/>
          <w:sz w:val="28"/>
          <w:szCs w:val="28"/>
        </w:rPr>
        <w:t>.</w:t>
      </w:r>
    </w:p>
    <w:p w:rsidR="005B5B3F" w:rsidRPr="005B5B3F" w:rsidRDefault="005B5B3F" w:rsidP="005B5B3F">
      <w:pPr>
        <w:tabs>
          <w:tab w:val="right" w:leader="dot" w:pos="9355"/>
        </w:tabs>
        <w:spacing w:after="0" w:line="360" w:lineRule="auto"/>
        <w:ind w:firstLine="709"/>
        <w:jc w:val="both"/>
        <w:rPr>
          <w:rFonts w:ascii="Times New Roman" w:hAnsi="Times New Roman" w:cs="Times New Roman"/>
          <w:sz w:val="28"/>
          <w:szCs w:val="28"/>
        </w:rPr>
      </w:pPr>
      <w:r w:rsidRPr="005B5B3F">
        <w:rPr>
          <w:rFonts w:ascii="Times New Roman" w:hAnsi="Times New Roman" w:cs="Times New Roman"/>
          <w:sz w:val="28"/>
          <w:szCs w:val="28"/>
        </w:rPr>
        <w:t xml:space="preserve">Для предприятия </w:t>
      </w:r>
      <w:r w:rsidR="00CB277E">
        <w:rPr>
          <w:rFonts w:ascii="Times New Roman" w:hAnsi="Times New Roman" w:cs="Times New Roman"/>
          <w:sz w:val="28"/>
          <w:szCs w:val="28"/>
        </w:rPr>
        <w:t xml:space="preserve">его </w:t>
      </w:r>
      <w:r w:rsidRPr="005B5B3F">
        <w:rPr>
          <w:rFonts w:ascii="Times New Roman" w:hAnsi="Times New Roman" w:cs="Times New Roman"/>
          <w:sz w:val="28"/>
          <w:szCs w:val="28"/>
        </w:rPr>
        <w:t xml:space="preserve">состояние определяется </w:t>
      </w:r>
      <w:r w:rsidR="00CB277E">
        <w:rPr>
          <w:rFonts w:ascii="Times New Roman" w:hAnsi="Times New Roman" w:cs="Times New Roman"/>
          <w:sz w:val="28"/>
          <w:szCs w:val="28"/>
        </w:rPr>
        <w:t>его бизнес-моделью</w:t>
      </w:r>
      <w:r w:rsidR="009A45C2">
        <w:rPr>
          <w:rFonts w:ascii="Times New Roman" w:hAnsi="Times New Roman" w:cs="Times New Roman"/>
          <w:sz w:val="28"/>
          <w:szCs w:val="28"/>
        </w:rPr>
        <w:t xml:space="preserve">, структурой </w:t>
      </w:r>
      <w:r w:rsidRPr="005B5B3F">
        <w:rPr>
          <w:rFonts w:ascii="Times New Roman" w:hAnsi="Times New Roman" w:cs="Times New Roman"/>
          <w:sz w:val="28"/>
          <w:szCs w:val="28"/>
        </w:rPr>
        <w:t>и наличием необходимых для производства ресурс</w:t>
      </w:r>
      <w:r w:rsidR="00CB277E">
        <w:rPr>
          <w:rFonts w:ascii="Times New Roman" w:hAnsi="Times New Roman" w:cs="Times New Roman"/>
          <w:sz w:val="28"/>
          <w:szCs w:val="28"/>
        </w:rPr>
        <w:t>ов</w:t>
      </w:r>
      <w:r w:rsidRPr="005B5B3F">
        <w:rPr>
          <w:rFonts w:ascii="Times New Roman" w:hAnsi="Times New Roman" w:cs="Times New Roman"/>
          <w:sz w:val="28"/>
          <w:szCs w:val="28"/>
        </w:rPr>
        <w:t>. Состояние внешней среды определяется величиной спроса на продукцию и ценовыми</w:t>
      </w:r>
      <w:r w:rsidR="009A45C2">
        <w:rPr>
          <w:rFonts w:ascii="Times New Roman" w:hAnsi="Times New Roman" w:cs="Times New Roman"/>
          <w:sz w:val="28"/>
          <w:szCs w:val="28"/>
        </w:rPr>
        <w:t xml:space="preserve"> характеристиками</w:t>
      </w:r>
      <w:r w:rsidRPr="005B5B3F">
        <w:rPr>
          <w:rFonts w:ascii="Times New Roman" w:hAnsi="Times New Roman" w:cs="Times New Roman"/>
          <w:sz w:val="28"/>
          <w:szCs w:val="28"/>
        </w:rPr>
        <w:t>. Результативность деятельности определяется доходом, который получа</w:t>
      </w:r>
      <w:r w:rsidR="00F319D0">
        <w:rPr>
          <w:rFonts w:ascii="Times New Roman" w:hAnsi="Times New Roman" w:cs="Times New Roman"/>
          <w:sz w:val="28"/>
          <w:szCs w:val="28"/>
        </w:rPr>
        <w:t>ю</w:t>
      </w:r>
      <w:r w:rsidRPr="005B5B3F">
        <w:rPr>
          <w:rFonts w:ascii="Times New Roman" w:hAnsi="Times New Roman" w:cs="Times New Roman"/>
          <w:sz w:val="28"/>
          <w:szCs w:val="28"/>
        </w:rPr>
        <w:t>т от деятельности</w:t>
      </w:r>
      <w:r w:rsidR="00F319D0">
        <w:rPr>
          <w:rFonts w:ascii="Times New Roman" w:hAnsi="Times New Roman" w:cs="Times New Roman"/>
          <w:sz w:val="28"/>
          <w:szCs w:val="28"/>
        </w:rPr>
        <w:t xml:space="preserve"> все группы стейкхолдеров</w:t>
      </w:r>
      <w:r w:rsidR="00B4152D">
        <w:rPr>
          <w:rFonts w:ascii="Times New Roman" w:hAnsi="Times New Roman" w:cs="Times New Roman"/>
          <w:sz w:val="28"/>
          <w:szCs w:val="28"/>
        </w:rPr>
        <w:t xml:space="preserve"> (групп давл</w:t>
      </w:r>
      <w:r w:rsidR="00B4152D">
        <w:rPr>
          <w:rFonts w:ascii="Times New Roman" w:hAnsi="Times New Roman" w:cs="Times New Roman"/>
          <w:sz w:val="28"/>
          <w:szCs w:val="28"/>
        </w:rPr>
        <w:t>е</w:t>
      </w:r>
      <w:r w:rsidR="00B4152D">
        <w:rPr>
          <w:rFonts w:ascii="Times New Roman" w:hAnsi="Times New Roman" w:cs="Times New Roman"/>
          <w:sz w:val="28"/>
          <w:szCs w:val="28"/>
        </w:rPr>
        <w:t>ния, способных разрушить бизнес)</w:t>
      </w:r>
      <w:r w:rsidRPr="005B5B3F">
        <w:rPr>
          <w:rFonts w:ascii="Times New Roman" w:hAnsi="Times New Roman" w:cs="Times New Roman"/>
          <w:sz w:val="28"/>
          <w:szCs w:val="28"/>
        </w:rPr>
        <w:t>:</w:t>
      </w:r>
    </w:p>
    <w:p w:rsidR="005B5B3F" w:rsidRPr="00317322" w:rsidRDefault="005B5B3F" w:rsidP="004557BF">
      <w:pPr>
        <w:pStyle w:val="a7"/>
        <w:numPr>
          <w:ilvl w:val="1"/>
          <w:numId w:val="12"/>
        </w:numPr>
        <w:tabs>
          <w:tab w:val="left" w:pos="993"/>
          <w:tab w:val="right" w:leader="dot" w:pos="9355"/>
        </w:tabs>
        <w:ind w:left="0" w:firstLine="709"/>
      </w:pPr>
      <w:r w:rsidRPr="00317322">
        <w:lastRenderedPageBreak/>
        <w:t>собственник (дивиденды);</w:t>
      </w:r>
    </w:p>
    <w:p w:rsidR="005B5B3F" w:rsidRPr="00317322" w:rsidRDefault="005B5B3F" w:rsidP="004557BF">
      <w:pPr>
        <w:pStyle w:val="a7"/>
        <w:numPr>
          <w:ilvl w:val="1"/>
          <w:numId w:val="12"/>
        </w:numPr>
        <w:tabs>
          <w:tab w:val="left" w:pos="993"/>
          <w:tab w:val="right" w:leader="dot" w:pos="9355"/>
        </w:tabs>
        <w:ind w:left="0" w:firstLine="709"/>
      </w:pPr>
      <w:r w:rsidRPr="00317322">
        <w:t xml:space="preserve">партнеры (платежи за поставленные материалы, </w:t>
      </w:r>
      <w:r w:rsidR="008032C9" w:rsidRPr="00317322">
        <w:t>ресурсы</w:t>
      </w:r>
      <w:r w:rsidRPr="00317322">
        <w:t>);</w:t>
      </w:r>
    </w:p>
    <w:p w:rsidR="005B5B3F" w:rsidRPr="00317322" w:rsidRDefault="005B5B3F" w:rsidP="004557BF">
      <w:pPr>
        <w:pStyle w:val="a7"/>
        <w:numPr>
          <w:ilvl w:val="1"/>
          <w:numId w:val="12"/>
        </w:numPr>
        <w:tabs>
          <w:tab w:val="left" w:pos="993"/>
          <w:tab w:val="right" w:leader="dot" w:pos="9355"/>
        </w:tabs>
        <w:ind w:left="0" w:firstLine="709"/>
      </w:pPr>
      <w:r w:rsidRPr="00317322">
        <w:t>клиенты (продукци</w:t>
      </w:r>
      <w:r w:rsidR="008032C9" w:rsidRPr="00317322">
        <w:t>я</w:t>
      </w:r>
      <w:r w:rsidRPr="00317322">
        <w:t xml:space="preserve"> предприятия</w:t>
      </w:r>
      <w:r w:rsidR="008032C9" w:rsidRPr="00317322">
        <w:t xml:space="preserve"> и ее оплата в виде выручки от пр</w:t>
      </w:r>
      <w:r w:rsidR="008032C9" w:rsidRPr="00317322">
        <w:t>о</w:t>
      </w:r>
      <w:r w:rsidR="008032C9" w:rsidRPr="00317322">
        <w:t>даж</w:t>
      </w:r>
      <w:r w:rsidRPr="00317322">
        <w:t>);</w:t>
      </w:r>
    </w:p>
    <w:p w:rsidR="005B5B3F" w:rsidRPr="00317322" w:rsidRDefault="005B5B3F" w:rsidP="004557BF">
      <w:pPr>
        <w:pStyle w:val="a7"/>
        <w:numPr>
          <w:ilvl w:val="1"/>
          <w:numId w:val="12"/>
        </w:numPr>
        <w:tabs>
          <w:tab w:val="left" w:pos="993"/>
          <w:tab w:val="right" w:leader="dot" w:pos="9355"/>
        </w:tabs>
        <w:ind w:left="0" w:firstLine="709"/>
      </w:pPr>
      <w:r w:rsidRPr="00317322">
        <w:t>персонал (</w:t>
      </w:r>
      <w:r w:rsidR="008032C9" w:rsidRPr="00317322">
        <w:t xml:space="preserve">оплата </w:t>
      </w:r>
      <w:r w:rsidRPr="00317322">
        <w:t>труд</w:t>
      </w:r>
      <w:r w:rsidR="008032C9" w:rsidRPr="00317322">
        <w:t>а</w:t>
      </w:r>
      <w:r w:rsidRPr="00317322">
        <w:t>);</w:t>
      </w:r>
    </w:p>
    <w:p w:rsidR="005B5B3F" w:rsidRPr="00317322" w:rsidRDefault="005B5B3F" w:rsidP="004557BF">
      <w:pPr>
        <w:pStyle w:val="a7"/>
        <w:numPr>
          <w:ilvl w:val="1"/>
          <w:numId w:val="12"/>
        </w:numPr>
        <w:tabs>
          <w:tab w:val="left" w:pos="993"/>
          <w:tab w:val="right" w:leader="dot" w:pos="9355"/>
        </w:tabs>
        <w:ind w:left="0" w:firstLine="709"/>
      </w:pPr>
      <w:r w:rsidRPr="00317322">
        <w:t>государство (налоги)</w:t>
      </w:r>
      <w:r w:rsidR="00453CDF">
        <w:t xml:space="preserve"> </w:t>
      </w:r>
      <w:r w:rsidR="00453CDF">
        <w:rPr>
          <w:lang w:val="en-US"/>
        </w:rPr>
        <w:t>[</w:t>
      </w:r>
      <w:r w:rsidR="003A70B8">
        <w:t>48</w:t>
      </w:r>
      <w:r w:rsidR="00453CDF">
        <w:rPr>
          <w:lang w:val="en-US"/>
        </w:rPr>
        <w:t>]</w:t>
      </w:r>
      <w:r w:rsidRPr="00317322">
        <w:t>.</w:t>
      </w:r>
    </w:p>
    <w:p w:rsidR="002C407F" w:rsidRDefault="00830903" w:rsidP="002C407F">
      <w:pPr>
        <w:tabs>
          <w:tab w:val="right" w:leader="dot" w:pos="935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Рассмотрим элементы системы </w:t>
      </w:r>
      <w:r w:rsidR="002C407F" w:rsidRPr="00A1255B">
        <w:rPr>
          <w:rFonts w:ascii="Times New Roman" w:hAnsi="Times New Roman" w:cs="Times New Roman"/>
          <w:sz w:val="28"/>
          <w:szCs w:val="28"/>
        </w:rPr>
        <w:t>экономической безопасности предпр</w:t>
      </w:r>
      <w:r w:rsidR="002C407F" w:rsidRPr="00A1255B">
        <w:rPr>
          <w:rFonts w:ascii="Times New Roman" w:hAnsi="Times New Roman" w:cs="Times New Roman"/>
          <w:sz w:val="28"/>
          <w:szCs w:val="28"/>
        </w:rPr>
        <w:t>и</w:t>
      </w:r>
      <w:r w:rsidR="002C407F" w:rsidRPr="00A1255B">
        <w:rPr>
          <w:rFonts w:ascii="Times New Roman" w:hAnsi="Times New Roman" w:cs="Times New Roman"/>
          <w:sz w:val="28"/>
          <w:szCs w:val="28"/>
        </w:rPr>
        <w:t xml:space="preserve">ятия (рисунок </w:t>
      </w:r>
      <w:r w:rsidR="002C407F">
        <w:rPr>
          <w:rFonts w:ascii="Times New Roman" w:hAnsi="Times New Roman" w:cs="Times New Roman"/>
          <w:sz w:val="28"/>
          <w:szCs w:val="28"/>
        </w:rPr>
        <w:t>2).</w:t>
      </w:r>
    </w:p>
    <w:p w:rsidR="00232F32" w:rsidRDefault="00232F32" w:rsidP="00232F32">
      <w:pPr>
        <w:tabs>
          <w:tab w:val="right" w:leader="dot" w:pos="9355"/>
        </w:tabs>
        <w:spacing w:line="240" w:lineRule="auto"/>
      </w:pPr>
    </w:p>
    <w:p w:rsidR="00232F32" w:rsidRPr="00B215D5" w:rsidRDefault="00F636E1" w:rsidP="00232F32">
      <w:pPr>
        <w:tabs>
          <w:tab w:val="right" w:leader="dot" w:pos="9355"/>
        </w:tabs>
      </w:pPr>
      <w:r>
        <w:pict>
          <v:group id="_x0000_s1092" editas="canvas" style="width:467.6pt;height:385.95pt;mso-position-horizontal-relative:char;mso-position-vertical-relative:line" coordorigin="2901,6710" coordsize="6988,576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3" type="#_x0000_t75" style="position:absolute;left:2901;top:6710;width:6988;height:5767" o:preferrelative="f">
              <v:fill o:detectmouseclick="t"/>
              <v:path o:extrusionok="t" o:connecttype="none"/>
              <o:lock v:ext="edit" text="t"/>
            </v:shape>
            <v:rect id="_x0000_s1094" style="position:absolute;left:2901;top:6710;width:3270;height:650">
              <v:textbox style="mso-next-textbox:#_x0000_s1094">
                <w:txbxContent>
                  <w:p w:rsidR="00675CFB" w:rsidRPr="00232F32" w:rsidRDefault="00675CFB" w:rsidP="00424D69">
                    <w:pPr>
                      <w:spacing w:line="240" w:lineRule="auto"/>
                      <w:rPr>
                        <w:rFonts w:ascii="Times New Roman" w:hAnsi="Times New Roman" w:cs="Times New Roman"/>
                        <w:sz w:val="24"/>
                        <w:szCs w:val="24"/>
                      </w:rPr>
                    </w:pPr>
                    <w:r>
                      <w:rPr>
                        <w:rFonts w:ascii="Times New Roman" w:hAnsi="Times New Roman" w:cs="Times New Roman"/>
                        <w:sz w:val="24"/>
                        <w:szCs w:val="24"/>
                      </w:rPr>
                      <w:t>Бизнес-модель, архитектура, ц</w:t>
                    </w:r>
                    <w:r w:rsidRPr="00232F32">
                      <w:rPr>
                        <w:rFonts w:ascii="Times New Roman" w:hAnsi="Times New Roman" w:cs="Times New Roman"/>
                        <w:sz w:val="24"/>
                        <w:szCs w:val="24"/>
                      </w:rPr>
                      <w:t>ели предприятия</w:t>
                    </w:r>
                  </w:p>
                </w:txbxContent>
              </v:textbox>
            </v:rect>
            <v:rect id="_x0000_s1096" style="position:absolute;left:4235;top:9276;width:1936;height:2763">
              <v:textbox style="mso-next-textbox:#_x0000_s1096">
                <w:txbxContent>
                  <w:p w:rsidR="00675CFB" w:rsidRPr="007F52E5" w:rsidRDefault="00675CFB" w:rsidP="00424D69">
                    <w:pPr>
                      <w:spacing w:line="240" w:lineRule="auto"/>
                      <w:rPr>
                        <w:rFonts w:ascii="Times New Roman" w:hAnsi="Times New Roman" w:cs="Times New Roman"/>
                        <w:sz w:val="24"/>
                        <w:szCs w:val="24"/>
                      </w:rPr>
                    </w:pPr>
                    <w:r>
                      <w:rPr>
                        <w:rFonts w:ascii="Times New Roman" w:hAnsi="Times New Roman" w:cs="Times New Roman"/>
                        <w:sz w:val="24"/>
                        <w:szCs w:val="24"/>
                      </w:rPr>
                      <w:t>Внешние и внутре</w:t>
                    </w:r>
                    <w:r>
                      <w:rPr>
                        <w:rFonts w:ascii="Times New Roman" w:hAnsi="Times New Roman" w:cs="Times New Roman"/>
                        <w:sz w:val="24"/>
                        <w:szCs w:val="24"/>
                      </w:rPr>
                      <w:t>н</w:t>
                    </w:r>
                    <w:r>
                      <w:rPr>
                        <w:rFonts w:ascii="Times New Roman" w:hAnsi="Times New Roman" w:cs="Times New Roman"/>
                        <w:sz w:val="24"/>
                        <w:szCs w:val="24"/>
                      </w:rPr>
                      <w:t>ние и</w:t>
                    </w:r>
                    <w:r w:rsidRPr="007F52E5">
                      <w:rPr>
                        <w:rFonts w:ascii="Times New Roman" w:hAnsi="Times New Roman" w:cs="Times New Roman"/>
                        <w:sz w:val="24"/>
                        <w:szCs w:val="24"/>
                      </w:rPr>
                      <w:t>сточники угроз и рисков: физические и юридические лица, госорганы, потреб</w:t>
                    </w:r>
                    <w:r w:rsidRPr="007F52E5">
                      <w:rPr>
                        <w:rFonts w:ascii="Times New Roman" w:hAnsi="Times New Roman" w:cs="Times New Roman"/>
                        <w:sz w:val="24"/>
                        <w:szCs w:val="24"/>
                      </w:rPr>
                      <w:t>и</w:t>
                    </w:r>
                    <w:r w:rsidRPr="007F52E5">
                      <w:rPr>
                        <w:rFonts w:ascii="Times New Roman" w:hAnsi="Times New Roman" w:cs="Times New Roman"/>
                        <w:sz w:val="24"/>
                        <w:szCs w:val="24"/>
                      </w:rPr>
                      <w:t>тели, поставщики, конкуренты, местные сообщества</w:t>
                    </w:r>
                    <w:r>
                      <w:rPr>
                        <w:rFonts w:ascii="Times New Roman" w:hAnsi="Times New Roman" w:cs="Times New Roman"/>
                        <w:sz w:val="24"/>
                        <w:szCs w:val="24"/>
                      </w:rPr>
                      <w:t>,</w:t>
                    </w:r>
                    <w:r w:rsidRPr="00C8649A">
                      <w:rPr>
                        <w:rFonts w:ascii="Times New Roman" w:hAnsi="Times New Roman" w:cs="Times New Roman"/>
                        <w:sz w:val="24"/>
                        <w:szCs w:val="24"/>
                      </w:rPr>
                      <w:t xml:space="preserve"> </w:t>
                    </w:r>
                    <w:r>
                      <w:rPr>
                        <w:rFonts w:ascii="Times New Roman" w:hAnsi="Times New Roman" w:cs="Times New Roman"/>
                        <w:sz w:val="24"/>
                        <w:szCs w:val="24"/>
                      </w:rPr>
                      <w:t>экон</w:t>
                    </w:r>
                    <w:r>
                      <w:rPr>
                        <w:rFonts w:ascii="Times New Roman" w:hAnsi="Times New Roman" w:cs="Times New Roman"/>
                        <w:sz w:val="24"/>
                        <w:szCs w:val="24"/>
                      </w:rPr>
                      <w:t>о</w:t>
                    </w:r>
                    <w:r>
                      <w:rPr>
                        <w:rFonts w:ascii="Times New Roman" w:hAnsi="Times New Roman" w:cs="Times New Roman"/>
                        <w:sz w:val="24"/>
                        <w:szCs w:val="24"/>
                      </w:rPr>
                      <w:t>мика в целом,</w:t>
                    </w:r>
                    <w:r w:rsidRPr="00830903">
                      <w:rPr>
                        <w:rFonts w:ascii="Times New Roman" w:hAnsi="Times New Roman" w:cs="Times New Roman"/>
                        <w:sz w:val="24"/>
                        <w:szCs w:val="24"/>
                      </w:rPr>
                      <w:t xml:space="preserve"> </w:t>
                    </w:r>
                    <w:r>
                      <w:rPr>
                        <w:rFonts w:ascii="Times New Roman" w:hAnsi="Times New Roman" w:cs="Times New Roman"/>
                        <w:sz w:val="24"/>
                        <w:szCs w:val="24"/>
                      </w:rPr>
                      <w:t>про</w:t>
                    </w:r>
                    <w:r>
                      <w:rPr>
                        <w:rFonts w:ascii="Times New Roman" w:hAnsi="Times New Roman" w:cs="Times New Roman"/>
                        <w:sz w:val="24"/>
                        <w:szCs w:val="24"/>
                      </w:rPr>
                      <w:t>ф</w:t>
                    </w:r>
                    <w:r>
                      <w:rPr>
                        <w:rFonts w:ascii="Times New Roman" w:hAnsi="Times New Roman" w:cs="Times New Roman"/>
                        <w:sz w:val="24"/>
                        <w:szCs w:val="24"/>
                      </w:rPr>
                      <w:t xml:space="preserve">союзы, </w:t>
                    </w:r>
                    <w:r w:rsidRPr="007F52E5">
                      <w:rPr>
                        <w:rFonts w:ascii="Times New Roman" w:hAnsi="Times New Roman" w:cs="Times New Roman"/>
                        <w:sz w:val="24"/>
                        <w:szCs w:val="24"/>
                      </w:rPr>
                      <w:t>персонал</w:t>
                    </w:r>
                    <w:r>
                      <w:rPr>
                        <w:rFonts w:ascii="Times New Roman" w:hAnsi="Times New Roman" w:cs="Times New Roman"/>
                        <w:sz w:val="24"/>
                        <w:szCs w:val="24"/>
                      </w:rPr>
                      <w:t xml:space="preserve"> предприятия</w:t>
                    </w:r>
                  </w:p>
                </w:txbxContent>
              </v:textbox>
            </v:rect>
            <v:line id="_x0000_s1097" style="position:absolute;flip:y" from="5261,9120" to="5262,9276">
              <v:stroke endarrow="block"/>
            </v:line>
            <v:line id="_x0000_s1099" style="position:absolute" from="4759,7360" to="4760,7722">
              <v:stroke endarrow="block"/>
            </v:line>
            <v:rect id="_x0000_s1100" style="position:absolute;left:4150;top:8508;width:1916;height:612">
              <v:textbox style="mso-next-textbox:#_x0000_s1100">
                <w:txbxContent>
                  <w:p w:rsidR="00675CFB" w:rsidRPr="00C8649A" w:rsidRDefault="00675CFB" w:rsidP="00424D69">
                    <w:pPr>
                      <w:spacing w:after="0" w:line="240" w:lineRule="auto"/>
                      <w:rPr>
                        <w:rFonts w:ascii="Times New Roman" w:hAnsi="Times New Roman" w:cs="Times New Roman"/>
                        <w:sz w:val="24"/>
                        <w:szCs w:val="24"/>
                      </w:rPr>
                    </w:pPr>
                    <w:r>
                      <w:rPr>
                        <w:rFonts w:ascii="Times New Roman" w:hAnsi="Times New Roman" w:cs="Times New Roman"/>
                        <w:sz w:val="24"/>
                        <w:szCs w:val="24"/>
                      </w:rPr>
                      <w:t>Нейтрализация у</w:t>
                    </w:r>
                    <w:r w:rsidRPr="00C8649A">
                      <w:rPr>
                        <w:rFonts w:ascii="Times New Roman" w:hAnsi="Times New Roman" w:cs="Times New Roman"/>
                        <w:sz w:val="24"/>
                        <w:szCs w:val="24"/>
                      </w:rPr>
                      <w:t>гроз и риск</w:t>
                    </w:r>
                    <w:r>
                      <w:rPr>
                        <w:rFonts w:ascii="Times New Roman" w:hAnsi="Times New Roman" w:cs="Times New Roman"/>
                        <w:sz w:val="24"/>
                        <w:szCs w:val="24"/>
                      </w:rPr>
                      <w:t xml:space="preserve">ов </w:t>
                    </w:r>
                  </w:p>
                </w:txbxContent>
              </v:textbox>
            </v:rect>
            <v:rect id="_x0000_s1101" style="position:absolute;left:6272;top:6710;width:3617;height:5767">
              <v:stroke dashstyle="dashDot"/>
              <v:textbox style="mso-next-textbox:#_x0000_s1101">
                <w:txbxContent>
                  <w:p w:rsidR="00675CFB" w:rsidRPr="005544E4" w:rsidRDefault="00675CFB" w:rsidP="00424D69">
                    <w:pPr>
                      <w:jc w:val="center"/>
                      <w:rPr>
                        <w:rFonts w:ascii="Times New Roman" w:hAnsi="Times New Roman" w:cs="Times New Roman"/>
                        <w:sz w:val="24"/>
                        <w:szCs w:val="24"/>
                      </w:rPr>
                    </w:pPr>
                    <w:r w:rsidRPr="005544E4">
                      <w:rPr>
                        <w:rFonts w:ascii="Times New Roman" w:hAnsi="Times New Roman" w:cs="Times New Roman"/>
                        <w:sz w:val="24"/>
                        <w:szCs w:val="24"/>
                      </w:rPr>
                      <w:t>Система ЭБ</w:t>
                    </w:r>
                  </w:p>
                </w:txbxContent>
              </v:textbox>
            </v:rect>
            <v:line id="_x0000_s1102" style="position:absolute;flip:y" from="5359,7360" to="5360,7722">
              <v:stroke endarrow="block"/>
            </v:line>
            <v:rect id="_x0000_s1103" style="position:absolute;left:2901;top:7630;width:1119;height:4409">
              <v:textbox style="mso-next-textbox:#_x0000_s1103">
                <w:txbxContent>
                  <w:p w:rsidR="00675CFB" w:rsidRPr="00C8649A" w:rsidRDefault="00675CFB" w:rsidP="00424D69">
                    <w:pPr>
                      <w:spacing w:line="240" w:lineRule="auto"/>
                      <w:rPr>
                        <w:rFonts w:ascii="Times New Roman" w:hAnsi="Times New Roman" w:cs="Times New Roman"/>
                        <w:sz w:val="24"/>
                        <w:szCs w:val="24"/>
                      </w:rPr>
                    </w:pPr>
                    <w:r w:rsidRPr="00C8649A">
                      <w:rPr>
                        <w:rFonts w:ascii="Times New Roman" w:hAnsi="Times New Roman" w:cs="Times New Roman"/>
                        <w:sz w:val="24"/>
                        <w:szCs w:val="24"/>
                      </w:rPr>
                      <w:t>Внешние и внутренние факторы</w:t>
                    </w:r>
                    <w:r>
                      <w:rPr>
                        <w:rFonts w:ascii="Times New Roman" w:hAnsi="Times New Roman" w:cs="Times New Roman"/>
                        <w:sz w:val="24"/>
                        <w:szCs w:val="24"/>
                      </w:rPr>
                      <w:t xml:space="preserve"> эффекти</w:t>
                    </w:r>
                    <w:r>
                      <w:rPr>
                        <w:rFonts w:ascii="Times New Roman" w:hAnsi="Times New Roman" w:cs="Times New Roman"/>
                        <w:sz w:val="24"/>
                        <w:szCs w:val="24"/>
                      </w:rPr>
                      <w:t>в</w:t>
                    </w:r>
                    <w:r>
                      <w:rPr>
                        <w:rFonts w:ascii="Times New Roman" w:hAnsi="Times New Roman" w:cs="Times New Roman"/>
                        <w:sz w:val="24"/>
                        <w:szCs w:val="24"/>
                      </w:rPr>
                      <w:t>ной де</w:t>
                    </w:r>
                    <w:r>
                      <w:rPr>
                        <w:rFonts w:ascii="Times New Roman" w:hAnsi="Times New Roman" w:cs="Times New Roman"/>
                        <w:sz w:val="24"/>
                        <w:szCs w:val="24"/>
                      </w:rPr>
                      <w:t>я</w:t>
                    </w:r>
                    <w:r>
                      <w:rPr>
                        <w:rFonts w:ascii="Times New Roman" w:hAnsi="Times New Roman" w:cs="Times New Roman"/>
                        <w:sz w:val="24"/>
                        <w:szCs w:val="24"/>
                      </w:rPr>
                      <w:t>тельности (менед</w:t>
                    </w:r>
                    <w:r>
                      <w:rPr>
                        <w:rFonts w:ascii="Times New Roman" w:hAnsi="Times New Roman" w:cs="Times New Roman"/>
                        <w:sz w:val="24"/>
                        <w:szCs w:val="24"/>
                      </w:rPr>
                      <w:t>ж</w:t>
                    </w:r>
                    <w:r>
                      <w:rPr>
                        <w:rFonts w:ascii="Times New Roman" w:hAnsi="Times New Roman" w:cs="Times New Roman"/>
                        <w:sz w:val="24"/>
                        <w:szCs w:val="24"/>
                      </w:rPr>
                      <w:t>мент, би</w:t>
                    </w:r>
                    <w:r>
                      <w:rPr>
                        <w:rFonts w:ascii="Times New Roman" w:hAnsi="Times New Roman" w:cs="Times New Roman"/>
                        <w:sz w:val="24"/>
                        <w:szCs w:val="24"/>
                      </w:rPr>
                      <w:t>з</w:t>
                    </w:r>
                    <w:r>
                      <w:rPr>
                        <w:rFonts w:ascii="Times New Roman" w:hAnsi="Times New Roman" w:cs="Times New Roman"/>
                        <w:sz w:val="24"/>
                        <w:szCs w:val="24"/>
                      </w:rPr>
                      <w:t>нес-модель, ресурсы, структура, технологии и ноу-хау, персонал, конкурен</w:t>
                    </w:r>
                    <w:r>
                      <w:rPr>
                        <w:rFonts w:ascii="Times New Roman" w:hAnsi="Times New Roman" w:cs="Times New Roman"/>
                        <w:sz w:val="24"/>
                        <w:szCs w:val="24"/>
                      </w:rPr>
                      <w:t>т</w:t>
                    </w:r>
                    <w:r>
                      <w:rPr>
                        <w:rFonts w:ascii="Times New Roman" w:hAnsi="Times New Roman" w:cs="Times New Roman"/>
                        <w:sz w:val="24"/>
                        <w:szCs w:val="24"/>
                      </w:rPr>
                      <w:t>ные пр</w:t>
                    </w:r>
                    <w:r>
                      <w:rPr>
                        <w:rFonts w:ascii="Times New Roman" w:hAnsi="Times New Roman" w:cs="Times New Roman"/>
                        <w:sz w:val="24"/>
                        <w:szCs w:val="24"/>
                      </w:rPr>
                      <w:t>е</w:t>
                    </w:r>
                    <w:r>
                      <w:rPr>
                        <w:rFonts w:ascii="Times New Roman" w:hAnsi="Times New Roman" w:cs="Times New Roman"/>
                        <w:sz w:val="24"/>
                        <w:szCs w:val="24"/>
                      </w:rPr>
                      <w:t xml:space="preserve">имущества и пр. </w:t>
                    </w:r>
                  </w:p>
                </w:txbxContent>
              </v:textbox>
            </v:rect>
            <v:rect id="_x0000_s1104" style="position:absolute;left:8575;top:7031;width:1219;height:1033">
              <v:textbox style="mso-next-textbox:#_x0000_s1104">
                <w:txbxContent>
                  <w:p w:rsidR="00675CFB" w:rsidRPr="004117EB" w:rsidRDefault="00675CFB" w:rsidP="00424D69">
                    <w:pPr>
                      <w:rPr>
                        <w:rFonts w:ascii="Times New Roman" w:hAnsi="Times New Roman" w:cs="Times New Roman"/>
                      </w:rPr>
                    </w:pPr>
                    <w:r w:rsidRPr="004117EB">
                      <w:rPr>
                        <w:rFonts w:ascii="Times New Roman" w:hAnsi="Times New Roman" w:cs="Times New Roman"/>
                      </w:rPr>
                      <w:t>Цели сист</w:t>
                    </w:r>
                    <w:r w:rsidRPr="004117EB">
                      <w:rPr>
                        <w:rFonts w:ascii="Times New Roman" w:hAnsi="Times New Roman" w:cs="Times New Roman"/>
                      </w:rPr>
                      <w:t>е</w:t>
                    </w:r>
                    <w:r w:rsidRPr="004117EB">
                      <w:rPr>
                        <w:rFonts w:ascii="Times New Roman" w:hAnsi="Times New Roman" w:cs="Times New Roman"/>
                      </w:rPr>
                      <w:t>мы эконом</w:t>
                    </w:r>
                    <w:r w:rsidRPr="004117EB">
                      <w:rPr>
                        <w:rFonts w:ascii="Times New Roman" w:hAnsi="Times New Roman" w:cs="Times New Roman"/>
                      </w:rPr>
                      <w:t>и</w:t>
                    </w:r>
                    <w:r w:rsidRPr="004117EB">
                      <w:rPr>
                        <w:rFonts w:ascii="Times New Roman" w:hAnsi="Times New Roman" w:cs="Times New Roman"/>
                      </w:rPr>
                      <w:t>ческой без</w:t>
                    </w:r>
                    <w:r w:rsidRPr="004117EB">
                      <w:rPr>
                        <w:rFonts w:ascii="Times New Roman" w:hAnsi="Times New Roman" w:cs="Times New Roman"/>
                      </w:rPr>
                      <w:t>о</w:t>
                    </w:r>
                    <w:r w:rsidRPr="004117EB">
                      <w:rPr>
                        <w:rFonts w:ascii="Times New Roman" w:hAnsi="Times New Roman" w:cs="Times New Roman"/>
                      </w:rPr>
                      <w:t>пасности</w:t>
                    </w:r>
                  </w:p>
                </w:txbxContent>
              </v:textbox>
            </v:rect>
            <v:rect id="_x0000_s1105" style="position:absolute;left:8731;top:8697;width:1063;height:3689">
              <v:textbox style="mso-next-textbox:#_x0000_s1105">
                <w:txbxContent>
                  <w:p w:rsidR="00675CFB" w:rsidRPr="00C26053" w:rsidRDefault="00675CFB" w:rsidP="00424D69">
                    <w:pPr>
                      <w:spacing w:after="0" w:line="240" w:lineRule="auto"/>
                      <w:rPr>
                        <w:rFonts w:ascii="Times New Roman" w:hAnsi="Times New Roman" w:cs="Times New Roman"/>
                        <w:sz w:val="24"/>
                        <w:szCs w:val="24"/>
                      </w:rPr>
                    </w:pPr>
                    <w:r w:rsidRPr="00C26053">
                      <w:rPr>
                        <w:rFonts w:ascii="Times New Roman" w:hAnsi="Times New Roman" w:cs="Times New Roman"/>
                        <w:sz w:val="24"/>
                        <w:szCs w:val="24"/>
                      </w:rPr>
                      <w:t>Функции управл</w:t>
                    </w:r>
                    <w:r w:rsidRPr="00C26053">
                      <w:rPr>
                        <w:rFonts w:ascii="Times New Roman" w:hAnsi="Times New Roman" w:cs="Times New Roman"/>
                        <w:sz w:val="24"/>
                        <w:szCs w:val="24"/>
                      </w:rPr>
                      <w:t>е</w:t>
                    </w:r>
                    <w:r w:rsidRPr="00C26053">
                      <w:rPr>
                        <w:rFonts w:ascii="Times New Roman" w:hAnsi="Times New Roman" w:cs="Times New Roman"/>
                        <w:sz w:val="24"/>
                        <w:szCs w:val="24"/>
                      </w:rPr>
                      <w:t>ния си</w:t>
                    </w:r>
                    <w:r w:rsidRPr="00C26053">
                      <w:rPr>
                        <w:rFonts w:ascii="Times New Roman" w:hAnsi="Times New Roman" w:cs="Times New Roman"/>
                        <w:sz w:val="24"/>
                        <w:szCs w:val="24"/>
                      </w:rPr>
                      <w:t>с</w:t>
                    </w:r>
                    <w:r w:rsidRPr="00C26053">
                      <w:rPr>
                        <w:rFonts w:ascii="Times New Roman" w:hAnsi="Times New Roman" w:cs="Times New Roman"/>
                        <w:sz w:val="24"/>
                        <w:szCs w:val="24"/>
                      </w:rPr>
                      <w:t>темы ЭБ</w:t>
                    </w:r>
                  </w:p>
                  <w:p w:rsidR="00675CFB" w:rsidRDefault="00675CFB" w:rsidP="004557BF">
                    <w:pPr>
                      <w:pStyle w:val="a7"/>
                      <w:numPr>
                        <w:ilvl w:val="0"/>
                        <w:numId w:val="13"/>
                      </w:numPr>
                      <w:tabs>
                        <w:tab w:val="left" w:pos="284"/>
                      </w:tabs>
                      <w:spacing w:line="240" w:lineRule="auto"/>
                      <w:ind w:left="0" w:firstLine="0"/>
                      <w:rPr>
                        <w:sz w:val="22"/>
                        <w:szCs w:val="22"/>
                      </w:rPr>
                    </w:pPr>
                    <w:r w:rsidRPr="00C26053">
                      <w:rPr>
                        <w:sz w:val="22"/>
                        <w:szCs w:val="22"/>
                      </w:rPr>
                      <w:t>орган</w:t>
                    </w:r>
                    <w:r w:rsidRPr="00C26053">
                      <w:rPr>
                        <w:sz w:val="22"/>
                        <w:szCs w:val="22"/>
                      </w:rPr>
                      <w:t>и</w:t>
                    </w:r>
                    <w:r w:rsidRPr="00C26053">
                      <w:rPr>
                        <w:sz w:val="22"/>
                        <w:szCs w:val="22"/>
                      </w:rPr>
                      <w:t>зация</w:t>
                    </w:r>
                    <w:r>
                      <w:rPr>
                        <w:sz w:val="22"/>
                        <w:szCs w:val="22"/>
                      </w:rPr>
                      <w:t>,</w:t>
                    </w:r>
                    <w:r w:rsidRPr="00C26053">
                      <w:rPr>
                        <w:sz w:val="22"/>
                        <w:szCs w:val="22"/>
                      </w:rPr>
                      <w:t xml:space="preserve"> </w:t>
                    </w:r>
                  </w:p>
                  <w:p w:rsidR="00675CFB" w:rsidRDefault="00675CFB" w:rsidP="004557BF">
                    <w:pPr>
                      <w:pStyle w:val="a7"/>
                      <w:numPr>
                        <w:ilvl w:val="0"/>
                        <w:numId w:val="13"/>
                      </w:numPr>
                      <w:tabs>
                        <w:tab w:val="left" w:pos="284"/>
                      </w:tabs>
                      <w:spacing w:line="240" w:lineRule="auto"/>
                      <w:ind w:left="0" w:firstLine="0"/>
                      <w:rPr>
                        <w:sz w:val="22"/>
                        <w:szCs w:val="22"/>
                      </w:rPr>
                    </w:pPr>
                    <w:r w:rsidRPr="00C26053">
                      <w:rPr>
                        <w:sz w:val="22"/>
                        <w:szCs w:val="22"/>
                      </w:rPr>
                      <w:t>план</w:t>
                    </w:r>
                    <w:r w:rsidRPr="00C26053">
                      <w:rPr>
                        <w:sz w:val="22"/>
                        <w:szCs w:val="22"/>
                      </w:rPr>
                      <w:t>и</w:t>
                    </w:r>
                    <w:r w:rsidRPr="00C26053">
                      <w:rPr>
                        <w:sz w:val="22"/>
                        <w:szCs w:val="22"/>
                      </w:rPr>
                      <w:t>рование</w:t>
                    </w:r>
                    <w:r>
                      <w:rPr>
                        <w:sz w:val="22"/>
                        <w:szCs w:val="22"/>
                      </w:rPr>
                      <w:t>,</w:t>
                    </w:r>
                    <w:r w:rsidRPr="00C26053">
                      <w:rPr>
                        <w:sz w:val="22"/>
                        <w:szCs w:val="22"/>
                      </w:rPr>
                      <w:t xml:space="preserve"> </w:t>
                    </w:r>
                  </w:p>
                  <w:p w:rsidR="00675CFB" w:rsidRPr="00C26053" w:rsidRDefault="00675CFB" w:rsidP="004557BF">
                    <w:pPr>
                      <w:pStyle w:val="a7"/>
                      <w:numPr>
                        <w:ilvl w:val="0"/>
                        <w:numId w:val="13"/>
                      </w:numPr>
                      <w:tabs>
                        <w:tab w:val="left" w:pos="284"/>
                      </w:tabs>
                      <w:spacing w:line="240" w:lineRule="auto"/>
                      <w:ind w:left="0" w:firstLine="0"/>
                      <w:rPr>
                        <w:sz w:val="22"/>
                        <w:szCs w:val="22"/>
                      </w:rPr>
                    </w:pPr>
                    <w:r w:rsidRPr="00C26053">
                      <w:rPr>
                        <w:sz w:val="22"/>
                        <w:szCs w:val="22"/>
                      </w:rPr>
                      <w:t>ко</w:t>
                    </w:r>
                    <w:r w:rsidRPr="00C26053">
                      <w:rPr>
                        <w:sz w:val="22"/>
                        <w:szCs w:val="22"/>
                      </w:rPr>
                      <w:t>н</w:t>
                    </w:r>
                    <w:r w:rsidRPr="00C26053">
                      <w:rPr>
                        <w:sz w:val="22"/>
                        <w:szCs w:val="22"/>
                      </w:rPr>
                      <w:t>троль</w:t>
                    </w:r>
                    <w:r>
                      <w:rPr>
                        <w:sz w:val="22"/>
                        <w:szCs w:val="22"/>
                      </w:rPr>
                      <w:t>,</w:t>
                    </w:r>
                  </w:p>
                  <w:p w:rsidR="00675CFB" w:rsidRDefault="00675CFB" w:rsidP="004557BF">
                    <w:pPr>
                      <w:pStyle w:val="a7"/>
                      <w:numPr>
                        <w:ilvl w:val="0"/>
                        <w:numId w:val="13"/>
                      </w:numPr>
                      <w:tabs>
                        <w:tab w:val="left" w:pos="284"/>
                      </w:tabs>
                      <w:spacing w:line="240" w:lineRule="auto"/>
                      <w:ind w:left="0" w:firstLine="0"/>
                      <w:rPr>
                        <w:sz w:val="22"/>
                        <w:szCs w:val="22"/>
                      </w:rPr>
                    </w:pPr>
                    <w:r w:rsidRPr="00C26053">
                      <w:rPr>
                        <w:sz w:val="22"/>
                        <w:szCs w:val="22"/>
                      </w:rPr>
                      <w:t>коорд</w:t>
                    </w:r>
                    <w:r w:rsidRPr="00C26053">
                      <w:rPr>
                        <w:sz w:val="22"/>
                        <w:szCs w:val="22"/>
                      </w:rPr>
                      <w:t>и</w:t>
                    </w:r>
                    <w:r w:rsidRPr="00C26053">
                      <w:rPr>
                        <w:sz w:val="22"/>
                        <w:szCs w:val="22"/>
                      </w:rPr>
                      <w:t>нация</w:t>
                    </w:r>
                    <w:r>
                      <w:rPr>
                        <w:sz w:val="22"/>
                        <w:szCs w:val="22"/>
                      </w:rPr>
                      <w:t>,</w:t>
                    </w:r>
                    <w:r w:rsidRPr="00C26053">
                      <w:rPr>
                        <w:sz w:val="22"/>
                        <w:szCs w:val="22"/>
                      </w:rPr>
                      <w:t xml:space="preserve"> </w:t>
                    </w:r>
                  </w:p>
                  <w:p w:rsidR="00675CFB" w:rsidRDefault="00675CFB" w:rsidP="004557BF">
                    <w:pPr>
                      <w:pStyle w:val="a7"/>
                      <w:numPr>
                        <w:ilvl w:val="0"/>
                        <w:numId w:val="13"/>
                      </w:numPr>
                      <w:tabs>
                        <w:tab w:val="left" w:pos="284"/>
                      </w:tabs>
                      <w:spacing w:line="240" w:lineRule="auto"/>
                      <w:ind w:left="0" w:firstLine="0"/>
                      <w:rPr>
                        <w:sz w:val="22"/>
                        <w:szCs w:val="22"/>
                      </w:rPr>
                    </w:pPr>
                    <w:r w:rsidRPr="00C26053">
                      <w:rPr>
                        <w:sz w:val="22"/>
                        <w:szCs w:val="22"/>
                      </w:rPr>
                      <w:t>мотив</w:t>
                    </w:r>
                    <w:r w:rsidRPr="00C26053">
                      <w:rPr>
                        <w:sz w:val="22"/>
                        <w:szCs w:val="22"/>
                      </w:rPr>
                      <w:t>а</w:t>
                    </w:r>
                    <w:r w:rsidRPr="00C26053">
                      <w:rPr>
                        <w:sz w:val="22"/>
                        <w:szCs w:val="22"/>
                      </w:rPr>
                      <w:t>ция</w:t>
                    </w:r>
                    <w:r>
                      <w:rPr>
                        <w:sz w:val="22"/>
                        <w:szCs w:val="22"/>
                      </w:rPr>
                      <w:t>,</w:t>
                    </w:r>
                  </w:p>
                  <w:p w:rsidR="00675CFB" w:rsidRDefault="00675CFB" w:rsidP="004557BF">
                    <w:pPr>
                      <w:pStyle w:val="a7"/>
                      <w:numPr>
                        <w:ilvl w:val="0"/>
                        <w:numId w:val="13"/>
                      </w:numPr>
                      <w:tabs>
                        <w:tab w:val="left" w:pos="284"/>
                      </w:tabs>
                      <w:spacing w:line="240" w:lineRule="auto"/>
                      <w:ind w:left="0" w:firstLine="0"/>
                      <w:rPr>
                        <w:sz w:val="22"/>
                        <w:szCs w:val="22"/>
                      </w:rPr>
                    </w:pPr>
                    <w:r>
                      <w:rPr>
                        <w:sz w:val="22"/>
                        <w:szCs w:val="22"/>
                      </w:rPr>
                      <w:t>анализ угроз.</w:t>
                    </w:r>
                  </w:p>
                  <w:p w:rsidR="00675CFB" w:rsidRPr="00C26053" w:rsidRDefault="00675CFB" w:rsidP="006E3259">
                    <w:pPr>
                      <w:pStyle w:val="a7"/>
                      <w:tabs>
                        <w:tab w:val="left" w:pos="284"/>
                      </w:tabs>
                      <w:spacing w:line="240" w:lineRule="auto"/>
                      <w:ind w:left="0" w:firstLine="0"/>
                      <w:rPr>
                        <w:sz w:val="22"/>
                        <w:szCs w:val="22"/>
                      </w:rPr>
                    </w:pPr>
                  </w:p>
                </w:txbxContent>
              </v:textbox>
            </v:rect>
            <v:rect id="_x0000_s1106" style="position:absolute;left:6388;top:8189;width:2187;height:4197">
              <v:textbox style="mso-next-textbox:#_x0000_s1106">
                <w:txbxContent>
                  <w:p w:rsidR="00675CFB" w:rsidRDefault="00675CFB" w:rsidP="00424D69">
                    <w:pPr>
                      <w:spacing w:after="0" w:line="240" w:lineRule="auto"/>
                      <w:rPr>
                        <w:rFonts w:ascii="Times New Roman" w:hAnsi="Times New Roman" w:cs="Times New Roman"/>
                        <w:sz w:val="24"/>
                        <w:szCs w:val="24"/>
                      </w:rPr>
                    </w:pPr>
                    <w:r w:rsidRPr="00C26053">
                      <w:rPr>
                        <w:rFonts w:ascii="Times New Roman" w:hAnsi="Times New Roman" w:cs="Times New Roman"/>
                        <w:sz w:val="24"/>
                        <w:szCs w:val="24"/>
                      </w:rPr>
                      <w:t>Инструменты и методы обеспечения ЭБ</w:t>
                    </w:r>
                  </w:p>
                  <w:p w:rsidR="00675CFB" w:rsidRPr="00C0303E" w:rsidRDefault="00675CFB" w:rsidP="004557BF">
                    <w:pPr>
                      <w:pStyle w:val="a7"/>
                      <w:numPr>
                        <w:ilvl w:val="0"/>
                        <w:numId w:val="14"/>
                      </w:numPr>
                      <w:tabs>
                        <w:tab w:val="left" w:pos="284"/>
                      </w:tabs>
                      <w:spacing w:line="240" w:lineRule="auto"/>
                      <w:ind w:left="0" w:firstLine="0"/>
                      <w:rPr>
                        <w:sz w:val="22"/>
                        <w:szCs w:val="22"/>
                      </w:rPr>
                    </w:pPr>
                    <w:r w:rsidRPr="00C0303E">
                      <w:rPr>
                        <w:sz w:val="22"/>
                        <w:szCs w:val="22"/>
                      </w:rPr>
                      <w:t>Административные</w:t>
                    </w:r>
                    <w:r>
                      <w:rPr>
                        <w:sz w:val="22"/>
                        <w:szCs w:val="22"/>
                      </w:rPr>
                      <w:t xml:space="preserve"> и организационные</w:t>
                    </w:r>
                    <w:r w:rsidRPr="00C0303E">
                      <w:rPr>
                        <w:sz w:val="22"/>
                        <w:szCs w:val="22"/>
                      </w:rPr>
                      <w:t xml:space="preserve"> (регл</w:t>
                    </w:r>
                    <w:r w:rsidRPr="00C0303E">
                      <w:rPr>
                        <w:sz w:val="22"/>
                        <w:szCs w:val="22"/>
                      </w:rPr>
                      <w:t>а</w:t>
                    </w:r>
                    <w:r w:rsidRPr="00C0303E">
                      <w:rPr>
                        <w:sz w:val="22"/>
                        <w:szCs w:val="22"/>
                      </w:rPr>
                      <w:t>менты, инструкции</w:t>
                    </w:r>
                    <w:r>
                      <w:rPr>
                        <w:sz w:val="22"/>
                        <w:szCs w:val="22"/>
                      </w:rPr>
                      <w:t>, пр</w:t>
                    </w:r>
                    <w:r>
                      <w:rPr>
                        <w:sz w:val="22"/>
                        <w:szCs w:val="22"/>
                      </w:rPr>
                      <w:t>о</w:t>
                    </w:r>
                    <w:r>
                      <w:rPr>
                        <w:sz w:val="22"/>
                        <w:szCs w:val="22"/>
                      </w:rPr>
                      <w:t>верки документов при о</w:t>
                    </w:r>
                    <w:r>
                      <w:rPr>
                        <w:sz w:val="22"/>
                        <w:szCs w:val="22"/>
                      </w:rPr>
                      <w:t>т</w:t>
                    </w:r>
                    <w:r>
                      <w:rPr>
                        <w:sz w:val="22"/>
                        <w:szCs w:val="22"/>
                      </w:rPr>
                      <w:t xml:space="preserve">боре кадров </w:t>
                    </w:r>
                    <w:r w:rsidRPr="00C0303E">
                      <w:rPr>
                        <w:sz w:val="22"/>
                        <w:szCs w:val="22"/>
                      </w:rPr>
                      <w:t xml:space="preserve"> и пр.)</w:t>
                    </w:r>
                  </w:p>
                  <w:p w:rsidR="00675CFB" w:rsidRDefault="00675CFB" w:rsidP="004557BF">
                    <w:pPr>
                      <w:pStyle w:val="a7"/>
                      <w:numPr>
                        <w:ilvl w:val="0"/>
                        <w:numId w:val="14"/>
                      </w:numPr>
                      <w:tabs>
                        <w:tab w:val="left" w:pos="284"/>
                      </w:tabs>
                      <w:spacing w:line="240" w:lineRule="auto"/>
                      <w:ind w:left="0" w:firstLine="0"/>
                      <w:rPr>
                        <w:sz w:val="22"/>
                        <w:szCs w:val="22"/>
                      </w:rPr>
                    </w:pPr>
                    <w:r w:rsidRPr="001611C4">
                      <w:rPr>
                        <w:sz w:val="22"/>
                        <w:szCs w:val="22"/>
                      </w:rPr>
                      <w:t>Экономические (премии штрафы, системы прове</w:t>
                    </w:r>
                    <w:r w:rsidRPr="001611C4">
                      <w:rPr>
                        <w:sz w:val="22"/>
                        <w:szCs w:val="22"/>
                      </w:rPr>
                      <w:t>р</w:t>
                    </w:r>
                    <w:r w:rsidRPr="001611C4">
                      <w:rPr>
                        <w:sz w:val="22"/>
                        <w:szCs w:val="22"/>
                      </w:rPr>
                      <w:t>ки, аудит</w:t>
                    </w:r>
                    <w:r>
                      <w:rPr>
                        <w:sz w:val="22"/>
                        <w:szCs w:val="22"/>
                      </w:rPr>
                      <w:t xml:space="preserve">, </w:t>
                    </w:r>
                    <w:r w:rsidRPr="001611C4">
                      <w:rPr>
                        <w:sz w:val="22"/>
                        <w:szCs w:val="22"/>
                      </w:rPr>
                      <w:t>ревизии</w:t>
                    </w:r>
                    <w:r>
                      <w:rPr>
                        <w:sz w:val="22"/>
                        <w:szCs w:val="22"/>
                      </w:rPr>
                      <w:t xml:space="preserve"> и пр.)</w:t>
                    </w:r>
                  </w:p>
                  <w:p w:rsidR="00675CFB" w:rsidRDefault="00675CFB" w:rsidP="004557BF">
                    <w:pPr>
                      <w:pStyle w:val="a7"/>
                      <w:numPr>
                        <w:ilvl w:val="0"/>
                        <w:numId w:val="14"/>
                      </w:numPr>
                      <w:tabs>
                        <w:tab w:val="left" w:pos="284"/>
                      </w:tabs>
                      <w:spacing w:line="240" w:lineRule="auto"/>
                      <w:ind w:left="0" w:firstLine="0"/>
                      <w:rPr>
                        <w:sz w:val="22"/>
                        <w:szCs w:val="22"/>
                      </w:rPr>
                    </w:pPr>
                    <w:r w:rsidRPr="00523E64">
                      <w:rPr>
                        <w:sz w:val="22"/>
                        <w:szCs w:val="22"/>
                      </w:rPr>
                      <w:t>Социально-психологические (монит</w:t>
                    </w:r>
                    <w:r w:rsidRPr="00523E64">
                      <w:rPr>
                        <w:sz w:val="22"/>
                        <w:szCs w:val="22"/>
                      </w:rPr>
                      <w:t>о</w:t>
                    </w:r>
                    <w:r w:rsidRPr="00523E64">
                      <w:rPr>
                        <w:sz w:val="22"/>
                        <w:szCs w:val="22"/>
                      </w:rPr>
                      <w:t>ринг, тестирование</w:t>
                    </w:r>
                    <w:r>
                      <w:rPr>
                        <w:sz w:val="22"/>
                        <w:szCs w:val="22"/>
                      </w:rPr>
                      <w:t>, пол</w:t>
                    </w:r>
                    <w:r>
                      <w:rPr>
                        <w:sz w:val="22"/>
                        <w:szCs w:val="22"/>
                      </w:rPr>
                      <w:t>и</w:t>
                    </w:r>
                    <w:r>
                      <w:rPr>
                        <w:sz w:val="22"/>
                        <w:szCs w:val="22"/>
                      </w:rPr>
                      <w:t>граф и пр.)</w:t>
                    </w:r>
                  </w:p>
                  <w:p w:rsidR="00675CFB" w:rsidRDefault="00675CFB" w:rsidP="004557BF">
                    <w:pPr>
                      <w:pStyle w:val="a7"/>
                      <w:numPr>
                        <w:ilvl w:val="0"/>
                        <w:numId w:val="14"/>
                      </w:numPr>
                      <w:tabs>
                        <w:tab w:val="left" w:pos="284"/>
                      </w:tabs>
                      <w:spacing w:line="240" w:lineRule="auto"/>
                      <w:ind w:left="0" w:firstLine="0"/>
                      <w:rPr>
                        <w:sz w:val="22"/>
                        <w:szCs w:val="22"/>
                      </w:rPr>
                    </w:pPr>
                    <w:r>
                      <w:rPr>
                        <w:sz w:val="22"/>
                        <w:szCs w:val="22"/>
                      </w:rPr>
                      <w:t>Технические (видеоко</w:t>
                    </w:r>
                    <w:r>
                      <w:rPr>
                        <w:sz w:val="22"/>
                        <w:szCs w:val="22"/>
                      </w:rPr>
                      <w:t>н</w:t>
                    </w:r>
                    <w:r>
                      <w:rPr>
                        <w:sz w:val="22"/>
                        <w:szCs w:val="22"/>
                      </w:rPr>
                      <w:t>троль, системы доступа к информации и пр.)</w:t>
                    </w:r>
                  </w:p>
                  <w:p w:rsidR="00675CFB" w:rsidRPr="00523E64" w:rsidRDefault="00675CFB" w:rsidP="004557BF">
                    <w:pPr>
                      <w:pStyle w:val="a7"/>
                      <w:numPr>
                        <w:ilvl w:val="0"/>
                        <w:numId w:val="14"/>
                      </w:numPr>
                      <w:tabs>
                        <w:tab w:val="left" w:pos="284"/>
                      </w:tabs>
                      <w:spacing w:line="240" w:lineRule="auto"/>
                      <w:ind w:left="0" w:firstLine="0"/>
                      <w:rPr>
                        <w:sz w:val="22"/>
                        <w:szCs w:val="22"/>
                      </w:rPr>
                    </w:pPr>
                    <w:r>
                      <w:rPr>
                        <w:sz w:val="22"/>
                        <w:szCs w:val="22"/>
                      </w:rPr>
                      <w:t>Информационно-коммуникативные (горячая линия, сеть информаторов и пр.)</w:t>
                    </w:r>
                  </w:p>
                </w:txbxContent>
              </v:textbox>
            </v:rect>
            <v:shape id="_x0000_s1107" type="#_x0000_t32" style="position:absolute;left:6171;top:7548;width:2404;height:408;flip:x" o:connectortype="straight">
              <v:stroke endarrow="block"/>
            </v:shape>
            <v:rect id="_x0000_s1108" style="position:absolute;left:4235;top:7722;width:1936;height:467">
              <v:textbox style="mso-next-textbox:#_x0000_s1108">
                <w:txbxContent>
                  <w:p w:rsidR="00675CFB" w:rsidRPr="00972E3D" w:rsidRDefault="00675CFB" w:rsidP="00424D69">
                    <w:pPr>
                      <w:spacing w:after="0" w:line="240" w:lineRule="auto"/>
                      <w:rPr>
                        <w:rFonts w:ascii="Times New Roman" w:hAnsi="Times New Roman" w:cs="Times New Roman"/>
                      </w:rPr>
                    </w:pPr>
                    <w:r w:rsidRPr="00972E3D">
                      <w:rPr>
                        <w:rFonts w:ascii="Times New Roman" w:hAnsi="Times New Roman" w:cs="Times New Roman"/>
                      </w:rPr>
                      <w:t>Эффективная деятел</w:t>
                    </w:r>
                    <w:r w:rsidRPr="00972E3D">
                      <w:rPr>
                        <w:rFonts w:ascii="Times New Roman" w:hAnsi="Times New Roman" w:cs="Times New Roman"/>
                      </w:rPr>
                      <w:t>ь</w:t>
                    </w:r>
                    <w:r w:rsidRPr="00972E3D">
                      <w:rPr>
                        <w:rFonts w:ascii="Times New Roman" w:hAnsi="Times New Roman" w:cs="Times New Roman"/>
                      </w:rPr>
                      <w:t>ность предприятия</w:t>
                    </w:r>
                  </w:p>
                </w:txbxContent>
              </v:textbox>
            </v:rect>
            <v:shape id="_x0000_s1109" type="#_x0000_t32" style="position:absolute;left:7481;top:7548;width:1094;height:641;flip:x" o:connectortype="straight">
              <v:stroke endarrow="block"/>
            </v:shape>
            <v:shape id="_x0000_s1110" type="#_x0000_t32" style="position:absolute;left:9184;top:8064;width:79;height:633" o:connectortype="straight">
              <v:stroke endarrow="block"/>
            </v:shape>
            <v:line id="_x0000_s1112" style="position:absolute;flip:y" from="5262,8189" to="5264,8508">
              <v:stroke endarrow="block"/>
            </v:line>
            <v:line id="_x0000_s1113" style="position:absolute" from="4062,7902" to="4235,7903">
              <v:stroke endarrow="block"/>
            </v:line>
            <v:line id="_x0000_s1114" style="position:absolute;flip:x y" from="6095,8696" to="6272,8697">
              <v:stroke endarrow="block"/>
            </v:line>
            <v:line id="_x0000_s1118" style="position:absolute;flip:y" from="8575,10901" to="8731,10902">
              <v:stroke endarrow="block"/>
            </v:line>
            <v:line id="_x0000_s1119" style="position:absolute;flip:x y" from="8538,10543" to="8731,10544">
              <v:stroke endarrow="block"/>
            </v:line>
            <w10:wrap type="none"/>
            <w10:anchorlock/>
          </v:group>
        </w:pict>
      </w:r>
    </w:p>
    <w:p w:rsidR="00232F32" w:rsidRPr="00395703" w:rsidRDefault="00232F32" w:rsidP="00395703">
      <w:pPr>
        <w:spacing w:after="0" w:line="240" w:lineRule="auto"/>
        <w:jc w:val="center"/>
        <w:rPr>
          <w:rFonts w:ascii="Times New Roman" w:hAnsi="Times New Roman" w:cs="Times New Roman"/>
          <w:color w:val="000000" w:themeColor="text1"/>
          <w:sz w:val="28"/>
          <w:szCs w:val="28"/>
        </w:rPr>
      </w:pPr>
      <w:r w:rsidRPr="00395703">
        <w:rPr>
          <w:rFonts w:ascii="Times New Roman" w:hAnsi="Times New Roman" w:cs="Times New Roman"/>
          <w:color w:val="000000" w:themeColor="text1"/>
          <w:sz w:val="28"/>
          <w:szCs w:val="28"/>
        </w:rPr>
        <w:t xml:space="preserve">Рисунок </w:t>
      </w:r>
      <w:r w:rsidR="00395703">
        <w:rPr>
          <w:rFonts w:ascii="Times New Roman" w:hAnsi="Times New Roman" w:cs="Times New Roman"/>
          <w:color w:val="000000" w:themeColor="text1"/>
          <w:sz w:val="28"/>
          <w:szCs w:val="28"/>
        </w:rPr>
        <w:t>2</w:t>
      </w:r>
      <w:r w:rsidRPr="00395703">
        <w:rPr>
          <w:rFonts w:ascii="Times New Roman" w:hAnsi="Times New Roman" w:cs="Times New Roman"/>
          <w:color w:val="000000" w:themeColor="text1"/>
          <w:sz w:val="28"/>
          <w:szCs w:val="28"/>
        </w:rPr>
        <w:t xml:space="preserve"> – </w:t>
      </w:r>
      <w:r w:rsidR="00395703">
        <w:rPr>
          <w:rFonts w:ascii="Times New Roman" w:hAnsi="Times New Roman" w:cs="Times New Roman"/>
          <w:color w:val="000000" w:themeColor="text1"/>
          <w:sz w:val="28"/>
          <w:szCs w:val="28"/>
        </w:rPr>
        <w:t xml:space="preserve">Система </w:t>
      </w:r>
      <w:r w:rsidRPr="00395703">
        <w:rPr>
          <w:rFonts w:ascii="Times New Roman" w:hAnsi="Times New Roman" w:cs="Times New Roman"/>
          <w:color w:val="000000" w:themeColor="text1"/>
          <w:sz w:val="28"/>
          <w:szCs w:val="28"/>
        </w:rPr>
        <w:t>экономической безопасности</w:t>
      </w:r>
    </w:p>
    <w:p w:rsidR="00232F32" w:rsidRPr="00395703" w:rsidRDefault="00232F32" w:rsidP="00395703">
      <w:pPr>
        <w:spacing w:after="0" w:line="240" w:lineRule="auto"/>
        <w:jc w:val="center"/>
        <w:rPr>
          <w:rFonts w:ascii="Times New Roman" w:hAnsi="Times New Roman" w:cs="Times New Roman"/>
          <w:color w:val="000000" w:themeColor="text1"/>
          <w:sz w:val="28"/>
          <w:szCs w:val="28"/>
        </w:rPr>
      </w:pPr>
      <w:r w:rsidRPr="00395703">
        <w:rPr>
          <w:rFonts w:ascii="Times New Roman" w:hAnsi="Times New Roman" w:cs="Times New Roman"/>
          <w:color w:val="000000" w:themeColor="text1"/>
          <w:sz w:val="28"/>
          <w:szCs w:val="28"/>
        </w:rPr>
        <w:t xml:space="preserve">деятельности </w:t>
      </w:r>
      <w:r w:rsidR="0009304F">
        <w:rPr>
          <w:rFonts w:ascii="Times New Roman" w:hAnsi="Times New Roman" w:cs="Times New Roman"/>
          <w:color w:val="000000" w:themeColor="text1"/>
          <w:sz w:val="28"/>
          <w:szCs w:val="28"/>
        </w:rPr>
        <w:t xml:space="preserve">торгового </w:t>
      </w:r>
      <w:r w:rsidRPr="00395703">
        <w:rPr>
          <w:rFonts w:ascii="Times New Roman" w:hAnsi="Times New Roman" w:cs="Times New Roman"/>
          <w:color w:val="000000" w:themeColor="text1"/>
          <w:sz w:val="28"/>
          <w:szCs w:val="28"/>
        </w:rPr>
        <w:t xml:space="preserve">предприятия </w:t>
      </w:r>
      <w:r w:rsidR="0036529C">
        <w:rPr>
          <w:rFonts w:ascii="Times New Roman" w:hAnsi="Times New Roman" w:cs="Times New Roman"/>
          <w:color w:val="000000" w:themeColor="text1"/>
          <w:sz w:val="28"/>
          <w:szCs w:val="28"/>
        </w:rPr>
        <w:t>(составлено автором)</w:t>
      </w:r>
    </w:p>
    <w:p w:rsidR="002C407F" w:rsidRDefault="002C407F" w:rsidP="002C407F">
      <w:pPr>
        <w:tabs>
          <w:tab w:val="right" w:leader="dot" w:pos="9355"/>
        </w:tabs>
        <w:spacing w:after="0" w:line="360" w:lineRule="auto"/>
        <w:ind w:firstLine="709"/>
        <w:jc w:val="both"/>
        <w:rPr>
          <w:rFonts w:ascii="Times New Roman" w:hAnsi="Times New Roman" w:cs="Times New Roman"/>
          <w:sz w:val="28"/>
          <w:szCs w:val="28"/>
        </w:rPr>
      </w:pPr>
    </w:p>
    <w:p w:rsidR="005867DA" w:rsidRDefault="005867DA" w:rsidP="002C407F">
      <w:pPr>
        <w:tabs>
          <w:tab w:val="right" w:leader="dot" w:pos="935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видно из рисунка 2 система экономической безопасности предпр</w:t>
      </w:r>
      <w:r>
        <w:rPr>
          <w:rFonts w:ascii="Times New Roman" w:hAnsi="Times New Roman" w:cs="Times New Roman"/>
          <w:sz w:val="28"/>
          <w:szCs w:val="28"/>
        </w:rPr>
        <w:t>и</w:t>
      </w:r>
      <w:r>
        <w:rPr>
          <w:rFonts w:ascii="Times New Roman" w:hAnsi="Times New Roman" w:cs="Times New Roman"/>
          <w:sz w:val="28"/>
          <w:szCs w:val="28"/>
        </w:rPr>
        <w:t>ятия имеет целью обеспечение эффективного функционирования предпр</w:t>
      </w:r>
      <w:r>
        <w:rPr>
          <w:rFonts w:ascii="Times New Roman" w:hAnsi="Times New Roman" w:cs="Times New Roman"/>
          <w:sz w:val="28"/>
          <w:szCs w:val="28"/>
        </w:rPr>
        <w:t>и</w:t>
      </w:r>
      <w:r>
        <w:rPr>
          <w:rFonts w:ascii="Times New Roman" w:hAnsi="Times New Roman" w:cs="Times New Roman"/>
          <w:sz w:val="28"/>
          <w:szCs w:val="28"/>
        </w:rPr>
        <w:lastRenderedPageBreak/>
        <w:t>ятия</w:t>
      </w:r>
      <w:r w:rsidR="00D2056E">
        <w:rPr>
          <w:rFonts w:ascii="Times New Roman" w:hAnsi="Times New Roman" w:cs="Times New Roman"/>
          <w:sz w:val="28"/>
          <w:szCs w:val="28"/>
        </w:rPr>
        <w:t xml:space="preserve"> посредством снижения угроз и ри</w:t>
      </w:r>
      <w:r w:rsidR="009104AF">
        <w:rPr>
          <w:rFonts w:ascii="Times New Roman" w:hAnsi="Times New Roman" w:cs="Times New Roman"/>
          <w:sz w:val="28"/>
          <w:szCs w:val="28"/>
        </w:rPr>
        <w:t>с</w:t>
      </w:r>
      <w:r w:rsidR="00D2056E">
        <w:rPr>
          <w:rFonts w:ascii="Times New Roman" w:hAnsi="Times New Roman" w:cs="Times New Roman"/>
          <w:sz w:val="28"/>
          <w:szCs w:val="28"/>
        </w:rPr>
        <w:t>ков как внешних, так и внутренних</w:t>
      </w:r>
      <w:r w:rsidR="009104AF">
        <w:rPr>
          <w:rFonts w:ascii="Times New Roman" w:hAnsi="Times New Roman" w:cs="Times New Roman"/>
          <w:sz w:val="28"/>
          <w:szCs w:val="28"/>
        </w:rPr>
        <w:t xml:space="preserve"> одновременно с формирование такой бизнес-модели предприятия, которые обеспечивают эффективное функционирование</w:t>
      </w:r>
      <w:r w:rsidR="00F53344">
        <w:rPr>
          <w:rFonts w:ascii="Times New Roman" w:hAnsi="Times New Roman" w:cs="Times New Roman"/>
          <w:sz w:val="28"/>
          <w:szCs w:val="28"/>
        </w:rPr>
        <w:t xml:space="preserve"> и достижение целей всех групп</w:t>
      </w:r>
      <w:r w:rsidR="00F319D0">
        <w:rPr>
          <w:rFonts w:ascii="Times New Roman" w:hAnsi="Times New Roman" w:cs="Times New Roman"/>
          <w:sz w:val="28"/>
          <w:szCs w:val="28"/>
        </w:rPr>
        <w:t xml:space="preserve"> стейкхолдеров, получающих выгоды от предприятия</w:t>
      </w:r>
      <w:r w:rsidR="00F53344">
        <w:rPr>
          <w:rFonts w:ascii="Times New Roman" w:hAnsi="Times New Roman" w:cs="Times New Roman"/>
          <w:sz w:val="28"/>
          <w:szCs w:val="28"/>
        </w:rPr>
        <w:t>.</w:t>
      </w:r>
      <w:r w:rsidR="009104AF">
        <w:rPr>
          <w:rFonts w:ascii="Times New Roman" w:hAnsi="Times New Roman" w:cs="Times New Roman"/>
          <w:sz w:val="28"/>
          <w:szCs w:val="28"/>
        </w:rPr>
        <w:t xml:space="preserve"> </w:t>
      </w:r>
    </w:p>
    <w:p w:rsidR="00A810E7" w:rsidRDefault="00310712" w:rsidP="009770FB">
      <w:pPr>
        <w:tabs>
          <w:tab w:val="right" w:leader="dot" w:pos="935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бизнес-модель изначально благодаря факторам внешней и внутре</w:t>
      </w:r>
      <w:r>
        <w:rPr>
          <w:rFonts w:ascii="Times New Roman" w:hAnsi="Times New Roman" w:cs="Times New Roman"/>
          <w:sz w:val="28"/>
          <w:szCs w:val="28"/>
        </w:rPr>
        <w:t>н</w:t>
      </w:r>
      <w:r>
        <w:rPr>
          <w:rFonts w:ascii="Times New Roman" w:hAnsi="Times New Roman" w:cs="Times New Roman"/>
          <w:sz w:val="28"/>
          <w:szCs w:val="28"/>
        </w:rPr>
        <w:t>ней среды (всех систем предприятия</w:t>
      </w:r>
      <w:r w:rsidR="008B6249">
        <w:rPr>
          <w:rFonts w:ascii="Times New Roman" w:hAnsi="Times New Roman" w:cs="Times New Roman"/>
          <w:sz w:val="28"/>
          <w:szCs w:val="28"/>
        </w:rPr>
        <w:t xml:space="preserve"> и всех внешних воздействий)</w:t>
      </w:r>
      <w:r>
        <w:rPr>
          <w:rFonts w:ascii="Times New Roman" w:hAnsi="Times New Roman" w:cs="Times New Roman"/>
          <w:sz w:val="28"/>
          <w:szCs w:val="28"/>
        </w:rPr>
        <w:t xml:space="preserve"> заклад</w:t>
      </w:r>
      <w:r>
        <w:rPr>
          <w:rFonts w:ascii="Times New Roman" w:hAnsi="Times New Roman" w:cs="Times New Roman"/>
          <w:sz w:val="28"/>
          <w:szCs w:val="28"/>
        </w:rPr>
        <w:t>ы</w:t>
      </w:r>
      <w:r>
        <w:rPr>
          <w:rFonts w:ascii="Times New Roman" w:hAnsi="Times New Roman" w:cs="Times New Roman"/>
          <w:sz w:val="28"/>
          <w:szCs w:val="28"/>
        </w:rPr>
        <w:t>вается определенный уровень эффективности и результативности деятельн</w:t>
      </w:r>
      <w:r>
        <w:rPr>
          <w:rFonts w:ascii="Times New Roman" w:hAnsi="Times New Roman" w:cs="Times New Roman"/>
          <w:sz w:val="28"/>
          <w:szCs w:val="28"/>
        </w:rPr>
        <w:t>о</w:t>
      </w:r>
      <w:r>
        <w:rPr>
          <w:rFonts w:ascii="Times New Roman" w:hAnsi="Times New Roman" w:cs="Times New Roman"/>
          <w:sz w:val="28"/>
          <w:szCs w:val="28"/>
        </w:rPr>
        <w:t>сти.</w:t>
      </w:r>
      <w:r w:rsidR="008B6249">
        <w:rPr>
          <w:rFonts w:ascii="Times New Roman" w:hAnsi="Times New Roman" w:cs="Times New Roman"/>
          <w:sz w:val="28"/>
          <w:szCs w:val="28"/>
        </w:rPr>
        <w:t xml:space="preserve"> Эффективность деятельности предприятия может нарушаться благодаря угрозам внешней и внутренней среды. </w:t>
      </w:r>
    </w:p>
    <w:p w:rsidR="00310712" w:rsidRDefault="008B6249" w:rsidP="009770FB">
      <w:pPr>
        <w:tabs>
          <w:tab w:val="right" w:leader="dot" w:pos="935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Система экономической безопасности благодаря реализации управле</w:t>
      </w:r>
      <w:r>
        <w:rPr>
          <w:rFonts w:ascii="Times New Roman" w:hAnsi="Times New Roman" w:cs="Times New Roman"/>
          <w:sz w:val="28"/>
          <w:szCs w:val="28"/>
        </w:rPr>
        <w:t>н</w:t>
      </w:r>
      <w:r>
        <w:rPr>
          <w:rFonts w:ascii="Times New Roman" w:hAnsi="Times New Roman" w:cs="Times New Roman"/>
          <w:sz w:val="28"/>
          <w:szCs w:val="28"/>
        </w:rPr>
        <w:t xml:space="preserve">ческих функций </w:t>
      </w:r>
      <w:r w:rsidR="00EA612C">
        <w:rPr>
          <w:rFonts w:ascii="Times New Roman" w:hAnsi="Times New Roman" w:cs="Times New Roman"/>
          <w:sz w:val="28"/>
          <w:szCs w:val="28"/>
        </w:rPr>
        <w:t>в виде план</w:t>
      </w:r>
      <w:r w:rsidR="00A810E7">
        <w:rPr>
          <w:rFonts w:ascii="Times New Roman" w:hAnsi="Times New Roman" w:cs="Times New Roman"/>
          <w:sz w:val="28"/>
          <w:szCs w:val="28"/>
        </w:rPr>
        <w:t>ирования</w:t>
      </w:r>
      <w:r w:rsidR="00EA612C">
        <w:rPr>
          <w:rFonts w:ascii="Times New Roman" w:hAnsi="Times New Roman" w:cs="Times New Roman"/>
          <w:sz w:val="28"/>
          <w:szCs w:val="28"/>
        </w:rPr>
        <w:t xml:space="preserve"> работ, организации отдела, </w:t>
      </w:r>
      <w:r w:rsidR="00D746EF">
        <w:rPr>
          <w:rFonts w:ascii="Times New Roman" w:hAnsi="Times New Roman" w:cs="Times New Roman"/>
          <w:sz w:val="28"/>
          <w:szCs w:val="28"/>
        </w:rPr>
        <w:t>документ</w:t>
      </w:r>
      <w:r w:rsidR="00D746EF">
        <w:rPr>
          <w:rFonts w:ascii="Times New Roman" w:hAnsi="Times New Roman" w:cs="Times New Roman"/>
          <w:sz w:val="28"/>
          <w:szCs w:val="28"/>
        </w:rPr>
        <w:t>и</w:t>
      </w:r>
      <w:r w:rsidR="00D746EF">
        <w:rPr>
          <w:rFonts w:ascii="Times New Roman" w:hAnsi="Times New Roman" w:cs="Times New Roman"/>
          <w:sz w:val="28"/>
          <w:szCs w:val="28"/>
        </w:rPr>
        <w:t xml:space="preserve">рования деятельности, организации разработки инструментов, </w:t>
      </w:r>
      <w:r w:rsidR="00EA612C">
        <w:rPr>
          <w:rFonts w:ascii="Times New Roman" w:hAnsi="Times New Roman" w:cs="Times New Roman"/>
          <w:sz w:val="28"/>
          <w:szCs w:val="28"/>
        </w:rPr>
        <w:t>осуществл</w:t>
      </w:r>
      <w:r w:rsidR="00EA612C">
        <w:rPr>
          <w:rFonts w:ascii="Times New Roman" w:hAnsi="Times New Roman" w:cs="Times New Roman"/>
          <w:sz w:val="28"/>
          <w:szCs w:val="28"/>
        </w:rPr>
        <w:t>е</w:t>
      </w:r>
      <w:r w:rsidR="00EA612C">
        <w:rPr>
          <w:rFonts w:ascii="Times New Roman" w:hAnsi="Times New Roman" w:cs="Times New Roman"/>
          <w:sz w:val="28"/>
          <w:szCs w:val="28"/>
        </w:rPr>
        <w:t>ния деятельности по безопасности по видам и направлениям, организации системы мотивации работников слу</w:t>
      </w:r>
      <w:r w:rsidR="00D746EF">
        <w:rPr>
          <w:rFonts w:ascii="Times New Roman" w:hAnsi="Times New Roman" w:cs="Times New Roman"/>
          <w:sz w:val="28"/>
          <w:szCs w:val="28"/>
        </w:rPr>
        <w:t>ж</w:t>
      </w:r>
      <w:r w:rsidR="00EA612C">
        <w:rPr>
          <w:rFonts w:ascii="Times New Roman" w:hAnsi="Times New Roman" w:cs="Times New Roman"/>
          <w:sz w:val="28"/>
          <w:szCs w:val="28"/>
        </w:rPr>
        <w:t xml:space="preserve">бы безопасности и персонала за </w:t>
      </w:r>
      <w:r w:rsidR="00D746EF">
        <w:rPr>
          <w:rFonts w:ascii="Times New Roman" w:hAnsi="Times New Roman" w:cs="Times New Roman"/>
          <w:sz w:val="28"/>
          <w:szCs w:val="28"/>
        </w:rPr>
        <w:t>прес</w:t>
      </w:r>
      <w:r w:rsidR="00D746EF">
        <w:rPr>
          <w:rFonts w:ascii="Times New Roman" w:hAnsi="Times New Roman" w:cs="Times New Roman"/>
          <w:sz w:val="28"/>
          <w:szCs w:val="28"/>
        </w:rPr>
        <w:t>е</w:t>
      </w:r>
      <w:r w:rsidR="00D746EF">
        <w:rPr>
          <w:rFonts w:ascii="Times New Roman" w:hAnsi="Times New Roman" w:cs="Times New Roman"/>
          <w:sz w:val="28"/>
          <w:szCs w:val="28"/>
        </w:rPr>
        <w:t xml:space="preserve">чение экономических правонарушений, </w:t>
      </w:r>
      <w:r w:rsidR="00A810E7">
        <w:rPr>
          <w:rFonts w:ascii="Times New Roman" w:hAnsi="Times New Roman" w:cs="Times New Roman"/>
          <w:sz w:val="28"/>
          <w:szCs w:val="28"/>
        </w:rPr>
        <w:t xml:space="preserve">в виде </w:t>
      </w:r>
      <w:r w:rsidR="00D746EF">
        <w:rPr>
          <w:rFonts w:ascii="Times New Roman" w:hAnsi="Times New Roman" w:cs="Times New Roman"/>
          <w:sz w:val="28"/>
          <w:szCs w:val="28"/>
        </w:rPr>
        <w:t>координации деятельности по безопасности между отделами и контроля</w:t>
      </w:r>
      <w:r w:rsidR="00A810E7">
        <w:rPr>
          <w:rFonts w:ascii="Times New Roman" w:hAnsi="Times New Roman" w:cs="Times New Roman"/>
          <w:sz w:val="28"/>
          <w:szCs w:val="28"/>
        </w:rPr>
        <w:t>,</w:t>
      </w:r>
      <w:r w:rsidR="00D746EF">
        <w:rPr>
          <w:rFonts w:ascii="Times New Roman" w:hAnsi="Times New Roman" w:cs="Times New Roman"/>
          <w:sz w:val="28"/>
          <w:szCs w:val="28"/>
        </w:rPr>
        <w:t xml:space="preserve"> проверочной деятельности </w:t>
      </w:r>
      <w:r w:rsidR="00CC28EC">
        <w:rPr>
          <w:rFonts w:ascii="Times New Roman" w:hAnsi="Times New Roman" w:cs="Times New Roman"/>
          <w:sz w:val="28"/>
          <w:szCs w:val="28"/>
        </w:rPr>
        <w:t>сп</w:t>
      </w:r>
      <w:r w:rsidR="00CC28EC">
        <w:rPr>
          <w:rFonts w:ascii="Times New Roman" w:hAnsi="Times New Roman" w:cs="Times New Roman"/>
          <w:sz w:val="28"/>
          <w:szCs w:val="28"/>
        </w:rPr>
        <w:t>о</w:t>
      </w:r>
      <w:r w:rsidR="00CC28EC">
        <w:rPr>
          <w:rFonts w:ascii="Times New Roman" w:hAnsi="Times New Roman" w:cs="Times New Roman"/>
          <w:sz w:val="28"/>
          <w:szCs w:val="28"/>
        </w:rPr>
        <w:t>собствует нивелированию угроз и достижению целей эффективности пре</w:t>
      </w:r>
      <w:r w:rsidR="00CC28EC">
        <w:rPr>
          <w:rFonts w:ascii="Times New Roman" w:hAnsi="Times New Roman" w:cs="Times New Roman"/>
          <w:sz w:val="28"/>
          <w:szCs w:val="28"/>
        </w:rPr>
        <w:t>д</w:t>
      </w:r>
      <w:r w:rsidR="00CC28EC">
        <w:rPr>
          <w:rFonts w:ascii="Times New Roman" w:hAnsi="Times New Roman" w:cs="Times New Roman"/>
          <w:sz w:val="28"/>
          <w:szCs w:val="28"/>
        </w:rPr>
        <w:t xml:space="preserve">приятия. </w:t>
      </w:r>
      <w:r w:rsidR="00A810E7">
        <w:rPr>
          <w:rFonts w:ascii="Times New Roman" w:hAnsi="Times New Roman" w:cs="Times New Roman"/>
          <w:sz w:val="28"/>
          <w:szCs w:val="28"/>
        </w:rPr>
        <w:t>Д</w:t>
      </w:r>
      <w:r w:rsidR="00CC28EC">
        <w:rPr>
          <w:rFonts w:ascii="Times New Roman" w:hAnsi="Times New Roman" w:cs="Times New Roman"/>
          <w:sz w:val="28"/>
          <w:szCs w:val="28"/>
        </w:rPr>
        <w:t>ля осуществления управленческих функций системы экономич</w:t>
      </w:r>
      <w:r w:rsidR="00CC28EC">
        <w:rPr>
          <w:rFonts w:ascii="Times New Roman" w:hAnsi="Times New Roman" w:cs="Times New Roman"/>
          <w:sz w:val="28"/>
          <w:szCs w:val="28"/>
        </w:rPr>
        <w:t>е</w:t>
      </w:r>
      <w:r w:rsidR="00CC28EC">
        <w:rPr>
          <w:rFonts w:ascii="Times New Roman" w:hAnsi="Times New Roman" w:cs="Times New Roman"/>
          <w:sz w:val="28"/>
          <w:szCs w:val="28"/>
        </w:rPr>
        <w:t xml:space="preserve">ской безопасности разрабатываются конкретные инструменты </w:t>
      </w:r>
      <w:r w:rsidR="003F036B">
        <w:rPr>
          <w:rFonts w:ascii="Times New Roman" w:hAnsi="Times New Roman" w:cs="Times New Roman"/>
          <w:sz w:val="28"/>
          <w:szCs w:val="28"/>
        </w:rPr>
        <w:t>в виде регл</w:t>
      </w:r>
      <w:r w:rsidR="003F036B">
        <w:rPr>
          <w:rFonts w:ascii="Times New Roman" w:hAnsi="Times New Roman" w:cs="Times New Roman"/>
          <w:sz w:val="28"/>
          <w:szCs w:val="28"/>
        </w:rPr>
        <w:t>а</w:t>
      </w:r>
      <w:r w:rsidR="003F036B">
        <w:rPr>
          <w:rFonts w:ascii="Times New Roman" w:hAnsi="Times New Roman" w:cs="Times New Roman"/>
          <w:sz w:val="28"/>
          <w:szCs w:val="28"/>
        </w:rPr>
        <w:t xml:space="preserve">ментов, положений, инструкций, систем стимулирования и обратной связи, систем отслеживания экономических </w:t>
      </w:r>
      <w:r w:rsidR="003A1439">
        <w:rPr>
          <w:rFonts w:ascii="Times New Roman" w:hAnsi="Times New Roman" w:cs="Times New Roman"/>
          <w:sz w:val="28"/>
          <w:szCs w:val="28"/>
        </w:rPr>
        <w:t xml:space="preserve">и информационных </w:t>
      </w:r>
      <w:r w:rsidR="003F036B">
        <w:rPr>
          <w:rFonts w:ascii="Times New Roman" w:hAnsi="Times New Roman" w:cs="Times New Roman"/>
          <w:sz w:val="28"/>
          <w:szCs w:val="28"/>
        </w:rPr>
        <w:t>преступлений в в</w:t>
      </w:r>
      <w:r w:rsidR="003F036B">
        <w:rPr>
          <w:rFonts w:ascii="Times New Roman" w:hAnsi="Times New Roman" w:cs="Times New Roman"/>
          <w:sz w:val="28"/>
          <w:szCs w:val="28"/>
        </w:rPr>
        <w:t>и</w:t>
      </w:r>
      <w:r w:rsidR="003F036B">
        <w:rPr>
          <w:rFonts w:ascii="Times New Roman" w:hAnsi="Times New Roman" w:cs="Times New Roman"/>
          <w:sz w:val="28"/>
          <w:szCs w:val="28"/>
        </w:rPr>
        <w:t xml:space="preserve">де ревизий и аудита, </w:t>
      </w:r>
      <w:r w:rsidR="003A1439">
        <w:rPr>
          <w:rFonts w:ascii="Times New Roman" w:hAnsi="Times New Roman" w:cs="Times New Roman"/>
          <w:sz w:val="28"/>
          <w:szCs w:val="28"/>
        </w:rPr>
        <w:t xml:space="preserve">систем допуска, </w:t>
      </w:r>
      <w:r w:rsidR="003F036B">
        <w:rPr>
          <w:rFonts w:ascii="Times New Roman" w:hAnsi="Times New Roman" w:cs="Times New Roman"/>
          <w:sz w:val="28"/>
          <w:szCs w:val="28"/>
        </w:rPr>
        <w:t>внутренних нормативно-правовых д</w:t>
      </w:r>
      <w:r w:rsidR="003F036B">
        <w:rPr>
          <w:rFonts w:ascii="Times New Roman" w:hAnsi="Times New Roman" w:cs="Times New Roman"/>
          <w:sz w:val="28"/>
          <w:szCs w:val="28"/>
        </w:rPr>
        <w:t>о</w:t>
      </w:r>
      <w:r w:rsidR="003F036B">
        <w:rPr>
          <w:rFonts w:ascii="Times New Roman" w:hAnsi="Times New Roman" w:cs="Times New Roman"/>
          <w:sz w:val="28"/>
          <w:szCs w:val="28"/>
        </w:rPr>
        <w:t>кументов.</w:t>
      </w:r>
      <w:r w:rsidR="003A1439">
        <w:rPr>
          <w:rFonts w:ascii="Times New Roman" w:hAnsi="Times New Roman" w:cs="Times New Roman"/>
          <w:sz w:val="28"/>
          <w:szCs w:val="28"/>
        </w:rPr>
        <w:t xml:space="preserve"> </w:t>
      </w:r>
    </w:p>
    <w:p w:rsidR="009770FB" w:rsidRDefault="003A1439" w:rsidP="009770FB">
      <w:pPr>
        <w:tabs>
          <w:tab w:val="right" w:leader="dot" w:pos="935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Рассмотрим по каким направлениям осуществляется </w:t>
      </w:r>
      <w:r w:rsidR="009770FB" w:rsidRPr="009770FB">
        <w:rPr>
          <w:rFonts w:ascii="Times New Roman" w:hAnsi="Times New Roman" w:cs="Times New Roman"/>
          <w:sz w:val="28"/>
          <w:szCs w:val="28"/>
        </w:rPr>
        <w:t>обеспечени</w:t>
      </w:r>
      <w:r w:rsidR="00692569">
        <w:rPr>
          <w:rFonts w:ascii="Times New Roman" w:hAnsi="Times New Roman" w:cs="Times New Roman"/>
          <w:sz w:val="28"/>
          <w:szCs w:val="28"/>
        </w:rPr>
        <w:t>е</w:t>
      </w:r>
      <w:r w:rsidR="009770FB" w:rsidRPr="009770FB">
        <w:rPr>
          <w:rFonts w:ascii="Times New Roman" w:hAnsi="Times New Roman" w:cs="Times New Roman"/>
          <w:sz w:val="28"/>
          <w:szCs w:val="28"/>
        </w:rPr>
        <w:t xml:space="preserve"> эк</w:t>
      </w:r>
      <w:r w:rsidR="009770FB" w:rsidRPr="009770FB">
        <w:rPr>
          <w:rFonts w:ascii="Times New Roman" w:hAnsi="Times New Roman" w:cs="Times New Roman"/>
          <w:sz w:val="28"/>
          <w:szCs w:val="28"/>
        </w:rPr>
        <w:t>о</w:t>
      </w:r>
      <w:r w:rsidR="009770FB" w:rsidRPr="009770FB">
        <w:rPr>
          <w:rFonts w:ascii="Times New Roman" w:hAnsi="Times New Roman" w:cs="Times New Roman"/>
          <w:sz w:val="28"/>
          <w:szCs w:val="28"/>
        </w:rPr>
        <w:t xml:space="preserve">номической безопасности </w:t>
      </w:r>
      <w:r w:rsidR="00692569">
        <w:rPr>
          <w:rFonts w:ascii="Times New Roman" w:hAnsi="Times New Roman" w:cs="Times New Roman"/>
          <w:sz w:val="28"/>
          <w:szCs w:val="28"/>
        </w:rPr>
        <w:t>предприятия (</w:t>
      </w:r>
      <w:r w:rsidR="00504D89">
        <w:rPr>
          <w:rFonts w:ascii="Times New Roman" w:hAnsi="Times New Roman" w:cs="Times New Roman"/>
          <w:sz w:val="28"/>
          <w:szCs w:val="28"/>
        </w:rPr>
        <w:t>т</w:t>
      </w:r>
      <w:r w:rsidR="009770FB" w:rsidRPr="009770FB">
        <w:rPr>
          <w:rFonts w:ascii="Times New Roman" w:hAnsi="Times New Roman" w:cs="Times New Roman"/>
          <w:sz w:val="28"/>
          <w:szCs w:val="28"/>
        </w:rPr>
        <w:t>абл</w:t>
      </w:r>
      <w:r w:rsidR="009770FB">
        <w:rPr>
          <w:rFonts w:ascii="Times New Roman" w:hAnsi="Times New Roman" w:cs="Times New Roman"/>
          <w:sz w:val="28"/>
          <w:szCs w:val="28"/>
        </w:rPr>
        <w:t>иц</w:t>
      </w:r>
      <w:r w:rsidR="00692569">
        <w:rPr>
          <w:rFonts w:ascii="Times New Roman" w:hAnsi="Times New Roman" w:cs="Times New Roman"/>
          <w:sz w:val="28"/>
          <w:szCs w:val="28"/>
        </w:rPr>
        <w:t>а</w:t>
      </w:r>
      <w:r w:rsidR="009770FB">
        <w:rPr>
          <w:rFonts w:ascii="Times New Roman" w:hAnsi="Times New Roman" w:cs="Times New Roman"/>
          <w:sz w:val="28"/>
          <w:szCs w:val="28"/>
        </w:rPr>
        <w:t xml:space="preserve"> 1</w:t>
      </w:r>
      <w:r w:rsidR="00692569">
        <w:rPr>
          <w:rFonts w:ascii="Times New Roman" w:hAnsi="Times New Roman" w:cs="Times New Roman"/>
          <w:sz w:val="28"/>
          <w:szCs w:val="28"/>
        </w:rPr>
        <w:t>)</w:t>
      </w:r>
      <w:r w:rsidR="009770FB">
        <w:rPr>
          <w:rFonts w:ascii="Times New Roman" w:hAnsi="Times New Roman" w:cs="Times New Roman"/>
          <w:sz w:val="28"/>
          <w:szCs w:val="28"/>
        </w:rPr>
        <w:t>.</w:t>
      </w:r>
    </w:p>
    <w:p w:rsidR="009770FB" w:rsidRDefault="009770FB" w:rsidP="009770FB">
      <w:pPr>
        <w:tabs>
          <w:tab w:val="right" w:leader="dot" w:pos="9355"/>
        </w:tabs>
        <w:spacing w:after="0" w:line="360" w:lineRule="auto"/>
        <w:ind w:firstLine="709"/>
        <w:jc w:val="both"/>
        <w:rPr>
          <w:rFonts w:ascii="Times New Roman" w:hAnsi="Times New Roman" w:cs="Times New Roman"/>
          <w:sz w:val="28"/>
          <w:szCs w:val="28"/>
        </w:rPr>
      </w:pPr>
    </w:p>
    <w:p w:rsidR="009770FB" w:rsidRPr="00167F7A" w:rsidRDefault="009770FB" w:rsidP="003E3343">
      <w:pPr>
        <w:tabs>
          <w:tab w:val="right" w:leader="dot" w:pos="9355"/>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sz w:val="28"/>
          <w:szCs w:val="28"/>
        </w:rPr>
        <w:t xml:space="preserve">Таблица 1 – </w:t>
      </w:r>
      <w:r w:rsidR="002C407F">
        <w:rPr>
          <w:rFonts w:ascii="Times New Roman" w:hAnsi="Times New Roman" w:cs="Times New Roman"/>
          <w:sz w:val="28"/>
          <w:szCs w:val="28"/>
        </w:rPr>
        <w:t xml:space="preserve">Направления обеспечения экономической безопасности </w:t>
      </w:r>
      <w:r w:rsidR="003E3343">
        <w:rPr>
          <w:rFonts w:ascii="Times New Roman" w:hAnsi="Times New Roman" w:cs="Times New Roman"/>
          <w:sz w:val="28"/>
          <w:szCs w:val="28"/>
        </w:rPr>
        <w:t xml:space="preserve">                </w:t>
      </w:r>
      <w:r w:rsidR="002C407F">
        <w:rPr>
          <w:rFonts w:ascii="Times New Roman" w:hAnsi="Times New Roman" w:cs="Times New Roman"/>
          <w:sz w:val="28"/>
          <w:szCs w:val="28"/>
        </w:rPr>
        <w:t>предприятия</w:t>
      </w:r>
      <w:r w:rsidR="003E3343">
        <w:rPr>
          <w:rFonts w:ascii="Times New Roman" w:hAnsi="Times New Roman" w:cs="Times New Roman"/>
          <w:sz w:val="28"/>
          <w:szCs w:val="28"/>
        </w:rPr>
        <w:t xml:space="preserve"> </w:t>
      </w:r>
      <w:r w:rsidR="0036529C">
        <w:rPr>
          <w:rFonts w:ascii="Times New Roman" w:hAnsi="Times New Roman" w:cs="Times New Roman"/>
          <w:sz w:val="28"/>
          <w:szCs w:val="28"/>
        </w:rPr>
        <w:t>(</w:t>
      </w:r>
      <w:r w:rsidR="003E3343">
        <w:rPr>
          <w:rFonts w:ascii="Times New Roman" w:hAnsi="Times New Roman" w:cs="Times New Roman"/>
          <w:sz w:val="28"/>
          <w:szCs w:val="28"/>
        </w:rPr>
        <w:t xml:space="preserve">составлено автором на основе </w:t>
      </w:r>
      <w:r w:rsidR="003E3343" w:rsidRPr="003E3343">
        <w:rPr>
          <w:rFonts w:ascii="Times New Roman" w:hAnsi="Times New Roman" w:cs="Times New Roman"/>
          <w:sz w:val="28"/>
          <w:szCs w:val="28"/>
        </w:rPr>
        <w:t>[</w:t>
      </w:r>
      <w:r w:rsidR="003A70B8">
        <w:rPr>
          <w:rFonts w:ascii="Times New Roman" w:hAnsi="Times New Roman" w:cs="Times New Roman"/>
          <w:sz w:val="28"/>
          <w:szCs w:val="28"/>
        </w:rPr>
        <w:t>5</w:t>
      </w:r>
      <w:r w:rsidR="003E3343" w:rsidRPr="003E3343">
        <w:rPr>
          <w:rFonts w:ascii="Times New Roman" w:hAnsi="Times New Roman" w:cs="Times New Roman"/>
          <w:sz w:val="28"/>
          <w:szCs w:val="28"/>
        </w:rPr>
        <w:t>]</w:t>
      </w:r>
      <w:r w:rsidR="0036529C" w:rsidRPr="00127571">
        <w:rPr>
          <w:rFonts w:ascii="Times New Roman" w:hAnsi="Times New Roman" w:cs="Times New Roman"/>
          <w:color w:val="000000" w:themeColor="text1"/>
          <w:sz w:val="28"/>
          <w:szCs w:val="28"/>
        </w:rPr>
        <w:t>)</w:t>
      </w:r>
    </w:p>
    <w:tbl>
      <w:tblPr>
        <w:tblStyle w:val="ab"/>
        <w:tblW w:w="0" w:type="auto"/>
        <w:tblInd w:w="108" w:type="dxa"/>
        <w:tblLook w:val="04A0"/>
      </w:tblPr>
      <w:tblGrid>
        <w:gridCol w:w="3261"/>
        <w:gridCol w:w="6095"/>
      </w:tblGrid>
      <w:tr w:rsidR="009770FB" w:rsidRPr="003E3343" w:rsidTr="004F40A3">
        <w:tc>
          <w:tcPr>
            <w:tcW w:w="3261" w:type="dxa"/>
          </w:tcPr>
          <w:p w:rsidR="009770FB" w:rsidRPr="003E3343" w:rsidRDefault="001A109B" w:rsidP="008C7396">
            <w:pPr>
              <w:tabs>
                <w:tab w:val="right" w:leader="dot" w:pos="9355"/>
              </w:tabs>
              <w:jc w:val="both"/>
              <w:rPr>
                <w:rFonts w:ascii="Times New Roman" w:hAnsi="Times New Roman" w:cs="Times New Roman"/>
                <w:sz w:val="24"/>
                <w:szCs w:val="24"/>
              </w:rPr>
            </w:pPr>
            <w:r w:rsidRPr="003E3343">
              <w:rPr>
                <w:rFonts w:ascii="Times New Roman" w:hAnsi="Times New Roman" w:cs="Times New Roman"/>
                <w:sz w:val="24"/>
                <w:szCs w:val="24"/>
              </w:rPr>
              <w:t>Признак классификации</w:t>
            </w:r>
          </w:p>
        </w:tc>
        <w:tc>
          <w:tcPr>
            <w:tcW w:w="6095" w:type="dxa"/>
          </w:tcPr>
          <w:p w:rsidR="009770FB" w:rsidRPr="003E3343" w:rsidRDefault="00213922" w:rsidP="00213922">
            <w:pPr>
              <w:tabs>
                <w:tab w:val="right" w:leader="dot" w:pos="9355"/>
              </w:tabs>
              <w:jc w:val="both"/>
              <w:rPr>
                <w:rFonts w:ascii="Times New Roman" w:hAnsi="Times New Roman" w:cs="Times New Roman"/>
                <w:sz w:val="24"/>
                <w:szCs w:val="24"/>
              </w:rPr>
            </w:pPr>
            <w:r>
              <w:rPr>
                <w:rFonts w:ascii="Times New Roman" w:hAnsi="Times New Roman" w:cs="Times New Roman"/>
                <w:sz w:val="24"/>
                <w:szCs w:val="24"/>
              </w:rPr>
              <w:t>Э</w:t>
            </w:r>
            <w:r w:rsidR="001A109B" w:rsidRPr="003E3343">
              <w:rPr>
                <w:rFonts w:ascii="Times New Roman" w:hAnsi="Times New Roman" w:cs="Times New Roman"/>
                <w:sz w:val="24"/>
                <w:szCs w:val="24"/>
              </w:rPr>
              <w:t>кономической безопасност</w:t>
            </w:r>
            <w:r>
              <w:rPr>
                <w:rFonts w:ascii="Times New Roman" w:hAnsi="Times New Roman" w:cs="Times New Roman"/>
                <w:sz w:val="24"/>
                <w:szCs w:val="24"/>
              </w:rPr>
              <w:t>ь</w:t>
            </w:r>
          </w:p>
        </w:tc>
      </w:tr>
      <w:tr w:rsidR="009770FB" w:rsidRPr="003E3343" w:rsidTr="004F40A3">
        <w:tc>
          <w:tcPr>
            <w:tcW w:w="3261" w:type="dxa"/>
          </w:tcPr>
          <w:p w:rsidR="005F38BA" w:rsidRPr="005F38BA" w:rsidRDefault="005F38BA" w:rsidP="008C7396">
            <w:pPr>
              <w:tabs>
                <w:tab w:val="right" w:leader="dot" w:pos="9355"/>
              </w:tabs>
              <w:ind w:firstLine="34"/>
              <w:jc w:val="both"/>
              <w:rPr>
                <w:rFonts w:ascii="Times New Roman" w:hAnsi="Times New Roman" w:cs="Times New Roman"/>
                <w:sz w:val="24"/>
                <w:szCs w:val="24"/>
              </w:rPr>
            </w:pPr>
            <w:r w:rsidRPr="005F38BA">
              <w:rPr>
                <w:rFonts w:ascii="Times New Roman" w:hAnsi="Times New Roman" w:cs="Times New Roman"/>
                <w:sz w:val="24"/>
                <w:szCs w:val="24"/>
              </w:rPr>
              <w:t>Уровень экономической де</w:t>
            </w:r>
            <w:r w:rsidRPr="005F38BA">
              <w:rPr>
                <w:rFonts w:ascii="Times New Roman" w:hAnsi="Times New Roman" w:cs="Times New Roman"/>
                <w:sz w:val="24"/>
                <w:szCs w:val="24"/>
              </w:rPr>
              <w:t>я</w:t>
            </w:r>
            <w:r w:rsidRPr="005F38BA">
              <w:rPr>
                <w:rFonts w:ascii="Times New Roman" w:hAnsi="Times New Roman" w:cs="Times New Roman"/>
                <w:sz w:val="24"/>
                <w:szCs w:val="24"/>
              </w:rPr>
              <w:t xml:space="preserve">тельности </w:t>
            </w:r>
          </w:p>
          <w:p w:rsidR="009770FB" w:rsidRPr="005F38BA" w:rsidRDefault="009770FB" w:rsidP="008C7396">
            <w:pPr>
              <w:tabs>
                <w:tab w:val="right" w:leader="dot" w:pos="9355"/>
              </w:tabs>
              <w:ind w:firstLine="34"/>
              <w:jc w:val="both"/>
              <w:rPr>
                <w:rFonts w:ascii="Times New Roman" w:hAnsi="Times New Roman" w:cs="Times New Roman"/>
                <w:sz w:val="24"/>
                <w:szCs w:val="24"/>
              </w:rPr>
            </w:pPr>
          </w:p>
        </w:tc>
        <w:tc>
          <w:tcPr>
            <w:tcW w:w="6095" w:type="dxa"/>
          </w:tcPr>
          <w:p w:rsidR="005F38BA" w:rsidRPr="005F38BA" w:rsidRDefault="005F38BA" w:rsidP="008C7396">
            <w:pPr>
              <w:tabs>
                <w:tab w:val="right" w:leader="dot" w:pos="9355"/>
              </w:tabs>
              <w:ind w:firstLine="34"/>
              <w:jc w:val="both"/>
              <w:rPr>
                <w:rFonts w:ascii="Times New Roman" w:hAnsi="Times New Roman" w:cs="Times New Roman"/>
                <w:sz w:val="24"/>
                <w:szCs w:val="24"/>
              </w:rPr>
            </w:pPr>
            <w:r w:rsidRPr="005F38BA">
              <w:rPr>
                <w:rFonts w:ascii="Times New Roman" w:hAnsi="Times New Roman" w:cs="Times New Roman"/>
                <w:sz w:val="24"/>
                <w:szCs w:val="24"/>
              </w:rPr>
              <w:t xml:space="preserve">Предприятия в целом </w:t>
            </w:r>
          </w:p>
          <w:p w:rsidR="005F38BA" w:rsidRPr="005F38BA" w:rsidRDefault="005F38BA" w:rsidP="008C7396">
            <w:pPr>
              <w:tabs>
                <w:tab w:val="right" w:leader="dot" w:pos="9355"/>
              </w:tabs>
              <w:ind w:firstLine="34"/>
              <w:jc w:val="both"/>
              <w:rPr>
                <w:rFonts w:ascii="Times New Roman" w:hAnsi="Times New Roman" w:cs="Times New Roman"/>
                <w:sz w:val="24"/>
                <w:szCs w:val="24"/>
              </w:rPr>
            </w:pPr>
            <w:r w:rsidRPr="005F38BA">
              <w:rPr>
                <w:rFonts w:ascii="Times New Roman" w:hAnsi="Times New Roman" w:cs="Times New Roman"/>
                <w:sz w:val="24"/>
                <w:szCs w:val="24"/>
              </w:rPr>
              <w:t xml:space="preserve">Структурных подразделений </w:t>
            </w:r>
          </w:p>
          <w:p w:rsidR="009770FB" w:rsidRPr="005F38BA" w:rsidRDefault="005F38BA" w:rsidP="008C7396">
            <w:pPr>
              <w:tabs>
                <w:tab w:val="right" w:leader="dot" w:pos="9355"/>
              </w:tabs>
              <w:ind w:firstLine="34"/>
              <w:jc w:val="both"/>
              <w:rPr>
                <w:rFonts w:ascii="Times New Roman" w:hAnsi="Times New Roman" w:cs="Times New Roman"/>
                <w:sz w:val="24"/>
                <w:szCs w:val="24"/>
              </w:rPr>
            </w:pPr>
            <w:r w:rsidRPr="005F38BA">
              <w:rPr>
                <w:rFonts w:ascii="Times New Roman" w:hAnsi="Times New Roman" w:cs="Times New Roman"/>
                <w:sz w:val="24"/>
                <w:szCs w:val="24"/>
              </w:rPr>
              <w:t>Хозяйственных операций и бизнес-процессов</w:t>
            </w:r>
          </w:p>
        </w:tc>
      </w:tr>
    </w:tbl>
    <w:p w:rsidR="00583E7B" w:rsidRPr="00583E7B" w:rsidRDefault="00583E7B" w:rsidP="00583E7B">
      <w:pPr>
        <w:spacing w:after="0" w:line="240" w:lineRule="auto"/>
        <w:rPr>
          <w:rFonts w:ascii="Times New Roman" w:hAnsi="Times New Roman" w:cs="Times New Roman"/>
          <w:sz w:val="28"/>
          <w:szCs w:val="28"/>
        </w:rPr>
      </w:pPr>
      <w:r w:rsidRPr="00583E7B">
        <w:rPr>
          <w:rFonts w:ascii="Times New Roman" w:hAnsi="Times New Roman" w:cs="Times New Roman"/>
          <w:sz w:val="28"/>
          <w:szCs w:val="28"/>
        </w:rPr>
        <w:lastRenderedPageBreak/>
        <w:t>Продолжение таблицы 1</w:t>
      </w:r>
    </w:p>
    <w:tbl>
      <w:tblPr>
        <w:tblStyle w:val="ab"/>
        <w:tblW w:w="0" w:type="auto"/>
        <w:tblInd w:w="108" w:type="dxa"/>
        <w:tblLook w:val="04A0"/>
      </w:tblPr>
      <w:tblGrid>
        <w:gridCol w:w="3261"/>
        <w:gridCol w:w="5953"/>
      </w:tblGrid>
      <w:tr w:rsidR="009770FB" w:rsidRPr="003E3343" w:rsidTr="00041F45">
        <w:tc>
          <w:tcPr>
            <w:tcW w:w="3261" w:type="dxa"/>
          </w:tcPr>
          <w:p w:rsidR="005F38BA" w:rsidRPr="005F38BA" w:rsidRDefault="00213922" w:rsidP="008C7396">
            <w:pPr>
              <w:tabs>
                <w:tab w:val="right" w:leader="dot" w:pos="9355"/>
              </w:tabs>
              <w:ind w:firstLine="34"/>
              <w:jc w:val="both"/>
              <w:rPr>
                <w:rFonts w:ascii="Times New Roman" w:hAnsi="Times New Roman" w:cs="Times New Roman"/>
                <w:sz w:val="24"/>
                <w:szCs w:val="24"/>
              </w:rPr>
            </w:pPr>
            <w:r>
              <w:rPr>
                <w:rFonts w:ascii="Times New Roman" w:hAnsi="Times New Roman" w:cs="Times New Roman"/>
                <w:sz w:val="24"/>
                <w:szCs w:val="24"/>
              </w:rPr>
              <w:t>В</w:t>
            </w:r>
            <w:r w:rsidR="005F38BA" w:rsidRPr="005F38BA">
              <w:rPr>
                <w:rFonts w:ascii="Times New Roman" w:hAnsi="Times New Roman" w:cs="Times New Roman"/>
                <w:sz w:val="24"/>
                <w:szCs w:val="24"/>
              </w:rPr>
              <w:t>ид экономической деятел</w:t>
            </w:r>
            <w:r w:rsidR="005F38BA" w:rsidRPr="005F38BA">
              <w:rPr>
                <w:rFonts w:ascii="Times New Roman" w:hAnsi="Times New Roman" w:cs="Times New Roman"/>
                <w:sz w:val="24"/>
                <w:szCs w:val="24"/>
              </w:rPr>
              <w:t>ь</w:t>
            </w:r>
            <w:r w:rsidR="005F38BA" w:rsidRPr="005F38BA">
              <w:rPr>
                <w:rFonts w:ascii="Times New Roman" w:hAnsi="Times New Roman" w:cs="Times New Roman"/>
                <w:sz w:val="24"/>
                <w:szCs w:val="24"/>
              </w:rPr>
              <w:t xml:space="preserve">ности </w:t>
            </w:r>
          </w:p>
          <w:p w:rsidR="009770FB" w:rsidRPr="005F38BA" w:rsidRDefault="009770FB" w:rsidP="008C7396">
            <w:pPr>
              <w:tabs>
                <w:tab w:val="right" w:leader="dot" w:pos="9355"/>
              </w:tabs>
              <w:ind w:firstLine="34"/>
              <w:jc w:val="both"/>
              <w:rPr>
                <w:rFonts w:ascii="Times New Roman" w:hAnsi="Times New Roman" w:cs="Times New Roman"/>
                <w:sz w:val="24"/>
                <w:szCs w:val="24"/>
              </w:rPr>
            </w:pPr>
          </w:p>
        </w:tc>
        <w:tc>
          <w:tcPr>
            <w:tcW w:w="5953" w:type="dxa"/>
          </w:tcPr>
          <w:p w:rsidR="00B83D15" w:rsidRPr="005F38BA" w:rsidRDefault="00B83D15" w:rsidP="008C7396">
            <w:pPr>
              <w:tabs>
                <w:tab w:val="right" w:leader="dot" w:pos="9355"/>
              </w:tabs>
              <w:ind w:firstLine="34"/>
              <w:jc w:val="both"/>
              <w:rPr>
                <w:rFonts w:ascii="Times New Roman" w:hAnsi="Times New Roman" w:cs="Times New Roman"/>
                <w:sz w:val="24"/>
                <w:szCs w:val="24"/>
              </w:rPr>
            </w:pPr>
            <w:r w:rsidRPr="005F38BA">
              <w:rPr>
                <w:rFonts w:ascii="Times New Roman" w:hAnsi="Times New Roman" w:cs="Times New Roman"/>
                <w:sz w:val="24"/>
                <w:szCs w:val="24"/>
              </w:rPr>
              <w:t xml:space="preserve">Текущей </w:t>
            </w:r>
            <w:r w:rsidR="00330754">
              <w:rPr>
                <w:rFonts w:ascii="Times New Roman" w:hAnsi="Times New Roman" w:cs="Times New Roman"/>
                <w:sz w:val="24"/>
                <w:szCs w:val="24"/>
              </w:rPr>
              <w:t>(основной, производственной</w:t>
            </w:r>
            <w:r w:rsidR="00E17007">
              <w:rPr>
                <w:rFonts w:ascii="Times New Roman" w:hAnsi="Times New Roman" w:cs="Times New Roman"/>
                <w:sz w:val="24"/>
                <w:szCs w:val="24"/>
              </w:rPr>
              <w:t>)</w:t>
            </w:r>
            <w:r w:rsidR="00E17007" w:rsidRPr="005F38BA">
              <w:rPr>
                <w:rFonts w:ascii="Times New Roman" w:hAnsi="Times New Roman" w:cs="Times New Roman"/>
                <w:sz w:val="24"/>
                <w:szCs w:val="24"/>
              </w:rPr>
              <w:t xml:space="preserve"> деятельности</w:t>
            </w:r>
          </w:p>
          <w:p w:rsidR="00B83D15" w:rsidRPr="005F38BA" w:rsidRDefault="00B83D15" w:rsidP="008C7396">
            <w:pPr>
              <w:tabs>
                <w:tab w:val="right" w:leader="dot" w:pos="9355"/>
              </w:tabs>
              <w:ind w:firstLine="34"/>
              <w:jc w:val="both"/>
              <w:rPr>
                <w:rFonts w:ascii="Times New Roman" w:hAnsi="Times New Roman" w:cs="Times New Roman"/>
                <w:sz w:val="24"/>
                <w:szCs w:val="24"/>
              </w:rPr>
            </w:pPr>
            <w:r w:rsidRPr="005F38BA">
              <w:rPr>
                <w:rFonts w:ascii="Times New Roman" w:hAnsi="Times New Roman" w:cs="Times New Roman"/>
                <w:sz w:val="24"/>
                <w:szCs w:val="24"/>
              </w:rPr>
              <w:t xml:space="preserve">Инвестиционной деятельности </w:t>
            </w:r>
          </w:p>
          <w:p w:rsidR="00330754" w:rsidRDefault="00B83D15" w:rsidP="008C7396">
            <w:pPr>
              <w:tabs>
                <w:tab w:val="right" w:leader="dot" w:pos="9355"/>
              </w:tabs>
              <w:ind w:firstLine="34"/>
              <w:jc w:val="both"/>
              <w:rPr>
                <w:rFonts w:ascii="Times New Roman" w:hAnsi="Times New Roman" w:cs="Times New Roman"/>
                <w:sz w:val="24"/>
                <w:szCs w:val="24"/>
              </w:rPr>
            </w:pPr>
            <w:r w:rsidRPr="005F38BA">
              <w:rPr>
                <w:rFonts w:ascii="Times New Roman" w:hAnsi="Times New Roman" w:cs="Times New Roman"/>
                <w:sz w:val="24"/>
                <w:szCs w:val="24"/>
              </w:rPr>
              <w:t>Финансовой деятельности</w:t>
            </w:r>
          </w:p>
          <w:p w:rsidR="00330754" w:rsidRDefault="00330754" w:rsidP="008C7396">
            <w:pPr>
              <w:tabs>
                <w:tab w:val="right" w:leader="dot" w:pos="9355"/>
              </w:tabs>
              <w:ind w:firstLine="34"/>
              <w:jc w:val="both"/>
              <w:rPr>
                <w:rFonts w:ascii="Times New Roman" w:hAnsi="Times New Roman" w:cs="Times New Roman"/>
                <w:sz w:val="24"/>
                <w:szCs w:val="24"/>
              </w:rPr>
            </w:pPr>
            <w:r>
              <w:rPr>
                <w:rFonts w:ascii="Times New Roman" w:hAnsi="Times New Roman" w:cs="Times New Roman"/>
                <w:sz w:val="24"/>
                <w:szCs w:val="24"/>
              </w:rPr>
              <w:t>Кадровой деятельности</w:t>
            </w:r>
          </w:p>
          <w:p w:rsidR="00B83D15" w:rsidRDefault="00E17007" w:rsidP="008C7396">
            <w:pPr>
              <w:tabs>
                <w:tab w:val="right" w:leader="dot" w:pos="9355"/>
              </w:tabs>
              <w:ind w:firstLine="34"/>
              <w:jc w:val="both"/>
              <w:rPr>
                <w:rFonts w:ascii="Times New Roman" w:hAnsi="Times New Roman" w:cs="Times New Roman"/>
                <w:sz w:val="24"/>
                <w:szCs w:val="24"/>
              </w:rPr>
            </w:pPr>
            <w:r>
              <w:rPr>
                <w:rFonts w:ascii="Times New Roman" w:hAnsi="Times New Roman" w:cs="Times New Roman"/>
                <w:sz w:val="24"/>
                <w:szCs w:val="24"/>
              </w:rPr>
              <w:t>Инновационной деятельности</w:t>
            </w:r>
          </w:p>
          <w:p w:rsidR="001639B1" w:rsidRDefault="001639B1" w:rsidP="008C7396">
            <w:pPr>
              <w:tabs>
                <w:tab w:val="right" w:leader="dot" w:pos="9355"/>
              </w:tabs>
              <w:ind w:firstLine="34"/>
              <w:jc w:val="both"/>
              <w:rPr>
                <w:rFonts w:ascii="Times New Roman" w:hAnsi="Times New Roman" w:cs="Times New Roman"/>
                <w:sz w:val="24"/>
                <w:szCs w:val="24"/>
              </w:rPr>
            </w:pPr>
            <w:r>
              <w:rPr>
                <w:rFonts w:ascii="Times New Roman" w:hAnsi="Times New Roman" w:cs="Times New Roman"/>
                <w:sz w:val="24"/>
                <w:szCs w:val="24"/>
              </w:rPr>
              <w:t>Маркетинговой и сбытовой деятельности</w:t>
            </w:r>
          </w:p>
          <w:p w:rsidR="009770FB" w:rsidRPr="005F38BA" w:rsidRDefault="00B83D15" w:rsidP="008C7396">
            <w:pPr>
              <w:tabs>
                <w:tab w:val="right" w:leader="dot" w:pos="9355"/>
              </w:tabs>
              <w:ind w:firstLine="34"/>
              <w:jc w:val="both"/>
              <w:rPr>
                <w:rFonts w:ascii="Times New Roman" w:hAnsi="Times New Roman" w:cs="Times New Roman"/>
                <w:sz w:val="24"/>
                <w:szCs w:val="24"/>
              </w:rPr>
            </w:pPr>
            <w:r w:rsidRPr="005F38BA">
              <w:rPr>
                <w:rFonts w:ascii="Times New Roman" w:hAnsi="Times New Roman" w:cs="Times New Roman"/>
                <w:sz w:val="24"/>
                <w:szCs w:val="24"/>
              </w:rPr>
              <w:t>Других видов деятельности предприятия</w:t>
            </w:r>
          </w:p>
        </w:tc>
      </w:tr>
      <w:tr w:rsidR="009770FB" w:rsidRPr="003E3343" w:rsidTr="00041F45">
        <w:tc>
          <w:tcPr>
            <w:tcW w:w="3261" w:type="dxa"/>
          </w:tcPr>
          <w:p w:rsidR="009770FB" w:rsidRPr="003E3343" w:rsidRDefault="001A7721" w:rsidP="001A7721">
            <w:pPr>
              <w:tabs>
                <w:tab w:val="right" w:leader="dot" w:pos="9355"/>
              </w:tabs>
              <w:jc w:val="both"/>
              <w:rPr>
                <w:rFonts w:ascii="Times New Roman" w:hAnsi="Times New Roman" w:cs="Times New Roman"/>
                <w:sz w:val="24"/>
                <w:szCs w:val="24"/>
              </w:rPr>
            </w:pPr>
            <w:r>
              <w:rPr>
                <w:rFonts w:ascii="Times New Roman" w:hAnsi="Times New Roman" w:cs="Times New Roman"/>
                <w:sz w:val="24"/>
                <w:szCs w:val="24"/>
              </w:rPr>
              <w:t>Д</w:t>
            </w:r>
            <w:r w:rsidR="00491B6F">
              <w:rPr>
                <w:rFonts w:ascii="Times New Roman" w:hAnsi="Times New Roman" w:cs="Times New Roman"/>
                <w:sz w:val="24"/>
                <w:szCs w:val="24"/>
              </w:rPr>
              <w:t>ействи</w:t>
            </w:r>
            <w:r>
              <w:rPr>
                <w:rFonts w:ascii="Times New Roman" w:hAnsi="Times New Roman" w:cs="Times New Roman"/>
                <w:sz w:val="24"/>
                <w:szCs w:val="24"/>
              </w:rPr>
              <w:t>я</w:t>
            </w:r>
            <w:r w:rsidR="00491B6F">
              <w:rPr>
                <w:rFonts w:ascii="Times New Roman" w:hAnsi="Times New Roman" w:cs="Times New Roman"/>
                <w:sz w:val="24"/>
                <w:szCs w:val="24"/>
              </w:rPr>
              <w:t xml:space="preserve"> по отношению к </w:t>
            </w:r>
            <w:r w:rsidR="00B83D15" w:rsidRPr="005F38BA">
              <w:rPr>
                <w:rFonts w:ascii="Times New Roman" w:hAnsi="Times New Roman" w:cs="Times New Roman"/>
                <w:sz w:val="24"/>
                <w:szCs w:val="24"/>
              </w:rPr>
              <w:t>угроз</w:t>
            </w:r>
            <w:r w:rsidR="00491B6F">
              <w:rPr>
                <w:rFonts w:ascii="Times New Roman" w:hAnsi="Times New Roman" w:cs="Times New Roman"/>
                <w:sz w:val="24"/>
                <w:szCs w:val="24"/>
              </w:rPr>
              <w:t>ам</w:t>
            </w:r>
            <w:r w:rsidR="00B83D15" w:rsidRPr="005F38BA">
              <w:rPr>
                <w:rFonts w:ascii="Times New Roman" w:hAnsi="Times New Roman" w:cs="Times New Roman"/>
                <w:sz w:val="24"/>
                <w:szCs w:val="24"/>
              </w:rPr>
              <w:t xml:space="preserve"> экономическим и</w:t>
            </w:r>
            <w:r w:rsidR="00B83D15" w:rsidRPr="005F38BA">
              <w:rPr>
                <w:rFonts w:ascii="Times New Roman" w:hAnsi="Times New Roman" w:cs="Times New Roman"/>
                <w:sz w:val="24"/>
                <w:szCs w:val="24"/>
              </w:rPr>
              <w:t>н</w:t>
            </w:r>
            <w:r w:rsidR="00B83D15" w:rsidRPr="005F38BA">
              <w:rPr>
                <w:rFonts w:ascii="Times New Roman" w:hAnsi="Times New Roman" w:cs="Times New Roman"/>
                <w:sz w:val="24"/>
                <w:szCs w:val="24"/>
              </w:rPr>
              <w:t xml:space="preserve">тересам </w:t>
            </w:r>
          </w:p>
        </w:tc>
        <w:tc>
          <w:tcPr>
            <w:tcW w:w="5953" w:type="dxa"/>
          </w:tcPr>
          <w:p w:rsidR="00B83D15" w:rsidRPr="005F38BA" w:rsidRDefault="00B83D15" w:rsidP="008C7396">
            <w:pPr>
              <w:tabs>
                <w:tab w:val="right" w:leader="dot" w:pos="9355"/>
              </w:tabs>
              <w:jc w:val="both"/>
              <w:rPr>
                <w:rFonts w:ascii="Times New Roman" w:hAnsi="Times New Roman" w:cs="Times New Roman"/>
                <w:sz w:val="24"/>
                <w:szCs w:val="24"/>
              </w:rPr>
            </w:pPr>
            <w:r w:rsidRPr="005F38BA">
              <w:rPr>
                <w:rFonts w:ascii="Times New Roman" w:hAnsi="Times New Roman" w:cs="Times New Roman"/>
                <w:sz w:val="24"/>
                <w:szCs w:val="24"/>
              </w:rPr>
              <w:t xml:space="preserve">Ориентированная на нейтрализацию реальных угроз </w:t>
            </w:r>
          </w:p>
          <w:p w:rsidR="00B83D15" w:rsidRPr="005F38BA" w:rsidRDefault="00B83D15" w:rsidP="008C7396">
            <w:pPr>
              <w:tabs>
                <w:tab w:val="right" w:leader="dot" w:pos="9355"/>
              </w:tabs>
              <w:jc w:val="both"/>
              <w:rPr>
                <w:rFonts w:ascii="Times New Roman" w:hAnsi="Times New Roman" w:cs="Times New Roman"/>
                <w:sz w:val="24"/>
                <w:szCs w:val="24"/>
              </w:rPr>
            </w:pPr>
            <w:r w:rsidRPr="005F38BA">
              <w:rPr>
                <w:rFonts w:ascii="Times New Roman" w:hAnsi="Times New Roman" w:cs="Times New Roman"/>
                <w:sz w:val="24"/>
                <w:szCs w:val="24"/>
              </w:rPr>
              <w:t>Ориентированная на уклонение от угроз</w:t>
            </w:r>
          </w:p>
          <w:p w:rsidR="009770FB" w:rsidRDefault="00B83D15" w:rsidP="00491B6F">
            <w:pPr>
              <w:tabs>
                <w:tab w:val="right" w:leader="dot" w:pos="9355"/>
              </w:tabs>
              <w:jc w:val="both"/>
              <w:rPr>
                <w:rFonts w:ascii="Times New Roman" w:hAnsi="Times New Roman" w:cs="Times New Roman"/>
                <w:sz w:val="24"/>
                <w:szCs w:val="24"/>
              </w:rPr>
            </w:pPr>
            <w:r w:rsidRPr="005F38BA">
              <w:rPr>
                <w:rFonts w:ascii="Times New Roman" w:hAnsi="Times New Roman" w:cs="Times New Roman"/>
                <w:sz w:val="24"/>
                <w:szCs w:val="24"/>
              </w:rPr>
              <w:t xml:space="preserve">Ориентированная на предотвращение потенциальных угроз </w:t>
            </w:r>
          </w:p>
          <w:p w:rsidR="00D40A51" w:rsidRPr="005F38BA" w:rsidRDefault="00D40A51" w:rsidP="00D40A51">
            <w:pPr>
              <w:tabs>
                <w:tab w:val="right" w:leader="dot" w:pos="9355"/>
              </w:tabs>
              <w:ind w:firstLine="33"/>
              <w:jc w:val="both"/>
              <w:rPr>
                <w:rFonts w:ascii="Times New Roman" w:hAnsi="Times New Roman" w:cs="Times New Roman"/>
                <w:sz w:val="24"/>
                <w:szCs w:val="24"/>
              </w:rPr>
            </w:pPr>
            <w:r w:rsidRPr="005F38BA">
              <w:rPr>
                <w:rFonts w:ascii="Times New Roman" w:hAnsi="Times New Roman" w:cs="Times New Roman"/>
                <w:sz w:val="24"/>
                <w:szCs w:val="24"/>
              </w:rPr>
              <w:t xml:space="preserve">Ориентированная на </w:t>
            </w:r>
            <w:r>
              <w:rPr>
                <w:rFonts w:ascii="Times New Roman" w:hAnsi="Times New Roman" w:cs="Times New Roman"/>
                <w:sz w:val="24"/>
                <w:szCs w:val="24"/>
              </w:rPr>
              <w:t xml:space="preserve">снижение </w:t>
            </w:r>
            <w:r w:rsidRPr="005F38BA">
              <w:rPr>
                <w:rFonts w:ascii="Times New Roman" w:hAnsi="Times New Roman" w:cs="Times New Roman"/>
                <w:sz w:val="24"/>
                <w:szCs w:val="24"/>
              </w:rPr>
              <w:t>деструктивно</w:t>
            </w:r>
            <w:r>
              <w:rPr>
                <w:rFonts w:ascii="Times New Roman" w:hAnsi="Times New Roman" w:cs="Times New Roman"/>
                <w:sz w:val="24"/>
                <w:szCs w:val="24"/>
              </w:rPr>
              <w:t>го</w:t>
            </w:r>
            <w:r w:rsidRPr="005F38BA">
              <w:rPr>
                <w:rFonts w:ascii="Times New Roman" w:hAnsi="Times New Roman" w:cs="Times New Roman"/>
                <w:sz w:val="24"/>
                <w:szCs w:val="24"/>
              </w:rPr>
              <w:t xml:space="preserve"> возде</w:t>
            </w:r>
            <w:r w:rsidRPr="005F38BA">
              <w:rPr>
                <w:rFonts w:ascii="Times New Roman" w:hAnsi="Times New Roman" w:cs="Times New Roman"/>
                <w:sz w:val="24"/>
                <w:szCs w:val="24"/>
              </w:rPr>
              <w:t>й</w:t>
            </w:r>
            <w:r w:rsidRPr="005F38BA">
              <w:rPr>
                <w:rFonts w:ascii="Times New Roman" w:hAnsi="Times New Roman" w:cs="Times New Roman"/>
                <w:sz w:val="24"/>
                <w:szCs w:val="24"/>
              </w:rPr>
              <w:t>стви</w:t>
            </w:r>
            <w:r>
              <w:rPr>
                <w:rFonts w:ascii="Times New Roman" w:hAnsi="Times New Roman" w:cs="Times New Roman"/>
                <w:sz w:val="24"/>
                <w:szCs w:val="24"/>
              </w:rPr>
              <w:t>я угроз</w:t>
            </w:r>
            <w:r w:rsidRPr="005F38BA">
              <w:rPr>
                <w:rFonts w:ascii="Times New Roman" w:hAnsi="Times New Roman" w:cs="Times New Roman"/>
                <w:sz w:val="24"/>
                <w:szCs w:val="24"/>
              </w:rPr>
              <w:t xml:space="preserve"> </w:t>
            </w:r>
          </w:p>
          <w:p w:rsidR="00D40A51" w:rsidRPr="003E3343" w:rsidRDefault="00D40A51" w:rsidP="00041F45">
            <w:pPr>
              <w:tabs>
                <w:tab w:val="right" w:leader="dot" w:pos="9355"/>
              </w:tabs>
              <w:jc w:val="both"/>
              <w:rPr>
                <w:rFonts w:ascii="Times New Roman" w:hAnsi="Times New Roman" w:cs="Times New Roman"/>
                <w:sz w:val="24"/>
                <w:szCs w:val="24"/>
              </w:rPr>
            </w:pPr>
            <w:r w:rsidRPr="005F38BA">
              <w:rPr>
                <w:rFonts w:ascii="Times New Roman" w:hAnsi="Times New Roman" w:cs="Times New Roman"/>
                <w:sz w:val="24"/>
                <w:szCs w:val="24"/>
              </w:rPr>
              <w:t>Ориентированная на компенсацию ущерба, наносимого реализованными угрозам</w:t>
            </w:r>
            <w:r w:rsidR="00041F45">
              <w:rPr>
                <w:rFonts w:ascii="Times New Roman" w:hAnsi="Times New Roman" w:cs="Times New Roman"/>
                <w:sz w:val="24"/>
                <w:szCs w:val="24"/>
              </w:rPr>
              <w:t>и</w:t>
            </w:r>
          </w:p>
        </w:tc>
      </w:tr>
      <w:tr w:rsidR="009770FB" w:rsidRPr="003E3343" w:rsidTr="00041F45">
        <w:tc>
          <w:tcPr>
            <w:tcW w:w="3261" w:type="dxa"/>
          </w:tcPr>
          <w:p w:rsidR="009770FB" w:rsidRPr="003E3343" w:rsidRDefault="00B83D15" w:rsidP="008C7396">
            <w:pPr>
              <w:tabs>
                <w:tab w:val="right" w:leader="dot" w:pos="9355"/>
              </w:tabs>
              <w:jc w:val="both"/>
              <w:rPr>
                <w:rFonts w:ascii="Times New Roman" w:hAnsi="Times New Roman" w:cs="Times New Roman"/>
                <w:sz w:val="24"/>
                <w:szCs w:val="24"/>
              </w:rPr>
            </w:pPr>
            <w:r w:rsidRPr="005F38BA">
              <w:rPr>
                <w:rFonts w:ascii="Times New Roman" w:hAnsi="Times New Roman" w:cs="Times New Roman"/>
                <w:sz w:val="24"/>
                <w:szCs w:val="24"/>
              </w:rPr>
              <w:t xml:space="preserve">Среда угроз экономическим интересам </w:t>
            </w:r>
          </w:p>
        </w:tc>
        <w:tc>
          <w:tcPr>
            <w:tcW w:w="5953" w:type="dxa"/>
          </w:tcPr>
          <w:p w:rsidR="00B83D15" w:rsidRPr="005F38BA" w:rsidRDefault="00B83D15" w:rsidP="008C7396">
            <w:pPr>
              <w:tabs>
                <w:tab w:val="right" w:leader="dot" w:pos="9355"/>
              </w:tabs>
              <w:jc w:val="both"/>
              <w:rPr>
                <w:rFonts w:ascii="Times New Roman" w:hAnsi="Times New Roman" w:cs="Times New Roman"/>
                <w:sz w:val="24"/>
                <w:szCs w:val="24"/>
              </w:rPr>
            </w:pPr>
            <w:r w:rsidRPr="005F38BA">
              <w:rPr>
                <w:rFonts w:ascii="Times New Roman" w:hAnsi="Times New Roman" w:cs="Times New Roman"/>
                <w:sz w:val="24"/>
                <w:szCs w:val="24"/>
              </w:rPr>
              <w:t xml:space="preserve">Ориентированная на защиту предприятия от внешних угроз </w:t>
            </w:r>
          </w:p>
          <w:p w:rsidR="009770FB" w:rsidRPr="003E3343" w:rsidRDefault="00B83D15" w:rsidP="00606700">
            <w:pPr>
              <w:tabs>
                <w:tab w:val="right" w:leader="dot" w:pos="9355"/>
              </w:tabs>
              <w:jc w:val="both"/>
              <w:rPr>
                <w:rFonts w:ascii="Times New Roman" w:hAnsi="Times New Roman" w:cs="Times New Roman"/>
                <w:sz w:val="24"/>
                <w:szCs w:val="24"/>
              </w:rPr>
            </w:pPr>
            <w:r w:rsidRPr="005F38BA">
              <w:rPr>
                <w:rFonts w:ascii="Times New Roman" w:hAnsi="Times New Roman" w:cs="Times New Roman"/>
                <w:sz w:val="24"/>
                <w:szCs w:val="24"/>
              </w:rPr>
              <w:t>Ориентированная на защиту предприятия от внутре</w:t>
            </w:r>
            <w:r w:rsidRPr="005F38BA">
              <w:rPr>
                <w:rFonts w:ascii="Times New Roman" w:hAnsi="Times New Roman" w:cs="Times New Roman"/>
                <w:sz w:val="24"/>
                <w:szCs w:val="24"/>
              </w:rPr>
              <w:t>н</w:t>
            </w:r>
            <w:r w:rsidRPr="005F38BA">
              <w:rPr>
                <w:rFonts w:ascii="Times New Roman" w:hAnsi="Times New Roman" w:cs="Times New Roman"/>
                <w:sz w:val="24"/>
                <w:szCs w:val="24"/>
              </w:rPr>
              <w:t xml:space="preserve">них угроз </w:t>
            </w:r>
          </w:p>
        </w:tc>
      </w:tr>
      <w:tr w:rsidR="00CB38B8" w:rsidRPr="003E3343" w:rsidTr="00041F45">
        <w:tc>
          <w:tcPr>
            <w:tcW w:w="3261" w:type="dxa"/>
          </w:tcPr>
          <w:p w:rsidR="00CB38B8" w:rsidRPr="003E3343" w:rsidRDefault="00DE463F" w:rsidP="008C7396">
            <w:pPr>
              <w:tabs>
                <w:tab w:val="right" w:leader="dot" w:pos="9355"/>
              </w:tabs>
              <w:jc w:val="both"/>
              <w:rPr>
                <w:rFonts w:ascii="Times New Roman" w:hAnsi="Times New Roman" w:cs="Times New Roman"/>
                <w:sz w:val="24"/>
                <w:szCs w:val="24"/>
              </w:rPr>
            </w:pPr>
            <w:r w:rsidRPr="00DE463F">
              <w:rPr>
                <w:rFonts w:ascii="Times New Roman" w:hAnsi="Times New Roman" w:cs="Times New Roman"/>
                <w:sz w:val="24"/>
                <w:szCs w:val="24"/>
              </w:rPr>
              <w:t xml:space="preserve">Временной период  </w:t>
            </w:r>
          </w:p>
        </w:tc>
        <w:tc>
          <w:tcPr>
            <w:tcW w:w="5953" w:type="dxa"/>
          </w:tcPr>
          <w:p w:rsidR="00BB65F4" w:rsidRDefault="00DE463F" w:rsidP="00041F45">
            <w:pPr>
              <w:tabs>
                <w:tab w:val="right" w:leader="dot" w:pos="9355"/>
              </w:tabs>
              <w:jc w:val="both"/>
              <w:rPr>
                <w:rFonts w:ascii="Times New Roman" w:hAnsi="Times New Roman" w:cs="Times New Roman"/>
                <w:sz w:val="24"/>
                <w:szCs w:val="24"/>
              </w:rPr>
            </w:pPr>
            <w:r w:rsidRPr="00DE463F">
              <w:rPr>
                <w:rFonts w:ascii="Times New Roman" w:hAnsi="Times New Roman" w:cs="Times New Roman"/>
                <w:sz w:val="24"/>
                <w:szCs w:val="24"/>
              </w:rPr>
              <w:t>Обеспечивающая защиту предприятия в текущем п</w:t>
            </w:r>
            <w:r w:rsidRPr="00DE463F">
              <w:rPr>
                <w:rFonts w:ascii="Times New Roman" w:hAnsi="Times New Roman" w:cs="Times New Roman"/>
                <w:sz w:val="24"/>
                <w:szCs w:val="24"/>
              </w:rPr>
              <w:t>е</w:t>
            </w:r>
            <w:r w:rsidRPr="00DE463F">
              <w:rPr>
                <w:rFonts w:ascii="Times New Roman" w:hAnsi="Times New Roman" w:cs="Times New Roman"/>
                <w:sz w:val="24"/>
                <w:szCs w:val="24"/>
              </w:rPr>
              <w:t xml:space="preserve">риоде </w:t>
            </w:r>
          </w:p>
          <w:p w:rsidR="00CB38B8" w:rsidRPr="003E3343" w:rsidRDefault="00DE463F" w:rsidP="00041F45">
            <w:pPr>
              <w:tabs>
                <w:tab w:val="right" w:leader="dot" w:pos="9355"/>
              </w:tabs>
              <w:jc w:val="both"/>
              <w:rPr>
                <w:rFonts w:ascii="Times New Roman" w:hAnsi="Times New Roman" w:cs="Times New Roman"/>
                <w:sz w:val="24"/>
                <w:szCs w:val="24"/>
              </w:rPr>
            </w:pPr>
            <w:r w:rsidRPr="00DE463F">
              <w:rPr>
                <w:rFonts w:ascii="Times New Roman" w:hAnsi="Times New Roman" w:cs="Times New Roman"/>
                <w:sz w:val="24"/>
                <w:szCs w:val="24"/>
              </w:rPr>
              <w:t xml:space="preserve">Обеспечивающая защиту предприятия в долгосрочном периоде </w:t>
            </w:r>
          </w:p>
        </w:tc>
      </w:tr>
      <w:tr w:rsidR="00DE463F" w:rsidRPr="003E3343" w:rsidTr="00041F45">
        <w:tc>
          <w:tcPr>
            <w:tcW w:w="3261" w:type="dxa"/>
          </w:tcPr>
          <w:p w:rsidR="00DE463F" w:rsidRPr="003E3343" w:rsidRDefault="008C7396" w:rsidP="0036092A">
            <w:pPr>
              <w:tabs>
                <w:tab w:val="right" w:leader="dot" w:pos="9355"/>
              </w:tabs>
              <w:jc w:val="both"/>
              <w:rPr>
                <w:rFonts w:ascii="Times New Roman" w:hAnsi="Times New Roman" w:cs="Times New Roman"/>
                <w:sz w:val="24"/>
                <w:szCs w:val="24"/>
              </w:rPr>
            </w:pPr>
            <w:r w:rsidRPr="00DE463F">
              <w:rPr>
                <w:rFonts w:ascii="Times New Roman" w:hAnsi="Times New Roman" w:cs="Times New Roman"/>
                <w:sz w:val="24"/>
                <w:szCs w:val="24"/>
              </w:rPr>
              <w:t>Легитимность используемых методов защиты экономич</w:t>
            </w:r>
            <w:r w:rsidRPr="00DE463F">
              <w:rPr>
                <w:rFonts w:ascii="Times New Roman" w:hAnsi="Times New Roman" w:cs="Times New Roman"/>
                <w:sz w:val="24"/>
                <w:szCs w:val="24"/>
              </w:rPr>
              <w:t>е</w:t>
            </w:r>
            <w:r w:rsidRPr="00DE463F">
              <w:rPr>
                <w:rFonts w:ascii="Times New Roman" w:hAnsi="Times New Roman" w:cs="Times New Roman"/>
                <w:sz w:val="24"/>
                <w:szCs w:val="24"/>
              </w:rPr>
              <w:t xml:space="preserve">ских интересов </w:t>
            </w:r>
          </w:p>
        </w:tc>
        <w:tc>
          <w:tcPr>
            <w:tcW w:w="5953" w:type="dxa"/>
          </w:tcPr>
          <w:p w:rsidR="008C7396" w:rsidRPr="00DE463F" w:rsidRDefault="008C7396" w:rsidP="008C7396">
            <w:pPr>
              <w:tabs>
                <w:tab w:val="right" w:leader="dot" w:pos="9355"/>
              </w:tabs>
              <w:ind w:firstLine="33"/>
              <w:jc w:val="both"/>
              <w:rPr>
                <w:rFonts w:ascii="Times New Roman" w:hAnsi="Times New Roman" w:cs="Times New Roman"/>
                <w:sz w:val="24"/>
                <w:szCs w:val="24"/>
              </w:rPr>
            </w:pPr>
            <w:r w:rsidRPr="00DE463F">
              <w:rPr>
                <w:rFonts w:ascii="Times New Roman" w:hAnsi="Times New Roman" w:cs="Times New Roman"/>
                <w:sz w:val="24"/>
                <w:szCs w:val="24"/>
              </w:rPr>
              <w:t xml:space="preserve">Обеспечиваемая легитимными методами </w:t>
            </w:r>
          </w:p>
          <w:p w:rsidR="008C7396" w:rsidRDefault="008C7396" w:rsidP="008C7396">
            <w:pPr>
              <w:tabs>
                <w:tab w:val="right" w:leader="dot" w:pos="9355"/>
              </w:tabs>
              <w:ind w:firstLine="33"/>
              <w:jc w:val="both"/>
              <w:rPr>
                <w:rFonts w:ascii="Times New Roman" w:hAnsi="Times New Roman" w:cs="Times New Roman"/>
                <w:sz w:val="24"/>
                <w:szCs w:val="24"/>
              </w:rPr>
            </w:pPr>
            <w:r w:rsidRPr="00DE463F">
              <w:rPr>
                <w:rFonts w:ascii="Times New Roman" w:hAnsi="Times New Roman" w:cs="Times New Roman"/>
                <w:sz w:val="24"/>
                <w:szCs w:val="24"/>
              </w:rPr>
              <w:t>Обеспечиваемая нелегитимными методами</w:t>
            </w:r>
          </w:p>
          <w:p w:rsidR="00DE463F" w:rsidRPr="003E3343" w:rsidRDefault="00DE463F" w:rsidP="008C7396">
            <w:pPr>
              <w:tabs>
                <w:tab w:val="right" w:leader="dot" w:pos="9355"/>
              </w:tabs>
              <w:jc w:val="both"/>
              <w:rPr>
                <w:rFonts w:ascii="Times New Roman" w:hAnsi="Times New Roman" w:cs="Times New Roman"/>
                <w:sz w:val="24"/>
                <w:szCs w:val="24"/>
              </w:rPr>
            </w:pPr>
          </w:p>
        </w:tc>
      </w:tr>
    </w:tbl>
    <w:p w:rsidR="001A109B" w:rsidRPr="005F38BA" w:rsidRDefault="001A109B" w:rsidP="00CB38B8">
      <w:pPr>
        <w:tabs>
          <w:tab w:val="right" w:leader="dot" w:pos="9355"/>
        </w:tabs>
        <w:spacing w:after="0" w:line="360" w:lineRule="auto"/>
        <w:ind w:firstLine="709"/>
        <w:jc w:val="both"/>
        <w:rPr>
          <w:rFonts w:ascii="Times New Roman" w:hAnsi="Times New Roman" w:cs="Times New Roman"/>
          <w:sz w:val="24"/>
          <w:szCs w:val="24"/>
        </w:rPr>
      </w:pPr>
    </w:p>
    <w:p w:rsidR="0045658A" w:rsidRDefault="00041F45" w:rsidP="00B804B4">
      <w:pPr>
        <w:tabs>
          <w:tab w:val="right" w:leader="dot" w:pos="935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w:t>
      </w:r>
      <w:r w:rsidR="009770FB" w:rsidRPr="009770FB">
        <w:rPr>
          <w:rFonts w:ascii="Times New Roman" w:hAnsi="Times New Roman" w:cs="Times New Roman"/>
          <w:sz w:val="28"/>
          <w:szCs w:val="28"/>
        </w:rPr>
        <w:t>кономическая безопасность предприятия в целом</w:t>
      </w:r>
      <w:r w:rsidR="00BA5B78">
        <w:rPr>
          <w:rFonts w:ascii="Times New Roman" w:hAnsi="Times New Roman" w:cs="Times New Roman"/>
          <w:sz w:val="28"/>
          <w:szCs w:val="28"/>
        </w:rPr>
        <w:t xml:space="preserve"> – это механизм </w:t>
      </w:r>
      <w:r w:rsidR="00B804B4" w:rsidRPr="00B804B4">
        <w:rPr>
          <w:rFonts w:ascii="Times New Roman" w:hAnsi="Times New Roman" w:cs="Times New Roman"/>
          <w:sz w:val="28"/>
          <w:szCs w:val="28"/>
        </w:rPr>
        <w:t>з</w:t>
      </w:r>
      <w:r w:rsidR="00B804B4" w:rsidRPr="00B804B4">
        <w:rPr>
          <w:rFonts w:ascii="Times New Roman" w:hAnsi="Times New Roman" w:cs="Times New Roman"/>
          <w:sz w:val="28"/>
          <w:szCs w:val="28"/>
        </w:rPr>
        <w:t>а</w:t>
      </w:r>
      <w:r w:rsidR="00B804B4" w:rsidRPr="00B804B4">
        <w:rPr>
          <w:rFonts w:ascii="Times New Roman" w:hAnsi="Times New Roman" w:cs="Times New Roman"/>
          <w:sz w:val="28"/>
          <w:szCs w:val="28"/>
        </w:rPr>
        <w:t>щиты от угроз</w:t>
      </w:r>
      <w:r w:rsidR="00A331E3">
        <w:rPr>
          <w:rFonts w:ascii="Times New Roman" w:hAnsi="Times New Roman" w:cs="Times New Roman"/>
          <w:sz w:val="28"/>
          <w:szCs w:val="28"/>
        </w:rPr>
        <w:t xml:space="preserve"> всего хозяйствующего субъекта, в то время как </w:t>
      </w:r>
      <w:r w:rsidR="00B804B4" w:rsidRPr="00B804B4">
        <w:rPr>
          <w:rFonts w:ascii="Times New Roman" w:hAnsi="Times New Roman" w:cs="Times New Roman"/>
          <w:sz w:val="28"/>
          <w:szCs w:val="28"/>
        </w:rPr>
        <w:t xml:space="preserve">безопасность подразделений </w:t>
      </w:r>
      <w:r w:rsidR="00A331E3">
        <w:rPr>
          <w:rFonts w:ascii="Times New Roman" w:hAnsi="Times New Roman" w:cs="Times New Roman"/>
          <w:sz w:val="28"/>
          <w:szCs w:val="28"/>
        </w:rPr>
        <w:t xml:space="preserve">реализуется только на </w:t>
      </w:r>
      <w:r w:rsidR="004844E6">
        <w:rPr>
          <w:rFonts w:ascii="Times New Roman" w:hAnsi="Times New Roman" w:cs="Times New Roman"/>
          <w:sz w:val="28"/>
          <w:szCs w:val="28"/>
        </w:rPr>
        <w:t xml:space="preserve">их </w:t>
      </w:r>
      <w:r w:rsidR="00A331E3">
        <w:rPr>
          <w:rFonts w:ascii="Times New Roman" w:hAnsi="Times New Roman" w:cs="Times New Roman"/>
          <w:sz w:val="28"/>
          <w:szCs w:val="28"/>
        </w:rPr>
        <w:t>уровне</w:t>
      </w:r>
      <w:r w:rsidR="004844E6">
        <w:rPr>
          <w:rFonts w:ascii="Times New Roman" w:hAnsi="Times New Roman" w:cs="Times New Roman"/>
          <w:sz w:val="28"/>
          <w:szCs w:val="28"/>
        </w:rPr>
        <w:t>. Экономическая безопа</w:t>
      </w:r>
      <w:r w:rsidR="004844E6">
        <w:rPr>
          <w:rFonts w:ascii="Times New Roman" w:hAnsi="Times New Roman" w:cs="Times New Roman"/>
          <w:sz w:val="28"/>
          <w:szCs w:val="28"/>
        </w:rPr>
        <w:t>с</w:t>
      </w:r>
      <w:r w:rsidR="004844E6">
        <w:rPr>
          <w:rFonts w:ascii="Times New Roman" w:hAnsi="Times New Roman" w:cs="Times New Roman"/>
          <w:sz w:val="28"/>
          <w:szCs w:val="28"/>
        </w:rPr>
        <w:t xml:space="preserve">ность процессов реализуется, например как </w:t>
      </w:r>
      <w:r w:rsidR="00A331E3">
        <w:rPr>
          <w:rFonts w:ascii="Times New Roman" w:hAnsi="Times New Roman" w:cs="Times New Roman"/>
          <w:sz w:val="28"/>
          <w:szCs w:val="28"/>
        </w:rPr>
        <w:t xml:space="preserve"> </w:t>
      </w:r>
      <w:r w:rsidR="004844E6">
        <w:rPr>
          <w:rFonts w:ascii="Times New Roman" w:hAnsi="Times New Roman" w:cs="Times New Roman"/>
          <w:sz w:val="28"/>
          <w:szCs w:val="28"/>
        </w:rPr>
        <w:t>безопасность продаж</w:t>
      </w:r>
      <w:r w:rsidR="0045658A">
        <w:rPr>
          <w:rFonts w:ascii="Times New Roman" w:hAnsi="Times New Roman" w:cs="Times New Roman"/>
          <w:sz w:val="28"/>
          <w:szCs w:val="28"/>
        </w:rPr>
        <w:t>, логистики, сбыта и т.д.</w:t>
      </w:r>
    </w:p>
    <w:p w:rsidR="00B804B4" w:rsidRPr="00B804B4" w:rsidRDefault="0045658A" w:rsidP="00B804B4">
      <w:pPr>
        <w:tabs>
          <w:tab w:val="right" w:leader="dot" w:pos="935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w:t>
      </w:r>
      <w:r w:rsidR="00B804B4" w:rsidRPr="00B804B4">
        <w:rPr>
          <w:rFonts w:ascii="Times New Roman" w:hAnsi="Times New Roman" w:cs="Times New Roman"/>
          <w:sz w:val="28"/>
          <w:szCs w:val="28"/>
        </w:rPr>
        <w:t xml:space="preserve">кономическая безопасность текущей деятельности </w:t>
      </w:r>
      <w:r>
        <w:rPr>
          <w:rFonts w:ascii="Times New Roman" w:hAnsi="Times New Roman" w:cs="Times New Roman"/>
          <w:sz w:val="28"/>
          <w:szCs w:val="28"/>
        </w:rPr>
        <w:t xml:space="preserve">– это защита </w:t>
      </w:r>
      <w:r w:rsidR="00B804B4" w:rsidRPr="00B804B4">
        <w:rPr>
          <w:rFonts w:ascii="Times New Roman" w:hAnsi="Times New Roman" w:cs="Times New Roman"/>
          <w:sz w:val="28"/>
          <w:szCs w:val="28"/>
        </w:rPr>
        <w:t>от у</w:t>
      </w:r>
      <w:r w:rsidR="00B804B4" w:rsidRPr="00B804B4">
        <w:rPr>
          <w:rFonts w:ascii="Times New Roman" w:hAnsi="Times New Roman" w:cs="Times New Roman"/>
          <w:sz w:val="28"/>
          <w:szCs w:val="28"/>
        </w:rPr>
        <w:t>г</w:t>
      </w:r>
      <w:r w:rsidR="00B804B4" w:rsidRPr="00B804B4">
        <w:rPr>
          <w:rFonts w:ascii="Times New Roman" w:hAnsi="Times New Roman" w:cs="Times New Roman"/>
          <w:sz w:val="28"/>
          <w:szCs w:val="28"/>
        </w:rPr>
        <w:t>роз производства и реализации продукции, выполнении работ</w:t>
      </w:r>
      <w:r>
        <w:rPr>
          <w:rFonts w:ascii="Times New Roman" w:hAnsi="Times New Roman" w:cs="Times New Roman"/>
          <w:sz w:val="28"/>
          <w:szCs w:val="28"/>
        </w:rPr>
        <w:t>, услуг</w:t>
      </w:r>
      <w:r w:rsidR="00FE357C">
        <w:rPr>
          <w:rFonts w:ascii="Times New Roman" w:hAnsi="Times New Roman" w:cs="Times New Roman"/>
          <w:sz w:val="28"/>
          <w:szCs w:val="28"/>
        </w:rPr>
        <w:t>, то есть основной деятельности. В то время как безопасность может быть реализована и в инвестиционной, и в финансовой деятельности предприятия</w:t>
      </w:r>
      <w:r w:rsidR="00610B0E">
        <w:rPr>
          <w:rFonts w:ascii="Times New Roman" w:hAnsi="Times New Roman" w:cs="Times New Roman"/>
          <w:sz w:val="28"/>
          <w:szCs w:val="28"/>
        </w:rPr>
        <w:t>, как защита от угроз инвесторов, средств</w:t>
      </w:r>
      <w:r w:rsidR="00330754">
        <w:rPr>
          <w:rFonts w:ascii="Times New Roman" w:hAnsi="Times New Roman" w:cs="Times New Roman"/>
          <w:sz w:val="28"/>
          <w:szCs w:val="28"/>
        </w:rPr>
        <w:t xml:space="preserve">, инструментов </w:t>
      </w:r>
      <w:r w:rsidR="00610B0E">
        <w:rPr>
          <w:rFonts w:ascii="Times New Roman" w:hAnsi="Times New Roman" w:cs="Times New Roman"/>
          <w:sz w:val="28"/>
          <w:szCs w:val="28"/>
        </w:rPr>
        <w:t>инвестирования, финансовых р</w:t>
      </w:r>
      <w:r w:rsidR="00610B0E">
        <w:rPr>
          <w:rFonts w:ascii="Times New Roman" w:hAnsi="Times New Roman" w:cs="Times New Roman"/>
          <w:sz w:val="28"/>
          <w:szCs w:val="28"/>
        </w:rPr>
        <w:t>е</w:t>
      </w:r>
      <w:r w:rsidR="00610B0E">
        <w:rPr>
          <w:rFonts w:ascii="Times New Roman" w:hAnsi="Times New Roman" w:cs="Times New Roman"/>
          <w:sz w:val="28"/>
          <w:szCs w:val="28"/>
        </w:rPr>
        <w:t>сурсов предприятия и эффективности их использования</w:t>
      </w:r>
      <w:r w:rsidR="00485C8A">
        <w:rPr>
          <w:rFonts w:ascii="Times New Roman" w:hAnsi="Times New Roman" w:cs="Times New Roman"/>
          <w:sz w:val="28"/>
          <w:szCs w:val="28"/>
        </w:rPr>
        <w:t>,</w:t>
      </w:r>
      <w:r w:rsidR="00485C8A" w:rsidRPr="00485C8A">
        <w:rPr>
          <w:sz w:val="28"/>
          <w:szCs w:val="28"/>
        </w:rPr>
        <w:t xml:space="preserve"> </w:t>
      </w:r>
      <w:r w:rsidR="00485C8A" w:rsidRPr="00485C8A">
        <w:rPr>
          <w:rFonts w:ascii="Times New Roman" w:hAnsi="Times New Roman" w:cs="Times New Roman"/>
          <w:sz w:val="28"/>
          <w:szCs w:val="28"/>
        </w:rPr>
        <w:t>финансовой усто</w:t>
      </w:r>
      <w:r w:rsidR="00485C8A" w:rsidRPr="00485C8A">
        <w:rPr>
          <w:rFonts w:ascii="Times New Roman" w:hAnsi="Times New Roman" w:cs="Times New Roman"/>
          <w:sz w:val="28"/>
          <w:szCs w:val="28"/>
        </w:rPr>
        <w:t>й</w:t>
      </w:r>
      <w:r w:rsidR="00485C8A" w:rsidRPr="00485C8A">
        <w:rPr>
          <w:rFonts w:ascii="Times New Roman" w:hAnsi="Times New Roman" w:cs="Times New Roman"/>
          <w:sz w:val="28"/>
          <w:szCs w:val="28"/>
        </w:rPr>
        <w:t>чивости и платежеспособности</w:t>
      </w:r>
      <w:r w:rsidR="00644A33" w:rsidRPr="00485C8A">
        <w:rPr>
          <w:rFonts w:ascii="Times New Roman" w:hAnsi="Times New Roman" w:cs="Times New Roman"/>
          <w:sz w:val="28"/>
          <w:szCs w:val="28"/>
        </w:rPr>
        <w:t>.</w:t>
      </w:r>
      <w:r w:rsidR="00644A33">
        <w:rPr>
          <w:rFonts w:ascii="Times New Roman" w:hAnsi="Times New Roman" w:cs="Times New Roman"/>
          <w:sz w:val="28"/>
          <w:szCs w:val="28"/>
        </w:rPr>
        <w:t xml:space="preserve"> Может быть информационная и безопасность</w:t>
      </w:r>
      <w:r w:rsidR="00B804B4" w:rsidRPr="00B804B4">
        <w:rPr>
          <w:rFonts w:ascii="Times New Roman" w:hAnsi="Times New Roman" w:cs="Times New Roman"/>
          <w:sz w:val="28"/>
          <w:szCs w:val="28"/>
        </w:rPr>
        <w:t xml:space="preserve"> </w:t>
      </w:r>
      <w:r w:rsidR="00644A33">
        <w:rPr>
          <w:rFonts w:ascii="Times New Roman" w:hAnsi="Times New Roman" w:cs="Times New Roman"/>
          <w:sz w:val="28"/>
          <w:szCs w:val="28"/>
        </w:rPr>
        <w:t>другой деятельности.</w:t>
      </w:r>
      <w:r w:rsidR="00B804B4" w:rsidRPr="00B804B4">
        <w:rPr>
          <w:rFonts w:ascii="Times New Roman" w:hAnsi="Times New Roman" w:cs="Times New Roman"/>
          <w:sz w:val="28"/>
          <w:szCs w:val="28"/>
        </w:rPr>
        <w:t xml:space="preserve"> </w:t>
      </w:r>
    </w:p>
    <w:p w:rsidR="00BB65F4" w:rsidRDefault="00BB3E79" w:rsidP="00BB65F4">
      <w:pPr>
        <w:tabs>
          <w:tab w:val="right" w:leader="dot" w:pos="935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Система экономической безопасности </w:t>
      </w:r>
      <w:r w:rsidR="00B804B4" w:rsidRPr="00B804B4">
        <w:rPr>
          <w:rFonts w:ascii="Times New Roman" w:hAnsi="Times New Roman" w:cs="Times New Roman"/>
          <w:sz w:val="28"/>
          <w:szCs w:val="28"/>
        </w:rPr>
        <w:t xml:space="preserve"> </w:t>
      </w:r>
      <w:r>
        <w:rPr>
          <w:rFonts w:ascii="Times New Roman" w:hAnsi="Times New Roman" w:cs="Times New Roman"/>
          <w:sz w:val="28"/>
          <w:szCs w:val="28"/>
        </w:rPr>
        <w:t xml:space="preserve">ориентируется на направлениях, которые могут реализовываться и одновременно – </w:t>
      </w:r>
      <w:r w:rsidR="00B804B4" w:rsidRPr="00B804B4">
        <w:rPr>
          <w:rFonts w:ascii="Times New Roman" w:hAnsi="Times New Roman" w:cs="Times New Roman"/>
          <w:sz w:val="28"/>
          <w:szCs w:val="28"/>
        </w:rPr>
        <w:t>нейтрализаци</w:t>
      </w:r>
      <w:r>
        <w:rPr>
          <w:rFonts w:ascii="Times New Roman" w:hAnsi="Times New Roman" w:cs="Times New Roman"/>
          <w:sz w:val="28"/>
          <w:szCs w:val="28"/>
        </w:rPr>
        <w:t>я</w:t>
      </w:r>
      <w:r w:rsidR="00BB65F4">
        <w:rPr>
          <w:rFonts w:ascii="Times New Roman" w:hAnsi="Times New Roman" w:cs="Times New Roman"/>
          <w:sz w:val="28"/>
          <w:szCs w:val="28"/>
        </w:rPr>
        <w:t>, уклонение и предотвращение угроз. В этом смысле предприятие может противостоять внешним и внутренним угрозам.</w:t>
      </w:r>
    </w:p>
    <w:p w:rsidR="00B804B4" w:rsidRPr="00B804B4" w:rsidRDefault="00B804B4" w:rsidP="00BB65F4">
      <w:pPr>
        <w:tabs>
          <w:tab w:val="right" w:leader="dot" w:pos="9355"/>
        </w:tabs>
        <w:spacing w:after="0" w:line="360" w:lineRule="auto"/>
        <w:ind w:firstLine="709"/>
        <w:jc w:val="both"/>
        <w:rPr>
          <w:rFonts w:ascii="Times New Roman" w:hAnsi="Times New Roman" w:cs="Times New Roman"/>
          <w:sz w:val="28"/>
          <w:szCs w:val="28"/>
        </w:rPr>
      </w:pPr>
      <w:r w:rsidRPr="00B804B4">
        <w:rPr>
          <w:rFonts w:ascii="Times New Roman" w:hAnsi="Times New Roman" w:cs="Times New Roman"/>
          <w:sz w:val="28"/>
          <w:szCs w:val="28"/>
        </w:rPr>
        <w:t xml:space="preserve"> </w:t>
      </w:r>
      <w:r w:rsidR="00BB65F4">
        <w:rPr>
          <w:rFonts w:ascii="Times New Roman" w:hAnsi="Times New Roman" w:cs="Times New Roman"/>
          <w:sz w:val="28"/>
          <w:szCs w:val="28"/>
        </w:rPr>
        <w:t>По времени система экономической безопасности может быть орие</w:t>
      </w:r>
      <w:r w:rsidR="00BB65F4">
        <w:rPr>
          <w:rFonts w:ascii="Times New Roman" w:hAnsi="Times New Roman" w:cs="Times New Roman"/>
          <w:sz w:val="28"/>
          <w:szCs w:val="28"/>
        </w:rPr>
        <w:t>н</w:t>
      </w:r>
      <w:r w:rsidR="004D1248">
        <w:rPr>
          <w:rFonts w:ascii="Times New Roman" w:hAnsi="Times New Roman" w:cs="Times New Roman"/>
          <w:sz w:val="28"/>
          <w:szCs w:val="28"/>
        </w:rPr>
        <w:t>тирована на тактический и стратегический контур, планируя деятельность на несколько лет.</w:t>
      </w:r>
    </w:p>
    <w:p w:rsidR="007F7ADF" w:rsidRPr="00B804B4" w:rsidRDefault="00B804B4" w:rsidP="007F7ADF">
      <w:pPr>
        <w:tabs>
          <w:tab w:val="right" w:leader="dot" w:pos="9355"/>
        </w:tabs>
        <w:spacing w:after="0" w:line="360" w:lineRule="auto"/>
        <w:ind w:firstLine="709"/>
        <w:jc w:val="both"/>
        <w:rPr>
          <w:rFonts w:ascii="Times New Roman" w:hAnsi="Times New Roman" w:cs="Times New Roman"/>
          <w:sz w:val="28"/>
          <w:szCs w:val="28"/>
        </w:rPr>
      </w:pPr>
      <w:r w:rsidRPr="00B804B4">
        <w:rPr>
          <w:rFonts w:ascii="Times New Roman" w:hAnsi="Times New Roman" w:cs="Times New Roman"/>
          <w:sz w:val="28"/>
          <w:szCs w:val="28"/>
        </w:rPr>
        <w:t>По легитимности методов экономическ</w:t>
      </w:r>
      <w:r w:rsidR="004D1248">
        <w:rPr>
          <w:rFonts w:ascii="Times New Roman" w:hAnsi="Times New Roman" w:cs="Times New Roman"/>
          <w:sz w:val="28"/>
          <w:szCs w:val="28"/>
        </w:rPr>
        <w:t xml:space="preserve">ая безопасность может быть ориентирована </w:t>
      </w:r>
      <w:r w:rsidRPr="00B804B4">
        <w:rPr>
          <w:rFonts w:ascii="Times New Roman" w:hAnsi="Times New Roman" w:cs="Times New Roman"/>
          <w:sz w:val="28"/>
          <w:szCs w:val="28"/>
        </w:rPr>
        <w:t xml:space="preserve"> </w:t>
      </w:r>
      <w:r w:rsidR="007F7ADF">
        <w:rPr>
          <w:rFonts w:ascii="Times New Roman" w:hAnsi="Times New Roman" w:cs="Times New Roman"/>
          <w:sz w:val="28"/>
          <w:szCs w:val="28"/>
        </w:rPr>
        <w:t>на использование легитимных ( в соответствии с законод</w:t>
      </w:r>
      <w:r w:rsidR="007F7ADF">
        <w:rPr>
          <w:rFonts w:ascii="Times New Roman" w:hAnsi="Times New Roman" w:cs="Times New Roman"/>
          <w:sz w:val="28"/>
          <w:szCs w:val="28"/>
        </w:rPr>
        <w:t>а</w:t>
      </w:r>
      <w:r w:rsidR="007F7ADF">
        <w:rPr>
          <w:rFonts w:ascii="Times New Roman" w:hAnsi="Times New Roman" w:cs="Times New Roman"/>
          <w:sz w:val="28"/>
          <w:szCs w:val="28"/>
        </w:rPr>
        <w:t>тельством РФ) и нелигитимных методов, противоречащим правовым нормам</w:t>
      </w:r>
      <w:r w:rsidR="00485C8A">
        <w:rPr>
          <w:rFonts w:ascii="Times New Roman" w:hAnsi="Times New Roman" w:cs="Times New Roman"/>
          <w:sz w:val="28"/>
          <w:szCs w:val="28"/>
        </w:rPr>
        <w:t>.</w:t>
      </w:r>
      <w:r w:rsidR="007F7ADF">
        <w:rPr>
          <w:rFonts w:ascii="Times New Roman" w:hAnsi="Times New Roman" w:cs="Times New Roman"/>
          <w:sz w:val="28"/>
          <w:szCs w:val="28"/>
        </w:rPr>
        <w:t xml:space="preserve"> </w:t>
      </w:r>
    </w:p>
    <w:p w:rsidR="00B804B4" w:rsidRDefault="008F2A00" w:rsidP="00B804B4">
      <w:pPr>
        <w:tabs>
          <w:tab w:val="right" w:leader="dot" w:pos="935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00B05865">
        <w:rPr>
          <w:rFonts w:ascii="Times New Roman" w:hAnsi="Times New Roman" w:cs="Times New Roman"/>
          <w:sz w:val="28"/>
          <w:szCs w:val="28"/>
        </w:rPr>
        <w:t>ожно выделить основные составляющие экономической безопасн</w:t>
      </w:r>
      <w:r w:rsidR="00B05865">
        <w:rPr>
          <w:rFonts w:ascii="Times New Roman" w:hAnsi="Times New Roman" w:cs="Times New Roman"/>
          <w:sz w:val="28"/>
          <w:szCs w:val="28"/>
        </w:rPr>
        <w:t>о</w:t>
      </w:r>
      <w:r w:rsidR="00B05865">
        <w:rPr>
          <w:rFonts w:ascii="Times New Roman" w:hAnsi="Times New Roman" w:cs="Times New Roman"/>
          <w:sz w:val="28"/>
          <w:szCs w:val="28"/>
        </w:rPr>
        <w:t>сти предприятия (</w:t>
      </w:r>
      <w:r w:rsidR="00504D89">
        <w:rPr>
          <w:rFonts w:ascii="Times New Roman" w:hAnsi="Times New Roman" w:cs="Times New Roman"/>
          <w:sz w:val="28"/>
          <w:szCs w:val="28"/>
        </w:rPr>
        <w:t>р</w:t>
      </w:r>
      <w:r w:rsidR="00B05865">
        <w:rPr>
          <w:rFonts w:ascii="Times New Roman" w:hAnsi="Times New Roman" w:cs="Times New Roman"/>
          <w:sz w:val="28"/>
          <w:szCs w:val="28"/>
        </w:rPr>
        <w:t>исунок 3).</w:t>
      </w:r>
    </w:p>
    <w:p w:rsidR="00CE0EEE" w:rsidRDefault="00CE0EEE" w:rsidP="00B804B4">
      <w:pPr>
        <w:tabs>
          <w:tab w:val="right" w:leader="dot" w:pos="9355"/>
        </w:tabs>
        <w:spacing w:after="0" w:line="360" w:lineRule="auto"/>
        <w:ind w:firstLine="709"/>
        <w:jc w:val="both"/>
        <w:rPr>
          <w:rFonts w:ascii="Times New Roman" w:hAnsi="Times New Roman" w:cs="Times New Roman"/>
          <w:sz w:val="28"/>
          <w:szCs w:val="28"/>
        </w:rPr>
      </w:pPr>
    </w:p>
    <w:p w:rsidR="00B05865" w:rsidRDefault="00B05865" w:rsidP="00D23840">
      <w:pPr>
        <w:tabs>
          <w:tab w:val="right" w:leader="dot" w:pos="9355"/>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60563" cy="2264228"/>
            <wp:effectExtent l="19050" t="0" r="21137"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8F2A00" w:rsidRDefault="00CE0EEE" w:rsidP="008F2A00">
      <w:pPr>
        <w:spacing w:after="0" w:line="240" w:lineRule="auto"/>
        <w:jc w:val="center"/>
        <w:rPr>
          <w:rFonts w:ascii="Times New Roman" w:hAnsi="Times New Roman" w:cs="Times New Roman"/>
          <w:color w:val="000000" w:themeColor="text1"/>
          <w:sz w:val="28"/>
          <w:szCs w:val="28"/>
        </w:rPr>
      </w:pPr>
      <w:r w:rsidRPr="008F2A00">
        <w:rPr>
          <w:rFonts w:ascii="Times New Roman" w:hAnsi="Times New Roman" w:cs="Times New Roman"/>
          <w:color w:val="000000" w:themeColor="text1"/>
          <w:sz w:val="28"/>
          <w:szCs w:val="28"/>
        </w:rPr>
        <w:t xml:space="preserve">Рисунок </w:t>
      </w:r>
      <w:r w:rsidR="00A94D63">
        <w:rPr>
          <w:rFonts w:ascii="Times New Roman" w:hAnsi="Times New Roman" w:cs="Times New Roman"/>
          <w:color w:val="000000" w:themeColor="text1"/>
          <w:sz w:val="28"/>
          <w:szCs w:val="28"/>
        </w:rPr>
        <w:t>3</w:t>
      </w:r>
      <w:r w:rsidRPr="008F2A00">
        <w:rPr>
          <w:rFonts w:ascii="Times New Roman" w:hAnsi="Times New Roman" w:cs="Times New Roman"/>
          <w:color w:val="000000" w:themeColor="text1"/>
          <w:sz w:val="28"/>
          <w:szCs w:val="28"/>
        </w:rPr>
        <w:t xml:space="preserve"> – Структурные </w:t>
      </w:r>
      <w:r w:rsidR="00A94D63">
        <w:rPr>
          <w:rFonts w:ascii="Times New Roman" w:hAnsi="Times New Roman" w:cs="Times New Roman"/>
          <w:color w:val="000000" w:themeColor="text1"/>
          <w:sz w:val="28"/>
          <w:szCs w:val="28"/>
        </w:rPr>
        <w:t xml:space="preserve">элементы (виды) </w:t>
      </w:r>
      <w:r w:rsidRPr="008F2A00">
        <w:rPr>
          <w:rFonts w:ascii="Times New Roman" w:hAnsi="Times New Roman" w:cs="Times New Roman"/>
          <w:color w:val="000000" w:themeColor="text1"/>
          <w:sz w:val="28"/>
          <w:szCs w:val="28"/>
        </w:rPr>
        <w:t xml:space="preserve">экономической безопасности </w:t>
      </w:r>
    </w:p>
    <w:p w:rsidR="00CE0EEE" w:rsidRPr="008F2A00" w:rsidRDefault="00CE0EEE" w:rsidP="008F2A00">
      <w:pPr>
        <w:spacing w:after="0" w:line="240" w:lineRule="auto"/>
        <w:jc w:val="center"/>
        <w:rPr>
          <w:rFonts w:ascii="Times New Roman" w:hAnsi="Times New Roman" w:cs="Times New Roman"/>
          <w:color w:val="000000" w:themeColor="text1"/>
          <w:sz w:val="28"/>
          <w:szCs w:val="28"/>
        </w:rPr>
      </w:pPr>
      <w:r w:rsidRPr="008F2A00">
        <w:rPr>
          <w:rFonts w:ascii="Times New Roman" w:hAnsi="Times New Roman" w:cs="Times New Roman"/>
          <w:color w:val="000000" w:themeColor="text1"/>
          <w:sz w:val="28"/>
          <w:szCs w:val="28"/>
        </w:rPr>
        <w:t>предприятия</w:t>
      </w:r>
      <w:r w:rsidR="00726462">
        <w:rPr>
          <w:rFonts w:ascii="Times New Roman" w:hAnsi="Times New Roman" w:cs="Times New Roman"/>
          <w:color w:val="000000" w:themeColor="text1"/>
          <w:sz w:val="28"/>
          <w:szCs w:val="28"/>
        </w:rPr>
        <w:t xml:space="preserve"> (составлено автором)</w:t>
      </w:r>
    </w:p>
    <w:p w:rsidR="00B05865" w:rsidRDefault="00B05865" w:rsidP="00B804B4">
      <w:pPr>
        <w:tabs>
          <w:tab w:val="right" w:leader="dot" w:pos="9355"/>
        </w:tabs>
        <w:spacing w:after="0" w:line="360" w:lineRule="auto"/>
        <w:ind w:firstLine="709"/>
        <w:jc w:val="both"/>
        <w:rPr>
          <w:rFonts w:ascii="Times New Roman" w:hAnsi="Times New Roman" w:cs="Times New Roman"/>
          <w:sz w:val="28"/>
          <w:szCs w:val="28"/>
        </w:rPr>
      </w:pPr>
    </w:p>
    <w:p w:rsidR="007A4CCF" w:rsidRPr="00A94D63" w:rsidRDefault="00726462" w:rsidP="00726462">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Система экономической безопасности направлена на защиту от угроз по всем видам деятельности предприятия, поэтому ее составные элементы их отражают. </w:t>
      </w:r>
      <w:r w:rsidR="00142B9E">
        <w:rPr>
          <w:rFonts w:ascii="Times New Roman" w:hAnsi="Times New Roman" w:cs="Times New Roman"/>
          <w:color w:val="000000" w:themeColor="text1"/>
          <w:sz w:val="28"/>
          <w:szCs w:val="28"/>
        </w:rPr>
        <w:t>О</w:t>
      </w:r>
      <w:r w:rsidR="007A4CCF" w:rsidRPr="00A94D63">
        <w:rPr>
          <w:rFonts w:ascii="Times New Roman" w:hAnsi="Times New Roman" w:cs="Times New Roman"/>
          <w:color w:val="000000" w:themeColor="text1"/>
          <w:sz w:val="28"/>
          <w:szCs w:val="28"/>
        </w:rPr>
        <w:t>беспечени</w:t>
      </w:r>
      <w:r w:rsidR="00142B9E">
        <w:rPr>
          <w:rFonts w:ascii="Times New Roman" w:hAnsi="Times New Roman" w:cs="Times New Roman"/>
          <w:color w:val="000000" w:themeColor="text1"/>
          <w:sz w:val="28"/>
          <w:szCs w:val="28"/>
        </w:rPr>
        <w:t>е</w:t>
      </w:r>
      <w:r w:rsidR="007A4CCF" w:rsidRPr="00A94D63">
        <w:rPr>
          <w:rFonts w:ascii="Times New Roman" w:hAnsi="Times New Roman" w:cs="Times New Roman"/>
          <w:color w:val="000000" w:themeColor="text1"/>
          <w:sz w:val="28"/>
          <w:szCs w:val="28"/>
        </w:rPr>
        <w:t xml:space="preserve"> экономической безопасности направлены на прогн</w:t>
      </w:r>
      <w:r w:rsidR="007A4CCF" w:rsidRPr="00A94D63">
        <w:rPr>
          <w:rFonts w:ascii="Times New Roman" w:hAnsi="Times New Roman" w:cs="Times New Roman"/>
          <w:color w:val="000000" w:themeColor="text1"/>
          <w:sz w:val="28"/>
          <w:szCs w:val="28"/>
        </w:rPr>
        <w:t>о</w:t>
      </w:r>
      <w:r w:rsidR="007A4CCF" w:rsidRPr="00A94D63">
        <w:rPr>
          <w:rFonts w:ascii="Times New Roman" w:hAnsi="Times New Roman" w:cs="Times New Roman"/>
          <w:color w:val="000000" w:themeColor="text1"/>
          <w:sz w:val="28"/>
          <w:szCs w:val="28"/>
        </w:rPr>
        <w:t>зирование</w:t>
      </w:r>
      <w:r w:rsidR="00142B9E">
        <w:rPr>
          <w:rFonts w:ascii="Times New Roman" w:hAnsi="Times New Roman" w:cs="Times New Roman"/>
          <w:color w:val="000000" w:themeColor="text1"/>
          <w:sz w:val="28"/>
          <w:szCs w:val="28"/>
        </w:rPr>
        <w:t xml:space="preserve">, нейтрализацию </w:t>
      </w:r>
      <w:r w:rsidR="007A4CCF" w:rsidRPr="00A94D63">
        <w:rPr>
          <w:rFonts w:ascii="Times New Roman" w:hAnsi="Times New Roman" w:cs="Times New Roman"/>
          <w:color w:val="000000" w:themeColor="text1"/>
          <w:sz w:val="28"/>
          <w:szCs w:val="28"/>
        </w:rPr>
        <w:t>внешн</w:t>
      </w:r>
      <w:r w:rsidR="00142B9E">
        <w:rPr>
          <w:rFonts w:ascii="Times New Roman" w:hAnsi="Times New Roman" w:cs="Times New Roman"/>
          <w:color w:val="000000" w:themeColor="text1"/>
          <w:sz w:val="28"/>
          <w:szCs w:val="28"/>
        </w:rPr>
        <w:t xml:space="preserve">их и внутренних угроз </w:t>
      </w:r>
      <w:r w:rsidR="007A4CCF" w:rsidRPr="00A94D63">
        <w:rPr>
          <w:rFonts w:ascii="Times New Roman" w:hAnsi="Times New Roman" w:cs="Times New Roman"/>
          <w:color w:val="000000" w:themeColor="text1"/>
          <w:sz w:val="28"/>
          <w:szCs w:val="28"/>
        </w:rPr>
        <w:t xml:space="preserve"> рыночной </w:t>
      </w:r>
      <w:r w:rsidR="003B0F2C">
        <w:rPr>
          <w:rFonts w:ascii="Times New Roman" w:hAnsi="Times New Roman" w:cs="Times New Roman"/>
          <w:color w:val="000000" w:themeColor="text1"/>
          <w:sz w:val="28"/>
          <w:szCs w:val="28"/>
        </w:rPr>
        <w:t>ситуации, ресурсов фирмы</w:t>
      </w:r>
      <w:r w:rsidR="007A4CCF" w:rsidRPr="00A94D63">
        <w:rPr>
          <w:rFonts w:ascii="Times New Roman" w:hAnsi="Times New Roman" w:cs="Times New Roman"/>
          <w:color w:val="000000" w:themeColor="text1"/>
          <w:sz w:val="28"/>
          <w:szCs w:val="28"/>
        </w:rPr>
        <w:t xml:space="preserve">, защиту </w:t>
      </w:r>
      <w:r w:rsidR="003B0F2C">
        <w:rPr>
          <w:rFonts w:ascii="Times New Roman" w:hAnsi="Times New Roman" w:cs="Times New Roman"/>
          <w:color w:val="000000" w:themeColor="text1"/>
          <w:sz w:val="28"/>
          <w:szCs w:val="28"/>
        </w:rPr>
        <w:t xml:space="preserve">нематериальных активов, </w:t>
      </w:r>
      <w:r w:rsidR="007A4CCF" w:rsidRPr="00A94D63">
        <w:rPr>
          <w:rFonts w:ascii="Times New Roman" w:hAnsi="Times New Roman" w:cs="Times New Roman"/>
          <w:color w:val="000000" w:themeColor="text1"/>
          <w:sz w:val="28"/>
          <w:szCs w:val="28"/>
        </w:rPr>
        <w:t>производственно-</w:t>
      </w:r>
      <w:r w:rsidR="007A4CCF" w:rsidRPr="00A94D63">
        <w:rPr>
          <w:rFonts w:ascii="Times New Roman" w:hAnsi="Times New Roman" w:cs="Times New Roman"/>
          <w:color w:val="000000" w:themeColor="text1"/>
          <w:sz w:val="28"/>
          <w:szCs w:val="28"/>
        </w:rPr>
        <w:lastRenderedPageBreak/>
        <w:t>сбытов</w:t>
      </w:r>
      <w:r w:rsidR="003B0F2C">
        <w:rPr>
          <w:rFonts w:ascii="Times New Roman" w:hAnsi="Times New Roman" w:cs="Times New Roman"/>
          <w:color w:val="000000" w:themeColor="text1"/>
          <w:sz w:val="28"/>
          <w:szCs w:val="28"/>
        </w:rPr>
        <w:t>ой деятельности, логистики</w:t>
      </w:r>
      <w:r w:rsidR="007A4CCF" w:rsidRPr="00A94D63">
        <w:rPr>
          <w:rFonts w:ascii="Times New Roman" w:hAnsi="Times New Roman" w:cs="Times New Roman"/>
          <w:color w:val="000000" w:themeColor="text1"/>
          <w:sz w:val="28"/>
          <w:szCs w:val="28"/>
        </w:rPr>
        <w:t xml:space="preserve">, </w:t>
      </w:r>
      <w:r w:rsidR="00883443">
        <w:rPr>
          <w:rFonts w:ascii="Times New Roman" w:hAnsi="Times New Roman" w:cs="Times New Roman"/>
          <w:color w:val="000000" w:themeColor="text1"/>
          <w:sz w:val="28"/>
          <w:szCs w:val="28"/>
        </w:rPr>
        <w:t xml:space="preserve">развитие </w:t>
      </w:r>
      <w:r w:rsidR="007A4CCF" w:rsidRPr="00A94D63">
        <w:rPr>
          <w:rFonts w:ascii="Times New Roman" w:hAnsi="Times New Roman" w:cs="Times New Roman"/>
          <w:color w:val="000000" w:themeColor="text1"/>
          <w:sz w:val="28"/>
          <w:szCs w:val="28"/>
        </w:rPr>
        <w:t>конкурентных преиму</w:t>
      </w:r>
      <w:r w:rsidR="00883443">
        <w:rPr>
          <w:rFonts w:ascii="Times New Roman" w:hAnsi="Times New Roman" w:cs="Times New Roman"/>
          <w:color w:val="000000" w:themeColor="text1"/>
          <w:sz w:val="28"/>
          <w:szCs w:val="28"/>
        </w:rPr>
        <w:t>ществ и др</w:t>
      </w:r>
      <w:r w:rsidR="007A4CCF" w:rsidRPr="00A94D63">
        <w:rPr>
          <w:rFonts w:ascii="Times New Roman" w:hAnsi="Times New Roman" w:cs="Times New Roman"/>
          <w:color w:val="000000" w:themeColor="text1"/>
          <w:sz w:val="28"/>
          <w:szCs w:val="28"/>
        </w:rPr>
        <w:t xml:space="preserve">. </w:t>
      </w:r>
    </w:p>
    <w:p w:rsidR="002E4D27" w:rsidRPr="002E4D27" w:rsidRDefault="002E4D27" w:rsidP="002E4D27">
      <w:pPr>
        <w:spacing w:after="0" w:line="360" w:lineRule="auto"/>
        <w:ind w:firstLine="709"/>
        <w:jc w:val="both"/>
        <w:rPr>
          <w:rFonts w:ascii="Times New Roman" w:hAnsi="Times New Roman" w:cs="Times New Roman"/>
          <w:color w:val="000000" w:themeColor="text1"/>
          <w:sz w:val="28"/>
          <w:szCs w:val="28"/>
        </w:rPr>
      </w:pPr>
      <w:r w:rsidRPr="002E4D27">
        <w:rPr>
          <w:rFonts w:ascii="Times New Roman" w:hAnsi="Times New Roman" w:cs="Times New Roman"/>
          <w:color w:val="000000" w:themeColor="text1"/>
          <w:sz w:val="28"/>
          <w:szCs w:val="28"/>
        </w:rPr>
        <w:t>Таким образом, обеспечение экономической безопасности – это ко</w:t>
      </w:r>
      <w:r w:rsidRPr="002E4D27">
        <w:rPr>
          <w:rFonts w:ascii="Times New Roman" w:hAnsi="Times New Roman" w:cs="Times New Roman"/>
          <w:color w:val="000000" w:themeColor="text1"/>
          <w:sz w:val="28"/>
          <w:szCs w:val="28"/>
        </w:rPr>
        <w:t>м</w:t>
      </w:r>
      <w:r w:rsidRPr="002E4D27">
        <w:rPr>
          <w:rFonts w:ascii="Times New Roman" w:hAnsi="Times New Roman" w:cs="Times New Roman"/>
          <w:color w:val="000000" w:themeColor="text1"/>
          <w:sz w:val="28"/>
          <w:szCs w:val="28"/>
        </w:rPr>
        <w:t>плексная задача, требующая эффективной системы управления, имеющей с</w:t>
      </w:r>
      <w:r w:rsidRPr="002E4D27">
        <w:rPr>
          <w:rFonts w:ascii="Times New Roman" w:hAnsi="Times New Roman" w:cs="Times New Roman"/>
          <w:color w:val="000000" w:themeColor="text1"/>
          <w:sz w:val="28"/>
          <w:szCs w:val="28"/>
        </w:rPr>
        <w:t>о</w:t>
      </w:r>
      <w:r w:rsidRPr="002E4D27">
        <w:rPr>
          <w:rFonts w:ascii="Times New Roman" w:hAnsi="Times New Roman" w:cs="Times New Roman"/>
          <w:color w:val="000000" w:themeColor="text1"/>
          <w:sz w:val="28"/>
          <w:szCs w:val="28"/>
        </w:rPr>
        <w:t>ответствующие инструменты и осуществляющая функции по направлениям сфер деятельности предприятия. Все элементы системы экономической без</w:t>
      </w:r>
      <w:r w:rsidRPr="002E4D27">
        <w:rPr>
          <w:rFonts w:ascii="Times New Roman" w:hAnsi="Times New Roman" w:cs="Times New Roman"/>
          <w:color w:val="000000" w:themeColor="text1"/>
          <w:sz w:val="28"/>
          <w:szCs w:val="28"/>
        </w:rPr>
        <w:t>о</w:t>
      </w:r>
      <w:r w:rsidRPr="002E4D27">
        <w:rPr>
          <w:rFonts w:ascii="Times New Roman" w:hAnsi="Times New Roman" w:cs="Times New Roman"/>
          <w:color w:val="000000" w:themeColor="text1"/>
          <w:sz w:val="28"/>
          <w:szCs w:val="28"/>
        </w:rPr>
        <w:t>пасности взаимосвязаны и обеспечивают цели эффективного функционир</w:t>
      </w:r>
      <w:r w:rsidRPr="002E4D27">
        <w:rPr>
          <w:rFonts w:ascii="Times New Roman" w:hAnsi="Times New Roman" w:cs="Times New Roman"/>
          <w:color w:val="000000" w:themeColor="text1"/>
          <w:sz w:val="28"/>
          <w:szCs w:val="28"/>
        </w:rPr>
        <w:t>о</w:t>
      </w:r>
      <w:r w:rsidRPr="002E4D27">
        <w:rPr>
          <w:rFonts w:ascii="Times New Roman" w:hAnsi="Times New Roman" w:cs="Times New Roman"/>
          <w:color w:val="000000" w:themeColor="text1"/>
          <w:sz w:val="28"/>
          <w:szCs w:val="28"/>
        </w:rPr>
        <w:t xml:space="preserve">вания предприятия. </w:t>
      </w:r>
    </w:p>
    <w:p w:rsidR="002E4D27" w:rsidRDefault="002E4D27" w:rsidP="00535CF4">
      <w:pPr>
        <w:pStyle w:val="a3"/>
        <w:tabs>
          <w:tab w:val="left" w:pos="220"/>
        </w:tabs>
        <w:spacing w:line="360" w:lineRule="auto"/>
        <w:rPr>
          <w:rFonts w:ascii="Times New Roman" w:hAnsi="Times New Roman" w:cs="Times New Roman"/>
          <w:b/>
          <w:sz w:val="28"/>
          <w:szCs w:val="28"/>
        </w:rPr>
      </w:pPr>
    </w:p>
    <w:p w:rsidR="0061295F" w:rsidRPr="00535CF4" w:rsidRDefault="00A2757E" w:rsidP="00535CF4">
      <w:pPr>
        <w:pStyle w:val="a3"/>
        <w:tabs>
          <w:tab w:val="left" w:pos="0"/>
        </w:tabs>
        <w:spacing w:line="360" w:lineRule="auto"/>
        <w:rPr>
          <w:rFonts w:ascii="Times New Roman" w:hAnsi="Times New Roman" w:cs="Times New Roman"/>
          <w:b/>
          <w:sz w:val="28"/>
          <w:szCs w:val="28"/>
        </w:rPr>
      </w:pPr>
      <w:r w:rsidRPr="00535CF4">
        <w:rPr>
          <w:rFonts w:ascii="Times New Roman" w:hAnsi="Times New Roman" w:cs="Times New Roman"/>
          <w:b/>
          <w:sz w:val="28"/>
          <w:szCs w:val="28"/>
        </w:rPr>
        <w:t xml:space="preserve">1.2 </w:t>
      </w:r>
      <w:r w:rsidR="00965B97">
        <w:rPr>
          <w:rFonts w:ascii="Times New Roman" w:hAnsi="Times New Roman" w:cs="Times New Roman"/>
          <w:b/>
          <w:sz w:val="28"/>
          <w:szCs w:val="28"/>
        </w:rPr>
        <w:t>Н</w:t>
      </w:r>
      <w:r w:rsidR="001960DA" w:rsidRPr="00535CF4">
        <w:rPr>
          <w:rFonts w:ascii="Times New Roman" w:hAnsi="Times New Roman" w:cs="Times New Roman"/>
          <w:b/>
          <w:color w:val="000000" w:themeColor="text1"/>
          <w:sz w:val="28"/>
          <w:szCs w:val="28"/>
        </w:rPr>
        <w:t>ормативно-правовое</w:t>
      </w:r>
      <w:r w:rsidR="00B91A92">
        <w:rPr>
          <w:rFonts w:ascii="Times New Roman" w:hAnsi="Times New Roman" w:cs="Times New Roman"/>
          <w:b/>
          <w:color w:val="000000" w:themeColor="text1"/>
          <w:sz w:val="28"/>
          <w:szCs w:val="28"/>
        </w:rPr>
        <w:t xml:space="preserve"> </w:t>
      </w:r>
      <w:r w:rsidR="001960DA" w:rsidRPr="00535CF4">
        <w:rPr>
          <w:rFonts w:ascii="Times New Roman" w:hAnsi="Times New Roman" w:cs="Times New Roman"/>
          <w:b/>
          <w:color w:val="000000" w:themeColor="text1"/>
          <w:sz w:val="28"/>
          <w:szCs w:val="28"/>
        </w:rPr>
        <w:t>обеспечение</w:t>
      </w:r>
      <w:r w:rsidR="00965B97">
        <w:rPr>
          <w:rFonts w:ascii="Times New Roman" w:hAnsi="Times New Roman" w:cs="Times New Roman"/>
          <w:b/>
          <w:color w:val="000000" w:themeColor="text1"/>
          <w:sz w:val="28"/>
          <w:szCs w:val="28"/>
        </w:rPr>
        <w:t>,</w:t>
      </w:r>
      <w:r w:rsidR="00965B97" w:rsidRPr="00965B97">
        <w:rPr>
          <w:rFonts w:ascii="Times New Roman" w:hAnsi="Times New Roman" w:cs="Times New Roman"/>
          <w:b/>
          <w:sz w:val="28"/>
          <w:szCs w:val="28"/>
        </w:rPr>
        <w:t xml:space="preserve"> </w:t>
      </w:r>
      <w:r w:rsidR="00965B97">
        <w:rPr>
          <w:rFonts w:ascii="Times New Roman" w:hAnsi="Times New Roman" w:cs="Times New Roman"/>
          <w:b/>
          <w:sz w:val="28"/>
          <w:szCs w:val="28"/>
        </w:rPr>
        <w:t>ф</w:t>
      </w:r>
      <w:r w:rsidR="00965B97" w:rsidRPr="00535CF4">
        <w:rPr>
          <w:rFonts w:ascii="Times New Roman" w:hAnsi="Times New Roman" w:cs="Times New Roman"/>
          <w:b/>
          <w:sz w:val="28"/>
          <w:szCs w:val="28"/>
        </w:rPr>
        <w:t>акторы</w:t>
      </w:r>
      <w:r w:rsidR="00965B97">
        <w:rPr>
          <w:rFonts w:ascii="Times New Roman" w:hAnsi="Times New Roman" w:cs="Times New Roman"/>
          <w:b/>
          <w:sz w:val="28"/>
          <w:szCs w:val="28"/>
        </w:rPr>
        <w:t xml:space="preserve"> и</w:t>
      </w:r>
      <w:r w:rsidR="00965B97" w:rsidRPr="00535CF4">
        <w:rPr>
          <w:rFonts w:ascii="Times New Roman" w:hAnsi="Times New Roman" w:cs="Times New Roman"/>
          <w:b/>
          <w:sz w:val="28"/>
          <w:szCs w:val="28"/>
        </w:rPr>
        <w:t xml:space="preserve"> угрозы</w:t>
      </w:r>
      <w:r w:rsidR="00965B97">
        <w:rPr>
          <w:rFonts w:ascii="Times New Roman" w:hAnsi="Times New Roman" w:cs="Times New Roman"/>
          <w:b/>
          <w:sz w:val="28"/>
          <w:szCs w:val="28"/>
        </w:rPr>
        <w:t xml:space="preserve"> </w:t>
      </w:r>
      <w:r w:rsidR="001960DA" w:rsidRPr="00535CF4">
        <w:rPr>
          <w:rFonts w:ascii="Times New Roman" w:hAnsi="Times New Roman" w:cs="Times New Roman"/>
          <w:b/>
          <w:color w:val="000000" w:themeColor="text1"/>
          <w:sz w:val="28"/>
          <w:szCs w:val="28"/>
        </w:rPr>
        <w:t xml:space="preserve"> </w:t>
      </w:r>
      <w:r w:rsidR="00C51D81">
        <w:rPr>
          <w:rFonts w:ascii="Times New Roman" w:hAnsi="Times New Roman" w:cs="Times New Roman"/>
          <w:b/>
          <w:color w:val="000000" w:themeColor="text1"/>
          <w:sz w:val="28"/>
          <w:szCs w:val="28"/>
        </w:rPr>
        <w:t xml:space="preserve">              </w:t>
      </w:r>
      <w:r w:rsidR="001960DA" w:rsidRPr="00535CF4">
        <w:rPr>
          <w:rFonts w:ascii="Times New Roman" w:hAnsi="Times New Roman" w:cs="Times New Roman"/>
          <w:b/>
          <w:sz w:val="28"/>
          <w:szCs w:val="28"/>
        </w:rPr>
        <w:t>экономической безопасности торговой деятельности</w:t>
      </w:r>
      <w:r w:rsidR="00B91A92">
        <w:rPr>
          <w:rFonts w:ascii="Times New Roman" w:hAnsi="Times New Roman" w:cs="Times New Roman"/>
          <w:b/>
          <w:sz w:val="28"/>
          <w:szCs w:val="28"/>
        </w:rPr>
        <w:t xml:space="preserve"> </w:t>
      </w:r>
      <w:r w:rsidR="001960DA" w:rsidRPr="00535CF4">
        <w:rPr>
          <w:rFonts w:ascii="Times New Roman" w:hAnsi="Times New Roman" w:cs="Times New Roman"/>
          <w:b/>
          <w:sz w:val="28"/>
          <w:szCs w:val="28"/>
        </w:rPr>
        <w:t>предприятия</w:t>
      </w:r>
    </w:p>
    <w:p w:rsidR="0061295F" w:rsidRPr="00535CF4" w:rsidRDefault="0061295F" w:rsidP="00535CF4">
      <w:pPr>
        <w:pStyle w:val="a3"/>
        <w:tabs>
          <w:tab w:val="left" w:pos="0"/>
          <w:tab w:val="left" w:pos="220"/>
        </w:tabs>
        <w:spacing w:line="360" w:lineRule="auto"/>
        <w:rPr>
          <w:rFonts w:ascii="Times New Roman" w:hAnsi="Times New Roman" w:cs="Times New Roman"/>
          <w:b/>
          <w:sz w:val="28"/>
          <w:szCs w:val="28"/>
        </w:rPr>
      </w:pPr>
    </w:p>
    <w:p w:rsidR="00BF38E1" w:rsidRDefault="00607D69" w:rsidP="00BF38E1">
      <w:pPr>
        <w:tabs>
          <w:tab w:val="right" w:leader="dot" w:pos="9355"/>
        </w:tabs>
        <w:spacing w:after="0" w:line="360" w:lineRule="auto"/>
        <w:ind w:firstLine="709"/>
        <w:jc w:val="both"/>
        <w:rPr>
          <w:rFonts w:ascii="Times New Roman" w:hAnsi="Times New Roman" w:cs="Times New Roman"/>
          <w:color w:val="000000" w:themeColor="text1"/>
          <w:sz w:val="28"/>
          <w:szCs w:val="28"/>
          <w:shd w:val="clear" w:color="auto" w:fill="FFFFFF"/>
        </w:rPr>
      </w:pPr>
      <w:r w:rsidRPr="00607D69">
        <w:rPr>
          <w:rFonts w:ascii="Times New Roman" w:hAnsi="Times New Roman" w:cs="Times New Roman"/>
          <w:color w:val="000000" w:themeColor="text1"/>
          <w:sz w:val="28"/>
          <w:szCs w:val="28"/>
        </w:rPr>
        <w:t xml:space="preserve">Торговая (коммерческая) деятельность предприятия </w:t>
      </w:r>
      <w:r w:rsidRPr="00607D69">
        <w:rPr>
          <w:rFonts w:ascii="Times New Roman" w:hAnsi="Times New Roman" w:cs="Times New Roman"/>
          <w:color w:val="000000" w:themeColor="text1"/>
          <w:sz w:val="28"/>
          <w:szCs w:val="28"/>
          <w:shd w:val="clear" w:color="auto" w:fill="FFFFFF"/>
        </w:rPr>
        <w:t xml:space="preserve"> – это </w:t>
      </w:r>
      <w:r w:rsidR="007B0DE9">
        <w:rPr>
          <w:rFonts w:ascii="Times New Roman" w:hAnsi="Times New Roman" w:cs="Times New Roman"/>
          <w:color w:val="000000" w:themeColor="text1"/>
          <w:sz w:val="28"/>
          <w:szCs w:val="28"/>
          <w:shd w:val="clear" w:color="auto" w:fill="FFFFFF"/>
        </w:rPr>
        <w:t xml:space="preserve">комплекс </w:t>
      </w:r>
      <w:r w:rsidRPr="00607D69">
        <w:rPr>
          <w:rFonts w:ascii="Times New Roman" w:hAnsi="Times New Roman" w:cs="Times New Roman"/>
          <w:color w:val="000000" w:themeColor="text1"/>
          <w:sz w:val="28"/>
          <w:szCs w:val="28"/>
          <w:shd w:val="clear" w:color="auto" w:fill="FFFFFF"/>
        </w:rPr>
        <w:t xml:space="preserve">процессов, </w:t>
      </w:r>
      <w:r w:rsidR="007B0DE9">
        <w:rPr>
          <w:rFonts w:ascii="Times New Roman" w:hAnsi="Times New Roman" w:cs="Times New Roman"/>
          <w:color w:val="000000" w:themeColor="text1"/>
          <w:sz w:val="28"/>
          <w:szCs w:val="28"/>
          <w:shd w:val="clear" w:color="auto" w:fill="FFFFFF"/>
        </w:rPr>
        <w:t xml:space="preserve">методов, инструментов, </w:t>
      </w:r>
      <w:r w:rsidRPr="00607D69">
        <w:rPr>
          <w:rFonts w:ascii="Times New Roman" w:hAnsi="Times New Roman" w:cs="Times New Roman"/>
          <w:color w:val="000000" w:themeColor="text1"/>
          <w:sz w:val="28"/>
          <w:szCs w:val="28"/>
          <w:shd w:val="clear" w:color="auto" w:fill="FFFFFF"/>
        </w:rPr>
        <w:t>связанны</w:t>
      </w:r>
      <w:r w:rsidR="00CF6530">
        <w:rPr>
          <w:rFonts w:ascii="Times New Roman" w:hAnsi="Times New Roman" w:cs="Times New Roman"/>
          <w:color w:val="000000" w:themeColor="text1"/>
          <w:sz w:val="28"/>
          <w:szCs w:val="28"/>
          <w:shd w:val="clear" w:color="auto" w:fill="FFFFFF"/>
        </w:rPr>
        <w:t>х</w:t>
      </w:r>
      <w:r w:rsidRPr="00607D69">
        <w:rPr>
          <w:rFonts w:ascii="Times New Roman" w:hAnsi="Times New Roman" w:cs="Times New Roman"/>
          <w:color w:val="000000" w:themeColor="text1"/>
          <w:sz w:val="28"/>
          <w:szCs w:val="28"/>
          <w:shd w:val="clear" w:color="auto" w:fill="FFFFFF"/>
        </w:rPr>
        <w:t xml:space="preserve"> с покупкой и продажей тов</w:t>
      </w:r>
      <w:r w:rsidRPr="00607D69">
        <w:rPr>
          <w:rFonts w:ascii="Times New Roman" w:hAnsi="Times New Roman" w:cs="Times New Roman"/>
          <w:color w:val="000000" w:themeColor="text1"/>
          <w:sz w:val="28"/>
          <w:szCs w:val="28"/>
          <w:shd w:val="clear" w:color="auto" w:fill="FFFFFF"/>
        </w:rPr>
        <w:t>а</w:t>
      </w:r>
      <w:r w:rsidRPr="00607D69">
        <w:rPr>
          <w:rFonts w:ascii="Times New Roman" w:hAnsi="Times New Roman" w:cs="Times New Roman"/>
          <w:color w:val="000000" w:themeColor="text1"/>
          <w:sz w:val="28"/>
          <w:szCs w:val="28"/>
          <w:shd w:val="clear" w:color="auto" w:fill="FFFFFF"/>
        </w:rPr>
        <w:t>ров, удовлетворением спроса потребителей, развитием товарных рынков, м</w:t>
      </w:r>
      <w:r w:rsidRPr="00607D69">
        <w:rPr>
          <w:rFonts w:ascii="Times New Roman" w:hAnsi="Times New Roman" w:cs="Times New Roman"/>
          <w:color w:val="000000" w:themeColor="text1"/>
          <w:sz w:val="28"/>
          <w:szCs w:val="28"/>
          <w:shd w:val="clear" w:color="auto" w:fill="FFFFFF"/>
        </w:rPr>
        <w:t>и</w:t>
      </w:r>
      <w:r w:rsidRPr="00607D69">
        <w:rPr>
          <w:rFonts w:ascii="Times New Roman" w:hAnsi="Times New Roman" w:cs="Times New Roman"/>
          <w:color w:val="000000" w:themeColor="text1"/>
          <w:sz w:val="28"/>
          <w:szCs w:val="28"/>
          <w:shd w:val="clear" w:color="auto" w:fill="FFFFFF"/>
        </w:rPr>
        <w:t>нимизацией затрат и максим</w:t>
      </w:r>
      <w:r w:rsidR="00785EAA">
        <w:rPr>
          <w:rFonts w:ascii="Times New Roman" w:hAnsi="Times New Roman" w:cs="Times New Roman"/>
          <w:color w:val="000000" w:themeColor="text1"/>
          <w:sz w:val="28"/>
          <w:szCs w:val="28"/>
          <w:shd w:val="clear" w:color="auto" w:fill="FFFFFF"/>
        </w:rPr>
        <w:t>изацией</w:t>
      </w:r>
      <w:r w:rsidRPr="00607D69">
        <w:rPr>
          <w:rFonts w:ascii="Times New Roman" w:hAnsi="Times New Roman" w:cs="Times New Roman"/>
          <w:color w:val="000000" w:themeColor="text1"/>
          <w:sz w:val="28"/>
          <w:szCs w:val="28"/>
          <w:shd w:val="clear" w:color="auto" w:fill="FFFFFF"/>
        </w:rPr>
        <w:t xml:space="preserve"> прибыли.</w:t>
      </w:r>
    </w:p>
    <w:p w:rsidR="008873B8" w:rsidRPr="00B7524B" w:rsidRDefault="00BF38E1" w:rsidP="00BF38E1">
      <w:pPr>
        <w:tabs>
          <w:tab w:val="right" w:leader="dot" w:pos="9355"/>
        </w:tabs>
        <w:spacing w:after="0" w:line="360" w:lineRule="auto"/>
        <w:ind w:firstLine="709"/>
        <w:jc w:val="both"/>
        <w:rPr>
          <w:rFonts w:ascii="Times New Roman" w:hAnsi="Times New Roman" w:cs="Times New Roman"/>
          <w:sz w:val="28"/>
          <w:szCs w:val="28"/>
        </w:rPr>
      </w:pPr>
      <w:r w:rsidRPr="00B7524B">
        <w:rPr>
          <w:rFonts w:ascii="Times New Roman" w:hAnsi="Times New Roman" w:cs="Times New Roman"/>
          <w:sz w:val="28"/>
          <w:szCs w:val="28"/>
        </w:rPr>
        <w:t>Предприятие осуществля</w:t>
      </w:r>
      <w:r w:rsidR="00B773D2" w:rsidRPr="00B7524B">
        <w:rPr>
          <w:rFonts w:ascii="Times New Roman" w:hAnsi="Times New Roman" w:cs="Times New Roman"/>
          <w:sz w:val="28"/>
          <w:szCs w:val="28"/>
        </w:rPr>
        <w:t>ет</w:t>
      </w:r>
      <w:r w:rsidRPr="00B7524B">
        <w:rPr>
          <w:rFonts w:ascii="Times New Roman" w:hAnsi="Times New Roman" w:cs="Times New Roman"/>
          <w:sz w:val="28"/>
          <w:szCs w:val="28"/>
        </w:rPr>
        <w:t xml:space="preserve"> коммерческую деятельность в соответствии с законо</w:t>
      </w:r>
      <w:r w:rsidR="00B773D2" w:rsidRPr="00B7524B">
        <w:rPr>
          <w:rFonts w:ascii="Times New Roman" w:hAnsi="Times New Roman" w:cs="Times New Roman"/>
          <w:sz w:val="28"/>
          <w:szCs w:val="28"/>
        </w:rPr>
        <w:t xml:space="preserve">дательством </w:t>
      </w:r>
      <w:r w:rsidRPr="00B7524B">
        <w:rPr>
          <w:rFonts w:ascii="Times New Roman" w:hAnsi="Times New Roman" w:cs="Times New Roman"/>
          <w:sz w:val="28"/>
          <w:szCs w:val="28"/>
        </w:rPr>
        <w:t xml:space="preserve">и уставом </w:t>
      </w:r>
      <w:r w:rsidR="00B773D2" w:rsidRPr="00B7524B">
        <w:rPr>
          <w:rFonts w:ascii="Times New Roman" w:hAnsi="Times New Roman" w:cs="Times New Roman"/>
          <w:sz w:val="28"/>
          <w:szCs w:val="28"/>
        </w:rPr>
        <w:t>предприятия</w:t>
      </w:r>
      <w:r w:rsidRPr="00B7524B">
        <w:rPr>
          <w:rFonts w:ascii="Times New Roman" w:hAnsi="Times New Roman" w:cs="Times New Roman"/>
          <w:sz w:val="28"/>
          <w:szCs w:val="28"/>
        </w:rPr>
        <w:t xml:space="preserve">, используя </w:t>
      </w:r>
      <w:r w:rsidR="00B773D2" w:rsidRPr="00B7524B">
        <w:rPr>
          <w:rFonts w:ascii="Times New Roman" w:hAnsi="Times New Roman" w:cs="Times New Roman"/>
          <w:sz w:val="28"/>
          <w:szCs w:val="28"/>
        </w:rPr>
        <w:t xml:space="preserve">капитал фирмы </w:t>
      </w:r>
      <w:r w:rsidRPr="00B7524B">
        <w:rPr>
          <w:rFonts w:ascii="Times New Roman" w:hAnsi="Times New Roman" w:cs="Times New Roman"/>
          <w:sz w:val="28"/>
          <w:szCs w:val="28"/>
        </w:rPr>
        <w:t>в с</w:t>
      </w:r>
      <w:r w:rsidRPr="00B7524B">
        <w:rPr>
          <w:rFonts w:ascii="Times New Roman" w:hAnsi="Times New Roman" w:cs="Times New Roman"/>
          <w:sz w:val="28"/>
          <w:szCs w:val="28"/>
        </w:rPr>
        <w:t>о</w:t>
      </w:r>
      <w:r w:rsidRPr="00B7524B">
        <w:rPr>
          <w:rFonts w:ascii="Times New Roman" w:hAnsi="Times New Roman" w:cs="Times New Roman"/>
          <w:sz w:val="28"/>
          <w:szCs w:val="28"/>
        </w:rPr>
        <w:t>ответствии с установленными правами и обязанностями</w:t>
      </w:r>
      <w:r w:rsidR="008873B8" w:rsidRPr="00B7524B">
        <w:rPr>
          <w:rFonts w:ascii="Times New Roman" w:hAnsi="Times New Roman" w:cs="Times New Roman"/>
          <w:sz w:val="28"/>
          <w:szCs w:val="28"/>
        </w:rPr>
        <w:t xml:space="preserve">. </w:t>
      </w:r>
      <w:r w:rsidRPr="00B7524B">
        <w:rPr>
          <w:rFonts w:ascii="Times New Roman" w:hAnsi="Times New Roman" w:cs="Times New Roman"/>
          <w:sz w:val="28"/>
          <w:szCs w:val="28"/>
        </w:rPr>
        <w:t>После прохождения государственной регистрации предприятие признается юридическим лицом. Юридическое лицо – это организация, которая обладает четырьмя характе</w:t>
      </w:r>
      <w:r w:rsidRPr="00B7524B">
        <w:rPr>
          <w:rFonts w:ascii="Times New Roman" w:hAnsi="Times New Roman" w:cs="Times New Roman"/>
          <w:sz w:val="28"/>
          <w:szCs w:val="28"/>
        </w:rPr>
        <w:t>р</w:t>
      </w:r>
      <w:r w:rsidRPr="00B7524B">
        <w:rPr>
          <w:rFonts w:ascii="Times New Roman" w:hAnsi="Times New Roman" w:cs="Times New Roman"/>
          <w:sz w:val="28"/>
          <w:szCs w:val="28"/>
        </w:rPr>
        <w:t xml:space="preserve">ными признаками: </w:t>
      </w:r>
    </w:p>
    <w:p w:rsidR="008873B8" w:rsidRPr="00B7524B" w:rsidRDefault="00BF38E1" w:rsidP="004557BF">
      <w:pPr>
        <w:pStyle w:val="a7"/>
        <w:numPr>
          <w:ilvl w:val="1"/>
          <w:numId w:val="17"/>
        </w:numPr>
        <w:tabs>
          <w:tab w:val="left" w:pos="993"/>
          <w:tab w:val="right" w:leader="dot" w:pos="9355"/>
        </w:tabs>
        <w:ind w:left="0" w:firstLine="709"/>
      </w:pPr>
      <w:r w:rsidRPr="00B7524B">
        <w:t xml:space="preserve">имеет обособленное имущество; </w:t>
      </w:r>
    </w:p>
    <w:p w:rsidR="008873B8" w:rsidRPr="00B7524B" w:rsidRDefault="00BF38E1" w:rsidP="004557BF">
      <w:pPr>
        <w:pStyle w:val="a7"/>
        <w:numPr>
          <w:ilvl w:val="1"/>
          <w:numId w:val="17"/>
        </w:numPr>
        <w:tabs>
          <w:tab w:val="left" w:pos="993"/>
          <w:tab w:val="right" w:leader="dot" w:pos="9355"/>
        </w:tabs>
        <w:ind w:left="0" w:firstLine="709"/>
      </w:pPr>
      <w:r w:rsidRPr="00B7524B">
        <w:t xml:space="preserve">отвечает по обязательствам своим имуществом; </w:t>
      </w:r>
    </w:p>
    <w:p w:rsidR="008873B8" w:rsidRPr="00B7524B" w:rsidRDefault="00BF38E1" w:rsidP="004557BF">
      <w:pPr>
        <w:pStyle w:val="a7"/>
        <w:numPr>
          <w:ilvl w:val="1"/>
          <w:numId w:val="17"/>
        </w:numPr>
        <w:tabs>
          <w:tab w:val="left" w:pos="993"/>
          <w:tab w:val="right" w:leader="dot" w:pos="9355"/>
        </w:tabs>
        <w:ind w:left="0" w:firstLine="709"/>
      </w:pPr>
      <w:r w:rsidRPr="00B7524B">
        <w:t xml:space="preserve">имеет право заключать договоры на все виды деятельности: займа, аренды, купли-продажи; </w:t>
      </w:r>
    </w:p>
    <w:p w:rsidR="008873B8" w:rsidRPr="00B7524B" w:rsidRDefault="00BF38E1" w:rsidP="004557BF">
      <w:pPr>
        <w:pStyle w:val="a7"/>
        <w:numPr>
          <w:ilvl w:val="1"/>
          <w:numId w:val="17"/>
        </w:numPr>
        <w:tabs>
          <w:tab w:val="left" w:pos="993"/>
          <w:tab w:val="right" w:leader="dot" w:pos="9355"/>
        </w:tabs>
        <w:ind w:left="0" w:firstLine="709"/>
      </w:pPr>
      <w:r w:rsidRPr="00B7524B">
        <w:t xml:space="preserve">может являться истцом и ответчиком в суде </w:t>
      </w:r>
      <w:r w:rsidR="00D044B5" w:rsidRPr="00583B81">
        <w:rPr>
          <w:color w:val="000000" w:themeColor="text1"/>
        </w:rPr>
        <w:t>[</w:t>
      </w:r>
      <w:r w:rsidR="00F95042">
        <w:rPr>
          <w:color w:val="000000" w:themeColor="text1"/>
        </w:rPr>
        <w:t>48</w:t>
      </w:r>
      <w:r w:rsidR="00D044B5" w:rsidRPr="00583B81">
        <w:rPr>
          <w:color w:val="000000" w:themeColor="text1"/>
        </w:rPr>
        <w:t>]</w:t>
      </w:r>
      <w:r w:rsidR="00D044B5">
        <w:rPr>
          <w:color w:val="000000" w:themeColor="text1"/>
        </w:rPr>
        <w:t>.</w:t>
      </w:r>
      <w:r w:rsidR="00D044B5" w:rsidRPr="00583B81">
        <w:rPr>
          <w:color w:val="000000" w:themeColor="text1"/>
        </w:rPr>
        <w:t xml:space="preserve"> </w:t>
      </w:r>
    </w:p>
    <w:p w:rsidR="00B7524B" w:rsidRDefault="00BF38E1" w:rsidP="00EF50B7">
      <w:pPr>
        <w:spacing w:after="0" w:line="360" w:lineRule="auto"/>
        <w:ind w:firstLine="709"/>
        <w:jc w:val="both"/>
        <w:rPr>
          <w:rFonts w:ascii="Times New Roman" w:hAnsi="Times New Roman" w:cs="Times New Roman"/>
          <w:color w:val="000000" w:themeColor="text1"/>
          <w:sz w:val="28"/>
          <w:szCs w:val="28"/>
        </w:rPr>
      </w:pPr>
      <w:r w:rsidRPr="00B7524B">
        <w:rPr>
          <w:rFonts w:ascii="Times New Roman" w:hAnsi="Times New Roman" w:cs="Times New Roman"/>
          <w:sz w:val="28"/>
          <w:szCs w:val="28"/>
        </w:rPr>
        <w:t>Юридическое лицо действует на основании устава, либо учредительн</w:t>
      </w:r>
      <w:r w:rsidRPr="00B7524B">
        <w:rPr>
          <w:rFonts w:ascii="Times New Roman" w:hAnsi="Times New Roman" w:cs="Times New Roman"/>
          <w:sz w:val="28"/>
          <w:szCs w:val="28"/>
        </w:rPr>
        <w:t>о</w:t>
      </w:r>
      <w:r w:rsidRPr="00B7524B">
        <w:rPr>
          <w:rFonts w:ascii="Times New Roman" w:hAnsi="Times New Roman" w:cs="Times New Roman"/>
          <w:sz w:val="28"/>
          <w:szCs w:val="28"/>
        </w:rPr>
        <w:t xml:space="preserve">го договора. Деятельность юридических лиц регулирует один Гражданский кодекс </w:t>
      </w:r>
      <w:r w:rsidR="004C4B59" w:rsidRPr="00B7524B">
        <w:rPr>
          <w:rFonts w:ascii="Times New Roman" w:hAnsi="Times New Roman" w:cs="Times New Roman"/>
          <w:sz w:val="28"/>
          <w:szCs w:val="28"/>
        </w:rPr>
        <w:t>РФ</w:t>
      </w:r>
      <w:r w:rsidRPr="00B7524B">
        <w:rPr>
          <w:rFonts w:ascii="Times New Roman" w:hAnsi="Times New Roman" w:cs="Times New Roman"/>
          <w:sz w:val="28"/>
          <w:szCs w:val="28"/>
        </w:rPr>
        <w:t>. В Гражданском кодексе говорится о регистрации. Данные гос</w:t>
      </w:r>
      <w:r w:rsidRPr="00B7524B">
        <w:rPr>
          <w:rFonts w:ascii="Times New Roman" w:hAnsi="Times New Roman" w:cs="Times New Roman"/>
          <w:sz w:val="28"/>
          <w:szCs w:val="28"/>
        </w:rPr>
        <w:t>у</w:t>
      </w:r>
      <w:r w:rsidRPr="00B7524B">
        <w:rPr>
          <w:rFonts w:ascii="Times New Roman" w:hAnsi="Times New Roman" w:cs="Times New Roman"/>
          <w:sz w:val="28"/>
          <w:szCs w:val="28"/>
        </w:rPr>
        <w:lastRenderedPageBreak/>
        <w:t>дарственной регистрации</w:t>
      </w:r>
      <w:r w:rsidR="00B7524B" w:rsidRPr="00B7524B">
        <w:rPr>
          <w:rFonts w:ascii="Times New Roman" w:hAnsi="Times New Roman" w:cs="Times New Roman"/>
          <w:sz w:val="28"/>
          <w:szCs w:val="28"/>
        </w:rPr>
        <w:t xml:space="preserve"> </w:t>
      </w:r>
      <w:r w:rsidRPr="00B7524B">
        <w:rPr>
          <w:rFonts w:ascii="Times New Roman" w:hAnsi="Times New Roman" w:cs="Times New Roman"/>
          <w:sz w:val="28"/>
          <w:szCs w:val="28"/>
        </w:rPr>
        <w:t>включаются в Единый государственный реестр юридических лиц. При регистрации необходимо выбрать организационно-правовую форму, в которой будет действовать юридическое лицо. Как юр</w:t>
      </w:r>
      <w:r w:rsidRPr="00B7524B">
        <w:rPr>
          <w:rFonts w:ascii="Times New Roman" w:hAnsi="Times New Roman" w:cs="Times New Roman"/>
          <w:sz w:val="28"/>
          <w:szCs w:val="28"/>
        </w:rPr>
        <w:t>и</w:t>
      </w:r>
      <w:r w:rsidRPr="00B7524B">
        <w:rPr>
          <w:rFonts w:ascii="Times New Roman" w:hAnsi="Times New Roman" w:cs="Times New Roman"/>
          <w:sz w:val="28"/>
          <w:szCs w:val="28"/>
        </w:rPr>
        <w:t>дическое лицо предприятие имеет бухгалтерский баланс, расчетный и счета в банке</w:t>
      </w:r>
      <w:r w:rsidR="00B7524B" w:rsidRPr="00B7524B">
        <w:rPr>
          <w:rFonts w:ascii="Times New Roman" w:hAnsi="Times New Roman" w:cs="Times New Roman"/>
          <w:sz w:val="28"/>
          <w:szCs w:val="28"/>
        </w:rPr>
        <w:t>.</w:t>
      </w:r>
      <w:r w:rsidR="00B7524B" w:rsidRPr="00B7524B">
        <w:rPr>
          <w:rFonts w:ascii="Times New Roman" w:hAnsi="Times New Roman" w:cs="Times New Roman"/>
          <w:color w:val="000000" w:themeColor="text1"/>
          <w:sz w:val="28"/>
          <w:szCs w:val="28"/>
        </w:rPr>
        <w:t xml:space="preserve"> </w:t>
      </w:r>
      <w:r w:rsidR="009C7BBD">
        <w:rPr>
          <w:rFonts w:ascii="Times New Roman" w:hAnsi="Times New Roman" w:cs="Times New Roman"/>
          <w:color w:val="000000" w:themeColor="text1"/>
          <w:sz w:val="28"/>
          <w:szCs w:val="28"/>
        </w:rPr>
        <w:t>Р</w:t>
      </w:r>
      <w:r w:rsidR="00B7524B" w:rsidRPr="00B7524B">
        <w:rPr>
          <w:rFonts w:ascii="Times New Roman" w:hAnsi="Times New Roman" w:cs="Times New Roman"/>
          <w:color w:val="000000" w:themeColor="text1"/>
          <w:sz w:val="28"/>
          <w:szCs w:val="28"/>
        </w:rPr>
        <w:t>ассмотрим</w:t>
      </w:r>
      <w:r w:rsidR="009C7BBD">
        <w:rPr>
          <w:rFonts w:ascii="Times New Roman" w:hAnsi="Times New Roman" w:cs="Times New Roman"/>
          <w:color w:val="000000" w:themeColor="text1"/>
          <w:sz w:val="28"/>
          <w:szCs w:val="28"/>
        </w:rPr>
        <w:t xml:space="preserve"> нормативно-правовое обеспечение экономической без</w:t>
      </w:r>
      <w:r w:rsidR="009C7BBD">
        <w:rPr>
          <w:rFonts w:ascii="Times New Roman" w:hAnsi="Times New Roman" w:cs="Times New Roman"/>
          <w:color w:val="000000" w:themeColor="text1"/>
          <w:sz w:val="28"/>
          <w:szCs w:val="28"/>
        </w:rPr>
        <w:t>о</w:t>
      </w:r>
      <w:r w:rsidR="009C7BBD">
        <w:rPr>
          <w:rFonts w:ascii="Times New Roman" w:hAnsi="Times New Roman" w:cs="Times New Roman"/>
          <w:color w:val="000000" w:themeColor="text1"/>
          <w:sz w:val="28"/>
          <w:szCs w:val="28"/>
        </w:rPr>
        <w:t xml:space="preserve">пасности торговой деятельности </w:t>
      </w:r>
      <w:r w:rsidR="00B7524B" w:rsidRPr="00B7524B">
        <w:rPr>
          <w:rFonts w:ascii="Times New Roman" w:hAnsi="Times New Roman" w:cs="Times New Roman"/>
          <w:color w:val="000000" w:themeColor="text1"/>
          <w:sz w:val="28"/>
          <w:szCs w:val="28"/>
        </w:rPr>
        <w:t>предприятия, представленн</w:t>
      </w:r>
      <w:r w:rsidR="0054141B">
        <w:rPr>
          <w:rFonts w:ascii="Times New Roman" w:hAnsi="Times New Roman" w:cs="Times New Roman"/>
          <w:color w:val="000000" w:themeColor="text1"/>
          <w:sz w:val="28"/>
          <w:szCs w:val="28"/>
        </w:rPr>
        <w:t>ое</w:t>
      </w:r>
      <w:r w:rsidR="00B7524B" w:rsidRPr="00B7524B">
        <w:rPr>
          <w:rFonts w:ascii="Times New Roman" w:hAnsi="Times New Roman" w:cs="Times New Roman"/>
          <w:color w:val="000000" w:themeColor="text1"/>
          <w:sz w:val="28"/>
          <w:szCs w:val="28"/>
        </w:rPr>
        <w:t xml:space="preserve"> на рисунке </w:t>
      </w:r>
      <w:r w:rsidR="009C7BBD">
        <w:rPr>
          <w:rFonts w:ascii="Times New Roman" w:hAnsi="Times New Roman" w:cs="Times New Roman"/>
          <w:color w:val="000000" w:themeColor="text1"/>
          <w:sz w:val="28"/>
          <w:szCs w:val="28"/>
        </w:rPr>
        <w:t>4</w:t>
      </w:r>
      <w:r w:rsidR="00B7524B" w:rsidRPr="00B7524B">
        <w:rPr>
          <w:rFonts w:ascii="Times New Roman" w:hAnsi="Times New Roman" w:cs="Times New Roman"/>
          <w:color w:val="000000" w:themeColor="text1"/>
          <w:sz w:val="28"/>
          <w:szCs w:val="28"/>
        </w:rPr>
        <w:t>.</w:t>
      </w:r>
    </w:p>
    <w:p w:rsidR="00EF50B7" w:rsidRDefault="00EF50B7" w:rsidP="00EF50B7">
      <w:pPr>
        <w:spacing w:after="0" w:line="360" w:lineRule="auto"/>
        <w:ind w:firstLine="709"/>
        <w:jc w:val="both"/>
        <w:rPr>
          <w:rFonts w:ascii="Times New Roman" w:hAnsi="Times New Roman" w:cs="Times New Roman"/>
          <w:color w:val="000000" w:themeColor="text1"/>
          <w:sz w:val="28"/>
          <w:szCs w:val="28"/>
        </w:rPr>
      </w:pPr>
    </w:p>
    <w:p w:rsidR="00BF38E1" w:rsidRPr="0055417D" w:rsidRDefault="00BF38E1" w:rsidP="00EF50B7">
      <w:pPr>
        <w:tabs>
          <w:tab w:val="left" w:pos="6379"/>
        </w:tabs>
        <w:spacing w:after="0" w:line="360" w:lineRule="auto"/>
        <w:jc w:val="center"/>
        <w:rPr>
          <w:color w:val="000000" w:themeColor="text1"/>
        </w:rPr>
      </w:pPr>
      <w:r w:rsidRPr="0055417D">
        <w:rPr>
          <w:noProof/>
          <w:color w:val="000000" w:themeColor="text1"/>
        </w:rPr>
        <w:drawing>
          <wp:inline distT="0" distB="0" distL="0" distR="0">
            <wp:extent cx="5822950" cy="5192485"/>
            <wp:effectExtent l="38100" t="0" r="25400" b="0"/>
            <wp:docPr id="3"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BF38E1" w:rsidRPr="00DA1E5B" w:rsidRDefault="00BF38E1" w:rsidP="00504D89">
      <w:pPr>
        <w:spacing w:after="0" w:line="240" w:lineRule="auto"/>
        <w:jc w:val="center"/>
        <w:rPr>
          <w:rFonts w:ascii="Times New Roman" w:hAnsi="Times New Roman" w:cs="Times New Roman"/>
          <w:color w:val="000000" w:themeColor="text1"/>
          <w:sz w:val="28"/>
          <w:szCs w:val="28"/>
        </w:rPr>
      </w:pPr>
      <w:r w:rsidRPr="00DA1E5B">
        <w:rPr>
          <w:rFonts w:ascii="Times New Roman" w:hAnsi="Times New Roman" w:cs="Times New Roman"/>
          <w:color w:val="000000" w:themeColor="text1"/>
          <w:sz w:val="28"/>
          <w:szCs w:val="28"/>
        </w:rPr>
        <w:t xml:space="preserve">Рисунок </w:t>
      </w:r>
      <w:r w:rsidR="00EF50B7">
        <w:rPr>
          <w:rFonts w:ascii="Times New Roman" w:hAnsi="Times New Roman" w:cs="Times New Roman"/>
          <w:color w:val="000000" w:themeColor="text1"/>
          <w:sz w:val="28"/>
          <w:szCs w:val="28"/>
        </w:rPr>
        <w:t>4</w:t>
      </w:r>
      <w:r w:rsidRPr="00DA1E5B">
        <w:rPr>
          <w:rFonts w:ascii="Times New Roman" w:hAnsi="Times New Roman" w:cs="Times New Roman"/>
          <w:color w:val="000000" w:themeColor="text1"/>
          <w:sz w:val="28"/>
          <w:szCs w:val="28"/>
        </w:rPr>
        <w:t xml:space="preserve"> – Нормативно-правовая база обеспечения экономической </w:t>
      </w:r>
      <w:r w:rsidR="00EF50B7">
        <w:rPr>
          <w:rFonts w:ascii="Times New Roman" w:hAnsi="Times New Roman" w:cs="Times New Roman"/>
          <w:color w:val="000000" w:themeColor="text1"/>
          <w:sz w:val="28"/>
          <w:szCs w:val="28"/>
        </w:rPr>
        <w:t xml:space="preserve">           </w:t>
      </w:r>
      <w:r w:rsidRPr="00DA1E5B">
        <w:rPr>
          <w:rFonts w:ascii="Times New Roman" w:hAnsi="Times New Roman" w:cs="Times New Roman"/>
          <w:color w:val="000000" w:themeColor="text1"/>
          <w:sz w:val="28"/>
          <w:szCs w:val="28"/>
        </w:rPr>
        <w:t xml:space="preserve">безопасности предприятия в РФ </w:t>
      </w:r>
      <w:r>
        <w:rPr>
          <w:rFonts w:ascii="Times New Roman" w:hAnsi="Times New Roman" w:cs="Times New Roman"/>
          <w:color w:val="000000" w:themeColor="text1"/>
          <w:sz w:val="28"/>
          <w:szCs w:val="28"/>
        </w:rPr>
        <w:t xml:space="preserve">(составлено автором) </w:t>
      </w:r>
    </w:p>
    <w:p w:rsidR="005F0D0C" w:rsidRDefault="005F0D0C" w:rsidP="0049134C">
      <w:pPr>
        <w:pStyle w:val="a7"/>
        <w:autoSpaceDE w:val="0"/>
        <w:autoSpaceDN w:val="0"/>
        <w:adjustRightInd w:val="0"/>
        <w:ind w:left="0"/>
        <w:rPr>
          <w:bCs/>
        </w:rPr>
      </w:pPr>
    </w:p>
    <w:p w:rsidR="0049134C" w:rsidRDefault="009D08D4" w:rsidP="0049134C">
      <w:pPr>
        <w:pStyle w:val="a7"/>
        <w:autoSpaceDE w:val="0"/>
        <w:autoSpaceDN w:val="0"/>
        <w:adjustRightInd w:val="0"/>
        <w:ind w:left="0"/>
      </w:pPr>
      <w:r>
        <w:rPr>
          <w:bCs/>
        </w:rPr>
        <w:t xml:space="preserve">В </w:t>
      </w:r>
      <w:r w:rsidRPr="00F07A54">
        <w:rPr>
          <w:bCs/>
        </w:rPr>
        <w:t>Конституци</w:t>
      </w:r>
      <w:r>
        <w:rPr>
          <w:bCs/>
        </w:rPr>
        <w:t>и</w:t>
      </w:r>
      <w:r w:rsidRPr="00F07A54">
        <w:rPr>
          <w:bCs/>
        </w:rPr>
        <w:t xml:space="preserve"> РФ</w:t>
      </w:r>
      <w:r w:rsidR="009D428D">
        <w:rPr>
          <w:bCs/>
        </w:rPr>
        <w:t xml:space="preserve"> в ст</w:t>
      </w:r>
      <w:r w:rsidR="008055DA">
        <w:rPr>
          <w:bCs/>
        </w:rPr>
        <w:t>.</w:t>
      </w:r>
      <w:r w:rsidR="009D428D">
        <w:rPr>
          <w:bCs/>
        </w:rPr>
        <w:t xml:space="preserve"> 37 </w:t>
      </w:r>
      <w:r>
        <w:rPr>
          <w:bCs/>
        </w:rPr>
        <w:t xml:space="preserve"> закреплено право</w:t>
      </w:r>
      <w:r w:rsidR="009D428D">
        <w:rPr>
          <w:bCs/>
        </w:rPr>
        <w:t xml:space="preserve"> трудовых ресурсов орг</w:t>
      </w:r>
      <w:r w:rsidR="009D428D">
        <w:rPr>
          <w:bCs/>
        </w:rPr>
        <w:t>а</w:t>
      </w:r>
      <w:r w:rsidR="009D428D">
        <w:rPr>
          <w:bCs/>
        </w:rPr>
        <w:t xml:space="preserve">низации работать </w:t>
      </w:r>
      <w:r w:rsidRPr="00F07A54">
        <w:t>в условиях, отвечающих требованиям</w:t>
      </w:r>
      <w:r>
        <w:t xml:space="preserve"> </w:t>
      </w:r>
      <w:r w:rsidRPr="00F07A54">
        <w:t>безопасности</w:t>
      </w:r>
      <w:r>
        <w:t xml:space="preserve">, в </w:t>
      </w:r>
      <w:r w:rsidRPr="00F07A54">
        <w:t>ст. 55</w:t>
      </w:r>
      <w:r w:rsidR="008055DA">
        <w:t xml:space="preserve"> закреплены </w:t>
      </w:r>
      <w:r w:rsidR="008533FE">
        <w:t xml:space="preserve">ограничения </w:t>
      </w:r>
      <w:r w:rsidR="008055DA">
        <w:t>прав и свободы сотрудника</w:t>
      </w:r>
      <w:r w:rsidR="008533FE">
        <w:t xml:space="preserve">  для безопасности г</w:t>
      </w:r>
      <w:r w:rsidR="008533FE">
        <w:t>о</w:t>
      </w:r>
      <w:r w:rsidR="008533FE">
        <w:lastRenderedPageBreak/>
        <w:t>сударства</w:t>
      </w:r>
      <w:r w:rsidRPr="00F07A54">
        <w:t>.</w:t>
      </w:r>
      <w:r w:rsidR="008533FE">
        <w:t xml:space="preserve"> Ст</w:t>
      </w:r>
      <w:r w:rsidRPr="00F07A54">
        <w:t>. 74</w:t>
      </w:r>
      <w:r>
        <w:t xml:space="preserve"> определяет </w:t>
      </w:r>
      <w:r w:rsidR="008533FE">
        <w:t>о</w:t>
      </w:r>
      <w:r w:rsidRPr="00F07A54">
        <w:t xml:space="preserve">граничения перемещения </w:t>
      </w:r>
      <w:r w:rsidR="00DA7B93">
        <w:t xml:space="preserve">граждан, </w:t>
      </w:r>
      <w:r w:rsidRPr="00F07A54">
        <w:t>товаров и услуг</w:t>
      </w:r>
      <w:r w:rsidR="00DA7B93">
        <w:t>, которые вводятся</w:t>
      </w:r>
      <w:r w:rsidRPr="00F07A54">
        <w:t xml:space="preserve"> в соответствии</w:t>
      </w:r>
      <w:r>
        <w:t xml:space="preserve"> </w:t>
      </w:r>
      <w:r w:rsidRPr="00F07A54">
        <w:t>с законо</w:t>
      </w:r>
      <w:r w:rsidR="00DA7B93">
        <w:t>дательством, если это нео</w:t>
      </w:r>
      <w:r w:rsidR="00DA7B93">
        <w:t>б</w:t>
      </w:r>
      <w:r w:rsidR="00DA7B93">
        <w:t xml:space="preserve">ходимо для </w:t>
      </w:r>
      <w:r w:rsidRPr="00F07A54">
        <w:t>обеспечения безопасности</w:t>
      </w:r>
      <w:r w:rsidR="00DA7B93">
        <w:t xml:space="preserve"> </w:t>
      </w:r>
      <w:r w:rsidRPr="00F07A54">
        <w:t>людей</w:t>
      </w:r>
      <w:r>
        <w:t>.</w:t>
      </w:r>
      <w:r w:rsidR="00DA7B93">
        <w:t xml:space="preserve"> В Конституции РФ также ог</w:t>
      </w:r>
      <w:r w:rsidR="00DA7B93">
        <w:t>о</w:t>
      </w:r>
      <w:r w:rsidR="00DA7B93">
        <w:t>вариваются пр</w:t>
      </w:r>
      <w:r w:rsidR="0049134C">
        <w:t>а</w:t>
      </w:r>
      <w:r w:rsidR="00DA7B93">
        <w:t xml:space="preserve">ва личности на недискриминацию при приеме </w:t>
      </w:r>
      <w:r w:rsidR="0049134C">
        <w:t xml:space="preserve">на работу </w:t>
      </w:r>
      <w:r w:rsidR="00DA7B93">
        <w:t>и в процессе работы по половому, возрастному, национальному,</w:t>
      </w:r>
      <w:r w:rsidR="00F830EF">
        <w:t xml:space="preserve"> политическому,</w:t>
      </w:r>
      <w:r w:rsidR="00DA7B93">
        <w:t xml:space="preserve"> религиозному </w:t>
      </w:r>
      <w:r w:rsidR="0049134C">
        <w:t xml:space="preserve">и другим </w:t>
      </w:r>
      <w:r w:rsidR="00DA7B93">
        <w:t>признак</w:t>
      </w:r>
      <w:r w:rsidR="0049134C">
        <w:t>ам</w:t>
      </w:r>
      <w:r w:rsidR="00DA7B93">
        <w:t>, что важно учитывать при разработке Корпоративных этических кодексов поведения</w:t>
      </w:r>
      <w:r w:rsidR="0049134C">
        <w:t xml:space="preserve"> службой безопасности</w:t>
      </w:r>
      <w:r w:rsidR="00F830EF">
        <w:t xml:space="preserve"> фирм</w:t>
      </w:r>
      <w:r w:rsidR="0049134C">
        <w:t>.</w:t>
      </w:r>
    </w:p>
    <w:p w:rsidR="009D08D4" w:rsidRPr="00F07A54" w:rsidRDefault="009D08D4" w:rsidP="00E12E5D">
      <w:pPr>
        <w:pStyle w:val="a7"/>
        <w:autoSpaceDE w:val="0"/>
        <w:autoSpaceDN w:val="0"/>
        <w:adjustRightInd w:val="0"/>
        <w:ind w:left="0"/>
      </w:pPr>
      <w:r w:rsidRPr="00906ED0">
        <w:rPr>
          <w:bCs/>
        </w:rPr>
        <w:t>Федеральный закон «О безопасности»</w:t>
      </w:r>
      <w:r>
        <w:t xml:space="preserve"> </w:t>
      </w:r>
      <w:r w:rsidR="0049134C">
        <w:t>определяет термин</w:t>
      </w:r>
      <w:r w:rsidR="003C2200">
        <w:t>ы</w:t>
      </w:r>
      <w:r w:rsidR="0049134C">
        <w:t xml:space="preserve"> безопа</w:t>
      </w:r>
      <w:r w:rsidR="0049134C">
        <w:t>с</w:t>
      </w:r>
      <w:r w:rsidR="0049134C">
        <w:t xml:space="preserve">ность и угроза </w:t>
      </w:r>
      <w:r w:rsidR="003C2200">
        <w:t>б</w:t>
      </w:r>
      <w:r w:rsidR="0049134C">
        <w:t>езопасности</w:t>
      </w:r>
      <w:r w:rsidR="00496524">
        <w:t xml:space="preserve"> </w:t>
      </w:r>
      <w:r w:rsidR="003C2200">
        <w:t xml:space="preserve">и разделяет </w:t>
      </w:r>
      <w:r w:rsidRPr="00F07A54">
        <w:t>национальн</w:t>
      </w:r>
      <w:r w:rsidR="003C2200">
        <w:t>ую</w:t>
      </w:r>
      <w:r w:rsidRPr="00F07A54">
        <w:t xml:space="preserve"> безопасност</w:t>
      </w:r>
      <w:r w:rsidR="003C2200">
        <w:t>ь</w:t>
      </w:r>
      <w:r w:rsidRPr="00F07A54">
        <w:t xml:space="preserve"> на в</w:t>
      </w:r>
      <w:r w:rsidRPr="00F07A54">
        <w:t>и</w:t>
      </w:r>
      <w:r w:rsidRPr="00F07A54">
        <w:t>ды:</w:t>
      </w:r>
      <w:r>
        <w:t xml:space="preserve"> государственная, </w:t>
      </w:r>
      <w:r w:rsidRPr="00F07A54">
        <w:t>экономическая,</w:t>
      </w:r>
      <w:r>
        <w:t xml:space="preserve"> </w:t>
      </w:r>
      <w:r w:rsidRPr="00F07A54">
        <w:t>общественная,</w:t>
      </w:r>
      <w:r>
        <w:t xml:space="preserve"> </w:t>
      </w:r>
      <w:r w:rsidRPr="00F07A54">
        <w:t>оборонная,</w:t>
      </w:r>
      <w:r>
        <w:t xml:space="preserve"> </w:t>
      </w:r>
      <w:r w:rsidRPr="00F07A54">
        <w:t>информац</w:t>
      </w:r>
      <w:r w:rsidRPr="00F07A54">
        <w:t>и</w:t>
      </w:r>
      <w:r w:rsidRPr="00F07A54">
        <w:t>онная,</w:t>
      </w:r>
      <w:r>
        <w:t xml:space="preserve"> </w:t>
      </w:r>
      <w:r w:rsidRPr="00F07A54">
        <w:t>экологическая.</w:t>
      </w:r>
      <w:r w:rsidR="003C2200">
        <w:t xml:space="preserve"> Закон </w:t>
      </w:r>
      <w:r w:rsidR="00E12E5D">
        <w:t xml:space="preserve">прописывает </w:t>
      </w:r>
      <w:r w:rsidRPr="00F07A54">
        <w:t>принципы и содержание деятел</w:t>
      </w:r>
      <w:r w:rsidRPr="00F07A54">
        <w:t>ь</w:t>
      </w:r>
      <w:r w:rsidRPr="00F07A54">
        <w:t xml:space="preserve">ности по </w:t>
      </w:r>
      <w:r w:rsidR="00496524">
        <w:t>видам безопасности</w:t>
      </w:r>
      <w:r w:rsidRPr="00F07A54">
        <w:t xml:space="preserve"> </w:t>
      </w:r>
      <w:r w:rsidR="00352DBB">
        <w:t xml:space="preserve">и </w:t>
      </w:r>
      <w:r w:rsidRPr="00F07A54">
        <w:t>безопасности личности, функции</w:t>
      </w:r>
      <w:r>
        <w:t xml:space="preserve"> </w:t>
      </w:r>
      <w:r w:rsidRPr="00F07A54">
        <w:t>органов власти, статус Совета</w:t>
      </w:r>
      <w:r>
        <w:t xml:space="preserve"> </w:t>
      </w:r>
      <w:r w:rsidRPr="00F07A54">
        <w:t>Безопасности РФ.</w:t>
      </w:r>
      <w:r w:rsidR="00D84208">
        <w:t xml:space="preserve"> </w:t>
      </w:r>
      <w:r w:rsidR="00E12E5D">
        <w:t>В ст.</w:t>
      </w:r>
      <w:r w:rsidRPr="00F07A54">
        <w:t xml:space="preserve"> 3 Закона деятельность по без</w:t>
      </w:r>
      <w:r w:rsidRPr="00F07A54">
        <w:t>о</w:t>
      </w:r>
      <w:r w:rsidRPr="00F07A54">
        <w:t>пасности включает</w:t>
      </w:r>
      <w:r w:rsidR="00D84208">
        <w:t xml:space="preserve"> направления</w:t>
      </w:r>
      <w:r w:rsidRPr="00F07A54">
        <w:t>:</w:t>
      </w:r>
    </w:p>
    <w:p w:rsidR="009D08D4" w:rsidRPr="00F07A54" w:rsidRDefault="009D08D4" w:rsidP="004557BF">
      <w:pPr>
        <w:pStyle w:val="a7"/>
        <w:numPr>
          <w:ilvl w:val="1"/>
          <w:numId w:val="20"/>
        </w:numPr>
        <w:tabs>
          <w:tab w:val="left" w:pos="1134"/>
        </w:tabs>
        <w:autoSpaceDE w:val="0"/>
        <w:autoSpaceDN w:val="0"/>
        <w:adjustRightInd w:val="0"/>
        <w:ind w:left="0" w:firstLine="709"/>
      </w:pPr>
      <w:r w:rsidRPr="00F07A54">
        <w:t>прогнозирование, выявление, анализ и оценк</w:t>
      </w:r>
      <w:r w:rsidR="00D84208">
        <w:t>а</w:t>
      </w:r>
      <w:r w:rsidRPr="00F07A54">
        <w:t xml:space="preserve"> угроз безопасности;</w:t>
      </w:r>
    </w:p>
    <w:p w:rsidR="009D08D4" w:rsidRPr="00F07A54" w:rsidRDefault="009D08D4" w:rsidP="004557BF">
      <w:pPr>
        <w:pStyle w:val="a7"/>
        <w:numPr>
          <w:ilvl w:val="1"/>
          <w:numId w:val="20"/>
        </w:numPr>
        <w:tabs>
          <w:tab w:val="left" w:pos="1134"/>
        </w:tabs>
        <w:autoSpaceDE w:val="0"/>
        <w:autoSpaceDN w:val="0"/>
        <w:adjustRightInd w:val="0"/>
        <w:ind w:left="0" w:firstLine="709"/>
      </w:pPr>
      <w:r w:rsidRPr="00F07A54">
        <w:t>правовое регулирование обеспечения безопасности;</w:t>
      </w:r>
    </w:p>
    <w:p w:rsidR="009D08D4" w:rsidRPr="00F07A54" w:rsidRDefault="009D08D4" w:rsidP="004557BF">
      <w:pPr>
        <w:pStyle w:val="a7"/>
        <w:numPr>
          <w:ilvl w:val="1"/>
          <w:numId w:val="20"/>
        </w:numPr>
        <w:tabs>
          <w:tab w:val="left" w:pos="1134"/>
        </w:tabs>
        <w:autoSpaceDE w:val="0"/>
        <w:autoSpaceDN w:val="0"/>
        <w:adjustRightInd w:val="0"/>
        <w:ind w:left="0" w:firstLine="709"/>
      </w:pPr>
      <w:r w:rsidRPr="00F07A54">
        <w:t>разработк</w:t>
      </w:r>
      <w:r w:rsidR="00D84208">
        <w:t>а</w:t>
      </w:r>
      <w:r w:rsidRPr="00F07A54">
        <w:t xml:space="preserve"> и применение оперативных и долго</w:t>
      </w:r>
      <w:r w:rsidR="00C54D24">
        <w:t>срочных</w:t>
      </w:r>
      <w:r w:rsidRPr="00F07A54">
        <w:t xml:space="preserve"> мер по</w:t>
      </w:r>
      <w:r>
        <w:t xml:space="preserve"> </w:t>
      </w:r>
      <w:r w:rsidRPr="00F07A54">
        <w:t>в</w:t>
      </w:r>
      <w:r w:rsidRPr="00F07A54">
        <w:t>ы</w:t>
      </w:r>
      <w:r w:rsidRPr="00F07A54">
        <w:t xml:space="preserve">явлению, предупреждению и устранению угроз безопасности, нейтрализации </w:t>
      </w:r>
      <w:r w:rsidR="00D84208">
        <w:t xml:space="preserve">их </w:t>
      </w:r>
      <w:r w:rsidRPr="00F07A54">
        <w:t>последствий;</w:t>
      </w:r>
    </w:p>
    <w:p w:rsidR="009D08D4" w:rsidRDefault="009D08D4" w:rsidP="004557BF">
      <w:pPr>
        <w:pStyle w:val="a7"/>
        <w:numPr>
          <w:ilvl w:val="1"/>
          <w:numId w:val="20"/>
        </w:numPr>
        <w:tabs>
          <w:tab w:val="left" w:pos="1134"/>
        </w:tabs>
        <w:autoSpaceDE w:val="0"/>
        <w:autoSpaceDN w:val="0"/>
        <w:adjustRightInd w:val="0"/>
        <w:ind w:left="0" w:firstLine="709"/>
      </w:pPr>
      <w:r w:rsidRPr="00F07A54">
        <w:t xml:space="preserve">применение экономических мер </w:t>
      </w:r>
      <w:r w:rsidR="002B4F01">
        <w:t xml:space="preserve">и финансирование </w:t>
      </w:r>
      <w:r w:rsidRPr="00F07A54">
        <w:t>обеспечения безопасности;</w:t>
      </w:r>
    </w:p>
    <w:p w:rsidR="005B3420" w:rsidRPr="00792A4F" w:rsidRDefault="00792A4F" w:rsidP="005B3420">
      <w:pPr>
        <w:pStyle w:val="a7"/>
        <w:tabs>
          <w:tab w:val="left" w:pos="993"/>
        </w:tabs>
        <w:autoSpaceDE w:val="0"/>
        <w:autoSpaceDN w:val="0"/>
        <w:adjustRightInd w:val="0"/>
        <w:ind w:left="0"/>
        <w:rPr>
          <w:color w:val="000000" w:themeColor="text1"/>
        </w:rPr>
      </w:pPr>
      <w:r w:rsidRPr="00792A4F">
        <w:rPr>
          <w:color w:val="000000" w:themeColor="text1"/>
        </w:rPr>
        <w:t xml:space="preserve">Трудовой Кодекс РФ регулирует правовые аспекты организации труда на предприятии. </w:t>
      </w:r>
      <w:r w:rsidR="009D08D4" w:rsidRPr="00792A4F">
        <w:rPr>
          <w:color w:val="000000" w:themeColor="text1"/>
        </w:rPr>
        <w:t xml:space="preserve">В ст. 209 определены понятия, </w:t>
      </w:r>
      <w:r w:rsidR="00E26305" w:rsidRPr="00792A4F">
        <w:rPr>
          <w:color w:val="000000" w:themeColor="text1"/>
        </w:rPr>
        <w:t xml:space="preserve">касающиеся безопасности и охраны труда </w:t>
      </w:r>
      <w:r w:rsidR="005B3420" w:rsidRPr="00792A4F">
        <w:rPr>
          <w:color w:val="000000" w:themeColor="text1"/>
        </w:rPr>
        <w:t xml:space="preserve">персонала, включая безопасные условия и охрану труда, </w:t>
      </w:r>
      <w:r w:rsidR="009D08D4" w:rsidRPr="00792A4F">
        <w:rPr>
          <w:color w:val="000000" w:themeColor="text1"/>
        </w:rPr>
        <w:t>ста</w:t>
      </w:r>
      <w:r w:rsidR="009D08D4" w:rsidRPr="00792A4F">
        <w:rPr>
          <w:color w:val="000000" w:themeColor="text1"/>
        </w:rPr>
        <w:t>н</w:t>
      </w:r>
      <w:r w:rsidR="009D08D4" w:rsidRPr="00792A4F">
        <w:rPr>
          <w:color w:val="000000" w:themeColor="text1"/>
        </w:rPr>
        <w:t>дарты безопасности труда.</w:t>
      </w:r>
    </w:p>
    <w:p w:rsidR="00A35B5B" w:rsidRDefault="005B3420" w:rsidP="00A35B5B">
      <w:pPr>
        <w:pStyle w:val="a7"/>
        <w:tabs>
          <w:tab w:val="left" w:pos="993"/>
        </w:tabs>
        <w:autoSpaceDE w:val="0"/>
        <w:autoSpaceDN w:val="0"/>
        <w:adjustRightInd w:val="0"/>
        <w:ind w:left="0"/>
        <w:rPr>
          <w:color w:val="000000" w:themeColor="text1"/>
        </w:rPr>
      </w:pPr>
      <w:r w:rsidRPr="00792A4F">
        <w:rPr>
          <w:color w:val="000000" w:themeColor="text1"/>
        </w:rPr>
        <w:t>В У</w:t>
      </w:r>
      <w:r w:rsidR="009D08D4" w:rsidRPr="00792A4F">
        <w:rPr>
          <w:color w:val="000000" w:themeColor="text1"/>
        </w:rPr>
        <w:t>голов</w:t>
      </w:r>
      <w:r w:rsidR="00DE2EA2" w:rsidRPr="00792A4F">
        <w:rPr>
          <w:color w:val="000000" w:themeColor="text1"/>
        </w:rPr>
        <w:t xml:space="preserve">ном кодексе </w:t>
      </w:r>
      <w:r w:rsidR="009D08D4" w:rsidRPr="00792A4F">
        <w:rPr>
          <w:color w:val="000000" w:themeColor="text1"/>
        </w:rPr>
        <w:t>РФ содержит</w:t>
      </w:r>
      <w:r w:rsidR="00DE2EA2" w:rsidRPr="00792A4F">
        <w:rPr>
          <w:color w:val="000000" w:themeColor="text1"/>
        </w:rPr>
        <w:t xml:space="preserve">ся большое число </w:t>
      </w:r>
      <w:r w:rsidR="009D08D4" w:rsidRPr="00792A4F">
        <w:rPr>
          <w:color w:val="000000" w:themeColor="text1"/>
        </w:rPr>
        <w:t xml:space="preserve">норм, </w:t>
      </w:r>
      <w:r w:rsidR="00DE2EA2" w:rsidRPr="00792A4F">
        <w:rPr>
          <w:color w:val="000000" w:themeColor="text1"/>
        </w:rPr>
        <w:t>регул</w:t>
      </w:r>
      <w:r w:rsidR="00DE2EA2" w:rsidRPr="00792A4F">
        <w:rPr>
          <w:color w:val="000000" w:themeColor="text1"/>
        </w:rPr>
        <w:t>и</w:t>
      </w:r>
      <w:r w:rsidR="00DE2EA2" w:rsidRPr="00792A4F">
        <w:rPr>
          <w:color w:val="000000" w:themeColor="text1"/>
        </w:rPr>
        <w:t>рующи</w:t>
      </w:r>
      <w:r w:rsidR="004966F8" w:rsidRPr="00792A4F">
        <w:rPr>
          <w:color w:val="000000" w:themeColor="text1"/>
        </w:rPr>
        <w:t>х у</w:t>
      </w:r>
      <w:r w:rsidR="009D08D4" w:rsidRPr="00792A4F">
        <w:rPr>
          <w:color w:val="000000" w:themeColor="text1"/>
        </w:rPr>
        <w:t>головно-правово</w:t>
      </w:r>
      <w:r w:rsidR="00DE2EA2" w:rsidRPr="00792A4F">
        <w:rPr>
          <w:color w:val="000000" w:themeColor="text1"/>
        </w:rPr>
        <w:t>е</w:t>
      </w:r>
      <w:r w:rsidR="009D08D4" w:rsidRPr="00792A4F">
        <w:rPr>
          <w:color w:val="000000" w:themeColor="text1"/>
        </w:rPr>
        <w:t xml:space="preserve"> обеспечени</w:t>
      </w:r>
      <w:r w:rsidR="004966F8" w:rsidRPr="00792A4F">
        <w:rPr>
          <w:color w:val="000000" w:themeColor="text1"/>
        </w:rPr>
        <w:t>е</w:t>
      </w:r>
      <w:r w:rsidR="009D08D4" w:rsidRPr="00792A4F">
        <w:rPr>
          <w:color w:val="000000" w:themeColor="text1"/>
        </w:rPr>
        <w:t xml:space="preserve"> экономической безопасности </w:t>
      </w:r>
      <w:r w:rsidR="004966F8" w:rsidRPr="00792A4F">
        <w:rPr>
          <w:color w:val="000000" w:themeColor="text1"/>
        </w:rPr>
        <w:t>пре</w:t>
      </w:r>
      <w:r w:rsidR="004966F8" w:rsidRPr="00792A4F">
        <w:rPr>
          <w:color w:val="000000" w:themeColor="text1"/>
        </w:rPr>
        <w:t>д</w:t>
      </w:r>
      <w:r w:rsidR="004966F8" w:rsidRPr="00792A4F">
        <w:rPr>
          <w:color w:val="000000" w:themeColor="text1"/>
        </w:rPr>
        <w:t xml:space="preserve">приятий </w:t>
      </w:r>
      <w:r w:rsidR="009D08D4" w:rsidRPr="00792A4F">
        <w:rPr>
          <w:color w:val="000000" w:themeColor="text1"/>
        </w:rPr>
        <w:t xml:space="preserve">от </w:t>
      </w:r>
      <w:r w:rsidR="004966F8" w:rsidRPr="00792A4F">
        <w:rPr>
          <w:color w:val="000000" w:themeColor="text1"/>
        </w:rPr>
        <w:t xml:space="preserve">экономических </w:t>
      </w:r>
      <w:r w:rsidR="009D08D4" w:rsidRPr="00792A4F">
        <w:rPr>
          <w:color w:val="000000" w:themeColor="text1"/>
        </w:rPr>
        <w:t>преступлений.</w:t>
      </w:r>
      <w:r w:rsidR="004966F8" w:rsidRPr="00792A4F">
        <w:rPr>
          <w:color w:val="000000" w:themeColor="text1"/>
        </w:rPr>
        <w:t xml:space="preserve"> </w:t>
      </w:r>
      <w:r w:rsidR="00B60D1A" w:rsidRPr="00792A4F">
        <w:rPr>
          <w:color w:val="000000" w:themeColor="text1"/>
        </w:rPr>
        <w:t>В ст. 169, 173, 176</w:t>
      </w:r>
      <w:r w:rsidR="006F52C1" w:rsidRPr="00792A4F">
        <w:rPr>
          <w:color w:val="000000" w:themeColor="text1"/>
        </w:rPr>
        <w:t>–</w:t>
      </w:r>
      <w:r w:rsidR="00B60D1A" w:rsidRPr="00792A4F">
        <w:rPr>
          <w:color w:val="000000" w:themeColor="text1"/>
        </w:rPr>
        <w:t>177, 182</w:t>
      </w:r>
      <w:r w:rsidR="001732DE" w:rsidRPr="00792A4F">
        <w:rPr>
          <w:color w:val="000000" w:themeColor="text1"/>
        </w:rPr>
        <w:t>,</w:t>
      </w:r>
      <w:r w:rsidR="00B60D1A" w:rsidRPr="00792A4F">
        <w:rPr>
          <w:color w:val="000000" w:themeColor="text1"/>
        </w:rPr>
        <w:t xml:space="preserve"> 195-197</w:t>
      </w:r>
      <w:r w:rsidR="001732DE" w:rsidRPr="00792A4F">
        <w:rPr>
          <w:color w:val="000000" w:themeColor="text1"/>
        </w:rPr>
        <w:t xml:space="preserve"> и др.</w:t>
      </w:r>
      <w:r w:rsidR="00B60D1A" w:rsidRPr="00792A4F">
        <w:rPr>
          <w:color w:val="000000" w:themeColor="text1"/>
        </w:rPr>
        <w:t xml:space="preserve"> </w:t>
      </w:r>
      <w:r w:rsidR="001732DE" w:rsidRPr="00792A4F">
        <w:rPr>
          <w:color w:val="000000" w:themeColor="text1"/>
        </w:rPr>
        <w:t>у</w:t>
      </w:r>
      <w:r w:rsidR="004966F8" w:rsidRPr="00792A4F">
        <w:rPr>
          <w:color w:val="000000" w:themeColor="text1"/>
        </w:rPr>
        <w:t xml:space="preserve">становлена уголовная ответственность </w:t>
      </w:r>
      <w:r w:rsidR="00B60D1A" w:rsidRPr="00792A4F">
        <w:rPr>
          <w:color w:val="000000" w:themeColor="text1"/>
        </w:rPr>
        <w:t xml:space="preserve">в области </w:t>
      </w:r>
      <w:r w:rsidR="009D08D4" w:rsidRPr="00792A4F">
        <w:rPr>
          <w:color w:val="000000" w:themeColor="text1"/>
        </w:rPr>
        <w:t>экономическ</w:t>
      </w:r>
      <w:r w:rsidR="00B60D1A" w:rsidRPr="00792A4F">
        <w:rPr>
          <w:color w:val="000000" w:themeColor="text1"/>
        </w:rPr>
        <w:t>ой</w:t>
      </w:r>
      <w:r w:rsidR="009D08D4" w:rsidRPr="00792A4F">
        <w:rPr>
          <w:color w:val="000000" w:themeColor="text1"/>
        </w:rPr>
        <w:t xml:space="preserve"> безопасност</w:t>
      </w:r>
      <w:r w:rsidR="00B60D1A" w:rsidRPr="00792A4F">
        <w:rPr>
          <w:color w:val="000000" w:themeColor="text1"/>
        </w:rPr>
        <w:t>и</w:t>
      </w:r>
      <w:r w:rsidR="009D08D4" w:rsidRPr="00792A4F">
        <w:rPr>
          <w:color w:val="000000" w:themeColor="text1"/>
        </w:rPr>
        <w:t xml:space="preserve"> в части защи</w:t>
      </w:r>
      <w:r w:rsidR="00B60D1A" w:rsidRPr="00792A4F">
        <w:rPr>
          <w:color w:val="000000" w:themeColor="text1"/>
        </w:rPr>
        <w:t>ты</w:t>
      </w:r>
      <w:r w:rsidR="009D08D4" w:rsidRPr="00792A4F">
        <w:rPr>
          <w:color w:val="000000" w:themeColor="text1"/>
        </w:rPr>
        <w:t xml:space="preserve"> хозяйственной деятельности. </w:t>
      </w:r>
      <w:r w:rsidR="006F56BE" w:rsidRPr="00792A4F">
        <w:rPr>
          <w:color w:val="000000" w:themeColor="text1"/>
        </w:rPr>
        <w:t>К ним относят:</w:t>
      </w:r>
      <w:r w:rsidR="009D08D4" w:rsidRPr="00792A4F">
        <w:rPr>
          <w:color w:val="000000" w:themeColor="text1"/>
        </w:rPr>
        <w:t xml:space="preserve"> </w:t>
      </w:r>
      <w:r w:rsidR="009D08D4" w:rsidRPr="00792A4F">
        <w:rPr>
          <w:color w:val="000000" w:themeColor="text1"/>
        </w:rPr>
        <w:lastRenderedPageBreak/>
        <w:t>препятствование предпринимательской деятельности</w:t>
      </w:r>
      <w:r w:rsidR="006F56BE" w:rsidRPr="00792A4F">
        <w:rPr>
          <w:color w:val="000000" w:themeColor="text1"/>
        </w:rPr>
        <w:t xml:space="preserve"> с причинением ущерба</w:t>
      </w:r>
      <w:r w:rsidR="009D08D4" w:rsidRPr="00792A4F">
        <w:rPr>
          <w:color w:val="000000" w:themeColor="text1"/>
        </w:rPr>
        <w:t xml:space="preserve">; лжепредпринимательство, незаконное получение кредита </w:t>
      </w:r>
      <w:r w:rsidR="006F56BE" w:rsidRPr="00792A4F">
        <w:rPr>
          <w:color w:val="000000" w:themeColor="text1"/>
        </w:rPr>
        <w:t xml:space="preserve">и </w:t>
      </w:r>
      <w:r w:rsidR="009D08D4" w:rsidRPr="00792A4F">
        <w:rPr>
          <w:color w:val="000000" w:themeColor="text1"/>
        </w:rPr>
        <w:t>использование товарного знака; разглашение сведений коммерческ</w:t>
      </w:r>
      <w:r w:rsidR="00481950" w:rsidRPr="00792A4F">
        <w:rPr>
          <w:color w:val="000000" w:themeColor="text1"/>
        </w:rPr>
        <w:t>ой тайны и др.</w:t>
      </w:r>
      <w:r w:rsidR="009D08D4" w:rsidRPr="00792A4F">
        <w:rPr>
          <w:color w:val="000000" w:themeColor="text1"/>
        </w:rPr>
        <w:t xml:space="preserve"> </w:t>
      </w:r>
    </w:p>
    <w:p w:rsidR="00A35B5B" w:rsidRPr="0055417D" w:rsidRDefault="00A35B5B" w:rsidP="00A35B5B">
      <w:pPr>
        <w:pStyle w:val="a7"/>
        <w:tabs>
          <w:tab w:val="left" w:pos="993"/>
        </w:tabs>
        <w:autoSpaceDE w:val="0"/>
        <w:autoSpaceDN w:val="0"/>
        <w:adjustRightInd w:val="0"/>
        <w:ind w:left="0"/>
        <w:rPr>
          <w:color w:val="000000" w:themeColor="text1"/>
        </w:rPr>
      </w:pPr>
      <w:r w:rsidRPr="0055417D">
        <w:rPr>
          <w:color w:val="000000" w:themeColor="text1"/>
        </w:rPr>
        <w:t xml:space="preserve">Налоговый кодекс </w:t>
      </w:r>
      <w:r>
        <w:rPr>
          <w:color w:val="000000" w:themeColor="text1"/>
        </w:rPr>
        <w:t>устанавливает</w:t>
      </w:r>
      <w:r w:rsidRPr="0055417D">
        <w:rPr>
          <w:color w:val="000000" w:themeColor="text1"/>
        </w:rPr>
        <w:t xml:space="preserve"> механизм уплаты налогов</w:t>
      </w:r>
      <w:r>
        <w:rPr>
          <w:color w:val="000000" w:themeColor="text1"/>
        </w:rPr>
        <w:t xml:space="preserve"> предпр</w:t>
      </w:r>
      <w:r>
        <w:rPr>
          <w:color w:val="000000" w:themeColor="text1"/>
        </w:rPr>
        <w:t>и</w:t>
      </w:r>
      <w:r>
        <w:rPr>
          <w:color w:val="000000" w:themeColor="text1"/>
        </w:rPr>
        <w:t>ятия и физических лиц.</w:t>
      </w:r>
    </w:p>
    <w:p w:rsidR="00034745" w:rsidRDefault="00481950" w:rsidP="00034745">
      <w:pPr>
        <w:pStyle w:val="a7"/>
        <w:tabs>
          <w:tab w:val="left" w:pos="993"/>
        </w:tabs>
        <w:autoSpaceDE w:val="0"/>
        <w:autoSpaceDN w:val="0"/>
        <w:adjustRightInd w:val="0"/>
        <w:ind w:left="0"/>
        <w:rPr>
          <w:rStyle w:val="blk"/>
          <w:color w:val="000000" w:themeColor="text1"/>
        </w:rPr>
      </w:pPr>
      <w:r w:rsidRPr="00792A4F">
        <w:rPr>
          <w:color w:val="000000" w:themeColor="text1"/>
        </w:rPr>
        <w:t xml:space="preserve">В </w:t>
      </w:r>
      <w:r w:rsidR="003E7F84" w:rsidRPr="00792A4F">
        <w:rPr>
          <w:color w:val="000000" w:themeColor="text1"/>
        </w:rPr>
        <w:t xml:space="preserve">ст. 3 </w:t>
      </w:r>
      <w:r w:rsidRPr="00792A4F">
        <w:rPr>
          <w:color w:val="000000" w:themeColor="text1"/>
        </w:rPr>
        <w:t>Федерально</w:t>
      </w:r>
      <w:r w:rsidR="003E7F84" w:rsidRPr="00792A4F">
        <w:rPr>
          <w:color w:val="000000" w:themeColor="text1"/>
        </w:rPr>
        <w:t>го</w:t>
      </w:r>
      <w:r w:rsidRPr="00792A4F">
        <w:rPr>
          <w:color w:val="000000" w:themeColor="text1"/>
        </w:rPr>
        <w:t xml:space="preserve"> закон</w:t>
      </w:r>
      <w:r w:rsidR="003E7F84" w:rsidRPr="00792A4F">
        <w:rPr>
          <w:color w:val="000000" w:themeColor="text1"/>
        </w:rPr>
        <w:t>а</w:t>
      </w:r>
      <w:r w:rsidRPr="00792A4F">
        <w:rPr>
          <w:color w:val="000000" w:themeColor="text1"/>
        </w:rPr>
        <w:t xml:space="preserve"> «Об основах регулирования </w:t>
      </w:r>
      <w:r w:rsidR="003E7F84" w:rsidRPr="00792A4F">
        <w:rPr>
          <w:color w:val="000000" w:themeColor="text1"/>
        </w:rPr>
        <w:t>торговой де</w:t>
      </w:r>
      <w:r w:rsidR="003E7F84" w:rsidRPr="00792A4F">
        <w:rPr>
          <w:color w:val="000000" w:themeColor="text1"/>
        </w:rPr>
        <w:t>я</w:t>
      </w:r>
      <w:r w:rsidR="003E7F84" w:rsidRPr="00792A4F">
        <w:rPr>
          <w:color w:val="000000" w:themeColor="text1"/>
        </w:rPr>
        <w:t>тельности в РФ</w:t>
      </w:r>
      <w:r w:rsidRPr="00792A4F">
        <w:rPr>
          <w:color w:val="000000" w:themeColor="text1"/>
        </w:rPr>
        <w:t xml:space="preserve">» </w:t>
      </w:r>
      <w:bookmarkStart w:id="7" w:name="dst100034"/>
      <w:bookmarkEnd w:id="7"/>
      <w:r w:rsidR="003E7F84" w:rsidRPr="00792A4F">
        <w:rPr>
          <w:color w:val="000000" w:themeColor="text1"/>
        </w:rPr>
        <w:t>обозначены основные законодательные акты, которые и</w:t>
      </w:r>
      <w:r w:rsidR="003E7F84" w:rsidRPr="00792A4F">
        <w:rPr>
          <w:color w:val="000000" w:themeColor="text1"/>
        </w:rPr>
        <w:t>с</w:t>
      </w:r>
      <w:r w:rsidR="003E7F84" w:rsidRPr="00792A4F">
        <w:rPr>
          <w:color w:val="000000" w:themeColor="text1"/>
        </w:rPr>
        <w:t>пользуются при регулировании торговой деятельнос</w:t>
      </w:r>
      <w:r w:rsidR="00556CDF" w:rsidRPr="00792A4F">
        <w:rPr>
          <w:color w:val="000000" w:themeColor="text1"/>
        </w:rPr>
        <w:t xml:space="preserve">ти, </w:t>
      </w:r>
      <w:r w:rsidR="006A0793" w:rsidRPr="00792A4F">
        <w:rPr>
          <w:color w:val="000000" w:themeColor="text1"/>
        </w:rPr>
        <w:t xml:space="preserve">описан </w:t>
      </w:r>
      <w:r w:rsidR="00556CDF" w:rsidRPr="00792A4F">
        <w:rPr>
          <w:color w:val="000000" w:themeColor="text1"/>
        </w:rPr>
        <w:t>предмет рег</w:t>
      </w:r>
      <w:r w:rsidR="00556CDF" w:rsidRPr="00792A4F">
        <w:rPr>
          <w:color w:val="000000" w:themeColor="text1"/>
        </w:rPr>
        <w:t>у</w:t>
      </w:r>
      <w:r w:rsidR="00556CDF" w:rsidRPr="00792A4F">
        <w:rPr>
          <w:color w:val="000000" w:themeColor="text1"/>
        </w:rPr>
        <w:t xml:space="preserve">лирования – рынки и организация </w:t>
      </w:r>
      <w:r w:rsidR="00556CDF" w:rsidRPr="00792A4F">
        <w:rPr>
          <w:rStyle w:val="blk"/>
          <w:color w:val="000000" w:themeColor="text1"/>
        </w:rPr>
        <w:t>деятельности по продаже товаров</w:t>
      </w:r>
      <w:r w:rsidR="006A0793" w:rsidRPr="00792A4F">
        <w:rPr>
          <w:rStyle w:val="blk"/>
          <w:color w:val="000000" w:themeColor="text1"/>
        </w:rPr>
        <w:t xml:space="preserve"> и осно</w:t>
      </w:r>
      <w:r w:rsidR="006A0793" w:rsidRPr="00792A4F">
        <w:rPr>
          <w:rStyle w:val="blk"/>
          <w:color w:val="000000" w:themeColor="text1"/>
        </w:rPr>
        <w:t>в</w:t>
      </w:r>
      <w:r w:rsidR="006A0793" w:rsidRPr="00792A4F">
        <w:rPr>
          <w:rStyle w:val="blk"/>
          <w:color w:val="000000" w:themeColor="text1"/>
        </w:rPr>
        <w:t xml:space="preserve">ные направления регулирования. </w:t>
      </w:r>
      <w:r w:rsidR="00556CDF" w:rsidRPr="00792A4F">
        <w:rPr>
          <w:rStyle w:val="blk"/>
          <w:color w:val="000000" w:themeColor="text1"/>
        </w:rPr>
        <w:t xml:space="preserve"> </w:t>
      </w:r>
      <w:bookmarkStart w:id="8" w:name="dst100036"/>
      <w:bookmarkStart w:id="9" w:name="dst100037"/>
      <w:bookmarkEnd w:id="8"/>
      <w:bookmarkEnd w:id="9"/>
    </w:p>
    <w:p w:rsidR="00101A65" w:rsidRDefault="00DE399C" w:rsidP="00101A65">
      <w:pPr>
        <w:pStyle w:val="a7"/>
        <w:tabs>
          <w:tab w:val="left" w:pos="993"/>
        </w:tabs>
        <w:autoSpaceDE w:val="0"/>
        <w:autoSpaceDN w:val="0"/>
        <w:adjustRightInd w:val="0"/>
        <w:ind w:left="0"/>
        <w:rPr>
          <w:color w:val="000000" w:themeColor="text1"/>
        </w:rPr>
      </w:pPr>
      <w:r w:rsidRPr="005A4FEA">
        <w:rPr>
          <w:color w:val="000000" w:themeColor="text1"/>
        </w:rPr>
        <w:t>Нормативно-правовая база</w:t>
      </w:r>
      <w:r w:rsidR="00034745">
        <w:rPr>
          <w:color w:val="000000" w:themeColor="text1"/>
        </w:rPr>
        <w:t xml:space="preserve"> </w:t>
      </w:r>
      <w:r w:rsidR="008865F2">
        <w:rPr>
          <w:color w:val="000000" w:themeColor="text1"/>
        </w:rPr>
        <w:t xml:space="preserve">предпринимательской деятельности </w:t>
      </w:r>
      <w:r w:rsidRPr="005A4FEA">
        <w:rPr>
          <w:color w:val="000000" w:themeColor="text1"/>
        </w:rPr>
        <w:t>опред</w:t>
      </w:r>
      <w:r w:rsidRPr="005A4FEA">
        <w:rPr>
          <w:color w:val="000000" w:themeColor="text1"/>
        </w:rPr>
        <w:t>е</w:t>
      </w:r>
      <w:r w:rsidRPr="005A4FEA">
        <w:rPr>
          <w:color w:val="000000" w:themeColor="text1"/>
        </w:rPr>
        <w:t xml:space="preserve">ляет </w:t>
      </w:r>
      <w:r w:rsidR="008865F2">
        <w:rPr>
          <w:color w:val="000000" w:themeColor="text1"/>
        </w:rPr>
        <w:t xml:space="preserve">организационно-правовые </w:t>
      </w:r>
      <w:r w:rsidR="008865F2" w:rsidRPr="005A4FEA">
        <w:rPr>
          <w:color w:val="000000" w:themeColor="text1"/>
        </w:rPr>
        <w:t>формы</w:t>
      </w:r>
      <w:r w:rsidR="00101A65">
        <w:rPr>
          <w:color w:val="000000" w:themeColor="text1"/>
        </w:rPr>
        <w:t>,</w:t>
      </w:r>
      <w:r w:rsidR="008865F2" w:rsidRPr="005A4FEA">
        <w:rPr>
          <w:color w:val="000000" w:themeColor="text1"/>
        </w:rPr>
        <w:t xml:space="preserve"> </w:t>
      </w:r>
      <w:r w:rsidRPr="005A4FEA">
        <w:rPr>
          <w:color w:val="000000" w:themeColor="text1"/>
        </w:rPr>
        <w:t xml:space="preserve">правила ведения </w:t>
      </w:r>
      <w:r w:rsidR="00101A65" w:rsidRPr="005A4FEA">
        <w:rPr>
          <w:color w:val="000000" w:themeColor="text1"/>
        </w:rPr>
        <w:t>предприниматель</w:t>
      </w:r>
      <w:r w:rsidR="00101A65">
        <w:rPr>
          <w:color w:val="000000" w:themeColor="text1"/>
        </w:rPr>
        <w:t>с</w:t>
      </w:r>
      <w:r w:rsidR="00101A65">
        <w:rPr>
          <w:color w:val="000000" w:themeColor="text1"/>
        </w:rPr>
        <w:t>т</w:t>
      </w:r>
      <w:r w:rsidR="00101A65">
        <w:rPr>
          <w:color w:val="000000" w:themeColor="text1"/>
        </w:rPr>
        <w:t>ва,</w:t>
      </w:r>
      <w:r w:rsidRPr="005A4FEA">
        <w:rPr>
          <w:color w:val="000000" w:themeColor="text1"/>
        </w:rPr>
        <w:t xml:space="preserve"> гарантируют защиту прав сторон экономических отношений, </w:t>
      </w:r>
      <w:r w:rsidR="00101A65">
        <w:rPr>
          <w:color w:val="000000" w:themeColor="text1"/>
        </w:rPr>
        <w:t xml:space="preserve">определяет </w:t>
      </w:r>
      <w:r w:rsidRPr="005A4FEA">
        <w:rPr>
          <w:color w:val="000000" w:themeColor="text1"/>
        </w:rPr>
        <w:t>правила оформления работников, правила ведения торговой деятельности.</w:t>
      </w:r>
    </w:p>
    <w:p w:rsidR="00BF38E1" w:rsidRDefault="00DE399C" w:rsidP="007768D3">
      <w:pPr>
        <w:pStyle w:val="a7"/>
        <w:tabs>
          <w:tab w:val="left" w:pos="993"/>
        </w:tabs>
        <w:autoSpaceDE w:val="0"/>
        <w:autoSpaceDN w:val="0"/>
        <w:adjustRightInd w:val="0"/>
        <w:ind w:left="0"/>
        <w:rPr>
          <w:color w:val="000000" w:themeColor="text1"/>
          <w:shd w:val="clear" w:color="auto" w:fill="FFFFFF"/>
        </w:rPr>
      </w:pPr>
      <w:r w:rsidRPr="0055417D">
        <w:rPr>
          <w:color w:val="000000" w:themeColor="text1"/>
        </w:rPr>
        <w:t>Кроме Федеральн</w:t>
      </w:r>
      <w:r w:rsidR="00101A65">
        <w:rPr>
          <w:color w:val="000000" w:themeColor="text1"/>
        </w:rPr>
        <w:t>ого законодательства</w:t>
      </w:r>
      <w:r w:rsidRPr="0055417D">
        <w:rPr>
          <w:color w:val="000000" w:themeColor="text1"/>
        </w:rPr>
        <w:t xml:space="preserve">, предприятие </w:t>
      </w:r>
      <w:r w:rsidR="00101A65">
        <w:rPr>
          <w:color w:val="000000" w:themeColor="text1"/>
        </w:rPr>
        <w:t xml:space="preserve">создает свои </w:t>
      </w:r>
      <w:r w:rsidRPr="0055417D">
        <w:rPr>
          <w:color w:val="000000" w:themeColor="text1"/>
        </w:rPr>
        <w:t>но</w:t>
      </w:r>
      <w:r w:rsidRPr="0055417D">
        <w:rPr>
          <w:color w:val="000000" w:themeColor="text1"/>
        </w:rPr>
        <w:t>р</w:t>
      </w:r>
      <w:r w:rsidRPr="0055417D">
        <w:rPr>
          <w:color w:val="000000" w:themeColor="text1"/>
        </w:rPr>
        <w:t>мативн</w:t>
      </w:r>
      <w:r w:rsidR="00935C52">
        <w:rPr>
          <w:color w:val="000000" w:themeColor="text1"/>
        </w:rPr>
        <w:t>о-правовые акты</w:t>
      </w:r>
      <w:r w:rsidRPr="0055417D">
        <w:rPr>
          <w:color w:val="000000" w:themeColor="text1"/>
        </w:rPr>
        <w:t>: устав предприятия</w:t>
      </w:r>
      <w:r w:rsidR="00935C52">
        <w:rPr>
          <w:color w:val="000000" w:themeColor="text1"/>
        </w:rPr>
        <w:t>,</w:t>
      </w:r>
      <w:r w:rsidRPr="0055417D">
        <w:rPr>
          <w:color w:val="000000" w:themeColor="text1"/>
        </w:rPr>
        <w:t xml:space="preserve"> коллективный договор; правила внутреннего трудового распорядка; штатное расписание; положение о перс</w:t>
      </w:r>
      <w:r w:rsidRPr="0055417D">
        <w:rPr>
          <w:color w:val="000000" w:themeColor="text1"/>
        </w:rPr>
        <w:t>о</w:t>
      </w:r>
      <w:r w:rsidRPr="0055417D">
        <w:rPr>
          <w:color w:val="000000" w:themeColor="text1"/>
        </w:rPr>
        <w:t xml:space="preserve">нальных данных работников; график отпусков; инструкции по </w:t>
      </w:r>
      <w:r w:rsidR="00935C52">
        <w:rPr>
          <w:color w:val="000000" w:themeColor="text1"/>
        </w:rPr>
        <w:t>технике без</w:t>
      </w:r>
      <w:r w:rsidR="00935C52">
        <w:rPr>
          <w:color w:val="000000" w:themeColor="text1"/>
        </w:rPr>
        <w:t>о</w:t>
      </w:r>
      <w:r w:rsidR="00935C52">
        <w:rPr>
          <w:color w:val="000000" w:themeColor="text1"/>
        </w:rPr>
        <w:t xml:space="preserve">пасности и </w:t>
      </w:r>
      <w:r w:rsidRPr="0055417D">
        <w:rPr>
          <w:color w:val="000000" w:themeColor="text1"/>
        </w:rPr>
        <w:t xml:space="preserve">охране труда; положение об оплате </w:t>
      </w:r>
      <w:r w:rsidR="00935C52">
        <w:rPr>
          <w:color w:val="000000" w:themeColor="text1"/>
        </w:rPr>
        <w:t xml:space="preserve">и стимулировании </w:t>
      </w:r>
      <w:r w:rsidRPr="0055417D">
        <w:rPr>
          <w:color w:val="000000" w:themeColor="text1"/>
        </w:rPr>
        <w:t>труда; должностные инструкции</w:t>
      </w:r>
      <w:r w:rsidR="00935C52">
        <w:rPr>
          <w:color w:val="000000" w:themeColor="text1"/>
        </w:rPr>
        <w:t>, регламенты по безопасности, а</w:t>
      </w:r>
      <w:r w:rsidR="00B538CB">
        <w:rPr>
          <w:color w:val="000000" w:themeColor="text1"/>
        </w:rPr>
        <w:t>н</w:t>
      </w:r>
      <w:r w:rsidR="00935C52">
        <w:rPr>
          <w:color w:val="000000" w:themeColor="text1"/>
        </w:rPr>
        <w:t>тикоррупционные документы, кодексы</w:t>
      </w:r>
      <w:r w:rsidR="00B538CB">
        <w:rPr>
          <w:color w:val="000000" w:themeColor="text1"/>
        </w:rPr>
        <w:t xml:space="preserve"> корпоративной этики</w:t>
      </w:r>
      <w:r w:rsidR="00935C52">
        <w:rPr>
          <w:color w:val="000000" w:themeColor="text1"/>
        </w:rPr>
        <w:t xml:space="preserve">, </w:t>
      </w:r>
      <w:r w:rsidR="00B538CB">
        <w:rPr>
          <w:color w:val="000000" w:themeColor="text1"/>
        </w:rPr>
        <w:t xml:space="preserve">торговые и кадровые </w:t>
      </w:r>
      <w:r w:rsidR="00935C52">
        <w:rPr>
          <w:color w:val="000000" w:themeColor="text1"/>
        </w:rPr>
        <w:t>политики</w:t>
      </w:r>
      <w:r w:rsidRPr="0055417D">
        <w:rPr>
          <w:color w:val="000000" w:themeColor="text1"/>
        </w:rPr>
        <w:t xml:space="preserve"> и др.</w:t>
      </w:r>
      <w:r w:rsidR="007768D3">
        <w:rPr>
          <w:color w:val="000000" w:themeColor="text1"/>
        </w:rPr>
        <w:t xml:space="preserve"> </w:t>
      </w:r>
      <w:r w:rsidR="004A3EBD">
        <w:rPr>
          <w:color w:val="000000" w:themeColor="text1"/>
        </w:rPr>
        <w:t xml:space="preserve">Документы регламентирующую безопасность </w:t>
      </w:r>
      <w:r w:rsidRPr="0055417D">
        <w:rPr>
          <w:color w:val="000000" w:themeColor="text1"/>
        </w:rPr>
        <w:t>предприяти</w:t>
      </w:r>
      <w:r w:rsidR="004A3EBD">
        <w:rPr>
          <w:color w:val="000000" w:themeColor="text1"/>
        </w:rPr>
        <w:t xml:space="preserve">я включают: </w:t>
      </w:r>
      <w:r w:rsidRPr="0055417D">
        <w:rPr>
          <w:color w:val="000000" w:themeColor="text1"/>
        </w:rPr>
        <w:t xml:space="preserve"> стратегию экономической</w:t>
      </w:r>
      <w:r w:rsidR="004A3EBD">
        <w:rPr>
          <w:color w:val="000000" w:themeColor="text1"/>
        </w:rPr>
        <w:t xml:space="preserve"> безопасности, различные регламенты </w:t>
      </w:r>
      <w:r w:rsidR="00371D92">
        <w:rPr>
          <w:color w:val="000000" w:themeColor="text1"/>
        </w:rPr>
        <w:t xml:space="preserve">и планы проверок </w:t>
      </w:r>
      <w:r w:rsidR="004A3EBD">
        <w:rPr>
          <w:color w:val="000000" w:themeColor="text1"/>
        </w:rPr>
        <w:t>по безопасности</w:t>
      </w:r>
      <w:r w:rsidR="00371D92">
        <w:rPr>
          <w:color w:val="000000" w:themeColor="text1"/>
        </w:rPr>
        <w:t xml:space="preserve">, которые разрабатываются отделами </w:t>
      </w:r>
      <w:r w:rsidRPr="0055417D">
        <w:rPr>
          <w:color w:val="000000" w:themeColor="text1"/>
        </w:rPr>
        <w:t>экономич</w:t>
      </w:r>
      <w:r w:rsidRPr="0055417D">
        <w:rPr>
          <w:color w:val="000000" w:themeColor="text1"/>
        </w:rPr>
        <w:t>е</w:t>
      </w:r>
      <w:r w:rsidRPr="0055417D">
        <w:rPr>
          <w:color w:val="000000" w:themeColor="text1"/>
        </w:rPr>
        <w:t>ской безопасности, службой</w:t>
      </w:r>
      <w:r w:rsidR="007768D3">
        <w:rPr>
          <w:color w:val="000000" w:themeColor="text1"/>
        </w:rPr>
        <w:t xml:space="preserve"> охраны и др.</w:t>
      </w:r>
      <w:r w:rsidRPr="0055417D">
        <w:rPr>
          <w:color w:val="000000" w:themeColor="text1"/>
        </w:rPr>
        <w:t xml:space="preserve"> </w:t>
      </w:r>
    </w:p>
    <w:p w:rsidR="007B0DE9" w:rsidRPr="007B0DE9" w:rsidRDefault="007768D3" w:rsidP="00694302">
      <w:pPr>
        <w:tabs>
          <w:tab w:val="right" w:leader="dot" w:pos="9355"/>
        </w:tabs>
        <w:spacing w:after="0" w:line="360" w:lineRule="auto"/>
        <w:ind w:firstLine="709"/>
        <w:jc w:val="both"/>
        <w:rPr>
          <w:rFonts w:ascii="Calibri" w:eastAsia="Times New Roman" w:hAnsi="Calibri" w:cs="Times New Roman"/>
          <w:color w:val="000000"/>
        </w:rPr>
      </w:pPr>
      <w:r>
        <w:rPr>
          <w:rFonts w:ascii="Times New Roman" w:eastAsia="Times New Roman" w:hAnsi="Times New Roman" w:cs="Times New Roman"/>
          <w:color w:val="000000"/>
          <w:sz w:val="28"/>
          <w:szCs w:val="28"/>
          <w:shd w:val="clear" w:color="auto" w:fill="FFFFFF"/>
        </w:rPr>
        <w:t>После рассмотрения юридического оформления деятельности предпр</w:t>
      </w:r>
      <w:r>
        <w:rPr>
          <w:rFonts w:ascii="Times New Roman" w:eastAsia="Times New Roman" w:hAnsi="Times New Roman" w:cs="Times New Roman"/>
          <w:color w:val="000000"/>
          <w:sz w:val="28"/>
          <w:szCs w:val="28"/>
          <w:shd w:val="clear" w:color="auto" w:fill="FFFFFF"/>
        </w:rPr>
        <w:t>и</w:t>
      </w:r>
      <w:r>
        <w:rPr>
          <w:rFonts w:ascii="Times New Roman" w:eastAsia="Times New Roman" w:hAnsi="Times New Roman" w:cs="Times New Roman"/>
          <w:color w:val="000000"/>
          <w:sz w:val="28"/>
          <w:szCs w:val="28"/>
          <w:shd w:val="clear" w:color="auto" w:fill="FFFFFF"/>
        </w:rPr>
        <w:t>ятия разберем более подробно з</w:t>
      </w:r>
      <w:r w:rsidR="007B0DE9" w:rsidRPr="007B0DE9">
        <w:rPr>
          <w:rFonts w:ascii="Times New Roman" w:eastAsia="Times New Roman" w:hAnsi="Times New Roman" w:cs="Times New Roman"/>
          <w:color w:val="000000"/>
          <w:sz w:val="28"/>
          <w:szCs w:val="28"/>
          <w:shd w:val="clear" w:color="auto" w:fill="FFFFFF"/>
        </w:rPr>
        <w:t>адач</w:t>
      </w:r>
      <w:r w:rsidR="00694302">
        <w:rPr>
          <w:rFonts w:ascii="Times New Roman" w:eastAsia="Times New Roman" w:hAnsi="Times New Roman" w:cs="Times New Roman"/>
          <w:color w:val="000000"/>
          <w:sz w:val="28"/>
          <w:szCs w:val="28"/>
          <w:shd w:val="clear" w:color="auto" w:fill="FFFFFF"/>
        </w:rPr>
        <w:t>и</w:t>
      </w:r>
      <w:r w:rsidR="007B0DE9" w:rsidRPr="007B0DE9">
        <w:rPr>
          <w:rFonts w:ascii="Times New Roman" w:eastAsia="Times New Roman" w:hAnsi="Times New Roman" w:cs="Times New Roman"/>
          <w:color w:val="000000"/>
          <w:sz w:val="28"/>
          <w:szCs w:val="28"/>
          <w:shd w:val="clear" w:color="auto" w:fill="FFFFFF"/>
        </w:rPr>
        <w:t>, охватыва</w:t>
      </w:r>
      <w:r w:rsidR="00694302">
        <w:rPr>
          <w:rFonts w:ascii="Times New Roman" w:eastAsia="Times New Roman" w:hAnsi="Times New Roman" w:cs="Times New Roman"/>
          <w:color w:val="000000"/>
          <w:sz w:val="28"/>
          <w:szCs w:val="28"/>
          <w:shd w:val="clear" w:color="auto" w:fill="FFFFFF"/>
        </w:rPr>
        <w:t>ющие</w:t>
      </w:r>
      <w:r w:rsidR="007B0DE9" w:rsidRPr="007B0DE9">
        <w:rPr>
          <w:rFonts w:ascii="Times New Roman" w:eastAsia="Times New Roman" w:hAnsi="Times New Roman" w:cs="Times New Roman"/>
          <w:color w:val="000000"/>
          <w:sz w:val="28"/>
          <w:szCs w:val="28"/>
          <w:shd w:val="clear" w:color="auto" w:fill="FFFFFF"/>
        </w:rPr>
        <w:t xml:space="preserve"> коммерческ</w:t>
      </w:r>
      <w:r w:rsidR="00694302">
        <w:rPr>
          <w:rFonts w:ascii="Times New Roman" w:eastAsia="Times New Roman" w:hAnsi="Times New Roman" w:cs="Times New Roman"/>
          <w:color w:val="000000"/>
          <w:sz w:val="28"/>
          <w:szCs w:val="28"/>
          <w:shd w:val="clear" w:color="auto" w:fill="FFFFFF"/>
        </w:rPr>
        <w:t>ую</w:t>
      </w:r>
      <w:r w:rsidR="007B0DE9" w:rsidRPr="007B0DE9">
        <w:rPr>
          <w:rFonts w:ascii="Times New Roman" w:eastAsia="Times New Roman" w:hAnsi="Times New Roman" w:cs="Times New Roman"/>
          <w:color w:val="000000"/>
          <w:sz w:val="28"/>
          <w:szCs w:val="28"/>
          <w:shd w:val="clear" w:color="auto" w:fill="FFFFFF"/>
        </w:rPr>
        <w:t xml:space="preserve"> де</w:t>
      </w:r>
      <w:r w:rsidR="007B0DE9" w:rsidRPr="007B0DE9">
        <w:rPr>
          <w:rFonts w:ascii="Times New Roman" w:eastAsia="Times New Roman" w:hAnsi="Times New Roman" w:cs="Times New Roman"/>
          <w:color w:val="000000"/>
          <w:sz w:val="28"/>
          <w:szCs w:val="28"/>
          <w:shd w:val="clear" w:color="auto" w:fill="FFFFFF"/>
        </w:rPr>
        <w:t>я</w:t>
      </w:r>
      <w:r w:rsidR="007B0DE9" w:rsidRPr="007B0DE9">
        <w:rPr>
          <w:rFonts w:ascii="Times New Roman" w:eastAsia="Times New Roman" w:hAnsi="Times New Roman" w:cs="Times New Roman"/>
          <w:color w:val="000000"/>
          <w:sz w:val="28"/>
          <w:szCs w:val="28"/>
          <w:shd w:val="clear" w:color="auto" w:fill="FFFFFF"/>
        </w:rPr>
        <w:t>тельность</w:t>
      </w:r>
      <w:r w:rsidR="00E20DDE">
        <w:rPr>
          <w:rFonts w:ascii="Times New Roman" w:eastAsia="Times New Roman" w:hAnsi="Times New Roman" w:cs="Times New Roman"/>
          <w:color w:val="000000"/>
          <w:sz w:val="28"/>
          <w:szCs w:val="28"/>
          <w:shd w:val="clear" w:color="auto" w:fill="FFFFFF"/>
        </w:rPr>
        <w:t>, это</w:t>
      </w:r>
      <w:r w:rsidR="007B0DE9" w:rsidRPr="007B0DE9">
        <w:rPr>
          <w:rFonts w:ascii="Times New Roman" w:eastAsia="Times New Roman" w:hAnsi="Times New Roman" w:cs="Times New Roman"/>
          <w:color w:val="000000"/>
          <w:sz w:val="28"/>
          <w:szCs w:val="28"/>
          <w:shd w:val="clear" w:color="auto" w:fill="FFFFFF"/>
        </w:rPr>
        <w:t>:</w:t>
      </w:r>
    </w:p>
    <w:p w:rsidR="007B0DE9" w:rsidRPr="00C8654D" w:rsidRDefault="00BF57EC" w:rsidP="004557BF">
      <w:pPr>
        <w:pStyle w:val="a7"/>
        <w:numPr>
          <w:ilvl w:val="0"/>
          <w:numId w:val="15"/>
        </w:numPr>
        <w:tabs>
          <w:tab w:val="left" w:pos="1134"/>
        </w:tabs>
        <w:ind w:left="0" w:firstLine="709"/>
        <w:rPr>
          <w:color w:val="000000"/>
        </w:rPr>
      </w:pPr>
      <w:r w:rsidRPr="00C8654D">
        <w:rPr>
          <w:color w:val="000000"/>
          <w:shd w:val="clear" w:color="auto" w:fill="FFFFFF"/>
        </w:rPr>
        <w:t xml:space="preserve">формирование </w:t>
      </w:r>
      <w:r w:rsidR="007B0DE9" w:rsidRPr="00C8654D">
        <w:rPr>
          <w:color w:val="000000"/>
          <w:shd w:val="clear" w:color="auto" w:fill="FFFFFF"/>
        </w:rPr>
        <w:t xml:space="preserve">целей </w:t>
      </w:r>
      <w:r w:rsidR="00356D87" w:rsidRPr="00C8654D">
        <w:rPr>
          <w:color w:val="000000"/>
          <w:shd w:val="clear" w:color="auto" w:fill="FFFFFF"/>
        </w:rPr>
        <w:t xml:space="preserve">коммерческой политики </w:t>
      </w:r>
      <w:r w:rsidR="007B0DE9" w:rsidRPr="00C8654D">
        <w:rPr>
          <w:color w:val="000000"/>
          <w:shd w:val="clear" w:color="auto" w:fill="FFFFFF"/>
        </w:rPr>
        <w:t>(стратегии);</w:t>
      </w:r>
    </w:p>
    <w:p w:rsidR="007B0DE9" w:rsidRPr="00C8654D" w:rsidRDefault="007B0DE9" w:rsidP="004557BF">
      <w:pPr>
        <w:pStyle w:val="a7"/>
        <w:numPr>
          <w:ilvl w:val="0"/>
          <w:numId w:val="15"/>
        </w:numPr>
        <w:tabs>
          <w:tab w:val="left" w:pos="1134"/>
        </w:tabs>
        <w:ind w:left="0" w:firstLine="709"/>
        <w:rPr>
          <w:color w:val="000000"/>
        </w:rPr>
      </w:pPr>
      <w:r w:rsidRPr="00C8654D">
        <w:rPr>
          <w:color w:val="000000"/>
        </w:rPr>
        <w:t> </w:t>
      </w:r>
      <w:r w:rsidR="00457896">
        <w:rPr>
          <w:color w:val="000000"/>
        </w:rPr>
        <w:t xml:space="preserve">организация и </w:t>
      </w:r>
      <w:r w:rsidRPr="00C8654D">
        <w:rPr>
          <w:color w:val="000000"/>
          <w:shd w:val="clear" w:color="auto" w:fill="FFFFFF"/>
        </w:rPr>
        <w:t>обеспечение ресурсами</w:t>
      </w:r>
      <w:r w:rsidR="00BF57EC" w:rsidRPr="00C8654D">
        <w:rPr>
          <w:color w:val="000000"/>
          <w:shd w:val="clear" w:color="auto" w:fill="FFFFFF"/>
        </w:rPr>
        <w:t xml:space="preserve"> коммерческой деятельности</w:t>
      </w:r>
      <w:r w:rsidRPr="00C8654D">
        <w:rPr>
          <w:color w:val="000000"/>
          <w:shd w:val="clear" w:color="auto" w:fill="FFFFFF"/>
        </w:rPr>
        <w:t>;</w:t>
      </w:r>
    </w:p>
    <w:p w:rsidR="00503914" w:rsidRPr="00C8654D" w:rsidRDefault="007B0DE9" w:rsidP="004557BF">
      <w:pPr>
        <w:pStyle w:val="a7"/>
        <w:numPr>
          <w:ilvl w:val="0"/>
          <w:numId w:val="15"/>
        </w:numPr>
        <w:tabs>
          <w:tab w:val="left" w:pos="1134"/>
        </w:tabs>
        <w:ind w:left="0" w:firstLine="709"/>
        <w:rPr>
          <w:color w:val="000000"/>
          <w:shd w:val="clear" w:color="auto" w:fill="FFFFFF"/>
        </w:rPr>
      </w:pPr>
      <w:r w:rsidRPr="00C8654D">
        <w:rPr>
          <w:color w:val="000000"/>
        </w:rPr>
        <w:lastRenderedPageBreak/>
        <w:t> </w:t>
      </w:r>
      <w:r w:rsidRPr="00C8654D">
        <w:rPr>
          <w:color w:val="000000"/>
          <w:shd w:val="clear" w:color="auto" w:fill="FFFFFF"/>
        </w:rPr>
        <w:t xml:space="preserve">анализ </w:t>
      </w:r>
      <w:r w:rsidR="00356D87" w:rsidRPr="00C8654D">
        <w:rPr>
          <w:color w:val="000000"/>
          <w:shd w:val="clear" w:color="auto" w:fill="FFFFFF"/>
        </w:rPr>
        <w:t xml:space="preserve">рынка: </w:t>
      </w:r>
      <w:r w:rsidRPr="00C8654D">
        <w:rPr>
          <w:color w:val="000000"/>
          <w:shd w:val="clear" w:color="auto" w:fill="FFFFFF"/>
        </w:rPr>
        <w:t xml:space="preserve">номенклатуры </w:t>
      </w:r>
      <w:r w:rsidR="00356D87" w:rsidRPr="00C8654D">
        <w:rPr>
          <w:color w:val="000000"/>
          <w:shd w:val="clear" w:color="auto" w:fill="FFFFFF"/>
        </w:rPr>
        <w:t>товаров,</w:t>
      </w:r>
      <w:r w:rsidR="00A86059" w:rsidRPr="00C8654D">
        <w:rPr>
          <w:color w:val="000000"/>
          <w:shd w:val="clear" w:color="auto" w:fill="FFFFFF"/>
        </w:rPr>
        <w:t xml:space="preserve"> </w:t>
      </w:r>
      <w:r w:rsidR="00356D87" w:rsidRPr="00C8654D">
        <w:rPr>
          <w:color w:val="000000"/>
          <w:shd w:val="clear" w:color="auto" w:fill="FFFFFF"/>
        </w:rPr>
        <w:t xml:space="preserve">потребителей, </w:t>
      </w:r>
      <w:r w:rsidR="00A86059" w:rsidRPr="00C8654D">
        <w:rPr>
          <w:color w:val="000000"/>
          <w:shd w:val="clear" w:color="auto" w:fill="FFFFFF"/>
        </w:rPr>
        <w:t>спроса, торг</w:t>
      </w:r>
      <w:r w:rsidR="00A86059" w:rsidRPr="00C8654D">
        <w:rPr>
          <w:color w:val="000000"/>
          <w:shd w:val="clear" w:color="auto" w:fill="FFFFFF"/>
        </w:rPr>
        <w:t>о</w:t>
      </w:r>
      <w:r w:rsidR="00A86059" w:rsidRPr="00C8654D">
        <w:rPr>
          <w:color w:val="000000"/>
          <w:shd w:val="clear" w:color="auto" w:fill="FFFFFF"/>
        </w:rPr>
        <w:t>вых посредников, правовых вопросов и др.</w:t>
      </w:r>
      <w:r w:rsidRPr="00C8654D">
        <w:rPr>
          <w:color w:val="000000"/>
          <w:shd w:val="clear" w:color="auto" w:fill="FFFFFF"/>
        </w:rPr>
        <w:t>;</w:t>
      </w:r>
    </w:p>
    <w:p w:rsidR="007B0DE9" w:rsidRPr="00C8654D" w:rsidRDefault="00503914" w:rsidP="004557BF">
      <w:pPr>
        <w:pStyle w:val="a7"/>
        <w:numPr>
          <w:ilvl w:val="0"/>
          <w:numId w:val="15"/>
        </w:numPr>
        <w:tabs>
          <w:tab w:val="left" w:pos="1134"/>
        </w:tabs>
        <w:ind w:left="0" w:firstLine="709"/>
        <w:rPr>
          <w:color w:val="000000"/>
        </w:rPr>
      </w:pPr>
      <w:r w:rsidRPr="00C8654D">
        <w:rPr>
          <w:color w:val="000000"/>
        </w:rPr>
        <w:t xml:space="preserve">формирование </w:t>
      </w:r>
      <w:r w:rsidR="007B0DE9" w:rsidRPr="00C8654D">
        <w:rPr>
          <w:color w:val="000000"/>
          <w:shd w:val="clear" w:color="auto" w:fill="FFFFFF"/>
        </w:rPr>
        <w:t xml:space="preserve"> надежных </w:t>
      </w:r>
      <w:r w:rsidRPr="00C8654D">
        <w:rPr>
          <w:color w:val="000000"/>
          <w:shd w:val="clear" w:color="auto" w:fill="FFFFFF"/>
        </w:rPr>
        <w:t xml:space="preserve">партнерских </w:t>
      </w:r>
      <w:r w:rsidR="007B0DE9" w:rsidRPr="00C8654D">
        <w:rPr>
          <w:color w:val="000000"/>
          <w:shd w:val="clear" w:color="auto" w:fill="FFFFFF"/>
        </w:rPr>
        <w:t>связей;</w:t>
      </w:r>
    </w:p>
    <w:p w:rsidR="007B0DE9" w:rsidRPr="00C8654D" w:rsidRDefault="007B0DE9" w:rsidP="004557BF">
      <w:pPr>
        <w:pStyle w:val="a7"/>
        <w:numPr>
          <w:ilvl w:val="0"/>
          <w:numId w:val="15"/>
        </w:numPr>
        <w:tabs>
          <w:tab w:val="left" w:pos="1134"/>
        </w:tabs>
        <w:ind w:left="0" w:firstLine="709"/>
        <w:rPr>
          <w:color w:val="000000"/>
        </w:rPr>
      </w:pPr>
      <w:r w:rsidRPr="00C8654D">
        <w:rPr>
          <w:color w:val="000000"/>
        </w:rPr>
        <w:t> </w:t>
      </w:r>
      <w:r w:rsidRPr="00C8654D">
        <w:rPr>
          <w:color w:val="000000"/>
          <w:shd w:val="clear" w:color="auto" w:fill="FFFFFF"/>
        </w:rPr>
        <w:t xml:space="preserve">регулирование </w:t>
      </w:r>
      <w:r w:rsidR="00A86059" w:rsidRPr="00C8654D">
        <w:rPr>
          <w:color w:val="000000"/>
          <w:shd w:val="clear" w:color="auto" w:fill="FFFFFF"/>
        </w:rPr>
        <w:t xml:space="preserve">коммерческих </w:t>
      </w:r>
      <w:r w:rsidRPr="00C8654D">
        <w:rPr>
          <w:color w:val="000000"/>
          <w:shd w:val="clear" w:color="auto" w:fill="FFFFFF"/>
        </w:rPr>
        <w:t>операций;</w:t>
      </w:r>
    </w:p>
    <w:p w:rsidR="007B0DE9" w:rsidRPr="00C8654D" w:rsidRDefault="007B0DE9" w:rsidP="004557BF">
      <w:pPr>
        <w:pStyle w:val="a7"/>
        <w:numPr>
          <w:ilvl w:val="0"/>
          <w:numId w:val="15"/>
        </w:numPr>
        <w:tabs>
          <w:tab w:val="left" w:pos="1134"/>
        </w:tabs>
        <w:ind w:left="0" w:firstLine="709"/>
        <w:rPr>
          <w:color w:val="000000"/>
        </w:rPr>
      </w:pPr>
      <w:r w:rsidRPr="00C8654D">
        <w:rPr>
          <w:color w:val="000000"/>
        </w:rPr>
        <w:t> </w:t>
      </w:r>
      <w:r w:rsidRPr="00C8654D">
        <w:rPr>
          <w:color w:val="000000"/>
          <w:shd w:val="clear" w:color="auto" w:fill="FFFFFF"/>
        </w:rPr>
        <w:t>формирование квалифицированн</w:t>
      </w:r>
      <w:r w:rsidR="00BF57EC" w:rsidRPr="00C8654D">
        <w:rPr>
          <w:color w:val="000000"/>
          <w:shd w:val="clear" w:color="auto" w:fill="FFFFFF"/>
        </w:rPr>
        <w:t xml:space="preserve">ых кадров в коммерции </w:t>
      </w:r>
      <w:r w:rsidRPr="00C8654D">
        <w:rPr>
          <w:color w:val="000000"/>
          <w:shd w:val="clear" w:color="auto" w:fill="FFFFFF"/>
        </w:rPr>
        <w:t>[</w:t>
      </w:r>
      <w:r w:rsidR="00F95042">
        <w:rPr>
          <w:color w:val="000000"/>
          <w:shd w:val="clear" w:color="auto" w:fill="FFFFFF"/>
        </w:rPr>
        <w:t>13</w:t>
      </w:r>
      <w:r w:rsidRPr="00C8654D">
        <w:rPr>
          <w:color w:val="000000"/>
          <w:shd w:val="clear" w:color="auto" w:fill="FFFFFF"/>
        </w:rPr>
        <w:t>].</w:t>
      </w:r>
    </w:p>
    <w:p w:rsidR="007B0DE9" w:rsidRPr="00CD65AF" w:rsidRDefault="00CD65AF" w:rsidP="00CD65AF">
      <w:pPr>
        <w:spacing w:after="0" w:line="360" w:lineRule="auto"/>
        <w:ind w:firstLine="709"/>
        <w:jc w:val="both"/>
        <w:rPr>
          <w:rFonts w:ascii="Calibri" w:eastAsia="Times New Roman" w:hAnsi="Calibri" w:cs="Times New Roman"/>
          <w:color w:val="000000" w:themeColor="text1"/>
        </w:rPr>
      </w:pPr>
      <w:r>
        <w:rPr>
          <w:rFonts w:ascii="Times New Roman" w:eastAsia="Times New Roman" w:hAnsi="Times New Roman" w:cs="Times New Roman"/>
          <w:color w:val="000000" w:themeColor="text1"/>
          <w:sz w:val="28"/>
          <w:szCs w:val="28"/>
          <w:shd w:val="clear" w:color="auto" w:fill="FFFFFF"/>
        </w:rPr>
        <w:t xml:space="preserve">Разработка </w:t>
      </w:r>
      <w:r w:rsidR="007B0DE9" w:rsidRPr="00CD65AF">
        <w:rPr>
          <w:rFonts w:ascii="Times New Roman" w:eastAsia="Times New Roman" w:hAnsi="Times New Roman" w:cs="Times New Roman"/>
          <w:color w:val="000000" w:themeColor="text1"/>
          <w:sz w:val="28"/>
          <w:szCs w:val="28"/>
          <w:shd w:val="clear" w:color="auto" w:fill="FFFFFF"/>
        </w:rPr>
        <w:t>коммерческой политики необходим</w:t>
      </w:r>
      <w:r>
        <w:rPr>
          <w:rFonts w:ascii="Times New Roman" w:eastAsia="Times New Roman" w:hAnsi="Times New Roman" w:cs="Times New Roman"/>
          <w:color w:val="000000" w:themeColor="text1"/>
          <w:sz w:val="28"/>
          <w:szCs w:val="28"/>
          <w:shd w:val="clear" w:color="auto" w:fill="FFFFFF"/>
        </w:rPr>
        <w:t>а для постановки кра</w:t>
      </w:r>
      <w:r>
        <w:rPr>
          <w:rFonts w:ascii="Times New Roman" w:eastAsia="Times New Roman" w:hAnsi="Times New Roman" w:cs="Times New Roman"/>
          <w:color w:val="000000" w:themeColor="text1"/>
          <w:sz w:val="28"/>
          <w:szCs w:val="28"/>
          <w:shd w:val="clear" w:color="auto" w:fill="FFFFFF"/>
        </w:rPr>
        <w:t>т</w:t>
      </w:r>
      <w:r>
        <w:rPr>
          <w:rFonts w:ascii="Times New Roman" w:eastAsia="Times New Roman" w:hAnsi="Times New Roman" w:cs="Times New Roman"/>
          <w:color w:val="000000" w:themeColor="text1"/>
          <w:sz w:val="28"/>
          <w:szCs w:val="28"/>
          <w:shd w:val="clear" w:color="auto" w:fill="FFFFFF"/>
        </w:rPr>
        <w:t>ко- и долгосрочных целей</w:t>
      </w:r>
      <w:r w:rsidR="007B0DE9" w:rsidRPr="00CD65AF">
        <w:rPr>
          <w:rFonts w:ascii="Times New Roman" w:eastAsia="Times New Roman" w:hAnsi="Times New Roman" w:cs="Times New Roman"/>
          <w:color w:val="000000" w:themeColor="text1"/>
          <w:sz w:val="28"/>
          <w:szCs w:val="28"/>
          <w:shd w:val="clear" w:color="auto" w:fill="FFFFFF"/>
        </w:rPr>
        <w:t xml:space="preserve"> усилени</w:t>
      </w:r>
      <w:r w:rsidR="00457896">
        <w:rPr>
          <w:rFonts w:ascii="Times New Roman" w:eastAsia="Times New Roman" w:hAnsi="Times New Roman" w:cs="Times New Roman"/>
          <w:color w:val="000000" w:themeColor="text1"/>
          <w:sz w:val="28"/>
          <w:szCs w:val="28"/>
          <w:shd w:val="clear" w:color="auto" w:fill="FFFFFF"/>
        </w:rPr>
        <w:t>я</w:t>
      </w:r>
      <w:r w:rsidR="007B0DE9" w:rsidRPr="00CD65AF">
        <w:rPr>
          <w:rFonts w:ascii="Times New Roman" w:eastAsia="Times New Roman" w:hAnsi="Times New Roman" w:cs="Times New Roman"/>
          <w:color w:val="000000" w:themeColor="text1"/>
          <w:sz w:val="28"/>
          <w:szCs w:val="28"/>
          <w:shd w:val="clear" w:color="auto" w:fill="FFFFFF"/>
        </w:rPr>
        <w:t xml:space="preserve"> позиций предприятия на рынке, новых рыночных ниш, повышени</w:t>
      </w:r>
      <w:r w:rsidR="00457896">
        <w:rPr>
          <w:rFonts w:ascii="Times New Roman" w:eastAsia="Times New Roman" w:hAnsi="Times New Roman" w:cs="Times New Roman"/>
          <w:color w:val="000000" w:themeColor="text1"/>
          <w:sz w:val="28"/>
          <w:szCs w:val="28"/>
          <w:shd w:val="clear" w:color="auto" w:fill="FFFFFF"/>
        </w:rPr>
        <w:t>я эффективности и</w:t>
      </w:r>
      <w:r w:rsidR="007B0DE9" w:rsidRPr="00CD65AF">
        <w:rPr>
          <w:rFonts w:ascii="Times New Roman" w:eastAsia="Times New Roman" w:hAnsi="Times New Roman" w:cs="Times New Roman"/>
          <w:color w:val="000000" w:themeColor="text1"/>
          <w:sz w:val="28"/>
          <w:szCs w:val="28"/>
          <w:shd w:val="clear" w:color="auto" w:fill="FFFFFF"/>
        </w:rPr>
        <w:t xml:space="preserve"> конкурентоспособности </w:t>
      </w:r>
      <w:r w:rsidR="00457896">
        <w:rPr>
          <w:rFonts w:ascii="Times New Roman" w:eastAsia="Times New Roman" w:hAnsi="Times New Roman" w:cs="Times New Roman"/>
          <w:color w:val="000000" w:themeColor="text1"/>
          <w:sz w:val="28"/>
          <w:szCs w:val="28"/>
          <w:shd w:val="clear" w:color="auto" w:fill="FFFFFF"/>
        </w:rPr>
        <w:t>ко</w:t>
      </w:r>
      <w:r w:rsidR="00457896">
        <w:rPr>
          <w:rFonts w:ascii="Times New Roman" w:eastAsia="Times New Roman" w:hAnsi="Times New Roman" w:cs="Times New Roman"/>
          <w:color w:val="000000" w:themeColor="text1"/>
          <w:sz w:val="28"/>
          <w:szCs w:val="28"/>
          <w:shd w:val="clear" w:color="auto" w:fill="FFFFFF"/>
        </w:rPr>
        <w:t>м</w:t>
      </w:r>
      <w:r w:rsidR="00457896">
        <w:rPr>
          <w:rFonts w:ascii="Times New Roman" w:eastAsia="Times New Roman" w:hAnsi="Times New Roman" w:cs="Times New Roman"/>
          <w:color w:val="000000" w:themeColor="text1"/>
          <w:sz w:val="28"/>
          <w:szCs w:val="28"/>
          <w:shd w:val="clear" w:color="auto" w:fill="FFFFFF"/>
        </w:rPr>
        <w:t>мерческой деятельности и предприятия в целом</w:t>
      </w:r>
      <w:r w:rsidR="007B0DE9" w:rsidRPr="00CD65AF">
        <w:rPr>
          <w:rFonts w:ascii="Times New Roman" w:eastAsia="Times New Roman" w:hAnsi="Times New Roman" w:cs="Times New Roman"/>
          <w:color w:val="000000" w:themeColor="text1"/>
          <w:sz w:val="28"/>
          <w:szCs w:val="28"/>
          <w:shd w:val="clear" w:color="auto" w:fill="FFFFFF"/>
        </w:rPr>
        <w:t>.</w:t>
      </w:r>
    </w:p>
    <w:p w:rsidR="007B0DE9" w:rsidRPr="00EC675A" w:rsidRDefault="00451217" w:rsidP="00CD65AF">
      <w:pPr>
        <w:spacing w:after="0" w:line="360" w:lineRule="auto"/>
        <w:ind w:firstLine="709"/>
        <w:jc w:val="both"/>
        <w:rPr>
          <w:rFonts w:ascii="Calibri" w:eastAsia="Times New Roman" w:hAnsi="Calibri" w:cs="Times New Roman"/>
          <w:color w:val="000000" w:themeColor="text1"/>
        </w:rPr>
      </w:pPr>
      <w:r>
        <w:rPr>
          <w:rFonts w:ascii="Times New Roman" w:eastAsia="Times New Roman" w:hAnsi="Times New Roman" w:cs="Times New Roman"/>
          <w:color w:val="000000" w:themeColor="text1"/>
          <w:sz w:val="28"/>
          <w:szCs w:val="28"/>
          <w:shd w:val="clear" w:color="auto" w:fill="FFFFFF"/>
        </w:rPr>
        <w:t>В</w:t>
      </w:r>
      <w:r w:rsidR="007B0DE9" w:rsidRPr="00CD65AF">
        <w:rPr>
          <w:rFonts w:ascii="Times New Roman" w:eastAsia="Times New Roman" w:hAnsi="Times New Roman" w:cs="Times New Roman"/>
          <w:color w:val="000000" w:themeColor="text1"/>
          <w:sz w:val="28"/>
          <w:szCs w:val="28"/>
          <w:shd w:val="clear" w:color="auto" w:fill="FFFFFF"/>
        </w:rPr>
        <w:t xml:space="preserve">се </w:t>
      </w:r>
      <w:r>
        <w:rPr>
          <w:rFonts w:ascii="Times New Roman" w:eastAsia="Times New Roman" w:hAnsi="Times New Roman" w:cs="Times New Roman"/>
          <w:color w:val="000000" w:themeColor="text1"/>
          <w:sz w:val="28"/>
          <w:szCs w:val="28"/>
          <w:shd w:val="clear" w:color="auto" w:fill="FFFFFF"/>
        </w:rPr>
        <w:t xml:space="preserve">звенья коммерческой системы должны работать </w:t>
      </w:r>
      <w:r w:rsidR="007B0DE9" w:rsidRPr="00CD65AF">
        <w:rPr>
          <w:rFonts w:ascii="Times New Roman" w:eastAsia="Times New Roman" w:hAnsi="Times New Roman" w:cs="Times New Roman"/>
          <w:color w:val="000000" w:themeColor="text1"/>
          <w:sz w:val="28"/>
          <w:szCs w:val="28"/>
          <w:shd w:val="clear" w:color="auto" w:fill="FFFFFF"/>
        </w:rPr>
        <w:t>как единая сист</w:t>
      </w:r>
      <w:r w:rsidR="007B0DE9" w:rsidRPr="00CD65AF">
        <w:rPr>
          <w:rFonts w:ascii="Times New Roman" w:eastAsia="Times New Roman" w:hAnsi="Times New Roman" w:cs="Times New Roman"/>
          <w:color w:val="000000" w:themeColor="text1"/>
          <w:sz w:val="28"/>
          <w:szCs w:val="28"/>
          <w:shd w:val="clear" w:color="auto" w:fill="FFFFFF"/>
        </w:rPr>
        <w:t>е</w:t>
      </w:r>
      <w:r w:rsidR="007B0DE9" w:rsidRPr="00CD65AF">
        <w:rPr>
          <w:rFonts w:ascii="Times New Roman" w:eastAsia="Times New Roman" w:hAnsi="Times New Roman" w:cs="Times New Roman"/>
          <w:color w:val="000000" w:themeColor="text1"/>
          <w:sz w:val="28"/>
          <w:szCs w:val="28"/>
          <w:shd w:val="clear" w:color="auto" w:fill="FFFFFF"/>
        </w:rPr>
        <w:t xml:space="preserve">ма. </w:t>
      </w:r>
      <w:r w:rsidR="007B0DE9" w:rsidRPr="00EC675A">
        <w:rPr>
          <w:rFonts w:ascii="Times New Roman" w:eastAsia="Times New Roman" w:hAnsi="Times New Roman" w:cs="Times New Roman"/>
          <w:color w:val="000000" w:themeColor="text1"/>
          <w:sz w:val="28"/>
          <w:szCs w:val="28"/>
          <w:shd w:val="clear" w:color="auto" w:fill="FFFFFF"/>
        </w:rPr>
        <w:t>Необходим</w:t>
      </w:r>
      <w:r w:rsidR="00595AD5" w:rsidRPr="00EC675A">
        <w:rPr>
          <w:rFonts w:ascii="Times New Roman" w:eastAsia="Times New Roman" w:hAnsi="Times New Roman" w:cs="Times New Roman"/>
          <w:color w:val="000000" w:themeColor="text1"/>
          <w:sz w:val="28"/>
          <w:szCs w:val="28"/>
          <w:shd w:val="clear" w:color="auto" w:fill="FFFFFF"/>
        </w:rPr>
        <w:t xml:space="preserve">о наладить связь с поставщиками </w:t>
      </w:r>
      <w:r w:rsidR="007B0DE9" w:rsidRPr="00EC675A">
        <w:rPr>
          <w:rFonts w:ascii="Times New Roman" w:eastAsia="Times New Roman" w:hAnsi="Times New Roman" w:cs="Times New Roman"/>
          <w:color w:val="000000" w:themeColor="text1"/>
          <w:sz w:val="28"/>
          <w:szCs w:val="28"/>
          <w:shd w:val="clear" w:color="auto" w:fill="FFFFFF"/>
        </w:rPr>
        <w:t xml:space="preserve"> предприятия,</w:t>
      </w:r>
      <w:r w:rsidR="00595AD5" w:rsidRPr="00EC675A">
        <w:rPr>
          <w:rFonts w:ascii="Times New Roman" w:eastAsia="Times New Roman" w:hAnsi="Times New Roman" w:cs="Times New Roman"/>
          <w:color w:val="000000" w:themeColor="text1"/>
          <w:sz w:val="28"/>
          <w:szCs w:val="28"/>
          <w:shd w:val="clear" w:color="auto" w:fill="FFFFFF"/>
        </w:rPr>
        <w:t xml:space="preserve"> все бизнес-процессы коммерческой деятельности</w:t>
      </w:r>
      <w:r w:rsidR="002132BA" w:rsidRPr="00EC675A">
        <w:rPr>
          <w:rFonts w:ascii="Times New Roman" w:eastAsia="Times New Roman" w:hAnsi="Times New Roman" w:cs="Times New Roman"/>
          <w:color w:val="000000" w:themeColor="text1"/>
          <w:sz w:val="28"/>
          <w:szCs w:val="28"/>
          <w:shd w:val="clear" w:color="auto" w:fill="FFFFFF"/>
        </w:rPr>
        <w:t>, начиная с управления сбытом</w:t>
      </w:r>
      <w:r w:rsidR="00EC675A" w:rsidRPr="00EC675A">
        <w:rPr>
          <w:rFonts w:ascii="Times New Roman" w:eastAsia="Times New Roman" w:hAnsi="Times New Roman" w:cs="Times New Roman"/>
          <w:color w:val="000000" w:themeColor="text1"/>
          <w:sz w:val="28"/>
          <w:szCs w:val="28"/>
          <w:shd w:val="clear" w:color="auto" w:fill="FFFFFF"/>
        </w:rPr>
        <w:t>, лог</w:t>
      </w:r>
      <w:r w:rsidR="00EC675A" w:rsidRPr="00EC675A">
        <w:rPr>
          <w:rFonts w:ascii="Times New Roman" w:eastAsia="Times New Roman" w:hAnsi="Times New Roman" w:cs="Times New Roman"/>
          <w:color w:val="000000" w:themeColor="text1"/>
          <w:sz w:val="28"/>
          <w:szCs w:val="28"/>
          <w:shd w:val="clear" w:color="auto" w:fill="FFFFFF"/>
        </w:rPr>
        <w:t>и</w:t>
      </w:r>
      <w:r w:rsidR="00EC675A" w:rsidRPr="00EC675A">
        <w:rPr>
          <w:rFonts w:ascii="Times New Roman" w:eastAsia="Times New Roman" w:hAnsi="Times New Roman" w:cs="Times New Roman"/>
          <w:color w:val="000000" w:themeColor="text1"/>
          <w:sz w:val="28"/>
          <w:szCs w:val="28"/>
          <w:shd w:val="clear" w:color="auto" w:fill="FFFFFF"/>
        </w:rPr>
        <w:t xml:space="preserve">стикой </w:t>
      </w:r>
      <w:r w:rsidR="002132BA" w:rsidRPr="00EC675A">
        <w:rPr>
          <w:rFonts w:ascii="Times New Roman" w:eastAsia="Times New Roman" w:hAnsi="Times New Roman" w:cs="Times New Roman"/>
          <w:color w:val="000000" w:themeColor="text1"/>
          <w:sz w:val="28"/>
          <w:szCs w:val="28"/>
          <w:shd w:val="clear" w:color="auto" w:fill="FFFFFF"/>
        </w:rPr>
        <w:t xml:space="preserve"> и заканчивая продвижением товаров на рынок</w:t>
      </w:r>
      <w:r w:rsidR="00EC675A" w:rsidRPr="00EC675A">
        <w:rPr>
          <w:rFonts w:ascii="Times New Roman" w:eastAsia="Times New Roman" w:hAnsi="Times New Roman" w:cs="Times New Roman"/>
          <w:color w:val="000000" w:themeColor="text1"/>
          <w:sz w:val="28"/>
          <w:szCs w:val="28"/>
          <w:shd w:val="clear" w:color="auto" w:fill="FFFFFF"/>
        </w:rPr>
        <w:t>,</w:t>
      </w:r>
      <w:r w:rsidR="002132BA" w:rsidRPr="00EC675A">
        <w:rPr>
          <w:rFonts w:ascii="Times New Roman" w:eastAsia="Times New Roman" w:hAnsi="Times New Roman" w:cs="Times New Roman"/>
          <w:color w:val="000000" w:themeColor="text1"/>
          <w:sz w:val="28"/>
          <w:szCs w:val="28"/>
          <w:shd w:val="clear" w:color="auto" w:fill="FFFFFF"/>
        </w:rPr>
        <w:t xml:space="preserve"> </w:t>
      </w:r>
      <w:r w:rsidR="007B0DE9" w:rsidRPr="00EC675A">
        <w:rPr>
          <w:rFonts w:ascii="Times New Roman" w:eastAsia="Times New Roman" w:hAnsi="Times New Roman" w:cs="Times New Roman"/>
          <w:color w:val="000000" w:themeColor="text1"/>
          <w:sz w:val="28"/>
          <w:szCs w:val="28"/>
          <w:shd w:val="clear" w:color="auto" w:fill="FFFFFF"/>
        </w:rPr>
        <w:t xml:space="preserve">процессы </w:t>
      </w:r>
      <w:r w:rsidR="002132BA" w:rsidRPr="00EC675A">
        <w:rPr>
          <w:rFonts w:ascii="Times New Roman" w:eastAsia="Times New Roman" w:hAnsi="Times New Roman" w:cs="Times New Roman"/>
          <w:color w:val="000000" w:themeColor="text1"/>
          <w:sz w:val="28"/>
          <w:szCs w:val="28"/>
          <w:shd w:val="clear" w:color="auto" w:fill="FFFFFF"/>
        </w:rPr>
        <w:t xml:space="preserve">сделок </w:t>
      </w:r>
      <w:r w:rsidR="007B0DE9" w:rsidRPr="00EC675A">
        <w:rPr>
          <w:rFonts w:ascii="Times New Roman" w:eastAsia="Times New Roman" w:hAnsi="Times New Roman" w:cs="Times New Roman"/>
          <w:color w:val="000000" w:themeColor="text1"/>
          <w:sz w:val="28"/>
          <w:szCs w:val="28"/>
          <w:shd w:val="clear" w:color="auto" w:fill="FFFFFF"/>
        </w:rPr>
        <w:t>ку</w:t>
      </w:r>
      <w:r w:rsidR="007B0DE9" w:rsidRPr="00EC675A">
        <w:rPr>
          <w:rFonts w:ascii="Times New Roman" w:eastAsia="Times New Roman" w:hAnsi="Times New Roman" w:cs="Times New Roman"/>
          <w:color w:val="000000" w:themeColor="text1"/>
          <w:sz w:val="28"/>
          <w:szCs w:val="28"/>
          <w:shd w:val="clear" w:color="auto" w:fill="FFFFFF"/>
        </w:rPr>
        <w:t>п</w:t>
      </w:r>
      <w:r w:rsidR="007B0DE9" w:rsidRPr="00EC675A">
        <w:rPr>
          <w:rFonts w:ascii="Times New Roman" w:eastAsia="Times New Roman" w:hAnsi="Times New Roman" w:cs="Times New Roman"/>
          <w:color w:val="000000" w:themeColor="text1"/>
          <w:sz w:val="28"/>
          <w:szCs w:val="28"/>
          <w:shd w:val="clear" w:color="auto" w:fill="FFFFFF"/>
        </w:rPr>
        <w:t xml:space="preserve">ли-продажи. </w:t>
      </w:r>
      <w:r w:rsidR="00EC675A">
        <w:rPr>
          <w:rFonts w:ascii="Times New Roman" w:eastAsia="Times New Roman" w:hAnsi="Times New Roman" w:cs="Times New Roman"/>
          <w:color w:val="000000" w:themeColor="text1"/>
          <w:sz w:val="28"/>
          <w:szCs w:val="28"/>
          <w:shd w:val="clear" w:color="auto" w:fill="FFFFFF"/>
        </w:rPr>
        <w:t>Н</w:t>
      </w:r>
      <w:r w:rsidR="007B0DE9" w:rsidRPr="00EC675A">
        <w:rPr>
          <w:rFonts w:ascii="Times New Roman" w:eastAsia="Times New Roman" w:hAnsi="Times New Roman" w:cs="Times New Roman"/>
          <w:color w:val="000000" w:themeColor="text1"/>
          <w:sz w:val="28"/>
          <w:szCs w:val="28"/>
          <w:shd w:val="clear" w:color="auto" w:fill="FFFFFF"/>
        </w:rPr>
        <w:t>еобходимо проводить анализ внутренней и внешней среды</w:t>
      </w:r>
      <w:r w:rsidR="00EC675A">
        <w:rPr>
          <w:rFonts w:ascii="Times New Roman" w:eastAsia="Times New Roman" w:hAnsi="Times New Roman" w:cs="Times New Roman"/>
          <w:color w:val="000000" w:themeColor="text1"/>
          <w:sz w:val="28"/>
          <w:szCs w:val="28"/>
          <w:shd w:val="clear" w:color="auto" w:fill="FFFFFF"/>
        </w:rPr>
        <w:t xml:space="preserve"> для эффективного принятия </w:t>
      </w:r>
      <w:r w:rsidR="007B0DE9" w:rsidRPr="00EC675A">
        <w:rPr>
          <w:rFonts w:ascii="Times New Roman" w:eastAsia="Times New Roman" w:hAnsi="Times New Roman" w:cs="Times New Roman"/>
          <w:color w:val="000000" w:themeColor="text1"/>
          <w:sz w:val="28"/>
          <w:szCs w:val="28"/>
          <w:shd w:val="clear" w:color="auto" w:fill="FFFFFF"/>
        </w:rPr>
        <w:t>решений в коммерческой деятельности.</w:t>
      </w:r>
    </w:p>
    <w:p w:rsidR="007B0DE9" w:rsidRPr="006F1B8B" w:rsidRDefault="007B0DE9" w:rsidP="006F1B8B">
      <w:pPr>
        <w:spacing w:after="0" w:line="360" w:lineRule="auto"/>
        <w:ind w:firstLine="709"/>
        <w:jc w:val="both"/>
        <w:rPr>
          <w:rFonts w:ascii="Calibri" w:eastAsia="Times New Roman" w:hAnsi="Calibri" w:cs="Times New Roman"/>
          <w:color w:val="000000" w:themeColor="text1"/>
        </w:rPr>
      </w:pPr>
      <w:r w:rsidRPr="006F1B8B">
        <w:rPr>
          <w:rFonts w:ascii="Times New Roman" w:eastAsia="Times New Roman" w:hAnsi="Times New Roman" w:cs="Times New Roman"/>
          <w:color w:val="000000" w:themeColor="text1"/>
          <w:sz w:val="28"/>
          <w:szCs w:val="28"/>
          <w:shd w:val="clear" w:color="auto" w:fill="FFFFFF"/>
        </w:rPr>
        <w:t>Управление куплей-продажей товаров</w:t>
      </w:r>
      <w:r w:rsidR="00B776E2">
        <w:rPr>
          <w:rFonts w:ascii="Times New Roman" w:eastAsia="Times New Roman" w:hAnsi="Times New Roman" w:cs="Times New Roman"/>
          <w:color w:val="000000" w:themeColor="text1"/>
          <w:sz w:val="28"/>
          <w:szCs w:val="28"/>
          <w:shd w:val="clear" w:color="auto" w:fill="FFFFFF"/>
        </w:rPr>
        <w:t xml:space="preserve"> осуществляется как </w:t>
      </w:r>
      <w:r w:rsidRPr="006F1B8B">
        <w:rPr>
          <w:rFonts w:ascii="Times New Roman" w:eastAsia="Times New Roman" w:hAnsi="Times New Roman" w:cs="Times New Roman"/>
          <w:color w:val="000000" w:themeColor="text1"/>
          <w:sz w:val="28"/>
          <w:szCs w:val="28"/>
          <w:shd w:val="clear" w:color="auto" w:fill="FFFFFF"/>
        </w:rPr>
        <w:t>закупочной деятельностью</w:t>
      </w:r>
      <w:r w:rsidR="00005FBD">
        <w:rPr>
          <w:rFonts w:ascii="Times New Roman" w:eastAsia="Times New Roman" w:hAnsi="Times New Roman" w:cs="Times New Roman"/>
          <w:color w:val="000000" w:themeColor="text1"/>
          <w:sz w:val="28"/>
          <w:szCs w:val="28"/>
          <w:shd w:val="clear" w:color="auto" w:fill="FFFFFF"/>
        </w:rPr>
        <w:t xml:space="preserve">, так и </w:t>
      </w:r>
      <w:r w:rsidRPr="006F1B8B">
        <w:rPr>
          <w:rFonts w:ascii="Times New Roman" w:eastAsia="Times New Roman" w:hAnsi="Times New Roman" w:cs="Times New Roman"/>
          <w:color w:val="000000" w:themeColor="text1"/>
          <w:sz w:val="28"/>
          <w:szCs w:val="28"/>
          <w:shd w:val="clear" w:color="auto" w:fill="FFFFFF"/>
        </w:rPr>
        <w:t xml:space="preserve">поставкой товаров. </w:t>
      </w:r>
      <w:r w:rsidR="00005FBD">
        <w:rPr>
          <w:rFonts w:ascii="Times New Roman" w:eastAsia="Times New Roman" w:hAnsi="Times New Roman" w:cs="Times New Roman"/>
          <w:color w:val="000000" w:themeColor="text1"/>
          <w:sz w:val="28"/>
          <w:szCs w:val="28"/>
          <w:shd w:val="clear" w:color="auto" w:fill="FFFFFF"/>
        </w:rPr>
        <w:t>Партнерство</w:t>
      </w:r>
      <w:r w:rsidRPr="006F1B8B">
        <w:rPr>
          <w:rFonts w:ascii="Times New Roman" w:eastAsia="Times New Roman" w:hAnsi="Times New Roman" w:cs="Times New Roman"/>
          <w:color w:val="000000" w:themeColor="text1"/>
          <w:sz w:val="28"/>
          <w:szCs w:val="28"/>
          <w:shd w:val="clear" w:color="auto" w:fill="FFFFFF"/>
        </w:rPr>
        <w:t xml:space="preserve"> предприяти</w:t>
      </w:r>
      <w:r w:rsidR="00005FBD">
        <w:rPr>
          <w:rFonts w:ascii="Times New Roman" w:eastAsia="Times New Roman" w:hAnsi="Times New Roman" w:cs="Times New Roman"/>
          <w:color w:val="000000" w:themeColor="text1"/>
          <w:sz w:val="28"/>
          <w:szCs w:val="28"/>
          <w:shd w:val="clear" w:color="auto" w:fill="FFFFFF"/>
        </w:rPr>
        <w:t>я</w:t>
      </w:r>
      <w:r w:rsidRPr="006F1B8B">
        <w:rPr>
          <w:rFonts w:ascii="Times New Roman" w:eastAsia="Times New Roman" w:hAnsi="Times New Roman" w:cs="Times New Roman"/>
          <w:color w:val="000000" w:themeColor="text1"/>
          <w:sz w:val="28"/>
          <w:szCs w:val="28"/>
          <w:shd w:val="clear" w:color="auto" w:fill="FFFFFF"/>
        </w:rPr>
        <w:t xml:space="preserve"> и п</w:t>
      </w:r>
      <w:r w:rsidRPr="006F1B8B">
        <w:rPr>
          <w:rFonts w:ascii="Times New Roman" w:eastAsia="Times New Roman" w:hAnsi="Times New Roman" w:cs="Times New Roman"/>
          <w:color w:val="000000" w:themeColor="text1"/>
          <w:sz w:val="28"/>
          <w:szCs w:val="28"/>
          <w:shd w:val="clear" w:color="auto" w:fill="FFFFFF"/>
        </w:rPr>
        <w:t>о</w:t>
      </w:r>
      <w:r w:rsidRPr="006F1B8B">
        <w:rPr>
          <w:rFonts w:ascii="Times New Roman" w:eastAsia="Times New Roman" w:hAnsi="Times New Roman" w:cs="Times New Roman"/>
          <w:color w:val="000000" w:themeColor="text1"/>
          <w:sz w:val="28"/>
          <w:szCs w:val="28"/>
          <w:shd w:val="clear" w:color="auto" w:fill="FFFFFF"/>
        </w:rPr>
        <w:t>ставщик</w:t>
      </w:r>
      <w:r w:rsidR="00005FBD">
        <w:rPr>
          <w:rFonts w:ascii="Times New Roman" w:eastAsia="Times New Roman" w:hAnsi="Times New Roman" w:cs="Times New Roman"/>
          <w:color w:val="000000" w:themeColor="text1"/>
          <w:sz w:val="28"/>
          <w:szCs w:val="28"/>
          <w:shd w:val="clear" w:color="auto" w:fill="FFFFFF"/>
        </w:rPr>
        <w:t>ов</w:t>
      </w:r>
      <w:r w:rsidRPr="006F1B8B">
        <w:rPr>
          <w:rFonts w:ascii="Times New Roman" w:eastAsia="Times New Roman" w:hAnsi="Times New Roman" w:cs="Times New Roman"/>
          <w:color w:val="000000" w:themeColor="text1"/>
          <w:sz w:val="28"/>
          <w:szCs w:val="28"/>
          <w:shd w:val="clear" w:color="auto" w:fill="FFFFFF"/>
        </w:rPr>
        <w:t xml:space="preserve"> стро</w:t>
      </w:r>
      <w:r w:rsidR="00005FBD">
        <w:rPr>
          <w:rFonts w:ascii="Times New Roman" w:eastAsia="Times New Roman" w:hAnsi="Times New Roman" w:cs="Times New Roman"/>
          <w:color w:val="000000" w:themeColor="text1"/>
          <w:sz w:val="28"/>
          <w:szCs w:val="28"/>
          <w:shd w:val="clear" w:color="auto" w:fill="FFFFFF"/>
        </w:rPr>
        <w:t>и</w:t>
      </w:r>
      <w:r w:rsidRPr="006F1B8B">
        <w:rPr>
          <w:rFonts w:ascii="Times New Roman" w:eastAsia="Times New Roman" w:hAnsi="Times New Roman" w:cs="Times New Roman"/>
          <w:color w:val="000000" w:themeColor="text1"/>
          <w:sz w:val="28"/>
          <w:szCs w:val="28"/>
          <w:shd w:val="clear" w:color="auto" w:fill="FFFFFF"/>
        </w:rPr>
        <w:t>тся на коммерческ</w:t>
      </w:r>
      <w:r w:rsidR="00A9551A">
        <w:rPr>
          <w:rFonts w:ascii="Times New Roman" w:eastAsia="Times New Roman" w:hAnsi="Times New Roman" w:cs="Times New Roman"/>
          <w:color w:val="000000" w:themeColor="text1"/>
          <w:sz w:val="28"/>
          <w:szCs w:val="28"/>
          <w:shd w:val="clear" w:color="auto" w:fill="FFFFFF"/>
        </w:rPr>
        <w:t>их</w:t>
      </w:r>
      <w:r w:rsidRPr="006F1B8B">
        <w:rPr>
          <w:rFonts w:ascii="Times New Roman" w:eastAsia="Times New Roman" w:hAnsi="Times New Roman" w:cs="Times New Roman"/>
          <w:color w:val="000000" w:themeColor="text1"/>
          <w:sz w:val="28"/>
          <w:szCs w:val="28"/>
          <w:shd w:val="clear" w:color="auto" w:fill="FFFFFF"/>
        </w:rPr>
        <w:t xml:space="preserve"> сделк</w:t>
      </w:r>
      <w:r w:rsidR="00A9551A">
        <w:rPr>
          <w:rFonts w:ascii="Times New Roman" w:eastAsia="Times New Roman" w:hAnsi="Times New Roman" w:cs="Times New Roman"/>
          <w:color w:val="000000" w:themeColor="text1"/>
          <w:sz w:val="28"/>
          <w:szCs w:val="28"/>
          <w:shd w:val="clear" w:color="auto" w:fill="FFFFFF"/>
        </w:rPr>
        <w:t>ах</w:t>
      </w:r>
      <w:r w:rsidRPr="006F1B8B">
        <w:rPr>
          <w:rFonts w:ascii="Times New Roman" w:eastAsia="Times New Roman" w:hAnsi="Times New Roman" w:cs="Times New Roman"/>
          <w:color w:val="000000" w:themeColor="text1"/>
          <w:sz w:val="28"/>
          <w:szCs w:val="28"/>
          <w:shd w:val="clear" w:color="auto" w:fill="FFFFFF"/>
        </w:rPr>
        <w:t xml:space="preserve"> и коммерчески</w:t>
      </w:r>
      <w:r w:rsidR="00A9551A">
        <w:rPr>
          <w:rFonts w:ascii="Times New Roman" w:eastAsia="Times New Roman" w:hAnsi="Times New Roman" w:cs="Times New Roman"/>
          <w:color w:val="000000" w:themeColor="text1"/>
          <w:sz w:val="28"/>
          <w:szCs w:val="28"/>
          <w:shd w:val="clear" w:color="auto" w:fill="FFFFFF"/>
        </w:rPr>
        <w:t>х</w:t>
      </w:r>
      <w:r w:rsidRPr="006F1B8B">
        <w:rPr>
          <w:rFonts w:ascii="Times New Roman" w:eastAsia="Times New Roman" w:hAnsi="Times New Roman" w:cs="Times New Roman"/>
          <w:color w:val="000000" w:themeColor="text1"/>
          <w:sz w:val="28"/>
          <w:szCs w:val="28"/>
          <w:shd w:val="clear" w:color="auto" w:fill="FFFFFF"/>
        </w:rPr>
        <w:t xml:space="preserve"> операци</w:t>
      </w:r>
      <w:r w:rsidR="00A9551A">
        <w:rPr>
          <w:rFonts w:ascii="Times New Roman" w:eastAsia="Times New Roman" w:hAnsi="Times New Roman" w:cs="Times New Roman"/>
          <w:color w:val="000000" w:themeColor="text1"/>
          <w:sz w:val="28"/>
          <w:szCs w:val="28"/>
          <w:shd w:val="clear" w:color="auto" w:fill="FFFFFF"/>
        </w:rPr>
        <w:t>ях</w:t>
      </w:r>
      <w:r w:rsidRPr="006F1B8B">
        <w:rPr>
          <w:rFonts w:ascii="Times New Roman" w:eastAsia="Times New Roman" w:hAnsi="Times New Roman" w:cs="Times New Roman"/>
          <w:color w:val="000000" w:themeColor="text1"/>
          <w:sz w:val="28"/>
          <w:szCs w:val="28"/>
          <w:shd w:val="clear" w:color="auto" w:fill="FFFFFF"/>
        </w:rPr>
        <w:t>.</w:t>
      </w:r>
    </w:p>
    <w:p w:rsidR="00002E45" w:rsidRDefault="007B0DE9" w:rsidP="006F1B8B">
      <w:pPr>
        <w:spacing w:after="0" w:line="360" w:lineRule="auto"/>
        <w:ind w:firstLine="709"/>
        <w:jc w:val="both"/>
        <w:rPr>
          <w:rFonts w:ascii="Times New Roman" w:eastAsia="Times New Roman" w:hAnsi="Times New Roman" w:cs="Times New Roman"/>
          <w:color w:val="000000" w:themeColor="text1"/>
          <w:sz w:val="28"/>
          <w:szCs w:val="28"/>
          <w:shd w:val="clear" w:color="auto" w:fill="FFFFFF"/>
        </w:rPr>
      </w:pPr>
      <w:r w:rsidRPr="006F1B8B">
        <w:rPr>
          <w:rFonts w:ascii="Times New Roman" w:eastAsia="Times New Roman" w:hAnsi="Times New Roman" w:cs="Times New Roman"/>
          <w:color w:val="000000" w:themeColor="text1"/>
          <w:sz w:val="28"/>
          <w:szCs w:val="28"/>
          <w:shd w:val="clear" w:color="auto" w:fill="FFFFFF"/>
        </w:rPr>
        <w:t>Развитие товарных рынков</w:t>
      </w:r>
      <w:r w:rsidR="00A9551A">
        <w:rPr>
          <w:rFonts w:ascii="Times New Roman" w:eastAsia="Times New Roman" w:hAnsi="Times New Roman" w:cs="Times New Roman"/>
          <w:color w:val="000000" w:themeColor="text1"/>
          <w:sz w:val="28"/>
          <w:szCs w:val="28"/>
          <w:shd w:val="clear" w:color="auto" w:fill="FFFFFF"/>
        </w:rPr>
        <w:t xml:space="preserve"> начинается с их изучения для определения спроса потребителей и предпочтений </w:t>
      </w:r>
      <w:r w:rsidRPr="006F1B8B">
        <w:rPr>
          <w:rFonts w:ascii="Times New Roman" w:eastAsia="Times New Roman" w:hAnsi="Times New Roman" w:cs="Times New Roman"/>
          <w:color w:val="000000" w:themeColor="text1"/>
          <w:sz w:val="28"/>
          <w:szCs w:val="28"/>
          <w:shd w:val="clear" w:color="auto" w:fill="FFFFFF"/>
        </w:rPr>
        <w:t>при покупке товаров, возможност</w:t>
      </w:r>
      <w:r w:rsidR="007C32C5">
        <w:rPr>
          <w:rFonts w:ascii="Times New Roman" w:eastAsia="Times New Roman" w:hAnsi="Times New Roman" w:cs="Times New Roman"/>
          <w:color w:val="000000" w:themeColor="text1"/>
          <w:sz w:val="28"/>
          <w:szCs w:val="28"/>
          <w:shd w:val="clear" w:color="auto" w:fill="FFFFFF"/>
        </w:rPr>
        <w:t>ей</w:t>
      </w:r>
      <w:r w:rsidRPr="006F1B8B">
        <w:rPr>
          <w:rFonts w:ascii="Times New Roman" w:eastAsia="Times New Roman" w:hAnsi="Times New Roman" w:cs="Times New Roman"/>
          <w:color w:val="000000" w:themeColor="text1"/>
          <w:sz w:val="28"/>
          <w:szCs w:val="28"/>
          <w:shd w:val="clear" w:color="auto" w:fill="FFFFFF"/>
        </w:rPr>
        <w:t xml:space="preserve"> роста</w:t>
      </w:r>
      <w:r w:rsidR="007C32C5">
        <w:rPr>
          <w:rFonts w:ascii="Times New Roman" w:eastAsia="Times New Roman" w:hAnsi="Times New Roman" w:cs="Times New Roman"/>
          <w:color w:val="000000" w:themeColor="text1"/>
          <w:sz w:val="28"/>
          <w:szCs w:val="28"/>
          <w:shd w:val="clear" w:color="auto" w:fill="FFFFFF"/>
        </w:rPr>
        <w:t xml:space="preserve"> рынка</w:t>
      </w:r>
      <w:r w:rsidRPr="006F1B8B">
        <w:rPr>
          <w:rFonts w:ascii="Times New Roman" w:eastAsia="Times New Roman" w:hAnsi="Times New Roman" w:cs="Times New Roman"/>
          <w:color w:val="000000" w:themeColor="text1"/>
          <w:sz w:val="28"/>
          <w:szCs w:val="28"/>
          <w:shd w:val="clear" w:color="auto" w:fill="FFFFFF"/>
        </w:rPr>
        <w:t>, выявлени</w:t>
      </w:r>
      <w:r w:rsidR="007C32C5">
        <w:rPr>
          <w:rFonts w:ascii="Times New Roman" w:eastAsia="Times New Roman" w:hAnsi="Times New Roman" w:cs="Times New Roman"/>
          <w:color w:val="000000" w:themeColor="text1"/>
          <w:sz w:val="28"/>
          <w:szCs w:val="28"/>
          <w:shd w:val="clear" w:color="auto" w:fill="FFFFFF"/>
        </w:rPr>
        <w:t>я</w:t>
      </w:r>
      <w:r w:rsidRPr="006F1B8B">
        <w:rPr>
          <w:rFonts w:ascii="Times New Roman" w:eastAsia="Times New Roman" w:hAnsi="Times New Roman" w:cs="Times New Roman"/>
          <w:color w:val="000000" w:themeColor="text1"/>
          <w:sz w:val="28"/>
          <w:szCs w:val="28"/>
          <w:shd w:val="clear" w:color="auto" w:fill="FFFFFF"/>
        </w:rPr>
        <w:t xml:space="preserve"> соотношения спрос</w:t>
      </w:r>
      <w:r w:rsidR="007C32C5">
        <w:rPr>
          <w:rFonts w:ascii="Times New Roman" w:eastAsia="Times New Roman" w:hAnsi="Times New Roman" w:cs="Times New Roman"/>
          <w:color w:val="000000" w:themeColor="text1"/>
          <w:sz w:val="28"/>
          <w:szCs w:val="28"/>
          <w:shd w:val="clear" w:color="auto" w:fill="FFFFFF"/>
        </w:rPr>
        <w:t>а и предложения, которые об</w:t>
      </w:r>
      <w:r w:rsidR="007C32C5">
        <w:rPr>
          <w:rFonts w:ascii="Times New Roman" w:eastAsia="Times New Roman" w:hAnsi="Times New Roman" w:cs="Times New Roman"/>
          <w:color w:val="000000" w:themeColor="text1"/>
          <w:sz w:val="28"/>
          <w:szCs w:val="28"/>
          <w:shd w:val="clear" w:color="auto" w:fill="FFFFFF"/>
        </w:rPr>
        <w:t>о</w:t>
      </w:r>
      <w:r w:rsidR="007C32C5">
        <w:rPr>
          <w:rFonts w:ascii="Times New Roman" w:eastAsia="Times New Roman" w:hAnsi="Times New Roman" w:cs="Times New Roman"/>
          <w:color w:val="000000" w:themeColor="text1"/>
          <w:sz w:val="28"/>
          <w:szCs w:val="28"/>
          <w:shd w:val="clear" w:color="auto" w:fill="FFFFFF"/>
        </w:rPr>
        <w:t>значают направления развития рынков</w:t>
      </w:r>
      <w:r w:rsidRPr="006F1B8B">
        <w:rPr>
          <w:rFonts w:ascii="Times New Roman" w:eastAsia="Times New Roman" w:hAnsi="Times New Roman" w:cs="Times New Roman"/>
          <w:color w:val="000000" w:themeColor="text1"/>
          <w:sz w:val="28"/>
          <w:szCs w:val="28"/>
          <w:shd w:val="clear" w:color="auto" w:fill="FFFFFF"/>
        </w:rPr>
        <w:t xml:space="preserve">. </w:t>
      </w:r>
    </w:p>
    <w:p w:rsidR="007B0DE9" w:rsidRPr="006F1B8B" w:rsidRDefault="00002E45" w:rsidP="006F1B8B">
      <w:pPr>
        <w:spacing w:after="0" w:line="360" w:lineRule="auto"/>
        <w:ind w:firstLine="709"/>
        <w:jc w:val="both"/>
        <w:rPr>
          <w:rFonts w:ascii="Calibri" w:eastAsia="Times New Roman" w:hAnsi="Calibri" w:cs="Times New Roman"/>
          <w:color w:val="000000" w:themeColor="text1"/>
        </w:rPr>
      </w:pPr>
      <w:r>
        <w:rPr>
          <w:rFonts w:ascii="Times New Roman" w:eastAsia="Times New Roman" w:hAnsi="Times New Roman" w:cs="Times New Roman"/>
          <w:color w:val="000000" w:themeColor="text1"/>
          <w:sz w:val="28"/>
          <w:szCs w:val="28"/>
          <w:shd w:val="clear" w:color="auto" w:fill="FFFFFF"/>
        </w:rPr>
        <w:t>П</w:t>
      </w:r>
      <w:r w:rsidR="007B0DE9" w:rsidRPr="006F1B8B">
        <w:rPr>
          <w:rFonts w:ascii="Times New Roman" w:eastAsia="Times New Roman" w:hAnsi="Times New Roman" w:cs="Times New Roman"/>
          <w:color w:val="000000" w:themeColor="text1"/>
          <w:sz w:val="28"/>
          <w:szCs w:val="28"/>
          <w:shd w:val="clear" w:color="auto" w:fill="FFFFFF"/>
        </w:rPr>
        <w:t xml:space="preserve">отребительский рынок </w:t>
      </w:r>
      <w:r>
        <w:rPr>
          <w:rFonts w:ascii="Times New Roman" w:eastAsia="Times New Roman" w:hAnsi="Times New Roman" w:cs="Times New Roman"/>
          <w:color w:val="000000" w:themeColor="text1"/>
          <w:sz w:val="28"/>
          <w:szCs w:val="28"/>
          <w:shd w:val="clear" w:color="auto" w:fill="FFFFFF"/>
        </w:rPr>
        <w:t xml:space="preserve">быстро </w:t>
      </w:r>
      <w:r w:rsidR="007B0DE9" w:rsidRPr="006F1B8B">
        <w:rPr>
          <w:rFonts w:ascii="Times New Roman" w:eastAsia="Times New Roman" w:hAnsi="Times New Roman" w:cs="Times New Roman"/>
          <w:color w:val="000000" w:themeColor="text1"/>
          <w:sz w:val="28"/>
          <w:szCs w:val="28"/>
          <w:shd w:val="clear" w:color="auto" w:fill="FFFFFF"/>
        </w:rPr>
        <w:t xml:space="preserve">развивается и </w:t>
      </w:r>
      <w:r>
        <w:rPr>
          <w:rFonts w:ascii="Times New Roman" w:eastAsia="Times New Roman" w:hAnsi="Times New Roman" w:cs="Times New Roman"/>
          <w:color w:val="000000" w:themeColor="text1"/>
          <w:sz w:val="28"/>
          <w:szCs w:val="28"/>
          <w:shd w:val="clear" w:color="auto" w:fill="FFFFFF"/>
        </w:rPr>
        <w:t>меняется</w:t>
      </w:r>
      <w:r w:rsidR="0018432E">
        <w:rPr>
          <w:rFonts w:ascii="Times New Roman" w:eastAsia="Times New Roman" w:hAnsi="Times New Roman" w:cs="Times New Roman"/>
          <w:color w:val="000000" w:themeColor="text1"/>
          <w:sz w:val="28"/>
          <w:szCs w:val="28"/>
          <w:shd w:val="clear" w:color="auto" w:fill="FFFFFF"/>
        </w:rPr>
        <w:t xml:space="preserve">, появляется много новых </w:t>
      </w:r>
      <w:r w:rsidR="007B0DE9" w:rsidRPr="006F1B8B">
        <w:rPr>
          <w:rFonts w:ascii="Times New Roman" w:eastAsia="Times New Roman" w:hAnsi="Times New Roman" w:cs="Times New Roman"/>
          <w:color w:val="000000" w:themeColor="text1"/>
          <w:sz w:val="28"/>
          <w:szCs w:val="28"/>
          <w:shd w:val="clear" w:color="auto" w:fill="FFFFFF"/>
        </w:rPr>
        <w:t xml:space="preserve">товаров, </w:t>
      </w:r>
      <w:r w:rsidR="0018432E">
        <w:rPr>
          <w:rFonts w:ascii="Times New Roman" w:eastAsia="Times New Roman" w:hAnsi="Times New Roman" w:cs="Times New Roman"/>
          <w:color w:val="000000" w:themeColor="text1"/>
          <w:sz w:val="28"/>
          <w:szCs w:val="28"/>
          <w:shd w:val="clear" w:color="auto" w:fill="FFFFFF"/>
        </w:rPr>
        <w:t>влияющих на спрос</w:t>
      </w:r>
      <w:r w:rsidR="007B0DE9" w:rsidRPr="006F1B8B">
        <w:rPr>
          <w:rFonts w:ascii="Times New Roman" w:eastAsia="Times New Roman" w:hAnsi="Times New Roman" w:cs="Times New Roman"/>
          <w:color w:val="000000" w:themeColor="text1"/>
          <w:sz w:val="28"/>
          <w:szCs w:val="28"/>
          <w:shd w:val="clear" w:color="auto" w:fill="FFFFFF"/>
        </w:rPr>
        <w:t xml:space="preserve">, </w:t>
      </w:r>
      <w:r w:rsidR="0018432E">
        <w:rPr>
          <w:rFonts w:ascii="Times New Roman" w:eastAsia="Times New Roman" w:hAnsi="Times New Roman" w:cs="Times New Roman"/>
          <w:color w:val="000000" w:themeColor="text1"/>
          <w:sz w:val="28"/>
          <w:szCs w:val="28"/>
          <w:shd w:val="clear" w:color="auto" w:fill="FFFFFF"/>
        </w:rPr>
        <w:t xml:space="preserve">и </w:t>
      </w:r>
      <w:r w:rsidR="007B0DE9" w:rsidRPr="006F1B8B">
        <w:rPr>
          <w:rFonts w:ascii="Times New Roman" w:eastAsia="Times New Roman" w:hAnsi="Times New Roman" w:cs="Times New Roman"/>
          <w:color w:val="000000" w:themeColor="text1"/>
          <w:sz w:val="28"/>
          <w:szCs w:val="28"/>
          <w:shd w:val="clear" w:color="auto" w:fill="FFFFFF"/>
        </w:rPr>
        <w:t xml:space="preserve">коммерческая деятельность должна </w:t>
      </w:r>
      <w:r w:rsidR="0018432E">
        <w:rPr>
          <w:rFonts w:ascii="Times New Roman" w:eastAsia="Times New Roman" w:hAnsi="Times New Roman" w:cs="Times New Roman"/>
          <w:color w:val="000000" w:themeColor="text1"/>
          <w:sz w:val="28"/>
          <w:szCs w:val="28"/>
          <w:shd w:val="clear" w:color="auto" w:fill="FFFFFF"/>
        </w:rPr>
        <w:t>вовремя и гибко адаптироваться к изменениям внешней среды</w:t>
      </w:r>
      <w:r w:rsidR="007B0DE9" w:rsidRPr="006F1B8B">
        <w:rPr>
          <w:rFonts w:ascii="Times New Roman" w:eastAsia="Times New Roman" w:hAnsi="Times New Roman" w:cs="Times New Roman"/>
          <w:color w:val="000000" w:themeColor="text1"/>
          <w:sz w:val="28"/>
          <w:szCs w:val="28"/>
          <w:shd w:val="clear" w:color="auto" w:fill="FFFFFF"/>
        </w:rPr>
        <w:t>.</w:t>
      </w:r>
    </w:p>
    <w:p w:rsidR="007B0DE9" w:rsidRPr="00C02DC1" w:rsidRDefault="005D253C" w:rsidP="00C02DC1">
      <w:pPr>
        <w:spacing w:after="0" w:line="360" w:lineRule="auto"/>
        <w:ind w:firstLine="709"/>
        <w:jc w:val="both"/>
        <w:rPr>
          <w:rFonts w:ascii="Times New Roman" w:eastAsia="Times New Roman" w:hAnsi="Times New Roman" w:cs="Times New Roman"/>
          <w:color w:val="000000" w:themeColor="text1"/>
          <w:sz w:val="28"/>
          <w:szCs w:val="28"/>
        </w:rPr>
      </w:pPr>
      <w:r w:rsidRPr="00C02DC1">
        <w:rPr>
          <w:rFonts w:ascii="Times New Roman" w:eastAsia="Times New Roman" w:hAnsi="Times New Roman" w:cs="Times New Roman"/>
          <w:color w:val="000000" w:themeColor="text1"/>
          <w:sz w:val="28"/>
          <w:szCs w:val="28"/>
          <w:shd w:val="clear" w:color="auto" w:fill="FFFFFF"/>
        </w:rPr>
        <w:t>У</w:t>
      </w:r>
      <w:r w:rsidR="007B0DE9" w:rsidRPr="00C02DC1">
        <w:rPr>
          <w:rFonts w:ascii="Times New Roman" w:eastAsia="Times New Roman" w:hAnsi="Times New Roman" w:cs="Times New Roman"/>
          <w:color w:val="000000" w:themeColor="text1"/>
          <w:sz w:val="28"/>
          <w:szCs w:val="28"/>
          <w:shd w:val="clear" w:color="auto" w:fill="FFFFFF"/>
        </w:rPr>
        <w:t>чёт издержек, связанных с коммерческой деятельност</w:t>
      </w:r>
      <w:r w:rsidRPr="00C02DC1">
        <w:rPr>
          <w:rFonts w:ascii="Times New Roman" w:eastAsia="Times New Roman" w:hAnsi="Times New Roman" w:cs="Times New Roman"/>
          <w:color w:val="000000" w:themeColor="text1"/>
          <w:sz w:val="28"/>
          <w:szCs w:val="28"/>
          <w:shd w:val="clear" w:color="auto" w:fill="FFFFFF"/>
        </w:rPr>
        <w:t xml:space="preserve">ью </w:t>
      </w:r>
      <w:r w:rsidR="007B0DE9" w:rsidRPr="00C02DC1">
        <w:rPr>
          <w:rFonts w:ascii="Times New Roman" w:eastAsia="Times New Roman" w:hAnsi="Times New Roman" w:cs="Times New Roman"/>
          <w:color w:val="000000" w:themeColor="text1"/>
          <w:sz w:val="28"/>
          <w:szCs w:val="28"/>
          <w:shd w:val="clear" w:color="auto" w:fill="FFFFFF"/>
        </w:rPr>
        <w:t>определяе</w:t>
      </w:r>
      <w:r w:rsidR="007B0DE9" w:rsidRPr="00C02DC1">
        <w:rPr>
          <w:rFonts w:ascii="Times New Roman" w:eastAsia="Times New Roman" w:hAnsi="Times New Roman" w:cs="Times New Roman"/>
          <w:color w:val="000000" w:themeColor="text1"/>
          <w:sz w:val="28"/>
          <w:szCs w:val="28"/>
          <w:shd w:val="clear" w:color="auto" w:fill="FFFFFF"/>
        </w:rPr>
        <w:t>т</w:t>
      </w:r>
      <w:r w:rsidR="007B0DE9" w:rsidRPr="00C02DC1">
        <w:rPr>
          <w:rFonts w:ascii="Times New Roman" w:eastAsia="Times New Roman" w:hAnsi="Times New Roman" w:cs="Times New Roman"/>
          <w:color w:val="000000" w:themeColor="text1"/>
          <w:sz w:val="28"/>
          <w:szCs w:val="28"/>
          <w:shd w:val="clear" w:color="auto" w:fill="FFFFFF"/>
        </w:rPr>
        <w:t>ся взаимовыгодностью сделок, компетенцией</w:t>
      </w:r>
      <w:r w:rsidRPr="00C02DC1">
        <w:rPr>
          <w:rFonts w:ascii="Times New Roman" w:eastAsia="Times New Roman" w:hAnsi="Times New Roman" w:cs="Times New Roman"/>
          <w:color w:val="000000" w:themeColor="text1"/>
          <w:sz w:val="28"/>
          <w:szCs w:val="28"/>
          <w:shd w:val="clear" w:color="auto" w:fill="FFFFFF"/>
        </w:rPr>
        <w:t xml:space="preserve"> предприятия к торговой де</w:t>
      </w:r>
      <w:r w:rsidRPr="00C02DC1">
        <w:rPr>
          <w:rFonts w:ascii="Times New Roman" w:eastAsia="Times New Roman" w:hAnsi="Times New Roman" w:cs="Times New Roman"/>
          <w:color w:val="000000" w:themeColor="text1"/>
          <w:sz w:val="28"/>
          <w:szCs w:val="28"/>
          <w:shd w:val="clear" w:color="auto" w:fill="FFFFFF"/>
        </w:rPr>
        <w:t>я</w:t>
      </w:r>
      <w:r w:rsidRPr="00C02DC1">
        <w:rPr>
          <w:rFonts w:ascii="Times New Roman" w:eastAsia="Times New Roman" w:hAnsi="Times New Roman" w:cs="Times New Roman"/>
          <w:color w:val="000000" w:themeColor="text1"/>
          <w:sz w:val="28"/>
          <w:szCs w:val="28"/>
          <w:shd w:val="clear" w:color="auto" w:fill="FFFFFF"/>
        </w:rPr>
        <w:t>тельности</w:t>
      </w:r>
      <w:r w:rsidR="007B0DE9" w:rsidRPr="00C02DC1">
        <w:rPr>
          <w:rFonts w:ascii="Times New Roman" w:eastAsia="Times New Roman" w:hAnsi="Times New Roman" w:cs="Times New Roman"/>
          <w:color w:val="000000" w:themeColor="text1"/>
          <w:sz w:val="28"/>
          <w:szCs w:val="28"/>
          <w:shd w:val="clear" w:color="auto" w:fill="FFFFFF"/>
        </w:rPr>
        <w:t xml:space="preserve">. </w:t>
      </w:r>
      <w:r w:rsidRPr="00C02DC1">
        <w:rPr>
          <w:rFonts w:ascii="Times New Roman" w:eastAsia="Times New Roman" w:hAnsi="Times New Roman" w:cs="Times New Roman"/>
          <w:color w:val="000000" w:themeColor="text1"/>
          <w:sz w:val="28"/>
          <w:szCs w:val="28"/>
          <w:shd w:val="clear" w:color="auto" w:fill="FFFFFF"/>
        </w:rPr>
        <w:t xml:space="preserve">Главная задача </w:t>
      </w:r>
      <w:r w:rsidR="007B0DE9" w:rsidRPr="00C02DC1">
        <w:rPr>
          <w:rFonts w:ascii="Times New Roman" w:eastAsia="Times New Roman" w:hAnsi="Times New Roman" w:cs="Times New Roman"/>
          <w:color w:val="000000" w:themeColor="text1"/>
          <w:sz w:val="28"/>
          <w:szCs w:val="28"/>
          <w:shd w:val="clear" w:color="auto" w:fill="FFFFFF"/>
        </w:rPr>
        <w:t xml:space="preserve">коммерческой </w:t>
      </w:r>
      <w:r w:rsidR="00474C59" w:rsidRPr="00C02DC1">
        <w:rPr>
          <w:rFonts w:ascii="Times New Roman" w:eastAsia="Times New Roman" w:hAnsi="Times New Roman" w:cs="Times New Roman"/>
          <w:color w:val="000000" w:themeColor="text1"/>
          <w:sz w:val="28"/>
          <w:szCs w:val="28"/>
          <w:shd w:val="clear" w:color="auto" w:fill="FFFFFF"/>
        </w:rPr>
        <w:t xml:space="preserve">деятельности фирмы – </w:t>
      </w:r>
      <w:r w:rsidR="007B0DE9" w:rsidRPr="00C02DC1">
        <w:rPr>
          <w:rFonts w:ascii="Times New Roman" w:eastAsia="Times New Roman" w:hAnsi="Times New Roman" w:cs="Times New Roman"/>
          <w:color w:val="000000" w:themeColor="text1"/>
          <w:sz w:val="28"/>
          <w:szCs w:val="28"/>
          <w:shd w:val="clear" w:color="auto" w:fill="FFFFFF"/>
        </w:rPr>
        <w:t>снижение затрат на</w:t>
      </w:r>
      <w:r w:rsidR="00474C59" w:rsidRPr="00C02DC1">
        <w:rPr>
          <w:rFonts w:ascii="Times New Roman" w:eastAsia="Times New Roman" w:hAnsi="Times New Roman" w:cs="Times New Roman"/>
          <w:color w:val="000000" w:themeColor="text1"/>
          <w:sz w:val="28"/>
          <w:szCs w:val="28"/>
          <w:shd w:val="clear" w:color="auto" w:fill="FFFFFF"/>
        </w:rPr>
        <w:t xml:space="preserve"> торговые</w:t>
      </w:r>
      <w:r w:rsidR="007B0DE9" w:rsidRPr="00C02DC1">
        <w:rPr>
          <w:rFonts w:ascii="Times New Roman" w:eastAsia="Times New Roman" w:hAnsi="Times New Roman" w:cs="Times New Roman"/>
          <w:color w:val="000000" w:themeColor="text1"/>
          <w:sz w:val="28"/>
          <w:szCs w:val="28"/>
          <w:shd w:val="clear" w:color="auto" w:fill="FFFFFF"/>
        </w:rPr>
        <w:t xml:space="preserve"> операции</w:t>
      </w:r>
      <w:r w:rsidR="00474C59" w:rsidRPr="00C02DC1">
        <w:rPr>
          <w:rFonts w:ascii="Times New Roman" w:eastAsia="Times New Roman" w:hAnsi="Times New Roman" w:cs="Times New Roman"/>
          <w:color w:val="000000" w:themeColor="text1"/>
          <w:sz w:val="28"/>
          <w:szCs w:val="28"/>
          <w:shd w:val="clear" w:color="auto" w:fill="FFFFFF"/>
        </w:rPr>
        <w:t>, что требует учета издержек</w:t>
      </w:r>
      <w:r w:rsidR="007B0DE9" w:rsidRPr="00C02DC1">
        <w:rPr>
          <w:rFonts w:ascii="Times New Roman" w:eastAsia="Times New Roman" w:hAnsi="Times New Roman" w:cs="Times New Roman"/>
          <w:color w:val="000000" w:themeColor="text1"/>
          <w:sz w:val="28"/>
          <w:szCs w:val="28"/>
          <w:shd w:val="clear" w:color="auto" w:fill="FFFFFF"/>
        </w:rPr>
        <w:t xml:space="preserve"> [</w:t>
      </w:r>
      <w:r w:rsidR="00F95042">
        <w:rPr>
          <w:rFonts w:ascii="Times New Roman" w:eastAsia="Times New Roman" w:hAnsi="Times New Roman" w:cs="Times New Roman"/>
          <w:color w:val="000000" w:themeColor="text1"/>
          <w:sz w:val="28"/>
          <w:szCs w:val="28"/>
          <w:shd w:val="clear" w:color="auto" w:fill="FFFFFF"/>
        </w:rPr>
        <w:t>13</w:t>
      </w:r>
      <w:r w:rsidR="007B0DE9" w:rsidRPr="00C02DC1">
        <w:rPr>
          <w:rFonts w:ascii="Times New Roman" w:eastAsia="Times New Roman" w:hAnsi="Times New Roman" w:cs="Times New Roman"/>
          <w:color w:val="000000" w:themeColor="text1"/>
          <w:sz w:val="28"/>
          <w:szCs w:val="28"/>
          <w:shd w:val="clear" w:color="auto" w:fill="FFFFFF"/>
        </w:rPr>
        <w:t>].</w:t>
      </w:r>
    </w:p>
    <w:p w:rsidR="00583E7B" w:rsidRPr="00A26410" w:rsidRDefault="00583E7B" w:rsidP="00A26410">
      <w:pPr>
        <w:shd w:val="clear" w:color="auto" w:fill="FCFCFC"/>
        <w:spacing w:after="0" w:line="360" w:lineRule="auto"/>
        <w:ind w:firstLine="709"/>
        <w:jc w:val="both"/>
        <w:rPr>
          <w:rFonts w:ascii="Times New Roman" w:eastAsia="Times New Roman" w:hAnsi="Times New Roman" w:cs="Times New Roman"/>
          <w:color w:val="000000" w:themeColor="text1"/>
          <w:sz w:val="28"/>
          <w:szCs w:val="28"/>
        </w:rPr>
      </w:pPr>
      <w:r w:rsidRPr="00A26410">
        <w:rPr>
          <w:rFonts w:ascii="Times New Roman" w:eastAsia="Times New Roman" w:hAnsi="Times New Roman" w:cs="Times New Roman"/>
          <w:color w:val="000000" w:themeColor="text1"/>
          <w:sz w:val="28"/>
          <w:szCs w:val="28"/>
        </w:rPr>
        <w:lastRenderedPageBreak/>
        <w:t xml:space="preserve">Для достижения </w:t>
      </w:r>
      <w:r w:rsidR="00A26410">
        <w:rPr>
          <w:rFonts w:ascii="Times New Roman" w:eastAsia="Times New Roman" w:hAnsi="Times New Roman" w:cs="Times New Roman"/>
          <w:color w:val="000000" w:themeColor="text1"/>
          <w:sz w:val="28"/>
          <w:szCs w:val="28"/>
        </w:rPr>
        <w:t xml:space="preserve">целей </w:t>
      </w:r>
      <w:r w:rsidR="00DC2406">
        <w:rPr>
          <w:rFonts w:ascii="Times New Roman" w:eastAsia="Times New Roman" w:hAnsi="Times New Roman" w:cs="Times New Roman"/>
          <w:color w:val="000000" w:themeColor="text1"/>
          <w:sz w:val="28"/>
          <w:szCs w:val="28"/>
        </w:rPr>
        <w:t xml:space="preserve">торговой деятельности предприятия </w:t>
      </w:r>
      <w:r w:rsidRPr="00A26410">
        <w:rPr>
          <w:rFonts w:ascii="Times New Roman" w:eastAsia="Times New Roman" w:hAnsi="Times New Roman" w:cs="Times New Roman"/>
          <w:color w:val="000000" w:themeColor="text1"/>
          <w:sz w:val="28"/>
          <w:szCs w:val="28"/>
        </w:rPr>
        <w:t xml:space="preserve">необходимо </w:t>
      </w:r>
      <w:r w:rsidR="00DC2406">
        <w:rPr>
          <w:rFonts w:ascii="Times New Roman" w:eastAsia="Times New Roman" w:hAnsi="Times New Roman" w:cs="Times New Roman"/>
          <w:color w:val="000000" w:themeColor="text1"/>
          <w:sz w:val="28"/>
          <w:szCs w:val="28"/>
        </w:rPr>
        <w:t>соблюдать принципы</w:t>
      </w:r>
      <w:r w:rsidRPr="00A26410">
        <w:rPr>
          <w:rFonts w:ascii="Times New Roman" w:eastAsia="Times New Roman" w:hAnsi="Times New Roman" w:cs="Times New Roman"/>
          <w:color w:val="000000" w:themeColor="text1"/>
          <w:sz w:val="28"/>
          <w:szCs w:val="28"/>
        </w:rPr>
        <w:t>:</w:t>
      </w:r>
    </w:p>
    <w:p w:rsidR="00583E7B" w:rsidRPr="00A26410" w:rsidRDefault="00DC2406" w:rsidP="004557BF">
      <w:pPr>
        <w:pStyle w:val="a7"/>
        <w:numPr>
          <w:ilvl w:val="0"/>
          <w:numId w:val="16"/>
        </w:numPr>
        <w:shd w:val="clear" w:color="auto" w:fill="FCFCFC"/>
        <w:tabs>
          <w:tab w:val="left" w:pos="1134"/>
        </w:tabs>
        <w:ind w:left="0" w:firstLine="709"/>
        <w:rPr>
          <w:color w:val="000000" w:themeColor="text1"/>
        </w:rPr>
      </w:pPr>
      <w:r>
        <w:rPr>
          <w:color w:val="000000" w:themeColor="text1"/>
        </w:rPr>
        <w:t>г</w:t>
      </w:r>
      <w:r w:rsidR="00583E7B" w:rsidRPr="00A26410">
        <w:rPr>
          <w:color w:val="000000" w:themeColor="text1"/>
        </w:rPr>
        <w:t>ибкость коммерции</w:t>
      </w:r>
      <w:r>
        <w:rPr>
          <w:color w:val="000000" w:themeColor="text1"/>
        </w:rPr>
        <w:t xml:space="preserve"> в вопросах учета м</w:t>
      </w:r>
      <w:r w:rsidR="00583E7B" w:rsidRPr="00A26410">
        <w:rPr>
          <w:color w:val="000000" w:themeColor="text1"/>
        </w:rPr>
        <w:t xml:space="preserve">еняющихся </w:t>
      </w:r>
      <w:r>
        <w:rPr>
          <w:color w:val="000000" w:themeColor="text1"/>
        </w:rPr>
        <w:t xml:space="preserve">условий </w:t>
      </w:r>
      <w:r w:rsidR="00583E7B" w:rsidRPr="00A26410">
        <w:rPr>
          <w:color w:val="000000" w:themeColor="text1"/>
        </w:rPr>
        <w:t>рынка</w:t>
      </w:r>
      <w:r w:rsidR="0098589B">
        <w:rPr>
          <w:color w:val="000000" w:themeColor="text1"/>
        </w:rPr>
        <w:t>;</w:t>
      </w:r>
    </w:p>
    <w:p w:rsidR="00583E7B" w:rsidRPr="00A26410" w:rsidRDefault="00E2646E" w:rsidP="004557BF">
      <w:pPr>
        <w:pStyle w:val="a7"/>
        <w:numPr>
          <w:ilvl w:val="0"/>
          <w:numId w:val="16"/>
        </w:numPr>
        <w:shd w:val="clear" w:color="auto" w:fill="FCFCFC"/>
        <w:tabs>
          <w:tab w:val="left" w:pos="1134"/>
        </w:tabs>
        <w:ind w:left="0" w:firstLine="709"/>
        <w:rPr>
          <w:color w:val="000000" w:themeColor="text1"/>
        </w:rPr>
      </w:pPr>
      <w:r>
        <w:rPr>
          <w:color w:val="000000" w:themeColor="text1"/>
        </w:rPr>
        <w:t>у</w:t>
      </w:r>
      <w:r w:rsidR="00583E7B" w:rsidRPr="00A26410">
        <w:rPr>
          <w:color w:val="000000" w:themeColor="text1"/>
        </w:rPr>
        <w:t xml:space="preserve">мение </w:t>
      </w:r>
      <w:r>
        <w:rPr>
          <w:color w:val="000000" w:themeColor="text1"/>
        </w:rPr>
        <w:t xml:space="preserve">прогнозировать </w:t>
      </w:r>
      <w:r w:rsidR="00583E7B" w:rsidRPr="00A26410">
        <w:rPr>
          <w:color w:val="000000" w:themeColor="text1"/>
        </w:rPr>
        <w:t>коммерческие риски</w:t>
      </w:r>
      <w:r w:rsidR="0098589B">
        <w:rPr>
          <w:color w:val="000000" w:themeColor="text1"/>
        </w:rPr>
        <w:t>;</w:t>
      </w:r>
    </w:p>
    <w:p w:rsidR="00583E7B" w:rsidRPr="00A26410" w:rsidRDefault="00E2646E" w:rsidP="004557BF">
      <w:pPr>
        <w:pStyle w:val="a7"/>
        <w:numPr>
          <w:ilvl w:val="0"/>
          <w:numId w:val="16"/>
        </w:numPr>
        <w:shd w:val="clear" w:color="auto" w:fill="FCFCFC"/>
        <w:tabs>
          <w:tab w:val="left" w:pos="1134"/>
        </w:tabs>
        <w:ind w:left="0" w:firstLine="709"/>
        <w:rPr>
          <w:color w:val="000000" w:themeColor="text1"/>
        </w:rPr>
      </w:pPr>
      <w:r>
        <w:rPr>
          <w:color w:val="000000" w:themeColor="text1"/>
        </w:rPr>
        <w:t xml:space="preserve">учет и расстановка </w:t>
      </w:r>
      <w:r w:rsidR="00583E7B" w:rsidRPr="00A26410">
        <w:rPr>
          <w:color w:val="000000" w:themeColor="text1"/>
        </w:rPr>
        <w:t>приоритетов</w:t>
      </w:r>
      <w:r>
        <w:rPr>
          <w:color w:val="000000" w:themeColor="text1"/>
        </w:rPr>
        <w:t xml:space="preserve"> торговой деятельности</w:t>
      </w:r>
      <w:r w:rsidR="0098589B">
        <w:rPr>
          <w:color w:val="000000" w:themeColor="text1"/>
        </w:rPr>
        <w:t>;</w:t>
      </w:r>
    </w:p>
    <w:p w:rsidR="00583E7B" w:rsidRPr="0098589B" w:rsidRDefault="0098589B" w:rsidP="004557BF">
      <w:pPr>
        <w:pStyle w:val="a7"/>
        <w:numPr>
          <w:ilvl w:val="0"/>
          <w:numId w:val="16"/>
        </w:numPr>
        <w:shd w:val="clear" w:color="auto" w:fill="FCFCFC"/>
        <w:tabs>
          <w:tab w:val="left" w:pos="1134"/>
        </w:tabs>
        <w:ind w:left="0" w:firstLine="709"/>
        <w:rPr>
          <w:color w:val="000000" w:themeColor="text1"/>
        </w:rPr>
      </w:pPr>
      <w:r>
        <w:rPr>
          <w:color w:val="000000" w:themeColor="text1"/>
        </w:rPr>
        <w:t xml:space="preserve">эффективная </w:t>
      </w:r>
      <w:r w:rsidR="00E2646E" w:rsidRPr="0098589B">
        <w:rPr>
          <w:color w:val="000000" w:themeColor="text1"/>
        </w:rPr>
        <w:t xml:space="preserve">мотивация </w:t>
      </w:r>
      <w:r w:rsidR="00583E7B" w:rsidRPr="0098589B">
        <w:rPr>
          <w:color w:val="000000" w:themeColor="text1"/>
        </w:rPr>
        <w:t xml:space="preserve">ответственность </w:t>
      </w:r>
      <w:r w:rsidRPr="0098589B">
        <w:rPr>
          <w:color w:val="000000" w:themeColor="text1"/>
        </w:rPr>
        <w:t xml:space="preserve">работников </w:t>
      </w:r>
      <w:r w:rsidR="00583E7B" w:rsidRPr="0098589B">
        <w:rPr>
          <w:color w:val="000000" w:themeColor="text1"/>
        </w:rPr>
        <w:t xml:space="preserve">за выполнение обязательств по </w:t>
      </w:r>
      <w:r>
        <w:rPr>
          <w:color w:val="000000" w:themeColor="text1"/>
        </w:rPr>
        <w:t>коммерческим договорам;</w:t>
      </w:r>
    </w:p>
    <w:p w:rsidR="00583E7B" w:rsidRPr="00A26410" w:rsidRDefault="0098589B" w:rsidP="004557BF">
      <w:pPr>
        <w:pStyle w:val="a7"/>
        <w:numPr>
          <w:ilvl w:val="0"/>
          <w:numId w:val="16"/>
        </w:numPr>
        <w:shd w:val="clear" w:color="auto" w:fill="FCFCFC"/>
        <w:tabs>
          <w:tab w:val="left" w:pos="1134"/>
        </w:tabs>
        <w:ind w:left="0" w:firstLine="709"/>
        <w:rPr>
          <w:color w:val="000000" w:themeColor="text1"/>
        </w:rPr>
      </w:pPr>
      <w:r>
        <w:rPr>
          <w:color w:val="000000" w:themeColor="text1"/>
        </w:rPr>
        <w:t>н</w:t>
      </w:r>
      <w:r w:rsidR="00583E7B" w:rsidRPr="00A26410">
        <w:rPr>
          <w:color w:val="000000" w:themeColor="text1"/>
        </w:rPr>
        <w:t xml:space="preserve">ацеленность на </w:t>
      </w:r>
      <w:r w:rsidR="00600D4F">
        <w:rPr>
          <w:color w:val="000000" w:themeColor="text1"/>
        </w:rPr>
        <w:t xml:space="preserve">рост </w:t>
      </w:r>
      <w:r w:rsidR="00583E7B" w:rsidRPr="00A26410">
        <w:rPr>
          <w:color w:val="000000" w:themeColor="text1"/>
        </w:rPr>
        <w:t>прибыли</w:t>
      </w:r>
      <w:r w:rsidR="00600D4F">
        <w:rPr>
          <w:color w:val="000000" w:themeColor="text1"/>
        </w:rPr>
        <w:t>;</w:t>
      </w:r>
    </w:p>
    <w:p w:rsidR="00583E7B" w:rsidRPr="00600D4F" w:rsidRDefault="00B018D0" w:rsidP="00600D4F">
      <w:pPr>
        <w:shd w:val="clear" w:color="auto" w:fill="FCFCFC"/>
        <w:tabs>
          <w:tab w:val="left" w:pos="1134"/>
        </w:tabs>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 коммерческую деятельность предприятия воздействуют следующие факторы</w:t>
      </w:r>
      <w:r w:rsidR="00583E7B" w:rsidRPr="00600D4F">
        <w:rPr>
          <w:rFonts w:ascii="Times New Roman" w:eastAsia="Times New Roman" w:hAnsi="Times New Roman" w:cs="Times New Roman"/>
          <w:color w:val="000000" w:themeColor="text1"/>
          <w:sz w:val="28"/>
          <w:szCs w:val="28"/>
        </w:rPr>
        <w:t>:</w:t>
      </w:r>
    </w:p>
    <w:p w:rsidR="00583E7B" w:rsidRPr="00A26410" w:rsidRDefault="00583E7B" w:rsidP="004557BF">
      <w:pPr>
        <w:pStyle w:val="a7"/>
        <w:numPr>
          <w:ilvl w:val="0"/>
          <w:numId w:val="16"/>
        </w:numPr>
        <w:shd w:val="clear" w:color="auto" w:fill="FCFCFC"/>
        <w:tabs>
          <w:tab w:val="left" w:pos="1134"/>
        </w:tabs>
        <w:ind w:left="0" w:firstLine="709"/>
        <w:rPr>
          <w:color w:val="000000" w:themeColor="text1"/>
        </w:rPr>
      </w:pPr>
      <w:r w:rsidRPr="00A26410">
        <w:rPr>
          <w:color w:val="000000" w:themeColor="text1"/>
        </w:rPr>
        <w:t>рынки с их товарами и характеристиками;</w:t>
      </w:r>
    </w:p>
    <w:p w:rsidR="00583E7B" w:rsidRPr="00A26410" w:rsidRDefault="00583E7B" w:rsidP="004557BF">
      <w:pPr>
        <w:pStyle w:val="a7"/>
        <w:numPr>
          <w:ilvl w:val="0"/>
          <w:numId w:val="16"/>
        </w:numPr>
        <w:shd w:val="clear" w:color="auto" w:fill="FCFCFC"/>
        <w:tabs>
          <w:tab w:val="left" w:pos="1134"/>
        </w:tabs>
        <w:ind w:left="0" w:firstLine="709"/>
        <w:rPr>
          <w:color w:val="000000" w:themeColor="text1"/>
        </w:rPr>
      </w:pPr>
      <w:r w:rsidRPr="00A26410">
        <w:rPr>
          <w:color w:val="000000" w:themeColor="text1"/>
        </w:rPr>
        <w:t>структура и объем</w:t>
      </w:r>
      <w:r w:rsidR="00C02DC1">
        <w:rPr>
          <w:color w:val="000000" w:themeColor="text1"/>
        </w:rPr>
        <w:t>ы</w:t>
      </w:r>
      <w:r w:rsidRPr="00A26410">
        <w:rPr>
          <w:color w:val="000000" w:themeColor="text1"/>
        </w:rPr>
        <w:t xml:space="preserve"> поступивших </w:t>
      </w:r>
      <w:r w:rsidR="00C02DC1">
        <w:rPr>
          <w:color w:val="000000" w:themeColor="text1"/>
        </w:rPr>
        <w:t xml:space="preserve"> на рынок </w:t>
      </w:r>
      <w:r w:rsidRPr="00A26410">
        <w:rPr>
          <w:color w:val="000000" w:themeColor="text1"/>
        </w:rPr>
        <w:t>товаров;</w:t>
      </w:r>
    </w:p>
    <w:p w:rsidR="00583E7B" w:rsidRPr="00A26410" w:rsidRDefault="00583E7B" w:rsidP="004557BF">
      <w:pPr>
        <w:pStyle w:val="a7"/>
        <w:numPr>
          <w:ilvl w:val="0"/>
          <w:numId w:val="16"/>
        </w:numPr>
        <w:shd w:val="clear" w:color="auto" w:fill="FCFCFC"/>
        <w:tabs>
          <w:tab w:val="left" w:pos="1134"/>
        </w:tabs>
        <w:ind w:left="0" w:firstLine="709"/>
        <w:rPr>
          <w:color w:val="000000" w:themeColor="text1"/>
        </w:rPr>
      </w:pPr>
      <w:r w:rsidRPr="00A26410">
        <w:rPr>
          <w:color w:val="000000" w:themeColor="text1"/>
        </w:rPr>
        <w:t>состояние и динамика потребления товаров;</w:t>
      </w:r>
    </w:p>
    <w:p w:rsidR="00583E7B" w:rsidRPr="00A26410" w:rsidRDefault="00583E7B" w:rsidP="004557BF">
      <w:pPr>
        <w:pStyle w:val="a7"/>
        <w:numPr>
          <w:ilvl w:val="0"/>
          <w:numId w:val="16"/>
        </w:numPr>
        <w:shd w:val="clear" w:color="auto" w:fill="FCFCFC"/>
        <w:tabs>
          <w:tab w:val="left" w:pos="1134"/>
        </w:tabs>
        <w:ind w:left="0" w:firstLine="709"/>
        <w:rPr>
          <w:color w:val="000000" w:themeColor="text1"/>
        </w:rPr>
      </w:pPr>
      <w:r w:rsidRPr="00A26410">
        <w:rPr>
          <w:color w:val="000000" w:themeColor="text1"/>
        </w:rPr>
        <w:t>сложившаяся конъюнктура рынк</w:t>
      </w:r>
      <w:r w:rsidR="00C02DC1">
        <w:rPr>
          <w:color w:val="000000" w:themeColor="text1"/>
        </w:rPr>
        <w:t>а</w:t>
      </w:r>
      <w:r w:rsidRPr="00A26410">
        <w:rPr>
          <w:color w:val="000000" w:themeColor="text1"/>
        </w:rPr>
        <w:t>;</w:t>
      </w:r>
    </w:p>
    <w:p w:rsidR="00583E7B" w:rsidRPr="00A26410" w:rsidRDefault="00583E7B" w:rsidP="004557BF">
      <w:pPr>
        <w:pStyle w:val="a7"/>
        <w:numPr>
          <w:ilvl w:val="0"/>
          <w:numId w:val="16"/>
        </w:numPr>
        <w:shd w:val="clear" w:color="auto" w:fill="FCFCFC"/>
        <w:tabs>
          <w:tab w:val="left" w:pos="1134"/>
        </w:tabs>
        <w:ind w:left="0" w:firstLine="709"/>
        <w:rPr>
          <w:color w:val="000000" w:themeColor="text1"/>
        </w:rPr>
      </w:pPr>
      <w:r w:rsidRPr="00A26410">
        <w:rPr>
          <w:color w:val="000000" w:themeColor="text1"/>
        </w:rPr>
        <w:t> тенденции развития рынка.</w:t>
      </w:r>
    </w:p>
    <w:p w:rsidR="001A7627" w:rsidRPr="008039F5" w:rsidRDefault="001F6845" w:rsidP="001A7627">
      <w:pPr>
        <w:tabs>
          <w:tab w:val="right" w:leader="dot" w:pos="9355"/>
        </w:tabs>
        <w:spacing w:after="0" w:line="360" w:lineRule="auto"/>
        <w:ind w:firstLine="709"/>
        <w:jc w:val="both"/>
        <w:rPr>
          <w:b/>
          <w:color w:val="FF0000"/>
          <w:sz w:val="24"/>
          <w:szCs w:val="24"/>
        </w:rPr>
      </w:pPr>
      <w:r w:rsidRPr="001A7627">
        <w:rPr>
          <w:rFonts w:ascii="Times New Roman" w:hAnsi="Times New Roman" w:cs="Times New Roman"/>
          <w:color w:val="000000" w:themeColor="text1"/>
          <w:sz w:val="28"/>
          <w:szCs w:val="28"/>
        </w:rPr>
        <w:t>Торговый цикл оптовых предприятий</w:t>
      </w:r>
      <w:r w:rsidR="002E79F9">
        <w:rPr>
          <w:rFonts w:ascii="Times New Roman" w:hAnsi="Times New Roman" w:cs="Times New Roman"/>
          <w:color w:val="000000" w:themeColor="text1"/>
          <w:sz w:val="28"/>
          <w:szCs w:val="28"/>
        </w:rPr>
        <w:t xml:space="preserve"> по мнению Гапоненко </w:t>
      </w:r>
      <w:r w:rsidR="008039F5" w:rsidRPr="00D06682">
        <w:rPr>
          <w:rFonts w:ascii="Times New Roman" w:hAnsi="Times New Roman" w:cs="Times New Roman"/>
          <w:color w:val="000000" w:themeColor="text1"/>
          <w:sz w:val="28"/>
          <w:szCs w:val="28"/>
        </w:rPr>
        <w:t>В.Ф.</w:t>
      </w:r>
      <w:r w:rsidR="008039F5">
        <w:rPr>
          <w:rFonts w:ascii="Times New Roman" w:hAnsi="Times New Roman" w:cs="Times New Roman"/>
          <w:color w:val="000000" w:themeColor="text1"/>
          <w:sz w:val="28"/>
          <w:szCs w:val="28"/>
        </w:rPr>
        <w:t xml:space="preserve"> и др.</w:t>
      </w:r>
      <w:r w:rsidR="008039F5" w:rsidRPr="00D06682">
        <w:rPr>
          <w:rFonts w:ascii="Times New Roman" w:hAnsi="Times New Roman" w:cs="Times New Roman"/>
          <w:color w:val="000000" w:themeColor="text1"/>
          <w:sz w:val="28"/>
          <w:szCs w:val="28"/>
        </w:rPr>
        <w:t xml:space="preserve"> </w:t>
      </w:r>
      <w:r w:rsidRPr="001A7627">
        <w:rPr>
          <w:rFonts w:ascii="Times New Roman" w:hAnsi="Times New Roman" w:cs="Times New Roman"/>
          <w:color w:val="000000" w:themeColor="text1"/>
          <w:sz w:val="28"/>
          <w:szCs w:val="28"/>
        </w:rPr>
        <w:t>выглядит следующим образом:</w:t>
      </w:r>
      <w:r w:rsidR="001A7627" w:rsidRPr="001A7627">
        <w:rPr>
          <w:b/>
        </w:rPr>
        <w:t xml:space="preserve"> </w:t>
      </w:r>
    </w:p>
    <w:p w:rsidR="006F1D83" w:rsidRDefault="001F6845" w:rsidP="00736350">
      <w:pPr>
        <w:pStyle w:val="a7"/>
        <w:numPr>
          <w:ilvl w:val="0"/>
          <w:numId w:val="3"/>
        </w:numPr>
        <w:tabs>
          <w:tab w:val="left" w:pos="1134"/>
          <w:tab w:val="right" w:leader="dot" w:pos="9355"/>
        </w:tabs>
        <w:ind w:left="0" w:firstLine="709"/>
      </w:pPr>
      <w:r>
        <w:t>заключение договора на поставку</w:t>
      </w:r>
      <w:r w:rsidR="006F1D83" w:rsidRPr="006F1D83">
        <w:t xml:space="preserve"> </w:t>
      </w:r>
      <w:r w:rsidR="006F1D83">
        <w:t>и закупка товара;</w:t>
      </w:r>
    </w:p>
    <w:p w:rsidR="001F6845" w:rsidRDefault="001F6845" w:rsidP="00736350">
      <w:pPr>
        <w:pStyle w:val="a7"/>
        <w:numPr>
          <w:ilvl w:val="0"/>
          <w:numId w:val="3"/>
        </w:numPr>
        <w:tabs>
          <w:tab w:val="left" w:pos="1134"/>
          <w:tab w:val="right" w:leader="dot" w:pos="9355"/>
        </w:tabs>
        <w:ind w:left="0" w:firstLine="709"/>
      </w:pPr>
      <w:r>
        <w:t>оплата</w:t>
      </w:r>
      <w:r w:rsidR="00F203D9">
        <w:t xml:space="preserve"> и </w:t>
      </w:r>
      <w:r>
        <w:t>отгрузка</w:t>
      </w:r>
      <w:r w:rsidR="00F203D9">
        <w:t xml:space="preserve"> товара</w:t>
      </w:r>
      <w:r>
        <w:t>;</w:t>
      </w:r>
    </w:p>
    <w:p w:rsidR="001F6845" w:rsidRDefault="001F6845" w:rsidP="00736350">
      <w:pPr>
        <w:pStyle w:val="a7"/>
        <w:numPr>
          <w:ilvl w:val="0"/>
          <w:numId w:val="3"/>
        </w:numPr>
        <w:tabs>
          <w:tab w:val="left" w:pos="1134"/>
          <w:tab w:val="right" w:leader="dot" w:pos="9355"/>
        </w:tabs>
        <w:ind w:left="0" w:firstLine="709"/>
      </w:pPr>
      <w:r>
        <w:t xml:space="preserve">доставка </w:t>
      </w:r>
      <w:r w:rsidR="00F203D9">
        <w:t>и</w:t>
      </w:r>
      <w:r>
        <w:t xml:space="preserve"> разгрузка товара</w:t>
      </w:r>
      <w:r w:rsidR="00F203D9">
        <w:t>,</w:t>
      </w:r>
      <w:r>
        <w:t xml:space="preserve"> приемка</w:t>
      </w:r>
      <w:r w:rsidR="001A7627">
        <w:t>, подписание акта приема-передачи</w:t>
      </w:r>
      <w:r>
        <w:t>;</w:t>
      </w:r>
    </w:p>
    <w:p w:rsidR="001F6845" w:rsidRDefault="001F6845" w:rsidP="00736350">
      <w:pPr>
        <w:pStyle w:val="a7"/>
        <w:numPr>
          <w:ilvl w:val="0"/>
          <w:numId w:val="3"/>
        </w:numPr>
        <w:tabs>
          <w:tab w:val="left" w:pos="1134"/>
          <w:tab w:val="right" w:leader="dot" w:pos="9355"/>
        </w:tabs>
        <w:ind w:left="0" w:firstLine="709"/>
      </w:pPr>
      <w:r>
        <w:t>оприходование, размещение</w:t>
      </w:r>
      <w:r w:rsidR="00F203D9">
        <w:t xml:space="preserve"> и хранение </w:t>
      </w:r>
      <w:r>
        <w:t>товара;</w:t>
      </w:r>
    </w:p>
    <w:p w:rsidR="00AA0FBA" w:rsidRDefault="001F6845" w:rsidP="00736350">
      <w:pPr>
        <w:pStyle w:val="a7"/>
        <w:numPr>
          <w:ilvl w:val="0"/>
          <w:numId w:val="3"/>
        </w:numPr>
        <w:tabs>
          <w:tab w:val="left" w:pos="1134"/>
          <w:tab w:val="right" w:leader="dot" w:pos="9355"/>
        </w:tabs>
        <w:ind w:left="0" w:firstLine="709"/>
      </w:pPr>
      <w:r>
        <w:t xml:space="preserve">заключение договора </w:t>
      </w:r>
      <w:r w:rsidR="00AA0FBA">
        <w:t xml:space="preserve">и продажа товара; </w:t>
      </w:r>
    </w:p>
    <w:p w:rsidR="001F6845" w:rsidRDefault="001F6845" w:rsidP="00736350">
      <w:pPr>
        <w:pStyle w:val="a7"/>
        <w:numPr>
          <w:ilvl w:val="0"/>
          <w:numId w:val="3"/>
        </w:numPr>
        <w:tabs>
          <w:tab w:val="left" w:pos="1134"/>
          <w:tab w:val="right" w:leader="dot" w:pos="9355"/>
        </w:tabs>
        <w:ind w:left="0" w:firstLine="709"/>
      </w:pPr>
      <w:r>
        <w:t>получение оплаты</w:t>
      </w:r>
      <w:r w:rsidR="00AA0FBA">
        <w:t xml:space="preserve">, </w:t>
      </w:r>
      <w:r>
        <w:t xml:space="preserve">отгрузка </w:t>
      </w:r>
      <w:r w:rsidR="00AA0FBA">
        <w:t xml:space="preserve">и </w:t>
      </w:r>
      <w:r>
        <w:t>списание</w:t>
      </w:r>
      <w:r w:rsidR="00AA0FBA">
        <w:t xml:space="preserve"> товара</w:t>
      </w:r>
      <w:r>
        <w:t>;</w:t>
      </w:r>
    </w:p>
    <w:p w:rsidR="001F6845" w:rsidRDefault="001F6845" w:rsidP="00736350">
      <w:pPr>
        <w:pStyle w:val="a7"/>
        <w:numPr>
          <w:ilvl w:val="0"/>
          <w:numId w:val="3"/>
        </w:numPr>
        <w:tabs>
          <w:tab w:val="left" w:pos="1134"/>
          <w:tab w:val="right" w:leader="dot" w:pos="9355"/>
        </w:tabs>
        <w:ind w:left="0" w:firstLine="709"/>
      </w:pPr>
      <w:r>
        <w:t xml:space="preserve">доставка </w:t>
      </w:r>
      <w:r w:rsidR="00AA0FBA">
        <w:t xml:space="preserve">и разгрузка </w:t>
      </w:r>
      <w:r>
        <w:t>товара покупателю</w:t>
      </w:r>
      <w:r w:rsidR="001A7627">
        <w:t xml:space="preserve">, </w:t>
      </w:r>
      <w:r>
        <w:t>приемка, подписание н</w:t>
      </w:r>
      <w:r>
        <w:t>а</w:t>
      </w:r>
      <w:r>
        <w:t>кладных</w:t>
      </w:r>
      <w:r w:rsidR="001A7627">
        <w:t>,</w:t>
      </w:r>
      <w:r>
        <w:t xml:space="preserve"> акта</w:t>
      </w:r>
      <w:r w:rsidR="00693CFE">
        <w:t xml:space="preserve"> </w:t>
      </w:r>
      <w:r>
        <w:t>приема-передачи</w:t>
      </w:r>
      <w:r w:rsidR="00E37CA9">
        <w:t xml:space="preserve"> </w:t>
      </w:r>
      <w:r w:rsidR="00E37CA9" w:rsidRPr="00E37CA9">
        <w:t>[</w:t>
      </w:r>
      <w:r w:rsidR="00373825">
        <w:t>12</w:t>
      </w:r>
      <w:r w:rsidR="00E37CA9" w:rsidRPr="00E37CA9">
        <w:t>]</w:t>
      </w:r>
      <w:r>
        <w:t>.</w:t>
      </w:r>
      <w:r w:rsidR="00E37CA9" w:rsidRPr="00E37CA9">
        <w:rPr>
          <w:b/>
          <w:color w:val="FF0000"/>
          <w:sz w:val="24"/>
          <w:szCs w:val="24"/>
        </w:rPr>
        <w:t xml:space="preserve"> </w:t>
      </w:r>
    </w:p>
    <w:p w:rsidR="001F6845" w:rsidRPr="00E37CA9" w:rsidRDefault="001F6845" w:rsidP="00E6236E">
      <w:pPr>
        <w:tabs>
          <w:tab w:val="left" w:pos="709"/>
          <w:tab w:val="right" w:leader="dot" w:pos="9355"/>
        </w:tabs>
        <w:spacing w:after="0" w:line="360" w:lineRule="auto"/>
        <w:ind w:firstLine="851"/>
        <w:jc w:val="both"/>
        <w:rPr>
          <w:rFonts w:ascii="Times New Roman" w:hAnsi="Times New Roman" w:cs="Times New Roman"/>
          <w:sz w:val="28"/>
          <w:szCs w:val="28"/>
        </w:rPr>
      </w:pPr>
      <w:r w:rsidRPr="00E37CA9">
        <w:rPr>
          <w:rFonts w:ascii="Times New Roman" w:hAnsi="Times New Roman" w:cs="Times New Roman"/>
          <w:sz w:val="28"/>
          <w:szCs w:val="28"/>
        </w:rPr>
        <w:t>На каждо</w:t>
      </w:r>
      <w:r w:rsidR="00E6236E">
        <w:rPr>
          <w:rFonts w:ascii="Times New Roman" w:hAnsi="Times New Roman" w:cs="Times New Roman"/>
          <w:sz w:val="28"/>
          <w:szCs w:val="28"/>
        </w:rPr>
        <w:t>м этапе</w:t>
      </w:r>
      <w:r w:rsidRPr="00E37CA9">
        <w:rPr>
          <w:rFonts w:ascii="Times New Roman" w:hAnsi="Times New Roman" w:cs="Times New Roman"/>
          <w:sz w:val="28"/>
          <w:szCs w:val="28"/>
        </w:rPr>
        <w:t xml:space="preserve"> торгового цикла может </w:t>
      </w:r>
      <w:r w:rsidR="00A031CD">
        <w:rPr>
          <w:rFonts w:ascii="Times New Roman" w:hAnsi="Times New Roman" w:cs="Times New Roman"/>
          <w:sz w:val="28"/>
          <w:szCs w:val="28"/>
        </w:rPr>
        <w:t>появиться угроза и рис</w:t>
      </w:r>
      <w:r w:rsidR="00FD5F66">
        <w:rPr>
          <w:rFonts w:ascii="Times New Roman" w:hAnsi="Times New Roman" w:cs="Times New Roman"/>
          <w:sz w:val="28"/>
          <w:szCs w:val="28"/>
        </w:rPr>
        <w:t xml:space="preserve">к и </w:t>
      </w:r>
      <w:r w:rsidRPr="00E37CA9">
        <w:rPr>
          <w:rFonts w:ascii="Times New Roman" w:hAnsi="Times New Roman" w:cs="Times New Roman"/>
          <w:sz w:val="28"/>
          <w:szCs w:val="28"/>
        </w:rPr>
        <w:t>наноситься экономический ущерб</w:t>
      </w:r>
      <w:r w:rsidR="00E6236E">
        <w:rPr>
          <w:rFonts w:ascii="Times New Roman" w:hAnsi="Times New Roman" w:cs="Times New Roman"/>
          <w:sz w:val="28"/>
          <w:szCs w:val="28"/>
        </w:rPr>
        <w:t xml:space="preserve"> фирме</w:t>
      </w:r>
      <w:r w:rsidRPr="00E37CA9">
        <w:rPr>
          <w:rFonts w:ascii="Times New Roman" w:hAnsi="Times New Roman" w:cs="Times New Roman"/>
          <w:sz w:val="28"/>
          <w:szCs w:val="28"/>
        </w:rPr>
        <w:t xml:space="preserve">. Например, решение о </w:t>
      </w:r>
      <w:r w:rsidR="00EA3CD4">
        <w:rPr>
          <w:rFonts w:ascii="Times New Roman" w:hAnsi="Times New Roman" w:cs="Times New Roman"/>
          <w:sz w:val="28"/>
          <w:szCs w:val="28"/>
        </w:rPr>
        <w:t>за</w:t>
      </w:r>
      <w:r w:rsidRPr="00E37CA9">
        <w:rPr>
          <w:rFonts w:ascii="Times New Roman" w:hAnsi="Times New Roman" w:cs="Times New Roman"/>
          <w:sz w:val="28"/>
          <w:szCs w:val="28"/>
        </w:rPr>
        <w:t>купке т</w:t>
      </w:r>
      <w:r w:rsidRPr="00E37CA9">
        <w:rPr>
          <w:rFonts w:ascii="Times New Roman" w:hAnsi="Times New Roman" w:cs="Times New Roman"/>
          <w:sz w:val="28"/>
          <w:szCs w:val="28"/>
        </w:rPr>
        <w:t>о</w:t>
      </w:r>
      <w:r w:rsidRPr="00E37CA9">
        <w:rPr>
          <w:rFonts w:ascii="Times New Roman" w:hAnsi="Times New Roman" w:cs="Times New Roman"/>
          <w:sz w:val="28"/>
          <w:szCs w:val="28"/>
        </w:rPr>
        <w:t xml:space="preserve">вара </w:t>
      </w:r>
      <w:r w:rsidR="00EA3CD4">
        <w:rPr>
          <w:rFonts w:ascii="Times New Roman" w:hAnsi="Times New Roman" w:cs="Times New Roman"/>
          <w:sz w:val="28"/>
          <w:szCs w:val="28"/>
        </w:rPr>
        <w:t>считается эффективным,</w:t>
      </w:r>
      <w:r w:rsidRPr="00E37CA9">
        <w:rPr>
          <w:rFonts w:ascii="Times New Roman" w:hAnsi="Times New Roman" w:cs="Times New Roman"/>
          <w:sz w:val="28"/>
          <w:szCs w:val="28"/>
        </w:rPr>
        <w:t xml:space="preserve"> если товар покупается по </w:t>
      </w:r>
      <w:r w:rsidR="00EA3CD4">
        <w:rPr>
          <w:rFonts w:ascii="Times New Roman" w:hAnsi="Times New Roman" w:cs="Times New Roman"/>
          <w:sz w:val="28"/>
          <w:szCs w:val="28"/>
        </w:rPr>
        <w:t>средн</w:t>
      </w:r>
      <w:r w:rsidR="00FD5F66">
        <w:rPr>
          <w:rFonts w:ascii="Times New Roman" w:hAnsi="Times New Roman" w:cs="Times New Roman"/>
          <w:sz w:val="28"/>
          <w:szCs w:val="28"/>
        </w:rPr>
        <w:t>им</w:t>
      </w:r>
      <w:r w:rsidR="00EA3CD4">
        <w:rPr>
          <w:rFonts w:ascii="Times New Roman" w:hAnsi="Times New Roman" w:cs="Times New Roman"/>
          <w:sz w:val="28"/>
          <w:szCs w:val="28"/>
        </w:rPr>
        <w:t xml:space="preserve"> или ниже </w:t>
      </w:r>
      <w:r w:rsidR="00EA3CD4">
        <w:rPr>
          <w:rFonts w:ascii="Times New Roman" w:hAnsi="Times New Roman" w:cs="Times New Roman"/>
          <w:sz w:val="28"/>
          <w:szCs w:val="28"/>
        </w:rPr>
        <w:lastRenderedPageBreak/>
        <w:t>рыночной цены</w:t>
      </w:r>
      <w:r w:rsidRPr="00E37CA9">
        <w:rPr>
          <w:rFonts w:ascii="Times New Roman" w:hAnsi="Times New Roman" w:cs="Times New Roman"/>
          <w:sz w:val="28"/>
          <w:szCs w:val="28"/>
        </w:rPr>
        <w:t xml:space="preserve"> и прода</w:t>
      </w:r>
      <w:r w:rsidR="00626FDA">
        <w:rPr>
          <w:rFonts w:ascii="Times New Roman" w:hAnsi="Times New Roman" w:cs="Times New Roman"/>
          <w:sz w:val="28"/>
          <w:szCs w:val="28"/>
        </w:rPr>
        <w:t>ется</w:t>
      </w:r>
      <w:r w:rsidRPr="00E37CA9">
        <w:rPr>
          <w:rFonts w:ascii="Times New Roman" w:hAnsi="Times New Roman" w:cs="Times New Roman"/>
          <w:sz w:val="28"/>
          <w:szCs w:val="28"/>
        </w:rPr>
        <w:t xml:space="preserve"> в течение </w:t>
      </w:r>
      <w:r w:rsidR="00626FDA">
        <w:rPr>
          <w:rFonts w:ascii="Times New Roman" w:hAnsi="Times New Roman" w:cs="Times New Roman"/>
          <w:sz w:val="28"/>
          <w:szCs w:val="28"/>
        </w:rPr>
        <w:t xml:space="preserve">короткого </w:t>
      </w:r>
      <w:r w:rsidRPr="00E37CA9">
        <w:rPr>
          <w:rFonts w:ascii="Times New Roman" w:hAnsi="Times New Roman" w:cs="Times New Roman"/>
          <w:sz w:val="28"/>
          <w:szCs w:val="28"/>
        </w:rPr>
        <w:t>времени в количестве з</w:t>
      </w:r>
      <w:r w:rsidRPr="00E37CA9">
        <w:rPr>
          <w:rFonts w:ascii="Times New Roman" w:hAnsi="Times New Roman" w:cs="Times New Roman"/>
          <w:sz w:val="28"/>
          <w:szCs w:val="28"/>
        </w:rPr>
        <w:t>а</w:t>
      </w:r>
      <w:r w:rsidRPr="00E37CA9">
        <w:rPr>
          <w:rFonts w:ascii="Times New Roman" w:hAnsi="Times New Roman" w:cs="Times New Roman"/>
          <w:sz w:val="28"/>
          <w:szCs w:val="28"/>
        </w:rPr>
        <w:t>купк</w:t>
      </w:r>
      <w:r w:rsidR="00626FDA">
        <w:rPr>
          <w:rFonts w:ascii="Times New Roman" w:hAnsi="Times New Roman" w:cs="Times New Roman"/>
          <w:sz w:val="28"/>
          <w:szCs w:val="28"/>
        </w:rPr>
        <w:t>и</w:t>
      </w:r>
      <w:r w:rsidRPr="00E37CA9">
        <w:rPr>
          <w:rFonts w:ascii="Times New Roman" w:hAnsi="Times New Roman" w:cs="Times New Roman"/>
          <w:sz w:val="28"/>
          <w:szCs w:val="28"/>
        </w:rPr>
        <w:t>. Угрозы</w:t>
      </w:r>
      <w:r w:rsidR="00626FDA">
        <w:rPr>
          <w:rFonts w:ascii="Times New Roman" w:hAnsi="Times New Roman" w:cs="Times New Roman"/>
          <w:sz w:val="28"/>
          <w:szCs w:val="28"/>
        </w:rPr>
        <w:t xml:space="preserve"> следующие</w:t>
      </w:r>
      <w:r w:rsidRPr="00E37CA9">
        <w:rPr>
          <w:rFonts w:ascii="Times New Roman" w:hAnsi="Times New Roman" w:cs="Times New Roman"/>
          <w:sz w:val="28"/>
          <w:szCs w:val="28"/>
        </w:rPr>
        <w:t xml:space="preserve">: </w:t>
      </w:r>
    </w:p>
    <w:p w:rsidR="001F6845" w:rsidRPr="00E37CA9" w:rsidRDefault="001F6845" w:rsidP="00736350">
      <w:pPr>
        <w:pStyle w:val="a7"/>
        <w:numPr>
          <w:ilvl w:val="0"/>
          <w:numId w:val="4"/>
        </w:numPr>
        <w:tabs>
          <w:tab w:val="left" w:pos="0"/>
          <w:tab w:val="left" w:pos="993"/>
          <w:tab w:val="left" w:pos="1276"/>
          <w:tab w:val="right" w:leader="dot" w:pos="9355"/>
        </w:tabs>
        <w:ind w:left="0" w:firstLine="851"/>
      </w:pPr>
      <w:r w:rsidRPr="00E37CA9">
        <w:t xml:space="preserve">товар закупается в </w:t>
      </w:r>
      <w:r w:rsidR="00626FDA">
        <w:t xml:space="preserve">неразумном </w:t>
      </w:r>
      <w:r w:rsidRPr="00E37CA9">
        <w:t>количестве;</w:t>
      </w:r>
    </w:p>
    <w:p w:rsidR="001F6845" w:rsidRPr="00E37CA9" w:rsidRDefault="001F6845" w:rsidP="00736350">
      <w:pPr>
        <w:pStyle w:val="a7"/>
        <w:numPr>
          <w:ilvl w:val="0"/>
          <w:numId w:val="4"/>
        </w:numPr>
        <w:tabs>
          <w:tab w:val="left" w:pos="0"/>
          <w:tab w:val="left" w:pos="993"/>
          <w:tab w:val="left" w:pos="1276"/>
          <w:tab w:val="right" w:leader="dot" w:pos="9355"/>
        </w:tabs>
        <w:ind w:left="0" w:firstLine="851"/>
      </w:pPr>
      <w:r w:rsidRPr="00E37CA9">
        <w:t xml:space="preserve">товар закупается по </w:t>
      </w:r>
      <w:r w:rsidR="00626FDA">
        <w:t xml:space="preserve">невыгодной </w:t>
      </w:r>
      <w:r w:rsidRPr="00E37CA9">
        <w:t>цене</w:t>
      </w:r>
      <w:r w:rsidR="00B437A1">
        <w:t>, выше рыночной</w:t>
      </w:r>
      <w:r w:rsidRPr="00E37CA9">
        <w:t>.</w:t>
      </w:r>
    </w:p>
    <w:p w:rsidR="00B437A1" w:rsidRDefault="00B437A1" w:rsidP="00E6236E">
      <w:pPr>
        <w:spacing w:after="0" w:line="360"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Угрозами и рисками торговой деятельности предприятия могут быть внешние и внутренние</w:t>
      </w:r>
      <w:r w:rsidR="00CD68B9">
        <w:rPr>
          <w:rFonts w:ascii="Times New Roman" w:hAnsi="Times New Roman" w:cs="Times New Roman"/>
          <w:color w:val="000000" w:themeColor="text1"/>
          <w:sz w:val="28"/>
          <w:szCs w:val="28"/>
        </w:rPr>
        <w:t xml:space="preserve"> (</w:t>
      </w:r>
      <w:r w:rsidR="00504D89">
        <w:rPr>
          <w:rFonts w:ascii="Times New Roman" w:hAnsi="Times New Roman" w:cs="Times New Roman"/>
          <w:color w:val="000000" w:themeColor="text1"/>
          <w:sz w:val="28"/>
          <w:szCs w:val="28"/>
        </w:rPr>
        <w:t>т</w:t>
      </w:r>
      <w:r w:rsidR="00CD68B9">
        <w:rPr>
          <w:rFonts w:ascii="Times New Roman" w:hAnsi="Times New Roman" w:cs="Times New Roman"/>
          <w:color w:val="000000" w:themeColor="text1"/>
          <w:sz w:val="28"/>
          <w:szCs w:val="28"/>
        </w:rPr>
        <w:t xml:space="preserve">аблица </w:t>
      </w:r>
      <w:r w:rsidR="00FD5F66">
        <w:rPr>
          <w:rFonts w:ascii="Times New Roman" w:hAnsi="Times New Roman" w:cs="Times New Roman"/>
          <w:color w:val="000000" w:themeColor="text1"/>
          <w:sz w:val="28"/>
          <w:szCs w:val="28"/>
        </w:rPr>
        <w:t>2</w:t>
      </w:r>
      <w:r w:rsidR="00CD68B9">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
    <w:p w:rsidR="00CD68B9" w:rsidRDefault="00CD68B9" w:rsidP="00E6236E">
      <w:pPr>
        <w:spacing w:after="0" w:line="360" w:lineRule="auto"/>
        <w:ind w:firstLine="851"/>
        <w:jc w:val="both"/>
        <w:rPr>
          <w:rFonts w:ascii="Times New Roman" w:hAnsi="Times New Roman" w:cs="Times New Roman"/>
          <w:color w:val="000000" w:themeColor="text1"/>
          <w:sz w:val="28"/>
          <w:szCs w:val="28"/>
        </w:rPr>
      </w:pPr>
    </w:p>
    <w:p w:rsidR="001A5992" w:rsidRPr="00CD68B9" w:rsidRDefault="001A5992" w:rsidP="00CD68B9">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w:t>
      </w:r>
      <w:r w:rsidR="00AE55B3">
        <w:rPr>
          <w:rFonts w:ascii="Times New Roman" w:hAnsi="Times New Roman" w:cs="Times New Roman"/>
          <w:color w:val="000000" w:themeColor="text1"/>
          <w:sz w:val="28"/>
          <w:szCs w:val="28"/>
        </w:rPr>
        <w:t xml:space="preserve"> 2</w:t>
      </w:r>
      <w:r>
        <w:rPr>
          <w:rFonts w:ascii="Times New Roman" w:hAnsi="Times New Roman" w:cs="Times New Roman"/>
          <w:color w:val="000000" w:themeColor="text1"/>
          <w:sz w:val="28"/>
          <w:szCs w:val="28"/>
        </w:rPr>
        <w:t xml:space="preserve"> – </w:t>
      </w:r>
      <w:r w:rsidR="00123AD1">
        <w:rPr>
          <w:rFonts w:ascii="Times New Roman" w:hAnsi="Times New Roman" w:cs="Times New Roman"/>
          <w:color w:val="000000" w:themeColor="text1"/>
          <w:sz w:val="28"/>
          <w:szCs w:val="28"/>
        </w:rPr>
        <w:t>В</w:t>
      </w:r>
      <w:r w:rsidR="00964123">
        <w:rPr>
          <w:rFonts w:ascii="Times New Roman" w:hAnsi="Times New Roman" w:cs="Times New Roman"/>
          <w:color w:val="000000" w:themeColor="text1"/>
          <w:sz w:val="28"/>
          <w:szCs w:val="28"/>
        </w:rPr>
        <w:t xml:space="preserve">иды угроз торговой (коммерческой) деятельности предприятия (составлено автором на основе </w:t>
      </w:r>
      <w:r w:rsidR="00964123" w:rsidRPr="00964123">
        <w:rPr>
          <w:rFonts w:ascii="Times New Roman" w:hAnsi="Times New Roman" w:cs="Times New Roman"/>
          <w:color w:val="000000" w:themeColor="text1"/>
          <w:sz w:val="28"/>
          <w:szCs w:val="28"/>
        </w:rPr>
        <w:t>[</w:t>
      </w:r>
      <w:r w:rsidR="00373825">
        <w:rPr>
          <w:rFonts w:ascii="Times New Roman" w:hAnsi="Times New Roman" w:cs="Times New Roman"/>
          <w:color w:val="000000" w:themeColor="text1"/>
          <w:sz w:val="28"/>
          <w:szCs w:val="28"/>
        </w:rPr>
        <w:t>12</w:t>
      </w:r>
      <w:r w:rsidR="00964123" w:rsidRPr="00964123">
        <w:rPr>
          <w:rFonts w:ascii="Times New Roman" w:hAnsi="Times New Roman" w:cs="Times New Roman"/>
          <w:color w:val="000000" w:themeColor="text1"/>
          <w:sz w:val="28"/>
          <w:szCs w:val="28"/>
        </w:rPr>
        <w:t>]</w:t>
      </w:r>
      <w:r w:rsidR="00964123" w:rsidRPr="00CD68B9">
        <w:rPr>
          <w:rFonts w:ascii="Times New Roman" w:hAnsi="Times New Roman" w:cs="Times New Roman"/>
          <w:color w:val="000000" w:themeColor="text1"/>
          <w:sz w:val="28"/>
          <w:szCs w:val="28"/>
        </w:rPr>
        <w:t>)</w:t>
      </w:r>
    </w:p>
    <w:tbl>
      <w:tblPr>
        <w:tblStyle w:val="ab"/>
        <w:tblW w:w="0" w:type="auto"/>
        <w:tblInd w:w="108" w:type="dxa"/>
        <w:tblLook w:val="04A0"/>
      </w:tblPr>
      <w:tblGrid>
        <w:gridCol w:w="4536"/>
        <w:gridCol w:w="4820"/>
      </w:tblGrid>
      <w:tr w:rsidR="001A5992" w:rsidTr="005052CC">
        <w:tc>
          <w:tcPr>
            <w:tcW w:w="4536" w:type="dxa"/>
          </w:tcPr>
          <w:p w:rsidR="001A5992" w:rsidRDefault="001A5992" w:rsidP="00CD68B9">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Внешние угрозы торговой деятел</w:t>
            </w:r>
            <w:r>
              <w:rPr>
                <w:rFonts w:ascii="Times New Roman" w:hAnsi="Times New Roman" w:cs="Times New Roman"/>
                <w:color w:val="000000" w:themeColor="text1"/>
                <w:sz w:val="28"/>
                <w:szCs w:val="28"/>
              </w:rPr>
              <w:t>ь</w:t>
            </w:r>
            <w:r>
              <w:rPr>
                <w:rFonts w:ascii="Times New Roman" w:hAnsi="Times New Roman" w:cs="Times New Roman"/>
                <w:color w:val="000000" w:themeColor="text1"/>
                <w:sz w:val="28"/>
                <w:szCs w:val="28"/>
              </w:rPr>
              <w:t xml:space="preserve">ности </w:t>
            </w:r>
          </w:p>
        </w:tc>
        <w:tc>
          <w:tcPr>
            <w:tcW w:w="4820" w:type="dxa"/>
          </w:tcPr>
          <w:p w:rsidR="001A5992" w:rsidRDefault="001A5992" w:rsidP="00334FC3">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Внутренние</w:t>
            </w:r>
            <w:r w:rsidR="00334FC3">
              <w:rPr>
                <w:rFonts w:ascii="Times New Roman" w:hAnsi="Times New Roman" w:cs="Times New Roman"/>
                <w:color w:val="000000" w:themeColor="text1"/>
                <w:sz w:val="28"/>
                <w:szCs w:val="28"/>
              </w:rPr>
              <w:t xml:space="preserve"> для предприятия </w:t>
            </w:r>
            <w:r>
              <w:rPr>
                <w:rFonts w:ascii="Times New Roman" w:hAnsi="Times New Roman" w:cs="Times New Roman"/>
                <w:color w:val="000000" w:themeColor="text1"/>
                <w:sz w:val="28"/>
                <w:szCs w:val="28"/>
              </w:rPr>
              <w:t>угрозы торговой деятельности</w:t>
            </w:r>
          </w:p>
        </w:tc>
      </w:tr>
      <w:tr w:rsidR="001A5992" w:rsidTr="005052CC">
        <w:trPr>
          <w:trHeight w:val="3592"/>
        </w:trPr>
        <w:tc>
          <w:tcPr>
            <w:tcW w:w="4536" w:type="dxa"/>
          </w:tcPr>
          <w:p w:rsidR="004505A8" w:rsidRPr="00A45D3D" w:rsidRDefault="00217062" w:rsidP="004557BF">
            <w:pPr>
              <w:pStyle w:val="a7"/>
              <w:numPr>
                <w:ilvl w:val="0"/>
                <w:numId w:val="23"/>
              </w:numPr>
              <w:tabs>
                <w:tab w:val="left" w:pos="355"/>
                <w:tab w:val="left" w:pos="993"/>
              </w:tabs>
              <w:spacing w:line="240" w:lineRule="auto"/>
              <w:ind w:left="34" w:firstLine="0"/>
              <w:rPr>
                <w:rFonts w:eastAsiaTheme="minorHAnsi"/>
                <w:color w:val="000000" w:themeColor="text1"/>
                <w:sz w:val="24"/>
                <w:szCs w:val="24"/>
              </w:rPr>
            </w:pPr>
            <w:r w:rsidRPr="00A45D3D">
              <w:rPr>
                <w:rFonts w:eastAsiaTheme="minorHAnsi"/>
                <w:color w:val="000000" w:themeColor="text1"/>
                <w:sz w:val="24"/>
                <w:szCs w:val="24"/>
              </w:rPr>
              <w:t xml:space="preserve">Рыночные </w:t>
            </w:r>
            <w:r w:rsidR="00DC1F41" w:rsidRPr="00A45D3D">
              <w:rPr>
                <w:rFonts w:eastAsiaTheme="minorHAnsi"/>
                <w:color w:val="000000" w:themeColor="text1"/>
                <w:sz w:val="24"/>
                <w:szCs w:val="24"/>
              </w:rPr>
              <w:t xml:space="preserve">– </w:t>
            </w:r>
            <w:r w:rsidR="004505A8" w:rsidRPr="00A45D3D">
              <w:rPr>
                <w:rFonts w:eastAsiaTheme="minorHAnsi"/>
                <w:color w:val="000000" w:themeColor="text1"/>
                <w:sz w:val="24"/>
                <w:szCs w:val="24"/>
              </w:rPr>
              <w:t>у</w:t>
            </w:r>
            <w:r w:rsidR="00CD68B9" w:rsidRPr="00A45D3D">
              <w:rPr>
                <w:rFonts w:eastAsiaTheme="minorHAnsi"/>
                <w:color w:val="000000" w:themeColor="text1"/>
                <w:sz w:val="24"/>
                <w:szCs w:val="24"/>
              </w:rPr>
              <w:t>грозы нереализации т</w:t>
            </w:r>
            <w:r w:rsidR="00CD68B9" w:rsidRPr="00A45D3D">
              <w:rPr>
                <w:rFonts w:eastAsiaTheme="minorHAnsi"/>
                <w:color w:val="000000" w:themeColor="text1"/>
                <w:sz w:val="24"/>
                <w:szCs w:val="24"/>
              </w:rPr>
              <w:t>о</w:t>
            </w:r>
            <w:r w:rsidR="00CD68B9" w:rsidRPr="00A45D3D">
              <w:rPr>
                <w:rFonts w:eastAsiaTheme="minorHAnsi"/>
                <w:color w:val="000000" w:themeColor="text1"/>
                <w:sz w:val="24"/>
                <w:szCs w:val="24"/>
              </w:rPr>
              <w:t>варов, невыполнения договорных обяз</w:t>
            </w:r>
            <w:r w:rsidR="00CD68B9" w:rsidRPr="00A45D3D">
              <w:rPr>
                <w:rFonts w:eastAsiaTheme="minorHAnsi"/>
                <w:color w:val="000000" w:themeColor="text1"/>
                <w:sz w:val="24"/>
                <w:szCs w:val="24"/>
              </w:rPr>
              <w:t>а</w:t>
            </w:r>
            <w:r w:rsidR="00CD68B9" w:rsidRPr="00A45D3D">
              <w:rPr>
                <w:rFonts w:eastAsiaTheme="minorHAnsi"/>
                <w:color w:val="000000" w:themeColor="text1"/>
                <w:sz w:val="24"/>
                <w:szCs w:val="24"/>
              </w:rPr>
              <w:t>тельств, изменения спроса и конкуре</w:t>
            </w:r>
            <w:r w:rsidR="00CD68B9" w:rsidRPr="00A45D3D">
              <w:rPr>
                <w:rFonts w:eastAsiaTheme="minorHAnsi"/>
                <w:color w:val="000000" w:themeColor="text1"/>
                <w:sz w:val="24"/>
                <w:szCs w:val="24"/>
              </w:rPr>
              <w:t>н</w:t>
            </w:r>
            <w:r w:rsidR="00CD68B9" w:rsidRPr="00A45D3D">
              <w:rPr>
                <w:rFonts w:eastAsiaTheme="minorHAnsi"/>
                <w:color w:val="000000" w:themeColor="text1"/>
                <w:sz w:val="24"/>
                <w:szCs w:val="24"/>
              </w:rPr>
              <w:t xml:space="preserve">ции на рынке, </w:t>
            </w:r>
            <w:r w:rsidR="00334FC3" w:rsidRPr="00A45D3D">
              <w:rPr>
                <w:rFonts w:eastAsiaTheme="minorHAnsi"/>
                <w:color w:val="000000" w:themeColor="text1"/>
                <w:sz w:val="24"/>
                <w:szCs w:val="24"/>
              </w:rPr>
              <w:t>колебани</w:t>
            </w:r>
            <w:r w:rsidR="00E435E2" w:rsidRPr="00A45D3D">
              <w:rPr>
                <w:rFonts w:eastAsiaTheme="minorHAnsi"/>
                <w:color w:val="000000" w:themeColor="text1"/>
                <w:sz w:val="24"/>
                <w:szCs w:val="24"/>
              </w:rPr>
              <w:t>й</w:t>
            </w:r>
            <w:r w:rsidR="00334FC3" w:rsidRPr="00A45D3D">
              <w:rPr>
                <w:rFonts w:eastAsiaTheme="minorHAnsi"/>
                <w:color w:val="000000" w:themeColor="text1"/>
                <w:sz w:val="24"/>
                <w:szCs w:val="24"/>
              </w:rPr>
              <w:t xml:space="preserve"> товарооборота, цен, </w:t>
            </w:r>
            <w:r w:rsidR="00CD68B9" w:rsidRPr="00A45D3D">
              <w:rPr>
                <w:rFonts w:eastAsiaTheme="minorHAnsi"/>
                <w:color w:val="000000" w:themeColor="text1"/>
                <w:sz w:val="24"/>
                <w:szCs w:val="24"/>
              </w:rPr>
              <w:t>возникновения непредвиденных з</w:t>
            </w:r>
            <w:r w:rsidR="00CD68B9" w:rsidRPr="00A45D3D">
              <w:rPr>
                <w:rFonts w:eastAsiaTheme="minorHAnsi"/>
                <w:color w:val="000000" w:themeColor="text1"/>
                <w:sz w:val="24"/>
                <w:szCs w:val="24"/>
              </w:rPr>
              <w:t>а</w:t>
            </w:r>
            <w:r w:rsidR="00CD68B9" w:rsidRPr="00A45D3D">
              <w:rPr>
                <w:rFonts w:eastAsiaTheme="minorHAnsi"/>
                <w:color w:val="000000" w:themeColor="text1"/>
                <w:sz w:val="24"/>
                <w:szCs w:val="24"/>
              </w:rPr>
              <w:t>трат и снижения доходов, потери и порчи товара и имущества фирмы, упущенной выгоды, издержек сертификации и ко</w:t>
            </w:r>
            <w:r w:rsidR="00CD68B9" w:rsidRPr="00A45D3D">
              <w:rPr>
                <w:rFonts w:eastAsiaTheme="minorHAnsi"/>
                <w:color w:val="000000" w:themeColor="text1"/>
                <w:sz w:val="24"/>
                <w:szCs w:val="24"/>
              </w:rPr>
              <w:t>н</w:t>
            </w:r>
            <w:r w:rsidR="00CD68B9" w:rsidRPr="00A45D3D">
              <w:rPr>
                <w:rFonts w:eastAsiaTheme="minorHAnsi"/>
                <w:color w:val="000000" w:themeColor="text1"/>
                <w:sz w:val="24"/>
                <w:szCs w:val="24"/>
              </w:rPr>
              <w:t>троля качества</w:t>
            </w:r>
            <w:r w:rsidR="00123AD1" w:rsidRPr="00A45D3D">
              <w:rPr>
                <w:rFonts w:eastAsiaTheme="minorHAnsi"/>
                <w:color w:val="000000" w:themeColor="text1"/>
                <w:sz w:val="24"/>
                <w:szCs w:val="24"/>
              </w:rPr>
              <w:t>, рост</w:t>
            </w:r>
            <w:r w:rsidR="00E435E2" w:rsidRPr="00A45D3D">
              <w:rPr>
                <w:rFonts w:eastAsiaTheme="minorHAnsi"/>
                <w:color w:val="000000" w:themeColor="text1"/>
                <w:sz w:val="24"/>
                <w:szCs w:val="24"/>
              </w:rPr>
              <w:t>а</w:t>
            </w:r>
            <w:r w:rsidR="00123AD1" w:rsidRPr="00A45D3D">
              <w:rPr>
                <w:rFonts w:eastAsiaTheme="minorHAnsi"/>
                <w:color w:val="000000" w:themeColor="text1"/>
                <w:sz w:val="24"/>
                <w:szCs w:val="24"/>
              </w:rPr>
              <w:t xml:space="preserve"> тарифов</w:t>
            </w:r>
            <w:r w:rsidR="004B705D" w:rsidRPr="00A45D3D">
              <w:rPr>
                <w:rFonts w:eastAsiaTheme="minorHAnsi"/>
                <w:color w:val="000000" w:themeColor="text1"/>
                <w:sz w:val="24"/>
                <w:szCs w:val="24"/>
              </w:rPr>
              <w:t xml:space="preserve"> перевозки</w:t>
            </w:r>
            <w:r w:rsidR="00123AD1" w:rsidRPr="00A45D3D">
              <w:rPr>
                <w:rFonts w:eastAsiaTheme="minorHAnsi"/>
                <w:color w:val="000000" w:themeColor="text1"/>
                <w:sz w:val="24"/>
                <w:szCs w:val="24"/>
              </w:rPr>
              <w:t>, процентов по кредитам</w:t>
            </w:r>
            <w:r w:rsidR="00E435E2" w:rsidRPr="00A45D3D">
              <w:rPr>
                <w:rFonts w:eastAsiaTheme="minorHAnsi"/>
                <w:color w:val="000000" w:themeColor="text1"/>
                <w:sz w:val="24"/>
                <w:szCs w:val="24"/>
              </w:rPr>
              <w:t>, у</w:t>
            </w:r>
            <w:r w:rsidR="00F60FB7" w:rsidRPr="00A45D3D">
              <w:rPr>
                <w:rFonts w:eastAsiaTheme="minorHAnsi"/>
                <w:color w:val="000000" w:themeColor="text1"/>
                <w:sz w:val="24"/>
                <w:szCs w:val="24"/>
              </w:rPr>
              <w:t>грозы появл</w:t>
            </w:r>
            <w:r w:rsidR="00F60FB7" w:rsidRPr="00A45D3D">
              <w:rPr>
                <w:rFonts w:eastAsiaTheme="minorHAnsi"/>
                <w:color w:val="000000" w:themeColor="text1"/>
                <w:sz w:val="24"/>
                <w:szCs w:val="24"/>
              </w:rPr>
              <w:t>е</w:t>
            </w:r>
            <w:r w:rsidR="00F60FB7" w:rsidRPr="00A45D3D">
              <w:rPr>
                <w:rFonts w:eastAsiaTheme="minorHAnsi"/>
                <w:color w:val="000000" w:themeColor="text1"/>
                <w:sz w:val="24"/>
                <w:szCs w:val="24"/>
              </w:rPr>
              <w:t>ния и действий конкурентов</w:t>
            </w:r>
            <w:r w:rsidR="003E5CA7" w:rsidRPr="00A45D3D">
              <w:rPr>
                <w:rFonts w:eastAsiaTheme="minorHAnsi"/>
                <w:color w:val="000000" w:themeColor="text1"/>
                <w:sz w:val="24"/>
                <w:szCs w:val="24"/>
              </w:rPr>
              <w:t>, недоброс</w:t>
            </w:r>
            <w:r w:rsidR="003E5CA7" w:rsidRPr="00A45D3D">
              <w:rPr>
                <w:rFonts w:eastAsiaTheme="minorHAnsi"/>
                <w:color w:val="000000" w:themeColor="text1"/>
                <w:sz w:val="24"/>
                <w:szCs w:val="24"/>
              </w:rPr>
              <w:t>о</w:t>
            </w:r>
            <w:r w:rsidR="003E5CA7" w:rsidRPr="00A45D3D">
              <w:rPr>
                <w:rFonts w:eastAsiaTheme="minorHAnsi"/>
                <w:color w:val="000000" w:themeColor="text1"/>
                <w:sz w:val="24"/>
                <w:szCs w:val="24"/>
              </w:rPr>
              <w:t>вестной конкуренции, криминализация, монополизация</w:t>
            </w:r>
            <w:r w:rsidR="00404B92" w:rsidRPr="00A45D3D">
              <w:rPr>
                <w:rFonts w:eastAsiaTheme="minorHAnsi"/>
                <w:color w:val="000000" w:themeColor="text1"/>
                <w:sz w:val="24"/>
                <w:szCs w:val="24"/>
              </w:rPr>
              <w:t xml:space="preserve"> рынка</w:t>
            </w:r>
            <w:r w:rsidR="00E435E2" w:rsidRPr="00A45D3D">
              <w:rPr>
                <w:rFonts w:eastAsiaTheme="minorHAnsi"/>
                <w:color w:val="000000" w:themeColor="text1"/>
                <w:sz w:val="24"/>
                <w:szCs w:val="24"/>
              </w:rPr>
              <w:t>.</w:t>
            </w:r>
          </w:p>
          <w:p w:rsidR="001A5992" w:rsidRPr="00A45D3D" w:rsidRDefault="004505A8" w:rsidP="004557BF">
            <w:pPr>
              <w:pStyle w:val="a7"/>
              <w:numPr>
                <w:ilvl w:val="0"/>
                <w:numId w:val="23"/>
              </w:numPr>
              <w:tabs>
                <w:tab w:val="left" w:pos="355"/>
                <w:tab w:val="left" w:pos="993"/>
              </w:tabs>
              <w:spacing w:line="240" w:lineRule="auto"/>
              <w:ind w:left="34" w:firstLine="0"/>
              <w:rPr>
                <w:rFonts w:eastAsiaTheme="minorHAnsi"/>
                <w:color w:val="000000" w:themeColor="text1"/>
                <w:sz w:val="24"/>
                <w:szCs w:val="24"/>
              </w:rPr>
            </w:pPr>
            <w:r w:rsidRPr="00A45D3D">
              <w:rPr>
                <w:rFonts w:eastAsiaTheme="minorHAnsi"/>
                <w:color w:val="000000" w:themeColor="text1"/>
                <w:sz w:val="24"/>
                <w:szCs w:val="24"/>
              </w:rPr>
              <w:t>Макроэкономические угрозы – рост</w:t>
            </w:r>
            <w:r w:rsidR="00123AD1" w:rsidRPr="00A45D3D">
              <w:rPr>
                <w:rFonts w:eastAsiaTheme="minorHAnsi"/>
                <w:color w:val="000000" w:themeColor="text1"/>
                <w:sz w:val="24"/>
                <w:szCs w:val="24"/>
              </w:rPr>
              <w:t xml:space="preserve"> </w:t>
            </w:r>
            <w:r w:rsidRPr="00A45D3D">
              <w:rPr>
                <w:rFonts w:eastAsiaTheme="minorHAnsi"/>
                <w:color w:val="000000" w:themeColor="text1"/>
                <w:sz w:val="24"/>
                <w:szCs w:val="24"/>
              </w:rPr>
              <w:t>налоговых ставок, экспортных пошлин, политически</w:t>
            </w:r>
            <w:r w:rsidR="00F74CB7" w:rsidRPr="00A45D3D">
              <w:rPr>
                <w:rFonts w:eastAsiaTheme="minorHAnsi"/>
                <w:color w:val="000000" w:themeColor="text1"/>
                <w:sz w:val="24"/>
                <w:szCs w:val="24"/>
              </w:rPr>
              <w:t>е</w:t>
            </w:r>
            <w:r w:rsidRPr="00A45D3D">
              <w:rPr>
                <w:rFonts w:eastAsiaTheme="minorHAnsi"/>
                <w:color w:val="000000" w:themeColor="text1"/>
                <w:sz w:val="24"/>
                <w:szCs w:val="24"/>
              </w:rPr>
              <w:t xml:space="preserve"> изменения,</w:t>
            </w:r>
            <w:r w:rsidR="00DC1F41" w:rsidRPr="00A45D3D">
              <w:rPr>
                <w:rFonts w:eastAsiaTheme="minorHAnsi"/>
                <w:color w:val="000000" w:themeColor="text1"/>
                <w:sz w:val="24"/>
                <w:szCs w:val="24"/>
              </w:rPr>
              <w:t xml:space="preserve"> санкции, кр</w:t>
            </w:r>
            <w:r w:rsidR="00DC1F41" w:rsidRPr="00A45D3D">
              <w:rPr>
                <w:rFonts w:eastAsiaTheme="minorHAnsi"/>
                <w:color w:val="000000" w:themeColor="text1"/>
                <w:sz w:val="24"/>
                <w:szCs w:val="24"/>
              </w:rPr>
              <w:t>и</w:t>
            </w:r>
            <w:r w:rsidR="00DC1F41" w:rsidRPr="00A45D3D">
              <w:rPr>
                <w:rFonts w:eastAsiaTheme="minorHAnsi"/>
                <w:color w:val="000000" w:themeColor="text1"/>
                <w:sz w:val="24"/>
                <w:szCs w:val="24"/>
              </w:rPr>
              <w:t>зисы</w:t>
            </w:r>
            <w:r w:rsidR="002F1029" w:rsidRPr="00A45D3D">
              <w:rPr>
                <w:rFonts w:eastAsiaTheme="minorHAnsi"/>
                <w:color w:val="000000" w:themeColor="text1"/>
                <w:sz w:val="24"/>
                <w:szCs w:val="24"/>
              </w:rPr>
              <w:t xml:space="preserve">, </w:t>
            </w:r>
            <w:r w:rsidR="005D5638" w:rsidRPr="00A45D3D">
              <w:rPr>
                <w:rFonts w:eastAsiaTheme="minorHAnsi"/>
                <w:color w:val="000000" w:themeColor="text1"/>
                <w:sz w:val="24"/>
                <w:szCs w:val="24"/>
              </w:rPr>
              <w:t>эпидемии, военные действия и пр.</w:t>
            </w:r>
          </w:p>
        </w:tc>
        <w:tc>
          <w:tcPr>
            <w:tcW w:w="4820" w:type="dxa"/>
          </w:tcPr>
          <w:p w:rsidR="001A5992" w:rsidRPr="00A45D3D" w:rsidRDefault="00297CAF" w:rsidP="004557BF">
            <w:pPr>
              <w:pStyle w:val="a7"/>
              <w:numPr>
                <w:ilvl w:val="0"/>
                <w:numId w:val="22"/>
              </w:numPr>
              <w:tabs>
                <w:tab w:val="left" w:pos="362"/>
              </w:tabs>
              <w:spacing w:line="240" w:lineRule="auto"/>
              <w:ind w:left="34" w:firstLine="0"/>
              <w:rPr>
                <w:rFonts w:eastAsiaTheme="minorHAnsi"/>
                <w:color w:val="000000" w:themeColor="text1"/>
                <w:sz w:val="24"/>
                <w:szCs w:val="24"/>
              </w:rPr>
            </w:pPr>
            <w:r w:rsidRPr="00A45D3D">
              <w:rPr>
                <w:rFonts w:eastAsiaTheme="minorHAnsi"/>
                <w:color w:val="000000" w:themeColor="text1"/>
                <w:sz w:val="24"/>
                <w:szCs w:val="24"/>
              </w:rPr>
              <w:t>Угрозы недостаточност</w:t>
            </w:r>
            <w:r w:rsidR="00E435E2" w:rsidRPr="00A45D3D">
              <w:rPr>
                <w:rFonts w:eastAsiaTheme="minorHAnsi"/>
                <w:color w:val="000000" w:themeColor="text1"/>
                <w:sz w:val="24"/>
                <w:szCs w:val="24"/>
              </w:rPr>
              <w:t>и</w:t>
            </w:r>
            <w:r w:rsidRPr="00A45D3D">
              <w:rPr>
                <w:rFonts w:eastAsiaTheme="minorHAnsi"/>
                <w:color w:val="000000" w:themeColor="text1"/>
                <w:sz w:val="24"/>
                <w:szCs w:val="24"/>
              </w:rPr>
              <w:t xml:space="preserve"> маркетинговой информации</w:t>
            </w:r>
            <w:r w:rsidR="007C6D34" w:rsidRPr="00A45D3D">
              <w:rPr>
                <w:rFonts w:eastAsiaTheme="minorHAnsi"/>
                <w:color w:val="000000" w:themeColor="text1"/>
                <w:sz w:val="24"/>
                <w:szCs w:val="24"/>
              </w:rPr>
              <w:t xml:space="preserve">, </w:t>
            </w:r>
            <w:r w:rsidRPr="00A45D3D">
              <w:rPr>
                <w:rFonts w:eastAsiaTheme="minorHAnsi"/>
                <w:color w:val="000000" w:themeColor="text1"/>
                <w:sz w:val="24"/>
                <w:szCs w:val="24"/>
              </w:rPr>
              <w:t xml:space="preserve">уменьшения прибыли, роста </w:t>
            </w:r>
            <w:r w:rsidR="00F51F17" w:rsidRPr="00A45D3D">
              <w:rPr>
                <w:rFonts w:eastAsiaTheme="minorHAnsi"/>
                <w:color w:val="000000" w:themeColor="text1"/>
                <w:sz w:val="24"/>
                <w:szCs w:val="24"/>
              </w:rPr>
              <w:t xml:space="preserve">закупочных </w:t>
            </w:r>
            <w:r w:rsidRPr="00A45D3D">
              <w:rPr>
                <w:rFonts w:eastAsiaTheme="minorHAnsi"/>
                <w:color w:val="000000" w:themeColor="text1"/>
                <w:sz w:val="24"/>
                <w:szCs w:val="24"/>
              </w:rPr>
              <w:t>цен и издержек обращения, т</w:t>
            </w:r>
            <w:r w:rsidRPr="00A45D3D">
              <w:rPr>
                <w:rFonts w:eastAsiaTheme="minorHAnsi"/>
                <w:color w:val="000000" w:themeColor="text1"/>
                <w:sz w:val="24"/>
                <w:szCs w:val="24"/>
              </w:rPr>
              <w:t>о</w:t>
            </w:r>
            <w:r w:rsidRPr="00A45D3D">
              <w:rPr>
                <w:rFonts w:eastAsiaTheme="minorHAnsi"/>
                <w:color w:val="000000" w:themeColor="text1"/>
                <w:sz w:val="24"/>
                <w:szCs w:val="24"/>
              </w:rPr>
              <w:t>варных потерь в процессе обращения</w:t>
            </w:r>
            <w:r w:rsidR="00143CB4" w:rsidRPr="00A45D3D">
              <w:rPr>
                <w:rFonts w:eastAsiaTheme="minorHAnsi"/>
                <w:color w:val="000000" w:themeColor="text1"/>
                <w:sz w:val="24"/>
                <w:szCs w:val="24"/>
              </w:rPr>
              <w:t>, з</w:t>
            </w:r>
            <w:r w:rsidR="00143CB4" w:rsidRPr="00A45D3D">
              <w:rPr>
                <w:rFonts w:eastAsiaTheme="minorHAnsi"/>
                <w:color w:val="000000" w:themeColor="text1"/>
                <w:sz w:val="24"/>
                <w:szCs w:val="24"/>
              </w:rPr>
              <w:t>а</w:t>
            </w:r>
            <w:r w:rsidR="00143CB4" w:rsidRPr="00A45D3D">
              <w:rPr>
                <w:rFonts w:eastAsiaTheme="minorHAnsi"/>
                <w:color w:val="000000" w:themeColor="text1"/>
                <w:sz w:val="24"/>
                <w:szCs w:val="24"/>
              </w:rPr>
              <w:t xml:space="preserve">медления оборачиваемости товара, потери ликвидности, </w:t>
            </w:r>
            <w:r w:rsidR="00F51F17" w:rsidRPr="00A45D3D">
              <w:rPr>
                <w:rFonts w:eastAsiaTheme="minorHAnsi"/>
                <w:color w:val="000000" w:themeColor="text1"/>
                <w:sz w:val="24"/>
                <w:szCs w:val="24"/>
              </w:rPr>
              <w:t>роста дебиторской и кред</w:t>
            </w:r>
            <w:r w:rsidR="00F51F17" w:rsidRPr="00A45D3D">
              <w:rPr>
                <w:rFonts w:eastAsiaTheme="minorHAnsi"/>
                <w:color w:val="000000" w:themeColor="text1"/>
                <w:sz w:val="24"/>
                <w:szCs w:val="24"/>
              </w:rPr>
              <w:t>и</w:t>
            </w:r>
            <w:r w:rsidR="00F51F17" w:rsidRPr="00A45D3D">
              <w:rPr>
                <w:rFonts w:eastAsiaTheme="minorHAnsi"/>
                <w:color w:val="000000" w:themeColor="text1"/>
                <w:sz w:val="24"/>
                <w:szCs w:val="24"/>
              </w:rPr>
              <w:t>торской задолженности</w:t>
            </w:r>
          </w:p>
          <w:p w:rsidR="00DE4091" w:rsidRPr="00A45D3D" w:rsidRDefault="00DE4091" w:rsidP="004557BF">
            <w:pPr>
              <w:pStyle w:val="a7"/>
              <w:numPr>
                <w:ilvl w:val="0"/>
                <w:numId w:val="22"/>
              </w:numPr>
              <w:tabs>
                <w:tab w:val="left" w:pos="362"/>
              </w:tabs>
              <w:spacing w:line="240" w:lineRule="auto"/>
              <w:ind w:left="34" w:firstLine="0"/>
              <w:rPr>
                <w:rFonts w:eastAsiaTheme="minorHAnsi"/>
                <w:color w:val="000000" w:themeColor="text1"/>
                <w:sz w:val="24"/>
                <w:szCs w:val="24"/>
              </w:rPr>
            </w:pPr>
            <w:r w:rsidRPr="00A45D3D">
              <w:rPr>
                <w:rFonts w:eastAsiaTheme="minorHAnsi"/>
                <w:color w:val="000000" w:themeColor="text1"/>
                <w:sz w:val="24"/>
                <w:szCs w:val="24"/>
              </w:rPr>
              <w:t>Угрозы неэффективной организацио</w:t>
            </w:r>
            <w:r w:rsidRPr="00A45D3D">
              <w:rPr>
                <w:rFonts w:eastAsiaTheme="minorHAnsi"/>
                <w:color w:val="000000" w:themeColor="text1"/>
                <w:sz w:val="24"/>
                <w:szCs w:val="24"/>
              </w:rPr>
              <w:t>н</w:t>
            </w:r>
            <w:r w:rsidRPr="00A45D3D">
              <w:rPr>
                <w:rFonts w:eastAsiaTheme="minorHAnsi"/>
                <w:color w:val="000000" w:themeColor="text1"/>
                <w:sz w:val="24"/>
                <w:szCs w:val="24"/>
              </w:rPr>
              <w:t xml:space="preserve">ной структуры торговой деятельности, </w:t>
            </w:r>
            <w:r w:rsidR="004F7BAE" w:rsidRPr="00A45D3D">
              <w:rPr>
                <w:rFonts w:eastAsiaTheme="minorHAnsi"/>
                <w:color w:val="000000" w:themeColor="text1"/>
                <w:sz w:val="24"/>
                <w:szCs w:val="24"/>
              </w:rPr>
              <w:t>н</w:t>
            </w:r>
            <w:r w:rsidR="004F7BAE" w:rsidRPr="00A45D3D">
              <w:rPr>
                <w:rFonts w:eastAsiaTheme="minorHAnsi"/>
                <w:color w:val="000000" w:themeColor="text1"/>
                <w:sz w:val="24"/>
                <w:szCs w:val="24"/>
              </w:rPr>
              <w:t>е</w:t>
            </w:r>
            <w:r w:rsidR="004F7BAE" w:rsidRPr="00A45D3D">
              <w:rPr>
                <w:rFonts w:eastAsiaTheme="minorHAnsi"/>
                <w:color w:val="000000" w:themeColor="text1"/>
                <w:sz w:val="24"/>
                <w:szCs w:val="24"/>
              </w:rPr>
              <w:t xml:space="preserve">эффективного </w:t>
            </w:r>
            <w:r w:rsidRPr="00A45D3D">
              <w:rPr>
                <w:rFonts w:eastAsiaTheme="minorHAnsi"/>
                <w:color w:val="000000" w:themeColor="text1"/>
                <w:sz w:val="24"/>
                <w:szCs w:val="24"/>
              </w:rPr>
              <w:t>управления торговым перс</w:t>
            </w:r>
            <w:r w:rsidRPr="00A45D3D">
              <w:rPr>
                <w:rFonts w:eastAsiaTheme="minorHAnsi"/>
                <w:color w:val="000000" w:themeColor="text1"/>
                <w:sz w:val="24"/>
                <w:szCs w:val="24"/>
              </w:rPr>
              <w:t>о</w:t>
            </w:r>
            <w:r w:rsidRPr="00A45D3D">
              <w:rPr>
                <w:rFonts w:eastAsiaTheme="minorHAnsi"/>
                <w:color w:val="000000" w:themeColor="text1"/>
                <w:sz w:val="24"/>
                <w:szCs w:val="24"/>
              </w:rPr>
              <w:t xml:space="preserve">налом, неэффективности коммуникаций, </w:t>
            </w:r>
            <w:r w:rsidR="004F7BAE" w:rsidRPr="00A45D3D">
              <w:rPr>
                <w:rFonts w:eastAsiaTheme="minorHAnsi"/>
                <w:color w:val="000000" w:themeColor="text1"/>
                <w:sz w:val="24"/>
                <w:szCs w:val="24"/>
              </w:rPr>
              <w:t xml:space="preserve">торговой </w:t>
            </w:r>
            <w:r w:rsidRPr="00A45D3D">
              <w:rPr>
                <w:rFonts w:eastAsiaTheme="minorHAnsi"/>
                <w:color w:val="000000" w:themeColor="text1"/>
                <w:sz w:val="24"/>
                <w:szCs w:val="24"/>
              </w:rPr>
              <w:t>стратеги</w:t>
            </w:r>
            <w:r w:rsidR="004F7BAE" w:rsidRPr="00A45D3D">
              <w:rPr>
                <w:rFonts w:eastAsiaTheme="minorHAnsi"/>
                <w:color w:val="000000" w:themeColor="text1"/>
                <w:sz w:val="24"/>
                <w:szCs w:val="24"/>
              </w:rPr>
              <w:t>и</w:t>
            </w:r>
            <w:r w:rsidRPr="00A45D3D">
              <w:rPr>
                <w:rFonts w:eastAsiaTheme="minorHAnsi"/>
                <w:color w:val="000000" w:themeColor="text1"/>
                <w:sz w:val="24"/>
                <w:szCs w:val="24"/>
              </w:rPr>
              <w:t>,  сбытовы</w:t>
            </w:r>
            <w:r w:rsidR="004F7BAE" w:rsidRPr="00A45D3D">
              <w:rPr>
                <w:rFonts w:eastAsiaTheme="minorHAnsi"/>
                <w:color w:val="000000" w:themeColor="text1"/>
                <w:sz w:val="24"/>
                <w:szCs w:val="24"/>
              </w:rPr>
              <w:t>х бизнес-</w:t>
            </w:r>
            <w:r w:rsidRPr="00A45D3D">
              <w:rPr>
                <w:rFonts w:eastAsiaTheme="minorHAnsi"/>
                <w:color w:val="000000" w:themeColor="text1"/>
                <w:sz w:val="24"/>
                <w:szCs w:val="24"/>
              </w:rPr>
              <w:t>процесс</w:t>
            </w:r>
            <w:r w:rsidR="004F7BAE" w:rsidRPr="00A45D3D">
              <w:rPr>
                <w:rFonts w:eastAsiaTheme="minorHAnsi"/>
                <w:color w:val="000000" w:themeColor="text1"/>
                <w:sz w:val="24"/>
                <w:szCs w:val="24"/>
              </w:rPr>
              <w:t>ов</w:t>
            </w:r>
            <w:r w:rsidR="006E2A68" w:rsidRPr="00A45D3D">
              <w:rPr>
                <w:rFonts w:eastAsiaTheme="minorHAnsi"/>
                <w:color w:val="000000" w:themeColor="text1"/>
                <w:sz w:val="24"/>
                <w:szCs w:val="24"/>
              </w:rPr>
              <w:t>.</w:t>
            </w:r>
          </w:p>
          <w:p w:rsidR="000264AF" w:rsidRPr="00A45D3D" w:rsidRDefault="000264AF" w:rsidP="004557BF">
            <w:pPr>
              <w:pStyle w:val="a7"/>
              <w:numPr>
                <w:ilvl w:val="0"/>
                <w:numId w:val="22"/>
              </w:numPr>
              <w:tabs>
                <w:tab w:val="left" w:pos="362"/>
              </w:tabs>
              <w:spacing w:line="240" w:lineRule="auto"/>
              <w:ind w:left="34" w:firstLine="0"/>
              <w:rPr>
                <w:rFonts w:eastAsiaTheme="minorHAnsi"/>
                <w:color w:val="000000" w:themeColor="text1"/>
                <w:sz w:val="24"/>
                <w:szCs w:val="24"/>
              </w:rPr>
            </w:pPr>
            <w:r w:rsidRPr="00A45D3D">
              <w:rPr>
                <w:rFonts w:eastAsiaTheme="minorHAnsi"/>
                <w:color w:val="000000" w:themeColor="text1"/>
                <w:sz w:val="24"/>
                <w:szCs w:val="24"/>
              </w:rPr>
              <w:t xml:space="preserve">Угрозы </w:t>
            </w:r>
            <w:r w:rsidR="005052CC" w:rsidRPr="00A45D3D">
              <w:rPr>
                <w:rFonts w:eastAsiaTheme="minorHAnsi"/>
                <w:color w:val="000000" w:themeColor="text1"/>
                <w:sz w:val="24"/>
                <w:szCs w:val="24"/>
              </w:rPr>
              <w:t xml:space="preserve">вредоносных </w:t>
            </w:r>
            <w:r w:rsidRPr="00A45D3D">
              <w:rPr>
                <w:rFonts w:eastAsiaTheme="minorHAnsi"/>
                <w:color w:val="000000" w:themeColor="text1"/>
                <w:sz w:val="24"/>
                <w:szCs w:val="24"/>
              </w:rPr>
              <w:t>действи</w:t>
            </w:r>
            <w:r w:rsidR="005052CC" w:rsidRPr="00A45D3D">
              <w:rPr>
                <w:rFonts w:eastAsiaTheme="minorHAnsi"/>
                <w:color w:val="000000" w:themeColor="text1"/>
                <w:sz w:val="24"/>
                <w:szCs w:val="24"/>
              </w:rPr>
              <w:t>й</w:t>
            </w:r>
            <w:r w:rsidRPr="00A45D3D">
              <w:rPr>
                <w:rFonts w:eastAsiaTheme="minorHAnsi"/>
                <w:color w:val="000000" w:themeColor="text1"/>
                <w:sz w:val="24"/>
                <w:szCs w:val="24"/>
              </w:rPr>
              <w:t xml:space="preserve"> </w:t>
            </w:r>
            <w:r w:rsidR="005052CC" w:rsidRPr="00A45D3D">
              <w:rPr>
                <w:rFonts w:eastAsiaTheme="minorHAnsi"/>
                <w:color w:val="000000" w:themeColor="text1"/>
                <w:sz w:val="24"/>
                <w:szCs w:val="24"/>
              </w:rPr>
              <w:t>торгов</w:t>
            </w:r>
            <w:r w:rsidR="005052CC" w:rsidRPr="00A45D3D">
              <w:rPr>
                <w:rFonts w:eastAsiaTheme="minorHAnsi"/>
                <w:color w:val="000000" w:themeColor="text1"/>
                <w:sz w:val="24"/>
                <w:szCs w:val="24"/>
              </w:rPr>
              <w:t>о</w:t>
            </w:r>
            <w:r w:rsidR="005052CC" w:rsidRPr="00A45D3D">
              <w:rPr>
                <w:rFonts w:eastAsiaTheme="minorHAnsi"/>
                <w:color w:val="000000" w:themeColor="text1"/>
                <w:sz w:val="24"/>
                <w:szCs w:val="24"/>
              </w:rPr>
              <w:t xml:space="preserve">го </w:t>
            </w:r>
            <w:r w:rsidRPr="00A45D3D">
              <w:rPr>
                <w:rFonts w:eastAsiaTheme="minorHAnsi"/>
                <w:color w:val="000000" w:themeColor="text1"/>
                <w:sz w:val="24"/>
                <w:szCs w:val="24"/>
              </w:rPr>
              <w:t>персонала</w:t>
            </w:r>
            <w:r w:rsidR="005052CC" w:rsidRPr="00A45D3D">
              <w:rPr>
                <w:rFonts w:eastAsiaTheme="minorHAnsi"/>
                <w:color w:val="000000" w:themeColor="text1"/>
                <w:sz w:val="24"/>
                <w:szCs w:val="24"/>
              </w:rPr>
              <w:t xml:space="preserve"> материально-имущественного, информационного, технико-технологичес</w:t>
            </w:r>
            <w:r w:rsidR="00D3180C" w:rsidRPr="00A45D3D">
              <w:rPr>
                <w:rFonts w:eastAsiaTheme="minorHAnsi"/>
                <w:color w:val="000000" w:themeColor="text1"/>
                <w:sz w:val="24"/>
                <w:szCs w:val="24"/>
              </w:rPr>
              <w:t>-</w:t>
            </w:r>
            <w:r w:rsidR="005052CC" w:rsidRPr="00A45D3D">
              <w:rPr>
                <w:rFonts w:eastAsiaTheme="minorHAnsi"/>
                <w:color w:val="000000" w:themeColor="text1"/>
                <w:sz w:val="24"/>
                <w:szCs w:val="24"/>
              </w:rPr>
              <w:t>кого, организационного характера</w:t>
            </w:r>
            <w:r w:rsidR="00D3180C" w:rsidRPr="00A45D3D">
              <w:rPr>
                <w:rFonts w:eastAsiaTheme="minorHAnsi"/>
                <w:color w:val="000000" w:themeColor="text1"/>
                <w:sz w:val="24"/>
                <w:szCs w:val="24"/>
              </w:rPr>
              <w:t>, нанос</w:t>
            </w:r>
            <w:r w:rsidR="00D3180C" w:rsidRPr="00A45D3D">
              <w:rPr>
                <w:rFonts w:eastAsiaTheme="minorHAnsi"/>
                <w:color w:val="000000" w:themeColor="text1"/>
                <w:sz w:val="24"/>
                <w:szCs w:val="24"/>
              </w:rPr>
              <w:t>я</w:t>
            </w:r>
            <w:r w:rsidR="00D3180C" w:rsidRPr="00A45D3D">
              <w:rPr>
                <w:rFonts w:eastAsiaTheme="minorHAnsi"/>
                <w:color w:val="000000" w:themeColor="text1"/>
                <w:sz w:val="24"/>
                <w:szCs w:val="24"/>
              </w:rPr>
              <w:t>щих ущерб.</w:t>
            </w:r>
          </w:p>
        </w:tc>
      </w:tr>
    </w:tbl>
    <w:p w:rsidR="001A5992" w:rsidRDefault="001A5992" w:rsidP="00E6236E">
      <w:pPr>
        <w:spacing w:after="0" w:line="360" w:lineRule="auto"/>
        <w:ind w:firstLine="851"/>
        <w:jc w:val="both"/>
        <w:rPr>
          <w:rFonts w:ascii="Times New Roman" w:hAnsi="Times New Roman" w:cs="Times New Roman"/>
          <w:color w:val="000000" w:themeColor="text1"/>
          <w:sz w:val="28"/>
          <w:szCs w:val="28"/>
        </w:rPr>
      </w:pPr>
    </w:p>
    <w:p w:rsidR="004974EE" w:rsidRDefault="004974EE" w:rsidP="004974EE">
      <w:pPr>
        <w:spacing w:after="0" w:line="360"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Внутренние угрозы торговой деятельности связаны со</w:t>
      </w:r>
      <w:r w:rsidRPr="00E37CA9">
        <w:rPr>
          <w:rFonts w:ascii="Times New Roman" w:hAnsi="Times New Roman" w:cs="Times New Roman"/>
          <w:color w:val="000000" w:themeColor="text1"/>
          <w:sz w:val="28"/>
          <w:szCs w:val="28"/>
        </w:rPr>
        <w:t xml:space="preserve"> сфер</w:t>
      </w:r>
      <w:r>
        <w:rPr>
          <w:rFonts w:ascii="Times New Roman" w:hAnsi="Times New Roman" w:cs="Times New Roman"/>
          <w:color w:val="000000" w:themeColor="text1"/>
          <w:sz w:val="28"/>
          <w:szCs w:val="28"/>
        </w:rPr>
        <w:t>ой</w:t>
      </w:r>
      <w:r w:rsidRPr="00E37CA9">
        <w:rPr>
          <w:rFonts w:ascii="Times New Roman" w:hAnsi="Times New Roman" w:cs="Times New Roman"/>
          <w:color w:val="000000" w:themeColor="text1"/>
          <w:sz w:val="28"/>
          <w:szCs w:val="28"/>
        </w:rPr>
        <w:t xml:space="preserve"> това</w:t>
      </w:r>
      <w:r w:rsidRPr="00E37CA9">
        <w:rPr>
          <w:rFonts w:ascii="Times New Roman" w:hAnsi="Times New Roman" w:cs="Times New Roman"/>
          <w:color w:val="000000" w:themeColor="text1"/>
          <w:sz w:val="28"/>
          <w:szCs w:val="28"/>
        </w:rPr>
        <w:t>р</w:t>
      </w:r>
      <w:r w:rsidRPr="00E37CA9">
        <w:rPr>
          <w:rFonts w:ascii="Times New Roman" w:hAnsi="Times New Roman" w:cs="Times New Roman"/>
          <w:color w:val="000000" w:themeColor="text1"/>
          <w:sz w:val="28"/>
          <w:szCs w:val="28"/>
        </w:rPr>
        <w:t xml:space="preserve">ного обращения, влияющие на процесс </w:t>
      </w:r>
      <w:r>
        <w:rPr>
          <w:rFonts w:ascii="Times New Roman" w:hAnsi="Times New Roman" w:cs="Times New Roman"/>
          <w:color w:val="000000" w:themeColor="text1"/>
          <w:sz w:val="28"/>
          <w:szCs w:val="28"/>
        </w:rPr>
        <w:t xml:space="preserve">движения </w:t>
      </w:r>
      <w:r w:rsidRPr="00E37CA9">
        <w:rPr>
          <w:rFonts w:ascii="Times New Roman" w:hAnsi="Times New Roman" w:cs="Times New Roman"/>
          <w:color w:val="000000" w:themeColor="text1"/>
          <w:sz w:val="28"/>
          <w:szCs w:val="28"/>
        </w:rPr>
        <w:t>товара от поставщика к п</w:t>
      </w:r>
      <w:r w:rsidRPr="00E37CA9">
        <w:rPr>
          <w:rFonts w:ascii="Times New Roman" w:hAnsi="Times New Roman" w:cs="Times New Roman"/>
          <w:color w:val="000000" w:themeColor="text1"/>
          <w:sz w:val="28"/>
          <w:szCs w:val="28"/>
        </w:rPr>
        <w:t>о</w:t>
      </w:r>
      <w:r w:rsidRPr="00E37CA9">
        <w:rPr>
          <w:rFonts w:ascii="Times New Roman" w:hAnsi="Times New Roman" w:cs="Times New Roman"/>
          <w:color w:val="000000" w:themeColor="text1"/>
          <w:sz w:val="28"/>
          <w:szCs w:val="28"/>
        </w:rPr>
        <w:t xml:space="preserve">требителю. </w:t>
      </w:r>
      <w:r>
        <w:rPr>
          <w:rFonts w:ascii="Times New Roman" w:hAnsi="Times New Roman" w:cs="Times New Roman"/>
          <w:color w:val="000000" w:themeColor="text1"/>
          <w:sz w:val="28"/>
          <w:szCs w:val="28"/>
        </w:rPr>
        <w:t xml:space="preserve">Это угрозы </w:t>
      </w:r>
      <w:r w:rsidRPr="00E37CA9">
        <w:rPr>
          <w:rFonts w:ascii="Times New Roman" w:hAnsi="Times New Roman" w:cs="Times New Roman"/>
          <w:color w:val="000000" w:themeColor="text1"/>
          <w:sz w:val="28"/>
          <w:szCs w:val="28"/>
        </w:rPr>
        <w:t>нереализ</w:t>
      </w:r>
      <w:r>
        <w:rPr>
          <w:rFonts w:ascii="Times New Roman" w:hAnsi="Times New Roman" w:cs="Times New Roman"/>
          <w:color w:val="000000" w:themeColor="text1"/>
          <w:sz w:val="28"/>
          <w:szCs w:val="28"/>
        </w:rPr>
        <w:t>ации</w:t>
      </w:r>
      <w:r w:rsidRPr="00E37CA9">
        <w:rPr>
          <w:rFonts w:ascii="Times New Roman" w:hAnsi="Times New Roman" w:cs="Times New Roman"/>
          <w:color w:val="000000" w:themeColor="text1"/>
          <w:sz w:val="28"/>
          <w:szCs w:val="28"/>
        </w:rPr>
        <w:t xml:space="preserve"> товаров</w:t>
      </w:r>
      <w:r>
        <w:rPr>
          <w:rFonts w:ascii="Times New Roman" w:hAnsi="Times New Roman" w:cs="Times New Roman"/>
          <w:color w:val="000000" w:themeColor="text1"/>
          <w:sz w:val="28"/>
          <w:szCs w:val="28"/>
        </w:rPr>
        <w:t xml:space="preserve">, </w:t>
      </w:r>
      <w:r w:rsidRPr="00E37CA9">
        <w:rPr>
          <w:rFonts w:ascii="Times New Roman" w:hAnsi="Times New Roman" w:cs="Times New Roman"/>
          <w:color w:val="000000" w:themeColor="text1"/>
          <w:sz w:val="28"/>
          <w:szCs w:val="28"/>
        </w:rPr>
        <w:t>невыполнения договорных обязательств, изменения спроса и конкуренци</w:t>
      </w:r>
      <w:r>
        <w:rPr>
          <w:rFonts w:ascii="Times New Roman" w:hAnsi="Times New Roman" w:cs="Times New Roman"/>
          <w:color w:val="000000" w:themeColor="text1"/>
          <w:sz w:val="28"/>
          <w:szCs w:val="28"/>
        </w:rPr>
        <w:t>и на рынке</w:t>
      </w:r>
      <w:r w:rsidRPr="00E37CA9">
        <w:rPr>
          <w:rFonts w:ascii="Times New Roman" w:hAnsi="Times New Roman" w:cs="Times New Roman"/>
          <w:color w:val="000000" w:themeColor="text1"/>
          <w:sz w:val="28"/>
          <w:szCs w:val="28"/>
        </w:rPr>
        <w:t>, возникновени</w:t>
      </w:r>
      <w:r>
        <w:rPr>
          <w:rFonts w:ascii="Times New Roman" w:hAnsi="Times New Roman" w:cs="Times New Roman"/>
          <w:color w:val="000000" w:themeColor="text1"/>
          <w:sz w:val="28"/>
          <w:szCs w:val="28"/>
        </w:rPr>
        <w:t>я н</w:t>
      </w:r>
      <w:r>
        <w:rPr>
          <w:rFonts w:ascii="Times New Roman" w:hAnsi="Times New Roman" w:cs="Times New Roman"/>
          <w:color w:val="000000" w:themeColor="text1"/>
          <w:sz w:val="28"/>
          <w:szCs w:val="28"/>
        </w:rPr>
        <w:t>е</w:t>
      </w:r>
      <w:r>
        <w:rPr>
          <w:rFonts w:ascii="Times New Roman" w:hAnsi="Times New Roman" w:cs="Times New Roman"/>
          <w:color w:val="000000" w:themeColor="text1"/>
          <w:sz w:val="28"/>
          <w:szCs w:val="28"/>
        </w:rPr>
        <w:t xml:space="preserve">предвиденных затрат и снижения </w:t>
      </w:r>
      <w:r w:rsidRPr="00E37CA9">
        <w:rPr>
          <w:rFonts w:ascii="Times New Roman" w:hAnsi="Times New Roman" w:cs="Times New Roman"/>
          <w:color w:val="000000" w:themeColor="text1"/>
          <w:sz w:val="28"/>
          <w:szCs w:val="28"/>
        </w:rPr>
        <w:t>доходов, потер</w:t>
      </w:r>
      <w:r>
        <w:rPr>
          <w:rFonts w:ascii="Times New Roman" w:hAnsi="Times New Roman" w:cs="Times New Roman"/>
          <w:color w:val="000000" w:themeColor="text1"/>
          <w:sz w:val="28"/>
          <w:szCs w:val="28"/>
        </w:rPr>
        <w:t>и</w:t>
      </w:r>
      <w:r w:rsidRPr="00E37CA9">
        <w:rPr>
          <w:rFonts w:ascii="Times New Roman" w:hAnsi="Times New Roman" w:cs="Times New Roman"/>
          <w:color w:val="000000" w:themeColor="text1"/>
          <w:sz w:val="28"/>
          <w:szCs w:val="28"/>
        </w:rPr>
        <w:t xml:space="preserve"> и порч</w:t>
      </w:r>
      <w:r>
        <w:rPr>
          <w:rFonts w:ascii="Times New Roman" w:hAnsi="Times New Roman" w:cs="Times New Roman"/>
          <w:color w:val="000000" w:themeColor="text1"/>
          <w:sz w:val="28"/>
          <w:szCs w:val="28"/>
        </w:rPr>
        <w:t>и</w:t>
      </w:r>
      <w:r w:rsidRPr="00E37CA9">
        <w:rPr>
          <w:rFonts w:ascii="Times New Roman" w:hAnsi="Times New Roman" w:cs="Times New Roman"/>
          <w:color w:val="000000" w:themeColor="text1"/>
          <w:sz w:val="28"/>
          <w:szCs w:val="28"/>
        </w:rPr>
        <w:t xml:space="preserve"> товара и имущ</w:t>
      </w:r>
      <w:r w:rsidRPr="00E37CA9">
        <w:rPr>
          <w:rFonts w:ascii="Times New Roman" w:hAnsi="Times New Roman" w:cs="Times New Roman"/>
          <w:color w:val="000000" w:themeColor="text1"/>
          <w:sz w:val="28"/>
          <w:szCs w:val="28"/>
        </w:rPr>
        <w:t>е</w:t>
      </w:r>
      <w:r w:rsidRPr="00E37CA9">
        <w:rPr>
          <w:rFonts w:ascii="Times New Roman" w:hAnsi="Times New Roman" w:cs="Times New Roman"/>
          <w:color w:val="000000" w:themeColor="text1"/>
          <w:sz w:val="28"/>
          <w:szCs w:val="28"/>
        </w:rPr>
        <w:t>ства</w:t>
      </w:r>
      <w:r>
        <w:rPr>
          <w:rFonts w:ascii="Times New Roman" w:hAnsi="Times New Roman" w:cs="Times New Roman"/>
          <w:color w:val="000000" w:themeColor="text1"/>
          <w:sz w:val="28"/>
          <w:szCs w:val="28"/>
        </w:rPr>
        <w:t xml:space="preserve"> фирмы</w:t>
      </w:r>
      <w:r w:rsidRPr="00E37CA9">
        <w:rPr>
          <w:rFonts w:ascii="Times New Roman" w:hAnsi="Times New Roman" w:cs="Times New Roman"/>
          <w:color w:val="000000" w:themeColor="text1"/>
          <w:sz w:val="28"/>
          <w:szCs w:val="28"/>
        </w:rPr>
        <w:t>, упущенн</w:t>
      </w:r>
      <w:r>
        <w:rPr>
          <w:rFonts w:ascii="Times New Roman" w:hAnsi="Times New Roman" w:cs="Times New Roman"/>
          <w:color w:val="000000" w:themeColor="text1"/>
          <w:sz w:val="28"/>
          <w:szCs w:val="28"/>
        </w:rPr>
        <w:t>ой</w:t>
      </w:r>
      <w:r w:rsidRPr="00E37CA9">
        <w:rPr>
          <w:rFonts w:ascii="Times New Roman" w:hAnsi="Times New Roman" w:cs="Times New Roman"/>
          <w:color w:val="000000" w:themeColor="text1"/>
          <w:sz w:val="28"/>
          <w:szCs w:val="28"/>
        </w:rPr>
        <w:t xml:space="preserve"> выгод</w:t>
      </w:r>
      <w:r>
        <w:rPr>
          <w:rFonts w:ascii="Times New Roman" w:hAnsi="Times New Roman" w:cs="Times New Roman"/>
          <w:color w:val="000000" w:themeColor="text1"/>
          <w:sz w:val="28"/>
          <w:szCs w:val="28"/>
        </w:rPr>
        <w:t>ы</w:t>
      </w:r>
      <w:r w:rsidRPr="00E37CA9">
        <w:rPr>
          <w:rFonts w:ascii="Times New Roman" w:hAnsi="Times New Roman" w:cs="Times New Roman"/>
          <w:color w:val="000000" w:themeColor="text1"/>
          <w:sz w:val="28"/>
          <w:szCs w:val="28"/>
        </w:rPr>
        <w:t>, издержек сертификации и контрол</w:t>
      </w:r>
      <w:r>
        <w:rPr>
          <w:rFonts w:ascii="Times New Roman" w:hAnsi="Times New Roman" w:cs="Times New Roman"/>
          <w:color w:val="000000" w:themeColor="text1"/>
          <w:sz w:val="28"/>
          <w:szCs w:val="28"/>
        </w:rPr>
        <w:t>я</w:t>
      </w:r>
      <w:r w:rsidRPr="00E37CA9">
        <w:rPr>
          <w:rFonts w:ascii="Times New Roman" w:hAnsi="Times New Roman" w:cs="Times New Roman"/>
          <w:color w:val="000000" w:themeColor="text1"/>
          <w:sz w:val="28"/>
          <w:szCs w:val="28"/>
        </w:rPr>
        <w:t xml:space="preserve"> качес</w:t>
      </w:r>
      <w:r w:rsidRPr="00E37CA9">
        <w:rPr>
          <w:rFonts w:ascii="Times New Roman" w:hAnsi="Times New Roman" w:cs="Times New Roman"/>
          <w:color w:val="000000" w:themeColor="text1"/>
          <w:sz w:val="28"/>
          <w:szCs w:val="28"/>
        </w:rPr>
        <w:t>т</w:t>
      </w:r>
      <w:r w:rsidRPr="00E37CA9">
        <w:rPr>
          <w:rFonts w:ascii="Times New Roman" w:hAnsi="Times New Roman" w:cs="Times New Roman"/>
          <w:color w:val="000000" w:themeColor="text1"/>
          <w:sz w:val="28"/>
          <w:szCs w:val="28"/>
        </w:rPr>
        <w:t xml:space="preserve">ва. </w:t>
      </w:r>
    </w:p>
    <w:p w:rsidR="001F6845" w:rsidRPr="00BB18CC" w:rsidRDefault="00A845D1" w:rsidP="00BB18CC">
      <w:pPr>
        <w:spacing w:after="0" w:line="360" w:lineRule="auto"/>
        <w:ind w:firstLine="851"/>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Внешние </w:t>
      </w:r>
      <w:r w:rsidR="001F6845" w:rsidRPr="00E37CA9">
        <w:rPr>
          <w:rFonts w:ascii="Times New Roman" w:hAnsi="Times New Roman" w:cs="Times New Roman"/>
          <w:color w:val="000000" w:themeColor="text1"/>
          <w:sz w:val="28"/>
          <w:szCs w:val="28"/>
        </w:rPr>
        <w:t>угрозы</w:t>
      </w:r>
      <w:r>
        <w:rPr>
          <w:rFonts w:ascii="Times New Roman" w:hAnsi="Times New Roman" w:cs="Times New Roman"/>
          <w:color w:val="000000" w:themeColor="text1"/>
          <w:sz w:val="28"/>
          <w:szCs w:val="28"/>
        </w:rPr>
        <w:t xml:space="preserve"> торговой деятельности связаны с </w:t>
      </w:r>
      <w:r w:rsidRPr="00E37CA9">
        <w:rPr>
          <w:rFonts w:ascii="Times New Roman" w:hAnsi="Times New Roman" w:cs="Times New Roman"/>
          <w:color w:val="000000" w:themeColor="text1"/>
          <w:sz w:val="28"/>
          <w:szCs w:val="28"/>
        </w:rPr>
        <w:t>высок</w:t>
      </w:r>
      <w:r>
        <w:rPr>
          <w:rFonts w:ascii="Times New Roman" w:hAnsi="Times New Roman" w:cs="Times New Roman"/>
          <w:color w:val="000000" w:themeColor="text1"/>
          <w:sz w:val="28"/>
          <w:szCs w:val="28"/>
        </w:rPr>
        <w:t xml:space="preserve">ой скоростью </w:t>
      </w:r>
      <w:r w:rsidRPr="00E37CA9">
        <w:rPr>
          <w:rFonts w:ascii="Times New Roman" w:hAnsi="Times New Roman" w:cs="Times New Roman"/>
          <w:color w:val="000000" w:themeColor="text1"/>
          <w:sz w:val="28"/>
          <w:szCs w:val="28"/>
        </w:rPr>
        <w:t>оборачиваемости, движения товаров в сфере реализации.</w:t>
      </w:r>
      <w:r w:rsidR="00134BCA">
        <w:rPr>
          <w:rFonts w:ascii="Times New Roman" w:hAnsi="Times New Roman" w:cs="Times New Roman"/>
          <w:color w:val="000000" w:themeColor="text1"/>
          <w:sz w:val="28"/>
          <w:szCs w:val="28"/>
        </w:rPr>
        <w:t xml:space="preserve"> Колебания товар</w:t>
      </w:r>
      <w:r w:rsidR="00134BCA">
        <w:rPr>
          <w:rFonts w:ascii="Times New Roman" w:hAnsi="Times New Roman" w:cs="Times New Roman"/>
          <w:color w:val="000000" w:themeColor="text1"/>
          <w:sz w:val="28"/>
          <w:szCs w:val="28"/>
        </w:rPr>
        <w:t>о</w:t>
      </w:r>
      <w:r w:rsidR="00134BCA">
        <w:rPr>
          <w:rFonts w:ascii="Times New Roman" w:hAnsi="Times New Roman" w:cs="Times New Roman"/>
          <w:color w:val="000000" w:themeColor="text1"/>
          <w:sz w:val="28"/>
          <w:szCs w:val="28"/>
        </w:rPr>
        <w:lastRenderedPageBreak/>
        <w:t>оборота возникает из-за колебания спроса</w:t>
      </w:r>
      <w:r w:rsidR="001F6845" w:rsidRPr="00E37CA9">
        <w:rPr>
          <w:rFonts w:ascii="Times New Roman" w:hAnsi="Times New Roman" w:cs="Times New Roman"/>
          <w:color w:val="000000" w:themeColor="text1"/>
          <w:sz w:val="28"/>
          <w:szCs w:val="28"/>
        </w:rPr>
        <w:t xml:space="preserve">. Угрозой </w:t>
      </w:r>
      <w:r w:rsidR="00AA2ABD">
        <w:rPr>
          <w:rFonts w:ascii="Times New Roman" w:hAnsi="Times New Roman" w:cs="Times New Roman"/>
          <w:color w:val="000000" w:themeColor="text1"/>
          <w:sz w:val="28"/>
          <w:szCs w:val="28"/>
        </w:rPr>
        <w:t>может быть недостато</w:t>
      </w:r>
      <w:r w:rsidR="00AA2ABD">
        <w:rPr>
          <w:rFonts w:ascii="Times New Roman" w:hAnsi="Times New Roman" w:cs="Times New Roman"/>
          <w:color w:val="000000" w:themeColor="text1"/>
          <w:sz w:val="28"/>
          <w:szCs w:val="28"/>
        </w:rPr>
        <w:t>ч</w:t>
      </w:r>
      <w:r w:rsidR="00AA2ABD">
        <w:rPr>
          <w:rFonts w:ascii="Times New Roman" w:hAnsi="Times New Roman" w:cs="Times New Roman"/>
          <w:color w:val="000000" w:themeColor="text1"/>
          <w:sz w:val="28"/>
          <w:szCs w:val="28"/>
        </w:rPr>
        <w:t xml:space="preserve">ность </w:t>
      </w:r>
      <w:r w:rsidR="001F6845" w:rsidRPr="00E37CA9">
        <w:rPr>
          <w:rFonts w:ascii="Times New Roman" w:hAnsi="Times New Roman" w:cs="Times New Roman"/>
          <w:color w:val="000000" w:themeColor="text1"/>
          <w:sz w:val="28"/>
          <w:szCs w:val="28"/>
        </w:rPr>
        <w:t xml:space="preserve">маркетинговой информации. </w:t>
      </w:r>
      <w:r w:rsidR="00AA2ABD">
        <w:rPr>
          <w:rFonts w:ascii="Times New Roman" w:hAnsi="Times New Roman" w:cs="Times New Roman"/>
          <w:color w:val="000000" w:themeColor="text1"/>
          <w:sz w:val="28"/>
          <w:szCs w:val="28"/>
        </w:rPr>
        <w:t xml:space="preserve">Также есть большое количество угроз, связанных </w:t>
      </w:r>
      <w:r w:rsidR="0044372B">
        <w:rPr>
          <w:rFonts w:ascii="Times New Roman" w:hAnsi="Times New Roman" w:cs="Times New Roman"/>
          <w:color w:val="000000" w:themeColor="text1"/>
          <w:sz w:val="28"/>
          <w:szCs w:val="28"/>
        </w:rPr>
        <w:t>с предпринимательскими рисками уменьшения прибыли, товар</w:t>
      </w:r>
      <w:r w:rsidR="0044372B">
        <w:rPr>
          <w:rFonts w:ascii="Times New Roman" w:hAnsi="Times New Roman" w:cs="Times New Roman"/>
          <w:color w:val="000000" w:themeColor="text1"/>
          <w:sz w:val="28"/>
          <w:szCs w:val="28"/>
        </w:rPr>
        <w:t>о</w:t>
      </w:r>
      <w:r w:rsidR="0044372B">
        <w:rPr>
          <w:rFonts w:ascii="Times New Roman" w:hAnsi="Times New Roman" w:cs="Times New Roman"/>
          <w:color w:val="000000" w:themeColor="text1"/>
          <w:sz w:val="28"/>
          <w:szCs w:val="28"/>
        </w:rPr>
        <w:t xml:space="preserve">оборот, роста цен закупки </w:t>
      </w:r>
      <w:r w:rsidR="00BB18CC">
        <w:rPr>
          <w:rFonts w:ascii="Times New Roman" w:hAnsi="Times New Roman" w:cs="Times New Roman"/>
          <w:color w:val="000000" w:themeColor="text1"/>
          <w:sz w:val="28"/>
          <w:szCs w:val="28"/>
        </w:rPr>
        <w:t xml:space="preserve">и издержек обращения, товарных </w:t>
      </w:r>
      <w:r w:rsidR="001F6845" w:rsidRPr="00BB18CC">
        <w:rPr>
          <w:rFonts w:ascii="Times New Roman" w:hAnsi="Times New Roman" w:cs="Times New Roman"/>
          <w:color w:val="000000" w:themeColor="text1"/>
          <w:sz w:val="28"/>
          <w:szCs w:val="28"/>
        </w:rPr>
        <w:t>потер</w:t>
      </w:r>
      <w:r w:rsidR="00BB18CC" w:rsidRPr="00BB18CC">
        <w:rPr>
          <w:rFonts w:ascii="Times New Roman" w:hAnsi="Times New Roman" w:cs="Times New Roman"/>
          <w:color w:val="000000" w:themeColor="text1"/>
          <w:sz w:val="28"/>
          <w:szCs w:val="28"/>
        </w:rPr>
        <w:t>ь</w:t>
      </w:r>
      <w:r w:rsidR="001F6845" w:rsidRPr="00BB18CC">
        <w:rPr>
          <w:rFonts w:ascii="Times New Roman" w:hAnsi="Times New Roman" w:cs="Times New Roman"/>
          <w:color w:val="000000" w:themeColor="text1"/>
          <w:sz w:val="28"/>
          <w:szCs w:val="28"/>
        </w:rPr>
        <w:t xml:space="preserve"> в проце</w:t>
      </w:r>
      <w:r w:rsidR="001F6845" w:rsidRPr="00BB18CC">
        <w:rPr>
          <w:rFonts w:ascii="Times New Roman" w:hAnsi="Times New Roman" w:cs="Times New Roman"/>
          <w:color w:val="000000" w:themeColor="text1"/>
          <w:sz w:val="28"/>
          <w:szCs w:val="28"/>
        </w:rPr>
        <w:t>с</w:t>
      </w:r>
      <w:r w:rsidR="001F6845" w:rsidRPr="00BB18CC">
        <w:rPr>
          <w:rFonts w:ascii="Times New Roman" w:hAnsi="Times New Roman" w:cs="Times New Roman"/>
          <w:color w:val="000000" w:themeColor="text1"/>
          <w:sz w:val="28"/>
          <w:szCs w:val="28"/>
        </w:rPr>
        <w:t>се обращения [</w:t>
      </w:r>
      <w:r w:rsidR="00373825">
        <w:rPr>
          <w:rFonts w:ascii="Times New Roman" w:hAnsi="Times New Roman" w:cs="Times New Roman"/>
          <w:color w:val="000000" w:themeColor="text1"/>
          <w:sz w:val="28"/>
          <w:szCs w:val="28"/>
        </w:rPr>
        <w:t>8</w:t>
      </w:r>
      <w:r w:rsidR="001F6845" w:rsidRPr="00BB18CC">
        <w:rPr>
          <w:rFonts w:ascii="Times New Roman" w:hAnsi="Times New Roman" w:cs="Times New Roman"/>
          <w:color w:val="000000" w:themeColor="text1"/>
          <w:sz w:val="28"/>
          <w:szCs w:val="28"/>
        </w:rPr>
        <w:t>].</w:t>
      </w:r>
      <w:r w:rsidR="001F6845" w:rsidRPr="00BB18CC">
        <w:rPr>
          <w:rFonts w:ascii="Times New Roman" w:hAnsi="Times New Roman" w:cs="Times New Roman"/>
          <w:b/>
          <w:color w:val="000000" w:themeColor="text1"/>
          <w:sz w:val="28"/>
          <w:szCs w:val="28"/>
        </w:rPr>
        <w:t xml:space="preserve"> </w:t>
      </w:r>
    </w:p>
    <w:p w:rsidR="001F6845" w:rsidRPr="00E37CA9" w:rsidRDefault="001F6845" w:rsidP="00E6236E">
      <w:pPr>
        <w:spacing w:after="0" w:line="360" w:lineRule="auto"/>
        <w:ind w:firstLine="851"/>
        <w:jc w:val="both"/>
        <w:rPr>
          <w:rFonts w:ascii="Times New Roman" w:hAnsi="Times New Roman" w:cs="Times New Roman"/>
          <w:color w:val="000000" w:themeColor="text1"/>
          <w:sz w:val="28"/>
          <w:szCs w:val="28"/>
        </w:rPr>
      </w:pPr>
      <w:r w:rsidRPr="00E37CA9">
        <w:rPr>
          <w:rFonts w:ascii="Times New Roman" w:hAnsi="Times New Roman" w:cs="Times New Roman"/>
          <w:color w:val="000000" w:themeColor="text1"/>
          <w:sz w:val="28"/>
          <w:szCs w:val="28"/>
        </w:rPr>
        <w:t xml:space="preserve">Каждая угроза </w:t>
      </w:r>
      <w:r w:rsidR="0007373F">
        <w:rPr>
          <w:rFonts w:ascii="Times New Roman" w:hAnsi="Times New Roman" w:cs="Times New Roman"/>
          <w:color w:val="000000" w:themeColor="text1"/>
          <w:sz w:val="28"/>
          <w:szCs w:val="28"/>
        </w:rPr>
        <w:t>определяется фактором, который на нее влияет и ее вызывает</w:t>
      </w:r>
      <w:r w:rsidRPr="00E37CA9">
        <w:rPr>
          <w:rFonts w:ascii="Times New Roman" w:hAnsi="Times New Roman" w:cs="Times New Roman"/>
          <w:color w:val="000000" w:themeColor="text1"/>
          <w:sz w:val="28"/>
          <w:szCs w:val="28"/>
        </w:rPr>
        <w:t xml:space="preserve">. </w:t>
      </w:r>
      <w:r w:rsidR="0007373F">
        <w:rPr>
          <w:rFonts w:ascii="Times New Roman" w:hAnsi="Times New Roman" w:cs="Times New Roman"/>
          <w:color w:val="000000" w:themeColor="text1"/>
          <w:sz w:val="28"/>
          <w:szCs w:val="28"/>
        </w:rPr>
        <w:t>Основные факторы, влияющие на торговую деятельность –</w:t>
      </w:r>
      <w:r w:rsidR="006267FB">
        <w:rPr>
          <w:rFonts w:ascii="Times New Roman" w:hAnsi="Times New Roman" w:cs="Times New Roman"/>
          <w:color w:val="000000" w:themeColor="text1"/>
          <w:sz w:val="28"/>
          <w:szCs w:val="28"/>
        </w:rPr>
        <w:t xml:space="preserve"> </w:t>
      </w:r>
      <w:r w:rsidR="0007373F">
        <w:rPr>
          <w:rFonts w:ascii="Times New Roman" w:hAnsi="Times New Roman" w:cs="Times New Roman"/>
          <w:color w:val="000000" w:themeColor="text1"/>
          <w:sz w:val="28"/>
          <w:szCs w:val="28"/>
        </w:rPr>
        <w:t xml:space="preserve">объем </w:t>
      </w:r>
      <w:r w:rsidRPr="00E37CA9">
        <w:rPr>
          <w:rFonts w:ascii="Times New Roman" w:hAnsi="Times New Roman" w:cs="Times New Roman"/>
          <w:color w:val="000000" w:themeColor="text1"/>
          <w:sz w:val="28"/>
          <w:szCs w:val="28"/>
        </w:rPr>
        <w:t>товарооборота и издержек обращения</w:t>
      </w:r>
      <w:r w:rsidR="006267FB">
        <w:rPr>
          <w:rFonts w:ascii="Times New Roman" w:hAnsi="Times New Roman" w:cs="Times New Roman"/>
          <w:color w:val="000000" w:themeColor="text1"/>
          <w:sz w:val="28"/>
          <w:szCs w:val="28"/>
        </w:rPr>
        <w:t>,</w:t>
      </w:r>
      <w:r w:rsidRPr="00E37CA9">
        <w:rPr>
          <w:rFonts w:ascii="Times New Roman" w:hAnsi="Times New Roman" w:cs="Times New Roman"/>
          <w:color w:val="000000" w:themeColor="text1"/>
          <w:sz w:val="28"/>
          <w:szCs w:val="28"/>
        </w:rPr>
        <w:t xml:space="preserve"> структур</w:t>
      </w:r>
      <w:r w:rsidR="006267FB">
        <w:rPr>
          <w:rFonts w:ascii="Times New Roman" w:hAnsi="Times New Roman" w:cs="Times New Roman"/>
          <w:color w:val="000000" w:themeColor="text1"/>
          <w:sz w:val="28"/>
          <w:szCs w:val="28"/>
        </w:rPr>
        <w:t>а</w:t>
      </w:r>
      <w:r w:rsidRPr="00E37CA9">
        <w:rPr>
          <w:rFonts w:ascii="Times New Roman" w:hAnsi="Times New Roman" w:cs="Times New Roman"/>
          <w:color w:val="000000" w:themeColor="text1"/>
          <w:sz w:val="28"/>
          <w:szCs w:val="28"/>
        </w:rPr>
        <w:t xml:space="preserve"> товарооборота</w:t>
      </w:r>
      <w:r w:rsidR="006267FB">
        <w:rPr>
          <w:rFonts w:ascii="Times New Roman" w:hAnsi="Times New Roman" w:cs="Times New Roman"/>
          <w:color w:val="000000" w:themeColor="text1"/>
          <w:sz w:val="28"/>
          <w:szCs w:val="28"/>
        </w:rPr>
        <w:t xml:space="preserve"> (ч</w:t>
      </w:r>
      <w:r w:rsidRPr="00E37CA9">
        <w:rPr>
          <w:rFonts w:ascii="Times New Roman" w:hAnsi="Times New Roman" w:cs="Times New Roman"/>
          <w:color w:val="000000" w:themeColor="text1"/>
          <w:sz w:val="28"/>
          <w:szCs w:val="28"/>
        </w:rPr>
        <w:t xml:space="preserve">ем больше </w:t>
      </w:r>
      <w:r w:rsidR="006267FB">
        <w:rPr>
          <w:rFonts w:ascii="Times New Roman" w:hAnsi="Times New Roman" w:cs="Times New Roman"/>
          <w:color w:val="000000" w:themeColor="text1"/>
          <w:sz w:val="28"/>
          <w:szCs w:val="28"/>
        </w:rPr>
        <w:t xml:space="preserve">доля </w:t>
      </w:r>
      <w:r w:rsidRPr="00E37CA9">
        <w:rPr>
          <w:rFonts w:ascii="Times New Roman" w:hAnsi="Times New Roman" w:cs="Times New Roman"/>
          <w:color w:val="000000" w:themeColor="text1"/>
          <w:sz w:val="28"/>
          <w:szCs w:val="28"/>
        </w:rPr>
        <w:t>высокорентабельных товаров, тем больше рентабельность</w:t>
      </w:r>
      <w:r w:rsidR="006267FB">
        <w:rPr>
          <w:rFonts w:ascii="Times New Roman" w:hAnsi="Times New Roman" w:cs="Times New Roman"/>
          <w:color w:val="000000" w:themeColor="text1"/>
          <w:sz w:val="28"/>
          <w:szCs w:val="28"/>
        </w:rPr>
        <w:t xml:space="preserve"> продаж)</w:t>
      </w:r>
      <w:r w:rsidRPr="00E37CA9">
        <w:rPr>
          <w:rFonts w:ascii="Times New Roman" w:hAnsi="Times New Roman" w:cs="Times New Roman"/>
          <w:color w:val="000000" w:themeColor="text1"/>
          <w:sz w:val="28"/>
          <w:szCs w:val="28"/>
        </w:rPr>
        <w:t xml:space="preserve">. </w:t>
      </w:r>
    </w:p>
    <w:p w:rsidR="001F6845" w:rsidRPr="00E37CA9" w:rsidRDefault="001F6845" w:rsidP="00E6236E">
      <w:pPr>
        <w:spacing w:after="0" w:line="360" w:lineRule="auto"/>
        <w:ind w:firstLine="851"/>
        <w:jc w:val="both"/>
        <w:rPr>
          <w:rFonts w:ascii="Times New Roman" w:hAnsi="Times New Roman" w:cs="Times New Roman"/>
          <w:color w:val="000000" w:themeColor="text1"/>
          <w:sz w:val="28"/>
          <w:szCs w:val="28"/>
        </w:rPr>
      </w:pPr>
      <w:r w:rsidRPr="00E37CA9">
        <w:rPr>
          <w:rFonts w:ascii="Times New Roman" w:hAnsi="Times New Roman" w:cs="Times New Roman"/>
          <w:color w:val="000000" w:themeColor="text1"/>
          <w:sz w:val="28"/>
          <w:szCs w:val="28"/>
        </w:rPr>
        <w:t xml:space="preserve">Факторы, влияющие на объем </w:t>
      </w:r>
      <w:r w:rsidR="006267FB">
        <w:rPr>
          <w:rFonts w:ascii="Times New Roman" w:hAnsi="Times New Roman" w:cs="Times New Roman"/>
          <w:color w:val="000000" w:themeColor="text1"/>
          <w:sz w:val="28"/>
          <w:szCs w:val="28"/>
        </w:rPr>
        <w:t>товаро</w:t>
      </w:r>
      <w:r w:rsidRPr="00E37CA9">
        <w:rPr>
          <w:rFonts w:ascii="Times New Roman" w:hAnsi="Times New Roman" w:cs="Times New Roman"/>
          <w:color w:val="000000" w:themeColor="text1"/>
          <w:sz w:val="28"/>
          <w:szCs w:val="28"/>
        </w:rPr>
        <w:t>оборота –</w:t>
      </w:r>
      <w:r w:rsidR="006267FB">
        <w:rPr>
          <w:rFonts w:ascii="Times New Roman" w:hAnsi="Times New Roman" w:cs="Times New Roman"/>
          <w:color w:val="000000" w:themeColor="text1"/>
          <w:sz w:val="28"/>
          <w:szCs w:val="28"/>
        </w:rPr>
        <w:t xml:space="preserve"> изменения </w:t>
      </w:r>
      <w:r w:rsidRPr="00E37CA9">
        <w:rPr>
          <w:rFonts w:ascii="Times New Roman" w:hAnsi="Times New Roman" w:cs="Times New Roman"/>
          <w:color w:val="000000" w:themeColor="text1"/>
          <w:sz w:val="28"/>
          <w:szCs w:val="28"/>
        </w:rPr>
        <w:t xml:space="preserve">товарных фондов, численность </w:t>
      </w:r>
      <w:r w:rsidR="003A6C82">
        <w:rPr>
          <w:rFonts w:ascii="Times New Roman" w:hAnsi="Times New Roman" w:cs="Times New Roman"/>
          <w:color w:val="000000" w:themeColor="text1"/>
          <w:sz w:val="28"/>
          <w:szCs w:val="28"/>
        </w:rPr>
        <w:t xml:space="preserve">персонала </w:t>
      </w:r>
      <w:r w:rsidRPr="00E37CA9">
        <w:rPr>
          <w:rFonts w:ascii="Times New Roman" w:hAnsi="Times New Roman" w:cs="Times New Roman"/>
          <w:color w:val="000000" w:themeColor="text1"/>
          <w:sz w:val="28"/>
          <w:szCs w:val="28"/>
        </w:rPr>
        <w:t xml:space="preserve">и </w:t>
      </w:r>
      <w:r w:rsidR="003A6C82">
        <w:rPr>
          <w:rFonts w:ascii="Times New Roman" w:hAnsi="Times New Roman" w:cs="Times New Roman"/>
          <w:color w:val="000000" w:themeColor="text1"/>
          <w:sz w:val="28"/>
          <w:szCs w:val="28"/>
        </w:rPr>
        <w:t xml:space="preserve">его </w:t>
      </w:r>
      <w:r w:rsidRPr="00E37CA9">
        <w:rPr>
          <w:rFonts w:ascii="Times New Roman" w:hAnsi="Times New Roman" w:cs="Times New Roman"/>
          <w:color w:val="000000" w:themeColor="text1"/>
          <w:sz w:val="28"/>
          <w:szCs w:val="28"/>
        </w:rPr>
        <w:t>эффективность</w:t>
      </w:r>
      <w:r w:rsidR="003A6C82">
        <w:rPr>
          <w:rFonts w:ascii="Times New Roman" w:hAnsi="Times New Roman" w:cs="Times New Roman"/>
          <w:color w:val="000000" w:themeColor="text1"/>
          <w:sz w:val="28"/>
          <w:szCs w:val="28"/>
        </w:rPr>
        <w:t xml:space="preserve">, эффективность </w:t>
      </w:r>
      <w:r w:rsidRPr="00E37CA9">
        <w:rPr>
          <w:rFonts w:ascii="Times New Roman" w:hAnsi="Times New Roman" w:cs="Times New Roman"/>
          <w:color w:val="000000" w:themeColor="text1"/>
          <w:sz w:val="28"/>
          <w:szCs w:val="28"/>
        </w:rPr>
        <w:t>испол</w:t>
      </w:r>
      <w:r w:rsidRPr="00E37CA9">
        <w:rPr>
          <w:rFonts w:ascii="Times New Roman" w:hAnsi="Times New Roman" w:cs="Times New Roman"/>
          <w:color w:val="000000" w:themeColor="text1"/>
          <w:sz w:val="28"/>
          <w:szCs w:val="28"/>
        </w:rPr>
        <w:t>ь</w:t>
      </w:r>
      <w:r w:rsidRPr="00E37CA9">
        <w:rPr>
          <w:rFonts w:ascii="Times New Roman" w:hAnsi="Times New Roman" w:cs="Times New Roman"/>
          <w:color w:val="000000" w:themeColor="text1"/>
          <w:sz w:val="28"/>
          <w:szCs w:val="28"/>
        </w:rPr>
        <w:t xml:space="preserve">зования основных </w:t>
      </w:r>
      <w:r w:rsidR="003A6C82">
        <w:rPr>
          <w:rFonts w:ascii="Times New Roman" w:hAnsi="Times New Roman" w:cs="Times New Roman"/>
          <w:color w:val="000000" w:themeColor="text1"/>
          <w:sz w:val="28"/>
          <w:szCs w:val="28"/>
        </w:rPr>
        <w:t>фондов</w:t>
      </w:r>
      <w:r w:rsidRPr="00E37CA9">
        <w:rPr>
          <w:rFonts w:ascii="Times New Roman" w:hAnsi="Times New Roman" w:cs="Times New Roman"/>
          <w:color w:val="000000" w:themeColor="text1"/>
          <w:sz w:val="28"/>
          <w:szCs w:val="28"/>
        </w:rPr>
        <w:t xml:space="preserve">. </w:t>
      </w:r>
      <w:r w:rsidR="003A6C82">
        <w:rPr>
          <w:rFonts w:ascii="Times New Roman" w:hAnsi="Times New Roman" w:cs="Times New Roman"/>
          <w:color w:val="000000" w:themeColor="text1"/>
          <w:sz w:val="28"/>
          <w:szCs w:val="28"/>
        </w:rPr>
        <w:t>Э</w:t>
      </w:r>
      <w:r w:rsidRPr="00E37CA9">
        <w:rPr>
          <w:rFonts w:ascii="Times New Roman" w:hAnsi="Times New Roman" w:cs="Times New Roman"/>
          <w:color w:val="000000" w:themeColor="text1"/>
          <w:sz w:val="28"/>
          <w:szCs w:val="28"/>
        </w:rPr>
        <w:t>ффективно</w:t>
      </w:r>
      <w:r w:rsidR="003A6C82">
        <w:rPr>
          <w:rFonts w:ascii="Times New Roman" w:hAnsi="Times New Roman" w:cs="Times New Roman"/>
          <w:color w:val="000000" w:themeColor="text1"/>
          <w:sz w:val="28"/>
          <w:szCs w:val="28"/>
        </w:rPr>
        <w:t>сть</w:t>
      </w:r>
      <w:r w:rsidRPr="00E37CA9">
        <w:rPr>
          <w:rFonts w:ascii="Times New Roman" w:hAnsi="Times New Roman" w:cs="Times New Roman"/>
          <w:color w:val="000000" w:themeColor="text1"/>
          <w:sz w:val="28"/>
          <w:szCs w:val="28"/>
        </w:rPr>
        <w:t xml:space="preserve"> использова</w:t>
      </w:r>
      <w:r w:rsidR="003A6C82">
        <w:rPr>
          <w:rFonts w:ascii="Times New Roman" w:hAnsi="Times New Roman" w:cs="Times New Roman"/>
          <w:color w:val="000000" w:themeColor="text1"/>
          <w:sz w:val="28"/>
          <w:szCs w:val="28"/>
        </w:rPr>
        <w:t xml:space="preserve">ния основных фондов </w:t>
      </w:r>
      <w:r w:rsidRPr="00E37CA9">
        <w:rPr>
          <w:rFonts w:ascii="Times New Roman" w:hAnsi="Times New Roman" w:cs="Times New Roman"/>
          <w:color w:val="000000" w:themeColor="text1"/>
          <w:sz w:val="28"/>
          <w:szCs w:val="28"/>
        </w:rPr>
        <w:t xml:space="preserve"> дает </w:t>
      </w:r>
      <w:r w:rsidR="00632BA8">
        <w:rPr>
          <w:rFonts w:ascii="Times New Roman" w:hAnsi="Times New Roman" w:cs="Times New Roman"/>
          <w:color w:val="000000" w:themeColor="text1"/>
          <w:sz w:val="28"/>
          <w:szCs w:val="28"/>
        </w:rPr>
        <w:t xml:space="preserve">повышение </w:t>
      </w:r>
      <w:r w:rsidRPr="00E37CA9">
        <w:rPr>
          <w:rFonts w:ascii="Times New Roman" w:hAnsi="Times New Roman" w:cs="Times New Roman"/>
          <w:color w:val="000000" w:themeColor="text1"/>
          <w:sz w:val="28"/>
          <w:szCs w:val="28"/>
        </w:rPr>
        <w:t>товарооборота на единицу вложенных средств, уменьшаю</w:t>
      </w:r>
      <w:r w:rsidRPr="00E37CA9">
        <w:rPr>
          <w:rFonts w:ascii="Times New Roman" w:hAnsi="Times New Roman" w:cs="Times New Roman"/>
          <w:color w:val="000000" w:themeColor="text1"/>
          <w:sz w:val="28"/>
          <w:szCs w:val="28"/>
        </w:rPr>
        <w:t>т</w:t>
      </w:r>
      <w:r w:rsidRPr="00E37CA9">
        <w:rPr>
          <w:rFonts w:ascii="Times New Roman" w:hAnsi="Times New Roman" w:cs="Times New Roman"/>
          <w:color w:val="000000" w:themeColor="text1"/>
          <w:sz w:val="28"/>
          <w:szCs w:val="28"/>
        </w:rPr>
        <w:t>ся расходы, улучшаются финансовые</w:t>
      </w:r>
      <w:r w:rsidR="00632BA8">
        <w:rPr>
          <w:rFonts w:ascii="Times New Roman" w:hAnsi="Times New Roman" w:cs="Times New Roman"/>
          <w:color w:val="000000" w:themeColor="text1"/>
          <w:sz w:val="28"/>
          <w:szCs w:val="28"/>
        </w:rPr>
        <w:t xml:space="preserve"> показатели деятельности</w:t>
      </w:r>
      <w:r w:rsidRPr="00E37CA9">
        <w:rPr>
          <w:rFonts w:ascii="Times New Roman" w:hAnsi="Times New Roman" w:cs="Times New Roman"/>
          <w:color w:val="000000" w:themeColor="text1"/>
          <w:sz w:val="28"/>
          <w:szCs w:val="28"/>
        </w:rPr>
        <w:t xml:space="preserve">. </w:t>
      </w:r>
    </w:p>
    <w:p w:rsidR="001F6845" w:rsidRPr="00E37CA9" w:rsidRDefault="00632BA8" w:rsidP="00E6236E">
      <w:pPr>
        <w:spacing w:after="0" w:line="360"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Основной фактор, влияющий </w:t>
      </w:r>
      <w:r w:rsidR="001F6845" w:rsidRPr="00E37CA9">
        <w:rPr>
          <w:rFonts w:ascii="Times New Roman" w:hAnsi="Times New Roman" w:cs="Times New Roman"/>
          <w:color w:val="000000" w:themeColor="text1"/>
          <w:sz w:val="28"/>
          <w:szCs w:val="28"/>
        </w:rPr>
        <w:t>на товарооборот –</w:t>
      </w:r>
      <w:r>
        <w:rPr>
          <w:rFonts w:ascii="Times New Roman" w:hAnsi="Times New Roman" w:cs="Times New Roman"/>
          <w:color w:val="000000" w:themeColor="text1"/>
          <w:sz w:val="28"/>
          <w:szCs w:val="28"/>
        </w:rPr>
        <w:t xml:space="preserve"> </w:t>
      </w:r>
      <w:r w:rsidR="001F6845" w:rsidRPr="00E37CA9">
        <w:rPr>
          <w:rFonts w:ascii="Times New Roman" w:hAnsi="Times New Roman" w:cs="Times New Roman"/>
          <w:color w:val="000000" w:themeColor="text1"/>
          <w:sz w:val="28"/>
          <w:szCs w:val="28"/>
        </w:rPr>
        <w:t>колебани</w:t>
      </w:r>
      <w:r>
        <w:rPr>
          <w:rFonts w:ascii="Times New Roman" w:hAnsi="Times New Roman" w:cs="Times New Roman"/>
          <w:color w:val="000000" w:themeColor="text1"/>
          <w:sz w:val="28"/>
          <w:szCs w:val="28"/>
        </w:rPr>
        <w:t>е</w:t>
      </w:r>
      <w:r w:rsidR="001F6845" w:rsidRPr="00E37CA9">
        <w:rPr>
          <w:rFonts w:ascii="Times New Roman" w:hAnsi="Times New Roman" w:cs="Times New Roman"/>
          <w:color w:val="000000" w:themeColor="text1"/>
          <w:sz w:val="28"/>
          <w:szCs w:val="28"/>
        </w:rPr>
        <w:t xml:space="preserve"> спро</w:t>
      </w:r>
      <w:r w:rsidR="008C2909">
        <w:rPr>
          <w:rFonts w:ascii="Times New Roman" w:hAnsi="Times New Roman" w:cs="Times New Roman"/>
          <w:color w:val="000000" w:themeColor="text1"/>
          <w:sz w:val="28"/>
          <w:szCs w:val="28"/>
        </w:rPr>
        <w:t>са, п</w:t>
      </w:r>
      <w:r w:rsidR="008C2909">
        <w:rPr>
          <w:rFonts w:ascii="Times New Roman" w:hAnsi="Times New Roman" w:cs="Times New Roman"/>
          <w:color w:val="000000" w:themeColor="text1"/>
          <w:sz w:val="28"/>
          <w:szCs w:val="28"/>
        </w:rPr>
        <w:t>о</w:t>
      </w:r>
      <w:r w:rsidR="008C2909">
        <w:rPr>
          <w:rFonts w:ascii="Times New Roman" w:hAnsi="Times New Roman" w:cs="Times New Roman"/>
          <w:color w:val="000000" w:themeColor="text1"/>
          <w:sz w:val="28"/>
          <w:szCs w:val="28"/>
        </w:rPr>
        <w:t xml:space="preserve">этому его надо прогнозировать на основе разных видов </w:t>
      </w:r>
      <w:r w:rsidR="001F6845" w:rsidRPr="00E37CA9">
        <w:rPr>
          <w:rFonts w:ascii="Times New Roman" w:hAnsi="Times New Roman" w:cs="Times New Roman"/>
          <w:color w:val="000000" w:themeColor="text1"/>
          <w:sz w:val="28"/>
          <w:szCs w:val="28"/>
        </w:rPr>
        <w:t>анализа, чтобы пл</w:t>
      </w:r>
      <w:r w:rsidR="001F6845" w:rsidRPr="00E37CA9">
        <w:rPr>
          <w:rFonts w:ascii="Times New Roman" w:hAnsi="Times New Roman" w:cs="Times New Roman"/>
          <w:color w:val="000000" w:themeColor="text1"/>
          <w:sz w:val="28"/>
          <w:szCs w:val="28"/>
        </w:rPr>
        <w:t>а</w:t>
      </w:r>
      <w:r w:rsidR="001F6845" w:rsidRPr="00E37CA9">
        <w:rPr>
          <w:rFonts w:ascii="Times New Roman" w:hAnsi="Times New Roman" w:cs="Times New Roman"/>
          <w:color w:val="000000" w:themeColor="text1"/>
          <w:sz w:val="28"/>
          <w:szCs w:val="28"/>
        </w:rPr>
        <w:t>нирова</w:t>
      </w:r>
      <w:r w:rsidR="008C2909">
        <w:rPr>
          <w:rFonts w:ascii="Times New Roman" w:hAnsi="Times New Roman" w:cs="Times New Roman"/>
          <w:color w:val="000000" w:themeColor="text1"/>
          <w:sz w:val="28"/>
          <w:szCs w:val="28"/>
        </w:rPr>
        <w:t>ть</w:t>
      </w:r>
      <w:r w:rsidR="001F6845" w:rsidRPr="00E37CA9">
        <w:rPr>
          <w:rFonts w:ascii="Times New Roman" w:hAnsi="Times New Roman" w:cs="Times New Roman"/>
          <w:color w:val="000000" w:themeColor="text1"/>
          <w:sz w:val="28"/>
          <w:szCs w:val="28"/>
        </w:rPr>
        <w:t xml:space="preserve"> товарооборот. </w:t>
      </w:r>
      <w:r w:rsidR="007D3BCE">
        <w:rPr>
          <w:rFonts w:ascii="Times New Roman" w:hAnsi="Times New Roman" w:cs="Times New Roman"/>
          <w:color w:val="000000" w:themeColor="text1"/>
          <w:sz w:val="28"/>
          <w:szCs w:val="28"/>
        </w:rPr>
        <w:t xml:space="preserve">На товарооборот влияет и </w:t>
      </w:r>
      <w:r w:rsidR="001F6845" w:rsidRPr="00E37CA9">
        <w:rPr>
          <w:rFonts w:ascii="Times New Roman" w:hAnsi="Times New Roman" w:cs="Times New Roman"/>
          <w:color w:val="000000" w:themeColor="text1"/>
          <w:sz w:val="28"/>
          <w:szCs w:val="28"/>
        </w:rPr>
        <w:t>конъюнктур</w:t>
      </w:r>
      <w:r w:rsidR="007D3BCE">
        <w:rPr>
          <w:rFonts w:ascii="Times New Roman" w:hAnsi="Times New Roman" w:cs="Times New Roman"/>
          <w:color w:val="000000" w:themeColor="text1"/>
          <w:sz w:val="28"/>
          <w:szCs w:val="28"/>
        </w:rPr>
        <w:t>а</w:t>
      </w:r>
      <w:r w:rsidR="001F6845" w:rsidRPr="00E37CA9">
        <w:rPr>
          <w:rFonts w:ascii="Times New Roman" w:hAnsi="Times New Roman" w:cs="Times New Roman"/>
          <w:color w:val="000000" w:themeColor="text1"/>
          <w:sz w:val="28"/>
          <w:szCs w:val="28"/>
        </w:rPr>
        <w:t xml:space="preserve"> товарного рынка. </w:t>
      </w:r>
    </w:p>
    <w:p w:rsidR="001F6845" w:rsidRPr="00E37CA9" w:rsidRDefault="001F6845" w:rsidP="00E6236E">
      <w:pPr>
        <w:spacing w:after="0" w:line="360" w:lineRule="auto"/>
        <w:ind w:firstLine="851"/>
        <w:jc w:val="both"/>
        <w:rPr>
          <w:rFonts w:ascii="Times New Roman" w:hAnsi="Times New Roman" w:cs="Times New Roman"/>
          <w:color w:val="000000" w:themeColor="text1"/>
          <w:sz w:val="28"/>
          <w:szCs w:val="28"/>
        </w:rPr>
      </w:pPr>
      <w:r w:rsidRPr="00E37CA9">
        <w:rPr>
          <w:rFonts w:ascii="Times New Roman" w:hAnsi="Times New Roman" w:cs="Times New Roman"/>
          <w:color w:val="000000" w:themeColor="text1"/>
          <w:sz w:val="28"/>
          <w:szCs w:val="28"/>
        </w:rPr>
        <w:t xml:space="preserve">На рост издержек </w:t>
      </w:r>
      <w:r w:rsidR="007D3BCE">
        <w:rPr>
          <w:rFonts w:ascii="Times New Roman" w:hAnsi="Times New Roman" w:cs="Times New Roman"/>
          <w:color w:val="000000" w:themeColor="text1"/>
          <w:sz w:val="28"/>
          <w:szCs w:val="28"/>
        </w:rPr>
        <w:t xml:space="preserve">торговли </w:t>
      </w:r>
      <w:r w:rsidRPr="00E37CA9">
        <w:rPr>
          <w:rFonts w:ascii="Times New Roman" w:hAnsi="Times New Roman" w:cs="Times New Roman"/>
          <w:color w:val="000000" w:themeColor="text1"/>
          <w:sz w:val="28"/>
          <w:szCs w:val="28"/>
        </w:rPr>
        <w:t xml:space="preserve">влияют факторы </w:t>
      </w:r>
      <w:r w:rsidR="0020522F">
        <w:rPr>
          <w:rFonts w:ascii="Times New Roman" w:hAnsi="Times New Roman" w:cs="Times New Roman"/>
          <w:color w:val="000000" w:themeColor="text1"/>
          <w:sz w:val="28"/>
          <w:szCs w:val="28"/>
        </w:rPr>
        <w:t>ценовые</w:t>
      </w:r>
      <w:r w:rsidRPr="00E37CA9">
        <w:rPr>
          <w:rFonts w:ascii="Times New Roman" w:hAnsi="Times New Roman" w:cs="Times New Roman"/>
          <w:color w:val="000000" w:themeColor="text1"/>
          <w:sz w:val="28"/>
          <w:szCs w:val="28"/>
        </w:rPr>
        <w:t>, тари</w:t>
      </w:r>
      <w:r w:rsidR="0020522F">
        <w:rPr>
          <w:rFonts w:ascii="Times New Roman" w:hAnsi="Times New Roman" w:cs="Times New Roman"/>
          <w:color w:val="000000" w:themeColor="text1"/>
          <w:sz w:val="28"/>
          <w:szCs w:val="28"/>
        </w:rPr>
        <w:t>фные, св</w:t>
      </w:r>
      <w:r w:rsidR="0020522F">
        <w:rPr>
          <w:rFonts w:ascii="Times New Roman" w:hAnsi="Times New Roman" w:cs="Times New Roman"/>
          <w:color w:val="000000" w:themeColor="text1"/>
          <w:sz w:val="28"/>
          <w:szCs w:val="28"/>
        </w:rPr>
        <w:t>я</w:t>
      </w:r>
      <w:r w:rsidR="0020522F">
        <w:rPr>
          <w:rFonts w:ascii="Times New Roman" w:hAnsi="Times New Roman" w:cs="Times New Roman"/>
          <w:color w:val="000000" w:themeColor="text1"/>
          <w:sz w:val="28"/>
          <w:szCs w:val="28"/>
        </w:rPr>
        <w:t xml:space="preserve">занные с транспортировкой </w:t>
      </w:r>
      <w:r w:rsidRPr="00E37CA9">
        <w:rPr>
          <w:rFonts w:ascii="Times New Roman" w:hAnsi="Times New Roman" w:cs="Times New Roman"/>
          <w:color w:val="000000" w:themeColor="text1"/>
          <w:sz w:val="28"/>
          <w:szCs w:val="28"/>
        </w:rPr>
        <w:t>товаров, кредит</w:t>
      </w:r>
      <w:r w:rsidR="00123AD1">
        <w:rPr>
          <w:rFonts w:ascii="Times New Roman" w:hAnsi="Times New Roman" w:cs="Times New Roman"/>
          <w:color w:val="000000" w:themeColor="text1"/>
          <w:sz w:val="28"/>
          <w:szCs w:val="28"/>
        </w:rPr>
        <w:t>ные</w:t>
      </w:r>
      <w:r w:rsidRPr="00E37CA9">
        <w:rPr>
          <w:rFonts w:ascii="Times New Roman" w:hAnsi="Times New Roman" w:cs="Times New Roman"/>
          <w:color w:val="000000" w:themeColor="text1"/>
          <w:sz w:val="28"/>
          <w:szCs w:val="28"/>
        </w:rPr>
        <w:t>. Поэтому критерием уст</w:t>
      </w:r>
      <w:r w:rsidRPr="00E37CA9">
        <w:rPr>
          <w:rFonts w:ascii="Times New Roman" w:hAnsi="Times New Roman" w:cs="Times New Roman"/>
          <w:color w:val="000000" w:themeColor="text1"/>
          <w:sz w:val="28"/>
          <w:szCs w:val="28"/>
        </w:rPr>
        <w:t>а</w:t>
      </w:r>
      <w:r w:rsidRPr="00E37CA9">
        <w:rPr>
          <w:rFonts w:ascii="Times New Roman" w:hAnsi="Times New Roman" w:cs="Times New Roman"/>
          <w:color w:val="000000" w:themeColor="text1"/>
          <w:sz w:val="28"/>
          <w:szCs w:val="28"/>
        </w:rPr>
        <w:t xml:space="preserve">новления </w:t>
      </w:r>
      <w:r w:rsidR="004B705D">
        <w:rPr>
          <w:rFonts w:ascii="Times New Roman" w:hAnsi="Times New Roman" w:cs="Times New Roman"/>
          <w:color w:val="000000" w:themeColor="text1"/>
          <w:sz w:val="28"/>
          <w:szCs w:val="28"/>
        </w:rPr>
        <w:t xml:space="preserve">торговой наценки являются </w:t>
      </w:r>
      <w:r w:rsidRPr="00E37CA9">
        <w:rPr>
          <w:rFonts w:ascii="Times New Roman" w:hAnsi="Times New Roman" w:cs="Times New Roman"/>
          <w:color w:val="000000" w:themeColor="text1"/>
          <w:sz w:val="28"/>
          <w:szCs w:val="28"/>
        </w:rPr>
        <w:t>товарные издержки, которые покры</w:t>
      </w:r>
      <w:r w:rsidR="008317B3">
        <w:rPr>
          <w:rFonts w:ascii="Times New Roman" w:hAnsi="Times New Roman" w:cs="Times New Roman"/>
          <w:color w:val="000000" w:themeColor="text1"/>
          <w:sz w:val="28"/>
          <w:szCs w:val="28"/>
        </w:rPr>
        <w:t>в</w:t>
      </w:r>
      <w:r w:rsidR="008317B3">
        <w:rPr>
          <w:rFonts w:ascii="Times New Roman" w:hAnsi="Times New Roman" w:cs="Times New Roman"/>
          <w:color w:val="000000" w:themeColor="text1"/>
          <w:sz w:val="28"/>
          <w:szCs w:val="28"/>
        </w:rPr>
        <w:t>а</w:t>
      </w:r>
      <w:r w:rsidR="008317B3">
        <w:rPr>
          <w:rFonts w:ascii="Times New Roman" w:hAnsi="Times New Roman" w:cs="Times New Roman"/>
          <w:color w:val="000000" w:themeColor="text1"/>
          <w:sz w:val="28"/>
          <w:szCs w:val="28"/>
        </w:rPr>
        <w:t>ют</w:t>
      </w:r>
      <w:r w:rsidRPr="00E37CA9">
        <w:rPr>
          <w:rFonts w:ascii="Times New Roman" w:hAnsi="Times New Roman" w:cs="Times New Roman"/>
          <w:color w:val="000000" w:themeColor="text1"/>
          <w:sz w:val="28"/>
          <w:szCs w:val="28"/>
        </w:rPr>
        <w:t xml:space="preserve"> затраты и обеспечивают рентабельность </w:t>
      </w:r>
      <w:r w:rsidR="008317B3">
        <w:rPr>
          <w:rFonts w:ascii="Times New Roman" w:hAnsi="Times New Roman" w:cs="Times New Roman"/>
          <w:color w:val="000000" w:themeColor="text1"/>
          <w:sz w:val="28"/>
          <w:szCs w:val="28"/>
        </w:rPr>
        <w:t>продаж</w:t>
      </w:r>
      <w:r w:rsidRPr="00E37CA9">
        <w:rPr>
          <w:rFonts w:ascii="Times New Roman" w:hAnsi="Times New Roman" w:cs="Times New Roman"/>
          <w:color w:val="000000" w:themeColor="text1"/>
          <w:sz w:val="28"/>
          <w:szCs w:val="28"/>
        </w:rPr>
        <w:t>. Ускорение оборачива</w:t>
      </w:r>
      <w:r w:rsidRPr="00E37CA9">
        <w:rPr>
          <w:rFonts w:ascii="Times New Roman" w:hAnsi="Times New Roman" w:cs="Times New Roman"/>
          <w:color w:val="000000" w:themeColor="text1"/>
          <w:sz w:val="28"/>
          <w:szCs w:val="28"/>
        </w:rPr>
        <w:t>е</w:t>
      </w:r>
      <w:r w:rsidRPr="00E37CA9">
        <w:rPr>
          <w:rFonts w:ascii="Times New Roman" w:hAnsi="Times New Roman" w:cs="Times New Roman"/>
          <w:color w:val="000000" w:themeColor="text1"/>
          <w:sz w:val="28"/>
          <w:szCs w:val="28"/>
        </w:rPr>
        <w:t xml:space="preserve">мости товара и </w:t>
      </w:r>
      <w:r w:rsidR="008317B3">
        <w:rPr>
          <w:rFonts w:ascii="Times New Roman" w:hAnsi="Times New Roman" w:cs="Times New Roman"/>
          <w:color w:val="000000" w:themeColor="text1"/>
          <w:sz w:val="28"/>
          <w:szCs w:val="28"/>
        </w:rPr>
        <w:t xml:space="preserve">снижение </w:t>
      </w:r>
      <w:r w:rsidRPr="00E37CA9">
        <w:rPr>
          <w:rFonts w:ascii="Times New Roman" w:hAnsi="Times New Roman" w:cs="Times New Roman"/>
          <w:color w:val="000000" w:themeColor="text1"/>
          <w:sz w:val="28"/>
          <w:szCs w:val="28"/>
        </w:rPr>
        <w:t xml:space="preserve">времени обращения </w:t>
      </w:r>
      <w:r w:rsidR="008317B3">
        <w:rPr>
          <w:rFonts w:ascii="Times New Roman" w:hAnsi="Times New Roman" w:cs="Times New Roman"/>
          <w:color w:val="000000" w:themeColor="text1"/>
          <w:sz w:val="28"/>
          <w:szCs w:val="28"/>
        </w:rPr>
        <w:t xml:space="preserve">снижает </w:t>
      </w:r>
      <w:r w:rsidRPr="00E37CA9">
        <w:rPr>
          <w:rFonts w:ascii="Times New Roman" w:hAnsi="Times New Roman" w:cs="Times New Roman"/>
          <w:color w:val="000000" w:themeColor="text1"/>
          <w:sz w:val="28"/>
          <w:szCs w:val="28"/>
        </w:rPr>
        <w:t>торговы</w:t>
      </w:r>
      <w:r w:rsidR="008317B3">
        <w:rPr>
          <w:rFonts w:ascii="Times New Roman" w:hAnsi="Times New Roman" w:cs="Times New Roman"/>
          <w:color w:val="000000" w:themeColor="text1"/>
          <w:sz w:val="28"/>
          <w:szCs w:val="28"/>
        </w:rPr>
        <w:t>е</w:t>
      </w:r>
      <w:r w:rsidRPr="00E37CA9">
        <w:rPr>
          <w:rFonts w:ascii="Times New Roman" w:hAnsi="Times New Roman" w:cs="Times New Roman"/>
          <w:color w:val="000000" w:themeColor="text1"/>
          <w:sz w:val="28"/>
          <w:szCs w:val="28"/>
        </w:rPr>
        <w:t xml:space="preserve"> издерж</w:t>
      </w:r>
      <w:r w:rsidR="008317B3">
        <w:rPr>
          <w:rFonts w:ascii="Times New Roman" w:hAnsi="Times New Roman" w:cs="Times New Roman"/>
          <w:color w:val="000000" w:themeColor="text1"/>
          <w:sz w:val="28"/>
          <w:szCs w:val="28"/>
        </w:rPr>
        <w:t>ки</w:t>
      </w:r>
      <w:r w:rsidRPr="00E37CA9">
        <w:rPr>
          <w:rFonts w:ascii="Times New Roman" w:hAnsi="Times New Roman" w:cs="Times New Roman"/>
          <w:color w:val="000000" w:themeColor="text1"/>
          <w:sz w:val="28"/>
          <w:szCs w:val="28"/>
        </w:rPr>
        <w:t>. Замедление товарооборота</w:t>
      </w:r>
      <w:r w:rsidR="00ED0186">
        <w:rPr>
          <w:rFonts w:ascii="Times New Roman" w:hAnsi="Times New Roman" w:cs="Times New Roman"/>
          <w:color w:val="000000" w:themeColor="text1"/>
          <w:sz w:val="28"/>
          <w:szCs w:val="28"/>
        </w:rPr>
        <w:t xml:space="preserve"> снижает рентабельность продаж</w:t>
      </w:r>
      <w:r w:rsidRPr="00E37CA9">
        <w:rPr>
          <w:rFonts w:ascii="Times New Roman" w:hAnsi="Times New Roman" w:cs="Times New Roman"/>
          <w:color w:val="000000" w:themeColor="text1"/>
          <w:sz w:val="28"/>
          <w:szCs w:val="28"/>
        </w:rPr>
        <w:t>, издержки ра</w:t>
      </w:r>
      <w:r w:rsidRPr="00E37CA9">
        <w:rPr>
          <w:rFonts w:ascii="Times New Roman" w:hAnsi="Times New Roman" w:cs="Times New Roman"/>
          <w:color w:val="000000" w:themeColor="text1"/>
          <w:sz w:val="28"/>
          <w:szCs w:val="28"/>
        </w:rPr>
        <w:t>с</w:t>
      </w:r>
      <w:r w:rsidRPr="00E37CA9">
        <w:rPr>
          <w:rFonts w:ascii="Times New Roman" w:hAnsi="Times New Roman" w:cs="Times New Roman"/>
          <w:color w:val="000000" w:themeColor="text1"/>
          <w:sz w:val="28"/>
          <w:szCs w:val="28"/>
        </w:rPr>
        <w:t xml:space="preserve">тут. </w:t>
      </w:r>
    </w:p>
    <w:p w:rsidR="001F6845" w:rsidRPr="00E37CA9" w:rsidRDefault="00ED0186" w:rsidP="00E6236E">
      <w:pPr>
        <w:spacing w:after="0" w:line="360"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Большое вли</w:t>
      </w:r>
      <w:r w:rsidR="00DE68DB">
        <w:rPr>
          <w:rFonts w:ascii="Times New Roman" w:hAnsi="Times New Roman" w:cs="Times New Roman"/>
          <w:color w:val="000000" w:themeColor="text1"/>
          <w:sz w:val="28"/>
          <w:szCs w:val="28"/>
        </w:rPr>
        <w:t>я</w:t>
      </w:r>
      <w:r>
        <w:rPr>
          <w:rFonts w:ascii="Times New Roman" w:hAnsi="Times New Roman" w:cs="Times New Roman"/>
          <w:color w:val="000000" w:themeColor="text1"/>
          <w:sz w:val="28"/>
          <w:szCs w:val="28"/>
        </w:rPr>
        <w:t xml:space="preserve">ние </w:t>
      </w:r>
      <w:r w:rsidR="00DE68DB">
        <w:rPr>
          <w:rFonts w:ascii="Times New Roman" w:hAnsi="Times New Roman" w:cs="Times New Roman"/>
          <w:color w:val="000000" w:themeColor="text1"/>
          <w:sz w:val="28"/>
          <w:szCs w:val="28"/>
        </w:rPr>
        <w:t>на т</w:t>
      </w:r>
      <w:r w:rsidR="001F6845" w:rsidRPr="00E37CA9">
        <w:rPr>
          <w:rFonts w:ascii="Times New Roman" w:hAnsi="Times New Roman" w:cs="Times New Roman"/>
          <w:color w:val="000000" w:themeColor="text1"/>
          <w:sz w:val="28"/>
          <w:szCs w:val="28"/>
        </w:rPr>
        <w:t>оргово</w:t>
      </w:r>
      <w:r w:rsidR="00DE68DB">
        <w:rPr>
          <w:rFonts w:ascii="Times New Roman" w:hAnsi="Times New Roman" w:cs="Times New Roman"/>
          <w:color w:val="000000" w:themeColor="text1"/>
          <w:sz w:val="28"/>
          <w:szCs w:val="28"/>
        </w:rPr>
        <w:t>е</w:t>
      </w:r>
      <w:r w:rsidR="001F6845" w:rsidRPr="00E37CA9">
        <w:rPr>
          <w:rFonts w:ascii="Times New Roman" w:hAnsi="Times New Roman" w:cs="Times New Roman"/>
          <w:color w:val="000000" w:themeColor="text1"/>
          <w:sz w:val="28"/>
          <w:szCs w:val="28"/>
        </w:rPr>
        <w:t xml:space="preserve"> предприяти</w:t>
      </w:r>
      <w:r w:rsidR="00DE68DB">
        <w:rPr>
          <w:rFonts w:ascii="Times New Roman" w:hAnsi="Times New Roman" w:cs="Times New Roman"/>
          <w:color w:val="000000" w:themeColor="text1"/>
          <w:sz w:val="28"/>
          <w:szCs w:val="28"/>
        </w:rPr>
        <w:t>е</w:t>
      </w:r>
      <w:r w:rsidR="001F6845" w:rsidRPr="00E37CA9">
        <w:rPr>
          <w:rFonts w:ascii="Times New Roman" w:hAnsi="Times New Roman" w:cs="Times New Roman"/>
          <w:color w:val="000000" w:themeColor="text1"/>
          <w:sz w:val="28"/>
          <w:szCs w:val="28"/>
        </w:rPr>
        <w:t xml:space="preserve"> имеют финансовые угрозы потери ликвидности</w:t>
      </w:r>
      <w:r w:rsidR="00DE68DB">
        <w:rPr>
          <w:rFonts w:ascii="Times New Roman" w:hAnsi="Times New Roman" w:cs="Times New Roman"/>
          <w:color w:val="000000" w:themeColor="text1"/>
          <w:sz w:val="28"/>
          <w:szCs w:val="28"/>
        </w:rPr>
        <w:t xml:space="preserve"> при наличии большой</w:t>
      </w:r>
      <w:r w:rsidR="001F6845" w:rsidRPr="00E37CA9">
        <w:rPr>
          <w:rFonts w:ascii="Times New Roman" w:hAnsi="Times New Roman" w:cs="Times New Roman"/>
          <w:color w:val="000000" w:themeColor="text1"/>
          <w:sz w:val="28"/>
          <w:szCs w:val="28"/>
        </w:rPr>
        <w:t xml:space="preserve"> дебиторской </w:t>
      </w:r>
      <w:r w:rsidR="006577C8">
        <w:rPr>
          <w:rFonts w:ascii="Times New Roman" w:hAnsi="Times New Roman" w:cs="Times New Roman"/>
          <w:color w:val="000000" w:themeColor="text1"/>
          <w:sz w:val="28"/>
          <w:szCs w:val="28"/>
        </w:rPr>
        <w:t xml:space="preserve">и кредиторской </w:t>
      </w:r>
      <w:r w:rsidR="001F6845" w:rsidRPr="00E37CA9">
        <w:rPr>
          <w:rFonts w:ascii="Times New Roman" w:hAnsi="Times New Roman" w:cs="Times New Roman"/>
          <w:color w:val="000000" w:themeColor="text1"/>
          <w:sz w:val="28"/>
          <w:szCs w:val="28"/>
        </w:rPr>
        <w:t>з</w:t>
      </w:r>
      <w:r w:rsidR="001F6845" w:rsidRPr="00E37CA9">
        <w:rPr>
          <w:rFonts w:ascii="Times New Roman" w:hAnsi="Times New Roman" w:cs="Times New Roman"/>
          <w:color w:val="000000" w:themeColor="text1"/>
          <w:sz w:val="28"/>
          <w:szCs w:val="28"/>
        </w:rPr>
        <w:t>а</w:t>
      </w:r>
      <w:r w:rsidR="001F6845" w:rsidRPr="00E37CA9">
        <w:rPr>
          <w:rFonts w:ascii="Times New Roman" w:hAnsi="Times New Roman" w:cs="Times New Roman"/>
          <w:color w:val="000000" w:themeColor="text1"/>
          <w:sz w:val="28"/>
          <w:szCs w:val="28"/>
        </w:rPr>
        <w:t xml:space="preserve">долженности. Эффективное управление </w:t>
      </w:r>
      <w:r w:rsidR="006577C8">
        <w:rPr>
          <w:rFonts w:ascii="Times New Roman" w:hAnsi="Times New Roman" w:cs="Times New Roman"/>
          <w:color w:val="000000" w:themeColor="text1"/>
          <w:sz w:val="28"/>
          <w:szCs w:val="28"/>
        </w:rPr>
        <w:t xml:space="preserve">ими </w:t>
      </w:r>
      <w:r w:rsidR="001F6845" w:rsidRPr="00E37CA9">
        <w:rPr>
          <w:rFonts w:ascii="Times New Roman" w:hAnsi="Times New Roman" w:cs="Times New Roman"/>
          <w:color w:val="000000" w:themeColor="text1"/>
          <w:sz w:val="28"/>
          <w:szCs w:val="28"/>
        </w:rPr>
        <w:t>требует мониторинга задолже</w:t>
      </w:r>
      <w:r w:rsidR="001F6845" w:rsidRPr="00E37CA9">
        <w:rPr>
          <w:rFonts w:ascii="Times New Roman" w:hAnsi="Times New Roman" w:cs="Times New Roman"/>
          <w:color w:val="000000" w:themeColor="text1"/>
          <w:sz w:val="28"/>
          <w:szCs w:val="28"/>
        </w:rPr>
        <w:t>н</w:t>
      </w:r>
      <w:r w:rsidR="001F6845" w:rsidRPr="00E37CA9">
        <w:rPr>
          <w:rFonts w:ascii="Times New Roman" w:hAnsi="Times New Roman" w:cs="Times New Roman"/>
          <w:color w:val="000000" w:themeColor="text1"/>
          <w:sz w:val="28"/>
          <w:szCs w:val="28"/>
        </w:rPr>
        <w:t xml:space="preserve">ности, </w:t>
      </w:r>
      <w:r w:rsidR="006577C8">
        <w:rPr>
          <w:rFonts w:ascii="Times New Roman" w:hAnsi="Times New Roman" w:cs="Times New Roman"/>
          <w:color w:val="000000" w:themeColor="text1"/>
          <w:sz w:val="28"/>
          <w:szCs w:val="28"/>
        </w:rPr>
        <w:t xml:space="preserve">задействования инструментов </w:t>
      </w:r>
      <w:r w:rsidR="001F6845" w:rsidRPr="00E37CA9">
        <w:rPr>
          <w:rFonts w:ascii="Times New Roman" w:hAnsi="Times New Roman" w:cs="Times New Roman"/>
          <w:color w:val="000000" w:themeColor="text1"/>
          <w:sz w:val="28"/>
          <w:szCs w:val="28"/>
        </w:rPr>
        <w:t xml:space="preserve">досрочной </w:t>
      </w:r>
      <w:r w:rsidR="00E538EC">
        <w:rPr>
          <w:rFonts w:ascii="Times New Roman" w:hAnsi="Times New Roman" w:cs="Times New Roman"/>
          <w:color w:val="000000" w:themeColor="text1"/>
          <w:sz w:val="28"/>
          <w:szCs w:val="28"/>
        </w:rPr>
        <w:t>и пред</w:t>
      </w:r>
      <w:r w:rsidR="001F6845" w:rsidRPr="00E37CA9">
        <w:rPr>
          <w:rFonts w:ascii="Times New Roman" w:hAnsi="Times New Roman" w:cs="Times New Roman"/>
          <w:color w:val="000000" w:themeColor="text1"/>
          <w:sz w:val="28"/>
          <w:szCs w:val="28"/>
        </w:rPr>
        <w:t>оплат</w:t>
      </w:r>
      <w:r w:rsidR="00E538EC">
        <w:rPr>
          <w:rFonts w:ascii="Times New Roman" w:hAnsi="Times New Roman" w:cs="Times New Roman"/>
          <w:color w:val="000000" w:themeColor="text1"/>
          <w:sz w:val="28"/>
          <w:szCs w:val="28"/>
        </w:rPr>
        <w:t>ы</w:t>
      </w:r>
      <w:r w:rsidR="001F6845" w:rsidRPr="00E37CA9">
        <w:rPr>
          <w:rFonts w:ascii="Times New Roman" w:hAnsi="Times New Roman" w:cs="Times New Roman"/>
          <w:color w:val="000000" w:themeColor="text1"/>
          <w:sz w:val="28"/>
          <w:szCs w:val="28"/>
        </w:rPr>
        <w:t xml:space="preserve">. </w:t>
      </w:r>
    </w:p>
    <w:p w:rsidR="005D5638" w:rsidRDefault="00E538EC" w:rsidP="00F74CB7">
      <w:pPr>
        <w:spacing w:after="0" w:line="360"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К</w:t>
      </w:r>
      <w:r w:rsidR="001F6845" w:rsidRPr="00E37CA9">
        <w:rPr>
          <w:rFonts w:ascii="Times New Roman" w:hAnsi="Times New Roman" w:cs="Times New Roman"/>
          <w:color w:val="000000" w:themeColor="text1"/>
          <w:sz w:val="28"/>
          <w:szCs w:val="28"/>
        </w:rPr>
        <w:t>редит</w:t>
      </w:r>
      <w:r>
        <w:rPr>
          <w:rFonts w:ascii="Times New Roman" w:hAnsi="Times New Roman" w:cs="Times New Roman"/>
          <w:color w:val="000000" w:themeColor="text1"/>
          <w:sz w:val="28"/>
          <w:szCs w:val="28"/>
        </w:rPr>
        <w:t xml:space="preserve">ная задолженность </w:t>
      </w:r>
      <w:r w:rsidR="001F6845" w:rsidRPr="00E37CA9">
        <w:rPr>
          <w:rFonts w:ascii="Times New Roman" w:hAnsi="Times New Roman" w:cs="Times New Roman"/>
          <w:color w:val="000000" w:themeColor="text1"/>
          <w:sz w:val="28"/>
          <w:szCs w:val="28"/>
        </w:rPr>
        <w:t>повыша</w:t>
      </w:r>
      <w:r>
        <w:rPr>
          <w:rFonts w:ascii="Times New Roman" w:hAnsi="Times New Roman" w:cs="Times New Roman"/>
          <w:color w:val="000000" w:themeColor="text1"/>
          <w:sz w:val="28"/>
          <w:szCs w:val="28"/>
        </w:rPr>
        <w:t>ет</w:t>
      </w:r>
      <w:r w:rsidR="001F6845" w:rsidRPr="00E37CA9">
        <w:rPr>
          <w:rFonts w:ascii="Times New Roman" w:hAnsi="Times New Roman" w:cs="Times New Roman"/>
          <w:color w:val="000000" w:themeColor="text1"/>
          <w:sz w:val="28"/>
          <w:szCs w:val="28"/>
        </w:rPr>
        <w:t xml:space="preserve"> угрозу негативны</w:t>
      </w:r>
      <w:r w:rsidR="000E7943">
        <w:rPr>
          <w:rFonts w:ascii="Times New Roman" w:hAnsi="Times New Roman" w:cs="Times New Roman"/>
          <w:color w:val="000000" w:themeColor="text1"/>
          <w:sz w:val="28"/>
          <w:szCs w:val="28"/>
        </w:rPr>
        <w:t>х</w:t>
      </w:r>
      <w:r w:rsidR="001F6845" w:rsidRPr="00E37CA9">
        <w:rPr>
          <w:rFonts w:ascii="Times New Roman" w:hAnsi="Times New Roman" w:cs="Times New Roman"/>
          <w:color w:val="000000" w:themeColor="text1"/>
          <w:sz w:val="28"/>
          <w:szCs w:val="28"/>
        </w:rPr>
        <w:t xml:space="preserve"> изменени</w:t>
      </w:r>
      <w:r w:rsidR="000E7943">
        <w:rPr>
          <w:rFonts w:ascii="Times New Roman" w:hAnsi="Times New Roman" w:cs="Times New Roman"/>
          <w:color w:val="000000" w:themeColor="text1"/>
          <w:sz w:val="28"/>
          <w:szCs w:val="28"/>
        </w:rPr>
        <w:t>й</w:t>
      </w:r>
      <w:r w:rsidR="001F6845" w:rsidRPr="00E37CA9">
        <w:rPr>
          <w:rFonts w:ascii="Times New Roman" w:hAnsi="Times New Roman" w:cs="Times New Roman"/>
          <w:color w:val="000000" w:themeColor="text1"/>
          <w:sz w:val="28"/>
          <w:szCs w:val="28"/>
        </w:rPr>
        <w:t xml:space="preserve"> рентабельности собственного капитала</w:t>
      </w:r>
      <w:r w:rsidR="000E7943">
        <w:rPr>
          <w:rFonts w:ascii="Times New Roman" w:hAnsi="Times New Roman" w:cs="Times New Roman"/>
          <w:color w:val="000000" w:themeColor="text1"/>
          <w:sz w:val="28"/>
          <w:szCs w:val="28"/>
        </w:rPr>
        <w:t xml:space="preserve"> и ведет </w:t>
      </w:r>
      <w:r w:rsidR="001F6845" w:rsidRPr="00E37CA9">
        <w:rPr>
          <w:rFonts w:ascii="Times New Roman" w:hAnsi="Times New Roman" w:cs="Times New Roman"/>
          <w:color w:val="000000" w:themeColor="text1"/>
          <w:sz w:val="28"/>
          <w:szCs w:val="28"/>
        </w:rPr>
        <w:t xml:space="preserve">к отвлечению денежных средств из оборота на </w:t>
      </w:r>
      <w:r w:rsidR="000E7943">
        <w:rPr>
          <w:rFonts w:ascii="Times New Roman" w:hAnsi="Times New Roman" w:cs="Times New Roman"/>
          <w:color w:val="000000" w:themeColor="text1"/>
          <w:sz w:val="28"/>
          <w:szCs w:val="28"/>
        </w:rPr>
        <w:t>о</w:t>
      </w:r>
      <w:r w:rsidR="001F6845" w:rsidRPr="00E37CA9">
        <w:rPr>
          <w:rFonts w:ascii="Times New Roman" w:hAnsi="Times New Roman" w:cs="Times New Roman"/>
          <w:color w:val="000000" w:themeColor="text1"/>
          <w:sz w:val="28"/>
          <w:szCs w:val="28"/>
        </w:rPr>
        <w:t>плату процентов</w:t>
      </w:r>
      <w:r w:rsidR="000E7943">
        <w:rPr>
          <w:rFonts w:ascii="Times New Roman" w:hAnsi="Times New Roman" w:cs="Times New Roman"/>
          <w:color w:val="000000" w:themeColor="text1"/>
          <w:sz w:val="28"/>
          <w:szCs w:val="28"/>
        </w:rPr>
        <w:t xml:space="preserve">, что отвлекает средства из процесса закупки </w:t>
      </w:r>
      <w:r w:rsidR="001F2914">
        <w:rPr>
          <w:rFonts w:ascii="Times New Roman" w:hAnsi="Times New Roman" w:cs="Times New Roman"/>
          <w:color w:val="000000" w:themeColor="text1"/>
          <w:sz w:val="28"/>
          <w:szCs w:val="28"/>
        </w:rPr>
        <w:t xml:space="preserve">товара и </w:t>
      </w:r>
      <w:r w:rsidR="001F6845" w:rsidRPr="00E37CA9">
        <w:rPr>
          <w:rFonts w:ascii="Times New Roman" w:hAnsi="Times New Roman" w:cs="Times New Roman"/>
          <w:color w:val="000000" w:themeColor="text1"/>
          <w:sz w:val="28"/>
          <w:szCs w:val="28"/>
        </w:rPr>
        <w:t>ведет к снижению товарооборота</w:t>
      </w:r>
      <w:r w:rsidR="001F2914">
        <w:rPr>
          <w:rFonts w:ascii="Times New Roman" w:hAnsi="Times New Roman" w:cs="Times New Roman"/>
          <w:color w:val="000000" w:themeColor="text1"/>
          <w:sz w:val="28"/>
          <w:szCs w:val="28"/>
        </w:rPr>
        <w:t xml:space="preserve"> и рентабельности</w:t>
      </w:r>
      <w:r w:rsidR="001F6845" w:rsidRPr="00E37CA9">
        <w:rPr>
          <w:rFonts w:ascii="Times New Roman" w:hAnsi="Times New Roman" w:cs="Times New Roman"/>
          <w:color w:val="000000" w:themeColor="text1"/>
          <w:sz w:val="28"/>
          <w:szCs w:val="28"/>
        </w:rPr>
        <w:t>.</w:t>
      </w:r>
    </w:p>
    <w:p w:rsidR="005D5638" w:rsidRDefault="001F6845" w:rsidP="005D5638">
      <w:pPr>
        <w:spacing w:after="0" w:line="360" w:lineRule="auto"/>
        <w:ind w:firstLine="851"/>
        <w:jc w:val="both"/>
        <w:rPr>
          <w:rFonts w:ascii="Times New Roman" w:hAnsi="Times New Roman" w:cs="Times New Roman"/>
          <w:color w:val="000000" w:themeColor="text1"/>
          <w:sz w:val="28"/>
          <w:szCs w:val="28"/>
        </w:rPr>
      </w:pPr>
      <w:r w:rsidRPr="00E37CA9">
        <w:rPr>
          <w:rFonts w:ascii="Times New Roman" w:hAnsi="Times New Roman" w:cs="Times New Roman"/>
          <w:color w:val="000000" w:themeColor="text1"/>
          <w:sz w:val="28"/>
          <w:szCs w:val="28"/>
        </w:rPr>
        <w:t xml:space="preserve"> </w:t>
      </w:r>
      <w:r w:rsidR="005D5638" w:rsidRPr="00AF3C36">
        <w:rPr>
          <w:rFonts w:ascii="Times New Roman" w:hAnsi="Times New Roman" w:cs="Times New Roman"/>
          <w:color w:val="000000" w:themeColor="text1"/>
          <w:sz w:val="28"/>
          <w:szCs w:val="28"/>
        </w:rPr>
        <w:t>К рыночным угрозам можно отнести и увеличение</w:t>
      </w:r>
      <w:r w:rsidR="005D5638">
        <w:rPr>
          <w:rFonts w:ascii="Times New Roman" w:hAnsi="Times New Roman" w:cs="Times New Roman"/>
          <w:color w:val="000000" w:themeColor="text1"/>
          <w:sz w:val="28"/>
          <w:szCs w:val="28"/>
        </w:rPr>
        <w:t xml:space="preserve"> количества</w:t>
      </w:r>
      <w:r w:rsidR="005D5638" w:rsidRPr="00AF3C36">
        <w:rPr>
          <w:rFonts w:ascii="Times New Roman" w:hAnsi="Times New Roman" w:cs="Times New Roman"/>
          <w:color w:val="000000" w:themeColor="text1"/>
          <w:sz w:val="28"/>
          <w:szCs w:val="28"/>
        </w:rPr>
        <w:t xml:space="preserve"> конк</w:t>
      </w:r>
      <w:r w:rsidR="005D5638" w:rsidRPr="00AF3C36">
        <w:rPr>
          <w:rFonts w:ascii="Times New Roman" w:hAnsi="Times New Roman" w:cs="Times New Roman"/>
          <w:color w:val="000000" w:themeColor="text1"/>
          <w:sz w:val="28"/>
          <w:szCs w:val="28"/>
        </w:rPr>
        <w:t>у</w:t>
      </w:r>
      <w:r w:rsidR="005D5638" w:rsidRPr="00AF3C36">
        <w:rPr>
          <w:rFonts w:ascii="Times New Roman" w:hAnsi="Times New Roman" w:cs="Times New Roman"/>
          <w:color w:val="000000" w:themeColor="text1"/>
          <w:sz w:val="28"/>
          <w:szCs w:val="28"/>
        </w:rPr>
        <w:t>рентов, применение ими передовых технологий, криминализаци</w:t>
      </w:r>
      <w:r w:rsidR="005D5638">
        <w:rPr>
          <w:rFonts w:ascii="Times New Roman" w:hAnsi="Times New Roman" w:cs="Times New Roman"/>
          <w:color w:val="000000" w:themeColor="text1"/>
          <w:sz w:val="28"/>
          <w:szCs w:val="28"/>
        </w:rPr>
        <w:t>ю</w:t>
      </w:r>
      <w:r w:rsidR="005D5638" w:rsidRPr="00AF3C36">
        <w:rPr>
          <w:rFonts w:ascii="Times New Roman" w:hAnsi="Times New Roman" w:cs="Times New Roman"/>
          <w:color w:val="000000" w:themeColor="text1"/>
          <w:sz w:val="28"/>
          <w:szCs w:val="28"/>
        </w:rPr>
        <w:t>, моноп</w:t>
      </w:r>
      <w:r w:rsidR="005D5638" w:rsidRPr="00AF3C36">
        <w:rPr>
          <w:rFonts w:ascii="Times New Roman" w:hAnsi="Times New Roman" w:cs="Times New Roman"/>
          <w:color w:val="000000" w:themeColor="text1"/>
          <w:sz w:val="28"/>
          <w:szCs w:val="28"/>
        </w:rPr>
        <w:t>о</w:t>
      </w:r>
      <w:r w:rsidR="005D5638" w:rsidRPr="00AF3C36">
        <w:rPr>
          <w:rFonts w:ascii="Times New Roman" w:hAnsi="Times New Roman" w:cs="Times New Roman"/>
          <w:color w:val="000000" w:themeColor="text1"/>
          <w:sz w:val="28"/>
          <w:szCs w:val="28"/>
        </w:rPr>
        <w:t>лизаци</w:t>
      </w:r>
      <w:r w:rsidR="005D5638">
        <w:rPr>
          <w:rFonts w:ascii="Times New Roman" w:hAnsi="Times New Roman" w:cs="Times New Roman"/>
          <w:color w:val="000000" w:themeColor="text1"/>
          <w:sz w:val="28"/>
          <w:szCs w:val="28"/>
        </w:rPr>
        <w:t>ю</w:t>
      </w:r>
      <w:r w:rsidR="005D5638" w:rsidRPr="00AF3C36">
        <w:rPr>
          <w:rFonts w:ascii="Times New Roman" w:hAnsi="Times New Roman" w:cs="Times New Roman"/>
          <w:color w:val="000000" w:themeColor="text1"/>
          <w:sz w:val="28"/>
          <w:szCs w:val="28"/>
        </w:rPr>
        <w:t xml:space="preserve"> рынка, недобросовестн</w:t>
      </w:r>
      <w:r w:rsidR="005D5638">
        <w:rPr>
          <w:rFonts w:ascii="Times New Roman" w:hAnsi="Times New Roman" w:cs="Times New Roman"/>
          <w:color w:val="000000" w:themeColor="text1"/>
          <w:sz w:val="28"/>
          <w:szCs w:val="28"/>
        </w:rPr>
        <w:t>ую</w:t>
      </w:r>
      <w:r w:rsidR="005D5638" w:rsidRPr="00AF3C36">
        <w:rPr>
          <w:rFonts w:ascii="Times New Roman" w:hAnsi="Times New Roman" w:cs="Times New Roman"/>
          <w:color w:val="000000" w:themeColor="text1"/>
          <w:sz w:val="28"/>
          <w:szCs w:val="28"/>
        </w:rPr>
        <w:t xml:space="preserve"> конкуренци</w:t>
      </w:r>
      <w:r w:rsidR="005D5638">
        <w:rPr>
          <w:rFonts w:ascii="Times New Roman" w:hAnsi="Times New Roman" w:cs="Times New Roman"/>
          <w:color w:val="000000" w:themeColor="text1"/>
          <w:sz w:val="28"/>
          <w:szCs w:val="28"/>
        </w:rPr>
        <w:t>ю</w:t>
      </w:r>
      <w:r w:rsidR="005D5638" w:rsidRPr="00AF3C36">
        <w:rPr>
          <w:rFonts w:ascii="Times New Roman" w:hAnsi="Times New Roman" w:cs="Times New Roman"/>
          <w:color w:val="000000" w:themeColor="text1"/>
          <w:sz w:val="28"/>
          <w:szCs w:val="28"/>
        </w:rPr>
        <w:t>.</w:t>
      </w:r>
    </w:p>
    <w:p w:rsidR="00AF3C36" w:rsidRPr="00AA67F6" w:rsidRDefault="00217062" w:rsidP="00AF3C36">
      <w:pPr>
        <w:spacing w:after="0" w:line="360" w:lineRule="auto"/>
        <w:ind w:firstLine="851"/>
        <w:jc w:val="both"/>
        <w:rPr>
          <w:rFonts w:ascii="Times New Roman" w:hAnsi="Times New Roman" w:cs="Times New Roman"/>
          <w:color w:val="000000" w:themeColor="text1"/>
          <w:sz w:val="28"/>
          <w:szCs w:val="28"/>
        </w:rPr>
      </w:pPr>
      <w:r w:rsidRPr="0067258A">
        <w:rPr>
          <w:rFonts w:ascii="Times New Roman" w:hAnsi="Times New Roman" w:cs="Times New Roman"/>
          <w:color w:val="000000" w:themeColor="text1"/>
          <w:sz w:val="28"/>
          <w:szCs w:val="28"/>
        </w:rPr>
        <w:t>У</w:t>
      </w:r>
      <w:r w:rsidR="005E6EB3" w:rsidRPr="0067258A">
        <w:rPr>
          <w:rFonts w:ascii="Times New Roman" w:hAnsi="Times New Roman" w:cs="Times New Roman"/>
          <w:color w:val="000000" w:themeColor="text1"/>
          <w:sz w:val="28"/>
          <w:szCs w:val="28"/>
        </w:rPr>
        <w:t xml:space="preserve">грозы </w:t>
      </w:r>
      <w:r w:rsidRPr="0067258A">
        <w:rPr>
          <w:rFonts w:ascii="Times New Roman" w:hAnsi="Times New Roman" w:cs="Times New Roman"/>
          <w:color w:val="000000" w:themeColor="text1"/>
          <w:sz w:val="28"/>
          <w:szCs w:val="28"/>
        </w:rPr>
        <w:t xml:space="preserve">макроэкономики ведут к </w:t>
      </w:r>
      <w:r w:rsidR="005E6EB3" w:rsidRPr="0067258A">
        <w:rPr>
          <w:rFonts w:ascii="Times New Roman" w:hAnsi="Times New Roman" w:cs="Times New Roman"/>
          <w:color w:val="000000" w:themeColor="text1"/>
          <w:sz w:val="28"/>
          <w:szCs w:val="28"/>
        </w:rPr>
        <w:t>снижени</w:t>
      </w:r>
      <w:r w:rsidRPr="0067258A">
        <w:rPr>
          <w:rFonts w:ascii="Times New Roman" w:hAnsi="Times New Roman" w:cs="Times New Roman"/>
          <w:color w:val="000000" w:themeColor="text1"/>
          <w:sz w:val="28"/>
          <w:szCs w:val="28"/>
        </w:rPr>
        <w:t>ю</w:t>
      </w:r>
      <w:r w:rsidR="005E6EB3" w:rsidRPr="0067258A">
        <w:rPr>
          <w:rFonts w:ascii="Times New Roman" w:hAnsi="Times New Roman" w:cs="Times New Roman"/>
          <w:color w:val="000000" w:themeColor="text1"/>
          <w:sz w:val="28"/>
          <w:szCs w:val="28"/>
        </w:rPr>
        <w:t xml:space="preserve"> платежеспособности п</w:t>
      </w:r>
      <w:r w:rsidR="005E6EB3" w:rsidRPr="0067258A">
        <w:rPr>
          <w:rFonts w:ascii="Times New Roman" w:hAnsi="Times New Roman" w:cs="Times New Roman"/>
          <w:color w:val="000000" w:themeColor="text1"/>
          <w:sz w:val="28"/>
          <w:szCs w:val="28"/>
        </w:rPr>
        <w:t>о</w:t>
      </w:r>
      <w:r w:rsidR="005E6EB3" w:rsidRPr="0067258A">
        <w:rPr>
          <w:rFonts w:ascii="Times New Roman" w:hAnsi="Times New Roman" w:cs="Times New Roman"/>
          <w:color w:val="000000" w:themeColor="text1"/>
          <w:sz w:val="28"/>
          <w:szCs w:val="28"/>
        </w:rPr>
        <w:t>требителей и привлекательности отрасли</w:t>
      </w:r>
      <w:r w:rsidR="00F74CB7" w:rsidRPr="0067258A">
        <w:rPr>
          <w:rFonts w:ascii="Times New Roman" w:hAnsi="Times New Roman" w:cs="Times New Roman"/>
          <w:color w:val="000000" w:themeColor="text1"/>
          <w:sz w:val="28"/>
          <w:szCs w:val="28"/>
        </w:rPr>
        <w:t xml:space="preserve"> для инвесторов</w:t>
      </w:r>
      <w:r w:rsidR="005E6EB3" w:rsidRPr="0067258A">
        <w:rPr>
          <w:rFonts w:ascii="Times New Roman" w:hAnsi="Times New Roman" w:cs="Times New Roman"/>
          <w:color w:val="000000" w:themeColor="text1"/>
          <w:sz w:val="28"/>
          <w:szCs w:val="28"/>
        </w:rPr>
        <w:t xml:space="preserve">. </w:t>
      </w:r>
      <w:r w:rsidR="00AF3C36" w:rsidRPr="0067258A">
        <w:rPr>
          <w:rFonts w:ascii="Times New Roman" w:hAnsi="Times New Roman" w:cs="Times New Roman"/>
          <w:color w:val="000000" w:themeColor="text1"/>
          <w:sz w:val="28"/>
          <w:szCs w:val="28"/>
        </w:rPr>
        <w:t>Кризис</w:t>
      </w:r>
      <w:r w:rsidR="0067258A" w:rsidRPr="0067258A">
        <w:rPr>
          <w:rFonts w:ascii="Times New Roman" w:hAnsi="Times New Roman" w:cs="Times New Roman"/>
          <w:color w:val="000000" w:themeColor="text1"/>
          <w:sz w:val="28"/>
          <w:szCs w:val="28"/>
        </w:rPr>
        <w:t>ы</w:t>
      </w:r>
      <w:r w:rsidR="00AF3C36" w:rsidRPr="0067258A">
        <w:rPr>
          <w:rFonts w:ascii="Times New Roman" w:hAnsi="Times New Roman" w:cs="Times New Roman"/>
          <w:color w:val="000000" w:themeColor="text1"/>
          <w:sz w:val="28"/>
          <w:szCs w:val="28"/>
        </w:rPr>
        <w:t xml:space="preserve">  эконом</w:t>
      </w:r>
      <w:r w:rsidR="00AF3C36" w:rsidRPr="0067258A">
        <w:rPr>
          <w:rFonts w:ascii="Times New Roman" w:hAnsi="Times New Roman" w:cs="Times New Roman"/>
          <w:color w:val="000000" w:themeColor="text1"/>
          <w:sz w:val="28"/>
          <w:szCs w:val="28"/>
        </w:rPr>
        <w:t>и</w:t>
      </w:r>
      <w:r w:rsidR="00AF3C36" w:rsidRPr="0067258A">
        <w:rPr>
          <w:rFonts w:ascii="Times New Roman" w:hAnsi="Times New Roman" w:cs="Times New Roman"/>
          <w:color w:val="000000" w:themeColor="text1"/>
          <w:sz w:val="28"/>
          <w:szCs w:val="28"/>
        </w:rPr>
        <w:t xml:space="preserve">ки </w:t>
      </w:r>
      <w:r w:rsidR="0067258A" w:rsidRPr="0067258A">
        <w:rPr>
          <w:rFonts w:ascii="Times New Roman" w:hAnsi="Times New Roman" w:cs="Times New Roman"/>
          <w:color w:val="000000" w:themeColor="text1"/>
          <w:sz w:val="28"/>
          <w:szCs w:val="28"/>
        </w:rPr>
        <w:t>также влияют на торговую деятельность. Например, в условиях пандемии, западных санкций для РФ торговая деятельность многих предприятий стала неэффективной</w:t>
      </w:r>
      <w:r w:rsidR="00BB2A7F">
        <w:rPr>
          <w:rFonts w:ascii="Times New Roman" w:hAnsi="Times New Roman" w:cs="Times New Roman"/>
          <w:color w:val="000000" w:themeColor="text1"/>
          <w:sz w:val="28"/>
          <w:szCs w:val="28"/>
        </w:rPr>
        <w:t xml:space="preserve">, так как ухудшаются и спрос и потребление и финансовое обеспечение бизнеса, </w:t>
      </w:r>
      <w:r w:rsidR="00F636F1">
        <w:rPr>
          <w:rFonts w:ascii="Times New Roman" w:hAnsi="Times New Roman" w:cs="Times New Roman"/>
          <w:color w:val="000000" w:themeColor="text1"/>
          <w:sz w:val="28"/>
          <w:szCs w:val="28"/>
        </w:rPr>
        <w:t>меняются направления товарных потоков. Например, товары, которые раньше привозил</w:t>
      </w:r>
      <w:r w:rsidR="00B371B7">
        <w:rPr>
          <w:rFonts w:ascii="Times New Roman" w:hAnsi="Times New Roman" w:cs="Times New Roman"/>
          <w:color w:val="000000" w:themeColor="text1"/>
          <w:sz w:val="28"/>
          <w:szCs w:val="28"/>
        </w:rPr>
        <w:t>и</w:t>
      </w:r>
      <w:r w:rsidR="00F636F1">
        <w:rPr>
          <w:rFonts w:ascii="Times New Roman" w:hAnsi="Times New Roman" w:cs="Times New Roman"/>
          <w:color w:val="000000" w:themeColor="text1"/>
          <w:sz w:val="28"/>
          <w:szCs w:val="28"/>
        </w:rPr>
        <w:t>сь из</w:t>
      </w:r>
      <w:r w:rsidR="00B371B7">
        <w:rPr>
          <w:rFonts w:ascii="Times New Roman" w:hAnsi="Times New Roman" w:cs="Times New Roman"/>
          <w:color w:val="000000" w:themeColor="text1"/>
          <w:sz w:val="28"/>
          <w:szCs w:val="28"/>
        </w:rPr>
        <w:t xml:space="preserve"> дальнего</w:t>
      </w:r>
      <w:r w:rsidR="00F636F1">
        <w:rPr>
          <w:rFonts w:ascii="Times New Roman" w:hAnsi="Times New Roman" w:cs="Times New Roman"/>
          <w:color w:val="000000" w:themeColor="text1"/>
          <w:sz w:val="28"/>
          <w:szCs w:val="28"/>
        </w:rPr>
        <w:t xml:space="preserve"> </w:t>
      </w:r>
      <w:r w:rsidR="00B371B7">
        <w:rPr>
          <w:rFonts w:ascii="Times New Roman" w:hAnsi="Times New Roman" w:cs="Times New Roman"/>
          <w:color w:val="000000" w:themeColor="text1"/>
          <w:sz w:val="28"/>
          <w:szCs w:val="28"/>
        </w:rPr>
        <w:t>зарубежья</w:t>
      </w:r>
      <w:r w:rsidR="00F636F1">
        <w:rPr>
          <w:rFonts w:ascii="Times New Roman" w:hAnsi="Times New Roman" w:cs="Times New Roman"/>
          <w:color w:val="000000" w:themeColor="text1"/>
          <w:sz w:val="28"/>
          <w:szCs w:val="28"/>
        </w:rPr>
        <w:t>,</w:t>
      </w:r>
      <w:r w:rsidR="00BB2A7F">
        <w:rPr>
          <w:rFonts w:ascii="Times New Roman" w:hAnsi="Times New Roman" w:cs="Times New Roman"/>
          <w:color w:val="000000" w:themeColor="text1"/>
          <w:sz w:val="28"/>
          <w:szCs w:val="28"/>
        </w:rPr>
        <w:t xml:space="preserve"> </w:t>
      </w:r>
      <w:r w:rsidR="00F636F1">
        <w:rPr>
          <w:rFonts w:ascii="Times New Roman" w:hAnsi="Times New Roman" w:cs="Times New Roman"/>
          <w:color w:val="000000" w:themeColor="text1"/>
          <w:sz w:val="28"/>
          <w:szCs w:val="28"/>
        </w:rPr>
        <w:t>теперь в усл</w:t>
      </w:r>
      <w:r w:rsidR="00F636F1">
        <w:rPr>
          <w:rFonts w:ascii="Times New Roman" w:hAnsi="Times New Roman" w:cs="Times New Roman"/>
          <w:color w:val="000000" w:themeColor="text1"/>
          <w:sz w:val="28"/>
          <w:szCs w:val="28"/>
        </w:rPr>
        <w:t>о</w:t>
      </w:r>
      <w:r w:rsidR="00F636F1">
        <w:rPr>
          <w:rFonts w:ascii="Times New Roman" w:hAnsi="Times New Roman" w:cs="Times New Roman"/>
          <w:color w:val="000000" w:themeColor="text1"/>
          <w:sz w:val="28"/>
          <w:szCs w:val="28"/>
        </w:rPr>
        <w:t xml:space="preserve">виях западных санкций </w:t>
      </w:r>
      <w:r w:rsidR="00B371B7">
        <w:rPr>
          <w:rFonts w:ascii="Times New Roman" w:hAnsi="Times New Roman" w:cs="Times New Roman"/>
          <w:color w:val="000000" w:themeColor="text1"/>
          <w:sz w:val="28"/>
          <w:szCs w:val="28"/>
        </w:rPr>
        <w:t>приходится закупать в СНГ или искать в РФ. К угр</w:t>
      </w:r>
      <w:r w:rsidR="00B371B7">
        <w:rPr>
          <w:rFonts w:ascii="Times New Roman" w:hAnsi="Times New Roman" w:cs="Times New Roman"/>
          <w:color w:val="000000" w:themeColor="text1"/>
          <w:sz w:val="28"/>
          <w:szCs w:val="28"/>
        </w:rPr>
        <w:t>о</w:t>
      </w:r>
      <w:r w:rsidR="00B371B7">
        <w:rPr>
          <w:rFonts w:ascii="Times New Roman" w:hAnsi="Times New Roman" w:cs="Times New Roman"/>
          <w:color w:val="000000" w:themeColor="text1"/>
          <w:sz w:val="28"/>
          <w:szCs w:val="28"/>
        </w:rPr>
        <w:t xml:space="preserve">зам можно отнести и </w:t>
      </w:r>
      <w:r w:rsidR="00AA67F6">
        <w:rPr>
          <w:rFonts w:ascii="Times New Roman" w:hAnsi="Times New Roman" w:cs="Times New Roman"/>
          <w:color w:val="000000" w:themeColor="text1"/>
          <w:sz w:val="28"/>
          <w:szCs w:val="28"/>
        </w:rPr>
        <w:t>форс-мажорные ситуации</w:t>
      </w:r>
      <w:r w:rsidR="00AF3C36" w:rsidRPr="00AA67F6">
        <w:rPr>
          <w:rFonts w:ascii="Times New Roman" w:hAnsi="Times New Roman" w:cs="Times New Roman"/>
          <w:color w:val="000000" w:themeColor="text1"/>
          <w:sz w:val="28"/>
          <w:szCs w:val="28"/>
        </w:rPr>
        <w:t xml:space="preserve">: военные </w:t>
      </w:r>
      <w:r w:rsidR="00AA67F6" w:rsidRPr="00AA67F6">
        <w:rPr>
          <w:rFonts w:ascii="Times New Roman" w:hAnsi="Times New Roman" w:cs="Times New Roman"/>
          <w:color w:val="000000" w:themeColor="text1"/>
          <w:sz w:val="28"/>
          <w:szCs w:val="28"/>
        </w:rPr>
        <w:t>действия, климат</w:t>
      </w:r>
      <w:r w:rsidR="00AA67F6" w:rsidRPr="00AA67F6">
        <w:rPr>
          <w:rFonts w:ascii="Times New Roman" w:hAnsi="Times New Roman" w:cs="Times New Roman"/>
          <w:color w:val="000000" w:themeColor="text1"/>
          <w:sz w:val="28"/>
          <w:szCs w:val="28"/>
        </w:rPr>
        <w:t>и</w:t>
      </w:r>
      <w:r w:rsidR="00AA67F6" w:rsidRPr="00AA67F6">
        <w:rPr>
          <w:rFonts w:ascii="Times New Roman" w:hAnsi="Times New Roman" w:cs="Times New Roman"/>
          <w:color w:val="000000" w:themeColor="text1"/>
          <w:sz w:val="28"/>
          <w:szCs w:val="28"/>
        </w:rPr>
        <w:t xml:space="preserve">ческие нарушения, эпидемии, например пандемия Ковид-19. </w:t>
      </w:r>
    </w:p>
    <w:p w:rsidR="005E6EB3" w:rsidRPr="00DD50C6" w:rsidRDefault="005E6EB3" w:rsidP="005D5638">
      <w:pPr>
        <w:spacing w:after="0" w:line="360" w:lineRule="auto"/>
        <w:ind w:firstLine="709"/>
        <w:jc w:val="both"/>
        <w:rPr>
          <w:rFonts w:ascii="Times New Roman" w:hAnsi="Times New Roman" w:cs="Times New Roman"/>
          <w:color w:val="000000" w:themeColor="text1"/>
          <w:sz w:val="28"/>
          <w:szCs w:val="28"/>
        </w:rPr>
      </w:pPr>
      <w:r w:rsidRPr="00DD50C6">
        <w:rPr>
          <w:rFonts w:ascii="Times New Roman" w:hAnsi="Times New Roman" w:cs="Times New Roman"/>
          <w:color w:val="000000" w:themeColor="text1"/>
          <w:sz w:val="28"/>
          <w:szCs w:val="28"/>
        </w:rPr>
        <w:t xml:space="preserve">Неблагоприятные </w:t>
      </w:r>
      <w:r w:rsidR="00735CC6" w:rsidRPr="00DD50C6">
        <w:rPr>
          <w:rFonts w:ascii="Times New Roman" w:hAnsi="Times New Roman" w:cs="Times New Roman"/>
          <w:color w:val="000000" w:themeColor="text1"/>
          <w:sz w:val="28"/>
          <w:szCs w:val="28"/>
        </w:rPr>
        <w:t xml:space="preserve">угрозы внешней макросреды </w:t>
      </w:r>
      <w:r w:rsidRPr="00DD50C6">
        <w:rPr>
          <w:rFonts w:ascii="Times New Roman" w:hAnsi="Times New Roman" w:cs="Times New Roman"/>
          <w:color w:val="000000" w:themeColor="text1"/>
          <w:sz w:val="28"/>
          <w:szCs w:val="28"/>
        </w:rPr>
        <w:t>не зависят от предпр</w:t>
      </w:r>
      <w:r w:rsidRPr="00DD50C6">
        <w:rPr>
          <w:rFonts w:ascii="Times New Roman" w:hAnsi="Times New Roman" w:cs="Times New Roman"/>
          <w:color w:val="000000" w:themeColor="text1"/>
          <w:sz w:val="28"/>
          <w:szCs w:val="28"/>
        </w:rPr>
        <w:t>и</w:t>
      </w:r>
      <w:r w:rsidRPr="00DD50C6">
        <w:rPr>
          <w:rFonts w:ascii="Times New Roman" w:hAnsi="Times New Roman" w:cs="Times New Roman"/>
          <w:color w:val="000000" w:themeColor="text1"/>
          <w:sz w:val="28"/>
          <w:szCs w:val="28"/>
        </w:rPr>
        <w:t>ятия</w:t>
      </w:r>
      <w:r w:rsidR="00DD50C6">
        <w:rPr>
          <w:rFonts w:ascii="Times New Roman" w:hAnsi="Times New Roman" w:cs="Times New Roman"/>
          <w:color w:val="000000" w:themeColor="text1"/>
          <w:sz w:val="28"/>
          <w:szCs w:val="28"/>
        </w:rPr>
        <w:t>,</w:t>
      </w:r>
      <w:r w:rsidR="0097071E" w:rsidRPr="00DD50C6">
        <w:rPr>
          <w:rFonts w:ascii="Times New Roman" w:hAnsi="Times New Roman" w:cs="Times New Roman"/>
          <w:color w:val="000000" w:themeColor="text1"/>
          <w:sz w:val="28"/>
          <w:szCs w:val="28"/>
        </w:rPr>
        <w:t xml:space="preserve"> управление ими и нейтрализация </w:t>
      </w:r>
      <w:r w:rsidRPr="00DD50C6">
        <w:rPr>
          <w:rFonts w:ascii="Times New Roman" w:hAnsi="Times New Roman" w:cs="Times New Roman"/>
          <w:color w:val="000000" w:themeColor="text1"/>
          <w:sz w:val="28"/>
          <w:szCs w:val="28"/>
        </w:rPr>
        <w:t>свод</w:t>
      </w:r>
      <w:r w:rsidR="0097071E" w:rsidRPr="00DD50C6">
        <w:rPr>
          <w:rFonts w:ascii="Times New Roman" w:hAnsi="Times New Roman" w:cs="Times New Roman"/>
          <w:color w:val="000000" w:themeColor="text1"/>
          <w:sz w:val="28"/>
          <w:szCs w:val="28"/>
        </w:rPr>
        <w:t>я</w:t>
      </w:r>
      <w:r w:rsidRPr="00DD50C6">
        <w:rPr>
          <w:rFonts w:ascii="Times New Roman" w:hAnsi="Times New Roman" w:cs="Times New Roman"/>
          <w:color w:val="000000" w:themeColor="text1"/>
          <w:sz w:val="28"/>
          <w:szCs w:val="28"/>
        </w:rPr>
        <w:t>тся к прогнозированию</w:t>
      </w:r>
      <w:r w:rsidR="0097071E" w:rsidRPr="00DD50C6">
        <w:rPr>
          <w:rFonts w:ascii="Times New Roman" w:hAnsi="Times New Roman" w:cs="Times New Roman"/>
          <w:color w:val="000000" w:themeColor="text1"/>
          <w:sz w:val="28"/>
          <w:szCs w:val="28"/>
        </w:rPr>
        <w:t xml:space="preserve"> и</w:t>
      </w:r>
      <w:r w:rsidRPr="00DD50C6">
        <w:rPr>
          <w:rFonts w:ascii="Times New Roman" w:hAnsi="Times New Roman" w:cs="Times New Roman"/>
          <w:color w:val="000000" w:themeColor="text1"/>
          <w:sz w:val="28"/>
          <w:szCs w:val="28"/>
        </w:rPr>
        <w:t xml:space="preserve"> ада</w:t>
      </w:r>
      <w:r w:rsidRPr="00DD50C6">
        <w:rPr>
          <w:rFonts w:ascii="Times New Roman" w:hAnsi="Times New Roman" w:cs="Times New Roman"/>
          <w:color w:val="000000" w:themeColor="text1"/>
          <w:sz w:val="28"/>
          <w:szCs w:val="28"/>
        </w:rPr>
        <w:t>п</w:t>
      </w:r>
      <w:r w:rsidRPr="00DD50C6">
        <w:rPr>
          <w:rFonts w:ascii="Times New Roman" w:hAnsi="Times New Roman" w:cs="Times New Roman"/>
          <w:color w:val="000000" w:themeColor="text1"/>
          <w:sz w:val="28"/>
          <w:szCs w:val="28"/>
        </w:rPr>
        <w:t xml:space="preserve">тации или </w:t>
      </w:r>
      <w:r w:rsidR="0097071E" w:rsidRPr="00DD50C6">
        <w:rPr>
          <w:rFonts w:ascii="Times New Roman" w:hAnsi="Times New Roman" w:cs="Times New Roman"/>
          <w:color w:val="000000" w:themeColor="text1"/>
          <w:sz w:val="28"/>
          <w:szCs w:val="28"/>
        </w:rPr>
        <w:t>упреждающим стратегиям</w:t>
      </w:r>
      <w:r w:rsidRPr="00DD50C6">
        <w:rPr>
          <w:rFonts w:ascii="Times New Roman" w:hAnsi="Times New Roman" w:cs="Times New Roman"/>
          <w:color w:val="000000" w:themeColor="text1"/>
          <w:sz w:val="28"/>
          <w:szCs w:val="28"/>
        </w:rPr>
        <w:t>.</w:t>
      </w:r>
    </w:p>
    <w:p w:rsidR="005E6EB3" w:rsidRPr="000264AF" w:rsidRDefault="00DE4091" w:rsidP="005D5638">
      <w:pPr>
        <w:spacing w:after="0" w:line="360" w:lineRule="auto"/>
        <w:ind w:firstLine="709"/>
        <w:jc w:val="both"/>
        <w:rPr>
          <w:rFonts w:ascii="Times New Roman" w:hAnsi="Times New Roman" w:cs="Times New Roman"/>
          <w:color w:val="000000" w:themeColor="text1"/>
          <w:sz w:val="28"/>
          <w:szCs w:val="28"/>
        </w:rPr>
      </w:pPr>
      <w:r w:rsidRPr="000264AF">
        <w:rPr>
          <w:rFonts w:ascii="Times New Roman" w:hAnsi="Times New Roman" w:cs="Times New Roman"/>
          <w:color w:val="000000" w:themeColor="text1"/>
          <w:sz w:val="28"/>
          <w:szCs w:val="28"/>
        </w:rPr>
        <w:t xml:space="preserve">Угрозы </w:t>
      </w:r>
      <w:r w:rsidR="005E6EB3" w:rsidRPr="000264AF">
        <w:rPr>
          <w:rFonts w:ascii="Times New Roman" w:hAnsi="Times New Roman" w:cs="Times New Roman"/>
          <w:color w:val="000000" w:themeColor="text1"/>
          <w:sz w:val="28"/>
          <w:szCs w:val="28"/>
        </w:rPr>
        <w:t>внутренней среды предприятия</w:t>
      </w:r>
      <w:r w:rsidR="006E2A68" w:rsidRPr="000264AF">
        <w:rPr>
          <w:rFonts w:ascii="Times New Roman" w:hAnsi="Times New Roman" w:cs="Times New Roman"/>
          <w:color w:val="000000" w:themeColor="text1"/>
          <w:sz w:val="28"/>
          <w:szCs w:val="28"/>
        </w:rPr>
        <w:t xml:space="preserve"> </w:t>
      </w:r>
      <w:r w:rsidR="00D3180C">
        <w:rPr>
          <w:rFonts w:ascii="Times New Roman" w:hAnsi="Times New Roman" w:cs="Times New Roman"/>
          <w:color w:val="000000" w:themeColor="text1"/>
          <w:sz w:val="28"/>
          <w:szCs w:val="28"/>
        </w:rPr>
        <w:t xml:space="preserve">со стороны персонала </w:t>
      </w:r>
      <w:r w:rsidR="006E2A68" w:rsidRPr="000264AF">
        <w:rPr>
          <w:rFonts w:ascii="Times New Roman" w:hAnsi="Times New Roman" w:cs="Times New Roman"/>
          <w:color w:val="000000" w:themeColor="text1"/>
          <w:sz w:val="28"/>
          <w:szCs w:val="28"/>
        </w:rPr>
        <w:t>реализ</w:t>
      </w:r>
      <w:r w:rsidR="006E2A68" w:rsidRPr="000264AF">
        <w:rPr>
          <w:rFonts w:ascii="Times New Roman" w:hAnsi="Times New Roman" w:cs="Times New Roman"/>
          <w:color w:val="000000" w:themeColor="text1"/>
          <w:sz w:val="28"/>
          <w:szCs w:val="28"/>
        </w:rPr>
        <w:t>у</w:t>
      </w:r>
      <w:r w:rsidR="006E2A68" w:rsidRPr="000264AF">
        <w:rPr>
          <w:rFonts w:ascii="Times New Roman" w:hAnsi="Times New Roman" w:cs="Times New Roman"/>
          <w:color w:val="000000" w:themeColor="text1"/>
          <w:sz w:val="28"/>
          <w:szCs w:val="28"/>
        </w:rPr>
        <w:t xml:space="preserve">ются через </w:t>
      </w:r>
      <w:r w:rsidR="005261FE" w:rsidRPr="000264AF">
        <w:rPr>
          <w:rFonts w:ascii="Times New Roman" w:hAnsi="Times New Roman" w:cs="Times New Roman"/>
          <w:color w:val="000000" w:themeColor="text1"/>
          <w:sz w:val="28"/>
          <w:szCs w:val="28"/>
        </w:rPr>
        <w:t xml:space="preserve">неблагоприятные действия со стороны персонала </w:t>
      </w:r>
      <w:r w:rsidR="005E6EB3" w:rsidRPr="000264AF">
        <w:rPr>
          <w:rFonts w:ascii="Times New Roman" w:hAnsi="Times New Roman" w:cs="Times New Roman"/>
          <w:color w:val="000000" w:themeColor="text1"/>
          <w:sz w:val="28"/>
          <w:szCs w:val="28"/>
        </w:rPr>
        <w:t>(</w:t>
      </w:r>
      <w:r w:rsidR="005261FE" w:rsidRPr="000264AF">
        <w:rPr>
          <w:rFonts w:ascii="Times New Roman" w:hAnsi="Times New Roman" w:cs="Times New Roman"/>
          <w:color w:val="000000" w:themeColor="text1"/>
          <w:sz w:val="28"/>
          <w:szCs w:val="28"/>
        </w:rPr>
        <w:t>торгового и менеджерского)</w:t>
      </w:r>
      <w:r w:rsidR="005E6EB3" w:rsidRPr="000264AF">
        <w:rPr>
          <w:rFonts w:ascii="Times New Roman" w:hAnsi="Times New Roman" w:cs="Times New Roman"/>
          <w:color w:val="000000" w:themeColor="text1"/>
          <w:sz w:val="28"/>
          <w:szCs w:val="28"/>
        </w:rPr>
        <w:t>, приводя</w:t>
      </w:r>
      <w:r w:rsidR="000264AF" w:rsidRPr="000264AF">
        <w:rPr>
          <w:rFonts w:ascii="Times New Roman" w:hAnsi="Times New Roman" w:cs="Times New Roman"/>
          <w:color w:val="000000" w:themeColor="text1"/>
          <w:sz w:val="28"/>
          <w:szCs w:val="28"/>
        </w:rPr>
        <w:t>щих</w:t>
      </w:r>
      <w:r w:rsidR="005E6EB3" w:rsidRPr="000264AF">
        <w:rPr>
          <w:rFonts w:ascii="Times New Roman" w:hAnsi="Times New Roman" w:cs="Times New Roman"/>
          <w:color w:val="000000" w:themeColor="text1"/>
          <w:sz w:val="28"/>
          <w:szCs w:val="28"/>
        </w:rPr>
        <w:t xml:space="preserve"> к </w:t>
      </w:r>
      <w:r w:rsidR="000264AF" w:rsidRPr="000264AF">
        <w:rPr>
          <w:rFonts w:ascii="Times New Roman" w:hAnsi="Times New Roman" w:cs="Times New Roman"/>
          <w:color w:val="000000" w:themeColor="text1"/>
          <w:sz w:val="28"/>
          <w:szCs w:val="28"/>
        </w:rPr>
        <w:t>ущербам различного рода для фирм</w:t>
      </w:r>
      <w:r w:rsidR="00FC6E78">
        <w:rPr>
          <w:rFonts w:ascii="Times New Roman" w:hAnsi="Times New Roman" w:cs="Times New Roman"/>
          <w:color w:val="000000" w:themeColor="text1"/>
          <w:sz w:val="28"/>
          <w:szCs w:val="28"/>
        </w:rPr>
        <w:t xml:space="preserve"> в виде</w:t>
      </w:r>
      <w:r w:rsidR="005E6EB3" w:rsidRPr="000264AF">
        <w:rPr>
          <w:rFonts w:ascii="Times New Roman" w:hAnsi="Times New Roman" w:cs="Times New Roman"/>
          <w:color w:val="000000" w:themeColor="text1"/>
          <w:sz w:val="28"/>
          <w:szCs w:val="28"/>
        </w:rPr>
        <w:t>:</w:t>
      </w:r>
    </w:p>
    <w:p w:rsidR="005E6EB3" w:rsidRPr="000264AF" w:rsidRDefault="005E6EB3" w:rsidP="005D5638">
      <w:pPr>
        <w:spacing w:after="0" w:line="360" w:lineRule="auto"/>
        <w:ind w:firstLine="709"/>
        <w:jc w:val="both"/>
        <w:rPr>
          <w:rFonts w:ascii="Times New Roman" w:hAnsi="Times New Roman" w:cs="Times New Roman"/>
          <w:color w:val="000000" w:themeColor="text1"/>
          <w:sz w:val="28"/>
          <w:szCs w:val="28"/>
        </w:rPr>
      </w:pPr>
      <w:r w:rsidRPr="000264AF">
        <w:rPr>
          <w:rFonts w:ascii="Times New Roman" w:hAnsi="Times New Roman" w:cs="Times New Roman"/>
          <w:color w:val="000000" w:themeColor="text1"/>
          <w:sz w:val="28"/>
          <w:szCs w:val="28"/>
        </w:rPr>
        <w:t xml:space="preserve">– </w:t>
      </w:r>
      <w:r w:rsidR="00FC6E78">
        <w:rPr>
          <w:rFonts w:ascii="Times New Roman" w:hAnsi="Times New Roman" w:cs="Times New Roman"/>
          <w:color w:val="000000" w:themeColor="text1"/>
          <w:sz w:val="28"/>
          <w:szCs w:val="28"/>
        </w:rPr>
        <w:t xml:space="preserve">информационных угроз (разглашение коммерческой тайны и </w:t>
      </w:r>
      <w:r w:rsidRPr="000264AF">
        <w:rPr>
          <w:rFonts w:ascii="Times New Roman" w:hAnsi="Times New Roman" w:cs="Times New Roman"/>
          <w:color w:val="000000" w:themeColor="text1"/>
          <w:sz w:val="28"/>
          <w:szCs w:val="28"/>
        </w:rPr>
        <w:t>конф</w:t>
      </w:r>
      <w:r w:rsidRPr="000264AF">
        <w:rPr>
          <w:rFonts w:ascii="Times New Roman" w:hAnsi="Times New Roman" w:cs="Times New Roman"/>
          <w:color w:val="000000" w:themeColor="text1"/>
          <w:sz w:val="28"/>
          <w:szCs w:val="28"/>
        </w:rPr>
        <w:t>и</w:t>
      </w:r>
      <w:r w:rsidRPr="000264AF">
        <w:rPr>
          <w:rFonts w:ascii="Times New Roman" w:hAnsi="Times New Roman" w:cs="Times New Roman"/>
          <w:color w:val="000000" w:themeColor="text1"/>
          <w:sz w:val="28"/>
          <w:szCs w:val="28"/>
        </w:rPr>
        <w:t>денциальн</w:t>
      </w:r>
      <w:r w:rsidR="00FC6E78">
        <w:rPr>
          <w:rFonts w:ascii="Times New Roman" w:hAnsi="Times New Roman" w:cs="Times New Roman"/>
          <w:color w:val="000000" w:themeColor="text1"/>
          <w:sz w:val="28"/>
          <w:szCs w:val="28"/>
        </w:rPr>
        <w:t>ой информации</w:t>
      </w:r>
      <w:r w:rsidRPr="000264AF">
        <w:rPr>
          <w:rFonts w:ascii="Times New Roman" w:hAnsi="Times New Roman" w:cs="Times New Roman"/>
          <w:color w:val="000000" w:themeColor="text1"/>
          <w:sz w:val="28"/>
          <w:szCs w:val="28"/>
        </w:rPr>
        <w:t xml:space="preserve">, </w:t>
      </w:r>
      <w:r w:rsidR="00A71413">
        <w:rPr>
          <w:rFonts w:ascii="Times New Roman" w:hAnsi="Times New Roman" w:cs="Times New Roman"/>
          <w:color w:val="000000" w:themeColor="text1"/>
          <w:sz w:val="28"/>
          <w:szCs w:val="28"/>
        </w:rPr>
        <w:t xml:space="preserve">слив информации конкурентам, </w:t>
      </w:r>
      <w:r w:rsidRPr="000264AF">
        <w:rPr>
          <w:rFonts w:ascii="Times New Roman" w:hAnsi="Times New Roman" w:cs="Times New Roman"/>
          <w:color w:val="000000" w:themeColor="text1"/>
          <w:sz w:val="28"/>
          <w:szCs w:val="28"/>
        </w:rPr>
        <w:t>нарушением эт</w:t>
      </w:r>
      <w:r w:rsidRPr="000264AF">
        <w:rPr>
          <w:rFonts w:ascii="Times New Roman" w:hAnsi="Times New Roman" w:cs="Times New Roman"/>
          <w:color w:val="000000" w:themeColor="text1"/>
          <w:sz w:val="28"/>
          <w:szCs w:val="28"/>
        </w:rPr>
        <w:t>и</w:t>
      </w:r>
      <w:r w:rsidRPr="000264AF">
        <w:rPr>
          <w:rFonts w:ascii="Times New Roman" w:hAnsi="Times New Roman" w:cs="Times New Roman"/>
          <w:color w:val="000000" w:themeColor="text1"/>
          <w:sz w:val="28"/>
          <w:szCs w:val="28"/>
        </w:rPr>
        <w:t>ки, ошибк</w:t>
      </w:r>
      <w:r w:rsidR="00A71413">
        <w:rPr>
          <w:rFonts w:ascii="Times New Roman" w:hAnsi="Times New Roman" w:cs="Times New Roman"/>
          <w:color w:val="000000" w:themeColor="text1"/>
          <w:sz w:val="28"/>
          <w:szCs w:val="28"/>
        </w:rPr>
        <w:t>и</w:t>
      </w:r>
      <w:r w:rsidRPr="000264AF">
        <w:rPr>
          <w:rFonts w:ascii="Times New Roman" w:hAnsi="Times New Roman" w:cs="Times New Roman"/>
          <w:color w:val="000000" w:themeColor="text1"/>
          <w:sz w:val="28"/>
          <w:szCs w:val="28"/>
        </w:rPr>
        <w:t xml:space="preserve"> </w:t>
      </w:r>
      <w:r w:rsidRPr="000264AF">
        <w:rPr>
          <w:rFonts w:ascii="Times New Roman" w:hAnsi="Times New Roman" w:cs="Times New Roman"/>
          <w:color w:val="000000" w:themeColor="text1"/>
          <w:sz w:val="28"/>
          <w:szCs w:val="28"/>
          <w:lang w:val="en-US"/>
        </w:rPr>
        <w:t>PR</w:t>
      </w:r>
      <w:r w:rsidRPr="000264AF">
        <w:rPr>
          <w:rFonts w:ascii="Times New Roman" w:hAnsi="Times New Roman" w:cs="Times New Roman"/>
          <w:color w:val="000000" w:themeColor="text1"/>
          <w:sz w:val="28"/>
          <w:szCs w:val="28"/>
        </w:rPr>
        <w:t xml:space="preserve">-компании, </w:t>
      </w:r>
      <w:r w:rsidR="00A71413">
        <w:rPr>
          <w:rFonts w:ascii="Times New Roman" w:hAnsi="Times New Roman" w:cs="Times New Roman"/>
          <w:color w:val="000000" w:themeColor="text1"/>
          <w:sz w:val="28"/>
          <w:szCs w:val="28"/>
        </w:rPr>
        <w:t>в результате которых страдает имидж предпр</w:t>
      </w:r>
      <w:r w:rsidR="00A71413">
        <w:rPr>
          <w:rFonts w:ascii="Times New Roman" w:hAnsi="Times New Roman" w:cs="Times New Roman"/>
          <w:color w:val="000000" w:themeColor="text1"/>
          <w:sz w:val="28"/>
          <w:szCs w:val="28"/>
        </w:rPr>
        <w:t>и</w:t>
      </w:r>
      <w:r w:rsidR="00A71413">
        <w:rPr>
          <w:rFonts w:ascii="Times New Roman" w:hAnsi="Times New Roman" w:cs="Times New Roman"/>
          <w:color w:val="000000" w:themeColor="text1"/>
          <w:sz w:val="28"/>
          <w:szCs w:val="28"/>
        </w:rPr>
        <w:t>ятия, неэффективная с</w:t>
      </w:r>
      <w:r w:rsidRPr="000264AF">
        <w:rPr>
          <w:rFonts w:ascii="Times New Roman" w:hAnsi="Times New Roman" w:cs="Times New Roman"/>
          <w:color w:val="000000" w:themeColor="text1"/>
          <w:sz w:val="28"/>
          <w:szCs w:val="28"/>
        </w:rPr>
        <w:t>истем</w:t>
      </w:r>
      <w:r w:rsidR="00A71413">
        <w:rPr>
          <w:rFonts w:ascii="Times New Roman" w:hAnsi="Times New Roman" w:cs="Times New Roman"/>
          <w:color w:val="000000" w:themeColor="text1"/>
          <w:sz w:val="28"/>
          <w:szCs w:val="28"/>
        </w:rPr>
        <w:t>а</w:t>
      </w:r>
      <w:r w:rsidRPr="000264AF">
        <w:rPr>
          <w:rFonts w:ascii="Times New Roman" w:hAnsi="Times New Roman" w:cs="Times New Roman"/>
          <w:color w:val="000000" w:themeColor="text1"/>
          <w:sz w:val="28"/>
          <w:szCs w:val="28"/>
        </w:rPr>
        <w:t xml:space="preserve"> защиты информации;</w:t>
      </w:r>
    </w:p>
    <w:p w:rsidR="005E6EB3" w:rsidRPr="000264AF" w:rsidRDefault="005E6EB3" w:rsidP="005D5638">
      <w:pPr>
        <w:spacing w:after="0" w:line="360" w:lineRule="auto"/>
        <w:ind w:firstLine="709"/>
        <w:jc w:val="both"/>
        <w:rPr>
          <w:rFonts w:ascii="Times New Roman" w:hAnsi="Times New Roman" w:cs="Times New Roman"/>
          <w:color w:val="000000" w:themeColor="text1"/>
          <w:sz w:val="28"/>
          <w:szCs w:val="28"/>
        </w:rPr>
      </w:pPr>
      <w:r w:rsidRPr="000264AF">
        <w:rPr>
          <w:rFonts w:ascii="Times New Roman" w:hAnsi="Times New Roman" w:cs="Times New Roman"/>
          <w:color w:val="000000" w:themeColor="text1"/>
          <w:sz w:val="28"/>
          <w:szCs w:val="28"/>
        </w:rPr>
        <w:t xml:space="preserve">– </w:t>
      </w:r>
      <w:r w:rsidR="00F031E8">
        <w:rPr>
          <w:rFonts w:ascii="Times New Roman" w:hAnsi="Times New Roman" w:cs="Times New Roman"/>
          <w:color w:val="000000" w:themeColor="text1"/>
          <w:sz w:val="28"/>
          <w:szCs w:val="28"/>
        </w:rPr>
        <w:t xml:space="preserve">технико-технологических угроз (сбои, остановки, аварии, </w:t>
      </w:r>
      <w:r w:rsidRPr="000264AF">
        <w:rPr>
          <w:rFonts w:ascii="Times New Roman" w:hAnsi="Times New Roman" w:cs="Times New Roman"/>
          <w:color w:val="000000" w:themeColor="text1"/>
          <w:sz w:val="28"/>
          <w:szCs w:val="28"/>
        </w:rPr>
        <w:t xml:space="preserve">нарушения </w:t>
      </w:r>
      <w:r w:rsidR="006E0E01" w:rsidRPr="000264AF">
        <w:rPr>
          <w:rFonts w:ascii="Times New Roman" w:hAnsi="Times New Roman" w:cs="Times New Roman"/>
          <w:color w:val="000000" w:themeColor="text1"/>
          <w:sz w:val="28"/>
          <w:szCs w:val="28"/>
        </w:rPr>
        <w:t>техники безопасности и травматизм</w:t>
      </w:r>
      <w:r w:rsidR="006E0E01">
        <w:rPr>
          <w:rFonts w:ascii="Times New Roman" w:hAnsi="Times New Roman" w:cs="Times New Roman"/>
          <w:color w:val="000000" w:themeColor="text1"/>
          <w:sz w:val="28"/>
          <w:szCs w:val="28"/>
        </w:rPr>
        <w:t xml:space="preserve"> </w:t>
      </w:r>
      <w:r w:rsidRPr="000264AF">
        <w:rPr>
          <w:rFonts w:ascii="Times New Roman" w:hAnsi="Times New Roman" w:cs="Times New Roman"/>
          <w:color w:val="000000" w:themeColor="text1"/>
          <w:sz w:val="28"/>
          <w:szCs w:val="28"/>
        </w:rPr>
        <w:t xml:space="preserve">и </w:t>
      </w:r>
      <w:r w:rsidR="0088578B">
        <w:rPr>
          <w:rFonts w:ascii="Times New Roman" w:hAnsi="Times New Roman" w:cs="Times New Roman"/>
          <w:color w:val="000000" w:themeColor="text1"/>
          <w:sz w:val="28"/>
          <w:szCs w:val="28"/>
        </w:rPr>
        <w:t xml:space="preserve">из-за этого </w:t>
      </w:r>
      <w:r w:rsidRPr="000264AF">
        <w:rPr>
          <w:rFonts w:ascii="Times New Roman" w:hAnsi="Times New Roman" w:cs="Times New Roman"/>
          <w:color w:val="000000" w:themeColor="text1"/>
          <w:sz w:val="28"/>
          <w:szCs w:val="28"/>
        </w:rPr>
        <w:t>репутационные потери</w:t>
      </w:r>
      <w:r w:rsidR="00F031E8">
        <w:rPr>
          <w:rFonts w:ascii="Times New Roman" w:hAnsi="Times New Roman" w:cs="Times New Roman"/>
          <w:color w:val="000000" w:themeColor="text1"/>
          <w:sz w:val="28"/>
          <w:szCs w:val="28"/>
        </w:rPr>
        <w:t>)</w:t>
      </w:r>
      <w:r w:rsidR="0088578B">
        <w:rPr>
          <w:rFonts w:ascii="Times New Roman" w:hAnsi="Times New Roman" w:cs="Times New Roman"/>
          <w:color w:val="000000" w:themeColor="text1"/>
          <w:sz w:val="28"/>
          <w:szCs w:val="28"/>
        </w:rPr>
        <w:t>;</w:t>
      </w:r>
    </w:p>
    <w:p w:rsidR="005E6EB3" w:rsidRPr="000264AF" w:rsidRDefault="005E6EB3" w:rsidP="005D5638">
      <w:pPr>
        <w:spacing w:after="0" w:line="360" w:lineRule="auto"/>
        <w:ind w:firstLine="709"/>
        <w:jc w:val="both"/>
        <w:rPr>
          <w:rFonts w:ascii="Times New Roman" w:hAnsi="Times New Roman" w:cs="Times New Roman"/>
          <w:color w:val="000000" w:themeColor="text1"/>
          <w:sz w:val="28"/>
          <w:szCs w:val="28"/>
        </w:rPr>
      </w:pPr>
      <w:r w:rsidRPr="000264AF">
        <w:rPr>
          <w:rFonts w:ascii="Times New Roman" w:hAnsi="Times New Roman" w:cs="Times New Roman"/>
          <w:color w:val="000000" w:themeColor="text1"/>
          <w:sz w:val="28"/>
          <w:szCs w:val="28"/>
        </w:rPr>
        <w:t xml:space="preserve">– </w:t>
      </w:r>
      <w:r w:rsidR="0088578B">
        <w:rPr>
          <w:rFonts w:ascii="Times New Roman" w:hAnsi="Times New Roman" w:cs="Times New Roman"/>
          <w:color w:val="000000" w:themeColor="text1"/>
          <w:sz w:val="28"/>
          <w:szCs w:val="28"/>
        </w:rPr>
        <w:t>угроз низкого качества товаров</w:t>
      </w:r>
      <w:r w:rsidRPr="000264AF">
        <w:rPr>
          <w:rFonts w:ascii="Times New Roman" w:hAnsi="Times New Roman" w:cs="Times New Roman"/>
          <w:color w:val="000000" w:themeColor="text1"/>
          <w:sz w:val="28"/>
          <w:szCs w:val="28"/>
        </w:rPr>
        <w:t xml:space="preserve">, </w:t>
      </w:r>
      <w:r w:rsidR="0088578B">
        <w:rPr>
          <w:rFonts w:ascii="Times New Roman" w:hAnsi="Times New Roman" w:cs="Times New Roman"/>
          <w:color w:val="000000" w:themeColor="text1"/>
          <w:sz w:val="28"/>
          <w:szCs w:val="28"/>
        </w:rPr>
        <w:t xml:space="preserve">продажи </w:t>
      </w:r>
      <w:r w:rsidRPr="000264AF">
        <w:rPr>
          <w:rFonts w:ascii="Times New Roman" w:hAnsi="Times New Roman" w:cs="Times New Roman"/>
          <w:color w:val="000000" w:themeColor="text1"/>
          <w:sz w:val="28"/>
          <w:szCs w:val="28"/>
        </w:rPr>
        <w:t>некондиционн</w:t>
      </w:r>
      <w:r w:rsidR="0088578B">
        <w:rPr>
          <w:rFonts w:ascii="Times New Roman" w:hAnsi="Times New Roman" w:cs="Times New Roman"/>
          <w:color w:val="000000" w:themeColor="text1"/>
          <w:sz w:val="28"/>
          <w:szCs w:val="28"/>
        </w:rPr>
        <w:t>ых товаров</w:t>
      </w:r>
      <w:r w:rsidRPr="000264AF">
        <w:rPr>
          <w:rFonts w:ascii="Times New Roman" w:hAnsi="Times New Roman" w:cs="Times New Roman"/>
          <w:color w:val="000000" w:themeColor="text1"/>
          <w:sz w:val="28"/>
          <w:szCs w:val="28"/>
        </w:rPr>
        <w:t>;</w:t>
      </w:r>
    </w:p>
    <w:p w:rsidR="005E6EB3" w:rsidRPr="000264AF" w:rsidRDefault="005E6EB3" w:rsidP="005D5638">
      <w:pPr>
        <w:spacing w:after="0" w:line="360" w:lineRule="auto"/>
        <w:ind w:firstLine="709"/>
        <w:jc w:val="both"/>
        <w:rPr>
          <w:rFonts w:ascii="Times New Roman" w:hAnsi="Times New Roman" w:cs="Times New Roman"/>
          <w:color w:val="000000" w:themeColor="text1"/>
          <w:sz w:val="28"/>
          <w:szCs w:val="28"/>
        </w:rPr>
      </w:pPr>
      <w:r w:rsidRPr="000264AF">
        <w:rPr>
          <w:rFonts w:ascii="Times New Roman" w:hAnsi="Times New Roman" w:cs="Times New Roman"/>
          <w:color w:val="000000" w:themeColor="text1"/>
          <w:sz w:val="28"/>
          <w:szCs w:val="28"/>
        </w:rPr>
        <w:lastRenderedPageBreak/>
        <w:t>–</w:t>
      </w:r>
      <w:r w:rsidR="006E0E01">
        <w:rPr>
          <w:rFonts w:ascii="Times New Roman" w:hAnsi="Times New Roman" w:cs="Times New Roman"/>
          <w:color w:val="000000" w:themeColor="text1"/>
          <w:sz w:val="28"/>
          <w:szCs w:val="28"/>
        </w:rPr>
        <w:t xml:space="preserve"> угроз коммерчески</w:t>
      </w:r>
      <w:r w:rsidR="00AB2824">
        <w:rPr>
          <w:rFonts w:ascii="Times New Roman" w:hAnsi="Times New Roman" w:cs="Times New Roman"/>
          <w:color w:val="000000" w:themeColor="text1"/>
          <w:sz w:val="28"/>
          <w:szCs w:val="28"/>
        </w:rPr>
        <w:t>х</w:t>
      </w:r>
      <w:r w:rsidR="006E0E01">
        <w:rPr>
          <w:rFonts w:ascii="Times New Roman" w:hAnsi="Times New Roman" w:cs="Times New Roman"/>
          <w:color w:val="000000" w:themeColor="text1"/>
          <w:sz w:val="28"/>
          <w:szCs w:val="28"/>
        </w:rPr>
        <w:t xml:space="preserve"> </w:t>
      </w:r>
      <w:r w:rsidR="00A16EAB">
        <w:rPr>
          <w:rFonts w:ascii="Times New Roman" w:hAnsi="Times New Roman" w:cs="Times New Roman"/>
          <w:color w:val="000000" w:themeColor="text1"/>
          <w:sz w:val="28"/>
          <w:szCs w:val="28"/>
        </w:rPr>
        <w:t xml:space="preserve">– заключение </w:t>
      </w:r>
      <w:r w:rsidR="006E0E01">
        <w:rPr>
          <w:rFonts w:ascii="Times New Roman" w:hAnsi="Times New Roman" w:cs="Times New Roman"/>
          <w:color w:val="000000" w:themeColor="text1"/>
          <w:sz w:val="28"/>
          <w:szCs w:val="28"/>
        </w:rPr>
        <w:t xml:space="preserve">договоров </w:t>
      </w:r>
      <w:r w:rsidRPr="000264AF">
        <w:rPr>
          <w:rFonts w:ascii="Times New Roman" w:hAnsi="Times New Roman" w:cs="Times New Roman"/>
          <w:color w:val="000000" w:themeColor="text1"/>
          <w:sz w:val="28"/>
          <w:szCs w:val="28"/>
        </w:rPr>
        <w:t>с поставщиками и пер</w:t>
      </w:r>
      <w:r w:rsidRPr="000264AF">
        <w:rPr>
          <w:rFonts w:ascii="Times New Roman" w:hAnsi="Times New Roman" w:cs="Times New Roman"/>
          <w:color w:val="000000" w:themeColor="text1"/>
          <w:sz w:val="28"/>
          <w:szCs w:val="28"/>
        </w:rPr>
        <w:t>е</w:t>
      </w:r>
      <w:r w:rsidRPr="000264AF">
        <w:rPr>
          <w:rFonts w:ascii="Times New Roman" w:hAnsi="Times New Roman" w:cs="Times New Roman"/>
          <w:color w:val="000000" w:themeColor="text1"/>
          <w:sz w:val="28"/>
          <w:szCs w:val="28"/>
        </w:rPr>
        <w:t>возчиками на невыгодных условиях</w:t>
      </w:r>
      <w:r w:rsidR="00A16EAB">
        <w:rPr>
          <w:rFonts w:ascii="Times New Roman" w:hAnsi="Times New Roman" w:cs="Times New Roman"/>
          <w:color w:val="000000" w:themeColor="text1"/>
          <w:sz w:val="28"/>
          <w:szCs w:val="28"/>
        </w:rPr>
        <w:t xml:space="preserve"> в связи с коррупционными действиями </w:t>
      </w:r>
      <w:r w:rsidRPr="000264AF">
        <w:rPr>
          <w:rFonts w:ascii="Times New Roman" w:hAnsi="Times New Roman" w:cs="Times New Roman"/>
          <w:color w:val="000000" w:themeColor="text1"/>
          <w:sz w:val="28"/>
          <w:szCs w:val="28"/>
        </w:rPr>
        <w:t xml:space="preserve"> </w:t>
      </w:r>
      <w:r w:rsidR="00A16EAB">
        <w:rPr>
          <w:rFonts w:ascii="Times New Roman" w:hAnsi="Times New Roman" w:cs="Times New Roman"/>
          <w:color w:val="000000" w:themeColor="text1"/>
          <w:sz w:val="28"/>
          <w:szCs w:val="28"/>
        </w:rPr>
        <w:t>и понесенный ущерб</w:t>
      </w:r>
      <w:r w:rsidR="00FF48B7">
        <w:rPr>
          <w:rFonts w:ascii="Times New Roman" w:hAnsi="Times New Roman" w:cs="Times New Roman"/>
          <w:color w:val="000000" w:themeColor="text1"/>
          <w:sz w:val="28"/>
          <w:szCs w:val="28"/>
        </w:rPr>
        <w:t>,</w:t>
      </w:r>
      <w:r w:rsidRPr="000264AF">
        <w:rPr>
          <w:rFonts w:ascii="Times New Roman" w:hAnsi="Times New Roman" w:cs="Times New Roman"/>
          <w:color w:val="000000" w:themeColor="text1"/>
          <w:sz w:val="28"/>
          <w:szCs w:val="28"/>
        </w:rPr>
        <w:t xml:space="preserve"> нарушения платежной дисциплины, </w:t>
      </w:r>
      <w:r w:rsidR="00FF48B7">
        <w:rPr>
          <w:rFonts w:ascii="Times New Roman" w:hAnsi="Times New Roman" w:cs="Times New Roman"/>
          <w:color w:val="000000" w:themeColor="text1"/>
          <w:sz w:val="28"/>
          <w:szCs w:val="28"/>
        </w:rPr>
        <w:t xml:space="preserve">ведущие </w:t>
      </w:r>
      <w:r w:rsidRPr="000264AF">
        <w:rPr>
          <w:rFonts w:ascii="Times New Roman" w:hAnsi="Times New Roman" w:cs="Times New Roman"/>
          <w:color w:val="000000" w:themeColor="text1"/>
          <w:sz w:val="28"/>
          <w:szCs w:val="28"/>
        </w:rPr>
        <w:t>к конфли</w:t>
      </w:r>
      <w:r w:rsidRPr="000264AF">
        <w:rPr>
          <w:rFonts w:ascii="Times New Roman" w:hAnsi="Times New Roman" w:cs="Times New Roman"/>
          <w:color w:val="000000" w:themeColor="text1"/>
          <w:sz w:val="28"/>
          <w:szCs w:val="28"/>
        </w:rPr>
        <w:t>к</w:t>
      </w:r>
      <w:r w:rsidRPr="000264AF">
        <w:rPr>
          <w:rFonts w:ascii="Times New Roman" w:hAnsi="Times New Roman" w:cs="Times New Roman"/>
          <w:color w:val="000000" w:themeColor="text1"/>
          <w:sz w:val="28"/>
          <w:szCs w:val="28"/>
        </w:rPr>
        <w:t>т</w:t>
      </w:r>
      <w:r w:rsidR="00FF48B7">
        <w:rPr>
          <w:rFonts w:ascii="Times New Roman" w:hAnsi="Times New Roman" w:cs="Times New Roman"/>
          <w:color w:val="000000" w:themeColor="text1"/>
          <w:sz w:val="28"/>
          <w:szCs w:val="28"/>
        </w:rPr>
        <w:t>ам</w:t>
      </w:r>
      <w:r w:rsidRPr="000264AF">
        <w:rPr>
          <w:rFonts w:ascii="Times New Roman" w:hAnsi="Times New Roman" w:cs="Times New Roman"/>
          <w:color w:val="000000" w:themeColor="text1"/>
          <w:sz w:val="28"/>
          <w:szCs w:val="28"/>
        </w:rPr>
        <w:t xml:space="preserve"> с поставщиками и сбою в поставках </w:t>
      </w:r>
      <w:r w:rsidR="00FF48B7">
        <w:rPr>
          <w:rFonts w:ascii="Times New Roman" w:hAnsi="Times New Roman" w:cs="Times New Roman"/>
          <w:color w:val="000000" w:themeColor="text1"/>
          <w:sz w:val="28"/>
          <w:szCs w:val="28"/>
        </w:rPr>
        <w:t>товаров</w:t>
      </w:r>
      <w:r w:rsidRPr="000264AF">
        <w:rPr>
          <w:rFonts w:ascii="Times New Roman" w:hAnsi="Times New Roman" w:cs="Times New Roman"/>
          <w:color w:val="000000" w:themeColor="text1"/>
          <w:sz w:val="28"/>
          <w:szCs w:val="28"/>
        </w:rPr>
        <w:t>;</w:t>
      </w:r>
    </w:p>
    <w:p w:rsidR="005E6EB3" w:rsidRPr="000264AF" w:rsidRDefault="005E6EB3" w:rsidP="005D5638">
      <w:pPr>
        <w:spacing w:after="0" w:line="360" w:lineRule="auto"/>
        <w:ind w:firstLine="709"/>
        <w:jc w:val="both"/>
        <w:rPr>
          <w:rFonts w:ascii="Times New Roman" w:hAnsi="Times New Roman" w:cs="Times New Roman"/>
          <w:color w:val="000000" w:themeColor="text1"/>
          <w:sz w:val="28"/>
          <w:szCs w:val="28"/>
        </w:rPr>
      </w:pPr>
      <w:r w:rsidRPr="000264AF">
        <w:rPr>
          <w:rFonts w:ascii="Times New Roman" w:hAnsi="Times New Roman" w:cs="Times New Roman"/>
          <w:color w:val="000000" w:themeColor="text1"/>
          <w:sz w:val="28"/>
          <w:szCs w:val="28"/>
        </w:rPr>
        <w:t xml:space="preserve">– </w:t>
      </w:r>
      <w:r w:rsidR="00FF48B7">
        <w:rPr>
          <w:rFonts w:ascii="Times New Roman" w:hAnsi="Times New Roman" w:cs="Times New Roman"/>
          <w:color w:val="000000" w:themeColor="text1"/>
          <w:sz w:val="28"/>
          <w:szCs w:val="28"/>
        </w:rPr>
        <w:t xml:space="preserve">угроз системы управления персоналом: </w:t>
      </w:r>
      <w:r w:rsidRPr="000264AF">
        <w:rPr>
          <w:rFonts w:ascii="Times New Roman" w:hAnsi="Times New Roman" w:cs="Times New Roman"/>
          <w:color w:val="000000" w:themeColor="text1"/>
          <w:sz w:val="28"/>
          <w:szCs w:val="28"/>
        </w:rPr>
        <w:t xml:space="preserve">демотивация сотрудников и </w:t>
      </w:r>
      <w:r w:rsidR="00AB2824">
        <w:rPr>
          <w:rFonts w:ascii="Times New Roman" w:hAnsi="Times New Roman" w:cs="Times New Roman"/>
          <w:color w:val="000000" w:themeColor="text1"/>
          <w:sz w:val="28"/>
          <w:szCs w:val="28"/>
        </w:rPr>
        <w:t xml:space="preserve">высокая </w:t>
      </w:r>
      <w:r w:rsidRPr="000264AF">
        <w:rPr>
          <w:rFonts w:ascii="Times New Roman" w:hAnsi="Times New Roman" w:cs="Times New Roman"/>
          <w:color w:val="000000" w:themeColor="text1"/>
          <w:sz w:val="28"/>
          <w:szCs w:val="28"/>
        </w:rPr>
        <w:t>текуч</w:t>
      </w:r>
      <w:r w:rsidR="00AB2824">
        <w:rPr>
          <w:rFonts w:ascii="Times New Roman" w:hAnsi="Times New Roman" w:cs="Times New Roman"/>
          <w:color w:val="000000" w:themeColor="text1"/>
          <w:sz w:val="28"/>
          <w:szCs w:val="28"/>
        </w:rPr>
        <w:t>есть</w:t>
      </w:r>
      <w:r w:rsidRPr="000264AF">
        <w:rPr>
          <w:rFonts w:ascii="Times New Roman" w:hAnsi="Times New Roman" w:cs="Times New Roman"/>
          <w:color w:val="000000" w:themeColor="text1"/>
          <w:sz w:val="28"/>
          <w:szCs w:val="28"/>
        </w:rPr>
        <w:t xml:space="preserve"> кадров;</w:t>
      </w:r>
    </w:p>
    <w:p w:rsidR="005E6EB3" w:rsidRPr="000264AF" w:rsidRDefault="005E6EB3" w:rsidP="005D5638">
      <w:pPr>
        <w:spacing w:after="0" w:line="360" w:lineRule="auto"/>
        <w:ind w:firstLine="709"/>
        <w:jc w:val="both"/>
        <w:rPr>
          <w:rFonts w:ascii="Times New Roman" w:hAnsi="Times New Roman" w:cs="Times New Roman"/>
          <w:color w:val="000000" w:themeColor="text1"/>
          <w:sz w:val="28"/>
          <w:szCs w:val="28"/>
        </w:rPr>
      </w:pPr>
      <w:r w:rsidRPr="000264AF">
        <w:rPr>
          <w:rFonts w:ascii="Times New Roman" w:hAnsi="Times New Roman" w:cs="Times New Roman"/>
          <w:color w:val="000000" w:themeColor="text1"/>
          <w:sz w:val="28"/>
          <w:szCs w:val="28"/>
        </w:rPr>
        <w:t xml:space="preserve">– </w:t>
      </w:r>
      <w:r w:rsidR="00AB2824">
        <w:rPr>
          <w:rFonts w:ascii="Times New Roman" w:hAnsi="Times New Roman" w:cs="Times New Roman"/>
          <w:color w:val="000000" w:themeColor="text1"/>
          <w:sz w:val="28"/>
          <w:szCs w:val="28"/>
        </w:rPr>
        <w:t xml:space="preserve">угроз действий персонала </w:t>
      </w:r>
      <w:r w:rsidR="00EB4B99">
        <w:rPr>
          <w:rFonts w:ascii="Times New Roman" w:hAnsi="Times New Roman" w:cs="Times New Roman"/>
          <w:color w:val="000000" w:themeColor="text1"/>
          <w:sz w:val="28"/>
          <w:szCs w:val="28"/>
        </w:rPr>
        <w:t xml:space="preserve">по отношению к </w:t>
      </w:r>
      <w:r w:rsidR="00AB2824">
        <w:rPr>
          <w:rFonts w:ascii="Times New Roman" w:hAnsi="Times New Roman" w:cs="Times New Roman"/>
          <w:color w:val="000000" w:themeColor="text1"/>
          <w:sz w:val="28"/>
          <w:szCs w:val="28"/>
        </w:rPr>
        <w:t xml:space="preserve">конкурентам и </w:t>
      </w:r>
      <w:r w:rsidR="00EB4B99">
        <w:rPr>
          <w:rFonts w:ascii="Times New Roman" w:hAnsi="Times New Roman" w:cs="Times New Roman"/>
          <w:color w:val="000000" w:themeColor="text1"/>
          <w:sz w:val="28"/>
          <w:szCs w:val="28"/>
        </w:rPr>
        <w:t>органам государственного контроля</w:t>
      </w:r>
      <w:r w:rsidRPr="000264AF">
        <w:rPr>
          <w:rFonts w:ascii="Times New Roman" w:hAnsi="Times New Roman" w:cs="Times New Roman"/>
          <w:color w:val="000000" w:themeColor="text1"/>
          <w:sz w:val="28"/>
          <w:szCs w:val="28"/>
        </w:rPr>
        <w:t>;</w:t>
      </w:r>
    </w:p>
    <w:p w:rsidR="005E6EB3" w:rsidRPr="000264AF" w:rsidRDefault="005E6EB3" w:rsidP="005D5638">
      <w:pPr>
        <w:spacing w:after="0" w:line="360" w:lineRule="auto"/>
        <w:ind w:firstLine="709"/>
        <w:jc w:val="both"/>
        <w:rPr>
          <w:rFonts w:ascii="Times New Roman" w:hAnsi="Times New Roman" w:cs="Times New Roman"/>
          <w:color w:val="000000" w:themeColor="text1"/>
          <w:sz w:val="28"/>
          <w:szCs w:val="28"/>
        </w:rPr>
      </w:pPr>
      <w:r w:rsidRPr="000264AF">
        <w:rPr>
          <w:rFonts w:ascii="Times New Roman" w:hAnsi="Times New Roman" w:cs="Times New Roman"/>
          <w:color w:val="000000" w:themeColor="text1"/>
          <w:sz w:val="28"/>
          <w:szCs w:val="28"/>
        </w:rPr>
        <w:t xml:space="preserve">– </w:t>
      </w:r>
      <w:r w:rsidR="00EB4B99">
        <w:rPr>
          <w:rFonts w:ascii="Times New Roman" w:hAnsi="Times New Roman" w:cs="Times New Roman"/>
          <w:color w:val="000000" w:themeColor="text1"/>
          <w:sz w:val="28"/>
          <w:szCs w:val="28"/>
        </w:rPr>
        <w:t xml:space="preserve">угроз общего управления фирмы – неэффективная стратегия </w:t>
      </w:r>
      <w:r w:rsidRPr="000264AF">
        <w:rPr>
          <w:rFonts w:ascii="Times New Roman" w:hAnsi="Times New Roman" w:cs="Times New Roman"/>
          <w:color w:val="000000" w:themeColor="text1"/>
          <w:sz w:val="28"/>
          <w:szCs w:val="28"/>
        </w:rPr>
        <w:t>разв</w:t>
      </w:r>
      <w:r w:rsidRPr="000264AF">
        <w:rPr>
          <w:rFonts w:ascii="Times New Roman" w:hAnsi="Times New Roman" w:cs="Times New Roman"/>
          <w:color w:val="000000" w:themeColor="text1"/>
          <w:sz w:val="28"/>
          <w:szCs w:val="28"/>
        </w:rPr>
        <w:t>и</w:t>
      </w:r>
      <w:r w:rsidRPr="000264AF">
        <w:rPr>
          <w:rFonts w:ascii="Times New Roman" w:hAnsi="Times New Roman" w:cs="Times New Roman"/>
          <w:color w:val="000000" w:themeColor="text1"/>
          <w:sz w:val="28"/>
          <w:szCs w:val="28"/>
        </w:rPr>
        <w:t>тия</w:t>
      </w:r>
      <w:r w:rsidR="00F0068C">
        <w:rPr>
          <w:rFonts w:ascii="Times New Roman" w:hAnsi="Times New Roman" w:cs="Times New Roman"/>
          <w:color w:val="000000" w:themeColor="text1"/>
          <w:sz w:val="28"/>
          <w:szCs w:val="28"/>
        </w:rPr>
        <w:t>, установление невыполнимых задач</w:t>
      </w:r>
      <w:r w:rsidRPr="000264AF">
        <w:rPr>
          <w:rFonts w:ascii="Times New Roman" w:hAnsi="Times New Roman" w:cs="Times New Roman"/>
          <w:color w:val="000000" w:themeColor="text1"/>
          <w:sz w:val="28"/>
          <w:szCs w:val="28"/>
        </w:rPr>
        <w:t xml:space="preserve">, </w:t>
      </w:r>
      <w:r w:rsidR="00F0068C">
        <w:rPr>
          <w:rFonts w:ascii="Times New Roman" w:hAnsi="Times New Roman" w:cs="Times New Roman"/>
          <w:color w:val="000000" w:themeColor="text1"/>
          <w:sz w:val="28"/>
          <w:szCs w:val="28"/>
        </w:rPr>
        <w:t xml:space="preserve">неверных </w:t>
      </w:r>
      <w:r w:rsidRPr="000264AF">
        <w:rPr>
          <w:rFonts w:ascii="Times New Roman" w:hAnsi="Times New Roman" w:cs="Times New Roman"/>
          <w:color w:val="000000" w:themeColor="text1"/>
          <w:sz w:val="28"/>
          <w:szCs w:val="28"/>
        </w:rPr>
        <w:t>прогноз</w:t>
      </w:r>
      <w:r w:rsidR="00F0068C">
        <w:rPr>
          <w:rFonts w:ascii="Times New Roman" w:hAnsi="Times New Roman" w:cs="Times New Roman"/>
          <w:color w:val="000000" w:themeColor="text1"/>
          <w:sz w:val="28"/>
          <w:szCs w:val="28"/>
        </w:rPr>
        <w:t>ов</w:t>
      </w:r>
      <w:r w:rsidRPr="000264AF">
        <w:rPr>
          <w:rFonts w:ascii="Times New Roman" w:hAnsi="Times New Roman" w:cs="Times New Roman"/>
          <w:color w:val="000000" w:themeColor="text1"/>
          <w:sz w:val="28"/>
          <w:szCs w:val="28"/>
        </w:rPr>
        <w:t xml:space="preserve"> </w:t>
      </w:r>
      <w:r w:rsidR="00F0068C">
        <w:rPr>
          <w:rFonts w:ascii="Times New Roman" w:hAnsi="Times New Roman" w:cs="Times New Roman"/>
          <w:color w:val="000000" w:themeColor="text1"/>
          <w:sz w:val="28"/>
          <w:szCs w:val="28"/>
        </w:rPr>
        <w:t xml:space="preserve">внешней </w:t>
      </w:r>
      <w:r w:rsidRPr="000264AF">
        <w:rPr>
          <w:rFonts w:ascii="Times New Roman" w:hAnsi="Times New Roman" w:cs="Times New Roman"/>
          <w:color w:val="000000" w:themeColor="text1"/>
          <w:sz w:val="28"/>
          <w:szCs w:val="28"/>
        </w:rPr>
        <w:t>среды;</w:t>
      </w:r>
    </w:p>
    <w:p w:rsidR="004A5162" w:rsidRDefault="005E6EB3" w:rsidP="005D5638">
      <w:pPr>
        <w:spacing w:after="0" w:line="360" w:lineRule="auto"/>
        <w:ind w:firstLine="709"/>
        <w:jc w:val="both"/>
        <w:rPr>
          <w:rFonts w:ascii="Times New Roman" w:hAnsi="Times New Roman" w:cs="Times New Roman"/>
          <w:color w:val="000000" w:themeColor="text1"/>
          <w:sz w:val="28"/>
          <w:szCs w:val="28"/>
        </w:rPr>
      </w:pPr>
      <w:r w:rsidRPr="000264AF">
        <w:rPr>
          <w:rFonts w:ascii="Times New Roman" w:hAnsi="Times New Roman" w:cs="Times New Roman"/>
          <w:color w:val="000000" w:themeColor="text1"/>
          <w:sz w:val="28"/>
          <w:szCs w:val="28"/>
        </w:rPr>
        <w:t xml:space="preserve">– </w:t>
      </w:r>
      <w:r w:rsidR="00F0068C">
        <w:rPr>
          <w:rFonts w:ascii="Times New Roman" w:hAnsi="Times New Roman" w:cs="Times New Roman"/>
          <w:color w:val="000000" w:themeColor="text1"/>
          <w:sz w:val="28"/>
          <w:szCs w:val="28"/>
        </w:rPr>
        <w:t xml:space="preserve">угроз материального характера – </w:t>
      </w:r>
      <w:r w:rsidRPr="000264AF">
        <w:rPr>
          <w:rFonts w:ascii="Times New Roman" w:hAnsi="Times New Roman" w:cs="Times New Roman"/>
          <w:color w:val="000000" w:themeColor="text1"/>
          <w:sz w:val="28"/>
          <w:szCs w:val="28"/>
        </w:rPr>
        <w:t>краж</w:t>
      </w:r>
      <w:r w:rsidR="004A5162">
        <w:rPr>
          <w:rFonts w:ascii="Times New Roman" w:hAnsi="Times New Roman" w:cs="Times New Roman"/>
          <w:color w:val="000000" w:themeColor="text1"/>
          <w:sz w:val="28"/>
          <w:szCs w:val="28"/>
        </w:rPr>
        <w:t>, порчи товаров</w:t>
      </w:r>
      <w:r w:rsidRPr="000264AF">
        <w:rPr>
          <w:rFonts w:ascii="Times New Roman" w:hAnsi="Times New Roman" w:cs="Times New Roman"/>
          <w:color w:val="000000" w:themeColor="text1"/>
          <w:sz w:val="28"/>
          <w:szCs w:val="28"/>
        </w:rPr>
        <w:t>, складских з</w:t>
      </w:r>
      <w:r w:rsidRPr="000264AF">
        <w:rPr>
          <w:rFonts w:ascii="Times New Roman" w:hAnsi="Times New Roman" w:cs="Times New Roman"/>
          <w:color w:val="000000" w:themeColor="text1"/>
          <w:sz w:val="28"/>
          <w:szCs w:val="28"/>
        </w:rPr>
        <w:t>а</w:t>
      </w:r>
      <w:r w:rsidRPr="000264AF">
        <w:rPr>
          <w:rFonts w:ascii="Times New Roman" w:hAnsi="Times New Roman" w:cs="Times New Roman"/>
          <w:color w:val="000000" w:themeColor="text1"/>
          <w:sz w:val="28"/>
          <w:szCs w:val="28"/>
        </w:rPr>
        <w:t>пасов</w:t>
      </w:r>
      <w:r w:rsidR="004A5162">
        <w:rPr>
          <w:rFonts w:ascii="Times New Roman" w:hAnsi="Times New Roman" w:cs="Times New Roman"/>
          <w:color w:val="000000" w:themeColor="text1"/>
          <w:sz w:val="28"/>
          <w:szCs w:val="28"/>
        </w:rPr>
        <w:t>, торгового и транспортного о</w:t>
      </w:r>
      <w:r w:rsidRPr="000264AF">
        <w:rPr>
          <w:rFonts w:ascii="Times New Roman" w:hAnsi="Times New Roman" w:cs="Times New Roman"/>
          <w:color w:val="000000" w:themeColor="text1"/>
          <w:sz w:val="28"/>
          <w:szCs w:val="28"/>
        </w:rPr>
        <w:t>борудования и др</w:t>
      </w:r>
      <w:r w:rsidR="004A5162">
        <w:rPr>
          <w:rFonts w:ascii="Times New Roman" w:hAnsi="Times New Roman" w:cs="Times New Roman"/>
          <w:color w:val="000000" w:themeColor="text1"/>
          <w:sz w:val="28"/>
          <w:szCs w:val="28"/>
        </w:rPr>
        <w:t xml:space="preserve">. </w:t>
      </w:r>
    </w:p>
    <w:p w:rsidR="005E6EB3" w:rsidRDefault="005C1F93" w:rsidP="00E523D6">
      <w:pPr>
        <w:spacing w:after="0" w:line="360" w:lineRule="auto"/>
        <w:ind w:firstLine="709"/>
        <w:jc w:val="both"/>
        <w:rPr>
          <w:rFonts w:ascii="Times New Roman" w:hAnsi="Times New Roman" w:cs="Times New Roman"/>
          <w:color w:val="000000" w:themeColor="text1"/>
          <w:sz w:val="28"/>
          <w:szCs w:val="28"/>
        </w:rPr>
      </w:pPr>
      <w:r w:rsidRPr="00E523D6">
        <w:rPr>
          <w:rFonts w:ascii="Times New Roman" w:hAnsi="Times New Roman" w:cs="Times New Roman"/>
          <w:color w:val="000000" w:themeColor="text1"/>
          <w:sz w:val="28"/>
          <w:szCs w:val="28"/>
        </w:rPr>
        <w:t>Все угрозы четко дифференцировать по группам нельзя, так одновр</w:t>
      </w:r>
      <w:r w:rsidRPr="00E523D6">
        <w:rPr>
          <w:rFonts w:ascii="Times New Roman" w:hAnsi="Times New Roman" w:cs="Times New Roman"/>
          <w:color w:val="000000" w:themeColor="text1"/>
          <w:sz w:val="28"/>
          <w:szCs w:val="28"/>
        </w:rPr>
        <w:t>е</w:t>
      </w:r>
      <w:r w:rsidRPr="00E523D6">
        <w:rPr>
          <w:rFonts w:ascii="Times New Roman" w:hAnsi="Times New Roman" w:cs="Times New Roman"/>
          <w:color w:val="000000" w:themeColor="text1"/>
          <w:sz w:val="28"/>
          <w:szCs w:val="28"/>
        </w:rPr>
        <w:t xml:space="preserve">менно могут осуществляться в действии персонала несколько </w:t>
      </w:r>
      <w:r w:rsidR="00E523D6" w:rsidRPr="00E523D6">
        <w:rPr>
          <w:rFonts w:ascii="Times New Roman" w:hAnsi="Times New Roman" w:cs="Times New Roman"/>
          <w:color w:val="000000" w:themeColor="text1"/>
          <w:sz w:val="28"/>
          <w:szCs w:val="28"/>
        </w:rPr>
        <w:t xml:space="preserve">угроз, то есть деление угроз условно. </w:t>
      </w:r>
    </w:p>
    <w:p w:rsidR="008831EF" w:rsidRDefault="008831EF" w:rsidP="00E523D6">
      <w:pPr>
        <w:spacing w:after="0" w:line="360" w:lineRule="auto"/>
        <w:ind w:firstLine="709"/>
        <w:jc w:val="both"/>
        <w:rPr>
          <w:rFonts w:ascii="Times New Roman" w:hAnsi="Times New Roman" w:cs="Times New Roman"/>
          <w:color w:val="000000" w:themeColor="text1"/>
          <w:sz w:val="28"/>
          <w:szCs w:val="28"/>
        </w:rPr>
      </w:pPr>
    </w:p>
    <w:p w:rsidR="008831EF" w:rsidRPr="00535CF4" w:rsidRDefault="00BF0A55" w:rsidP="006D3374">
      <w:pPr>
        <w:pStyle w:val="a3"/>
        <w:tabs>
          <w:tab w:val="left" w:pos="0"/>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1.3 </w:t>
      </w:r>
      <w:r w:rsidR="008831EF">
        <w:rPr>
          <w:rFonts w:ascii="Times New Roman" w:hAnsi="Times New Roman" w:cs="Times New Roman"/>
          <w:b/>
          <w:sz w:val="28"/>
          <w:szCs w:val="28"/>
        </w:rPr>
        <w:t>М</w:t>
      </w:r>
      <w:r w:rsidR="008831EF" w:rsidRPr="00535CF4">
        <w:rPr>
          <w:rFonts w:ascii="Times New Roman" w:hAnsi="Times New Roman" w:cs="Times New Roman"/>
          <w:b/>
          <w:sz w:val="28"/>
          <w:szCs w:val="28"/>
        </w:rPr>
        <w:t xml:space="preserve">етоды </w:t>
      </w:r>
      <w:r w:rsidR="008831EF">
        <w:rPr>
          <w:rFonts w:ascii="Times New Roman" w:hAnsi="Times New Roman" w:cs="Times New Roman"/>
          <w:b/>
          <w:sz w:val="28"/>
          <w:szCs w:val="28"/>
        </w:rPr>
        <w:t xml:space="preserve">оценки </w:t>
      </w:r>
      <w:r w:rsidR="00980D5F">
        <w:rPr>
          <w:rFonts w:ascii="Times New Roman" w:hAnsi="Times New Roman" w:cs="Times New Roman"/>
          <w:b/>
          <w:sz w:val="28"/>
          <w:szCs w:val="28"/>
        </w:rPr>
        <w:t>экономической б</w:t>
      </w:r>
      <w:r w:rsidR="008831EF" w:rsidRPr="00535CF4">
        <w:rPr>
          <w:rFonts w:ascii="Times New Roman" w:hAnsi="Times New Roman" w:cs="Times New Roman"/>
          <w:b/>
          <w:sz w:val="28"/>
          <w:szCs w:val="28"/>
        </w:rPr>
        <w:t>езопасности торгово</w:t>
      </w:r>
      <w:r w:rsidR="00980D5F">
        <w:rPr>
          <w:rFonts w:ascii="Times New Roman" w:hAnsi="Times New Roman" w:cs="Times New Roman"/>
          <w:b/>
          <w:sz w:val="28"/>
          <w:szCs w:val="28"/>
        </w:rPr>
        <w:t xml:space="preserve">го </w:t>
      </w:r>
      <w:r w:rsidR="006D3374">
        <w:rPr>
          <w:rFonts w:ascii="Times New Roman" w:hAnsi="Times New Roman" w:cs="Times New Roman"/>
          <w:b/>
          <w:sz w:val="28"/>
          <w:szCs w:val="28"/>
        </w:rPr>
        <w:t xml:space="preserve">              </w:t>
      </w:r>
      <w:r w:rsidR="00980D5F">
        <w:rPr>
          <w:rFonts w:ascii="Times New Roman" w:hAnsi="Times New Roman" w:cs="Times New Roman"/>
          <w:b/>
          <w:sz w:val="28"/>
          <w:szCs w:val="28"/>
        </w:rPr>
        <w:t>предприятия</w:t>
      </w:r>
      <w:r w:rsidR="008831EF" w:rsidRPr="00535CF4">
        <w:rPr>
          <w:rFonts w:ascii="Times New Roman" w:hAnsi="Times New Roman" w:cs="Times New Roman"/>
          <w:b/>
          <w:sz w:val="28"/>
          <w:szCs w:val="28"/>
        </w:rPr>
        <w:t xml:space="preserve"> </w:t>
      </w:r>
    </w:p>
    <w:p w:rsidR="008831EF" w:rsidRDefault="008831EF" w:rsidP="00E523D6">
      <w:pPr>
        <w:spacing w:after="0" w:line="360" w:lineRule="auto"/>
        <w:ind w:firstLine="709"/>
        <w:jc w:val="both"/>
        <w:rPr>
          <w:rFonts w:ascii="Times New Roman" w:hAnsi="Times New Roman" w:cs="Times New Roman"/>
          <w:color w:val="000000" w:themeColor="text1"/>
          <w:sz w:val="28"/>
          <w:szCs w:val="28"/>
        </w:rPr>
      </w:pPr>
    </w:p>
    <w:p w:rsidR="00E523D6" w:rsidRDefault="00E523D6" w:rsidP="00E523D6">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Рассмотрим методы оценки угроз</w:t>
      </w:r>
      <w:r w:rsidR="005C69B9">
        <w:rPr>
          <w:rFonts w:ascii="Times New Roman" w:hAnsi="Times New Roman" w:cs="Times New Roman"/>
          <w:color w:val="000000" w:themeColor="text1"/>
          <w:sz w:val="28"/>
          <w:szCs w:val="28"/>
        </w:rPr>
        <w:t xml:space="preserve"> </w:t>
      </w:r>
      <w:r w:rsidR="00344BD0">
        <w:rPr>
          <w:rFonts w:ascii="Times New Roman" w:hAnsi="Times New Roman" w:cs="Times New Roman"/>
          <w:color w:val="000000" w:themeColor="text1"/>
          <w:sz w:val="28"/>
          <w:szCs w:val="28"/>
        </w:rPr>
        <w:t xml:space="preserve">экономической безопасности </w:t>
      </w:r>
      <w:r w:rsidR="005C69B9">
        <w:rPr>
          <w:rFonts w:ascii="Times New Roman" w:hAnsi="Times New Roman" w:cs="Times New Roman"/>
          <w:color w:val="000000" w:themeColor="text1"/>
          <w:sz w:val="28"/>
          <w:szCs w:val="28"/>
        </w:rPr>
        <w:t>торг</w:t>
      </w:r>
      <w:r w:rsidR="005C69B9">
        <w:rPr>
          <w:rFonts w:ascii="Times New Roman" w:hAnsi="Times New Roman" w:cs="Times New Roman"/>
          <w:color w:val="000000" w:themeColor="text1"/>
          <w:sz w:val="28"/>
          <w:szCs w:val="28"/>
        </w:rPr>
        <w:t>о</w:t>
      </w:r>
      <w:r w:rsidR="005C69B9">
        <w:rPr>
          <w:rFonts w:ascii="Times New Roman" w:hAnsi="Times New Roman" w:cs="Times New Roman"/>
          <w:color w:val="000000" w:themeColor="text1"/>
          <w:sz w:val="28"/>
          <w:szCs w:val="28"/>
        </w:rPr>
        <w:t>вой деятельности</w:t>
      </w:r>
      <w:r w:rsidR="001E1F6B">
        <w:rPr>
          <w:rFonts w:ascii="Times New Roman" w:hAnsi="Times New Roman" w:cs="Times New Roman"/>
          <w:color w:val="000000" w:themeColor="text1"/>
          <w:sz w:val="28"/>
          <w:szCs w:val="28"/>
        </w:rPr>
        <w:t xml:space="preserve"> предприятия</w:t>
      </w:r>
      <w:r w:rsidR="005C69B9">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
    <w:p w:rsidR="007900CC" w:rsidRPr="007900CC" w:rsidRDefault="0027711F" w:rsidP="007900CC">
      <w:pPr>
        <w:spacing w:after="0" w:line="360" w:lineRule="auto"/>
        <w:ind w:firstLine="709"/>
        <w:jc w:val="both"/>
        <w:rPr>
          <w:rFonts w:ascii="Times New Roman" w:hAnsi="Times New Roman" w:cs="Times New Roman"/>
          <w:color w:val="000000" w:themeColor="text1"/>
          <w:sz w:val="28"/>
          <w:szCs w:val="28"/>
        </w:rPr>
      </w:pPr>
      <w:r w:rsidRPr="0027711F">
        <w:rPr>
          <w:rFonts w:ascii="Times New Roman" w:hAnsi="Times New Roman" w:cs="Times New Roman"/>
          <w:color w:val="000000" w:themeColor="text1"/>
          <w:sz w:val="28"/>
          <w:szCs w:val="28"/>
        </w:rPr>
        <w:t xml:space="preserve">К основным условиям, </w:t>
      </w:r>
      <w:r w:rsidR="00D41CF7">
        <w:rPr>
          <w:rFonts w:ascii="Times New Roman" w:hAnsi="Times New Roman" w:cs="Times New Roman"/>
          <w:color w:val="000000" w:themeColor="text1"/>
          <w:sz w:val="28"/>
          <w:szCs w:val="28"/>
        </w:rPr>
        <w:t xml:space="preserve">учитываемым в системе оценки </w:t>
      </w:r>
      <w:r w:rsidRPr="0027711F">
        <w:rPr>
          <w:rFonts w:ascii="Times New Roman" w:hAnsi="Times New Roman" w:cs="Times New Roman"/>
          <w:color w:val="000000" w:themeColor="text1"/>
          <w:sz w:val="28"/>
          <w:szCs w:val="28"/>
        </w:rPr>
        <w:t>обеспечения экономической безопасности предприятия, относятся: минимизация</w:t>
      </w:r>
      <w:r w:rsidR="007900CC">
        <w:rPr>
          <w:rFonts w:ascii="Times New Roman" w:hAnsi="Times New Roman" w:cs="Times New Roman"/>
          <w:color w:val="000000" w:themeColor="text1"/>
          <w:sz w:val="28"/>
          <w:szCs w:val="28"/>
        </w:rPr>
        <w:t xml:space="preserve"> </w:t>
      </w:r>
      <w:r w:rsidR="007900CC" w:rsidRPr="007900CC">
        <w:rPr>
          <w:rFonts w:ascii="Times New Roman" w:hAnsi="Times New Roman" w:cs="Times New Roman"/>
          <w:color w:val="000000" w:themeColor="text1"/>
          <w:sz w:val="28"/>
          <w:szCs w:val="28"/>
        </w:rPr>
        <w:t>затрат</w:t>
      </w:r>
      <w:r w:rsidR="00D41CF7">
        <w:rPr>
          <w:rFonts w:ascii="Times New Roman" w:hAnsi="Times New Roman" w:cs="Times New Roman"/>
          <w:color w:val="000000" w:themeColor="text1"/>
          <w:sz w:val="28"/>
          <w:szCs w:val="28"/>
        </w:rPr>
        <w:t xml:space="preserve"> предприятия</w:t>
      </w:r>
      <w:r w:rsidR="007900CC" w:rsidRPr="007900CC">
        <w:rPr>
          <w:rFonts w:ascii="Times New Roman" w:hAnsi="Times New Roman" w:cs="Times New Roman"/>
          <w:color w:val="000000" w:themeColor="text1"/>
          <w:sz w:val="28"/>
          <w:szCs w:val="28"/>
        </w:rPr>
        <w:t>; адаптация к инновациям; расширение сферы инфраструктуры рынка</w:t>
      </w:r>
      <w:r w:rsidR="007A6A93">
        <w:rPr>
          <w:rFonts w:ascii="Times New Roman" w:hAnsi="Times New Roman" w:cs="Times New Roman"/>
          <w:color w:val="000000" w:themeColor="text1"/>
          <w:sz w:val="28"/>
          <w:szCs w:val="28"/>
        </w:rPr>
        <w:t>, что дает рост</w:t>
      </w:r>
      <w:r w:rsidR="007900CC" w:rsidRPr="007900CC">
        <w:rPr>
          <w:rFonts w:ascii="Times New Roman" w:hAnsi="Times New Roman" w:cs="Times New Roman"/>
          <w:color w:val="000000" w:themeColor="text1"/>
          <w:sz w:val="28"/>
          <w:szCs w:val="28"/>
        </w:rPr>
        <w:t xml:space="preserve"> эффективност</w:t>
      </w:r>
      <w:r w:rsidR="007A6A93">
        <w:rPr>
          <w:rFonts w:ascii="Times New Roman" w:hAnsi="Times New Roman" w:cs="Times New Roman"/>
          <w:color w:val="000000" w:themeColor="text1"/>
          <w:sz w:val="28"/>
          <w:szCs w:val="28"/>
        </w:rPr>
        <w:t>и</w:t>
      </w:r>
      <w:r w:rsidR="007900CC" w:rsidRPr="007900CC">
        <w:rPr>
          <w:rFonts w:ascii="Times New Roman" w:hAnsi="Times New Roman" w:cs="Times New Roman"/>
          <w:color w:val="000000" w:themeColor="text1"/>
          <w:sz w:val="28"/>
          <w:szCs w:val="28"/>
        </w:rPr>
        <w:t>.</w:t>
      </w:r>
      <w:r w:rsidR="007900CC">
        <w:rPr>
          <w:rFonts w:ascii="Times New Roman" w:hAnsi="Times New Roman" w:cs="Times New Roman"/>
          <w:color w:val="000000" w:themeColor="text1"/>
          <w:sz w:val="28"/>
          <w:szCs w:val="28"/>
        </w:rPr>
        <w:t xml:space="preserve"> </w:t>
      </w:r>
      <w:r w:rsidR="00C61897">
        <w:rPr>
          <w:rFonts w:ascii="Times New Roman" w:hAnsi="Times New Roman" w:cs="Times New Roman"/>
          <w:color w:val="000000" w:themeColor="text1"/>
          <w:sz w:val="28"/>
          <w:szCs w:val="28"/>
        </w:rPr>
        <w:t xml:space="preserve">Оценка в таком случае осуществляется </w:t>
      </w:r>
      <w:r w:rsidR="00F90056">
        <w:rPr>
          <w:rFonts w:ascii="Times New Roman" w:hAnsi="Times New Roman" w:cs="Times New Roman"/>
          <w:color w:val="000000" w:themeColor="text1"/>
          <w:sz w:val="28"/>
          <w:szCs w:val="28"/>
        </w:rPr>
        <w:t xml:space="preserve">с помощью </w:t>
      </w:r>
      <w:r w:rsidR="007900CC" w:rsidRPr="007900CC">
        <w:rPr>
          <w:rFonts w:ascii="Times New Roman" w:hAnsi="Times New Roman" w:cs="Times New Roman"/>
          <w:color w:val="000000" w:themeColor="text1"/>
          <w:sz w:val="28"/>
          <w:szCs w:val="28"/>
        </w:rPr>
        <w:t>метода индикативного анализа</w:t>
      </w:r>
      <w:r w:rsidR="00F90056">
        <w:rPr>
          <w:rFonts w:ascii="Times New Roman" w:hAnsi="Times New Roman" w:cs="Times New Roman"/>
          <w:color w:val="000000" w:themeColor="text1"/>
          <w:sz w:val="28"/>
          <w:szCs w:val="28"/>
        </w:rPr>
        <w:t xml:space="preserve">, когда определяются </w:t>
      </w:r>
      <w:r w:rsidR="007900CC" w:rsidRPr="007900CC">
        <w:rPr>
          <w:rFonts w:ascii="Times New Roman" w:hAnsi="Times New Roman" w:cs="Times New Roman"/>
          <w:color w:val="000000" w:themeColor="text1"/>
          <w:sz w:val="28"/>
          <w:szCs w:val="28"/>
        </w:rPr>
        <w:t>тенденци</w:t>
      </w:r>
      <w:r w:rsidR="00F90056">
        <w:rPr>
          <w:rFonts w:ascii="Times New Roman" w:hAnsi="Times New Roman" w:cs="Times New Roman"/>
          <w:color w:val="000000" w:themeColor="text1"/>
          <w:sz w:val="28"/>
          <w:szCs w:val="28"/>
        </w:rPr>
        <w:t>и</w:t>
      </w:r>
      <w:r w:rsidR="007900CC" w:rsidRPr="007900CC">
        <w:rPr>
          <w:rFonts w:ascii="Times New Roman" w:hAnsi="Times New Roman" w:cs="Times New Roman"/>
          <w:color w:val="000000" w:themeColor="text1"/>
          <w:sz w:val="28"/>
          <w:szCs w:val="28"/>
        </w:rPr>
        <w:t xml:space="preserve"> и изменени</w:t>
      </w:r>
      <w:r w:rsidR="00F90056">
        <w:rPr>
          <w:rFonts w:ascii="Times New Roman" w:hAnsi="Times New Roman" w:cs="Times New Roman"/>
          <w:color w:val="000000" w:themeColor="text1"/>
          <w:sz w:val="28"/>
          <w:szCs w:val="28"/>
        </w:rPr>
        <w:t>я</w:t>
      </w:r>
      <w:r w:rsidR="007900CC" w:rsidRPr="007900CC">
        <w:rPr>
          <w:rFonts w:ascii="Times New Roman" w:hAnsi="Times New Roman" w:cs="Times New Roman"/>
          <w:color w:val="000000" w:themeColor="text1"/>
          <w:sz w:val="28"/>
          <w:szCs w:val="28"/>
        </w:rPr>
        <w:t xml:space="preserve"> показателей экономической безопасности в условиях</w:t>
      </w:r>
      <w:r w:rsidR="00F90056">
        <w:rPr>
          <w:rFonts w:ascii="Times New Roman" w:hAnsi="Times New Roman" w:cs="Times New Roman"/>
          <w:color w:val="000000" w:themeColor="text1"/>
          <w:sz w:val="28"/>
          <w:szCs w:val="28"/>
        </w:rPr>
        <w:t xml:space="preserve"> угроз</w:t>
      </w:r>
      <w:r w:rsidR="007900CC" w:rsidRPr="007900CC">
        <w:rPr>
          <w:rFonts w:ascii="Times New Roman" w:hAnsi="Times New Roman" w:cs="Times New Roman"/>
          <w:color w:val="000000" w:themeColor="text1"/>
          <w:sz w:val="28"/>
          <w:szCs w:val="28"/>
        </w:rPr>
        <w:t>.</w:t>
      </w:r>
    </w:p>
    <w:p w:rsidR="00892D11" w:rsidRDefault="00892D11" w:rsidP="00892D11">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w:t>
      </w:r>
      <w:r w:rsidRPr="00892D11">
        <w:rPr>
          <w:rFonts w:ascii="Times New Roman" w:hAnsi="Times New Roman" w:cs="Times New Roman"/>
          <w:color w:val="000000" w:themeColor="text1"/>
          <w:sz w:val="28"/>
          <w:szCs w:val="28"/>
        </w:rPr>
        <w:t xml:space="preserve">беспечение экономической безопасности </w:t>
      </w:r>
      <w:r>
        <w:rPr>
          <w:rFonts w:ascii="Times New Roman" w:hAnsi="Times New Roman" w:cs="Times New Roman"/>
          <w:color w:val="000000" w:themeColor="text1"/>
          <w:sz w:val="28"/>
          <w:szCs w:val="28"/>
        </w:rPr>
        <w:t>–</w:t>
      </w:r>
      <w:r w:rsidRPr="00892D11">
        <w:rPr>
          <w:rFonts w:ascii="Times New Roman" w:hAnsi="Times New Roman" w:cs="Times New Roman"/>
          <w:color w:val="000000" w:themeColor="text1"/>
          <w:sz w:val="28"/>
          <w:szCs w:val="28"/>
        </w:rPr>
        <w:t xml:space="preserve"> это непрерывный процесс, который на основе системы избранных индикаторов позволяет оценить </w:t>
      </w:r>
      <w:r w:rsidR="002E323A">
        <w:rPr>
          <w:rFonts w:ascii="Times New Roman" w:hAnsi="Times New Roman" w:cs="Times New Roman"/>
          <w:color w:val="000000" w:themeColor="text1"/>
          <w:sz w:val="28"/>
          <w:szCs w:val="28"/>
        </w:rPr>
        <w:t xml:space="preserve">ее </w:t>
      </w:r>
      <w:r w:rsidRPr="00892D11">
        <w:rPr>
          <w:rFonts w:ascii="Times New Roman" w:hAnsi="Times New Roman" w:cs="Times New Roman"/>
          <w:color w:val="000000" w:themeColor="text1"/>
          <w:sz w:val="28"/>
          <w:szCs w:val="28"/>
        </w:rPr>
        <w:t>с</w:t>
      </w:r>
      <w:r w:rsidRPr="00892D11">
        <w:rPr>
          <w:rFonts w:ascii="Times New Roman" w:hAnsi="Times New Roman" w:cs="Times New Roman"/>
          <w:color w:val="000000" w:themeColor="text1"/>
          <w:sz w:val="28"/>
          <w:szCs w:val="28"/>
        </w:rPr>
        <w:t>о</w:t>
      </w:r>
      <w:r w:rsidRPr="00892D11">
        <w:rPr>
          <w:rFonts w:ascii="Times New Roman" w:hAnsi="Times New Roman" w:cs="Times New Roman"/>
          <w:color w:val="000000" w:themeColor="text1"/>
          <w:sz w:val="28"/>
          <w:szCs w:val="28"/>
        </w:rPr>
        <w:t>стояние и применить необходимые механизмы её обеспечения</w:t>
      </w:r>
      <w:r>
        <w:rPr>
          <w:rFonts w:ascii="Times New Roman" w:hAnsi="Times New Roman" w:cs="Times New Roman"/>
          <w:color w:val="000000" w:themeColor="text1"/>
          <w:sz w:val="28"/>
          <w:szCs w:val="28"/>
        </w:rPr>
        <w:t xml:space="preserve"> (</w:t>
      </w:r>
      <w:r w:rsidR="00DB45BA">
        <w:rPr>
          <w:rFonts w:ascii="Times New Roman" w:hAnsi="Times New Roman" w:cs="Times New Roman"/>
          <w:color w:val="000000" w:themeColor="text1"/>
          <w:sz w:val="28"/>
          <w:szCs w:val="28"/>
        </w:rPr>
        <w:t>р</w:t>
      </w:r>
      <w:r>
        <w:rPr>
          <w:rFonts w:ascii="Times New Roman" w:hAnsi="Times New Roman" w:cs="Times New Roman"/>
          <w:color w:val="000000" w:themeColor="text1"/>
          <w:sz w:val="28"/>
          <w:szCs w:val="28"/>
        </w:rPr>
        <w:t xml:space="preserve">исунок </w:t>
      </w:r>
      <w:r w:rsidR="00BF0A55">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w:t>
      </w:r>
    </w:p>
    <w:p w:rsidR="00E20DDE" w:rsidRPr="00E523D6" w:rsidRDefault="0027711F" w:rsidP="0027711F">
      <w:pPr>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lastRenderedPageBreak/>
        <w:drawing>
          <wp:inline distT="0" distB="0" distL="0" distR="0">
            <wp:extent cx="5669098" cy="3309257"/>
            <wp:effectExtent l="19050" t="0" r="7802" b="0"/>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l="1990" t="3604" r="7203"/>
                    <a:stretch>
                      <a:fillRect/>
                    </a:stretch>
                  </pic:blipFill>
                  <pic:spPr bwMode="auto">
                    <a:xfrm>
                      <a:off x="0" y="0"/>
                      <a:ext cx="5674180" cy="3312224"/>
                    </a:xfrm>
                    <a:prstGeom prst="rect">
                      <a:avLst/>
                    </a:prstGeom>
                    <a:noFill/>
                    <a:ln w="9525">
                      <a:noFill/>
                      <a:miter lim="800000"/>
                      <a:headEnd/>
                      <a:tailEnd/>
                    </a:ln>
                  </pic:spPr>
                </pic:pic>
              </a:graphicData>
            </a:graphic>
          </wp:inline>
        </w:drawing>
      </w:r>
    </w:p>
    <w:p w:rsidR="00DE399C" w:rsidRPr="001E0F02" w:rsidRDefault="006E3259" w:rsidP="001E0F02">
      <w:pPr>
        <w:spacing w:after="0" w:line="360" w:lineRule="auto"/>
        <w:jc w:val="center"/>
        <w:rPr>
          <w:rFonts w:ascii="Times New Roman" w:hAnsi="Times New Roman" w:cs="Times New Roman"/>
          <w:b/>
          <w:color w:val="FF0000"/>
          <w:sz w:val="24"/>
          <w:szCs w:val="24"/>
        </w:rPr>
      </w:pPr>
      <w:r w:rsidRPr="00A36EEA">
        <w:rPr>
          <w:rFonts w:ascii="Times New Roman" w:hAnsi="Times New Roman" w:cs="Times New Roman"/>
          <w:color w:val="000000" w:themeColor="text1"/>
          <w:sz w:val="28"/>
          <w:szCs w:val="28"/>
        </w:rPr>
        <w:t xml:space="preserve">Рисунок </w:t>
      </w:r>
      <w:r w:rsidR="0034466D" w:rsidRPr="00A36EEA">
        <w:rPr>
          <w:rFonts w:ascii="Times New Roman" w:hAnsi="Times New Roman" w:cs="Times New Roman"/>
          <w:color w:val="000000" w:themeColor="text1"/>
          <w:sz w:val="28"/>
          <w:szCs w:val="28"/>
        </w:rPr>
        <w:t xml:space="preserve">5 </w:t>
      </w:r>
      <w:r w:rsidRPr="00A36EEA">
        <w:rPr>
          <w:rFonts w:ascii="Times New Roman" w:hAnsi="Times New Roman" w:cs="Times New Roman"/>
          <w:color w:val="000000" w:themeColor="text1"/>
          <w:sz w:val="28"/>
          <w:szCs w:val="28"/>
        </w:rPr>
        <w:t xml:space="preserve">– </w:t>
      </w:r>
      <w:r w:rsidR="00BE59E4" w:rsidRPr="00A36EEA">
        <w:rPr>
          <w:rFonts w:ascii="Times New Roman" w:hAnsi="Times New Roman" w:cs="Times New Roman"/>
          <w:color w:val="000000" w:themeColor="text1"/>
          <w:sz w:val="28"/>
          <w:szCs w:val="28"/>
        </w:rPr>
        <w:t>Механизм экономической безопасности [</w:t>
      </w:r>
      <w:r w:rsidR="00373825">
        <w:rPr>
          <w:rFonts w:ascii="Times New Roman" w:hAnsi="Times New Roman" w:cs="Times New Roman"/>
          <w:color w:val="000000" w:themeColor="text1"/>
          <w:sz w:val="28"/>
          <w:szCs w:val="28"/>
        </w:rPr>
        <w:t>25</w:t>
      </w:r>
      <w:r w:rsidR="00BE59E4" w:rsidRPr="00A36EEA">
        <w:rPr>
          <w:rFonts w:ascii="Times New Roman" w:hAnsi="Times New Roman" w:cs="Times New Roman"/>
          <w:color w:val="000000" w:themeColor="text1"/>
          <w:sz w:val="28"/>
          <w:szCs w:val="28"/>
        </w:rPr>
        <w:t>]</w:t>
      </w:r>
      <w:r w:rsidR="0034466D" w:rsidRPr="00A36EEA">
        <w:rPr>
          <w:rFonts w:ascii="Times New Roman" w:hAnsi="Times New Roman" w:cs="Times New Roman"/>
          <w:color w:val="000000" w:themeColor="text1"/>
          <w:sz w:val="28"/>
          <w:szCs w:val="28"/>
        </w:rPr>
        <w:t xml:space="preserve"> </w:t>
      </w:r>
    </w:p>
    <w:p w:rsidR="001E0F02" w:rsidRDefault="001E0F02" w:rsidP="001E0F02">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p>
    <w:p w:rsidR="0029042D" w:rsidRPr="0093383E" w:rsidRDefault="0029042D" w:rsidP="0029042D">
      <w:pPr>
        <w:spacing w:after="0" w:line="360" w:lineRule="auto"/>
        <w:ind w:firstLine="709"/>
        <w:jc w:val="both"/>
        <w:rPr>
          <w:rFonts w:ascii="Times New Roman" w:hAnsi="Times New Roman" w:cs="Times New Roman"/>
          <w:color w:val="000000" w:themeColor="text1"/>
          <w:sz w:val="28"/>
          <w:szCs w:val="28"/>
        </w:rPr>
      </w:pPr>
      <w:r w:rsidRPr="006A0ECB">
        <w:rPr>
          <w:rFonts w:ascii="Times New Roman" w:hAnsi="Times New Roman" w:cs="Times New Roman"/>
          <w:color w:val="000000" w:themeColor="text1"/>
          <w:sz w:val="28"/>
          <w:szCs w:val="28"/>
        </w:rPr>
        <w:t>Анализ и оценка угроз и рисков торговой деятельности проводится к</w:t>
      </w:r>
      <w:r w:rsidRPr="006A0ECB">
        <w:rPr>
          <w:rFonts w:ascii="Times New Roman" w:hAnsi="Times New Roman" w:cs="Times New Roman"/>
          <w:color w:val="000000" w:themeColor="text1"/>
          <w:sz w:val="28"/>
          <w:szCs w:val="28"/>
        </w:rPr>
        <w:t>о</w:t>
      </w:r>
      <w:r w:rsidRPr="006A0ECB">
        <w:rPr>
          <w:rFonts w:ascii="Times New Roman" w:hAnsi="Times New Roman" w:cs="Times New Roman"/>
          <w:color w:val="000000" w:themeColor="text1"/>
          <w:sz w:val="28"/>
          <w:szCs w:val="28"/>
        </w:rPr>
        <w:t>личественными и качественными методами. Оценивается потенциальный ущерб и возможные выгоды от реализации угрозы.</w:t>
      </w:r>
      <w:r>
        <w:rPr>
          <w:rFonts w:ascii="Times New Roman" w:hAnsi="Times New Roman" w:cs="Times New Roman"/>
          <w:color w:val="000000" w:themeColor="text1"/>
          <w:sz w:val="28"/>
          <w:szCs w:val="28"/>
        </w:rPr>
        <w:t xml:space="preserve"> Для оценки ущерба и</w:t>
      </w:r>
      <w:r>
        <w:rPr>
          <w:rFonts w:ascii="Times New Roman" w:hAnsi="Times New Roman" w:cs="Times New Roman"/>
          <w:color w:val="000000" w:themeColor="text1"/>
          <w:sz w:val="28"/>
          <w:szCs w:val="28"/>
        </w:rPr>
        <w:t>с</w:t>
      </w:r>
      <w:r>
        <w:rPr>
          <w:rFonts w:ascii="Times New Roman" w:hAnsi="Times New Roman" w:cs="Times New Roman"/>
          <w:color w:val="000000" w:themeColor="text1"/>
          <w:sz w:val="28"/>
          <w:szCs w:val="28"/>
        </w:rPr>
        <w:t xml:space="preserve">пользуются </w:t>
      </w:r>
      <w:r w:rsidRPr="0093383E">
        <w:rPr>
          <w:rFonts w:ascii="Times New Roman" w:hAnsi="Times New Roman" w:cs="Times New Roman"/>
          <w:color w:val="000000" w:themeColor="text1"/>
          <w:sz w:val="28"/>
          <w:szCs w:val="28"/>
        </w:rPr>
        <w:t>статистический, экспертный или расчетно-аналитический мет</w:t>
      </w:r>
      <w:r w:rsidRPr="0093383E">
        <w:rPr>
          <w:rFonts w:ascii="Times New Roman" w:hAnsi="Times New Roman" w:cs="Times New Roman"/>
          <w:color w:val="000000" w:themeColor="text1"/>
          <w:sz w:val="28"/>
          <w:szCs w:val="28"/>
        </w:rPr>
        <w:t>о</w:t>
      </w:r>
      <w:r w:rsidRPr="0093383E">
        <w:rPr>
          <w:rFonts w:ascii="Times New Roman" w:hAnsi="Times New Roman" w:cs="Times New Roman"/>
          <w:color w:val="000000" w:themeColor="text1"/>
          <w:sz w:val="28"/>
          <w:szCs w:val="28"/>
        </w:rPr>
        <w:t>д</w:t>
      </w:r>
      <w:r>
        <w:rPr>
          <w:rFonts w:ascii="Times New Roman" w:hAnsi="Times New Roman" w:cs="Times New Roman"/>
          <w:color w:val="000000" w:themeColor="text1"/>
          <w:sz w:val="28"/>
          <w:szCs w:val="28"/>
        </w:rPr>
        <w:t>ы (таблица 3)</w:t>
      </w:r>
      <w:r w:rsidRPr="0093383E">
        <w:rPr>
          <w:rFonts w:ascii="Times New Roman" w:hAnsi="Times New Roman" w:cs="Times New Roman"/>
          <w:color w:val="000000" w:themeColor="text1"/>
          <w:sz w:val="28"/>
          <w:szCs w:val="28"/>
        </w:rPr>
        <w:t xml:space="preserve">. </w:t>
      </w:r>
    </w:p>
    <w:p w:rsidR="0029042D" w:rsidRPr="0055417D" w:rsidRDefault="0029042D" w:rsidP="0029042D">
      <w:pPr>
        <w:spacing w:after="0" w:line="360" w:lineRule="auto"/>
        <w:rPr>
          <w:color w:val="000000" w:themeColor="text1"/>
        </w:rPr>
      </w:pPr>
    </w:p>
    <w:p w:rsidR="0029042D" w:rsidRPr="0093383E" w:rsidRDefault="0029042D" w:rsidP="00FB543C">
      <w:pPr>
        <w:spacing w:after="0" w:line="240" w:lineRule="auto"/>
        <w:jc w:val="both"/>
        <w:rPr>
          <w:rFonts w:ascii="Times New Roman" w:hAnsi="Times New Roman" w:cs="Times New Roman"/>
          <w:color w:val="000000" w:themeColor="text1"/>
          <w:sz w:val="28"/>
          <w:szCs w:val="28"/>
        </w:rPr>
      </w:pPr>
      <w:r w:rsidRPr="0093383E">
        <w:rPr>
          <w:rFonts w:ascii="Times New Roman" w:hAnsi="Times New Roman" w:cs="Times New Roman"/>
          <w:color w:val="000000" w:themeColor="text1"/>
          <w:sz w:val="28"/>
          <w:szCs w:val="28"/>
        </w:rPr>
        <w:t xml:space="preserve">Таблица </w:t>
      </w:r>
      <w:r>
        <w:rPr>
          <w:rFonts w:ascii="Times New Roman" w:hAnsi="Times New Roman" w:cs="Times New Roman"/>
          <w:color w:val="000000" w:themeColor="text1"/>
          <w:sz w:val="28"/>
          <w:szCs w:val="28"/>
        </w:rPr>
        <w:t xml:space="preserve">3 </w:t>
      </w:r>
      <w:r w:rsidRPr="0093383E">
        <w:rPr>
          <w:rFonts w:ascii="Times New Roman" w:hAnsi="Times New Roman" w:cs="Times New Roman"/>
          <w:color w:val="000000" w:themeColor="text1"/>
          <w:sz w:val="28"/>
          <w:szCs w:val="28"/>
        </w:rPr>
        <w:t xml:space="preserve">– Методы оценки </w:t>
      </w:r>
      <w:r>
        <w:rPr>
          <w:rFonts w:ascii="Times New Roman" w:hAnsi="Times New Roman" w:cs="Times New Roman"/>
          <w:color w:val="000000" w:themeColor="text1"/>
          <w:sz w:val="28"/>
          <w:szCs w:val="28"/>
        </w:rPr>
        <w:t xml:space="preserve">угроз и рисков </w:t>
      </w:r>
      <w:r w:rsidR="00B07C7D">
        <w:rPr>
          <w:rFonts w:ascii="Times New Roman" w:hAnsi="Times New Roman" w:cs="Times New Roman"/>
          <w:color w:val="000000" w:themeColor="text1"/>
          <w:sz w:val="28"/>
          <w:szCs w:val="28"/>
        </w:rPr>
        <w:t xml:space="preserve">экономической безопасности </w:t>
      </w:r>
      <w:r w:rsidR="00FB543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(составлено автором)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6662"/>
      </w:tblGrid>
      <w:tr w:rsidR="0029042D" w:rsidRPr="0093383E" w:rsidTr="0029042D">
        <w:tc>
          <w:tcPr>
            <w:tcW w:w="2694" w:type="dxa"/>
          </w:tcPr>
          <w:p w:rsidR="0029042D" w:rsidRPr="0093383E" w:rsidRDefault="0029042D" w:rsidP="0029042D">
            <w:pPr>
              <w:spacing w:after="0" w:line="240" w:lineRule="auto"/>
              <w:rPr>
                <w:rFonts w:ascii="Times New Roman" w:hAnsi="Times New Roman" w:cs="Times New Roman"/>
                <w:color w:val="000000" w:themeColor="text1"/>
                <w:sz w:val="24"/>
                <w:szCs w:val="24"/>
              </w:rPr>
            </w:pPr>
            <w:r w:rsidRPr="0093383E">
              <w:rPr>
                <w:rFonts w:ascii="Times New Roman" w:hAnsi="Times New Roman" w:cs="Times New Roman"/>
                <w:color w:val="000000" w:themeColor="text1"/>
                <w:sz w:val="24"/>
                <w:szCs w:val="24"/>
              </w:rPr>
              <w:t>Название метод</w:t>
            </w:r>
            <w:r>
              <w:rPr>
                <w:rFonts w:ascii="Times New Roman" w:hAnsi="Times New Roman" w:cs="Times New Roman"/>
                <w:color w:val="000000" w:themeColor="text1"/>
                <w:sz w:val="24"/>
                <w:szCs w:val="24"/>
              </w:rPr>
              <w:t>ов</w:t>
            </w:r>
          </w:p>
        </w:tc>
        <w:tc>
          <w:tcPr>
            <w:tcW w:w="6662" w:type="dxa"/>
          </w:tcPr>
          <w:p w:rsidR="0029042D" w:rsidRPr="0093383E" w:rsidRDefault="0029042D" w:rsidP="0029042D">
            <w:pPr>
              <w:spacing w:after="0" w:line="240" w:lineRule="auto"/>
              <w:rPr>
                <w:rFonts w:ascii="Times New Roman" w:hAnsi="Times New Roman" w:cs="Times New Roman"/>
                <w:color w:val="000000" w:themeColor="text1"/>
                <w:sz w:val="24"/>
                <w:szCs w:val="24"/>
              </w:rPr>
            </w:pPr>
            <w:r w:rsidRPr="0093383E">
              <w:rPr>
                <w:rFonts w:ascii="Times New Roman" w:hAnsi="Times New Roman" w:cs="Times New Roman"/>
                <w:color w:val="000000" w:themeColor="text1"/>
                <w:sz w:val="24"/>
                <w:szCs w:val="24"/>
              </w:rPr>
              <w:t>Характеристика метод</w:t>
            </w:r>
            <w:r>
              <w:rPr>
                <w:rFonts w:ascii="Times New Roman" w:hAnsi="Times New Roman" w:cs="Times New Roman"/>
                <w:color w:val="000000" w:themeColor="text1"/>
                <w:sz w:val="24"/>
                <w:szCs w:val="24"/>
              </w:rPr>
              <w:t>ов</w:t>
            </w:r>
          </w:p>
        </w:tc>
      </w:tr>
      <w:tr w:rsidR="0029042D" w:rsidRPr="0093383E" w:rsidTr="0029042D">
        <w:trPr>
          <w:trHeight w:val="981"/>
        </w:trPr>
        <w:tc>
          <w:tcPr>
            <w:tcW w:w="2694" w:type="dxa"/>
          </w:tcPr>
          <w:p w:rsidR="0029042D" w:rsidRPr="0093383E" w:rsidRDefault="0029042D" w:rsidP="0029042D">
            <w:pPr>
              <w:spacing w:after="0" w:line="240" w:lineRule="auto"/>
              <w:rPr>
                <w:rFonts w:ascii="Times New Roman" w:hAnsi="Times New Roman" w:cs="Times New Roman"/>
                <w:color w:val="000000" w:themeColor="text1"/>
                <w:sz w:val="24"/>
                <w:szCs w:val="24"/>
              </w:rPr>
            </w:pPr>
            <w:r w:rsidRPr="0093383E">
              <w:rPr>
                <w:rFonts w:ascii="Times New Roman" w:hAnsi="Times New Roman" w:cs="Times New Roman"/>
                <w:color w:val="000000" w:themeColor="text1"/>
                <w:sz w:val="24"/>
                <w:szCs w:val="24"/>
              </w:rPr>
              <w:t>Статистически</w:t>
            </w:r>
            <w:r>
              <w:rPr>
                <w:rFonts w:ascii="Times New Roman" w:hAnsi="Times New Roman" w:cs="Times New Roman"/>
                <w:color w:val="000000" w:themeColor="text1"/>
                <w:sz w:val="24"/>
                <w:szCs w:val="24"/>
              </w:rPr>
              <w:t>е</w:t>
            </w:r>
            <w:r w:rsidRPr="0093383E">
              <w:rPr>
                <w:rFonts w:ascii="Times New Roman" w:hAnsi="Times New Roman" w:cs="Times New Roman"/>
                <w:color w:val="000000" w:themeColor="text1"/>
                <w:sz w:val="24"/>
                <w:szCs w:val="24"/>
              </w:rPr>
              <w:t xml:space="preserve"> метод</w:t>
            </w:r>
            <w:r>
              <w:rPr>
                <w:rFonts w:ascii="Times New Roman" w:hAnsi="Times New Roman" w:cs="Times New Roman"/>
                <w:color w:val="000000" w:themeColor="text1"/>
                <w:sz w:val="24"/>
                <w:szCs w:val="24"/>
              </w:rPr>
              <w:t>ы</w:t>
            </w:r>
          </w:p>
        </w:tc>
        <w:tc>
          <w:tcPr>
            <w:tcW w:w="6662" w:type="dxa"/>
          </w:tcPr>
          <w:p w:rsidR="0029042D" w:rsidRPr="0093383E" w:rsidRDefault="0029042D" w:rsidP="0029042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Оцениваются </w:t>
            </w:r>
            <w:r w:rsidRPr="0093383E">
              <w:rPr>
                <w:rFonts w:ascii="Times New Roman" w:hAnsi="Times New Roman" w:cs="Times New Roman"/>
                <w:color w:val="000000" w:themeColor="text1"/>
                <w:sz w:val="24"/>
                <w:szCs w:val="24"/>
              </w:rPr>
              <w:t xml:space="preserve">статистические </w:t>
            </w:r>
            <w:r>
              <w:rPr>
                <w:rFonts w:ascii="Times New Roman" w:hAnsi="Times New Roman" w:cs="Times New Roman"/>
                <w:color w:val="000000" w:themeColor="text1"/>
                <w:sz w:val="24"/>
                <w:szCs w:val="24"/>
              </w:rPr>
              <w:t xml:space="preserve">данные </w:t>
            </w:r>
            <w:r w:rsidRPr="0093383E">
              <w:rPr>
                <w:rFonts w:ascii="Times New Roman" w:hAnsi="Times New Roman" w:cs="Times New Roman"/>
                <w:color w:val="000000" w:themeColor="text1"/>
                <w:sz w:val="24"/>
                <w:szCs w:val="24"/>
              </w:rPr>
              <w:t xml:space="preserve">о </w:t>
            </w:r>
            <w:r>
              <w:rPr>
                <w:rFonts w:ascii="Times New Roman" w:hAnsi="Times New Roman" w:cs="Times New Roman"/>
                <w:color w:val="000000" w:themeColor="text1"/>
                <w:sz w:val="24"/>
                <w:szCs w:val="24"/>
              </w:rPr>
              <w:t xml:space="preserve">фирме </w:t>
            </w:r>
            <w:r w:rsidRPr="0093383E">
              <w:rPr>
                <w:rFonts w:ascii="Times New Roman" w:hAnsi="Times New Roman" w:cs="Times New Roman"/>
                <w:color w:val="000000" w:themeColor="text1"/>
                <w:sz w:val="24"/>
                <w:szCs w:val="24"/>
              </w:rPr>
              <w:t>и других ко</w:t>
            </w:r>
            <w:r w:rsidRPr="0093383E">
              <w:rPr>
                <w:rFonts w:ascii="Times New Roman" w:hAnsi="Times New Roman" w:cs="Times New Roman"/>
                <w:color w:val="000000" w:themeColor="text1"/>
                <w:sz w:val="24"/>
                <w:szCs w:val="24"/>
              </w:rPr>
              <w:t>м</w:t>
            </w:r>
            <w:r w:rsidRPr="0093383E">
              <w:rPr>
                <w:rFonts w:ascii="Times New Roman" w:hAnsi="Times New Roman" w:cs="Times New Roman"/>
                <w:color w:val="000000" w:themeColor="text1"/>
                <w:sz w:val="24"/>
                <w:szCs w:val="24"/>
              </w:rPr>
              <w:t xml:space="preserve">паниях отрасли. </w:t>
            </w:r>
            <w:r>
              <w:rPr>
                <w:rFonts w:ascii="Times New Roman" w:hAnsi="Times New Roman" w:cs="Times New Roman"/>
                <w:color w:val="000000" w:themeColor="text1"/>
                <w:sz w:val="24"/>
                <w:szCs w:val="24"/>
              </w:rPr>
              <w:t>С</w:t>
            </w:r>
            <w:r w:rsidRPr="0093383E">
              <w:rPr>
                <w:rFonts w:ascii="Times New Roman" w:hAnsi="Times New Roman" w:cs="Times New Roman"/>
                <w:color w:val="000000" w:themeColor="text1"/>
                <w:sz w:val="24"/>
                <w:szCs w:val="24"/>
              </w:rPr>
              <w:t>опоставл</w:t>
            </w:r>
            <w:r>
              <w:rPr>
                <w:rFonts w:ascii="Times New Roman" w:hAnsi="Times New Roman" w:cs="Times New Roman"/>
                <w:color w:val="000000" w:themeColor="text1"/>
                <w:sz w:val="24"/>
                <w:szCs w:val="24"/>
              </w:rPr>
              <w:t xml:space="preserve">яется </w:t>
            </w:r>
            <w:r w:rsidRPr="0093383E">
              <w:rPr>
                <w:rFonts w:ascii="Times New Roman" w:hAnsi="Times New Roman" w:cs="Times New Roman"/>
                <w:color w:val="000000" w:themeColor="text1"/>
                <w:sz w:val="24"/>
                <w:szCs w:val="24"/>
              </w:rPr>
              <w:t>информаци</w:t>
            </w:r>
            <w:r>
              <w:rPr>
                <w:rFonts w:ascii="Times New Roman" w:hAnsi="Times New Roman" w:cs="Times New Roman"/>
                <w:color w:val="000000" w:themeColor="text1"/>
                <w:sz w:val="24"/>
                <w:szCs w:val="24"/>
              </w:rPr>
              <w:t>я</w:t>
            </w:r>
            <w:r w:rsidRPr="0093383E">
              <w:rPr>
                <w:rFonts w:ascii="Times New Roman" w:hAnsi="Times New Roman" w:cs="Times New Roman"/>
                <w:color w:val="000000" w:themeColor="text1"/>
                <w:sz w:val="24"/>
                <w:szCs w:val="24"/>
              </w:rPr>
              <w:t xml:space="preserve"> по разным </w:t>
            </w:r>
            <w:r>
              <w:rPr>
                <w:rFonts w:ascii="Times New Roman" w:hAnsi="Times New Roman" w:cs="Times New Roman"/>
                <w:color w:val="000000" w:themeColor="text1"/>
                <w:sz w:val="24"/>
                <w:szCs w:val="24"/>
              </w:rPr>
              <w:t>предприятиям в разные периоды времени</w:t>
            </w:r>
            <w:r w:rsidRPr="0093383E">
              <w:rPr>
                <w:rFonts w:ascii="Times New Roman" w:hAnsi="Times New Roman" w:cs="Times New Roman"/>
                <w:color w:val="000000" w:themeColor="text1"/>
                <w:sz w:val="24"/>
                <w:szCs w:val="24"/>
              </w:rPr>
              <w:t>, выявл</w:t>
            </w:r>
            <w:r>
              <w:rPr>
                <w:rFonts w:ascii="Times New Roman" w:hAnsi="Times New Roman" w:cs="Times New Roman"/>
                <w:color w:val="000000" w:themeColor="text1"/>
                <w:sz w:val="24"/>
                <w:szCs w:val="24"/>
              </w:rPr>
              <w:t>яются</w:t>
            </w:r>
            <w:r w:rsidRPr="0093383E">
              <w:rPr>
                <w:rFonts w:ascii="Times New Roman" w:hAnsi="Times New Roman" w:cs="Times New Roman"/>
                <w:color w:val="000000" w:themeColor="text1"/>
                <w:sz w:val="24"/>
                <w:szCs w:val="24"/>
              </w:rPr>
              <w:t xml:space="preserve"> те</w:t>
            </w:r>
            <w:r w:rsidRPr="0093383E">
              <w:rPr>
                <w:rFonts w:ascii="Times New Roman" w:hAnsi="Times New Roman" w:cs="Times New Roman"/>
                <w:color w:val="000000" w:themeColor="text1"/>
                <w:sz w:val="24"/>
                <w:szCs w:val="24"/>
              </w:rPr>
              <w:t>н</w:t>
            </w:r>
            <w:r w:rsidRPr="0093383E">
              <w:rPr>
                <w:rFonts w:ascii="Times New Roman" w:hAnsi="Times New Roman" w:cs="Times New Roman"/>
                <w:color w:val="000000" w:themeColor="text1"/>
                <w:sz w:val="24"/>
                <w:szCs w:val="24"/>
              </w:rPr>
              <w:t>денци</w:t>
            </w:r>
            <w:r>
              <w:rPr>
                <w:rFonts w:ascii="Times New Roman" w:hAnsi="Times New Roman" w:cs="Times New Roman"/>
                <w:color w:val="000000" w:themeColor="text1"/>
                <w:sz w:val="24"/>
                <w:szCs w:val="24"/>
              </w:rPr>
              <w:t>и</w:t>
            </w:r>
            <w:r w:rsidRPr="0093383E">
              <w:rPr>
                <w:rFonts w:ascii="Times New Roman" w:hAnsi="Times New Roman" w:cs="Times New Roman"/>
                <w:color w:val="000000" w:themeColor="text1"/>
                <w:sz w:val="24"/>
                <w:szCs w:val="24"/>
              </w:rPr>
              <w:t xml:space="preserve"> и </w:t>
            </w:r>
            <w:r>
              <w:rPr>
                <w:rFonts w:ascii="Times New Roman" w:hAnsi="Times New Roman" w:cs="Times New Roman"/>
                <w:color w:val="000000" w:themeColor="text1"/>
                <w:sz w:val="24"/>
                <w:szCs w:val="24"/>
              </w:rPr>
              <w:t>н</w:t>
            </w:r>
            <w:r w:rsidRPr="0093383E">
              <w:rPr>
                <w:rFonts w:ascii="Times New Roman" w:hAnsi="Times New Roman" w:cs="Times New Roman"/>
                <w:color w:val="000000" w:themeColor="text1"/>
                <w:sz w:val="24"/>
                <w:szCs w:val="24"/>
              </w:rPr>
              <w:t xml:space="preserve">а их основе </w:t>
            </w:r>
            <w:r>
              <w:rPr>
                <w:rFonts w:ascii="Times New Roman" w:hAnsi="Times New Roman" w:cs="Times New Roman"/>
                <w:color w:val="000000" w:themeColor="text1"/>
                <w:sz w:val="24"/>
                <w:szCs w:val="24"/>
              </w:rPr>
              <w:t xml:space="preserve">делаются </w:t>
            </w:r>
            <w:r w:rsidRPr="0093383E">
              <w:rPr>
                <w:rFonts w:ascii="Times New Roman" w:hAnsi="Times New Roman" w:cs="Times New Roman"/>
                <w:color w:val="000000" w:themeColor="text1"/>
                <w:sz w:val="24"/>
                <w:szCs w:val="24"/>
              </w:rPr>
              <w:t>прогноз</w:t>
            </w:r>
            <w:r>
              <w:rPr>
                <w:rFonts w:ascii="Times New Roman" w:hAnsi="Times New Roman" w:cs="Times New Roman"/>
                <w:color w:val="000000" w:themeColor="text1"/>
                <w:sz w:val="24"/>
                <w:szCs w:val="24"/>
              </w:rPr>
              <w:t>ы</w:t>
            </w:r>
            <w:r w:rsidRPr="0093383E">
              <w:rPr>
                <w:rFonts w:ascii="Times New Roman" w:hAnsi="Times New Roman" w:cs="Times New Roman"/>
                <w:color w:val="000000" w:themeColor="text1"/>
                <w:sz w:val="24"/>
                <w:szCs w:val="24"/>
              </w:rPr>
              <w:t xml:space="preserve"> вероятности риска и </w:t>
            </w:r>
            <w:r>
              <w:rPr>
                <w:rFonts w:ascii="Times New Roman" w:hAnsi="Times New Roman" w:cs="Times New Roman"/>
                <w:color w:val="000000" w:themeColor="text1"/>
                <w:sz w:val="24"/>
                <w:szCs w:val="24"/>
              </w:rPr>
              <w:t xml:space="preserve">размеры </w:t>
            </w:r>
            <w:r w:rsidRPr="0093383E">
              <w:rPr>
                <w:rFonts w:ascii="Times New Roman" w:hAnsi="Times New Roman" w:cs="Times New Roman"/>
                <w:color w:val="000000" w:themeColor="text1"/>
                <w:sz w:val="24"/>
                <w:szCs w:val="24"/>
              </w:rPr>
              <w:t>возможных потерь.</w:t>
            </w:r>
          </w:p>
        </w:tc>
      </w:tr>
      <w:tr w:rsidR="0029042D" w:rsidRPr="0093383E" w:rsidTr="0029042D">
        <w:trPr>
          <w:trHeight w:val="824"/>
        </w:trPr>
        <w:tc>
          <w:tcPr>
            <w:tcW w:w="2694" w:type="dxa"/>
          </w:tcPr>
          <w:p w:rsidR="0029042D" w:rsidRPr="0093383E" w:rsidRDefault="0029042D" w:rsidP="0029042D">
            <w:pPr>
              <w:spacing w:after="0" w:line="240" w:lineRule="auto"/>
              <w:rPr>
                <w:rFonts w:ascii="Times New Roman" w:hAnsi="Times New Roman" w:cs="Times New Roman"/>
                <w:color w:val="000000" w:themeColor="text1"/>
                <w:sz w:val="24"/>
                <w:szCs w:val="24"/>
              </w:rPr>
            </w:pPr>
            <w:r w:rsidRPr="0093383E">
              <w:rPr>
                <w:rFonts w:ascii="Times New Roman" w:hAnsi="Times New Roman" w:cs="Times New Roman"/>
                <w:color w:val="000000" w:themeColor="text1"/>
                <w:sz w:val="24"/>
                <w:szCs w:val="24"/>
              </w:rPr>
              <w:t>Экспертны</w:t>
            </w:r>
            <w:r>
              <w:rPr>
                <w:rFonts w:ascii="Times New Roman" w:hAnsi="Times New Roman" w:cs="Times New Roman"/>
                <w:color w:val="000000" w:themeColor="text1"/>
                <w:sz w:val="24"/>
                <w:szCs w:val="24"/>
              </w:rPr>
              <w:t>е</w:t>
            </w:r>
            <w:r w:rsidRPr="0093383E">
              <w:rPr>
                <w:rFonts w:ascii="Times New Roman" w:hAnsi="Times New Roman" w:cs="Times New Roman"/>
                <w:color w:val="000000" w:themeColor="text1"/>
                <w:sz w:val="24"/>
                <w:szCs w:val="24"/>
              </w:rPr>
              <w:t xml:space="preserve"> метод</w:t>
            </w:r>
            <w:r>
              <w:rPr>
                <w:rFonts w:ascii="Times New Roman" w:hAnsi="Times New Roman" w:cs="Times New Roman"/>
                <w:color w:val="000000" w:themeColor="text1"/>
                <w:sz w:val="24"/>
                <w:szCs w:val="24"/>
              </w:rPr>
              <w:t>ы</w:t>
            </w:r>
          </w:p>
        </w:tc>
        <w:tc>
          <w:tcPr>
            <w:tcW w:w="6662" w:type="dxa"/>
          </w:tcPr>
          <w:p w:rsidR="0029042D" w:rsidRPr="0093383E" w:rsidRDefault="0029042D" w:rsidP="0029042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Осуществляется с помощью экспертов</w:t>
            </w:r>
            <w:r w:rsidRPr="0093383E">
              <w:rPr>
                <w:rFonts w:ascii="Times New Roman" w:hAnsi="Times New Roman" w:cs="Times New Roman"/>
                <w:color w:val="000000" w:themeColor="text1"/>
                <w:sz w:val="24"/>
                <w:szCs w:val="24"/>
              </w:rPr>
              <w:t>, в роли которых в</w:t>
            </w:r>
            <w:r w:rsidRPr="0093383E">
              <w:rPr>
                <w:rFonts w:ascii="Times New Roman" w:hAnsi="Times New Roman" w:cs="Times New Roman"/>
                <w:color w:val="000000" w:themeColor="text1"/>
                <w:sz w:val="24"/>
                <w:szCs w:val="24"/>
              </w:rPr>
              <w:t>ы</w:t>
            </w:r>
            <w:r w:rsidRPr="0093383E">
              <w:rPr>
                <w:rFonts w:ascii="Times New Roman" w:hAnsi="Times New Roman" w:cs="Times New Roman"/>
                <w:color w:val="000000" w:themeColor="text1"/>
                <w:sz w:val="24"/>
                <w:szCs w:val="24"/>
              </w:rPr>
              <w:t>ступа</w:t>
            </w:r>
            <w:r>
              <w:rPr>
                <w:rFonts w:ascii="Times New Roman" w:hAnsi="Times New Roman" w:cs="Times New Roman"/>
                <w:color w:val="000000" w:themeColor="text1"/>
                <w:sz w:val="24"/>
                <w:szCs w:val="24"/>
              </w:rPr>
              <w:t xml:space="preserve">ют </w:t>
            </w:r>
            <w:r w:rsidRPr="0093383E">
              <w:rPr>
                <w:rFonts w:ascii="Times New Roman" w:hAnsi="Times New Roman" w:cs="Times New Roman"/>
                <w:color w:val="000000" w:themeColor="text1"/>
                <w:sz w:val="24"/>
                <w:szCs w:val="24"/>
              </w:rPr>
              <w:t xml:space="preserve">профильные сотрудники </w:t>
            </w:r>
            <w:r>
              <w:rPr>
                <w:rFonts w:ascii="Times New Roman" w:hAnsi="Times New Roman" w:cs="Times New Roman"/>
                <w:color w:val="000000" w:themeColor="text1"/>
                <w:sz w:val="24"/>
                <w:szCs w:val="24"/>
              </w:rPr>
              <w:t xml:space="preserve">и менеджеры </w:t>
            </w:r>
            <w:r w:rsidRPr="0093383E">
              <w:rPr>
                <w:rFonts w:ascii="Times New Roman" w:hAnsi="Times New Roman" w:cs="Times New Roman"/>
                <w:color w:val="000000" w:themeColor="text1"/>
                <w:sz w:val="24"/>
                <w:szCs w:val="24"/>
              </w:rPr>
              <w:t xml:space="preserve">предприятия. Анализ сводится к сбору и </w:t>
            </w:r>
            <w:r>
              <w:rPr>
                <w:rFonts w:ascii="Times New Roman" w:hAnsi="Times New Roman" w:cs="Times New Roman"/>
                <w:color w:val="000000" w:themeColor="text1"/>
                <w:sz w:val="24"/>
                <w:szCs w:val="24"/>
              </w:rPr>
              <w:t xml:space="preserve">подсчету </w:t>
            </w:r>
            <w:r w:rsidRPr="0093383E">
              <w:rPr>
                <w:rFonts w:ascii="Times New Roman" w:hAnsi="Times New Roman" w:cs="Times New Roman"/>
                <w:color w:val="000000" w:themeColor="text1"/>
                <w:sz w:val="24"/>
                <w:szCs w:val="24"/>
              </w:rPr>
              <w:t>экспертных оценок.</w:t>
            </w:r>
          </w:p>
        </w:tc>
      </w:tr>
      <w:tr w:rsidR="0029042D" w:rsidRPr="0093383E" w:rsidTr="0029042D">
        <w:tc>
          <w:tcPr>
            <w:tcW w:w="2694" w:type="dxa"/>
          </w:tcPr>
          <w:p w:rsidR="0029042D" w:rsidRPr="0093383E" w:rsidRDefault="0029042D" w:rsidP="0029042D">
            <w:pPr>
              <w:spacing w:after="0" w:line="240" w:lineRule="auto"/>
              <w:rPr>
                <w:rFonts w:ascii="Times New Roman" w:hAnsi="Times New Roman" w:cs="Times New Roman"/>
                <w:color w:val="000000" w:themeColor="text1"/>
                <w:sz w:val="24"/>
                <w:szCs w:val="24"/>
              </w:rPr>
            </w:pPr>
            <w:r w:rsidRPr="0093383E">
              <w:rPr>
                <w:rFonts w:ascii="Times New Roman" w:hAnsi="Times New Roman" w:cs="Times New Roman"/>
                <w:color w:val="000000" w:themeColor="text1"/>
                <w:sz w:val="24"/>
                <w:szCs w:val="24"/>
              </w:rPr>
              <w:t>Расчетно-аналитически</w:t>
            </w:r>
            <w:r>
              <w:rPr>
                <w:rFonts w:ascii="Times New Roman" w:hAnsi="Times New Roman" w:cs="Times New Roman"/>
                <w:color w:val="000000" w:themeColor="text1"/>
                <w:sz w:val="24"/>
                <w:szCs w:val="24"/>
              </w:rPr>
              <w:t>е</w:t>
            </w:r>
            <w:r w:rsidRPr="0093383E">
              <w:rPr>
                <w:rFonts w:ascii="Times New Roman" w:hAnsi="Times New Roman" w:cs="Times New Roman"/>
                <w:color w:val="000000" w:themeColor="text1"/>
                <w:sz w:val="24"/>
                <w:szCs w:val="24"/>
              </w:rPr>
              <w:t xml:space="preserve"> метод</w:t>
            </w:r>
            <w:r>
              <w:rPr>
                <w:rFonts w:ascii="Times New Roman" w:hAnsi="Times New Roman" w:cs="Times New Roman"/>
                <w:color w:val="000000" w:themeColor="text1"/>
                <w:sz w:val="24"/>
                <w:szCs w:val="24"/>
              </w:rPr>
              <w:t>ы</w:t>
            </w:r>
          </w:p>
        </w:tc>
        <w:tc>
          <w:tcPr>
            <w:tcW w:w="6662" w:type="dxa"/>
          </w:tcPr>
          <w:p w:rsidR="0029042D" w:rsidRPr="0093383E" w:rsidRDefault="0029042D" w:rsidP="0029042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Осуществляется с помощью </w:t>
            </w:r>
            <w:r w:rsidRPr="0093383E">
              <w:rPr>
                <w:rFonts w:ascii="Times New Roman" w:hAnsi="Times New Roman" w:cs="Times New Roman"/>
                <w:color w:val="000000" w:themeColor="text1"/>
                <w:sz w:val="24"/>
                <w:szCs w:val="24"/>
              </w:rPr>
              <w:t xml:space="preserve">графических моделей рисковых событий и адаптации теории игр к анализу угроз предприятия. </w:t>
            </w:r>
            <w:r>
              <w:rPr>
                <w:rFonts w:ascii="Times New Roman" w:hAnsi="Times New Roman" w:cs="Times New Roman"/>
                <w:color w:val="000000" w:themeColor="text1"/>
                <w:sz w:val="24"/>
                <w:szCs w:val="24"/>
              </w:rPr>
              <w:t>В основном п</w:t>
            </w:r>
            <w:r w:rsidRPr="0093383E">
              <w:rPr>
                <w:rFonts w:ascii="Times New Roman" w:hAnsi="Times New Roman" w:cs="Times New Roman"/>
                <w:color w:val="000000" w:themeColor="text1"/>
                <w:sz w:val="24"/>
                <w:szCs w:val="24"/>
              </w:rPr>
              <w:t>рименя</w:t>
            </w:r>
            <w:r>
              <w:rPr>
                <w:rFonts w:ascii="Times New Roman" w:hAnsi="Times New Roman" w:cs="Times New Roman"/>
                <w:color w:val="000000" w:themeColor="text1"/>
                <w:sz w:val="24"/>
                <w:szCs w:val="24"/>
              </w:rPr>
              <w:t>ю</w:t>
            </w:r>
            <w:r w:rsidRPr="0093383E">
              <w:rPr>
                <w:rFonts w:ascii="Times New Roman" w:hAnsi="Times New Roman" w:cs="Times New Roman"/>
                <w:color w:val="000000" w:themeColor="text1"/>
                <w:sz w:val="24"/>
                <w:szCs w:val="24"/>
              </w:rPr>
              <w:t>тся для исследования производстве</w:t>
            </w:r>
            <w:r w:rsidRPr="0093383E">
              <w:rPr>
                <w:rFonts w:ascii="Times New Roman" w:hAnsi="Times New Roman" w:cs="Times New Roman"/>
                <w:color w:val="000000" w:themeColor="text1"/>
                <w:sz w:val="24"/>
                <w:szCs w:val="24"/>
              </w:rPr>
              <w:t>н</w:t>
            </w:r>
            <w:r w:rsidRPr="0093383E">
              <w:rPr>
                <w:rFonts w:ascii="Times New Roman" w:hAnsi="Times New Roman" w:cs="Times New Roman"/>
                <w:color w:val="000000" w:themeColor="text1"/>
                <w:sz w:val="24"/>
                <w:szCs w:val="24"/>
              </w:rPr>
              <w:t xml:space="preserve">ных рисков, </w:t>
            </w:r>
            <w:r>
              <w:rPr>
                <w:rFonts w:ascii="Times New Roman" w:hAnsi="Times New Roman" w:cs="Times New Roman"/>
                <w:color w:val="000000" w:themeColor="text1"/>
                <w:sz w:val="24"/>
                <w:szCs w:val="24"/>
              </w:rPr>
              <w:t>так как есть много достоверной информации</w:t>
            </w:r>
            <w:r w:rsidRPr="0093383E">
              <w:rPr>
                <w:rFonts w:ascii="Times New Roman" w:hAnsi="Times New Roman" w:cs="Times New Roman"/>
                <w:color w:val="000000" w:themeColor="text1"/>
                <w:sz w:val="24"/>
                <w:szCs w:val="24"/>
              </w:rPr>
              <w:t xml:space="preserve"> о </w:t>
            </w:r>
            <w:r>
              <w:rPr>
                <w:rFonts w:ascii="Times New Roman" w:hAnsi="Times New Roman" w:cs="Times New Roman"/>
                <w:color w:val="000000" w:themeColor="text1"/>
                <w:sz w:val="24"/>
                <w:szCs w:val="24"/>
              </w:rPr>
              <w:t>производстве.</w:t>
            </w:r>
          </w:p>
        </w:tc>
      </w:tr>
    </w:tbl>
    <w:p w:rsidR="0029042D" w:rsidRDefault="0029042D" w:rsidP="001E0F02">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p>
    <w:p w:rsidR="009B207B" w:rsidRPr="00AE55B3" w:rsidRDefault="009B207B" w:rsidP="009B207B">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Экспертный метод реализуется также по направлениям угроз эконом</w:t>
      </w:r>
      <w:r>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rPr>
        <w:t>ческой безопасности торговой деятельности (</w:t>
      </w:r>
      <w:r w:rsidR="00FB543C">
        <w:rPr>
          <w:rFonts w:ascii="Times New Roman" w:hAnsi="Times New Roman" w:cs="Times New Roman"/>
          <w:color w:val="000000" w:themeColor="text1"/>
          <w:sz w:val="28"/>
          <w:szCs w:val="28"/>
        </w:rPr>
        <w:t>т</w:t>
      </w:r>
      <w:r>
        <w:rPr>
          <w:rFonts w:ascii="Times New Roman" w:hAnsi="Times New Roman" w:cs="Times New Roman"/>
          <w:color w:val="000000" w:themeColor="text1"/>
          <w:sz w:val="28"/>
          <w:szCs w:val="28"/>
        </w:rPr>
        <w:t>аблица 4).</w:t>
      </w:r>
      <w:r w:rsidRPr="00AE55B3">
        <w:rPr>
          <w:rFonts w:ascii="Times New Roman" w:hAnsi="Times New Roman" w:cs="Times New Roman"/>
          <w:color w:val="000000" w:themeColor="text1"/>
          <w:sz w:val="28"/>
          <w:szCs w:val="28"/>
        </w:rPr>
        <w:t xml:space="preserve"> </w:t>
      </w:r>
    </w:p>
    <w:p w:rsidR="009B207B" w:rsidRDefault="009B207B" w:rsidP="009B207B">
      <w:pPr>
        <w:tabs>
          <w:tab w:val="right" w:leader="dot" w:pos="9355"/>
        </w:tabs>
        <w:spacing w:after="0" w:line="360" w:lineRule="auto"/>
        <w:jc w:val="both"/>
        <w:rPr>
          <w:rFonts w:ascii="Times New Roman" w:hAnsi="Times New Roman" w:cs="Times New Roman"/>
          <w:b/>
          <w:color w:val="000000" w:themeColor="text1"/>
          <w:sz w:val="28"/>
          <w:szCs w:val="28"/>
        </w:rPr>
      </w:pPr>
    </w:p>
    <w:p w:rsidR="009B207B" w:rsidRPr="00774AF0" w:rsidRDefault="009B207B" w:rsidP="009B207B">
      <w:pPr>
        <w:spacing w:after="0" w:line="240" w:lineRule="auto"/>
        <w:jc w:val="both"/>
        <w:rPr>
          <w:rFonts w:ascii="Times New Roman" w:hAnsi="Times New Roman" w:cs="Times New Roman"/>
          <w:sz w:val="28"/>
          <w:szCs w:val="28"/>
        </w:rPr>
      </w:pPr>
      <w:r w:rsidRPr="00774AF0">
        <w:rPr>
          <w:rFonts w:ascii="Times New Roman" w:hAnsi="Times New Roman" w:cs="Times New Roman"/>
          <w:sz w:val="28"/>
          <w:szCs w:val="28"/>
        </w:rPr>
        <w:t xml:space="preserve">Таблица </w:t>
      </w:r>
      <w:r>
        <w:rPr>
          <w:rFonts w:ascii="Times New Roman" w:hAnsi="Times New Roman" w:cs="Times New Roman"/>
          <w:sz w:val="28"/>
          <w:szCs w:val="28"/>
        </w:rPr>
        <w:t xml:space="preserve">4 </w:t>
      </w:r>
      <w:r w:rsidRPr="00774AF0">
        <w:rPr>
          <w:rFonts w:ascii="Times New Roman" w:hAnsi="Times New Roman" w:cs="Times New Roman"/>
          <w:sz w:val="28"/>
          <w:szCs w:val="28"/>
        </w:rPr>
        <w:t xml:space="preserve">– Экспертная оценка уровня экономической безопасности </w:t>
      </w:r>
      <w:r>
        <w:rPr>
          <w:rFonts w:ascii="Times New Roman" w:hAnsi="Times New Roman" w:cs="Times New Roman"/>
          <w:sz w:val="28"/>
          <w:szCs w:val="28"/>
        </w:rPr>
        <w:t xml:space="preserve">              </w:t>
      </w:r>
      <w:r w:rsidRPr="00774AF0">
        <w:rPr>
          <w:rFonts w:ascii="Times New Roman" w:hAnsi="Times New Roman" w:cs="Times New Roman"/>
          <w:sz w:val="28"/>
          <w:szCs w:val="28"/>
        </w:rPr>
        <w:t>торговой деятельности</w:t>
      </w:r>
      <w:r>
        <w:rPr>
          <w:rFonts w:ascii="Times New Roman" w:hAnsi="Times New Roman" w:cs="Times New Roman"/>
          <w:sz w:val="28"/>
          <w:szCs w:val="28"/>
        </w:rPr>
        <w:t xml:space="preserve"> предприятия (составлено автором)</w:t>
      </w:r>
    </w:p>
    <w:tbl>
      <w:tblPr>
        <w:tblStyle w:val="ab"/>
        <w:tblW w:w="0" w:type="auto"/>
        <w:tblInd w:w="108" w:type="dxa"/>
        <w:tblLook w:val="04A0"/>
      </w:tblPr>
      <w:tblGrid>
        <w:gridCol w:w="4536"/>
        <w:gridCol w:w="567"/>
        <w:gridCol w:w="709"/>
        <w:gridCol w:w="851"/>
        <w:gridCol w:w="850"/>
        <w:gridCol w:w="709"/>
        <w:gridCol w:w="1134"/>
      </w:tblGrid>
      <w:tr w:rsidR="009B207B" w:rsidRPr="00774AF0" w:rsidTr="00F15C6A">
        <w:trPr>
          <w:trHeight w:val="461"/>
        </w:trPr>
        <w:tc>
          <w:tcPr>
            <w:tcW w:w="4536" w:type="dxa"/>
            <w:vMerge w:val="restart"/>
          </w:tcPr>
          <w:p w:rsidR="009B207B" w:rsidRPr="00774AF0" w:rsidRDefault="009B207B" w:rsidP="00F15C6A">
            <w:pPr>
              <w:rPr>
                <w:rFonts w:ascii="Times New Roman" w:hAnsi="Times New Roman" w:cs="Times New Roman"/>
                <w:sz w:val="24"/>
                <w:szCs w:val="24"/>
              </w:rPr>
            </w:pPr>
            <w:r w:rsidRPr="00774AF0">
              <w:rPr>
                <w:rFonts w:ascii="Times New Roman" w:hAnsi="Times New Roman" w:cs="Times New Roman"/>
                <w:sz w:val="24"/>
                <w:szCs w:val="24"/>
              </w:rPr>
              <w:t>Направления экономической безопасн</w:t>
            </w:r>
            <w:r w:rsidRPr="00774AF0">
              <w:rPr>
                <w:rFonts w:ascii="Times New Roman" w:hAnsi="Times New Roman" w:cs="Times New Roman"/>
                <w:sz w:val="24"/>
                <w:szCs w:val="24"/>
              </w:rPr>
              <w:t>о</w:t>
            </w:r>
            <w:r w:rsidRPr="00774AF0">
              <w:rPr>
                <w:rFonts w:ascii="Times New Roman" w:hAnsi="Times New Roman" w:cs="Times New Roman"/>
                <w:sz w:val="24"/>
                <w:szCs w:val="24"/>
              </w:rPr>
              <w:t>сти торговой деятельности</w:t>
            </w:r>
          </w:p>
        </w:tc>
        <w:tc>
          <w:tcPr>
            <w:tcW w:w="3686" w:type="dxa"/>
            <w:gridSpan w:val="5"/>
          </w:tcPr>
          <w:p w:rsidR="009B207B" w:rsidRPr="00774AF0" w:rsidRDefault="009B207B" w:rsidP="00F15C6A">
            <w:pPr>
              <w:rPr>
                <w:rFonts w:ascii="Times New Roman" w:hAnsi="Times New Roman" w:cs="Times New Roman"/>
                <w:sz w:val="24"/>
                <w:szCs w:val="24"/>
              </w:rPr>
            </w:pPr>
            <w:r w:rsidRPr="00774AF0">
              <w:rPr>
                <w:rFonts w:ascii="Times New Roman" w:hAnsi="Times New Roman" w:cs="Times New Roman"/>
                <w:sz w:val="24"/>
                <w:szCs w:val="24"/>
              </w:rPr>
              <w:t>Оценки экспертов</w:t>
            </w:r>
            <w:r>
              <w:rPr>
                <w:rFonts w:ascii="Times New Roman" w:hAnsi="Times New Roman" w:cs="Times New Roman"/>
                <w:sz w:val="24"/>
                <w:szCs w:val="24"/>
              </w:rPr>
              <w:t xml:space="preserve"> </w:t>
            </w:r>
          </w:p>
        </w:tc>
        <w:tc>
          <w:tcPr>
            <w:tcW w:w="1134" w:type="dxa"/>
          </w:tcPr>
          <w:p w:rsidR="009B207B" w:rsidRPr="00774AF0" w:rsidRDefault="009B207B" w:rsidP="00F15C6A">
            <w:pPr>
              <w:rPr>
                <w:rFonts w:ascii="Times New Roman" w:hAnsi="Times New Roman" w:cs="Times New Roman"/>
                <w:sz w:val="24"/>
                <w:szCs w:val="24"/>
              </w:rPr>
            </w:pPr>
            <w:r w:rsidRPr="00774AF0">
              <w:rPr>
                <w:rFonts w:ascii="Times New Roman" w:hAnsi="Times New Roman" w:cs="Times New Roman"/>
                <w:sz w:val="24"/>
                <w:szCs w:val="24"/>
              </w:rPr>
              <w:t>Средний балл</w:t>
            </w:r>
          </w:p>
        </w:tc>
      </w:tr>
      <w:tr w:rsidR="009B207B" w:rsidRPr="00774AF0" w:rsidTr="00F15C6A">
        <w:trPr>
          <w:trHeight w:val="497"/>
        </w:trPr>
        <w:tc>
          <w:tcPr>
            <w:tcW w:w="4536" w:type="dxa"/>
            <w:vMerge/>
          </w:tcPr>
          <w:p w:rsidR="009B207B" w:rsidRPr="00774AF0" w:rsidRDefault="009B207B" w:rsidP="00F15C6A">
            <w:pPr>
              <w:rPr>
                <w:rFonts w:ascii="Times New Roman" w:hAnsi="Times New Roman" w:cs="Times New Roman"/>
                <w:sz w:val="24"/>
                <w:szCs w:val="24"/>
              </w:rPr>
            </w:pPr>
          </w:p>
        </w:tc>
        <w:tc>
          <w:tcPr>
            <w:tcW w:w="4820" w:type="dxa"/>
            <w:gridSpan w:val="6"/>
          </w:tcPr>
          <w:p w:rsidR="009B207B" w:rsidRPr="00774AF0" w:rsidRDefault="009B207B" w:rsidP="00F15C6A">
            <w:pPr>
              <w:jc w:val="both"/>
              <w:rPr>
                <w:rFonts w:ascii="Times New Roman" w:hAnsi="Times New Roman" w:cs="Times New Roman"/>
                <w:sz w:val="24"/>
                <w:szCs w:val="24"/>
              </w:rPr>
            </w:pPr>
            <w:r>
              <w:rPr>
                <w:rFonts w:ascii="Times New Roman" w:hAnsi="Times New Roman" w:cs="Times New Roman"/>
                <w:sz w:val="24"/>
                <w:szCs w:val="24"/>
              </w:rPr>
              <w:t>(1 – низкий уровень, 2 – ниже среднего уровня,  3 – средний уровень, 4 – выше среднего уровня, 5 – высокий уровень)</w:t>
            </w:r>
          </w:p>
        </w:tc>
      </w:tr>
      <w:tr w:rsidR="009B207B" w:rsidRPr="00774AF0" w:rsidTr="00F15C6A">
        <w:tc>
          <w:tcPr>
            <w:tcW w:w="4536" w:type="dxa"/>
          </w:tcPr>
          <w:p w:rsidR="009B207B" w:rsidRPr="00774AF0" w:rsidRDefault="009B207B" w:rsidP="00F15C6A">
            <w:pPr>
              <w:rPr>
                <w:rFonts w:ascii="Times New Roman" w:hAnsi="Times New Roman" w:cs="Times New Roman"/>
                <w:sz w:val="24"/>
                <w:szCs w:val="24"/>
              </w:rPr>
            </w:pPr>
            <w:r w:rsidRPr="00774AF0">
              <w:rPr>
                <w:rFonts w:ascii="Times New Roman" w:hAnsi="Times New Roman" w:cs="Times New Roman"/>
                <w:sz w:val="24"/>
                <w:szCs w:val="24"/>
              </w:rPr>
              <w:t>Технико-технологическая безопасность</w:t>
            </w:r>
          </w:p>
        </w:tc>
        <w:tc>
          <w:tcPr>
            <w:tcW w:w="567" w:type="dxa"/>
          </w:tcPr>
          <w:p w:rsidR="009B207B" w:rsidRPr="00774AF0" w:rsidRDefault="009B207B" w:rsidP="00F15C6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9B207B" w:rsidRPr="00774AF0" w:rsidRDefault="009B207B" w:rsidP="00F15C6A">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9B207B" w:rsidRPr="00774AF0" w:rsidRDefault="009B207B" w:rsidP="00F15C6A">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9B207B" w:rsidRPr="00774AF0" w:rsidRDefault="009B207B" w:rsidP="00F15C6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9B207B" w:rsidRPr="00774AF0" w:rsidRDefault="009B207B" w:rsidP="00F15C6A">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9B207B" w:rsidRPr="00774AF0" w:rsidRDefault="009B207B" w:rsidP="00F15C6A">
            <w:pPr>
              <w:jc w:val="center"/>
              <w:rPr>
                <w:rFonts w:ascii="Times New Roman" w:hAnsi="Times New Roman" w:cs="Times New Roman"/>
                <w:sz w:val="24"/>
                <w:szCs w:val="24"/>
              </w:rPr>
            </w:pPr>
            <w:r>
              <w:rPr>
                <w:rFonts w:ascii="Times New Roman" w:hAnsi="Times New Roman" w:cs="Times New Roman"/>
                <w:sz w:val="24"/>
                <w:szCs w:val="24"/>
              </w:rPr>
              <w:t>-</w:t>
            </w:r>
          </w:p>
        </w:tc>
      </w:tr>
      <w:tr w:rsidR="009B207B" w:rsidTr="00F15C6A">
        <w:tc>
          <w:tcPr>
            <w:tcW w:w="4536" w:type="dxa"/>
          </w:tcPr>
          <w:p w:rsidR="009B207B" w:rsidRPr="000059E6" w:rsidRDefault="009B207B" w:rsidP="00F15C6A">
            <w:pPr>
              <w:rPr>
                <w:rFonts w:ascii="Times New Roman" w:hAnsi="Times New Roman" w:cs="Times New Roman"/>
                <w:sz w:val="24"/>
                <w:szCs w:val="24"/>
              </w:rPr>
            </w:pPr>
            <w:r w:rsidRPr="000059E6">
              <w:rPr>
                <w:rFonts w:ascii="Times New Roman" w:hAnsi="Times New Roman" w:cs="Times New Roman"/>
                <w:sz w:val="24"/>
                <w:szCs w:val="24"/>
              </w:rPr>
              <w:t>Финансовая безопасность</w:t>
            </w:r>
          </w:p>
        </w:tc>
        <w:tc>
          <w:tcPr>
            <w:tcW w:w="567" w:type="dxa"/>
          </w:tcPr>
          <w:p w:rsidR="009B207B" w:rsidRPr="000059E6" w:rsidRDefault="009B207B" w:rsidP="00F15C6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9B207B" w:rsidRPr="000059E6" w:rsidRDefault="009B207B" w:rsidP="00F15C6A">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9B207B" w:rsidRPr="000059E6" w:rsidRDefault="009B207B" w:rsidP="00F15C6A">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9B207B" w:rsidRPr="000059E6" w:rsidRDefault="009B207B" w:rsidP="00F15C6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9B207B" w:rsidRPr="000059E6" w:rsidRDefault="009B207B" w:rsidP="00F15C6A">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9B207B" w:rsidRPr="000059E6" w:rsidRDefault="009B207B" w:rsidP="00F15C6A">
            <w:pPr>
              <w:jc w:val="center"/>
              <w:rPr>
                <w:rFonts w:ascii="Times New Roman" w:hAnsi="Times New Roman" w:cs="Times New Roman"/>
                <w:sz w:val="24"/>
                <w:szCs w:val="24"/>
              </w:rPr>
            </w:pPr>
            <w:r>
              <w:rPr>
                <w:rFonts w:ascii="Times New Roman" w:hAnsi="Times New Roman" w:cs="Times New Roman"/>
                <w:sz w:val="24"/>
                <w:szCs w:val="24"/>
              </w:rPr>
              <w:t>-</w:t>
            </w:r>
          </w:p>
        </w:tc>
      </w:tr>
      <w:tr w:rsidR="009B207B" w:rsidTr="00F15C6A">
        <w:tc>
          <w:tcPr>
            <w:tcW w:w="4536" w:type="dxa"/>
          </w:tcPr>
          <w:p w:rsidR="009B207B" w:rsidRPr="000059E6" w:rsidRDefault="009B207B" w:rsidP="00F15C6A">
            <w:pPr>
              <w:rPr>
                <w:rFonts w:ascii="Times New Roman" w:hAnsi="Times New Roman" w:cs="Times New Roman"/>
                <w:sz w:val="24"/>
                <w:szCs w:val="24"/>
              </w:rPr>
            </w:pPr>
            <w:r w:rsidRPr="000059E6">
              <w:rPr>
                <w:rFonts w:ascii="Times New Roman" w:hAnsi="Times New Roman" w:cs="Times New Roman"/>
                <w:sz w:val="24"/>
                <w:szCs w:val="24"/>
              </w:rPr>
              <w:t>Кадровая безопасность</w:t>
            </w:r>
          </w:p>
        </w:tc>
        <w:tc>
          <w:tcPr>
            <w:tcW w:w="567" w:type="dxa"/>
          </w:tcPr>
          <w:p w:rsidR="009B207B" w:rsidRPr="000059E6" w:rsidRDefault="009B207B" w:rsidP="00F15C6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9B207B" w:rsidRPr="000059E6" w:rsidRDefault="009B207B" w:rsidP="00F15C6A">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9B207B" w:rsidRPr="000059E6" w:rsidRDefault="009B207B" w:rsidP="00F15C6A">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9B207B" w:rsidRPr="000059E6" w:rsidRDefault="009B207B" w:rsidP="00F15C6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9B207B" w:rsidRPr="000059E6" w:rsidRDefault="009B207B" w:rsidP="00F15C6A">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9B207B" w:rsidRPr="000059E6" w:rsidRDefault="009B207B" w:rsidP="00F15C6A">
            <w:pPr>
              <w:jc w:val="center"/>
              <w:rPr>
                <w:rFonts w:ascii="Times New Roman" w:hAnsi="Times New Roman" w:cs="Times New Roman"/>
                <w:sz w:val="24"/>
                <w:szCs w:val="24"/>
              </w:rPr>
            </w:pPr>
            <w:r>
              <w:rPr>
                <w:rFonts w:ascii="Times New Roman" w:hAnsi="Times New Roman" w:cs="Times New Roman"/>
                <w:sz w:val="24"/>
                <w:szCs w:val="24"/>
              </w:rPr>
              <w:t>-</w:t>
            </w:r>
          </w:p>
        </w:tc>
      </w:tr>
      <w:tr w:rsidR="009B207B" w:rsidTr="00F15C6A">
        <w:tc>
          <w:tcPr>
            <w:tcW w:w="4536" w:type="dxa"/>
          </w:tcPr>
          <w:p w:rsidR="009B207B" w:rsidRPr="000059E6" w:rsidRDefault="009B207B" w:rsidP="00B07C7D">
            <w:pPr>
              <w:rPr>
                <w:rFonts w:ascii="Times New Roman" w:hAnsi="Times New Roman" w:cs="Times New Roman"/>
                <w:sz w:val="24"/>
                <w:szCs w:val="24"/>
              </w:rPr>
            </w:pPr>
            <w:r w:rsidRPr="000059E6">
              <w:rPr>
                <w:rFonts w:ascii="Times New Roman" w:hAnsi="Times New Roman" w:cs="Times New Roman"/>
                <w:sz w:val="24"/>
                <w:szCs w:val="24"/>
              </w:rPr>
              <w:t>Безопасность торговых операций</w:t>
            </w:r>
            <w:r>
              <w:rPr>
                <w:rFonts w:ascii="Times New Roman" w:hAnsi="Times New Roman" w:cs="Times New Roman"/>
                <w:sz w:val="24"/>
                <w:szCs w:val="24"/>
              </w:rPr>
              <w:t xml:space="preserve"> </w:t>
            </w:r>
          </w:p>
        </w:tc>
        <w:tc>
          <w:tcPr>
            <w:tcW w:w="567" w:type="dxa"/>
          </w:tcPr>
          <w:p w:rsidR="009B207B" w:rsidRPr="000059E6" w:rsidRDefault="009B207B" w:rsidP="00F15C6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9B207B" w:rsidRPr="000059E6" w:rsidRDefault="009B207B" w:rsidP="00F15C6A">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9B207B" w:rsidRPr="000059E6" w:rsidRDefault="009B207B" w:rsidP="00F15C6A">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9B207B" w:rsidRPr="000059E6" w:rsidRDefault="009B207B" w:rsidP="00F15C6A">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9B207B" w:rsidRPr="000059E6" w:rsidRDefault="009B207B" w:rsidP="00F15C6A">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9B207B" w:rsidRPr="000059E6" w:rsidRDefault="009B207B" w:rsidP="00F15C6A">
            <w:pPr>
              <w:jc w:val="center"/>
              <w:rPr>
                <w:rFonts w:ascii="Times New Roman" w:hAnsi="Times New Roman" w:cs="Times New Roman"/>
                <w:sz w:val="24"/>
                <w:szCs w:val="24"/>
              </w:rPr>
            </w:pPr>
            <w:r>
              <w:rPr>
                <w:rFonts w:ascii="Times New Roman" w:hAnsi="Times New Roman" w:cs="Times New Roman"/>
                <w:sz w:val="24"/>
                <w:szCs w:val="24"/>
              </w:rPr>
              <w:t>-</w:t>
            </w:r>
          </w:p>
        </w:tc>
      </w:tr>
    </w:tbl>
    <w:p w:rsidR="009B207B" w:rsidRDefault="009B207B" w:rsidP="009B207B">
      <w:pPr>
        <w:spacing w:after="0" w:line="360" w:lineRule="auto"/>
        <w:ind w:firstLine="709"/>
        <w:jc w:val="both"/>
        <w:rPr>
          <w:rFonts w:ascii="Times New Roman" w:hAnsi="Times New Roman" w:cs="Times New Roman"/>
          <w:color w:val="000000" w:themeColor="text1"/>
          <w:sz w:val="28"/>
          <w:szCs w:val="28"/>
        </w:rPr>
      </w:pPr>
    </w:p>
    <w:p w:rsidR="009B207B" w:rsidRPr="00AE55B3" w:rsidRDefault="009B207B" w:rsidP="009B207B">
      <w:pPr>
        <w:spacing w:after="0" w:line="360" w:lineRule="auto"/>
        <w:ind w:firstLine="709"/>
        <w:jc w:val="both"/>
        <w:rPr>
          <w:rFonts w:ascii="Times New Roman" w:hAnsi="Times New Roman" w:cs="Times New Roman"/>
          <w:color w:val="000000" w:themeColor="text1"/>
          <w:sz w:val="28"/>
          <w:szCs w:val="28"/>
        </w:rPr>
      </w:pPr>
      <w:r w:rsidRPr="00AE55B3">
        <w:rPr>
          <w:rFonts w:ascii="Times New Roman" w:hAnsi="Times New Roman" w:cs="Times New Roman"/>
          <w:color w:val="000000" w:themeColor="text1"/>
          <w:sz w:val="28"/>
          <w:szCs w:val="28"/>
        </w:rPr>
        <w:t>Анализ сводится к сбору и подсчету экспертных оценок</w:t>
      </w:r>
      <w:r>
        <w:rPr>
          <w:rFonts w:ascii="Times New Roman" w:hAnsi="Times New Roman" w:cs="Times New Roman"/>
          <w:color w:val="000000" w:themeColor="text1"/>
          <w:sz w:val="28"/>
          <w:szCs w:val="28"/>
        </w:rPr>
        <w:t xml:space="preserve"> и подсчету средней оценки по каждому направлению безопасности</w:t>
      </w:r>
      <w:r w:rsidRPr="00AE55B3">
        <w:rPr>
          <w:rFonts w:ascii="Times New Roman" w:hAnsi="Times New Roman" w:cs="Times New Roman"/>
          <w:color w:val="000000" w:themeColor="text1"/>
          <w:sz w:val="28"/>
          <w:szCs w:val="28"/>
        </w:rPr>
        <w:t>.</w:t>
      </w:r>
    </w:p>
    <w:p w:rsidR="00BC12EF" w:rsidRPr="00A36EEA" w:rsidRDefault="00344BD0" w:rsidP="001E0F02">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A36EEA">
        <w:rPr>
          <w:rFonts w:ascii="Times New Roman" w:eastAsia="Times New Roman" w:hAnsi="Times New Roman" w:cs="Times New Roman"/>
          <w:color w:val="000000" w:themeColor="text1"/>
          <w:sz w:val="28"/>
          <w:szCs w:val="28"/>
        </w:rPr>
        <w:t xml:space="preserve">Для анализа экономической безопасности </w:t>
      </w:r>
      <w:r w:rsidR="00BC12EF" w:rsidRPr="00A36EEA">
        <w:rPr>
          <w:rFonts w:ascii="Times New Roman" w:eastAsia="Times New Roman" w:hAnsi="Times New Roman" w:cs="Times New Roman"/>
          <w:color w:val="000000" w:themeColor="text1"/>
          <w:sz w:val="28"/>
          <w:szCs w:val="28"/>
        </w:rPr>
        <w:t xml:space="preserve">торгового </w:t>
      </w:r>
      <w:r w:rsidRPr="00A36EEA">
        <w:rPr>
          <w:rFonts w:ascii="Times New Roman" w:eastAsia="Times New Roman" w:hAnsi="Times New Roman" w:cs="Times New Roman"/>
          <w:color w:val="000000" w:themeColor="text1"/>
          <w:sz w:val="28"/>
          <w:szCs w:val="28"/>
        </w:rPr>
        <w:t>предприятия</w:t>
      </w:r>
      <w:r w:rsidR="0029042D">
        <w:rPr>
          <w:rFonts w:ascii="Times New Roman" w:eastAsia="Times New Roman" w:hAnsi="Times New Roman" w:cs="Times New Roman"/>
          <w:color w:val="000000" w:themeColor="text1"/>
          <w:sz w:val="28"/>
          <w:szCs w:val="28"/>
        </w:rPr>
        <w:t xml:space="preserve"> ст</w:t>
      </w:r>
      <w:r w:rsidR="0029042D">
        <w:rPr>
          <w:rFonts w:ascii="Times New Roman" w:eastAsia="Times New Roman" w:hAnsi="Times New Roman" w:cs="Times New Roman"/>
          <w:color w:val="000000" w:themeColor="text1"/>
          <w:sz w:val="28"/>
          <w:szCs w:val="28"/>
        </w:rPr>
        <w:t>а</w:t>
      </w:r>
      <w:r w:rsidR="0029042D">
        <w:rPr>
          <w:rFonts w:ascii="Times New Roman" w:eastAsia="Times New Roman" w:hAnsi="Times New Roman" w:cs="Times New Roman"/>
          <w:color w:val="000000" w:themeColor="text1"/>
          <w:sz w:val="28"/>
          <w:szCs w:val="28"/>
        </w:rPr>
        <w:t>тистическими и экономико-аналитическими расчетными методами</w:t>
      </w:r>
      <w:r w:rsidR="008F235A">
        <w:rPr>
          <w:rFonts w:ascii="Times New Roman" w:eastAsia="Times New Roman" w:hAnsi="Times New Roman" w:cs="Times New Roman"/>
          <w:color w:val="000000" w:themeColor="text1"/>
          <w:sz w:val="28"/>
          <w:szCs w:val="28"/>
        </w:rPr>
        <w:t>, по наш</w:t>
      </w:r>
      <w:r w:rsidR="008F235A">
        <w:rPr>
          <w:rFonts w:ascii="Times New Roman" w:eastAsia="Times New Roman" w:hAnsi="Times New Roman" w:cs="Times New Roman"/>
          <w:color w:val="000000" w:themeColor="text1"/>
          <w:sz w:val="28"/>
          <w:szCs w:val="28"/>
        </w:rPr>
        <w:t>е</w:t>
      </w:r>
      <w:r w:rsidR="008F235A">
        <w:rPr>
          <w:rFonts w:ascii="Times New Roman" w:eastAsia="Times New Roman" w:hAnsi="Times New Roman" w:cs="Times New Roman"/>
          <w:color w:val="000000" w:themeColor="text1"/>
          <w:sz w:val="28"/>
          <w:szCs w:val="28"/>
        </w:rPr>
        <w:t>му мнению, необходимо использовать с</w:t>
      </w:r>
      <w:r w:rsidR="00BC12EF" w:rsidRPr="00A36EEA">
        <w:rPr>
          <w:rFonts w:ascii="Times New Roman" w:eastAsia="Times New Roman" w:hAnsi="Times New Roman" w:cs="Times New Roman"/>
          <w:color w:val="000000" w:themeColor="text1"/>
          <w:sz w:val="28"/>
          <w:szCs w:val="28"/>
        </w:rPr>
        <w:t>ледующие направления анализа:</w:t>
      </w:r>
    </w:p>
    <w:p w:rsidR="00BC12EF" w:rsidRDefault="00BC12EF" w:rsidP="00344BD0">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A36EEA">
        <w:rPr>
          <w:rFonts w:ascii="Times New Roman" w:eastAsia="Times New Roman" w:hAnsi="Times New Roman" w:cs="Times New Roman"/>
          <w:color w:val="000000" w:themeColor="text1"/>
          <w:sz w:val="28"/>
          <w:szCs w:val="28"/>
        </w:rPr>
        <w:t>– анализ эффективности</w:t>
      </w:r>
      <w:r w:rsidR="00420D1C" w:rsidRPr="00A36EEA">
        <w:rPr>
          <w:rFonts w:ascii="Times New Roman" w:eastAsia="Times New Roman" w:hAnsi="Times New Roman" w:cs="Times New Roman"/>
          <w:color w:val="000000" w:themeColor="text1"/>
          <w:sz w:val="28"/>
          <w:szCs w:val="28"/>
        </w:rPr>
        <w:t>, результативности</w:t>
      </w:r>
      <w:r w:rsidR="00A36EEA" w:rsidRPr="00A36EEA">
        <w:rPr>
          <w:rFonts w:ascii="Times New Roman" w:eastAsia="Times New Roman" w:hAnsi="Times New Roman" w:cs="Times New Roman"/>
          <w:color w:val="000000" w:themeColor="text1"/>
          <w:sz w:val="28"/>
          <w:szCs w:val="28"/>
        </w:rPr>
        <w:t xml:space="preserve"> </w:t>
      </w:r>
      <w:r w:rsidRPr="00A36EEA">
        <w:rPr>
          <w:rFonts w:ascii="Times New Roman" w:eastAsia="Times New Roman" w:hAnsi="Times New Roman" w:cs="Times New Roman"/>
          <w:color w:val="000000" w:themeColor="text1"/>
          <w:sz w:val="28"/>
          <w:szCs w:val="28"/>
        </w:rPr>
        <w:t>деятельности и финансовой безопасности;</w:t>
      </w:r>
    </w:p>
    <w:p w:rsidR="001E0F02" w:rsidRPr="00A36EEA" w:rsidRDefault="001E0F02" w:rsidP="00344BD0">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анализ технико-технологи</w:t>
      </w:r>
      <w:r w:rsidR="00EA4718">
        <w:rPr>
          <w:rFonts w:ascii="Times New Roman" w:eastAsia="Times New Roman" w:hAnsi="Times New Roman" w:cs="Times New Roman"/>
          <w:color w:val="000000" w:themeColor="text1"/>
          <w:sz w:val="28"/>
          <w:szCs w:val="28"/>
        </w:rPr>
        <w:t>ческой безопасности;</w:t>
      </w:r>
    </w:p>
    <w:p w:rsidR="00BC12EF" w:rsidRPr="00A36EEA" w:rsidRDefault="00BC12EF" w:rsidP="00344BD0">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A36EEA">
        <w:rPr>
          <w:rFonts w:ascii="Times New Roman" w:eastAsia="Times New Roman" w:hAnsi="Times New Roman" w:cs="Times New Roman"/>
          <w:color w:val="000000" w:themeColor="text1"/>
          <w:sz w:val="28"/>
          <w:szCs w:val="28"/>
        </w:rPr>
        <w:t>– анализ кадровой безопасности;</w:t>
      </w:r>
    </w:p>
    <w:p w:rsidR="00420D1C" w:rsidRPr="00A36EEA" w:rsidRDefault="00420D1C" w:rsidP="00344BD0">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A36EEA">
        <w:rPr>
          <w:rFonts w:ascii="Times New Roman" w:eastAsia="Times New Roman" w:hAnsi="Times New Roman" w:cs="Times New Roman"/>
          <w:color w:val="000000" w:themeColor="text1"/>
          <w:sz w:val="28"/>
          <w:szCs w:val="28"/>
        </w:rPr>
        <w:t>– анализ эффективности торговой деятельности;</w:t>
      </w:r>
    </w:p>
    <w:p w:rsidR="00420D1C" w:rsidRPr="00A36EEA" w:rsidRDefault="00420D1C" w:rsidP="00344BD0">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A36EEA">
        <w:rPr>
          <w:rFonts w:ascii="Times New Roman" w:eastAsia="Times New Roman" w:hAnsi="Times New Roman" w:cs="Times New Roman"/>
          <w:color w:val="000000" w:themeColor="text1"/>
          <w:sz w:val="28"/>
          <w:szCs w:val="28"/>
        </w:rPr>
        <w:t>– анализ угроз и рисков</w:t>
      </w:r>
      <w:r w:rsidR="00A36EEA" w:rsidRPr="00A36EEA">
        <w:rPr>
          <w:rFonts w:ascii="Times New Roman" w:eastAsia="Times New Roman" w:hAnsi="Times New Roman" w:cs="Times New Roman"/>
          <w:color w:val="000000" w:themeColor="text1"/>
          <w:sz w:val="28"/>
          <w:szCs w:val="28"/>
        </w:rPr>
        <w:t>.</w:t>
      </w:r>
    </w:p>
    <w:p w:rsidR="00865F94" w:rsidRPr="00A36EEA" w:rsidRDefault="00865F94" w:rsidP="00865F94">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Анализ ф</w:t>
      </w:r>
      <w:r w:rsidRPr="00A36EEA">
        <w:rPr>
          <w:rFonts w:ascii="Times New Roman" w:eastAsia="Times New Roman" w:hAnsi="Times New Roman" w:cs="Times New Roman"/>
          <w:color w:val="000000" w:themeColor="text1"/>
          <w:sz w:val="28"/>
          <w:szCs w:val="28"/>
        </w:rPr>
        <w:t>инансовы</w:t>
      </w:r>
      <w:r>
        <w:rPr>
          <w:rFonts w:ascii="Times New Roman" w:eastAsia="Times New Roman" w:hAnsi="Times New Roman" w:cs="Times New Roman"/>
          <w:color w:val="000000" w:themeColor="text1"/>
          <w:sz w:val="28"/>
          <w:szCs w:val="28"/>
        </w:rPr>
        <w:t xml:space="preserve">х показателей проводится с помощью следующих групп </w:t>
      </w:r>
      <w:r w:rsidRPr="00A36EEA">
        <w:rPr>
          <w:rFonts w:ascii="Times New Roman" w:eastAsia="Times New Roman" w:hAnsi="Times New Roman" w:cs="Times New Roman"/>
          <w:color w:val="000000" w:themeColor="text1"/>
          <w:sz w:val="28"/>
          <w:szCs w:val="28"/>
        </w:rPr>
        <w:t>коэффициентов, характеризующи</w:t>
      </w:r>
      <w:r>
        <w:rPr>
          <w:rFonts w:ascii="Times New Roman" w:eastAsia="Times New Roman" w:hAnsi="Times New Roman" w:cs="Times New Roman"/>
          <w:color w:val="000000" w:themeColor="text1"/>
          <w:sz w:val="28"/>
          <w:szCs w:val="28"/>
        </w:rPr>
        <w:t>х</w:t>
      </w:r>
      <w:r w:rsidRPr="00A36EEA">
        <w:rPr>
          <w:rFonts w:ascii="Times New Roman" w:eastAsia="Times New Roman" w:hAnsi="Times New Roman" w:cs="Times New Roman"/>
          <w:color w:val="000000" w:themeColor="text1"/>
          <w:sz w:val="28"/>
          <w:szCs w:val="28"/>
        </w:rPr>
        <w:t xml:space="preserve"> особенности деятельности пре</w:t>
      </w:r>
      <w:r w:rsidRPr="00A36EEA">
        <w:rPr>
          <w:rFonts w:ascii="Times New Roman" w:eastAsia="Times New Roman" w:hAnsi="Times New Roman" w:cs="Times New Roman"/>
          <w:color w:val="000000" w:themeColor="text1"/>
          <w:sz w:val="28"/>
          <w:szCs w:val="28"/>
        </w:rPr>
        <w:t>д</w:t>
      </w:r>
      <w:r w:rsidRPr="00A36EEA">
        <w:rPr>
          <w:rFonts w:ascii="Times New Roman" w:eastAsia="Times New Roman" w:hAnsi="Times New Roman" w:cs="Times New Roman"/>
          <w:color w:val="000000" w:themeColor="text1"/>
          <w:sz w:val="28"/>
          <w:szCs w:val="28"/>
        </w:rPr>
        <w:t>приятия.</w:t>
      </w:r>
    </w:p>
    <w:p w:rsidR="00865F94" w:rsidRPr="00A36EEA" w:rsidRDefault="00865F94" w:rsidP="00865F94">
      <w:pPr>
        <w:shd w:val="clear" w:color="auto" w:fill="FFFFFF"/>
        <w:tabs>
          <w:tab w:val="num" w:pos="0"/>
        </w:tabs>
        <w:spacing w:after="0" w:line="360" w:lineRule="auto"/>
        <w:ind w:firstLine="709"/>
        <w:jc w:val="both"/>
        <w:rPr>
          <w:rFonts w:ascii="Times New Roman" w:eastAsia="Times New Roman" w:hAnsi="Times New Roman" w:cs="Times New Roman"/>
          <w:color w:val="000000" w:themeColor="text1"/>
          <w:sz w:val="28"/>
          <w:szCs w:val="28"/>
        </w:rPr>
      </w:pPr>
      <w:r w:rsidRPr="00A36EEA">
        <w:rPr>
          <w:rFonts w:ascii="Times New Roman" w:eastAsia="Times New Roman" w:hAnsi="Times New Roman" w:cs="Times New Roman"/>
          <w:bCs/>
          <w:color w:val="000000" w:themeColor="text1"/>
          <w:sz w:val="28"/>
          <w:szCs w:val="28"/>
        </w:rPr>
        <w:t>1. Операционный анализ</w:t>
      </w:r>
      <w:r>
        <w:rPr>
          <w:rFonts w:ascii="Times New Roman" w:eastAsia="Times New Roman" w:hAnsi="Times New Roman" w:cs="Times New Roman"/>
          <w:bCs/>
          <w:color w:val="000000" w:themeColor="text1"/>
          <w:sz w:val="28"/>
          <w:szCs w:val="28"/>
        </w:rPr>
        <w:t xml:space="preserve">: </w:t>
      </w:r>
      <w:r>
        <w:rPr>
          <w:rFonts w:ascii="Times New Roman" w:eastAsia="Times New Roman" w:hAnsi="Times New Roman" w:cs="Times New Roman"/>
          <w:color w:val="000000" w:themeColor="text1"/>
          <w:sz w:val="28"/>
          <w:szCs w:val="28"/>
        </w:rPr>
        <w:t>к</w:t>
      </w:r>
      <w:r w:rsidRPr="00A36EEA">
        <w:rPr>
          <w:rFonts w:ascii="Times New Roman" w:eastAsia="Times New Roman" w:hAnsi="Times New Roman" w:cs="Times New Roman"/>
          <w:color w:val="000000" w:themeColor="text1"/>
          <w:sz w:val="28"/>
          <w:szCs w:val="28"/>
        </w:rPr>
        <w:t>оэффициент</w:t>
      </w:r>
      <w:r>
        <w:rPr>
          <w:rFonts w:ascii="Times New Roman" w:eastAsia="Times New Roman" w:hAnsi="Times New Roman" w:cs="Times New Roman"/>
          <w:color w:val="000000" w:themeColor="text1"/>
          <w:sz w:val="28"/>
          <w:szCs w:val="28"/>
        </w:rPr>
        <w:t>ы</w:t>
      </w:r>
      <w:r w:rsidRPr="00A36EEA">
        <w:rPr>
          <w:rFonts w:ascii="Times New Roman" w:eastAsia="Times New Roman" w:hAnsi="Times New Roman" w:cs="Times New Roman"/>
          <w:color w:val="000000" w:themeColor="text1"/>
          <w:sz w:val="28"/>
          <w:szCs w:val="28"/>
        </w:rPr>
        <w:t xml:space="preserve"> изменения валовых продаж</w:t>
      </w:r>
      <w:r>
        <w:rPr>
          <w:rFonts w:ascii="Times New Roman" w:eastAsia="Times New Roman" w:hAnsi="Times New Roman" w:cs="Times New Roman"/>
          <w:color w:val="000000" w:themeColor="text1"/>
          <w:sz w:val="28"/>
          <w:szCs w:val="28"/>
        </w:rPr>
        <w:t>, в</w:t>
      </w:r>
      <w:r w:rsidRPr="00A36EEA">
        <w:rPr>
          <w:rFonts w:ascii="Times New Roman" w:eastAsia="Times New Roman" w:hAnsi="Times New Roman" w:cs="Times New Roman"/>
          <w:color w:val="000000" w:themeColor="text1"/>
          <w:sz w:val="28"/>
          <w:szCs w:val="28"/>
        </w:rPr>
        <w:t>алово</w:t>
      </w:r>
      <w:r>
        <w:rPr>
          <w:rFonts w:ascii="Times New Roman" w:eastAsia="Times New Roman" w:hAnsi="Times New Roman" w:cs="Times New Roman"/>
          <w:color w:val="000000" w:themeColor="text1"/>
          <w:sz w:val="28"/>
          <w:szCs w:val="28"/>
        </w:rPr>
        <w:t>й прибыли,</w:t>
      </w:r>
      <w:r w:rsidRPr="00A36EEA">
        <w:rPr>
          <w:rFonts w:ascii="Times New Roman" w:eastAsia="Times New Roman" w:hAnsi="Times New Roman" w:cs="Times New Roman"/>
          <w:color w:val="000000" w:themeColor="text1"/>
          <w:sz w:val="28"/>
          <w:szCs w:val="28"/>
        </w:rPr>
        <w:t xml:space="preserve"> чистой прибыли</w:t>
      </w:r>
      <w:r>
        <w:rPr>
          <w:rFonts w:ascii="Times New Roman" w:eastAsia="Times New Roman" w:hAnsi="Times New Roman" w:cs="Times New Roman"/>
          <w:bCs/>
          <w:color w:val="000000" w:themeColor="text1"/>
          <w:sz w:val="28"/>
          <w:szCs w:val="28"/>
          <w:shd w:val="clear" w:color="auto" w:fill="FFFFFF"/>
        </w:rPr>
        <w:t>: к</w:t>
      </w:r>
      <w:r w:rsidRPr="00A36EEA">
        <w:rPr>
          <w:rFonts w:ascii="Times New Roman" w:eastAsia="Times New Roman" w:hAnsi="Times New Roman" w:cs="Times New Roman"/>
          <w:color w:val="000000" w:themeColor="text1"/>
          <w:sz w:val="28"/>
          <w:szCs w:val="28"/>
        </w:rPr>
        <w:t>оэффициент</w:t>
      </w:r>
      <w:r>
        <w:rPr>
          <w:rFonts w:ascii="Times New Roman" w:eastAsia="Times New Roman" w:hAnsi="Times New Roman" w:cs="Times New Roman"/>
          <w:color w:val="000000" w:themeColor="text1"/>
          <w:sz w:val="28"/>
          <w:szCs w:val="28"/>
        </w:rPr>
        <w:t>ы</w:t>
      </w:r>
      <w:r w:rsidRPr="00A36EEA">
        <w:rPr>
          <w:rFonts w:ascii="Times New Roman" w:eastAsia="Times New Roman" w:hAnsi="Times New Roman" w:cs="Times New Roman"/>
          <w:color w:val="000000" w:themeColor="text1"/>
          <w:sz w:val="28"/>
          <w:szCs w:val="28"/>
        </w:rPr>
        <w:t xml:space="preserve"> себестоимости реализ</w:t>
      </w:r>
      <w:r w:rsidRPr="00A36EEA">
        <w:rPr>
          <w:rFonts w:ascii="Times New Roman" w:eastAsia="Times New Roman" w:hAnsi="Times New Roman" w:cs="Times New Roman"/>
          <w:color w:val="000000" w:themeColor="text1"/>
          <w:sz w:val="28"/>
          <w:szCs w:val="28"/>
        </w:rPr>
        <w:t>о</w:t>
      </w:r>
      <w:r w:rsidRPr="00A36EEA">
        <w:rPr>
          <w:rFonts w:ascii="Times New Roman" w:eastAsia="Times New Roman" w:hAnsi="Times New Roman" w:cs="Times New Roman"/>
          <w:color w:val="000000" w:themeColor="text1"/>
          <w:sz w:val="28"/>
          <w:szCs w:val="28"/>
        </w:rPr>
        <w:t>ванной продукции</w:t>
      </w:r>
      <w:r>
        <w:rPr>
          <w:rFonts w:ascii="Times New Roman" w:eastAsia="Times New Roman" w:hAnsi="Times New Roman" w:cs="Times New Roman"/>
          <w:color w:val="000000" w:themeColor="text1"/>
          <w:sz w:val="28"/>
          <w:szCs w:val="28"/>
        </w:rPr>
        <w:t>,</w:t>
      </w:r>
      <w:r w:rsidRPr="00A36EEA">
        <w:rPr>
          <w:rFonts w:ascii="Times New Roman" w:eastAsia="Times New Roman" w:hAnsi="Times New Roman" w:cs="Times New Roman"/>
          <w:color w:val="000000" w:themeColor="text1"/>
          <w:sz w:val="28"/>
          <w:szCs w:val="28"/>
        </w:rPr>
        <w:t xml:space="preserve"> издержек по реализации</w:t>
      </w:r>
      <w:r>
        <w:rPr>
          <w:rFonts w:ascii="Times New Roman" w:eastAsia="Times New Roman" w:hAnsi="Times New Roman" w:cs="Times New Roman"/>
          <w:color w:val="000000" w:themeColor="text1"/>
          <w:sz w:val="28"/>
          <w:szCs w:val="28"/>
        </w:rPr>
        <w:t>,</w:t>
      </w:r>
      <w:r w:rsidRPr="00A36EEA">
        <w:rPr>
          <w:rFonts w:ascii="Times New Roman" w:eastAsia="Times New Roman" w:hAnsi="Times New Roman" w:cs="Times New Roman"/>
          <w:color w:val="000000" w:themeColor="text1"/>
          <w:sz w:val="28"/>
          <w:szCs w:val="28"/>
        </w:rPr>
        <w:t xml:space="preserve"> общих и административных и</w:t>
      </w:r>
      <w:r w:rsidRPr="00A36EEA">
        <w:rPr>
          <w:rFonts w:ascii="Times New Roman" w:eastAsia="Times New Roman" w:hAnsi="Times New Roman" w:cs="Times New Roman"/>
          <w:color w:val="000000" w:themeColor="text1"/>
          <w:sz w:val="28"/>
          <w:szCs w:val="28"/>
        </w:rPr>
        <w:t>з</w:t>
      </w:r>
      <w:r w:rsidRPr="00A36EEA">
        <w:rPr>
          <w:rFonts w:ascii="Times New Roman" w:eastAsia="Times New Roman" w:hAnsi="Times New Roman" w:cs="Times New Roman"/>
          <w:color w:val="000000" w:themeColor="text1"/>
          <w:sz w:val="28"/>
          <w:szCs w:val="28"/>
        </w:rPr>
        <w:t>держек</w:t>
      </w:r>
      <w:r>
        <w:rPr>
          <w:rFonts w:ascii="Times New Roman" w:eastAsia="Times New Roman" w:hAnsi="Times New Roman" w:cs="Times New Roman"/>
          <w:color w:val="000000" w:themeColor="text1"/>
          <w:sz w:val="28"/>
          <w:szCs w:val="28"/>
        </w:rPr>
        <w:t>.</w:t>
      </w:r>
    </w:p>
    <w:p w:rsidR="00865F94" w:rsidRDefault="00865F94" w:rsidP="00865F94">
      <w:pPr>
        <w:tabs>
          <w:tab w:val="left" w:pos="1134"/>
        </w:tabs>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shd w:val="clear" w:color="auto" w:fill="FFFFFF"/>
        </w:rPr>
        <w:lastRenderedPageBreak/>
        <w:t>2</w:t>
      </w:r>
      <w:r w:rsidRPr="00A36EEA">
        <w:rPr>
          <w:rFonts w:ascii="Times New Roman" w:eastAsia="Times New Roman" w:hAnsi="Times New Roman" w:cs="Times New Roman"/>
          <w:bCs/>
          <w:color w:val="000000" w:themeColor="text1"/>
          <w:sz w:val="28"/>
          <w:szCs w:val="28"/>
          <w:shd w:val="clear" w:color="auto" w:fill="FFFFFF"/>
        </w:rPr>
        <w:t xml:space="preserve">. </w:t>
      </w:r>
      <w:r>
        <w:rPr>
          <w:rFonts w:ascii="Times New Roman" w:eastAsia="Times New Roman" w:hAnsi="Times New Roman" w:cs="Times New Roman"/>
          <w:bCs/>
          <w:color w:val="000000" w:themeColor="text1"/>
          <w:sz w:val="28"/>
          <w:szCs w:val="28"/>
          <w:shd w:val="clear" w:color="auto" w:fill="FFFFFF"/>
        </w:rPr>
        <w:t>Эффективность у</w:t>
      </w:r>
      <w:r w:rsidRPr="00A36EEA">
        <w:rPr>
          <w:rFonts w:ascii="Times New Roman" w:eastAsia="Times New Roman" w:hAnsi="Times New Roman" w:cs="Times New Roman"/>
          <w:bCs/>
          <w:color w:val="000000" w:themeColor="text1"/>
          <w:sz w:val="28"/>
          <w:szCs w:val="28"/>
          <w:shd w:val="clear" w:color="auto" w:fill="FFFFFF"/>
        </w:rPr>
        <w:t>правлени</w:t>
      </w:r>
      <w:r>
        <w:rPr>
          <w:rFonts w:ascii="Times New Roman" w:eastAsia="Times New Roman" w:hAnsi="Times New Roman" w:cs="Times New Roman"/>
          <w:bCs/>
          <w:color w:val="000000" w:themeColor="text1"/>
          <w:sz w:val="28"/>
          <w:szCs w:val="28"/>
          <w:shd w:val="clear" w:color="auto" w:fill="FFFFFF"/>
        </w:rPr>
        <w:t>я</w:t>
      </w:r>
      <w:r w:rsidRPr="00A36EEA">
        <w:rPr>
          <w:rFonts w:ascii="Times New Roman" w:eastAsia="Times New Roman" w:hAnsi="Times New Roman" w:cs="Times New Roman"/>
          <w:bCs/>
          <w:color w:val="000000" w:themeColor="text1"/>
          <w:sz w:val="28"/>
          <w:szCs w:val="28"/>
          <w:shd w:val="clear" w:color="auto" w:fill="FFFFFF"/>
        </w:rPr>
        <w:t xml:space="preserve"> активами</w:t>
      </w:r>
      <w:r>
        <w:rPr>
          <w:rFonts w:ascii="Times New Roman" w:eastAsia="Times New Roman" w:hAnsi="Times New Roman" w:cs="Times New Roman"/>
          <w:bCs/>
          <w:color w:val="000000" w:themeColor="text1"/>
          <w:sz w:val="28"/>
          <w:szCs w:val="28"/>
          <w:shd w:val="clear" w:color="auto" w:fill="FFFFFF"/>
        </w:rPr>
        <w:t>: о</w:t>
      </w:r>
      <w:r w:rsidRPr="00A36EEA">
        <w:rPr>
          <w:rFonts w:ascii="Times New Roman" w:eastAsia="Times New Roman" w:hAnsi="Times New Roman" w:cs="Times New Roman"/>
          <w:color w:val="000000" w:themeColor="text1"/>
          <w:sz w:val="28"/>
          <w:szCs w:val="28"/>
        </w:rPr>
        <w:t>борачиваемость активов</w:t>
      </w:r>
      <w:r>
        <w:rPr>
          <w:rFonts w:ascii="Times New Roman" w:eastAsia="Times New Roman" w:hAnsi="Times New Roman" w:cs="Times New Roman"/>
          <w:color w:val="000000" w:themeColor="text1"/>
          <w:sz w:val="28"/>
          <w:szCs w:val="28"/>
        </w:rPr>
        <w:t>, о</w:t>
      </w:r>
      <w:r w:rsidRPr="00A36EEA">
        <w:rPr>
          <w:rFonts w:ascii="Times New Roman" w:eastAsia="Times New Roman" w:hAnsi="Times New Roman" w:cs="Times New Roman"/>
          <w:color w:val="000000" w:themeColor="text1"/>
          <w:sz w:val="28"/>
          <w:szCs w:val="28"/>
        </w:rPr>
        <w:t>борачиваемость дебиторской задолженности</w:t>
      </w:r>
      <w:r>
        <w:rPr>
          <w:rFonts w:ascii="Times New Roman" w:eastAsia="Times New Roman" w:hAnsi="Times New Roman" w:cs="Times New Roman"/>
          <w:color w:val="000000" w:themeColor="text1"/>
          <w:sz w:val="28"/>
          <w:szCs w:val="28"/>
        </w:rPr>
        <w:t>, о</w:t>
      </w:r>
      <w:r w:rsidRPr="00A36EEA">
        <w:rPr>
          <w:rFonts w:ascii="Times New Roman" w:eastAsia="Times New Roman" w:hAnsi="Times New Roman" w:cs="Times New Roman"/>
          <w:color w:val="000000" w:themeColor="text1"/>
          <w:sz w:val="28"/>
          <w:szCs w:val="28"/>
        </w:rPr>
        <w:t>борачиваемость запасов</w:t>
      </w:r>
      <w:r>
        <w:rPr>
          <w:rFonts w:ascii="Times New Roman" w:eastAsia="Times New Roman" w:hAnsi="Times New Roman" w:cs="Times New Roman"/>
          <w:color w:val="000000" w:themeColor="text1"/>
          <w:sz w:val="28"/>
          <w:szCs w:val="28"/>
        </w:rPr>
        <w:t>,  о</w:t>
      </w:r>
      <w:r w:rsidRPr="00A36EEA">
        <w:rPr>
          <w:rFonts w:ascii="Times New Roman" w:eastAsia="Times New Roman" w:hAnsi="Times New Roman" w:cs="Times New Roman"/>
          <w:color w:val="000000" w:themeColor="text1"/>
          <w:sz w:val="28"/>
          <w:szCs w:val="28"/>
        </w:rPr>
        <w:t>борачиваемость кредиторской задолженности</w:t>
      </w:r>
      <w:r>
        <w:rPr>
          <w:rFonts w:ascii="Times New Roman" w:eastAsia="Times New Roman" w:hAnsi="Times New Roman" w:cs="Times New Roman"/>
          <w:color w:val="000000" w:themeColor="text1"/>
          <w:sz w:val="28"/>
          <w:szCs w:val="28"/>
        </w:rPr>
        <w:t>,</w:t>
      </w:r>
      <w:r w:rsidRPr="00724A5C">
        <w:rPr>
          <w:rFonts w:ascii="Times New Roman" w:eastAsia="Times New Roman" w:hAnsi="Times New Roman" w:cs="Times New Roman"/>
          <w:bCs/>
          <w:color w:val="000000" w:themeColor="text1"/>
          <w:sz w:val="28"/>
          <w:szCs w:val="28"/>
          <w:shd w:val="clear" w:color="auto" w:fill="FFFFFF"/>
        </w:rPr>
        <w:t xml:space="preserve"> </w:t>
      </w:r>
      <w:r>
        <w:rPr>
          <w:rFonts w:ascii="Times New Roman" w:eastAsia="Times New Roman" w:hAnsi="Times New Roman" w:cs="Times New Roman"/>
          <w:color w:val="000000" w:themeColor="text1"/>
          <w:sz w:val="28"/>
          <w:szCs w:val="28"/>
        </w:rPr>
        <w:t>с</w:t>
      </w:r>
      <w:r w:rsidRPr="00A36EEA">
        <w:rPr>
          <w:rFonts w:ascii="Times New Roman" w:eastAsia="Times New Roman" w:hAnsi="Times New Roman" w:cs="Times New Roman"/>
          <w:color w:val="000000" w:themeColor="text1"/>
          <w:sz w:val="28"/>
          <w:szCs w:val="28"/>
        </w:rPr>
        <w:t>оотношение заемного и со</w:t>
      </w:r>
      <w:r w:rsidRPr="00A36EEA">
        <w:rPr>
          <w:rFonts w:ascii="Times New Roman" w:eastAsia="Times New Roman" w:hAnsi="Times New Roman" w:cs="Times New Roman"/>
          <w:color w:val="000000" w:themeColor="text1"/>
          <w:sz w:val="28"/>
          <w:szCs w:val="28"/>
        </w:rPr>
        <w:t>б</w:t>
      </w:r>
      <w:r w:rsidRPr="00A36EEA">
        <w:rPr>
          <w:rFonts w:ascii="Times New Roman" w:eastAsia="Times New Roman" w:hAnsi="Times New Roman" w:cs="Times New Roman"/>
          <w:color w:val="000000" w:themeColor="text1"/>
          <w:sz w:val="28"/>
          <w:szCs w:val="28"/>
        </w:rPr>
        <w:t>ственного капитала</w:t>
      </w:r>
      <w:r>
        <w:rPr>
          <w:rFonts w:ascii="Times New Roman" w:eastAsia="Times New Roman" w:hAnsi="Times New Roman" w:cs="Times New Roman"/>
          <w:color w:val="000000" w:themeColor="text1"/>
          <w:sz w:val="28"/>
          <w:szCs w:val="28"/>
        </w:rPr>
        <w:t xml:space="preserve">. </w:t>
      </w:r>
    </w:p>
    <w:p w:rsidR="00865F94" w:rsidRDefault="00865F94" w:rsidP="00865F94">
      <w:pPr>
        <w:spacing w:after="0" w:line="360" w:lineRule="auto"/>
        <w:ind w:firstLine="709"/>
        <w:jc w:val="both"/>
        <w:rPr>
          <w:color w:val="000000" w:themeColor="text1"/>
        </w:rPr>
      </w:pPr>
      <w:r>
        <w:rPr>
          <w:rFonts w:ascii="Times New Roman" w:eastAsia="Times New Roman" w:hAnsi="Times New Roman" w:cs="Times New Roman"/>
          <w:bCs/>
          <w:color w:val="000000" w:themeColor="text1"/>
          <w:sz w:val="28"/>
          <w:szCs w:val="28"/>
          <w:shd w:val="clear" w:color="auto" w:fill="FFFFFF"/>
        </w:rPr>
        <w:t>3</w:t>
      </w:r>
      <w:r w:rsidRPr="00A36EEA">
        <w:rPr>
          <w:rFonts w:ascii="Times New Roman" w:eastAsia="Times New Roman" w:hAnsi="Times New Roman" w:cs="Times New Roman"/>
          <w:bCs/>
          <w:color w:val="000000" w:themeColor="text1"/>
          <w:sz w:val="28"/>
          <w:szCs w:val="28"/>
          <w:shd w:val="clear" w:color="auto" w:fill="FFFFFF"/>
        </w:rPr>
        <w:t>. Показатели ликвидности</w:t>
      </w:r>
      <w:r>
        <w:rPr>
          <w:rFonts w:ascii="Times New Roman" w:eastAsia="Times New Roman" w:hAnsi="Times New Roman" w:cs="Times New Roman"/>
          <w:bCs/>
          <w:color w:val="000000" w:themeColor="text1"/>
          <w:sz w:val="28"/>
          <w:szCs w:val="28"/>
          <w:shd w:val="clear" w:color="auto" w:fill="FFFFFF"/>
        </w:rPr>
        <w:t>, платежеспособности и финансовой усто</w:t>
      </w:r>
      <w:r>
        <w:rPr>
          <w:rFonts w:ascii="Times New Roman" w:eastAsia="Times New Roman" w:hAnsi="Times New Roman" w:cs="Times New Roman"/>
          <w:bCs/>
          <w:color w:val="000000" w:themeColor="text1"/>
          <w:sz w:val="28"/>
          <w:szCs w:val="28"/>
          <w:shd w:val="clear" w:color="auto" w:fill="FFFFFF"/>
        </w:rPr>
        <w:t>й</w:t>
      </w:r>
      <w:r>
        <w:rPr>
          <w:rFonts w:ascii="Times New Roman" w:eastAsia="Times New Roman" w:hAnsi="Times New Roman" w:cs="Times New Roman"/>
          <w:bCs/>
          <w:color w:val="000000" w:themeColor="text1"/>
          <w:sz w:val="28"/>
          <w:szCs w:val="28"/>
          <w:shd w:val="clear" w:color="auto" w:fill="FFFFFF"/>
        </w:rPr>
        <w:t>чивости: к</w:t>
      </w:r>
      <w:r w:rsidRPr="00A36EEA">
        <w:rPr>
          <w:rFonts w:ascii="Times New Roman" w:eastAsia="Times New Roman" w:hAnsi="Times New Roman" w:cs="Times New Roman"/>
          <w:color w:val="000000" w:themeColor="text1"/>
          <w:sz w:val="28"/>
          <w:szCs w:val="28"/>
        </w:rPr>
        <w:t>оэффициент</w:t>
      </w:r>
      <w:r>
        <w:rPr>
          <w:rFonts w:ascii="Times New Roman" w:eastAsia="Times New Roman" w:hAnsi="Times New Roman" w:cs="Times New Roman"/>
          <w:color w:val="000000" w:themeColor="text1"/>
          <w:sz w:val="28"/>
          <w:szCs w:val="28"/>
        </w:rPr>
        <w:t>ы</w:t>
      </w:r>
      <w:r w:rsidRPr="00A36EEA">
        <w:rPr>
          <w:rFonts w:ascii="Times New Roman" w:eastAsia="Times New Roman" w:hAnsi="Times New Roman" w:cs="Times New Roman"/>
          <w:color w:val="000000" w:themeColor="text1"/>
          <w:sz w:val="28"/>
          <w:szCs w:val="28"/>
        </w:rPr>
        <w:t xml:space="preserve"> текущей ликвидности</w:t>
      </w:r>
      <w:r>
        <w:rPr>
          <w:rFonts w:ascii="Times New Roman" w:eastAsia="Times New Roman" w:hAnsi="Times New Roman" w:cs="Times New Roman"/>
          <w:color w:val="000000" w:themeColor="text1"/>
          <w:sz w:val="28"/>
          <w:szCs w:val="28"/>
        </w:rPr>
        <w:t xml:space="preserve">, </w:t>
      </w:r>
      <w:r w:rsidRPr="00A36EEA">
        <w:rPr>
          <w:rFonts w:ascii="Times New Roman" w:eastAsia="Times New Roman" w:hAnsi="Times New Roman" w:cs="Times New Roman"/>
          <w:color w:val="000000" w:themeColor="text1"/>
          <w:sz w:val="28"/>
          <w:szCs w:val="28"/>
        </w:rPr>
        <w:t>быстрой ликвидности</w:t>
      </w:r>
      <w:r>
        <w:rPr>
          <w:rFonts w:ascii="Times New Roman" w:eastAsia="Times New Roman" w:hAnsi="Times New Roman" w:cs="Times New Roman"/>
          <w:color w:val="000000" w:themeColor="text1"/>
          <w:sz w:val="28"/>
          <w:szCs w:val="28"/>
        </w:rPr>
        <w:t xml:space="preserve">, </w:t>
      </w:r>
      <w:r w:rsidRPr="00A36EEA">
        <w:rPr>
          <w:rFonts w:ascii="Times New Roman" w:eastAsia="Times New Roman" w:hAnsi="Times New Roman" w:cs="Times New Roman"/>
          <w:color w:val="000000" w:themeColor="text1"/>
          <w:sz w:val="28"/>
          <w:szCs w:val="28"/>
        </w:rPr>
        <w:t>абс</w:t>
      </w:r>
      <w:r w:rsidRPr="00A36EEA">
        <w:rPr>
          <w:rFonts w:ascii="Times New Roman" w:eastAsia="Times New Roman" w:hAnsi="Times New Roman" w:cs="Times New Roman"/>
          <w:color w:val="000000" w:themeColor="text1"/>
          <w:sz w:val="28"/>
          <w:szCs w:val="28"/>
        </w:rPr>
        <w:t>о</w:t>
      </w:r>
      <w:r w:rsidRPr="00A36EEA">
        <w:rPr>
          <w:rFonts w:ascii="Times New Roman" w:eastAsia="Times New Roman" w:hAnsi="Times New Roman" w:cs="Times New Roman"/>
          <w:color w:val="000000" w:themeColor="text1"/>
          <w:sz w:val="28"/>
          <w:szCs w:val="28"/>
        </w:rPr>
        <w:t>лютной ликвидности</w:t>
      </w:r>
      <w:r>
        <w:rPr>
          <w:rFonts w:ascii="Times New Roman" w:eastAsia="Times New Roman" w:hAnsi="Times New Roman" w:cs="Times New Roman"/>
          <w:color w:val="000000" w:themeColor="text1"/>
          <w:sz w:val="28"/>
          <w:szCs w:val="28"/>
        </w:rPr>
        <w:t>, финансовой автономии, обеспеченности собственными средствами.</w:t>
      </w:r>
      <w:r w:rsidRPr="00997E12">
        <w:rPr>
          <w:color w:val="000000" w:themeColor="text1"/>
        </w:rPr>
        <w:t xml:space="preserve"> </w:t>
      </w:r>
    </w:p>
    <w:p w:rsidR="00865F94" w:rsidRDefault="00865F94" w:rsidP="00865F94">
      <w:pPr>
        <w:tabs>
          <w:tab w:val="left" w:pos="1134"/>
        </w:tabs>
        <w:spacing w:after="0" w:line="360" w:lineRule="auto"/>
        <w:ind w:firstLine="709"/>
        <w:jc w:val="both"/>
        <w:rPr>
          <w:rFonts w:ascii="Times New Roman" w:eastAsia="Times New Roman" w:hAnsi="Times New Roman" w:cs="Times New Roman"/>
          <w:color w:val="000000" w:themeColor="text1"/>
          <w:sz w:val="28"/>
          <w:szCs w:val="28"/>
        </w:rPr>
      </w:pPr>
      <w:r w:rsidRPr="00A36EEA">
        <w:rPr>
          <w:rFonts w:ascii="Times New Roman" w:eastAsia="Times New Roman" w:hAnsi="Times New Roman" w:cs="Times New Roman"/>
          <w:bCs/>
          <w:color w:val="000000" w:themeColor="text1"/>
          <w:sz w:val="28"/>
          <w:szCs w:val="28"/>
          <w:shd w:val="clear" w:color="auto" w:fill="FFFFFF"/>
        </w:rPr>
        <w:t>5. Показатели рентабельности</w:t>
      </w:r>
      <w:r>
        <w:rPr>
          <w:rFonts w:ascii="Times New Roman" w:eastAsia="Times New Roman" w:hAnsi="Times New Roman" w:cs="Times New Roman"/>
          <w:bCs/>
          <w:color w:val="000000" w:themeColor="text1"/>
          <w:sz w:val="28"/>
          <w:szCs w:val="28"/>
          <w:shd w:val="clear" w:color="auto" w:fill="FFFFFF"/>
        </w:rPr>
        <w:t>: р</w:t>
      </w:r>
      <w:r w:rsidRPr="00A36EEA">
        <w:rPr>
          <w:rFonts w:ascii="Times New Roman" w:eastAsia="Times New Roman" w:hAnsi="Times New Roman" w:cs="Times New Roman"/>
          <w:color w:val="000000" w:themeColor="text1"/>
          <w:sz w:val="28"/>
          <w:szCs w:val="28"/>
        </w:rPr>
        <w:t>ентабельность оборотных средств</w:t>
      </w:r>
      <w:r>
        <w:rPr>
          <w:rFonts w:ascii="Times New Roman" w:eastAsia="Times New Roman" w:hAnsi="Times New Roman" w:cs="Times New Roman"/>
          <w:color w:val="000000" w:themeColor="text1"/>
          <w:sz w:val="28"/>
          <w:szCs w:val="28"/>
        </w:rPr>
        <w:t>, р</w:t>
      </w:r>
      <w:r w:rsidRPr="00A36EEA">
        <w:rPr>
          <w:rFonts w:ascii="Times New Roman" w:eastAsia="Times New Roman" w:hAnsi="Times New Roman" w:cs="Times New Roman"/>
          <w:color w:val="000000" w:themeColor="text1"/>
          <w:sz w:val="28"/>
          <w:szCs w:val="28"/>
        </w:rPr>
        <w:t>е</w:t>
      </w:r>
      <w:r w:rsidRPr="00A36EEA">
        <w:rPr>
          <w:rFonts w:ascii="Times New Roman" w:eastAsia="Times New Roman" w:hAnsi="Times New Roman" w:cs="Times New Roman"/>
          <w:color w:val="000000" w:themeColor="text1"/>
          <w:sz w:val="28"/>
          <w:szCs w:val="28"/>
        </w:rPr>
        <w:t>н</w:t>
      </w:r>
      <w:r w:rsidRPr="00A36EEA">
        <w:rPr>
          <w:rFonts w:ascii="Times New Roman" w:eastAsia="Times New Roman" w:hAnsi="Times New Roman" w:cs="Times New Roman"/>
          <w:color w:val="000000" w:themeColor="text1"/>
          <w:sz w:val="28"/>
          <w:szCs w:val="28"/>
        </w:rPr>
        <w:t>табельность активов</w:t>
      </w:r>
      <w:r>
        <w:rPr>
          <w:rFonts w:ascii="Times New Roman" w:eastAsia="Times New Roman" w:hAnsi="Times New Roman" w:cs="Times New Roman"/>
          <w:color w:val="000000" w:themeColor="text1"/>
          <w:sz w:val="28"/>
          <w:szCs w:val="28"/>
        </w:rPr>
        <w:t>, р</w:t>
      </w:r>
      <w:r w:rsidRPr="00A36EEA">
        <w:rPr>
          <w:rFonts w:ascii="Times New Roman" w:eastAsia="Times New Roman" w:hAnsi="Times New Roman" w:cs="Times New Roman"/>
          <w:color w:val="000000" w:themeColor="text1"/>
          <w:sz w:val="28"/>
          <w:szCs w:val="28"/>
        </w:rPr>
        <w:t>ентабельность собственного капитала</w:t>
      </w:r>
      <w:r>
        <w:rPr>
          <w:rFonts w:ascii="Times New Roman" w:eastAsia="Times New Roman" w:hAnsi="Times New Roman" w:cs="Times New Roman"/>
          <w:color w:val="000000" w:themeColor="text1"/>
          <w:sz w:val="28"/>
          <w:szCs w:val="28"/>
        </w:rPr>
        <w:t>.</w:t>
      </w:r>
    </w:p>
    <w:p w:rsidR="00865F94" w:rsidRDefault="00865F94" w:rsidP="00865F94">
      <w:pPr>
        <w:tabs>
          <w:tab w:val="left" w:pos="1134"/>
        </w:tabs>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6. Технико-технологическая безопасность: коэффициенты фондоотд</w:t>
      </w:r>
      <w:r>
        <w:rPr>
          <w:rFonts w:ascii="Times New Roman" w:eastAsia="Times New Roman" w:hAnsi="Times New Roman" w:cs="Times New Roman"/>
          <w:color w:val="000000" w:themeColor="text1"/>
          <w:sz w:val="28"/>
          <w:szCs w:val="28"/>
        </w:rPr>
        <w:t>а</w:t>
      </w:r>
      <w:r>
        <w:rPr>
          <w:rFonts w:ascii="Times New Roman" w:eastAsia="Times New Roman" w:hAnsi="Times New Roman" w:cs="Times New Roman"/>
          <w:color w:val="000000" w:themeColor="text1"/>
          <w:sz w:val="28"/>
          <w:szCs w:val="28"/>
        </w:rPr>
        <w:t>чи, фондоемкости, фондовооруженности, уровень травматизма и аварийн</w:t>
      </w:r>
      <w:r>
        <w:rPr>
          <w:rFonts w:ascii="Times New Roman" w:eastAsia="Times New Roman" w:hAnsi="Times New Roman" w:cs="Times New Roman"/>
          <w:color w:val="000000" w:themeColor="text1"/>
          <w:sz w:val="28"/>
          <w:szCs w:val="28"/>
        </w:rPr>
        <w:t>о</w:t>
      </w:r>
      <w:r>
        <w:rPr>
          <w:rFonts w:ascii="Times New Roman" w:eastAsia="Times New Roman" w:hAnsi="Times New Roman" w:cs="Times New Roman"/>
          <w:color w:val="000000" w:themeColor="text1"/>
          <w:sz w:val="28"/>
          <w:szCs w:val="28"/>
        </w:rPr>
        <w:t>сти</w:t>
      </w:r>
      <w:r w:rsidRPr="00A36EEA">
        <w:rPr>
          <w:rFonts w:ascii="Times New Roman" w:eastAsia="Times New Roman" w:hAnsi="Times New Roman" w:cs="Times New Roman"/>
          <w:color w:val="000000" w:themeColor="text1"/>
          <w:sz w:val="28"/>
          <w:szCs w:val="28"/>
        </w:rPr>
        <w:t>.</w:t>
      </w:r>
    </w:p>
    <w:p w:rsidR="00865F94" w:rsidRDefault="00865F94" w:rsidP="00865F94">
      <w:pPr>
        <w:tabs>
          <w:tab w:val="left" w:pos="1134"/>
        </w:tabs>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7. Показатели кадровой безопасности торговой деятельности: текучесть кадров, производительность труда, средняя заработная плата, темп роста производительности труда по отношению к средней заработной плате.</w:t>
      </w:r>
    </w:p>
    <w:p w:rsidR="00865F94" w:rsidRDefault="00865F94" w:rsidP="00865F94">
      <w:pPr>
        <w:tabs>
          <w:tab w:val="left" w:pos="1134"/>
        </w:tabs>
        <w:spacing w:after="0" w:line="360" w:lineRule="auto"/>
        <w:ind w:firstLine="709"/>
        <w:jc w:val="both"/>
        <w:rPr>
          <w:rFonts w:ascii="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shd w:val="clear" w:color="auto" w:fill="FFFFFF"/>
        </w:rPr>
        <w:t>8</w:t>
      </w:r>
      <w:r w:rsidRPr="00A36EEA">
        <w:rPr>
          <w:rFonts w:ascii="Times New Roman" w:eastAsia="Times New Roman" w:hAnsi="Times New Roman" w:cs="Times New Roman"/>
          <w:bCs/>
          <w:color w:val="000000" w:themeColor="text1"/>
          <w:sz w:val="28"/>
          <w:szCs w:val="28"/>
          <w:shd w:val="clear" w:color="auto" w:fill="FFFFFF"/>
        </w:rPr>
        <w:t>.</w:t>
      </w:r>
      <w:r>
        <w:rPr>
          <w:rFonts w:ascii="Times New Roman" w:eastAsia="Times New Roman" w:hAnsi="Times New Roman" w:cs="Times New Roman"/>
          <w:color w:val="000000" w:themeColor="text1"/>
          <w:sz w:val="28"/>
          <w:szCs w:val="28"/>
        </w:rPr>
        <w:t xml:space="preserve"> Показатели эффективности и безопасности торговой деятельности: рентабельность продаж, </w:t>
      </w:r>
      <w:r w:rsidRPr="0015436D">
        <w:rPr>
          <w:rFonts w:ascii="Times New Roman" w:eastAsia="Times New Roman" w:hAnsi="Times New Roman" w:cs="Times New Roman"/>
          <w:color w:val="000000" w:themeColor="text1"/>
          <w:sz w:val="28"/>
          <w:szCs w:val="28"/>
        </w:rPr>
        <w:t>о</w:t>
      </w:r>
      <w:r w:rsidRPr="0015436D">
        <w:rPr>
          <w:rFonts w:ascii="Times New Roman" w:hAnsi="Times New Roman" w:cs="Times New Roman"/>
          <w:color w:val="000000" w:themeColor="text1"/>
          <w:sz w:val="28"/>
          <w:szCs w:val="28"/>
        </w:rPr>
        <w:t>бъем продаж, доля рынка</w:t>
      </w:r>
      <w:r>
        <w:rPr>
          <w:rFonts w:ascii="Times New Roman" w:hAnsi="Times New Roman" w:cs="Times New Roman"/>
          <w:color w:val="000000" w:themeColor="text1"/>
          <w:sz w:val="28"/>
          <w:szCs w:val="28"/>
        </w:rPr>
        <w:t>.</w:t>
      </w:r>
    </w:p>
    <w:p w:rsidR="00940478" w:rsidRDefault="00940478" w:rsidP="00940478">
      <w:pPr>
        <w:tabs>
          <w:tab w:val="left" w:pos="1134"/>
        </w:tabs>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Разберем основные показатели </w:t>
      </w:r>
      <w:r>
        <w:rPr>
          <w:rFonts w:ascii="Times New Roman" w:eastAsia="Times New Roman" w:hAnsi="Times New Roman" w:cs="Times New Roman"/>
          <w:color w:val="000000" w:themeColor="text1"/>
          <w:sz w:val="28"/>
          <w:szCs w:val="28"/>
        </w:rPr>
        <w:t>эффективности и безопасности торг</w:t>
      </w:r>
      <w:r>
        <w:rPr>
          <w:rFonts w:ascii="Times New Roman" w:eastAsia="Times New Roman" w:hAnsi="Times New Roman" w:cs="Times New Roman"/>
          <w:color w:val="000000" w:themeColor="text1"/>
          <w:sz w:val="28"/>
          <w:szCs w:val="28"/>
        </w:rPr>
        <w:t>о</w:t>
      </w:r>
      <w:r>
        <w:rPr>
          <w:rFonts w:ascii="Times New Roman" w:eastAsia="Times New Roman" w:hAnsi="Times New Roman" w:cs="Times New Roman"/>
          <w:color w:val="000000" w:themeColor="text1"/>
          <w:sz w:val="28"/>
          <w:szCs w:val="28"/>
        </w:rPr>
        <w:t>вой деятельности</w:t>
      </w:r>
      <w:r w:rsidR="00865F94">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Коэффициент оборачиваемости товарных запасов опред</w:t>
      </w:r>
      <w:r>
        <w:rPr>
          <w:rFonts w:ascii="Times New Roman" w:eastAsia="Times New Roman" w:hAnsi="Times New Roman" w:cs="Times New Roman"/>
          <w:color w:val="000000" w:themeColor="text1"/>
          <w:sz w:val="28"/>
          <w:szCs w:val="28"/>
        </w:rPr>
        <w:t>е</w:t>
      </w:r>
      <w:r>
        <w:rPr>
          <w:rFonts w:ascii="Times New Roman" w:eastAsia="Times New Roman" w:hAnsi="Times New Roman" w:cs="Times New Roman"/>
          <w:color w:val="000000" w:themeColor="text1"/>
          <w:sz w:val="28"/>
          <w:szCs w:val="28"/>
        </w:rPr>
        <w:t>ляется по формуле (1):</w:t>
      </w:r>
    </w:p>
    <w:p w:rsidR="00940478" w:rsidRDefault="00940478" w:rsidP="00940478">
      <w:pPr>
        <w:tabs>
          <w:tab w:val="left" w:pos="1134"/>
        </w:tabs>
        <w:spacing w:after="0"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m:oMath>
        <m:r>
          <m:rPr>
            <m:sty m:val="p"/>
          </m:rPr>
          <w:rPr>
            <w:rFonts w:ascii="Times New Roman" w:eastAsia="Times New Roman" w:hAnsi="Times New Roman" w:cs="Times New Roman"/>
            <w:color w:val="000000" w:themeColor="text1"/>
            <w:sz w:val="32"/>
            <w:szCs w:val="32"/>
          </w:rPr>
          <m:t>Котз</m:t>
        </m:r>
        <m:r>
          <m:rPr>
            <m:sty m:val="p"/>
          </m:rPr>
          <w:rPr>
            <w:rFonts w:ascii="Cambria Math" w:eastAsia="Times New Roman" w:hAnsi="Times New Roman" w:cs="Times New Roman"/>
            <w:color w:val="000000" w:themeColor="text1"/>
            <w:sz w:val="32"/>
            <w:szCs w:val="32"/>
          </w:rPr>
          <m:t>=</m:t>
        </m:r>
        <m:f>
          <m:fPr>
            <m:ctrlPr>
              <w:rPr>
                <w:rFonts w:ascii="Cambria Math" w:eastAsia="Times New Roman" w:hAnsi="Times New Roman" w:cs="Times New Roman"/>
                <w:color w:val="000000" w:themeColor="text1"/>
                <w:sz w:val="32"/>
                <w:szCs w:val="32"/>
              </w:rPr>
            </m:ctrlPr>
          </m:fPr>
          <m:num>
            <m:r>
              <m:rPr>
                <m:sty m:val="p"/>
              </m:rPr>
              <w:rPr>
                <w:rFonts w:ascii="Times New Roman" w:eastAsia="Times New Roman" w:hAnsi="Times New Roman" w:cs="Times New Roman"/>
                <w:color w:val="000000" w:themeColor="text1"/>
                <w:sz w:val="32"/>
                <w:szCs w:val="32"/>
              </w:rPr>
              <m:t>Стз</m:t>
            </m:r>
          </m:num>
          <m:den>
            <m:r>
              <m:rPr>
                <m:sty m:val="p"/>
              </m:rPr>
              <w:rPr>
                <w:rFonts w:ascii="Times New Roman" w:eastAsia="Times New Roman" w:hAnsi="Times New Roman" w:cs="Times New Roman"/>
                <w:color w:val="000000" w:themeColor="text1"/>
                <w:sz w:val="32"/>
                <w:szCs w:val="32"/>
              </w:rPr>
              <m:t>В</m:t>
            </m:r>
          </m:den>
        </m:f>
      </m:oMath>
      <w:r w:rsidRPr="00F55461">
        <w:rPr>
          <w:rFonts w:ascii="Times New Roman" w:eastAsia="Times New Roman" w:hAnsi="Times New Roman" w:cs="Times New Roman"/>
          <w:color w:val="000000" w:themeColor="text1"/>
          <w:sz w:val="28"/>
          <w:szCs w:val="28"/>
        </w:rPr>
        <w:t xml:space="preserve"> </w:t>
      </w:r>
      <w:r w:rsidRPr="00837236">
        <w:rPr>
          <w:rFonts w:ascii="Times New Roman" w:eastAsia="Times New Roman" w:hAnsi="Times New Roman" w:cs="Times New Roman"/>
          <w:color w:val="000000" w:themeColor="text1"/>
          <w:sz w:val="28"/>
          <w:szCs w:val="28"/>
        </w:rPr>
        <w:t xml:space="preserve">, </w:t>
      </w:r>
      <w:r w:rsidRPr="00F55461">
        <w:rPr>
          <w:rFonts w:ascii="Times New Roman" w:eastAsia="Times New Roman" w:hAnsi="Times New Roman" w:cs="Times New Roman"/>
          <w:color w:val="000000" w:themeColor="text1"/>
          <w:sz w:val="28"/>
          <w:szCs w:val="28"/>
        </w:rPr>
        <w:t xml:space="preserve">                                               (1)</w:t>
      </w:r>
    </w:p>
    <w:p w:rsidR="00FB543C" w:rsidRDefault="00940478" w:rsidP="00940478">
      <w:pPr>
        <w:tabs>
          <w:tab w:val="left" w:pos="1134"/>
        </w:tabs>
        <w:spacing w:after="0"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 xml:space="preserve">где </w:t>
      </w:r>
    </w:p>
    <w:p w:rsidR="00940478" w:rsidRDefault="00940478" w:rsidP="00940478">
      <w:pPr>
        <w:tabs>
          <w:tab w:val="left" w:pos="1134"/>
        </w:tabs>
        <w:spacing w:after="0"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Котз – коэффициент оборачиваемости товарных запасов;</w:t>
      </w:r>
    </w:p>
    <w:p w:rsidR="00940478" w:rsidRDefault="00940478" w:rsidP="00FB543C">
      <w:pPr>
        <w:tabs>
          <w:tab w:val="left" w:pos="1134"/>
        </w:tabs>
        <w:spacing w:after="0"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Стз – среднегодовая стоимость товарных запасов, руб.;</w:t>
      </w:r>
    </w:p>
    <w:p w:rsidR="00940478" w:rsidRDefault="00940478" w:rsidP="00FB543C">
      <w:pPr>
        <w:tabs>
          <w:tab w:val="left" w:pos="1134"/>
        </w:tabs>
        <w:spacing w:after="0"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 – выручка от реализации, руб.</w:t>
      </w:r>
    </w:p>
    <w:p w:rsidR="00940478" w:rsidRDefault="00940478" w:rsidP="00940478">
      <w:pPr>
        <w:tabs>
          <w:tab w:val="left" w:pos="1134"/>
        </w:tabs>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Рентабельность продаж определяется по формуле (2):</w:t>
      </w:r>
    </w:p>
    <w:p w:rsidR="00940478" w:rsidRDefault="00940478" w:rsidP="00940478">
      <w:pPr>
        <w:tabs>
          <w:tab w:val="left" w:pos="1134"/>
        </w:tabs>
        <w:spacing w:after="0"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m:oMath>
        <m:r>
          <w:rPr>
            <w:rFonts w:ascii="Cambria Math" w:eastAsia="Times New Roman" w:hAnsi="Cambria Math" w:cs="Times New Roman"/>
            <w:color w:val="000000" w:themeColor="text1"/>
            <w:sz w:val="32"/>
            <w:szCs w:val="32"/>
          </w:rPr>
          <m:t>Рп</m:t>
        </m:r>
        <m:r>
          <m:rPr>
            <m:sty m:val="p"/>
          </m:rPr>
          <w:rPr>
            <w:rFonts w:ascii="Cambria Math" w:eastAsia="Times New Roman" w:hAnsi="Times New Roman" w:cs="Times New Roman"/>
            <w:color w:val="000000" w:themeColor="text1"/>
            <w:sz w:val="32"/>
            <w:szCs w:val="32"/>
          </w:rPr>
          <m:t>=</m:t>
        </m:r>
        <m:f>
          <m:fPr>
            <m:ctrlPr>
              <w:rPr>
                <w:rFonts w:ascii="Cambria Math" w:eastAsia="Times New Roman" w:hAnsi="Times New Roman" w:cs="Times New Roman"/>
                <w:color w:val="000000" w:themeColor="text1"/>
                <w:sz w:val="32"/>
                <w:szCs w:val="32"/>
              </w:rPr>
            </m:ctrlPr>
          </m:fPr>
          <m:num>
            <m:r>
              <m:rPr>
                <m:sty m:val="p"/>
              </m:rPr>
              <w:rPr>
                <w:rFonts w:ascii="Cambria Math" w:eastAsia="Times New Roman" w:hAnsi="Times New Roman" w:cs="Times New Roman"/>
                <w:color w:val="000000" w:themeColor="text1"/>
                <w:sz w:val="32"/>
                <w:szCs w:val="32"/>
              </w:rPr>
              <m:t>П</m:t>
            </m:r>
          </m:num>
          <m:den>
            <m:r>
              <m:rPr>
                <m:sty m:val="p"/>
              </m:rPr>
              <w:rPr>
                <w:rFonts w:ascii="Times New Roman" w:eastAsia="Times New Roman" w:hAnsi="Times New Roman" w:cs="Times New Roman"/>
                <w:color w:val="000000" w:themeColor="text1"/>
                <w:sz w:val="32"/>
                <w:szCs w:val="32"/>
              </w:rPr>
              <m:t>В</m:t>
            </m:r>
          </m:den>
        </m:f>
      </m:oMath>
      <w:r w:rsidRPr="00F55461">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100%</w:t>
      </w:r>
      <w:r w:rsidRPr="00837236">
        <w:rPr>
          <w:rFonts w:ascii="Times New Roman" w:eastAsia="Times New Roman" w:hAnsi="Times New Roman" w:cs="Times New Roman"/>
          <w:color w:val="000000" w:themeColor="text1"/>
          <w:sz w:val="28"/>
          <w:szCs w:val="28"/>
        </w:rPr>
        <w:t xml:space="preserve">, </w:t>
      </w:r>
      <w:r w:rsidRPr="00F55461">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2</w:t>
      </w:r>
      <w:r w:rsidRPr="00F55461">
        <w:rPr>
          <w:rFonts w:ascii="Times New Roman" w:eastAsia="Times New Roman" w:hAnsi="Times New Roman" w:cs="Times New Roman"/>
          <w:color w:val="000000" w:themeColor="text1"/>
          <w:sz w:val="28"/>
          <w:szCs w:val="28"/>
        </w:rPr>
        <w:t>)</w:t>
      </w:r>
    </w:p>
    <w:p w:rsidR="00FB543C" w:rsidRDefault="00940478" w:rsidP="00940478">
      <w:pPr>
        <w:tabs>
          <w:tab w:val="left" w:pos="1134"/>
        </w:tabs>
        <w:spacing w:after="0"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ab/>
        <w:t>где</w:t>
      </w:r>
    </w:p>
    <w:p w:rsidR="00940478" w:rsidRDefault="00940478" w:rsidP="00940478">
      <w:pPr>
        <w:tabs>
          <w:tab w:val="left" w:pos="1134"/>
        </w:tabs>
        <w:spacing w:after="0"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Рп  – рентабельность продаж, %;</w:t>
      </w:r>
    </w:p>
    <w:p w:rsidR="00940478" w:rsidRDefault="00940478" w:rsidP="00FB543C">
      <w:pPr>
        <w:tabs>
          <w:tab w:val="left" w:pos="1134"/>
        </w:tabs>
        <w:spacing w:after="0"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 – прибыль от продаж, руб.;</w:t>
      </w:r>
    </w:p>
    <w:p w:rsidR="00940478" w:rsidRDefault="00940478" w:rsidP="00FB543C">
      <w:pPr>
        <w:tabs>
          <w:tab w:val="left" w:pos="1134"/>
        </w:tabs>
        <w:spacing w:after="0"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 – выручка от реализации, руб.</w:t>
      </w:r>
    </w:p>
    <w:p w:rsidR="00747362" w:rsidRDefault="00145209" w:rsidP="00427F5F">
      <w:pPr>
        <w:pStyle w:val="ConsPlusNormal"/>
        <w:widowControl/>
        <w:adjustRightInd w:val="0"/>
        <w:spacing w:line="360" w:lineRule="auto"/>
        <w:jc w:val="both"/>
        <w:rPr>
          <w:rFonts w:ascii="Times New Roman" w:hAnsi="Times New Roman" w:cs="Times New Roman"/>
          <w:sz w:val="28"/>
          <w:szCs w:val="28"/>
        </w:rPr>
      </w:pPr>
      <w:r>
        <w:rPr>
          <w:rFonts w:ascii="Times New Roman" w:hAnsi="Times New Roman" w:cs="Times New Roman"/>
          <w:spacing w:val="-4"/>
          <w:sz w:val="28"/>
          <w:szCs w:val="28"/>
        </w:rPr>
        <w:t xml:space="preserve">Исследовать </w:t>
      </w:r>
      <w:r w:rsidR="00427F5F" w:rsidRPr="00427F5F">
        <w:rPr>
          <w:rFonts w:ascii="Times New Roman" w:hAnsi="Times New Roman" w:cs="Times New Roman"/>
          <w:spacing w:val="-4"/>
          <w:sz w:val="28"/>
          <w:szCs w:val="28"/>
        </w:rPr>
        <w:t xml:space="preserve">возможные </w:t>
      </w:r>
      <w:r w:rsidR="00584865">
        <w:rPr>
          <w:rFonts w:ascii="Times New Roman" w:hAnsi="Times New Roman" w:cs="Times New Roman"/>
          <w:spacing w:val="-4"/>
          <w:sz w:val="28"/>
          <w:szCs w:val="28"/>
        </w:rPr>
        <w:t xml:space="preserve">угрозы </w:t>
      </w:r>
      <w:r w:rsidR="00AF0C71">
        <w:rPr>
          <w:rFonts w:ascii="Times New Roman" w:hAnsi="Times New Roman" w:cs="Times New Roman"/>
          <w:spacing w:val="-4"/>
          <w:sz w:val="28"/>
          <w:szCs w:val="28"/>
        </w:rPr>
        <w:t xml:space="preserve">внешней и </w:t>
      </w:r>
      <w:r w:rsidR="00427F5F" w:rsidRPr="00427F5F">
        <w:rPr>
          <w:rFonts w:ascii="Times New Roman" w:hAnsi="Times New Roman" w:cs="Times New Roman"/>
          <w:spacing w:val="-4"/>
          <w:sz w:val="28"/>
          <w:szCs w:val="28"/>
        </w:rPr>
        <w:t xml:space="preserve">рыночной </w:t>
      </w:r>
      <w:r w:rsidR="00584865">
        <w:rPr>
          <w:rFonts w:ascii="Times New Roman" w:hAnsi="Times New Roman" w:cs="Times New Roman"/>
          <w:spacing w:val="-4"/>
          <w:sz w:val="28"/>
          <w:szCs w:val="28"/>
        </w:rPr>
        <w:t xml:space="preserve">среды и их влияние на </w:t>
      </w:r>
      <w:r w:rsidR="00427F5F" w:rsidRPr="00427F5F">
        <w:rPr>
          <w:rFonts w:ascii="Times New Roman" w:hAnsi="Times New Roman" w:cs="Times New Roman"/>
          <w:sz w:val="28"/>
          <w:szCs w:val="28"/>
        </w:rPr>
        <w:t>сильны</w:t>
      </w:r>
      <w:r w:rsidR="00584865">
        <w:rPr>
          <w:rFonts w:ascii="Times New Roman" w:hAnsi="Times New Roman" w:cs="Times New Roman"/>
          <w:sz w:val="28"/>
          <w:szCs w:val="28"/>
        </w:rPr>
        <w:t>е</w:t>
      </w:r>
      <w:r w:rsidR="00427F5F" w:rsidRPr="00427F5F">
        <w:rPr>
          <w:rFonts w:ascii="Times New Roman" w:hAnsi="Times New Roman" w:cs="Times New Roman"/>
          <w:sz w:val="28"/>
          <w:szCs w:val="28"/>
        </w:rPr>
        <w:t xml:space="preserve"> и слабы</w:t>
      </w:r>
      <w:r w:rsidR="00584865">
        <w:rPr>
          <w:rFonts w:ascii="Times New Roman" w:hAnsi="Times New Roman" w:cs="Times New Roman"/>
          <w:sz w:val="28"/>
          <w:szCs w:val="28"/>
        </w:rPr>
        <w:t>е</w:t>
      </w:r>
      <w:r w:rsidR="00427F5F" w:rsidRPr="00427F5F">
        <w:rPr>
          <w:rFonts w:ascii="Times New Roman" w:hAnsi="Times New Roman" w:cs="Times New Roman"/>
          <w:sz w:val="28"/>
          <w:szCs w:val="28"/>
        </w:rPr>
        <w:t xml:space="preserve"> сторон</w:t>
      </w:r>
      <w:r w:rsidR="00584865">
        <w:rPr>
          <w:rFonts w:ascii="Times New Roman" w:hAnsi="Times New Roman" w:cs="Times New Roman"/>
          <w:sz w:val="28"/>
          <w:szCs w:val="28"/>
        </w:rPr>
        <w:t>ы</w:t>
      </w:r>
      <w:r w:rsidR="00427F5F" w:rsidRPr="00427F5F">
        <w:rPr>
          <w:rFonts w:ascii="Times New Roman" w:hAnsi="Times New Roman" w:cs="Times New Roman"/>
          <w:sz w:val="28"/>
          <w:szCs w:val="28"/>
        </w:rPr>
        <w:t xml:space="preserve"> предприятия можно с помощью </w:t>
      </w:r>
      <w:r w:rsidR="00427F5F" w:rsidRPr="00427F5F">
        <w:rPr>
          <w:rFonts w:ascii="Times New Roman" w:hAnsi="Times New Roman" w:cs="Times New Roman"/>
          <w:sz w:val="28"/>
          <w:szCs w:val="28"/>
          <w:lang w:val="en-US"/>
        </w:rPr>
        <w:t>SWOT</w:t>
      </w:r>
      <w:r w:rsidR="00427F5F" w:rsidRPr="00427F5F">
        <w:rPr>
          <w:rFonts w:ascii="Times New Roman" w:hAnsi="Times New Roman" w:cs="Times New Roman"/>
          <w:sz w:val="28"/>
          <w:szCs w:val="28"/>
        </w:rPr>
        <w:t xml:space="preserve">-анализа. Технология </w:t>
      </w:r>
      <w:r w:rsidR="00427F5F" w:rsidRPr="00427F5F">
        <w:rPr>
          <w:rFonts w:ascii="Times New Roman" w:hAnsi="Times New Roman" w:cs="Times New Roman"/>
          <w:sz w:val="28"/>
          <w:szCs w:val="28"/>
          <w:lang w:val="en-US"/>
        </w:rPr>
        <w:t>SWOT</w:t>
      </w:r>
      <w:r w:rsidR="00427F5F" w:rsidRPr="00427F5F">
        <w:rPr>
          <w:rFonts w:ascii="Times New Roman" w:hAnsi="Times New Roman" w:cs="Times New Roman"/>
          <w:sz w:val="28"/>
          <w:szCs w:val="28"/>
        </w:rPr>
        <w:t xml:space="preserve">-анализа </w:t>
      </w:r>
      <w:r w:rsidR="00747362">
        <w:rPr>
          <w:rFonts w:ascii="Times New Roman" w:hAnsi="Times New Roman" w:cs="Times New Roman"/>
          <w:sz w:val="28"/>
          <w:szCs w:val="28"/>
        </w:rPr>
        <w:t xml:space="preserve">состоит в </w:t>
      </w:r>
      <w:r w:rsidR="00427F5F" w:rsidRPr="00427F5F">
        <w:rPr>
          <w:rFonts w:ascii="Times New Roman" w:hAnsi="Times New Roman" w:cs="Times New Roman"/>
          <w:sz w:val="28"/>
          <w:szCs w:val="28"/>
        </w:rPr>
        <w:t>составлени</w:t>
      </w:r>
      <w:r w:rsidR="00F15C6A">
        <w:rPr>
          <w:rFonts w:ascii="Times New Roman" w:hAnsi="Times New Roman" w:cs="Times New Roman"/>
          <w:sz w:val="28"/>
          <w:szCs w:val="28"/>
        </w:rPr>
        <w:t>и</w:t>
      </w:r>
      <w:r w:rsidR="00427F5F" w:rsidRPr="00427F5F">
        <w:rPr>
          <w:rFonts w:ascii="Times New Roman" w:hAnsi="Times New Roman" w:cs="Times New Roman"/>
          <w:sz w:val="28"/>
          <w:szCs w:val="28"/>
        </w:rPr>
        <w:t xml:space="preserve"> матрицы (</w:t>
      </w:r>
      <w:r w:rsidR="00FB543C">
        <w:rPr>
          <w:rFonts w:ascii="Times New Roman" w:hAnsi="Times New Roman" w:cs="Times New Roman"/>
          <w:sz w:val="28"/>
          <w:szCs w:val="28"/>
        </w:rPr>
        <w:t>р</w:t>
      </w:r>
      <w:r w:rsidR="00427F5F" w:rsidRPr="00427F5F">
        <w:rPr>
          <w:rFonts w:ascii="Times New Roman" w:hAnsi="Times New Roman" w:cs="Times New Roman"/>
          <w:sz w:val="28"/>
          <w:szCs w:val="28"/>
        </w:rPr>
        <w:t>исунок 6).</w:t>
      </w:r>
    </w:p>
    <w:p w:rsidR="0096296D" w:rsidRPr="00427F5F" w:rsidRDefault="0096296D" w:rsidP="00427F5F">
      <w:pPr>
        <w:pStyle w:val="ConsPlusNormal"/>
        <w:widowControl/>
        <w:adjustRightInd w:val="0"/>
        <w:spacing w:line="360" w:lineRule="auto"/>
        <w:jc w:val="both"/>
        <w:rPr>
          <w:rFonts w:ascii="Times New Roman" w:hAnsi="Times New Roman" w:cs="Times New Roman"/>
          <w:sz w:val="28"/>
          <w:szCs w:val="28"/>
        </w:rPr>
      </w:pPr>
    </w:p>
    <w:tbl>
      <w:tblPr>
        <w:tblStyle w:val="ab"/>
        <w:tblW w:w="9356" w:type="dxa"/>
        <w:tblInd w:w="108" w:type="dxa"/>
        <w:tblLook w:val="01E0"/>
      </w:tblPr>
      <w:tblGrid>
        <w:gridCol w:w="3157"/>
        <w:gridCol w:w="3266"/>
        <w:gridCol w:w="2933"/>
      </w:tblGrid>
      <w:tr w:rsidR="00427F5F" w:rsidRPr="00F620B7" w:rsidTr="00686F3E">
        <w:trPr>
          <w:trHeight w:val="1067"/>
        </w:trPr>
        <w:tc>
          <w:tcPr>
            <w:tcW w:w="3157" w:type="dxa"/>
            <w:tcBorders>
              <w:top w:val="nil"/>
              <w:left w:val="nil"/>
            </w:tcBorders>
          </w:tcPr>
          <w:p w:rsidR="00427F5F" w:rsidRPr="00F620B7" w:rsidRDefault="00427F5F" w:rsidP="00F620B7">
            <w:pPr>
              <w:tabs>
                <w:tab w:val="left" w:pos="1080"/>
              </w:tabs>
              <w:autoSpaceDE w:val="0"/>
              <w:autoSpaceDN w:val="0"/>
              <w:adjustRightInd w:val="0"/>
              <w:ind w:firstLine="709"/>
              <w:jc w:val="both"/>
              <w:rPr>
                <w:rFonts w:ascii="Times New Roman" w:hAnsi="Times New Roman" w:cs="Times New Roman"/>
                <w:sz w:val="24"/>
                <w:szCs w:val="24"/>
              </w:rPr>
            </w:pPr>
          </w:p>
        </w:tc>
        <w:tc>
          <w:tcPr>
            <w:tcW w:w="3266" w:type="dxa"/>
          </w:tcPr>
          <w:p w:rsidR="00427F5F" w:rsidRPr="00F620B7" w:rsidRDefault="00427F5F" w:rsidP="00F620B7">
            <w:pPr>
              <w:tabs>
                <w:tab w:val="left" w:pos="1080"/>
              </w:tabs>
              <w:autoSpaceDE w:val="0"/>
              <w:autoSpaceDN w:val="0"/>
              <w:adjustRightInd w:val="0"/>
              <w:ind w:firstLine="709"/>
              <w:jc w:val="both"/>
              <w:rPr>
                <w:rFonts w:ascii="Times New Roman" w:hAnsi="Times New Roman" w:cs="Times New Roman"/>
                <w:sz w:val="24"/>
                <w:szCs w:val="24"/>
              </w:rPr>
            </w:pPr>
            <w:r w:rsidRPr="00F620B7">
              <w:rPr>
                <w:rFonts w:ascii="Times New Roman" w:hAnsi="Times New Roman" w:cs="Times New Roman"/>
                <w:sz w:val="24"/>
                <w:szCs w:val="24"/>
              </w:rPr>
              <w:t>Возможности</w:t>
            </w:r>
          </w:p>
          <w:p w:rsidR="00427F5F" w:rsidRPr="00F620B7" w:rsidRDefault="00427F5F" w:rsidP="00F620B7">
            <w:pPr>
              <w:tabs>
                <w:tab w:val="left" w:pos="1080"/>
              </w:tabs>
              <w:autoSpaceDE w:val="0"/>
              <w:autoSpaceDN w:val="0"/>
              <w:adjustRightInd w:val="0"/>
              <w:jc w:val="both"/>
              <w:rPr>
                <w:rFonts w:ascii="Times New Roman" w:hAnsi="Times New Roman" w:cs="Times New Roman"/>
                <w:sz w:val="24"/>
                <w:szCs w:val="24"/>
              </w:rPr>
            </w:pPr>
            <w:r w:rsidRPr="00F620B7">
              <w:rPr>
                <w:rFonts w:ascii="Times New Roman" w:hAnsi="Times New Roman" w:cs="Times New Roman"/>
                <w:sz w:val="24"/>
                <w:szCs w:val="24"/>
              </w:rPr>
              <w:t>1.Выход на новые рынки</w:t>
            </w:r>
          </w:p>
          <w:p w:rsidR="00427F5F" w:rsidRPr="00F620B7" w:rsidRDefault="00427F5F" w:rsidP="00F620B7">
            <w:pPr>
              <w:tabs>
                <w:tab w:val="left" w:pos="1080"/>
              </w:tabs>
              <w:autoSpaceDE w:val="0"/>
              <w:autoSpaceDN w:val="0"/>
              <w:adjustRightInd w:val="0"/>
              <w:jc w:val="both"/>
              <w:rPr>
                <w:rFonts w:ascii="Times New Roman" w:hAnsi="Times New Roman" w:cs="Times New Roman"/>
                <w:sz w:val="24"/>
                <w:szCs w:val="24"/>
              </w:rPr>
            </w:pPr>
            <w:r w:rsidRPr="00F620B7">
              <w:rPr>
                <w:rFonts w:ascii="Times New Roman" w:hAnsi="Times New Roman" w:cs="Times New Roman"/>
                <w:sz w:val="24"/>
                <w:szCs w:val="24"/>
              </w:rPr>
              <w:t xml:space="preserve">2.Расширение </w:t>
            </w:r>
            <w:r w:rsidR="006B577E" w:rsidRPr="00F620B7">
              <w:rPr>
                <w:rFonts w:ascii="Times New Roman" w:hAnsi="Times New Roman" w:cs="Times New Roman"/>
                <w:sz w:val="24"/>
                <w:szCs w:val="24"/>
              </w:rPr>
              <w:t>рынка сбыта</w:t>
            </w:r>
          </w:p>
          <w:p w:rsidR="00427F5F" w:rsidRPr="00F620B7" w:rsidRDefault="00427F5F" w:rsidP="00F620B7">
            <w:pPr>
              <w:tabs>
                <w:tab w:val="left" w:pos="1080"/>
              </w:tabs>
              <w:autoSpaceDE w:val="0"/>
              <w:autoSpaceDN w:val="0"/>
              <w:adjustRightInd w:val="0"/>
              <w:jc w:val="both"/>
              <w:rPr>
                <w:rFonts w:ascii="Times New Roman" w:hAnsi="Times New Roman" w:cs="Times New Roman"/>
                <w:sz w:val="24"/>
                <w:szCs w:val="24"/>
              </w:rPr>
            </w:pPr>
            <w:r w:rsidRPr="00F620B7">
              <w:rPr>
                <w:rFonts w:ascii="Times New Roman" w:hAnsi="Times New Roman" w:cs="Times New Roman"/>
                <w:sz w:val="24"/>
                <w:szCs w:val="24"/>
              </w:rPr>
              <w:t>3……..</w:t>
            </w:r>
          </w:p>
        </w:tc>
        <w:tc>
          <w:tcPr>
            <w:tcW w:w="2933" w:type="dxa"/>
          </w:tcPr>
          <w:p w:rsidR="00427F5F" w:rsidRPr="00F620B7" w:rsidRDefault="00427F5F" w:rsidP="00F620B7">
            <w:pPr>
              <w:tabs>
                <w:tab w:val="left" w:pos="1080"/>
              </w:tabs>
              <w:autoSpaceDE w:val="0"/>
              <w:autoSpaceDN w:val="0"/>
              <w:adjustRightInd w:val="0"/>
              <w:ind w:firstLine="709"/>
              <w:jc w:val="both"/>
              <w:rPr>
                <w:rFonts w:ascii="Times New Roman" w:hAnsi="Times New Roman" w:cs="Times New Roman"/>
                <w:sz w:val="24"/>
                <w:szCs w:val="24"/>
              </w:rPr>
            </w:pPr>
            <w:r w:rsidRPr="00F620B7">
              <w:rPr>
                <w:rFonts w:ascii="Times New Roman" w:hAnsi="Times New Roman" w:cs="Times New Roman"/>
                <w:sz w:val="24"/>
                <w:szCs w:val="24"/>
              </w:rPr>
              <w:t>Угрозы</w:t>
            </w:r>
          </w:p>
          <w:p w:rsidR="003D40EC" w:rsidRPr="00F620B7" w:rsidRDefault="003D40EC" w:rsidP="004557BF">
            <w:pPr>
              <w:numPr>
                <w:ilvl w:val="1"/>
                <w:numId w:val="21"/>
              </w:numPr>
              <w:tabs>
                <w:tab w:val="left" w:pos="289"/>
                <w:tab w:val="left" w:pos="1080"/>
              </w:tabs>
              <w:autoSpaceDE w:val="0"/>
              <w:autoSpaceDN w:val="0"/>
              <w:adjustRightInd w:val="0"/>
              <w:ind w:left="0" w:firstLine="0"/>
              <w:jc w:val="both"/>
              <w:rPr>
                <w:rFonts w:ascii="Times New Roman" w:hAnsi="Times New Roman" w:cs="Times New Roman"/>
                <w:sz w:val="24"/>
                <w:szCs w:val="24"/>
              </w:rPr>
            </w:pPr>
            <w:r w:rsidRPr="00F620B7">
              <w:rPr>
                <w:rFonts w:ascii="Times New Roman" w:hAnsi="Times New Roman" w:cs="Times New Roman"/>
                <w:sz w:val="24"/>
                <w:szCs w:val="24"/>
              </w:rPr>
              <w:t>Кризисные явления, рост инфляции</w:t>
            </w:r>
          </w:p>
          <w:p w:rsidR="00F15C6A" w:rsidRPr="00F620B7" w:rsidRDefault="00F15C6A" w:rsidP="0096296D">
            <w:pPr>
              <w:numPr>
                <w:ilvl w:val="1"/>
                <w:numId w:val="21"/>
              </w:numPr>
              <w:tabs>
                <w:tab w:val="left" w:pos="289"/>
                <w:tab w:val="left" w:pos="1080"/>
              </w:tabs>
              <w:autoSpaceDE w:val="0"/>
              <w:autoSpaceDN w:val="0"/>
              <w:adjustRightInd w:val="0"/>
              <w:ind w:left="0" w:firstLine="0"/>
              <w:jc w:val="both"/>
              <w:rPr>
                <w:rFonts w:ascii="Times New Roman" w:hAnsi="Times New Roman" w:cs="Times New Roman"/>
                <w:sz w:val="24"/>
                <w:szCs w:val="24"/>
              </w:rPr>
            </w:pPr>
            <w:r w:rsidRPr="00F620B7">
              <w:rPr>
                <w:rFonts w:ascii="Times New Roman" w:hAnsi="Times New Roman" w:cs="Times New Roman"/>
                <w:sz w:val="24"/>
                <w:szCs w:val="24"/>
              </w:rPr>
              <w:t>Снижение спроса</w:t>
            </w:r>
            <w:r w:rsidR="00427F5F" w:rsidRPr="00F620B7">
              <w:rPr>
                <w:rFonts w:ascii="Times New Roman" w:hAnsi="Times New Roman" w:cs="Times New Roman"/>
                <w:sz w:val="24"/>
                <w:szCs w:val="24"/>
              </w:rPr>
              <w:t>…….</w:t>
            </w:r>
          </w:p>
        </w:tc>
      </w:tr>
      <w:tr w:rsidR="00427F5F" w:rsidRPr="00F620B7" w:rsidTr="00686F3E">
        <w:tc>
          <w:tcPr>
            <w:tcW w:w="3157" w:type="dxa"/>
          </w:tcPr>
          <w:p w:rsidR="00427F5F" w:rsidRPr="00F620B7" w:rsidRDefault="00427F5F" w:rsidP="00F620B7">
            <w:pPr>
              <w:tabs>
                <w:tab w:val="left" w:pos="1080"/>
              </w:tabs>
              <w:autoSpaceDE w:val="0"/>
              <w:autoSpaceDN w:val="0"/>
              <w:adjustRightInd w:val="0"/>
              <w:jc w:val="both"/>
              <w:rPr>
                <w:rFonts w:ascii="Times New Roman" w:hAnsi="Times New Roman" w:cs="Times New Roman"/>
                <w:sz w:val="24"/>
                <w:szCs w:val="24"/>
              </w:rPr>
            </w:pPr>
            <w:r w:rsidRPr="00F620B7">
              <w:rPr>
                <w:rFonts w:ascii="Times New Roman" w:hAnsi="Times New Roman" w:cs="Times New Roman"/>
                <w:sz w:val="24"/>
                <w:szCs w:val="24"/>
              </w:rPr>
              <w:t>Сильные стороны</w:t>
            </w:r>
          </w:p>
          <w:p w:rsidR="00427F5F" w:rsidRPr="00F620B7" w:rsidRDefault="00427F5F" w:rsidP="00F620B7">
            <w:pPr>
              <w:tabs>
                <w:tab w:val="left" w:pos="1080"/>
              </w:tabs>
              <w:autoSpaceDE w:val="0"/>
              <w:autoSpaceDN w:val="0"/>
              <w:adjustRightInd w:val="0"/>
              <w:jc w:val="both"/>
              <w:rPr>
                <w:rFonts w:ascii="Times New Roman" w:hAnsi="Times New Roman" w:cs="Times New Roman"/>
                <w:sz w:val="24"/>
                <w:szCs w:val="24"/>
              </w:rPr>
            </w:pPr>
            <w:r w:rsidRPr="00F620B7">
              <w:rPr>
                <w:rFonts w:ascii="Times New Roman" w:hAnsi="Times New Roman" w:cs="Times New Roman"/>
                <w:sz w:val="24"/>
                <w:szCs w:val="24"/>
              </w:rPr>
              <w:t>1.Име</w:t>
            </w:r>
            <w:r w:rsidR="003D40EC" w:rsidRPr="00F620B7">
              <w:rPr>
                <w:rFonts w:ascii="Times New Roman" w:hAnsi="Times New Roman" w:cs="Times New Roman"/>
                <w:sz w:val="24"/>
                <w:szCs w:val="24"/>
              </w:rPr>
              <w:t>ю</w:t>
            </w:r>
            <w:r w:rsidRPr="00F620B7">
              <w:rPr>
                <w:rFonts w:ascii="Times New Roman" w:hAnsi="Times New Roman" w:cs="Times New Roman"/>
                <w:sz w:val="24"/>
                <w:szCs w:val="24"/>
              </w:rPr>
              <w:t xml:space="preserve">тся </w:t>
            </w:r>
            <w:r w:rsidR="00841344" w:rsidRPr="00F620B7">
              <w:rPr>
                <w:rFonts w:ascii="Times New Roman" w:hAnsi="Times New Roman" w:cs="Times New Roman"/>
                <w:sz w:val="24"/>
                <w:szCs w:val="24"/>
              </w:rPr>
              <w:t>гос</w:t>
            </w:r>
            <w:r w:rsidR="003D40EC" w:rsidRPr="00F620B7">
              <w:rPr>
                <w:rFonts w:ascii="Times New Roman" w:hAnsi="Times New Roman" w:cs="Times New Roman"/>
                <w:sz w:val="24"/>
                <w:szCs w:val="24"/>
              </w:rPr>
              <w:t>контракты</w:t>
            </w:r>
          </w:p>
          <w:p w:rsidR="00427F5F" w:rsidRPr="00F620B7" w:rsidRDefault="00427F5F" w:rsidP="00F620B7">
            <w:pPr>
              <w:tabs>
                <w:tab w:val="left" w:pos="1080"/>
              </w:tabs>
              <w:autoSpaceDE w:val="0"/>
              <w:autoSpaceDN w:val="0"/>
              <w:adjustRightInd w:val="0"/>
              <w:jc w:val="both"/>
              <w:rPr>
                <w:rFonts w:ascii="Times New Roman" w:hAnsi="Times New Roman" w:cs="Times New Roman"/>
                <w:sz w:val="24"/>
                <w:szCs w:val="24"/>
              </w:rPr>
            </w:pPr>
            <w:r w:rsidRPr="00F620B7">
              <w:rPr>
                <w:rFonts w:ascii="Times New Roman" w:hAnsi="Times New Roman" w:cs="Times New Roman"/>
                <w:sz w:val="24"/>
                <w:szCs w:val="24"/>
              </w:rPr>
              <w:t>2.</w:t>
            </w:r>
            <w:r w:rsidR="003D40EC" w:rsidRPr="00F620B7">
              <w:rPr>
                <w:rFonts w:ascii="Times New Roman" w:hAnsi="Times New Roman" w:cs="Times New Roman"/>
                <w:sz w:val="24"/>
                <w:szCs w:val="24"/>
              </w:rPr>
              <w:t>Большая доля рынка</w:t>
            </w:r>
          </w:p>
          <w:p w:rsidR="00427F5F" w:rsidRPr="00F620B7" w:rsidRDefault="00427F5F" w:rsidP="00F620B7">
            <w:pPr>
              <w:tabs>
                <w:tab w:val="left" w:pos="1080"/>
              </w:tabs>
              <w:autoSpaceDE w:val="0"/>
              <w:autoSpaceDN w:val="0"/>
              <w:adjustRightInd w:val="0"/>
              <w:jc w:val="both"/>
              <w:rPr>
                <w:rFonts w:ascii="Times New Roman" w:hAnsi="Times New Roman" w:cs="Times New Roman"/>
                <w:sz w:val="24"/>
                <w:szCs w:val="24"/>
              </w:rPr>
            </w:pPr>
            <w:r w:rsidRPr="00F620B7">
              <w:rPr>
                <w:rFonts w:ascii="Times New Roman" w:hAnsi="Times New Roman" w:cs="Times New Roman"/>
                <w:sz w:val="24"/>
                <w:szCs w:val="24"/>
              </w:rPr>
              <w:t>3……..</w:t>
            </w:r>
          </w:p>
        </w:tc>
        <w:tc>
          <w:tcPr>
            <w:tcW w:w="3266" w:type="dxa"/>
          </w:tcPr>
          <w:p w:rsidR="00427F5F" w:rsidRPr="00F620B7" w:rsidRDefault="00427F5F" w:rsidP="00F620B7">
            <w:pPr>
              <w:tabs>
                <w:tab w:val="left" w:pos="1080"/>
              </w:tabs>
              <w:autoSpaceDE w:val="0"/>
              <w:autoSpaceDN w:val="0"/>
              <w:adjustRightInd w:val="0"/>
              <w:jc w:val="center"/>
              <w:rPr>
                <w:rFonts w:ascii="Times New Roman" w:hAnsi="Times New Roman" w:cs="Times New Roman"/>
                <w:sz w:val="24"/>
                <w:szCs w:val="24"/>
              </w:rPr>
            </w:pPr>
            <w:r w:rsidRPr="00F620B7">
              <w:rPr>
                <w:rFonts w:ascii="Times New Roman" w:hAnsi="Times New Roman" w:cs="Times New Roman"/>
                <w:sz w:val="24"/>
                <w:szCs w:val="24"/>
                <w:lang w:val="en-US"/>
              </w:rPr>
              <w:t>I</w:t>
            </w:r>
          </w:p>
          <w:p w:rsidR="00427F5F" w:rsidRPr="00F620B7" w:rsidRDefault="00427F5F" w:rsidP="00F620B7">
            <w:pPr>
              <w:tabs>
                <w:tab w:val="left" w:pos="1080"/>
              </w:tabs>
              <w:autoSpaceDE w:val="0"/>
              <w:autoSpaceDN w:val="0"/>
              <w:adjustRightInd w:val="0"/>
              <w:jc w:val="center"/>
              <w:rPr>
                <w:rFonts w:ascii="Times New Roman" w:hAnsi="Times New Roman" w:cs="Times New Roman"/>
                <w:sz w:val="24"/>
                <w:szCs w:val="24"/>
              </w:rPr>
            </w:pPr>
          </w:p>
          <w:p w:rsidR="00427F5F" w:rsidRPr="00F620B7" w:rsidRDefault="00427F5F" w:rsidP="00F620B7">
            <w:pPr>
              <w:tabs>
                <w:tab w:val="left" w:pos="1080"/>
              </w:tabs>
              <w:autoSpaceDE w:val="0"/>
              <w:autoSpaceDN w:val="0"/>
              <w:adjustRightInd w:val="0"/>
              <w:jc w:val="center"/>
              <w:rPr>
                <w:rFonts w:ascii="Times New Roman" w:hAnsi="Times New Roman" w:cs="Times New Roman"/>
                <w:sz w:val="24"/>
                <w:szCs w:val="24"/>
              </w:rPr>
            </w:pPr>
          </w:p>
          <w:p w:rsidR="00427F5F" w:rsidRPr="00F620B7" w:rsidRDefault="00427F5F" w:rsidP="00F620B7">
            <w:pPr>
              <w:tabs>
                <w:tab w:val="left" w:pos="1080"/>
              </w:tabs>
              <w:autoSpaceDE w:val="0"/>
              <w:autoSpaceDN w:val="0"/>
              <w:adjustRightInd w:val="0"/>
              <w:jc w:val="center"/>
              <w:rPr>
                <w:rFonts w:ascii="Times New Roman" w:hAnsi="Times New Roman" w:cs="Times New Roman"/>
                <w:sz w:val="24"/>
                <w:szCs w:val="24"/>
              </w:rPr>
            </w:pPr>
            <w:r w:rsidRPr="00F620B7">
              <w:rPr>
                <w:rFonts w:ascii="Times New Roman" w:hAnsi="Times New Roman" w:cs="Times New Roman"/>
                <w:sz w:val="24"/>
                <w:szCs w:val="24"/>
              </w:rPr>
              <w:t>Сила и возможности</w:t>
            </w:r>
          </w:p>
        </w:tc>
        <w:tc>
          <w:tcPr>
            <w:tcW w:w="2933" w:type="dxa"/>
          </w:tcPr>
          <w:p w:rsidR="00427F5F" w:rsidRPr="00F620B7" w:rsidRDefault="00427F5F" w:rsidP="00F620B7">
            <w:pPr>
              <w:tabs>
                <w:tab w:val="left" w:pos="1080"/>
              </w:tabs>
              <w:autoSpaceDE w:val="0"/>
              <w:autoSpaceDN w:val="0"/>
              <w:adjustRightInd w:val="0"/>
              <w:jc w:val="center"/>
              <w:rPr>
                <w:rFonts w:ascii="Times New Roman" w:hAnsi="Times New Roman" w:cs="Times New Roman"/>
                <w:sz w:val="24"/>
                <w:szCs w:val="24"/>
              </w:rPr>
            </w:pPr>
            <w:r w:rsidRPr="00F620B7">
              <w:rPr>
                <w:rFonts w:ascii="Times New Roman" w:hAnsi="Times New Roman" w:cs="Times New Roman"/>
                <w:sz w:val="24"/>
                <w:szCs w:val="24"/>
                <w:lang w:val="en-US"/>
              </w:rPr>
              <w:t>II</w:t>
            </w:r>
          </w:p>
          <w:p w:rsidR="00427F5F" w:rsidRPr="00F620B7" w:rsidRDefault="00427F5F" w:rsidP="00F620B7">
            <w:pPr>
              <w:tabs>
                <w:tab w:val="left" w:pos="1080"/>
              </w:tabs>
              <w:autoSpaceDE w:val="0"/>
              <w:autoSpaceDN w:val="0"/>
              <w:adjustRightInd w:val="0"/>
              <w:jc w:val="center"/>
              <w:rPr>
                <w:rFonts w:ascii="Times New Roman" w:hAnsi="Times New Roman" w:cs="Times New Roman"/>
                <w:sz w:val="24"/>
                <w:szCs w:val="24"/>
              </w:rPr>
            </w:pPr>
          </w:p>
          <w:p w:rsidR="00427F5F" w:rsidRPr="00F620B7" w:rsidRDefault="00427F5F" w:rsidP="00F620B7">
            <w:pPr>
              <w:tabs>
                <w:tab w:val="left" w:pos="1080"/>
              </w:tabs>
              <w:autoSpaceDE w:val="0"/>
              <w:autoSpaceDN w:val="0"/>
              <w:adjustRightInd w:val="0"/>
              <w:jc w:val="center"/>
              <w:rPr>
                <w:rFonts w:ascii="Times New Roman" w:hAnsi="Times New Roman" w:cs="Times New Roman"/>
                <w:sz w:val="24"/>
                <w:szCs w:val="24"/>
              </w:rPr>
            </w:pPr>
          </w:p>
          <w:p w:rsidR="00427F5F" w:rsidRPr="00F620B7" w:rsidRDefault="00427F5F" w:rsidP="00F620B7">
            <w:pPr>
              <w:tabs>
                <w:tab w:val="left" w:pos="1080"/>
              </w:tabs>
              <w:autoSpaceDE w:val="0"/>
              <w:autoSpaceDN w:val="0"/>
              <w:adjustRightInd w:val="0"/>
              <w:jc w:val="center"/>
              <w:rPr>
                <w:rFonts w:ascii="Times New Roman" w:hAnsi="Times New Roman" w:cs="Times New Roman"/>
                <w:sz w:val="24"/>
                <w:szCs w:val="24"/>
              </w:rPr>
            </w:pPr>
            <w:r w:rsidRPr="00F620B7">
              <w:rPr>
                <w:rFonts w:ascii="Times New Roman" w:hAnsi="Times New Roman" w:cs="Times New Roman"/>
                <w:sz w:val="24"/>
                <w:szCs w:val="24"/>
              </w:rPr>
              <w:t>Сила и угрозы</w:t>
            </w:r>
          </w:p>
        </w:tc>
      </w:tr>
      <w:tr w:rsidR="00427F5F" w:rsidRPr="00F620B7" w:rsidTr="00686F3E">
        <w:tc>
          <w:tcPr>
            <w:tcW w:w="3157" w:type="dxa"/>
          </w:tcPr>
          <w:p w:rsidR="00427F5F" w:rsidRPr="00F620B7" w:rsidRDefault="00427F5F" w:rsidP="00F620B7">
            <w:pPr>
              <w:tabs>
                <w:tab w:val="left" w:pos="1080"/>
              </w:tabs>
              <w:autoSpaceDE w:val="0"/>
              <w:autoSpaceDN w:val="0"/>
              <w:adjustRightInd w:val="0"/>
              <w:jc w:val="both"/>
              <w:rPr>
                <w:rFonts w:ascii="Times New Roman" w:hAnsi="Times New Roman" w:cs="Times New Roman"/>
                <w:sz w:val="24"/>
                <w:szCs w:val="24"/>
              </w:rPr>
            </w:pPr>
            <w:r w:rsidRPr="00F620B7">
              <w:rPr>
                <w:rFonts w:ascii="Times New Roman" w:hAnsi="Times New Roman" w:cs="Times New Roman"/>
                <w:sz w:val="24"/>
                <w:szCs w:val="24"/>
              </w:rPr>
              <w:t>Слабые стороны</w:t>
            </w:r>
          </w:p>
          <w:p w:rsidR="00427F5F" w:rsidRPr="00F620B7" w:rsidRDefault="00427F5F" w:rsidP="00F620B7">
            <w:pPr>
              <w:tabs>
                <w:tab w:val="left" w:pos="1080"/>
              </w:tabs>
              <w:autoSpaceDE w:val="0"/>
              <w:autoSpaceDN w:val="0"/>
              <w:adjustRightInd w:val="0"/>
              <w:jc w:val="both"/>
              <w:rPr>
                <w:rFonts w:ascii="Times New Roman" w:hAnsi="Times New Roman" w:cs="Times New Roman"/>
                <w:sz w:val="24"/>
                <w:szCs w:val="24"/>
              </w:rPr>
            </w:pPr>
            <w:r w:rsidRPr="00F620B7">
              <w:rPr>
                <w:rFonts w:ascii="Times New Roman" w:hAnsi="Times New Roman" w:cs="Times New Roman"/>
                <w:sz w:val="24"/>
                <w:szCs w:val="24"/>
              </w:rPr>
              <w:t>1.</w:t>
            </w:r>
            <w:r w:rsidR="00CB51D2" w:rsidRPr="00F620B7">
              <w:rPr>
                <w:rFonts w:ascii="Times New Roman" w:hAnsi="Times New Roman" w:cs="Times New Roman"/>
                <w:sz w:val="24"/>
                <w:szCs w:val="24"/>
              </w:rPr>
              <w:t>Высокая доля заемных средств</w:t>
            </w:r>
          </w:p>
          <w:p w:rsidR="00427F5F" w:rsidRPr="00F620B7" w:rsidRDefault="00427F5F" w:rsidP="00041CD8">
            <w:pPr>
              <w:tabs>
                <w:tab w:val="left" w:pos="1080"/>
              </w:tabs>
              <w:autoSpaceDE w:val="0"/>
              <w:autoSpaceDN w:val="0"/>
              <w:adjustRightInd w:val="0"/>
              <w:jc w:val="both"/>
              <w:rPr>
                <w:rFonts w:ascii="Times New Roman" w:hAnsi="Times New Roman" w:cs="Times New Roman"/>
                <w:sz w:val="24"/>
                <w:szCs w:val="24"/>
              </w:rPr>
            </w:pPr>
            <w:r w:rsidRPr="00F620B7">
              <w:rPr>
                <w:rFonts w:ascii="Times New Roman" w:hAnsi="Times New Roman" w:cs="Times New Roman"/>
                <w:sz w:val="24"/>
                <w:szCs w:val="24"/>
              </w:rPr>
              <w:t>2. Уход с предприятия кв</w:t>
            </w:r>
            <w:r w:rsidRPr="00F620B7">
              <w:rPr>
                <w:rFonts w:ascii="Times New Roman" w:hAnsi="Times New Roman" w:cs="Times New Roman"/>
                <w:sz w:val="24"/>
                <w:szCs w:val="24"/>
              </w:rPr>
              <w:t>а</w:t>
            </w:r>
            <w:r w:rsidRPr="00F620B7">
              <w:rPr>
                <w:rFonts w:ascii="Times New Roman" w:hAnsi="Times New Roman" w:cs="Times New Roman"/>
                <w:sz w:val="24"/>
                <w:szCs w:val="24"/>
              </w:rPr>
              <w:t>лифицированных кадров</w:t>
            </w:r>
          </w:p>
        </w:tc>
        <w:tc>
          <w:tcPr>
            <w:tcW w:w="3266" w:type="dxa"/>
          </w:tcPr>
          <w:p w:rsidR="00427F5F" w:rsidRPr="00F620B7" w:rsidRDefault="00427F5F" w:rsidP="00F620B7">
            <w:pPr>
              <w:tabs>
                <w:tab w:val="left" w:pos="1080"/>
              </w:tabs>
              <w:autoSpaceDE w:val="0"/>
              <w:autoSpaceDN w:val="0"/>
              <w:adjustRightInd w:val="0"/>
              <w:jc w:val="center"/>
              <w:rPr>
                <w:rFonts w:ascii="Times New Roman" w:hAnsi="Times New Roman" w:cs="Times New Roman"/>
                <w:sz w:val="24"/>
                <w:szCs w:val="24"/>
              </w:rPr>
            </w:pPr>
            <w:r w:rsidRPr="00F620B7">
              <w:rPr>
                <w:rFonts w:ascii="Times New Roman" w:hAnsi="Times New Roman" w:cs="Times New Roman"/>
                <w:sz w:val="24"/>
                <w:szCs w:val="24"/>
                <w:lang w:val="en-US"/>
              </w:rPr>
              <w:t>III</w:t>
            </w:r>
          </w:p>
          <w:p w:rsidR="00427F5F" w:rsidRPr="00F620B7" w:rsidRDefault="00427F5F" w:rsidP="00F620B7">
            <w:pPr>
              <w:tabs>
                <w:tab w:val="left" w:pos="1080"/>
              </w:tabs>
              <w:autoSpaceDE w:val="0"/>
              <w:autoSpaceDN w:val="0"/>
              <w:adjustRightInd w:val="0"/>
              <w:jc w:val="center"/>
              <w:rPr>
                <w:rFonts w:ascii="Times New Roman" w:hAnsi="Times New Roman" w:cs="Times New Roman"/>
                <w:sz w:val="24"/>
                <w:szCs w:val="24"/>
              </w:rPr>
            </w:pPr>
          </w:p>
          <w:p w:rsidR="00427F5F" w:rsidRPr="00F620B7" w:rsidRDefault="00427F5F" w:rsidP="00F620B7">
            <w:pPr>
              <w:tabs>
                <w:tab w:val="left" w:pos="1080"/>
              </w:tabs>
              <w:autoSpaceDE w:val="0"/>
              <w:autoSpaceDN w:val="0"/>
              <w:adjustRightInd w:val="0"/>
              <w:jc w:val="center"/>
              <w:rPr>
                <w:rFonts w:ascii="Times New Roman" w:hAnsi="Times New Roman" w:cs="Times New Roman"/>
                <w:sz w:val="24"/>
                <w:szCs w:val="24"/>
              </w:rPr>
            </w:pPr>
          </w:p>
          <w:p w:rsidR="00427F5F" w:rsidRPr="00F620B7" w:rsidRDefault="00427F5F" w:rsidP="00F620B7">
            <w:pPr>
              <w:tabs>
                <w:tab w:val="left" w:pos="1080"/>
              </w:tabs>
              <w:autoSpaceDE w:val="0"/>
              <w:autoSpaceDN w:val="0"/>
              <w:adjustRightInd w:val="0"/>
              <w:jc w:val="center"/>
              <w:rPr>
                <w:rFonts w:ascii="Times New Roman" w:hAnsi="Times New Roman" w:cs="Times New Roman"/>
                <w:sz w:val="24"/>
                <w:szCs w:val="24"/>
              </w:rPr>
            </w:pPr>
            <w:r w:rsidRPr="00F620B7">
              <w:rPr>
                <w:rFonts w:ascii="Times New Roman" w:hAnsi="Times New Roman" w:cs="Times New Roman"/>
                <w:sz w:val="24"/>
                <w:szCs w:val="24"/>
              </w:rPr>
              <w:t>Слабость и возможности</w:t>
            </w:r>
          </w:p>
        </w:tc>
        <w:tc>
          <w:tcPr>
            <w:tcW w:w="2933" w:type="dxa"/>
          </w:tcPr>
          <w:p w:rsidR="00427F5F" w:rsidRPr="00F620B7" w:rsidRDefault="00427F5F" w:rsidP="00F620B7">
            <w:pPr>
              <w:tabs>
                <w:tab w:val="left" w:pos="1080"/>
              </w:tabs>
              <w:autoSpaceDE w:val="0"/>
              <w:autoSpaceDN w:val="0"/>
              <w:adjustRightInd w:val="0"/>
              <w:jc w:val="center"/>
              <w:rPr>
                <w:rFonts w:ascii="Times New Roman" w:hAnsi="Times New Roman" w:cs="Times New Roman"/>
                <w:sz w:val="24"/>
                <w:szCs w:val="24"/>
              </w:rPr>
            </w:pPr>
            <w:r w:rsidRPr="00F620B7">
              <w:rPr>
                <w:rFonts w:ascii="Times New Roman" w:hAnsi="Times New Roman" w:cs="Times New Roman"/>
                <w:sz w:val="24"/>
                <w:szCs w:val="24"/>
                <w:lang w:val="en-US"/>
              </w:rPr>
              <w:t>IV</w:t>
            </w:r>
          </w:p>
          <w:p w:rsidR="00427F5F" w:rsidRPr="00F620B7" w:rsidRDefault="00427F5F" w:rsidP="00F620B7">
            <w:pPr>
              <w:tabs>
                <w:tab w:val="left" w:pos="1080"/>
              </w:tabs>
              <w:autoSpaceDE w:val="0"/>
              <w:autoSpaceDN w:val="0"/>
              <w:adjustRightInd w:val="0"/>
              <w:jc w:val="center"/>
              <w:rPr>
                <w:rFonts w:ascii="Times New Roman" w:hAnsi="Times New Roman" w:cs="Times New Roman"/>
                <w:sz w:val="24"/>
                <w:szCs w:val="24"/>
              </w:rPr>
            </w:pPr>
          </w:p>
          <w:p w:rsidR="00427F5F" w:rsidRPr="00F620B7" w:rsidRDefault="00427F5F" w:rsidP="00F620B7">
            <w:pPr>
              <w:tabs>
                <w:tab w:val="left" w:pos="1080"/>
              </w:tabs>
              <w:autoSpaceDE w:val="0"/>
              <w:autoSpaceDN w:val="0"/>
              <w:adjustRightInd w:val="0"/>
              <w:jc w:val="center"/>
              <w:rPr>
                <w:rFonts w:ascii="Times New Roman" w:hAnsi="Times New Roman" w:cs="Times New Roman"/>
                <w:sz w:val="24"/>
                <w:szCs w:val="24"/>
              </w:rPr>
            </w:pPr>
          </w:p>
          <w:p w:rsidR="00427F5F" w:rsidRPr="00F620B7" w:rsidRDefault="00427F5F" w:rsidP="00F620B7">
            <w:pPr>
              <w:tabs>
                <w:tab w:val="left" w:pos="1080"/>
              </w:tabs>
              <w:autoSpaceDE w:val="0"/>
              <w:autoSpaceDN w:val="0"/>
              <w:adjustRightInd w:val="0"/>
              <w:jc w:val="center"/>
              <w:rPr>
                <w:rFonts w:ascii="Times New Roman" w:hAnsi="Times New Roman" w:cs="Times New Roman"/>
                <w:sz w:val="24"/>
                <w:szCs w:val="24"/>
              </w:rPr>
            </w:pPr>
            <w:r w:rsidRPr="00F620B7">
              <w:rPr>
                <w:rFonts w:ascii="Times New Roman" w:hAnsi="Times New Roman" w:cs="Times New Roman"/>
                <w:sz w:val="24"/>
                <w:szCs w:val="24"/>
              </w:rPr>
              <w:t>Слабость и угрозы</w:t>
            </w:r>
          </w:p>
        </w:tc>
      </w:tr>
    </w:tbl>
    <w:p w:rsidR="00427F5F" w:rsidRDefault="00427F5F" w:rsidP="00427F5F">
      <w:pPr>
        <w:tabs>
          <w:tab w:val="left" w:pos="1080"/>
        </w:tabs>
        <w:autoSpaceDE w:val="0"/>
        <w:autoSpaceDN w:val="0"/>
        <w:adjustRightInd w:val="0"/>
        <w:spacing w:after="0" w:line="360" w:lineRule="auto"/>
        <w:jc w:val="center"/>
        <w:rPr>
          <w:rFonts w:ascii="Times New Roman" w:hAnsi="Times New Roman" w:cs="Times New Roman"/>
          <w:sz w:val="28"/>
          <w:szCs w:val="28"/>
        </w:rPr>
      </w:pPr>
      <w:r w:rsidRPr="00427F5F">
        <w:rPr>
          <w:rFonts w:ascii="Times New Roman" w:hAnsi="Times New Roman" w:cs="Times New Roman"/>
          <w:bCs/>
          <w:sz w:val="28"/>
          <w:szCs w:val="28"/>
        </w:rPr>
        <w:t xml:space="preserve">Рисунок </w:t>
      </w:r>
      <w:r w:rsidR="00917192">
        <w:rPr>
          <w:rFonts w:ascii="Times New Roman" w:hAnsi="Times New Roman" w:cs="Times New Roman"/>
          <w:bCs/>
          <w:sz w:val="28"/>
          <w:szCs w:val="28"/>
        </w:rPr>
        <w:t>6</w:t>
      </w:r>
      <w:r w:rsidRPr="00427F5F">
        <w:rPr>
          <w:rFonts w:ascii="Times New Roman" w:hAnsi="Times New Roman" w:cs="Times New Roman"/>
          <w:b/>
          <w:bCs/>
          <w:sz w:val="28"/>
          <w:szCs w:val="28"/>
        </w:rPr>
        <w:t xml:space="preserve"> –</w:t>
      </w:r>
      <w:r w:rsidRPr="00427F5F">
        <w:rPr>
          <w:rFonts w:ascii="Times New Roman" w:hAnsi="Times New Roman" w:cs="Times New Roman"/>
          <w:sz w:val="28"/>
          <w:szCs w:val="28"/>
        </w:rPr>
        <w:t xml:space="preserve"> Матрица </w:t>
      </w:r>
      <w:r w:rsidRPr="00427F5F">
        <w:rPr>
          <w:rFonts w:ascii="Times New Roman" w:hAnsi="Times New Roman" w:cs="Times New Roman"/>
          <w:sz w:val="28"/>
          <w:szCs w:val="28"/>
          <w:lang w:val="en-US"/>
        </w:rPr>
        <w:t>SWOT</w:t>
      </w:r>
      <w:r w:rsidR="00917192">
        <w:rPr>
          <w:rFonts w:ascii="Times New Roman" w:hAnsi="Times New Roman" w:cs="Times New Roman"/>
          <w:sz w:val="28"/>
          <w:szCs w:val="28"/>
        </w:rPr>
        <w:t>-анализа</w:t>
      </w:r>
      <w:r w:rsidRPr="00427F5F">
        <w:rPr>
          <w:rFonts w:ascii="Times New Roman" w:hAnsi="Times New Roman" w:cs="Times New Roman"/>
          <w:sz w:val="28"/>
          <w:szCs w:val="28"/>
        </w:rPr>
        <w:t xml:space="preserve"> [</w:t>
      </w:r>
      <w:r w:rsidR="00373825">
        <w:rPr>
          <w:rFonts w:ascii="Times New Roman" w:hAnsi="Times New Roman" w:cs="Times New Roman"/>
          <w:sz w:val="28"/>
          <w:szCs w:val="28"/>
        </w:rPr>
        <w:t>35</w:t>
      </w:r>
      <w:r w:rsidRPr="00427F5F">
        <w:rPr>
          <w:rFonts w:ascii="Times New Roman" w:hAnsi="Times New Roman" w:cs="Times New Roman"/>
          <w:sz w:val="28"/>
          <w:szCs w:val="28"/>
        </w:rPr>
        <w:t>]</w:t>
      </w:r>
    </w:p>
    <w:p w:rsidR="00917192" w:rsidRDefault="00917192" w:rsidP="00CE0131">
      <w:pPr>
        <w:shd w:val="clear" w:color="auto" w:fill="FFFFFF"/>
        <w:tabs>
          <w:tab w:val="left" w:pos="1080"/>
        </w:tabs>
        <w:spacing w:after="0" w:line="360" w:lineRule="auto"/>
        <w:ind w:left="34" w:right="45" w:firstLine="709"/>
        <w:jc w:val="both"/>
        <w:rPr>
          <w:rFonts w:ascii="Times New Roman" w:hAnsi="Times New Roman" w:cs="Times New Roman"/>
          <w:sz w:val="28"/>
          <w:szCs w:val="28"/>
        </w:rPr>
      </w:pPr>
    </w:p>
    <w:p w:rsidR="00427F5F" w:rsidRPr="00427F5F" w:rsidRDefault="00427F5F" w:rsidP="00041CD8">
      <w:pPr>
        <w:shd w:val="clear" w:color="auto" w:fill="FFFFFF"/>
        <w:tabs>
          <w:tab w:val="left" w:pos="1080"/>
        </w:tabs>
        <w:spacing w:after="0" w:line="360" w:lineRule="auto"/>
        <w:ind w:left="34" w:right="43" w:firstLine="709"/>
        <w:jc w:val="both"/>
        <w:rPr>
          <w:rFonts w:ascii="Times New Roman" w:hAnsi="Times New Roman" w:cs="Times New Roman"/>
          <w:sz w:val="28"/>
          <w:szCs w:val="28"/>
        </w:rPr>
      </w:pPr>
      <w:r w:rsidRPr="00427F5F">
        <w:rPr>
          <w:rFonts w:ascii="Times New Roman" w:hAnsi="Times New Roman" w:cs="Times New Roman"/>
          <w:sz w:val="28"/>
          <w:szCs w:val="28"/>
        </w:rPr>
        <w:t>Матрица включает четыре поля. В каждом поле рассматриваются ко</w:t>
      </w:r>
      <w:r w:rsidRPr="00427F5F">
        <w:rPr>
          <w:rFonts w:ascii="Times New Roman" w:hAnsi="Times New Roman" w:cs="Times New Roman"/>
          <w:sz w:val="28"/>
          <w:szCs w:val="28"/>
        </w:rPr>
        <w:t>м</w:t>
      </w:r>
      <w:r w:rsidRPr="00427F5F">
        <w:rPr>
          <w:rFonts w:ascii="Times New Roman" w:hAnsi="Times New Roman" w:cs="Times New Roman"/>
          <w:sz w:val="28"/>
          <w:szCs w:val="28"/>
        </w:rPr>
        <w:t>бинации и выбираются использ</w:t>
      </w:r>
      <w:r w:rsidR="00F9762B">
        <w:rPr>
          <w:rFonts w:ascii="Times New Roman" w:hAnsi="Times New Roman" w:cs="Times New Roman"/>
          <w:sz w:val="28"/>
          <w:szCs w:val="28"/>
        </w:rPr>
        <w:t>уемые для</w:t>
      </w:r>
      <w:r w:rsidRPr="00427F5F">
        <w:rPr>
          <w:rFonts w:ascii="Times New Roman" w:hAnsi="Times New Roman" w:cs="Times New Roman"/>
          <w:sz w:val="28"/>
          <w:szCs w:val="28"/>
        </w:rPr>
        <w:t xml:space="preserve"> разработк</w:t>
      </w:r>
      <w:r w:rsidR="00F9762B">
        <w:rPr>
          <w:rFonts w:ascii="Times New Roman" w:hAnsi="Times New Roman" w:cs="Times New Roman"/>
          <w:sz w:val="28"/>
          <w:szCs w:val="28"/>
        </w:rPr>
        <w:t>и</w:t>
      </w:r>
      <w:r w:rsidRPr="00427F5F">
        <w:rPr>
          <w:rFonts w:ascii="Times New Roman" w:hAnsi="Times New Roman" w:cs="Times New Roman"/>
          <w:sz w:val="28"/>
          <w:szCs w:val="28"/>
        </w:rPr>
        <w:t xml:space="preserve"> стратегий.</w:t>
      </w:r>
      <w:r w:rsidR="00F9762B">
        <w:rPr>
          <w:rFonts w:ascii="Times New Roman" w:hAnsi="Times New Roman" w:cs="Times New Roman"/>
          <w:sz w:val="28"/>
          <w:szCs w:val="28"/>
        </w:rPr>
        <w:t xml:space="preserve"> </w:t>
      </w:r>
      <w:r w:rsidRPr="00427F5F">
        <w:rPr>
          <w:rFonts w:ascii="Times New Roman" w:hAnsi="Times New Roman" w:cs="Times New Roman"/>
          <w:sz w:val="28"/>
          <w:szCs w:val="28"/>
        </w:rPr>
        <w:t>Первое п</w:t>
      </w:r>
      <w:r w:rsidRPr="00427F5F">
        <w:rPr>
          <w:rFonts w:ascii="Times New Roman" w:hAnsi="Times New Roman" w:cs="Times New Roman"/>
          <w:sz w:val="28"/>
          <w:szCs w:val="28"/>
        </w:rPr>
        <w:t>о</w:t>
      </w:r>
      <w:r w:rsidRPr="00427F5F">
        <w:rPr>
          <w:rFonts w:ascii="Times New Roman" w:hAnsi="Times New Roman" w:cs="Times New Roman"/>
          <w:sz w:val="28"/>
          <w:szCs w:val="28"/>
        </w:rPr>
        <w:t xml:space="preserve">ле включает стратегии, использующие сильные стороны организации для реализации </w:t>
      </w:r>
      <w:r w:rsidR="00F9762B">
        <w:rPr>
          <w:rFonts w:ascii="Times New Roman" w:hAnsi="Times New Roman" w:cs="Times New Roman"/>
          <w:sz w:val="28"/>
          <w:szCs w:val="28"/>
        </w:rPr>
        <w:t xml:space="preserve">рыночных </w:t>
      </w:r>
      <w:r w:rsidRPr="00427F5F">
        <w:rPr>
          <w:rFonts w:ascii="Times New Roman" w:hAnsi="Times New Roman" w:cs="Times New Roman"/>
          <w:sz w:val="28"/>
          <w:szCs w:val="28"/>
        </w:rPr>
        <w:t>возможностей.</w:t>
      </w:r>
      <w:r w:rsidR="00F9762B">
        <w:rPr>
          <w:rFonts w:ascii="Times New Roman" w:hAnsi="Times New Roman" w:cs="Times New Roman"/>
          <w:sz w:val="28"/>
          <w:szCs w:val="28"/>
        </w:rPr>
        <w:t xml:space="preserve"> </w:t>
      </w:r>
      <w:r w:rsidRPr="00427F5F">
        <w:rPr>
          <w:rFonts w:ascii="Times New Roman" w:hAnsi="Times New Roman" w:cs="Times New Roman"/>
          <w:sz w:val="28"/>
          <w:szCs w:val="28"/>
        </w:rPr>
        <w:t>Второе поле – стратегии, использу</w:t>
      </w:r>
      <w:r w:rsidRPr="00427F5F">
        <w:rPr>
          <w:rFonts w:ascii="Times New Roman" w:hAnsi="Times New Roman" w:cs="Times New Roman"/>
          <w:sz w:val="28"/>
          <w:szCs w:val="28"/>
        </w:rPr>
        <w:t>ю</w:t>
      </w:r>
      <w:r w:rsidRPr="00427F5F">
        <w:rPr>
          <w:rFonts w:ascii="Times New Roman" w:hAnsi="Times New Roman" w:cs="Times New Roman"/>
          <w:sz w:val="28"/>
          <w:szCs w:val="28"/>
        </w:rPr>
        <w:t xml:space="preserve">щие сильные стороны </w:t>
      </w:r>
      <w:r w:rsidR="000D7B66">
        <w:rPr>
          <w:rFonts w:ascii="Times New Roman" w:hAnsi="Times New Roman" w:cs="Times New Roman"/>
          <w:sz w:val="28"/>
          <w:szCs w:val="28"/>
        </w:rPr>
        <w:t xml:space="preserve">по </w:t>
      </w:r>
      <w:r w:rsidRPr="00427F5F">
        <w:rPr>
          <w:rFonts w:ascii="Times New Roman" w:hAnsi="Times New Roman" w:cs="Times New Roman"/>
          <w:sz w:val="28"/>
          <w:szCs w:val="28"/>
        </w:rPr>
        <w:t>устранени</w:t>
      </w:r>
      <w:r w:rsidR="000D7B66">
        <w:rPr>
          <w:rFonts w:ascii="Times New Roman" w:hAnsi="Times New Roman" w:cs="Times New Roman"/>
          <w:sz w:val="28"/>
          <w:szCs w:val="28"/>
        </w:rPr>
        <w:t>ю</w:t>
      </w:r>
      <w:r w:rsidRPr="00427F5F">
        <w:rPr>
          <w:rFonts w:ascii="Times New Roman" w:hAnsi="Times New Roman" w:cs="Times New Roman"/>
          <w:sz w:val="28"/>
          <w:szCs w:val="28"/>
        </w:rPr>
        <w:t xml:space="preserve"> угроз.</w:t>
      </w:r>
      <w:r w:rsidR="000D7B66">
        <w:rPr>
          <w:rFonts w:ascii="Times New Roman" w:hAnsi="Times New Roman" w:cs="Times New Roman"/>
          <w:sz w:val="28"/>
          <w:szCs w:val="28"/>
        </w:rPr>
        <w:t xml:space="preserve"> </w:t>
      </w:r>
      <w:r w:rsidRPr="00427F5F">
        <w:rPr>
          <w:rFonts w:ascii="Times New Roman" w:hAnsi="Times New Roman" w:cs="Times New Roman"/>
          <w:sz w:val="28"/>
          <w:szCs w:val="28"/>
        </w:rPr>
        <w:t>Третье поле – стратегии, мин</w:t>
      </w:r>
      <w:r w:rsidRPr="00427F5F">
        <w:rPr>
          <w:rFonts w:ascii="Times New Roman" w:hAnsi="Times New Roman" w:cs="Times New Roman"/>
          <w:sz w:val="28"/>
          <w:szCs w:val="28"/>
        </w:rPr>
        <w:t>и</w:t>
      </w:r>
      <w:r w:rsidRPr="00427F5F">
        <w:rPr>
          <w:rFonts w:ascii="Times New Roman" w:hAnsi="Times New Roman" w:cs="Times New Roman"/>
          <w:sz w:val="28"/>
          <w:szCs w:val="28"/>
        </w:rPr>
        <w:t>мизирующие слабости организации.</w:t>
      </w:r>
      <w:r w:rsidR="000D7B66">
        <w:rPr>
          <w:rFonts w:ascii="Times New Roman" w:hAnsi="Times New Roman" w:cs="Times New Roman"/>
          <w:sz w:val="28"/>
          <w:szCs w:val="28"/>
        </w:rPr>
        <w:t xml:space="preserve"> </w:t>
      </w:r>
      <w:r w:rsidRPr="00427F5F">
        <w:rPr>
          <w:rFonts w:ascii="Times New Roman" w:hAnsi="Times New Roman" w:cs="Times New Roman"/>
          <w:sz w:val="28"/>
          <w:szCs w:val="28"/>
        </w:rPr>
        <w:t>Четвертое поле – стратегии, минимиз</w:t>
      </w:r>
      <w:r w:rsidRPr="00427F5F">
        <w:rPr>
          <w:rFonts w:ascii="Times New Roman" w:hAnsi="Times New Roman" w:cs="Times New Roman"/>
          <w:sz w:val="28"/>
          <w:szCs w:val="28"/>
        </w:rPr>
        <w:t>и</w:t>
      </w:r>
      <w:r w:rsidRPr="00427F5F">
        <w:rPr>
          <w:rFonts w:ascii="Times New Roman" w:hAnsi="Times New Roman" w:cs="Times New Roman"/>
          <w:sz w:val="28"/>
          <w:szCs w:val="28"/>
        </w:rPr>
        <w:t>рующие слабости организации и угрозы</w:t>
      </w:r>
      <w:r w:rsidR="000D7B66">
        <w:rPr>
          <w:rFonts w:ascii="Times New Roman" w:hAnsi="Times New Roman" w:cs="Times New Roman"/>
          <w:sz w:val="28"/>
          <w:szCs w:val="28"/>
        </w:rPr>
        <w:t xml:space="preserve"> из</w:t>
      </w:r>
      <w:r w:rsidRPr="00427F5F">
        <w:rPr>
          <w:rFonts w:ascii="Times New Roman" w:hAnsi="Times New Roman" w:cs="Times New Roman"/>
          <w:sz w:val="28"/>
          <w:szCs w:val="28"/>
        </w:rPr>
        <w:t xml:space="preserve"> внешней сред</w:t>
      </w:r>
      <w:r w:rsidR="000D7B66">
        <w:rPr>
          <w:rFonts w:ascii="Times New Roman" w:hAnsi="Times New Roman" w:cs="Times New Roman"/>
          <w:sz w:val="28"/>
          <w:szCs w:val="28"/>
        </w:rPr>
        <w:t>ы</w:t>
      </w:r>
      <w:r w:rsidRPr="00427F5F">
        <w:rPr>
          <w:rFonts w:ascii="Times New Roman" w:hAnsi="Times New Roman" w:cs="Times New Roman"/>
          <w:sz w:val="28"/>
          <w:szCs w:val="28"/>
        </w:rPr>
        <w:t>.</w:t>
      </w:r>
      <w:r w:rsidR="00041CD8">
        <w:rPr>
          <w:rFonts w:ascii="Times New Roman" w:hAnsi="Times New Roman" w:cs="Times New Roman"/>
          <w:sz w:val="28"/>
          <w:szCs w:val="28"/>
        </w:rPr>
        <w:t xml:space="preserve"> </w:t>
      </w:r>
      <w:r w:rsidRPr="00427F5F">
        <w:rPr>
          <w:rFonts w:ascii="Times New Roman" w:hAnsi="Times New Roman" w:cs="Times New Roman"/>
          <w:sz w:val="28"/>
          <w:szCs w:val="28"/>
          <w:lang w:val="en-US"/>
        </w:rPr>
        <w:t>SWOT</w:t>
      </w:r>
      <w:r w:rsidRPr="00427F5F">
        <w:rPr>
          <w:rFonts w:ascii="Times New Roman" w:hAnsi="Times New Roman" w:cs="Times New Roman"/>
          <w:sz w:val="28"/>
          <w:szCs w:val="28"/>
        </w:rPr>
        <w:t xml:space="preserve">-анализа </w:t>
      </w:r>
      <w:r w:rsidR="000D7B66">
        <w:rPr>
          <w:rFonts w:ascii="Times New Roman" w:hAnsi="Times New Roman" w:cs="Times New Roman"/>
          <w:sz w:val="28"/>
          <w:szCs w:val="28"/>
        </w:rPr>
        <w:t>проводится для получения</w:t>
      </w:r>
      <w:r w:rsidRPr="00427F5F">
        <w:rPr>
          <w:rFonts w:ascii="Times New Roman" w:hAnsi="Times New Roman" w:cs="Times New Roman"/>
          <w:sz w:val="28"/>
          <w:szCs w:val="28"/>
        </w:rPr>
        <w:t xml:space="preserve"> необходим</w:t>
      </w:r>
      <w:r w:rsidR="00C53840">
        <w:rPr>
          <w:rFonts w:ascii="Times New Roman" w:hAnsi="Times New Roman" w:cs="Times New Roman"/>
          <w:sz w:val="28"/>
          <w:szCs w:val="28"/>
        </w:rPr>
        <w:t>ой</w:t>
      </w:r>
      <w:r w:rsidRPr="00427F5F">
        <w:rPr>
          <w:rFonts w:ascii="Times New Roman" w:hAnsi="Times New Roman" w:cs="Times New Roman"/>
          <w:sz w:val="28"/>
          <w:szCs w:val="28"/>
        </w:rPr>
        <w:t xml:space="preserve"> информаци</w:t>
      </w:r>
      <w:r w:rsidR="00C53840">
        <w:rPr>
          <w:rFonts w:ascii="Times New Roman" w:hAnsi="Times New Roman" w:cs="Times New Roman"/>
          <w:sz w:val="28"/>
          <w:szCs w:val="28"/>
        </w:rPr>
        <w:t>и</w:t>
      </w:r>
      <w:r w:rsidR="00F620B7">
        <w:rPr>
          <w:rFonts w:ascii="Times New Roman" w:hAnsi="Times New Roman" w:cs="Times New Roman"/>
          <w:sz w:val="28"/>
          <w:szCs w:val="28"/>
        </w:rPr>
        <w:t xml:space="preserve">, выделения </w:t>
      </w:r>
      <w:r w:rsidR="00F620B7" w:rsidRPr="00427F5F">
        <w:rPr>
          <w:rFonts w:ascii="Times New Roman" w:hAnsi="Times New Roman" w:cs="Times New Roman"/>
          <w:sz w:val="28"/>
          <w:szCs w:val="28"/>
        </w:rPr>
        <w:t>наиболее существенны</w:t>
      </w:r>
      <w:r w:rsidR="00F620B7">
        <w:rPr>
          <w:rFonts w:ascii="Times New Roman" w:hAnsi="Times New Roman" w:cs="Times New Roman"/>
          <w:sz w:val="28"/>
          <w:szCs w:val="28"/>
        </w:rPr>
        <w:t>х</w:t>
      </w:r>
      <w:r w:rsidR="00F620B7" w:rsidRPr="00427F5F">
        <w:rPr>
          <w:rFonts w:ascii="Times New Roman" w:hAnsi="Times New Roman" w:cs="Times New Roman"/>
          <w:sz w:val="28"/>
          <w:szCs w:val="28"/>
        </w:rPr>
        <w:t xml:space="preserve"> фактор</w:t>
      </w:r>
      <w:r w:rsidR="00F620B7">
        <w:rPr>
          <w:rFonts w:ascii="Times New Roman" w:hAnsi="Times New Roman" w:cs="Times New Roman"/>
          <w:sz w:val="28"/>
          <w:szCs w:val="28"/>
        </w:rPr>
        <w:t>ов, угроз</w:t>
      </w:r>
      <w:r w:rsidR="00F620B7" w:rsidRPr="00427F5F">
        <w:rPr>
          <w:rFonts w:ascii="Times New Roman" w:hAnsi="Times New Roman" w:cs="Times New Roman"/>
          <w:sz w:val="28"/>
          <w:szCs w:val="28"/>
        </w:rPr>
        <w:t xml:space="preserve"> и проблем предприятия</w:t>
      </w:r>
      <w:r w:rsidR="00F620B7">
        <w:rPr>
          <w:rFonts w:ascii="Times New Roman" w:hAnsi="Times New Roman" w:cs="Times New Roman"/>
          <w:sz w:val="28"/>
          <w:szCs w:val="28"/>
        </w:rPr>
        <w:t xml:space="preserve">, необходимых для </w:t>
      </w:r>
      <w:r w:rsidR="00C53840">
        <w:rPr>
          <w:rFonts w:ascii="Times New Roman" w:hAnsi="Times New Roman" w:cs="Times New Roman"/>
          <w:sz w:val="28"/>
          <w:szCs w:val="28"/>
        </w:rPr>
        <w:t>совершенствовани</w:t>
      </w:r>
      <w:r w:rsidR="00F620B7">
        <w:rPr>
          <w:rFonts w:ascii="Times New Roman" w:hAnsi="Times New Roman" w:cs="Times New Roman"/>
          <w:sz w:val="28"/>
          <w:szCs w:val="28"/>
        </w:rPr>
        <w:t>я</w:t>
      </w:r>
      <w:r w:rsidR="00C53840">
        <w:rPr>
          <w:rFonts w:ascii="Times New Roman" w:hAnsi="Times New Roman" w:cs="Times New Roman"/>
          <w:sz w:val="28"/>
          <w:szCs w:val="28"/>
        </w:rPr>
        <w:t xml:space="preserve"> </w:t>
      </w:r>
      <w:r w:rsidRPr="00427F5F">
        <w:rPr>
          <w:rFonts w:ascii="Times New Roman" w:hAnsi="Times New Roman" w:cs="Times New Roman"/>
          <w:sz w:val="28"/>
          <w:szCs w:val="28"/>
        </w:rPr>
        <w:t>стратеги</w:t>
      </w:r>
      <w:r w:rsidR="00C53840">
        <w:rPr>
          <w:rFonts w:ascii="Times New Roman" w:hAnsi="Times New Roman" w:cs="Times New Roman"/>
          <w:sz w:val="28"/>
          <w:szCs w:val="28"/>
        </w:rPr>
        <w:t>и экономической безопасности</w:t>
      </w:r>
      <w:r w:rsidRPr="00427F5F">
        <w:rPr>
          <w:rFonts w:ascii="Times New Roman" w:hAnsi="Times New Roman" w:cs="Times New Roman"/>
          <w:sz w:val="28"/>
          <w:szCs w:val="28"/>
        </w:rPr>
        <w:t xml:space="preserve">. </w:t>
      </w:r>
      <w:r w:rsidR="00A5327B">
        <w:rPr>
          <w:rFonts w:ascii="Times New Roman" w:hAnsi="Times New Roman" w:cs="Times New Roman"/>
          <w:sz w:val="28"/>
          <w:szCs w:val="28"/>
        </w:rPr>
        <w:t>Перейдем к анализу проблем и угроз безопасности предприятия.</w:t>
      </w:r>
    </w:p>
    <w:p w:rsidR="00476845" w:rsidRDefault="00476845" w:rsidP="00476845">
      <w:pPr>
        <w:tabs>
          <w:tab w:val="right" w:leader="dot" w:pos="9355"/>
        </w:tabs>
        <w:spacing w:after="0" w:line="360" w:lineRule="auto"/>
        <w:ind w:firstLine="709"/>
        <w:jc w:val="both"/>
        <w:rPr>
          <w:rFonts w:ascii="Times New Roman" w:hAnsi="Times New Roman" w:cs="Times New Roman"/>
          <w:b/>
          <w:sz w:val="28"/>
          <w:szCs w:val="28"/>
        </w:rPr>
      </w:pPr>
      <w:r>
        <w:rPr>
          <w:rFonts w:ascii="Times New Roman" w:hAnsi="Times New Roman" w:cs="Times New Roman"/>
          <w:b/>
          <w:color w:val="000000" w:themeColor="text1"/>
          <w:sz w:val="28"/>
          <w:szCs w:val="28"/>
        </w:rPr>
        <w:lastRenderedPageBreak/>
        <w:t xml:space="preserve">2 </w:t>
      </w:r>
      <w:r w:rsidRPr="001F6845">
        <w:rPr>
          <w:rFonts w:ascii="Times New Roman" w:hAnsi="Times New Roman" w:cs="Times New Roman"/>
          <w:b/>
          <w:sz w:val="28"/>
          <w:szCs w:val="28"/>
        </w:rPr>
        <w:t xml:space="preserve">Исследование экономической безопасности торговой </w:t>
      </w:r>
      <w:r w:rsidR="00DE399C">
        <w:rPr>
          <w:rFonts w:ascii="Times New Roman" w:hAnsi="Times New Roman" w:cs="Times New Roman"/>
          <w:b/>
          <w:sz w:val="28"/>
          <w:szCs w:val="28"/>
        </w:rPr>
        <w:t xml:space="preserve">                        </w:t>
      </w:r>
      <w:r w:rsidRPr="001F6845">
        <w:rPr>
          <w:rFonts w:ascii="Times New Roman" w:hAnsi="Times New Roman" w:cs="Times New Roman"/>
          <w:b/>
          <w:sz w:val="28"/>
          <w:szCs w:val="28"/>
        </w:rPr>
        <w:t xml:space="preserve">деятельности предприятия </w:t>
      </w:r>
    </w:p>
    <w:p w:rsidR="00326DD6" w:rsidRPr="001F6845" w:rsidRDefault="00326DD6" w:rsidP="00476845">
      <w:pPr>
        <w:tabs>
          <w:tab w:val="right" w:leader="dot" w:pos="9355"/>
        </w:tabs>
        <w:spacing w:after="0" w:line="360" w:lineRule="auto"/>
        <w:ind w:firstLine="709"/>
        <w:jc w:val="both"/>
        <w:rPr>
          <w:b/>
          <w:color w:val="000000" w:themeColor="text1"/>
        </w:rPr>
      </w:pPr>
    </w:p>
    <w:p w:rsidR="00452F6F" w:rsidRPr="00B35F7D" w:rsidRDefault="00476845" w:rsidP="00B35F7D">
      <w:pPr>
        <w:tabs>
          <w:tab w:val="right" w:leader="dot" w:pos="9355"/>
        </w:tabs>
        <w:spacing w:after="0" w:line="360" w:lineRule="auto"/>
        <w:ind w:firstLine="709"/>
        <w:jc w:val="both"/>
        <w:rPr>
          <w:rFonts w:ascii="Times New Roman" w:hAnsi="Times New Roman" w:cs="Times New Roman"/>
          <w:b/>
          <w:color w:val="000000" w:themeColor="text1"/>
          <w:sz w:val="28"/>
          <w:szCs w:val="28"/>
        </w:rPr>
      </w:pPr>
      <w:r w:rsidRPr="001F6845">
        <w:rPr>
          <w:rFonts w:ascii="Times New Roman" w:hAnsi="Times New Roman" w:cs="Times New Roman"/>
          <w:b/>
          <w:color w:val="000000" w:themeColor="text1"/>
          <w:sz w:val="28"/>
          <w:szCs w:val="28"/>
        </w:rPr>
        <w:t xml:space="preserve">2.1 </w:t>
      </w:r>
      <w:r w:rsidR="00B35F7D" w:rsidRPr="00B35F7D">
        <w:rPr>
          <w:rFonts w:ascii="Times New Roman" w:hAnsi="Times New Roman" w:cs="Times New Roman"/>
          <w:b/>
          <w:color w:val="000000" w:themeColor="text1"/>
          <w:sz w:val="28"/>
          <w:szCs w:val="28"/>
        </w:rPr>
        <w:t xml:space="preserve">Анализ основных финансово-экономических  показателей </w:t>
      </w:r>
      <w:r w:rsidR="00E532CD">
        <w:rPr>
          <w:rFonts w:ascii="Times New Roman" w:hAnsi="Times New Roman" w:cs="Times New Roman"/>
          <w:b/>
          <w:color w:val="000000" w:themeColor="text1"/>
          <w:sz w:val="28"/>
          <w:szCs w:val="28"/>
        </w:rPr>
        <w:t xml:space="preserve">                 </w:t>
      </w:r>
      <w:r w:rsidR="00B35F7D" w:rsidRPr="00B35F7D">
        <w:rPr>
          <w:rFonts w:ascii="Times New Roman" w:hAnsi="Times New Roman" w:cs="Times New Roman"/>
          <w:b/>
          <w:color w:val="000000" w:themeColor="text1"/>
          <w:sz w:val="28"/>
          <w:szCs w:val="28"/>
        </w:rPr>
        <w:t>и уровня  экономической безопасности деятельности ООО «Провизия»</w:t>
      </w:r>
    </w:p>
    <w:p w:rsidR="00B35F7D" w:rsidRDefault="00B35F7D" w:rsidP="00B35F7D">
      <w:pPr>
        <w:tabs>
          <w:tab w:val="right" w:leader="dot" w:pos="9355"/>
        </w:tabs>
        <w:spacing w:after="0" w:line="360" w:lineRule="auto"/>
        <w:ind w:firstLine="709"/>
        <w:jc w:val="both"/>
        <w:rPr>
          <w:rFonts w:ascii="Times New Roman" w:hAnsi="Times New Roman" w:cs="Times New Roman"/>
          <w:color w:val="00133D"/>
          <w:sz w:val="28"/>
          <w:szCs w:val="28"/>
        </w:rPr>
      </w:pPr>
    </w:p>
    <w:p w:rsidR="007E3DAA" w:rsidRDefault="00452F6F" w:rsidP="00452F6F">
      <w:pPr>
        <w:shd w:val="clear" w:color="auto" w:fill="FFFFFF"/>
        <w:spacing w:after="0" w:line="360" w:lineRule="auto"/>
        <w:ind w:firstLine="709"/>
        <w:jc w:val="both"/>
        <w:rPr>
          <w:rFonts w:ascii="Times New Roman" w:hAnsi="Times New Roman" w:cs="Times New Roman"/>
          <w:color w:val="000000" w:themeColor="text1"/>
          <w:sz w:val="28"/>
          <w:szCs w:val="28"/>
        </w:rPr>
      </w:pPr>
      <w:r w:rsidRPr="00452F6F">
        <w:rPr>
          <w:rFonts w:ascii="Times New Roman" w:hAnsi="Times New Roman" w:cs="Times New Roman"/>
          <w:color w:val="000000" w:themeColor="text1"/>
          <w:sz w:val="28"/>
          <w:szCs w:val="28"/>
        </w:rPr>
        <w:t xml:space="preserve">Компания </w:t>
      </w:r>
      <w:r w:rsidRPr="00DF7364">
        <w:rPr>
          <w:rFonts w:ascii="Times New Roman" w:hAnsi="Times New Roman" w:cs="Times New Roman"/>
          <w:color w:val="000000" w:themeColor="text1"/>
          <w:sz w:val="28"/>
          <w:szCs w:val="28"/>
        </w:rPr>
        <w:t>ООО «Провизия»</w:t>
      </w:r>
      <w:r w:rsidRPr="00452F6F">
        <w:rPr>
          <w:rFonts w:ascii="Times New Roman" w:hAnsi="Times New Roman" w:cs="Times New Roman"/>
          <w:b/>
          <w:color w:val="000000" w:themeColor="text1"/>
          <w:sz w:val="28"/>
          <w:szCs w:val="28"/>
        </w:rPr>
        <w:t xml:space="preserve"> </w:t>
      </w:r>
      <w:r w:rsidRPr="00452F6F">
        <w:rPr>
          <w:rFonts w:ascii="Times New Roman" w:hAnsi="Times New Roman" w:cs="Times New Roman"/>
          <w:color w:val="000000" w:themeColor="text1"/>
          <w:sz w:val="28"/>
          <w:szCs w:val="28"/>
        </w:rPr>
        <w:t xml:space="preserve">входит в холдинг ОАО </w:t>
      </w:r>
      <w:r w:rsidR="00DF7364">
        <w:rPr>
          <w:rFonts w:ascii="Times New Roman" w:hAnsi="Times New Roman" w:cs="Times New Roman"/>
          <w:color w:val="000000" w:themeColor="text1"/>
          <w:sz w:val="28"/>
          <w:szCs w:val="28"/>
        </w:rPr>
        <w:t>«</w:t>
      </w:r>
      <w:r w:rsidRPr="00452F6F">
        <w:rPr>
          <w:rFonts w:ascii="Times New Roman" w:hAnsi="Times New Roman" w:cs="Times New Roman"/>
          <w:color w:val="000000" w:themeColor="text1"/>
          <w:sz w:val="28"/>
          <w:szCs w:val="28"/>
        </w:rPr>
        <w:t>Южная Многоо</w:t>
      </w:r>
      <w:r w:rsidRPr="00452F6F">
        <w:rPr>
          <w:rFonts w:ascii="Times New Roman" w:hAnsi="Times New Roman" w:cs="Times New Roman"/>
          <w:color w:val="000000" w:themeColor="text1"/>
          <w:sz w:val="28"/>
          <w:szCs w:val="28"/>
        </w:rPr>
        <w:t>т</w:t>
      </w:r>
      <w:r w:rsidRPr="00452F6F">
        <w:rPr>
          <w:rFonts w:ascii="Times New Roman" w:hAnsi="Times New Roman" w:cs="Times New Roman"/>
          <w:color w:val="000000" w:themeColor="text1"/>
          <w:sz w:val="28"/>
          <w:szCs w:val="28"/>
        </w:rPr>
        <w:t>раслевая Корпорация</w:t>
      </w:r>
      <w:r w:rsidR="00DF7364">
        <w:rPr>
          <w:rFonts w:ascii="Times New Roman" w:hAnsi="Times New Roman" w:cs="Times New Roman"/>
          <w:color w:val="000000" w:themeColor="text1"/>
          <w:sz w:val="28"/>
          <w:szCs w:val="28"/>
        </w:rPr>
        <w:t>»  – самого</w:t>
      </w:r>
      <w:r w:rsidRPr="00452F6F">
        <w:rPr>
          <w:rFonts w:ascii="Times New Roman" w:hAnsi="Times New Roman" w:cs="Times New Roman"/>
          <w:color w:val="000000" w:themeColor="text1"/>
          <w:sz w:val="28"/>
          <w:szCs w:val="28"/>
        </w:rPr>
        <w:t xml:space="preserve"> большо</w:t>
      </w:r>
      <w:r w:rsidR="00DF7364">
        <w:rPr>
          <w:rFonts w:ascii="Times New Roman" w:hAnsi="Times New Roman" w:cs="Times New Roman"/>
          <w:color w:val="000000" w:themeColor="text1"/>
          <w:sz w:val="28"/>
          <w:szCs w:val="28"/>
        </w:rPr>
        <w:t>го</w:t>
      </w:r>
      <w:r w:rsidRPr="00452F6F">
        <w:rPr>
          <w:rFonts w:ascii="Times New Roman" w:hAnsi="Times New Roman" w:cs="Times New Roman"/>
          <w:color w:val="000000" w:themeColor="text1"/>
          <w:sz w:val="28"/>
          <w:szCs w:val="28"/>
        </w:rPr>
        <w:t xml:space="preserve"> холдинг</w:t>
      </w:r>
      <w:r w:rsidR="00DF7364">
        <w:rPr>
          <w:rFonts w:ascii="Times New Roman" w:hAnsi="Times New Roman" w:cs="Times New Roman"/>
          <w:color w:val="000000" w:themeColor="text1"/>
          <w:sz w:val="28"/>
          <w:szCs w:val="28"/>
        </w:rPr>
        <w:t>а</w:t>
      </w:r>
      <w:r w:rsidRPr="00452F6F">
        <w:rPr>
          <w:rFonts w:ascii="Times New Roman" w:hAnsi="Times New Roman" w:cs="Times New Roman"/>
          <w:color w:val="000000" w:themeColor="text1"/>
          <w:sz w:val="28"/>
          <w:szCs w:val="28"/>
        </w:rPr>
        <w:t xml:space="preserve"> на Юге России. Это производственно-торговый холдинг, включающий в себя более 84 разно</w:t>
      </w:r>
      <w:r w:rsidR="00A079C7">
        <w:rPr>
          <w:rFonts w:ascii="Times New Roman" w:hAnsi="Times New Roman" w:cs="Times New Roman"/>
          <w:color w:val="000000" w:themeColor="text1"/>
          <w:sz w:val="28"/>
          <w:szCs w:val="28"/>
        </w:rPr>
        <w:t xml:space="preserve">- </w:t>
      </w:r>
      <w:r w:rsidRPr="00452F6F">
        <w:rPr>
          <w:rFonts w:ascii="Times New Roman" w:hAnsi="Times New Roman" w:cs="Times New Roman"/>
          <w:color w:val="000000" w:themeColor="text1"/>
          <w:sz w:val="28"/>
          <w:szCs w:val="28"/>
        </w:rPr>
        <w:t>профильных предприяти</w:t>
      </w:r>
      <w:r w:rsidR="00A079C7">
        <w:rPr>
          <w:rFonts w:ascii="Times New Roman" w:hAnsi="Times New Roman" w:cs="Times New Roman"/>
          <w:color w:val="000000" w:themeColor="text1"/>
          <w:sz w:val="28"/>
          <w:szCs w:val="28"/>
        </w:rPr>
        <w:t>я</w:t>
      </w:r>
      <w:r w:rsidR="005D2D64">
        <w:rPr>
          <w:rFonts w:ascii="Times New Roman" w:hAnsi="Times New Roman" w:cs="Times New Roman"/>
          <w:color w:val="000000" w:themeColor="text1"/>
          <w:sz w:val="28"/>
          <w:szCs w:val="28"/>
        </w:rPr>
        <w:t xml:space="preserve">, собственный </w:t>
      </w:r>
      <w:r w:rsidR="007E3DAA">
        <w:rPr>
          <w:rFonts w:ascii="Times New Roman" w:hAnsi="Times New Roman" w:cs="Times New Roman"/>
          <w:color w:val="000000" w:themeColor="text1"/>
          <w:sz w:val="28"/>
          <w:szCs w:val="28"/>
        </w:rPr>
        <w:t>ООО «</w:t>
      </w:r>
      <w:r w:rsidR="005D2D64">
        <w:rPr>
          <w:rFonts w:ascii="Times New Roman" w:hAnsi="Times New Roman" w:cs="Times New Roman"/>
          <w:color w:val="000000" w:themeColor="text1"/>
          <w:sz w:val="28"/>
          <w:szCs w:val="28"/>
        </w:rPr>
        <w:t>ЮМК Банк</w:t>
      </w:r>
      <w:r w:rsidR="007E3DAA">
        <w:rPr>
          <w:rFonts w:ascii="Times New Roman" w:hAnsi="Times New Roman" w:cs="Times New Roman"/>
          <w:color w:val="000000" w:themeColor="text1"/>
          <w:sz w:val="28"/>
          <w:szCs w:val="28"/>
        </w:rPr>
        <w:t>»</w:t>
      </w:r>
      <w:r w:rsidRPr="00452F6F">
        <w:rPr>
          <w:rFonts w:ascii="Times New Roman" w:hAnsi="Times New Roman" w:cs="Times New Roman"/>
          <w:color w:val="000000" w:themeColor="text1"/>
          <w:sz w:val="28"/>
          <w:szCs w:val="28"/>
        </w:rPr>
        <w:t xml:space="preserve">. В собственности </w:t>
      </w:r>
      <w:r w:rsidR="007E3DAA">
        <w:rPr>
          <w:rFonts w:ascii="Times New Roman" w:hAnsi="Times New Roman" w:cs="Times New Roman"/>
          <w:color w:val="000000" w:themeColor="text1"/>
          <w:sz w:val="28"/>
          <w:szCs w:val="28"/>
        </w:rPr>
        <w:t xml:space="preserve">холдинга </w:t>
      </w:r>
      <w:r w:rsidRPr="00452F6F">
        <w:rPr>
          <w:rFonts w:ascii="Times New Roman" w:hAnsi="Times New Roman" w:cs="Times New Roman"/>
          <w:color w:val="000000" w:themeColor="text1"/>
          <w:sz w:val="28"/>
          <w:szCs w:val="28"/>
        </w:rPr>
        <w:t>находится торговая сеть «ЕстЪ», состоящая из 52 магазинов и то</w:t>
      </w:r>
      <w:r w:rsidRPr="00452F6F">
        <w:rPr>
          <w:rFonts w:ascii="Times New Roman" w:hAnsi="Times New Roman" w:cs="Times New Roman"/>
          <w:color w:val="000000" w:themeColor="text1"/>
          <w:sz w:val="28"/>
          <w:szCs w:val="28"/>
        </w:rPr>
        <w:t>р</w:t>
      </w:r>
      <w:r w:rsidRPr="00452F6F">
        <w:rPr>
          <w:rFonts w:ascii="Times New Roman" w:hAnsi="Times New Roman" w:cs="Times New Roman"/>
          <w:color w:val="000000" w:themeColor="text1"/>
          <w:sz w:val="28"/>
          <w:szCs w:val="28"/>
        </w:rPr>
        <w:t xml:space="preserve">говая сеть «МагМак», состоящая из 8 супермаркетов. </w:t>
      </w:r>
      <w:r w:rsidR="00A079C7">
        <w:rPr>
          <w:rFonts w:ascii="Times New Roman" w:hAnsi="Times New Roman" w:cs="Times New Roman"/>
          <w:color w:val="000000" w:themeColor="text1"/>
          <w:sz w:val="28"/>
          <w:szCs w:val="28"/>
        </w:rPr>
        <w:t xml:space="preserve">Входящая в холдинг </w:t>
      </w:r>
      <w:r w:rsidR="007E3DAA">
        <w:rPr>
          <w:rFonts w:ascii="Times New Roman" w:hAnsi="Times New Roman" w:cs="Times New Roman"/>
          <w:color w:val="000000" w:themeColor="text1"/>
          <w:sz w:val="28"/>
          <w:szCs w:val="28"/>
        </w:rPr>
        <w:t xml:space="preserve">компания </w:t>
      </w:r>
      <w:r w:rsidRPr="00452F6F">
        <w:rPr>
          <w:rFonts w:ascii="Times New Roman" w:hAnsi="Times New Roman" w:cs="Times New Roman"/>
          <w:color w:val="000000" w:themeColor="text1"/>
          <w:sz w:val="28"/>
          <w:szCs w:val="28"/>
        </w:rPr>
        <w:t xml:space="preserve">ЗАО «Кубаньоптпродторг» </w:t>
      </w:r>
      <w:r w:rsidR="00DF7364">
        <w:rPr>
          <w:rFonts w:ascii="Times New Roman" w:hAnsi="Times New Roman" w:cs="Times New Roman"/>
          <w:color w:val="000000" w:themeColor="text1"/>
          <w:sz w:val="28"/>
          <w:szCs w:val="28"/>
        </w:rPr>
        <w:t>–</w:t>
      </w:r>
      <w:r w:rsidRPr="00452F6F">
        <w:rPr>
          <w:rFonts w:ascii="Times New Roman" w:hAnsi="Times New Roman" w:cs="Times New Roman"/>
          <w:color w:val="000000" w:themeColor="text1"/>
          <w:sz w:val="28"/>
          <w:szCs w:val="28"/>
        </w:rPr>
        <w:t xml:space="preserve"> крупная продовольственная оптово-розничная торговая и производственная фирма включающая в себя </w:t>
      </w:r>
      <w:r w:rsidR="007E3DAA">
        <w:rPr>
          <w:rFonts w:ascii="Times New Roman" w:hAnsi="Times New Roman" w:cs="Times New Roman"/>
          <w:color w:val="000000" w:themeColor="text1"/>
          <w:sz w:val="28"/>
          <w:szCs w:val="28"/>
        </w:rPr>
        <w:t>т</w:t>
      </w:r>
      <w:r w:rsidR="00DF7364">
        <w:rPr>
          <w:rFonts w:ascii="Times New Roman" w:hAnsi="Times New Roman" w:cs="Times New Roman"/>
          <w:color w:val="000000" w:themeColor="text1"/>
          <w:sz w:val="28"/>
          <w:szCs w:val="28"/>
        </w:rPr>
        <w:t>орговые марки (</w:t>
      </w:r>
      <w:r w:rsidRPr="00452F6F">
        <w:rPr>
          <w:rFonts w:ascii="Times New Roman" w:hAnsi="Times New Roman" w:cs="Times New Roman"/>
          <w:color w:val="000000" w:themeColor="text1"/>
          <w:sz w:val="28"/>
          <w:szCs w:val="28"/>
        </w:rPr>
        <w:t>ТМ</w:t>
      </w:r>
      <w:r w:rsidR="00625957">
        <w:rPr>
          <w:rFonts w:ascii="Times New Roman" w:hAnsi="Times New Roman" w:cs="Times New Roman"/>
          <w:color w:val="000000" w:themeColor="text1"/>
          <w:sz w:val="28"/>
          <w:szCs w:val="28"/>
        </w:rPr>
        <w:t>)</w:t>
      </w:r>
      <w:r w:rsidRPr="00452F6F">
        <w:rPr>
          <w:rFonts w:ascii="Times New Roman" w:hAnsi="Times New Roman" w:cs="Times New Roman"/>
          <w:color w:val="000000" w:themeColor="text1"/>
          <w:sz w:val="28"/>
          <w:szCs w:val="28"/>
        </w:rPr>
        <w:t xml:space="preserve">: Кормилица, Любимая Кубань и др. </w:t>
      </w:r>
    </w:p>
    <w:p w:rsidR="00AF0A02" w:rsidRDefault="007E3DAA" w:rsidP="00801437">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7E3DAA">
        <w:rPr>
          <w:rFonts w:ascii="Times New Roman" w:hAnsi="Times New Roman" w:cs="Times New Roman"/>
          <w:color w:val="000000" w:themeColor="text1"/>
          <w:sz w:val="28"/>
          <w:szCs w:val="28"/>
        </w:rPr>
        <w:t xml:space="preserve">Компания ООО «Провизия» </w:t>
      </w:r>
      <w:r w:rsidR="005D2D64" w:rsidRPr="007E3DAA">
        <w:rPr>
          <w:rFonts w:ascii="Times New Roman" w:eastAsia="Times New Roman" w:hAnsi="Times New Roman" w:cs="Times New Roman"/>
          <w:color w:val="000000" w:themeColor="text1"/>
          <w:sz w:val="28"/>
          <w:szCs w:val="28"/>
        </w:rPr>
        <w:t>зарегистрирована 01 декабря 2008 г</w:t>
      </w:r>
      <w:r w:rsidR="00F0414F">
        <w:rPr>
          <w:rFonts w:ascii="Times New Roman" w:eastAsia="Times New Roman" w:hAnsi="Times New Roman" w:cs="Times New Roman"/>
          <w:color w:val="000000" w:themeColor="text1"/>
          <w:sz w:val="28"/>
          <w:szCs w:val="28"/>
        </w:rPr>
        <w:t>.</w:t>
      </w:r>
      <w:r w:rsidR="005D2D64" w:rsidRPr="007E3DAA">
        <w:rPr>
          <w:rFonts w:ascii="Times New Roman" w:eastAsia="Times New Roman" w:hAnsi="Times New Roman" w:cs="Times New Roman"/>
          <w:color w:val="000000" w:themeColor="text1"/>
          <w:sz w:val="28"/>
          <w:szCs w:val="28"/>
        </w:rPr>
        <w:t xml:space="preserve"> по </w:t>
      </w:r>
      <w:r w:rsidR="005D2D64" w:rsidRPr="000629A9">
        <w:rPr>
          <w:rFonts w:ascii="Times New Roman" w:eastAsia="Times New Roman" w:hAnsi="Times New Roman" w:cs="Times New Roman"/>
          <w:color w:val="000000" w:themeColor="text1"/>
          <w:sz w:val="28"/>
          <w:szCs w:val="28"/>
        </w:rPr>
        <w:t xml:space="preserve">адресу 350080, </w:t>
      </w:r>
      <w:r w:rsidR="00F0414F" w:rsidRPr="000629A9">
        <w:rPr>
          <w:rFonts w:ascii="Times New Roman" w:eastAsia="Times New Roman" w:hAnsi="Times New Roman" w:cs="Times New Roman"/>
          <w:color w:val="000000" w:themeColor="text1"/>
          <w:sz w:val="28"/>
          <w:szCs w:val="28"/>
        </w:rPr>
        <w:t xml:space="preserve">г. Краснодар, ул. Уральская, дом. 95. </w:t>
      </w:r>
      <w:r w:rsidR="005D2D64" w:rsidRPr="000629A9">
        <w:rPr>
          <w:rFonts w:ascii="Times New Roman" w:eastAsia="Times New Roman" w:hAnsi="Times New Roman" w:cs="Times New Roman"/>
          <w:color w:val="000000" w:themeColor="text1"/>
          <w:sz w:val="28"/>
          <w:szCs w:val="28"/>
        </w:rPr>
        <w:t xml:space="preserve">Компании был присвоен ОГРН1082312013057 и выдан ИНН2312156783. Компанию возглавляет </w:t>
      </w:r>
      <w:r w:rsidR="00116EDD" w:rsidRPr="000629A9">
        <w:rPr>
          <w:rFonts w:ascii="Times New Roman" w:eastAsia="Times New Roman" w:hAnsi="Times New Roman" w:cs="Times New Roman"/>
          <w:color w:val="000000" w:themeColor="text1"/>
          <w:sz w:val="28"/>
          <w:szCs w:val="28"/>
        </w:rPr>
        <w:t>д</w:t>
      </w:r>
      <w:r w:rsidR="00116EDD" w:rsidRPr="000629A9">
        <w:rPr>
          <w:rFonts w:ascii="Times New Roman" w:eastAsia="Times New Roman" w:hAnsi="Times New Roman" w:cs="Times New Roman"/>
          <w:color w:val="000000" w:themeColor="text1"/>
          <w:sz w:val="28"/>
          <w:szCs w:val="28"/>
        </w:rPr>
        <w:t>и</w:t>
      </w:r>
      <w:r w:rsidR="00116EDD" w:rsidRPr="000629A9">
        <w:rPr>
          <w:rFonts w:ascii="Times New Roman" w:eastAsia="Times New Roman" w:hAnsi="Times New Roman" w:cs="Times New Roman"/>
          <w:color w:val="000000" w:themeColor="text1"/>
          <w:sz w:val="28"/>
          <w:szCs w:val="28"/>
        </w:rPr>
        <w:t xml:space="preserve">ректор </w:t>
      </w:r>
      <w:r w:rsidR="00F0414F" w:rsidRPr="000629A9">
        <w:rPr>
          <w:rFonts w:ascii="Times New Roman" w:eastAsia="Times New Roman" w:hAnsi="Times New Roman" w:cs="Times New Roman"/>
          <w:color w:val="000000" w:themeColor="text1"/>
          <w:sz w:val="28"/>
          <w:szCs w:val="28"/>
        </w:rPr>
        <w:t>Мальцев Д</w:t>
      </w:r>
      <w:r w:rsidR="00250944">
        <w:rPr>
          <w:rFonts w:ascii="Times New Roman" w:eastAsia="Times New Roman" w:hAnsi="Times New Roman" w:cs="Times New Roman"/>
          <w:color w:val="000000" w:themeColor="text1"/>
          <w:sz w:val="28"/>
          <w:szCs w:val="28"/>
        </w:rPr>
        <w:t>.</w:t>
      </w:r>
      <w:r w:rsidR="00F0414F" w:rsidRPr="000629A9">
        <w:rPr>
          <w:rFonts w:ascii="Times New Roman" w:eastAsia="Times New Roman" w:hAnsi="Times New Roman" w:cs="Times New Roman"/>
          <w:color w:val="000000" w:themeColor="text1"/>
          <w:sz w:val="28"/>
          <w:szCs w:val="28"/>
        </w:rPr>
        <w:t>С</w:t>
      </w:r>
      <w:r w:rsidR="005D2D64" w:rsidRPr="000629A9">
        <w:rPr>
          <w:rFonts w:ascii="Times New Roman" w:eastAsia="Times New Roman" w:hAnsi="Times New Roman" w:cs="Times New Roman"/>
          <w:color w:val="000000" w:themeColor="text1"/>
          <w:sz w:val="28"/>
          <w:szCs w:val="28"/>
        </w:rPr>
        <w:t xml:space="preserve">. </w:t>
      </w:r>
    </w:p>
    <w:p w:rsidR="00801437" w:rsidRDefault="00116EDD" w:rsidP="00801437">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0629A9">
        <w:rPr>
          <w:rFonts w:ascii="Times New Roman" w:eastAsia="Times New Roman" w:hAnsi="Times New Roman" w:cs="Times New Roman"/>
          <w:color w:val="000000" w:themeColor="text1"/>
          <w:sz w:val="28"/>
          <w:szCs w:val="28"/>
        </w:rPr>
        <w:t xml:space="preserve">Основным видом деятельности является </w:t>
      </w:r>
      <w:r w:rsidR="00931BEA" w:rsidRPr="000629A9">
        <w:rPr>
          <w:rFonts w:ascii="Times New Roman" w:eastAsia="Times New Roman" w:hAnsi="Times New Roman" w:cs="Times New Roman"/>
          <w:color w:val="000000" w:themeColor="text1"/>
          <w:sz w:val="28"/>
          <w:szCs w:val="28"/>
        </w:rPr>
        <w:t xml:space="preserve">по </w:t>
      </w:r>
      <w:r w:rsidR="00931BEA" w:rsidRPr="000629A9">
        <w:rPr>
          <w:rFonts w:ascii="Times New Roman" w:hAnsi="Times New Roman" w:cs="Times New Roman"/>
          <w:color w:val="000000" w:themeColor="text1"/>
          <w:sz w:val="28"/>
          <w:szCs w:val="28"/>
          <w:shd w:val="clear" w:color="auto" w:fill="FFFFFF"/>
        </w:rPr>
        <w:t>ОКВЭД 46.31.2 – Т</w:t>
      </w:r>
      <w:r w:rsidRPr="000629A9">
        <w:rPr>
          <w:rFonts w:ascii="Times New Roman" w:eastAsia="Times New Roman" w:hAnsi="Times New Roman" w:cs="Times New Roman"/>
          <w:color w:val="000000" w:themeColor="text1"/>
          <w:sz w:val="28"/>
          <w:szCs w:val="28"/>
        </w:rPr>
        <w:t xml:space="preserve">орговля оптовая консервированными овощами, фруктами и орехами. </w:t>
      </w:r>
      <w:r w:rsidR="00452F6F" w:rsidRPr="000629A9">
        <w:rPr>
          <w:rFonts w:ascii="Times New Roman" w:hAnsi="Times New Roman" w:cs="Times New Roman"/>
          <w:color w:val="000000" w:themeColor="text1"/>
          <w:sz w:val="28"/>
          <w:szCs w:val="28"/>
        </w:rPr>
        <w:t xml:space="preserve">Одно из </w:t>
      </w:r>
      <w:r w:rsidRPr="000629A9">
        <w:rPr>
          <w:rFonts w:ascii="Times New Roman" w:hAnsi="Times New Roman" w:cs="Times New Roman"/>
          <w:color w:val="000000" w:themeColor="text1"/>
          <w:sz w:val="28"/>
          <w:szCs w:val="28"/>
        </w:rPr>
        <w:t>осно</w:t>
      </w:r>
      <w:r w:rsidRPr="000629A9">
        <w:rPr>
          <w:rFonts w:ascii="Times New Roman" w:hAnsi="Times New Roman" w:cs="Times New Roman"/>
          <w:color w:val="000000" w:themeColor="text1"/>
          <w:sz w:val="28"/>
          <w:szCs w:val="28"/>
        </w:rPr>
        <w:t>в</w:t>
      </w:r>
      <w:r w:rsidRPr="000629A9">
        <w:rPr>
          <w:rFonts w:ascii="Times New Roman" w:hAnsi="Times New Roman" w:cs="Times New Roman"/>
          <w:color w:val="000000" w:themeColor="text1"/>
          <w:sz w:val="28"/>
          <w:szCs w:val="28"/>
        </w:rPr>
        <w:t xml:space="preserve">ных </w:t>
      </w:r>
      <w:r w:rsidR="00452F6F" w:rsidRPr="000629A9">
        <w:rPr>
          <w:rFonts w:ascii="Times New Roman" w:hAnsi="Times New Roman" w:cs="Times New Roman"/>
          <w:color w:val="000000" w:themeColor="text1"/>
          <w:sz w:val="28"/>
          <w:szCs w:val="28"/>
        </w:rPr>
        <w:t>направлений департамент</w:t>
      </w:r>
      <w:r w:rsidR="00622B22" w:rsidRPr="000629A9">
        <w:rPr>
          <w:rFonts w:ascii="Times New Roman" w:hAnsi="Times New Roman" w:cs="Times New Roman"/>
          <w:color w:val="000000" w:themeColor="text1"/>
          <w:sz w:val="28"/>
          <w:szCs w:val="28"/>
        </w:rPr>
        <w:t>а</w:t>
      </w:r>
      <w:r w:rsidR="00452F6F" w:rsidRPr="000629A9">
        <w:rPr>
          <w:rFonts w:ascii="Times New Roman" w:hAnsi="Times New Roman" w:cs="Times New Roman"/>
          <w:color w:val="000000" w:themeColor="text1"/>
          <w:sz w:val="28"/>
          <w:szCs w:val="28"/>
        </w:rPr>
        <w:t xml:space="preserve"> биржевой торговли </w:t>
      </w:r>
      <w:r w:rsidR="00931BEA" w:rsidRPr="000629A9">
        <w:rPr>
          <w:rFonts w:ascii="Times New Roman" w:hAnsi="Times New Roman" w:cs="Times New Roman"/>
          <w:color w:val="000000" w:themeColor="text1"/>
          <w:sz w:val="28"/>
          <w:szCs w:val="28"/>
          <w:shd w:val="clear" w:color="auto" w:fill="FFFFFF"/>
        </w:rPr>
        <w:t xml:space="preserve">по ОКВЭД: </w:t>
      </w:r>
      <w:r w:rsidR="00931BEA" w:rsidRPr="000629A9">
        <w:rPr>
          <w:rFonts w:ascii="Times New Roman" w:hAnsi="Times New Roman" w:cs="Times New Roman"/>
          <w:color w:val="000000" w:themeColor="text1"/>
          <w:sz w:val="28"/>
          <w:szCs w:val="28"/>
          <w:shd w:val="clear" w:color="auto" w:fill="FBFBFB"/>
        </w:rPr>
        <w:t xml:space="preserve">46.38.1 </w:t>
      </w:r>
      <w:r w:rsidR="009B7C19">
        <w:rPr>
          <w:rFonts w:ascii="Times New Roman" w:hAnsi="Times New Roman" w:cs="Times New Roman"/>
          <w:color w:val="000000" w:themeColor="text1"/>
          <w:sz w:val="28"/>
          <w:szCs w:val="28"/>
          <w:shd w:val="clear" w:color="auto" w:fill="FBFBFB"/>
        </w:rPr>
        <w:t>–</w:t>
      </w:r>
      <w:r w:rsidR="00931BEA" w:rsidRPr="000629A9">
        <w:rPr>
          <w:rFonts w:ascii="Times New Roman" w:hAnsi="Times New Roman" w:cs="Times New Roman"/>
          <w:color w:val="000000" w:themeColor="text1"/>
          <w:sz w:val="28"/>
          <w:szCs w:val="28"/>
          <w:shd w:val="clear" w:color="auto" w:fill="FBFBFB"/>
        </w:rPr>
        <w:t xml:space="preserve"> Подгруппа «Торговля оптовая рыбой, ракообразными и моллюсками, ко</w:t>
      </w:r>
      <w:r w:rsidR="00931BEA" w:rsidRPr="000629A9">
        <w:rPr>
          <w:rFonts w:ascii="Times New Roman" w:hAnsi="Times New Roman" w:cs="Times New Roman"/>
          <w:color w:val="000000" w:themeColor="text1"/>
          <w:sz w:val="28"/>
          <w:szCs w:val="28"/>
          <w:shd w:val="clear" w:color="auto" w:fill="FBFBFB"/>
        </w:rPr>
        <w:t>н</w:t>
      </w:r>
      <w:r w:rsidR="00931BEA" w:rsidRPr="000629A9">
        <w:rPr>
          <w:rFonts w:ascii="Times New Roman" w:hAnsi="Times New Roman" w:cs="Times New Roman"/>
          <w:color w:val="000000" w:themeColor="text1"/>
          <w:sz w:val="28"/>
          <w:szCs w:val="28"/>
          <w:shd w:val="clear" w:color="auto" w:fill="FBFBFB"/>
        </w:rPr>
        <w:t>сервами и пресервами из рыбы и морепродуктов»</w:t>
      </w:r>
      <w:r w:rsidR="00C870F2">
        <w:rPr>
          <w:rFonts w:ascii="Times New Roman" w:hAnsi="Times New Roman" w:cs="Times New Roman"/>
          <w:color w:val="000000" w:themeColor="text1"/>
          <w:sz w:val="28"/>
          <w:szCs w:val="28"/>
          <w:shd w:val="clear" w:color="auto" w:fill="FBFBFB"/>
        </w:rPr>
        <w:t>.</w:t>
      </w:r>
      <w:r w:rsidR="00AE74A5" w:rsidRPr="000629A9">
        <w:rPr>
          <w:rFonts w:ascii="Times New Roman" w:hAnsi="Times New Roman" w:cs="Times New Roman"/>
          <w:color w:val="000000" w:themeColor="text1"/>
          <w:sz w:val="28"/>
          <w:szCs w:val="28"/>
        </w:rPr>
        <w:t xml:space="preserve"> </w:t>
      </w:r>
      <w:r w:rsidR="00801437" w:rsidRPr="004637E6">
        <w:rPr>
          <w:rFonts w:ascii="Times New Roman" w:eastAsia="Times New Roman" w:hAnsi="Times New Roman" w:cs="Times New Roman"/>
          <w:color w:val="000000" w:themeColor="text1"/>
          <w:sz w:val="28"/>
          <w:szCs w:val="28"/>
        </w:rPr>
        <w:t>Также компания работает еще по 97 направлениям деятельности. </w:t>
      </w:r>
      <w:r w:rsidR="00801437">
        <w:rPr>
          <w:rFonts w:ascii="Times New Roman" w:eastAsia="Times New Roman" w:hAnsi="Times New Roman" w:cs="Times New Roman"/>
          <w:color w:val="000000" w:themeColor="text1"/>
          <w:sz w:val="28"/>
          <w:szCs w:val="28"/>
        </w:rPr>
        <w:t>К укрупненным блокам видов де</w:t>
      </w:r>
      <w:r w:rsidR="00801437">
        <w:rPr>
          <w:rFonts w:ascii="Times New Roman" w:eastAsia="Times New Roman" w:hAnsi="Times New Roman" w:cs="Times New Roman"/>
          <w:color w:val="000000" w:themeColor="text1"/>
          <w:sz w:val="28"/>
          <w:szCs w:val="28"/>
        </w:rPr>
        <w:t>я</w:t>
      </w:r>
      <w:r w:rsidR="00801437">
        <w:rPr>
          <w:rFonts w:ascii="Times New Roman" w:eastAsia="Times New Roman" w:hAnsi="Times New Roman" w:cs="Times New Roman"/>
          <w:color w:val="000000" w:themeColor="text1"/>
          <w:sz w:val="28"/>
          <w:szCs w:val="28"/>
        </w:rPr>
        <w:t>тельности относятся:</w:t>
      </w:r>
    </w:p>
    <w:p w:rsidR="00801437" w:rsidRDefault="00801437" w:rsidP="00801437">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 xml:space="preserve">– </w:t>
      </w:r>
      <w:r w:rsidRPr="00A82A47">
        <w:rPr>
          <w:rFonts w:ascii="Times New Roman" w:eastAsia="Times New Roman" w:hAnsi="Times New Roman" w:cs="Times New Roman"/>
          <w:color w:val="000000" w:themeColor="text1"/>
          <w:sz w:val="28"/>
          <w:szCs w:val="28"/>
        </w:rPr>
        <w:t xml:space="preserve">производство товаров и услуг – </w:t>
      </w:r>
      <w:r>
        <w:rPr>
          <w:rFonts w:ascii="Times New Roman" w:eastAsia="Times New Roman" w:hAnsi="Times New Roman" w:cs="Times New Roman"/>
          <w:color w:val="000000" w:themeColor="text1"/>
          <w:sz w:val="28"/>
          <w:szCs w:val="28"/>
        </w:rPr>
        <w:t>р</w:t>
      </w:r>
      <w:r w:rsidRPr="00A82A47">
        <w:rPr>
          <w:rFonts w:ascii="Times New Roman" w:eastAsia="Times New Roman" w:hAnsi="Times New Roman" w:cs="Times New Roman"/>
          <w:sz w:val="28"/>
          <w:szCs w:val="28"/>
        </w:rPr>
        <w:t>азработка гравийных и песчаных карьеров, добыча глины</w:t>
      </w:r>
      <w:r>
        <w:rPr>
          <w:rFonts w:ascii="Times New Roman" w:eastAsia="Times New Roman" w:hAnsi="Times New Roman" w:cs="Times New Roman"/>
          <w:sz w:val="28"/>
          <w:szCs w:val="28"/>
        </w:rPr>
        <w:t>,</w:t>
      </w:r>
      <w:r w:rsidRPr="00A82A47">
        <w:rPr>
          <w:rFonts w:ascii="Times New Roman" w:eastAsia="Times New Roman" w:hAnsi="Times New Roman" w:cs="Times New Roman"/>
          <w:sz w:val="28"/>
          <w:szCs w:val="28"/>
        </w:rPr>
        <w:t xml:space="preserve"> производство спецодежды, обуви</w:t>
      </w:r>
      <w:r>
        <w:rPr>
          <w:rFonts w:ascii="Times New Roman" w:eastAsia="Times New Roman" w:hAnsi="Times New Roman" w:cs="Times New Roman"/>
          <w:sz w:val="28"/>
          <w:szCs w:val="28"/>
        </w:rPr>
        <w:t xml:space="preserve">, </w:t>
      </w:r>
      <w:r w:rsidRPr="00A82A47">
        <w:rPr>
          <w:rFonts w:ascii="Times New Roman" w:eastAsia="Times New Roman" w:hAnsi="Times New Roman" w:cs="Times New Roman"/>
          <w:sz w:val="28"/>
          <w:szCs w:val="28"/>
        </w:rPr>
        <w:t xml:space="preserve"> бумажных ка</w:t>
      </w:r>
      <w:r w:rsidRPr="00A82A47">
        <w:rPr>
          <w:rFonts w:ascii="Times New Roman" w:eastAsia="Times New Roman" w:hAnsi="Times New Roman" w:cs="Times New Roman"/>
          <w:sz w:val="28"/>
          <w:szCs w:val="28"/>
        </w:rPr>
        <w:t>н</w:t>
      </w:r>
      <w:r w:rsidRPr="00A82A47">
        <w:rPr>
          <w:rFonts w:ascii="Times New Roman" w:eastAsia="Times New Roman" w:hAnsi="Times New Roman" w:cs="Times New Roman"/>
          <w:sz w:val="28"/>
          <w:szCs w:val="28"/>
        </w:rPr>
        <w:t>целярских принадлежностей</w:t>
      </w:r>
      <w:r>
        <w:rPr>
          <w:rFonts w:ascii="Times New Roman" w:eastAsia="Times New Roman" w:hAnsi="Times New Roman" w:cs="Times New Roman"/>
          <w:sz w:val="28"/>
          <w:szCs w:val="28"/>
        </w:rPr>
        <w:t xml:space="preserve">, </w:t>
      </w:r>
      <w:r w:rsidRPr="00A82A47">
        <w:rPr>
          <w:rFonts w:ascii="Times New Roman" w:eastAsia="Times New Roman" w:hAnsi="Times New Roman" w:cs="Times New Roman"/>
          <w:sz w:val="28"/>
          <w:szCs w:val="28"/>
        </w:rPr>
        <w:t>нефтепродуктов</w:t>
      </w:r>
      <w:r>
        <w:rPr>
          <w:rFonts w:ascii="Times New Roman" w:eastAsia="Times New Roman" w:hAnsi="Times New Roman" w:cs="Times New Roman"/>
          <w:sz w:val="28"/>
          <w:szCs w:val="28"/>
        </w:rPr>
        <w:t>,</w:t>
      </w:r>
      <w:r w:rsidRPr="00A82A47">
        <w:rPr>
          <w:rFonts w:ascii="Times New Roman" w:eastAsia="Times New Roman" w:hAnsi="Times New Roman" w:cs="Times New Roman"/>
          <w:sz w:val="28"/>
          <w:szCs w:val="28"/>
        </w:rPr>
        <w:t xml:space="preserve"> агрохимических продуктов</w:t>
      </w:r>
      <w:r>
        <w:rPr>
          <w:rFonts w:ascii="Times New Roman" w:eastAsia="Times New Roman" w:hAnsi="Times New Roman" w:cs="Times New Roman"/>
          <w:sz w:val="28"/>
          <w:szCs w:val="28"/>
        </w:rPr>
        <w:t xml:space="preserve">, </w:t>
      </w:r>
      <w:r w:rsidRPr="00A82A47">
        <w:rPr>
          <w:rFonts w:ascii="Times New Roman" w:eastAsia="Times New Roman" w:hAnsi="Times New Roman" w:cs="Times New Roman"/>
          <w:sz w:val="28"/>
          <w:szCs w:val="28"/>
        </w:rPr>
        <w:t>резиновых шин, покрышек и камер; восстановление резиновых шин и п</w:t>
      </w:r>
      <w:r w:rsidRPr="00A82A47">
        <w:rPr>
          <w:rFonts w:ascii="Times New Roman" w:eastAsia="Times New Roman" w:hAnsi="Times New Roman" w:cs="Times New Roman"/>
          <w:sz w:val="28"/>
          <w:szCs w:val="28"/>
        </w:rPr>
        <w:t>о</w:t>
      </w:r>
      <w:r w:rsidRPr="00A82A47">
        <w:rPr>
          <w:rFonts w:ascii="Times New Roman" w:eastAsia="Times New Roman" w:hAnsi="Times New Roman" w:cs="Times New Roman"/>
          <w:sz w:val="28"/>
          <w:szCs w:val="28"/>
        </w:rPr>
        <w:lastRenderedPageBreak/>
        <w:t>крышек</w:t>
      </w:r>
      <w:r>
        <w:rPr>
          <w:rFonts w:ascii="Times New Roman" w:eastAsia="Times New Roman" w:hAnsi="Times New Roman" w:cs="Times New Roman"/>
          <w:sz w:val="28"/>
          <w:szCs w:val="28"/>
        </w:rPr>
        <w:t xml:space="preserve">, </w:t>
      </w:r>
      <w:r w:rsidRPr="00A82A47">
        <w:rPr>
          <w:rFonts w:ascii="Times New Roman" w:eastAsia="Times New Roman" w:hAnsi="Times New Roman" w:cs="Times New Roman"/>
          <w:sz w:val="28"/>
          <w:szCs w:val="28"/>
        </w:rPr>
        <w:t>стальных труб, полых профилей и фитингов</w:t>
      </w:r>
      <w:r>
        <w:rPr>
          <w:rFonts w:ascii="Times New Roman" w:eastAsia="Times New Roman" w:hAnsi="Times New Roman" w:cs="Times New Roman"/>
          <w:sz w:val="28"/>
          <w:szCs w:val="28"/>
        </w:rPr>
        <w:t xml:space="preserve">, </w:t>
      </w:r>
      <w:r w:rsidRPr="00A82A47">
        <w:rPr>
          <w:rFonts w:ascii="Times New Roman" w:eastAsia="Times New Roman" w:hAnsi="Times New Roman" w:cs="Times New Roman"/>
          <w:sz w:val="28"/>
          <w:szCs w:val="28"/>
        </w:rPr>
        <w:t>компьютеров и пер</w:t>
      </w:r>
      <w:r w:rsidRPr="00A82A47">
        <w:rPr>
          <w:rFonts w:ascii="Times New Roman" w:eastAsia="Times New Roman" w:hAnsi="Times New Roman" w:cs="Times New Roman"/>
          <w:sz w:val="28"/>
          <w:szCs w:val="28"/>
        </w:rPr>
        <w:t>и</w:t>
      </w:r>
      <w:r w:rsidRPr="00A82A47">
        <w:rPr>
          <w:rFonts w:ascii="Times New Roman" w:eastAsia="Times New Roman" w:hAnsi="Times New Roman" w:cs="Times New Roman"/>
          <w:sz w:val="28"/>
          <w:szCs w:val="28"/>
        </w:rPr>
        <w:t>ферийного оборудования</w:t>
      </w:r>
      <w:r>
        <w:rPr>
          <w:rFonts w:ascii="Times New Roman" w:eastAsia="Times New Roman" w:hAnsi="Times New Roman" w:cs="Times New Roman"/>
          <w:sz w:val="28"/>
          <w:szCs w:val="28"/>
        </w:rPr>
        <w:t xml:space="preserve">, </w:t>
      </w:r>
      <w:r w:rsidRPr="00A82A47">
        <w:rPr>
          <w:rFonts w:ascii="Times New Roman" w:eastAsia="Times New Roman" w:hAnsi="Times New Roman" w:cs="Times New Roman"/>
          <w:sz w:val="28"/>
          <w:szCs w:val="28"/>
        </w:rPr>
        <w:t>электродвигателей, электрогенераторов и тран</w:t>
      </w:r>
      <w:r w:rsidRPr="00A82A47">
        <w:rPr>
          <w:rFonts w:ascii="Times New Roman" w:eastAsia="Times New Roman" w:hAnsi="Times New Roman" w:cs="Times New Roman"/>
          <w:sz w:val="28"/>
          <w:szCs w:val="28"/>
        </w:rPr>
        <w:t>с</w:t>
      </w:r>
      <w:r w:rsidRPr="00A82A47">
        <w:rPr>
          <w:rFonts w:ascii="Times New Roman" w:eastAsia="Times New Roman" w:hAnsi="Times New Roman" w:cs="Times New Roman"/>
          <w:sz w:val="28"/>
          <w:szCs w:val="28"/>
        </w:rPr>
        <w:t>форматоров</w:t>
      </w:r>
      <w:r>
        <w:rPr>
          <w:rFonts w:ascii="Times New Roman" w:eastAsia="Times New Roman" w:hAnsi="Times New Roman" w:cs="Times New Roman"/>
          <w:sz w:val="28"/>
          <w:szCs w:val="28"/>
        </w:rPr>
        <w:t>, р</w:t>
      </w:r>
      <w:r w:rsidRPr="00A82A47">
        <w:rPr>
          <w:rFonts w:ascii="Times New Roman" w:eastAsia="Times New Roman" w:hAnsi="Times New Roman" w:cs="Times New Roman"/>
          <w:sz w:val="28"/>
          <w:szCs w:val="28"/>
        </w:rPr>
        <w:t>емонт машин и оборудования</w:t>
      </w:r>
      <w:r>
        <w:rPr>
          <w:rFonts w:ascii="Times New Roman" w:eastAsia="Times New Roman" w:hAnsi="Times New Roman" w:cs="Times New Roman"/>
          <w:sz w:val="28"/>
          <w:szCs w:val="28"/>
        </w:rPr>
        <w:t xml:space="preserve">, </w:t>
      </w:r>
      <w:r w:rsidRPr="00A82A47">
        <w:rPr>
          <w:rFonts w:ascii="Times New Roman" w:eastAsia="Times New Roman" w:hAnsi="Times New Roman" w:cs="Times New Roman"/>
          <w:sz w:val="28"/>
          <w:szCs w:val="28"/>
        </w:rPr>
        <w:t>электроэнергии</w:t>
      </w:r>
      <w:r>
        <w:rPr>
          <w:rFonts w:ascii="Times New Roman" w:eastAsia="Times New Roman" w:hAnsi="Times New Roman" w:cs="Times New Roman"/>
          <w:sz w:val="28"/>
          <w:szCs w:val="28"/>
        </w:rPr>
        <w:t>,</w:t>
      </w:r>
      <w:r w:rsidRPr="00A82A47">
        <w:rPr>
          <w:rFonts w:ascii="Times New Roman" w:eastAsia="Times New Roman" w:hAnsi="Times New Roman" w:cs="Times New Roman"/>
          <w:sz w:val="28"/>
          <w:szCs w:val="28"/>
        </w:rPr>
        <w:t xml:space="preserve"> пара и горячей </w:t>
      </w:r>
      <w:r>
        <w:rPr>
          <w:rFonts w:ascii="Times New Roman" w:eastAsia="Times New Roman" w:hAnsi="Times New Roman" w:cs="Times New Roman"/>
          <w:sz w:val="28"/>
          <w:szCs w:val="28"/>
        </w:rPr>
        <w:t>воды, р</w:t>
      </w:r>
      <w:r w:rsidRPr="00A82A47">
        <w:rPr>
          <w:rFonts w:ascii="Times New Roman" w:eastAsia="Times New Roman" w:hAnsi="Times New Roman" w:cs="Times New Roman"/>
          <w:sz w:val="28"/>
          <w:szCs w:val="28"/>
        </w:rPr>
        <w:t>емонт машин и оборудования</w:t>
      </w:r>
      <w:r>
        <w:rPr>
          <w:rFonts w:ascii="Times New Roman" w:eastAsia="Times New Roman" w:hAnsi="Times New Roman" w:cs="Times New Roman"/>
          <w:sz w:val="28"/>
          <w:szCs w:val="28"/>
        </w:rPr>
        <w:t>,</w:t>
      </w:r>
      <w:r w:rsidRPr="00A82A47">
        <w:rPr>
          <w:rFonts w:ascii="Times New Roman" w:eastAsia="Times New Roman" w:hAnsi="Times New Roman" w:cs="Times New Roman"/>
          <w:sz w:val="28"/>
          <w:szCs w:val="28"/>
        </w:rPr>
        <w:t xml:space="preserve"> очистка и распределение воды</w:t>
      </w:r>
      <w:r>
        <w:rPr>
          <w:rFonts w:ascii="Times New Roman" w:eastAsia="Times New Roman" w:hAnsi="Times New Roman" w:cs="Times New Roman"/>
          <w:sz w:val="28"/>
          <w:szCs w:val="28"/>
        </w:rPr>
        <w:t xml:space="preserve">, </w:t>
      </w:r>
      <w:r w:rsidRPr="00A82A47">
        <w:rPr>
          <w:rFonts w:ascii="Times New Roman" w:eastAsia="Times New Roman" w:hAnsi="Times New Roman" w:cs="Times New Roman"/>
          <w:sz w:val="28"/>
          <w:szCs w:val="28"/>
        </w:rPr>
        <w:t>обр</w:t>
      </w:r>
      <w:r w:rsidRPr="00A82A47">
        <w:rPr>
          <w:rFonts w:ascii="Times New Roman" w:eastAsia="Times New Roman" w:hAnsi="Times New Roman" w:cs="Times New Roman"/>
          <w:sz w:val="28"/>
          <w:szCs w:val="28"/>
        </w:rPr>
        <w:t>а</w:t>
      </w:r>
      <w:r w:rsidRPr="00A82A47">
        <w:rPr>
          <w:rFonts w:ascii="Times New Roman" w:eastAsia="Times New Roman" w:hAnsi="Times New Roman" w:cs="Times New Roman"/>
          <w:sz w:val="28"/>
          <w:szCs w:val="28"/>
        </w:rPr>
        <w:t>ботка сточных вод</w:t>
      </w:r>
      <w:r>
        <w:rPr>
          <w:rFonts w:ascii="Times New Roman" w:eastAsia="Times New Roman" w:hAnsi="Times New Roman" w:cs="Times New Roman"/>
          <w:sz w:val="28"/>
          <w:szCs w:val="28"/>
        </w:rPr>
        <w:t>, п</w:t>
      </w:r>
      <w:r w:rsidRPr="00A82A47">
        <w:rPr>
          <w:rFonts w:ascii="Times New Roman" w:eastAsia="Times New Roman" w:hAnsi="Times New Roman" w:cs="Times New Roman"/>
          <w:sz w:val="28"/>
          <w:szCs w:val="28"/>
        </w:rPr>
        <w:t>редоставление услуг в области ликвидации последствий загрязнений</w:t>
      </w:r>
      <w:r>
        <w:rPr>
          <w:rFonts w:ascii="Times New Roman" w:eastAsia="Times New Roman" w:hAnsi="Times New Roman" w:cs="Times New Roman"/>
          <w:sz w:val="28"/>
          <w:szCs w:val="28"/>
        </w:rPr>
        <w:t>, с</w:t>
      </w:r>
      <w:r w:rsidRPr="00A82A47">
        <w:rPr>
          <w:rFonts w:ascii="Times New Roman" w:eastAsia="Times New Roman" w:hAnsi="Times New Roman" w:cs="Times New Roman"/>
          <w:sz w:val="28"/>
          <w:szCs w:val="28"/>
        </w:rPr>
        <w:t>троительство автомобильных дорог и автомагистралей</w:t>
      </w:r>
      <w:r>
        <w:rPr>
          <w:rFonts w:ascii="Times New Roman" w:eastAsia="Times New Roman" w:hAnsi="Times New Roman" w:cs="Times New Roman"/>
          <w:sz w:val="28"/>
          <w:szCs w:val="28"/>
        </w:rPr>
        <w:t>, р</w:t>
      </w:r>
      <w:r w:rsidRPr="00A82A47">
        <w:rPr>
          <w:rFonts w:ascii="Times New Roman" w:eastAsia="Times New Roman" w:hAnsi="Times New Roman" w:cs="Times New Roman"/>
          <w:sz w:val="28"/>
          <w:szCs w:val="28"/>
        </w:rPr>
        <w:t>а</w:t>
      </w:r>
      <w:r w:rsidRPr="00A82A47">
        <w:rPr>
          <w:rFonts w:ascii="Times New Roman" w:eastAsia="Times New Roman" w:hAnsi="Times New Roman" w:cs="Times New Roman"/>
          <w:sz w:val="28"/>
          <w:szCs w:val="28"/>
        </w:rPr>
        <w:t>з</w:t>
      </w:r>
      <w:r w:rsidRPr="00A82A47">
        <w:rPr>
          <w:rFonts w:ascii="Times New Roman" w:eastAsia="Times New Roman" w:hAnsi="Times New Roman" w:cs="Times New Roman"/>
          <w:sz w:val="28"/>
          <w:szCs w:val="28"/>
        </w:rPr>
        <w:t>борка и снос зданий</w:t>
      </w:r>
      <w:r>
        <w:rPr>
          <w:rFonts w:ascii="Times New Roman" w:eastAsia="Times New Roman" w:hAnsi="Times New Roman" w:cs="Times New Roman"/>
          <w:sz w:val="28"/>
          <w:szCs w:val="28"/>
        </w:rPr>
        <w:t>;</w:t>
      </w:r>
    </w:p>
    <w:p w:rsidR="00801437" w:rsidRDefault="00801437" w:rsidP="00801437">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8B29E3">
        <w:rPr>
          <w:rFonts w:ascii="Times New Roman" w:eastAsia="Times New Roman" w:hAnsi="Times New Roman" w:cs="Times New Roman"/>
          <w:sz w:val="28"/>
          <w:szCs w:val="28"/>
        </w:rPr>
        <w:t xml:space="preserve">коммерческая деятельность – торговля </w:t>
      </w:r>
      <w:r>
        <w:rPr>
          <w:rFonts w:ascii="Times New Roman" w:eastAsia="Times New Roman" w:hAnsi="Times New Roman" w:cs="Times New Roman"/>
          <w:sz w:val="28"/>
          <w:szCs w:val="28"/>
        </w:rPr>
        <w:t xml:space="preserve">оптовая и розничная </w:t>
      </w:r>
      <w:r w:rsidRPr="008B29E3">
        <w:rPr>
          <w:rFonts w:ascii="Times New Roman" w:eastAsia="Times New Roman" w:hAnsi="Times New Roman" w:cs="Times New Roman"/>
          <w:sz w:val="28"/>
          <w:szCs w:val="28"/>
        </w:rPr>
        <w:t>авт</w:t>
      </w:r>
      <w:r w:rsidRPr="008B29E3">
        <w:rPr>
          <w:rFonts w:ascii="Times New Roman" w:eastAsia="Times New Roman" w:hAnsi="Times New Roman" w:cs="Times New Roman"/>
          <w:sz w:val="28"/>
          <w:szCs w:val="28"/>
        </w:rPr>
        <w:t>о</w:t>
      </w:r>
      <w:r w:rsidRPr="008B29E3">
        <w:rPr>
          <w:rFonts w:ascii="Times New Roman" w:eastAsia="Times New Roman" w:hAnsi="Times New Roman" w:cs="Times New Roman"/>
          <w:sz w:val="28"/>
          <w:szCs w:val="28"/>
        </w:rPr>
        <w:t>транспортными средствами, автомобильными деталями,  топливом, рудами, металлами и химическими веществами</w:t>
      </w:r>
      <w:r>
        <w:rPr>
          <w:rFonts w:ascii="Times New Roman" w:eastAsia="Times New Roman" w:hAnsi="Times New Roman" w:cs="Times New Roman"/>
          <w:sz w:val="28"/>
          <w:szCs w:val="28"/>
        </w:rPr>
        <w:t xml:space="preserve">, </w:t>
      </w:r>
      <w:r w:rsidRPr="008B29E3">
        <w:rPr>
          <w:rFonts w:ascii="Times New Roman" w:eastAsia="Times New Roman" w:hAnsi="Times New Roman" w:cs="Times New Roman"/>
          <w:sz w:val="28"/>
          <w:szCs w:val="28"/>
        </w:rPr>
        <w:t>машинами, промышленным обор</w:t>
      </w:r>
      <w:r w:rsidRPr="008B29E3">
        <w:rPr>
          <w:rFonts w:ascii="Times New Roman" w:eastAsia="Times New Roman" w:hAnsi="Times New Roman" w:cs="Times New Roman"/>
          <w:sz w:val="28"/>
          <w:szCs w:val="28"/>
        </w:rPr>
        <w:t>у</w:t>
      </w:r>
      <w:r w:rsidRPr="008B29E3">
        <w:rPr>
          <w:rFonts w:ascii="Times New Roman" w:eastAsia="Times New Roman" w:hAnsi="Times New Roman" w:cs="Times New Roman"/>
          <w:sz w:val="28"/>
          <w:szCs w:val="28"/>
        </w:rPr>
        <w:t>дованием, мебелью, бытовыми товарами, текстильными изделиями, одеждой, обувью, изделиями из кожи и меха</w:t>
      </w:r>
      <w:r>
        <w:rPr>
          <w:rFonts w:ascii="Times New Roman" w:eastAsia="Times New Roman" w:hAnsi="Times New Roman" w:cs="Times New Roman"/>
          <w:sz w:val="28"/>
          <w:szCs w:val="28"/>
        </w:rPr>
        <w:t>,</w:t>
      </w:r>
      <w:r w:rsidRPr="008B29E3">
        <w:rPr>
          <w:rFonts w:ascii="Times New Roman" w:eastAsia="Times New Roman" w:hAnsi="Times New Roman" w:cs="Times New Roman"/>
          <w:sz w:val="28"/>
          <w:szCs w:val="28"/>
        </w:rPr>
        <w:t xml:space="preserve"> зерном, необработанным табаком, сем</w:t>
      </w:r>
      <w:r w:rsidRPr="008B29E3">
        <w:rPr>
          <w:rFonts w:ascii="Times New Roman" w:eastAsia="Times New Roman" w:hAnsi="Times New Roman" w:cs="Times New Roman"/>
          <w:sz w:val="28"/>
          <w:szCs w:val="28"/>
        </w:rPr>
        <w:t>е</w:t>
      </w:r>
      <w:r w:rsidRPr="008B29E3">
        <w:rPr>
          <w:rFonts w:ascii="Times New Roman" w:eastAsia="Times New Roman" w:hAnsi="Times New Roman" w:cs="Times New Roman"/>
          <w:sz w:val="28"/>
          <w:szCs w:val="28"/>
        </w:rPr>
        <w:t>нами и кормами</w:t>
      </w:r>
      <w:r>
        <w:rPr>
          <w:rFonts w:ascii="Times New Roman" w:eastAsia="Times New Roman" w:hAnsi="Times New Roman" w:cs="Times New Roman"/>
          <w:sz w:val="28"/>
          <w:szCs w:val="28"/>
        </w:rPr>
        <w:t xml:space="preserve">, </w:t>
      </w:r>
      <w:r w:rsidRPr="008B29E3">
        <w:rPr>
          <w:rFonts w:ascii="Times New Roman" w:eastAsia="Times New Roman" w:hAnsi="Times New Roman" w:cs="Times New Roman"/>
          <w:sz w:val="28"/>
          <w:szCs w:val="28"/>
        </w:rPr>
        <w:t>животными</w:t>
      </w:r>
      <w:r>
        <w:rPr>
          <w:rFonts w:ascii="Times New Roman" w:eastAsia="Times New Roman" w:hAnsi="Times New Roman" w:cs="Times New Roman"/>
          <w:sz w:val="28"/>
          <w:szCs w:val="28"/>
        </w:rPr>
        <w:t xml:space="preserve">, </w:t>
      </w:r>
      <w:r w:rsidRPr="008B29E3">
        <w:rPr>
          <w:rFonts w:ascii="Times New Roman" w:eastAsia="Times New Roman" w:hAnsi="Times New Roman" w:cs="Times New Roman"/>
          <w:sz w:val="28"/>
          <w:szCs w:val="28"/>
        </w:rPr>
        <w:t>фруктами и овощами</w:t>
      </w:r>
      <w:r>
        <w:rPr>
          <w:rFonts w:ascii="Times New Roman" w:eastAsia="Times New Roman" w:hAnsi="Times New Roman" w:cs="Times New Roman"/>
          <w:sz w:val="28"/>
          <w:szCs w:val="28"/>
        </w:rPr>
        <w:t xml:space="preserve">, </w:t>
      </w:r>
      <w:r w:rsidRPr="008B29E3">
        <w:rPr>
          <w:rFonts w:ascii="Times New Roman" w:eastAsia="Times New Roman" w:hAnsi="Times New Roman" w:cs="Times New Roman"/>
          <w:sz w:val="28"/>
          <w:szCs w:val="28"/>
        </w:rPr>
        <w:t>мясом и мясными пр</w:t>
      </w:r>
      <w:r w:rsidRPr="008B29E3">
        <w:rPr>
          <w:rFonts w:ascii="Times New Roman" w:eastAsia="Times New Roman" w:hAnsi="Times New Roman" w:cs="Times New Roman"/>
          <w:sz w:val="28"/>
          <w:szCs w:val="28"/>
        </w:rPr>
        <w:t>о</w:t>
      </w:r>
      <w:r w:rsidRPr="008B29E3">
        <w:rPr>
          <w:rFonts w:ascii="Times New Roman" w:eastAsia="Times New Roman" w:hAnsi="Times New Roman" w:cs="Times New Roman"/>
          <w:sz w:val="28"/>
          <w:szCs w:val="28"/>
        </w:rPr>
        <w:t>дуктами</w:t>
      </w:r>
      <w:r>
        <w:rPr>
          <w:rFonts w:ascii="Times New Roman" w:eastAsia="Times New Roman" w:hAnsi="Times New Roman" w:cs="Times New Roman"/>
          <w:sz w:val="28"/>
          <w:szCs w:val="28"/>
        </w:rPr>
        <w:t xml:space="preserve">, </w:t>
      </w:r>
      <w:r w:rsidRPr="008B29E3">
        <w:rPr>
          <w:rFonts w:ascii="Times New Roman" w:eastAsia="Times New Roman" w:hAnsi="Times New Roman" w:cs="Times New Roman"/>
          <w:sz w:val="28"/>
          <w:szCs w:val="28"/>
        </w:rPr>
        <w:t>консервами из мяса</w:t>
      </w:r>
      <w:r>
        <w:rPr>
          <w:rFonts w:ascii="Times New Roman" w:eastAsia="Times New Roman" w:hAnsi="Times New Roman" w:cs="Times New Roman"/>
          <w:sz w:val="28"/>
          <w:szCs w:val="28"/>
        </w:rPr>
        <w:t xml:space="preserve">, </w:t>
      </w:r>
      <w:r w:rsidRPr="008B29E3">
        <w:rPr>
          <w:rFonts w:ascii="Times New Roman" w:eastAsia="Times New Roman" w:hAnsi="Times New Roman" w:cs="Times New Roman"/>
          <w:sz w:val="28"/>
          <w:szCs w:val="28"/>
        </w:rPr>
        <w:t>молочными продуктами, яйцами и пищевыми маслами</w:t>
      </w:r>
      <w:r>
        <w:rPr>
          <w:rFonts w:ascii="Times New Roman" w:eastAsia="Times New Roman" w:hAnsi="Times New Roman" w:cs="Times New Roman"/>
          <w:sz w:val="28"/>
          <w:szCs w:val="28"/>
        </w:rPr>
        <w:t xml:space="preserve">, </w:t>
      </w:r>
      <w:r w:rsidRPr="008B29E3">
        <w:rPr>
          <w:rFonts w:ascii="Times New Roman" w:eastAsia="Times New Roman" w:hAnsi="Times New Roman" w:cs="Times New Roman"/>
          <w:sz w:val="28"/>
          <w:szCs w:val="28"/>
        </w:rPr>
        <w:t>напитками</w:t>
      </w:r>
      <w:r>
        <w:rPr>
          <w:rFonts w:ascii="Times New Roman" w:eastAsia="Times New Roman" w:hAnsi="Times New Roman" w:cs="Times New Roman"/>
          <w:sz w:val="28"/>
          <w:szCs w:val="28"/>
        </w:rPr>
        <w:t>,</w:t>
      </w:r>
      <w:r w:rsidRPr="008B29E3">
        <w:rPr>
          <w:rFonts w:ascii="Times New Roman" w:eastAsia="Times New Roman" w:hAnsi="Times New Roman" w:cs="Times New Roman"/>
          <w:sz w:val="28"/>
          <w:szCs w:val="28"/>
        </w:rPr>
        <w:t xml:space="preserve"> алкогольными напитками</w:t>
      </w:r>
      <w:r>
        <w:rPr>
          <w:rFonts w:ascii="Times New Roman" w:eastAsia="Times New Roman" w:hAnsi="Times New Roman" w:cs="Times New Roman"/>
          <w:sz w:val="28"/>
          <w:szCs w:val="28"/>
        </w:rPr>
        <w:t xml:space="preserve">, </w:t>
      </w:r>
      <w:r w:rsidRPr="008B29E3">
        <w:rPr>
          <w:rFonts w:ascii="Times New Roman" w:eastAsia="Times New Roman" w:hAnsi="Times New Roman" w:cs="Times New Roman"/>
          <w:sz w:val="28"/>
          <w:szCs w:val="28"/>
        </w:rPr>
        <w:t>табачными изделиями</w:t>
      </w:r>
      <w:r>
        <w:rPr>
          <w:rFonts w:ascii="Times New Roman" w:eastAsia="Times New Roman" w:hAnsi="Times New Roman" w:cs="Times New Roman"/>
          <w:sz w:val="28"/>
          <w:szCs w:val="28"/>
        </w:rPr>
        <w:t xml:space="preserve">, </w:t>
      </w:r>
      <w:r w:rsidRPr="008B29E3">
        <w:rPr>
          <w:rFonts w:ascii="Times New Roman" w:eastAsia="Times New Roman" w:hAnsi="Times New Roman" w:cs="Times New Roman"/>
          <w:sz w:val="28"/>
          <w:szCs w:val="28"/>
        </w:rPr>
        <w:t>сах</w:t>
      </w:r>
      <w:r w:rsidRPr="008B29E3">
        <w:rPr>
          <w:rFonts w:ascii="Times New Roman" w:eastAsia="Times New Roman" w:hAnsi="Times New Roman" w:cs="Times New Roman"/>
          <w:sz w:val="28"/>
          <w:szCs w:val="28"/>
        </w:rPr>
        <w:t>а</w:t>
      </w:r>
      <w:r w:rsidRPr="008B29E3">
        <w:rPr>
          <w:rFonts w:ascii="Times New Roman" w:eastAsia="Times New Roman" w:hAnsi="Times New Roman" w:cs="Times New Roman"/>
          <w:sz w:val="28"/>
          <w:szCs w:val="28"/>
        </w:rPr>
        <w:t>ром, шоколадом</w:t>
      </w:r>
      <w:r>
        <w:rPr>
          <w:rFonts w:ascii="Times New Roman" w:eastAsia="Times New Roman" w:hAnsi="Times New Roman" w:cs="Times New Roman"/>
          <w:sz w:val="28"/>
          <w:szCs w:val="28"/>
        </w:rPr>
        <w:t xml:space="preserve">, </w:t>
      </w:r>
      <w:r w:rsidRPr="008B29E3">
        <w:rPr>
          <w:rFonts w:ascii="Times New Roman" w:eastAsia="Times New Roman" w:hAnsi="Times New Roman" w:cs="Times New Roman"/>
          <w:sz w:val="28"/>
          <w:szCs w:val="28"/>
        </w:rPr>
        <w:t>кофе, чаем, какао и пряностями</w:t>
      </w:r>
      <w:r>
        <w:rPr>
          <w:rFonts w:ascii="Times New Roman" w:eastAsia="Times New Roman" w:hAnsi="Times New Roman" w:cs="Times New Roman"/>
          <w:sz w:val="28"/>
          <w:szCs w:val="28"/>
        </w:rPr>
        <w:t xml:space="preserve">, </w:t>
      </w:r>
      <w:r w:rsidRPr="008B29E3">
        <w:rPr>
          <w:rFonts w:ascii="Times New Roman" w:eastAsia="Times New Roman" w:hAnsi="Times New Roman" w:cs="Times New Roman"/>
          <w:sz w:val="28"/>
          <w:szCs w:val="28"/>
        </w:rPr>
        <w:t>рыб</w:t>
      </w:r>
      <w:r>
        <w:rPr>
          <w:rFonts w:ascii="Times New Roman" w:eastAsia="Times New Roman" w:hAnsi="Times New Roman" w:cs="Times New Roman"/>
          <w:sz w:val="28"/>
          <w:szCs w:val="28"/>
        </w:rPr>
        <w:t xml:space="preserve">ой и морепродуктами, </w:t>
      </w:r>
      <w:r w:rsidRPr="008B29E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рыбными консервами, </w:t>
      </w:r>
      <w:r w:rsidRPr="008B29E3">
        <w:rPr>
          <w:rFonts w:ascii="Times New Roman" w:eastAsia="Times New Roman" w:hAnsi="Times New Roman" w:cs="Times New Roman"/>
          <w:sz w:val="28"/>
          <w:szCs w:val="28"/>
        </w:rPr>
        <w:t>галантерейными изделиями</w:t>
      </w:r>
      <w:r>
        <w:rPr>
          <w:rFonts w:ascii="Times New Roman" w:eastAsia="Times New Roman" w:hAnsi="Times New Roman" w:cs="Times New Roman"/>
          <w:sz w:val="28"/>
          <w:szCs w:val="28"/>
        </w:rPr>
        <w:t xml:space="preserve">, </w:t>
      </w:r>
      <w:r w:rsidRPr="008B29E3">
        <w:rPr>
          <w:rFonts w:ascii="Times New Roman" w:eastAsia="Times New Roman" w:hAnsi="Times New Roman" w:cs="Times New Roman"/>
          <w:sz w:val="28"/>
          <w:szCs w:val="28"/>
        </w:rPr>
        <w:t>одеждой и обувью</w:t>
      </w:r>
      <w:r>
        <w:rPr>
          <w:rFonts w:ascii="Times New Roman" w:eastAsia="Times New Roman" w:hAnsi="Times New Roman" w:cs="Times New Roman"/>
          <w:sz w:val="28"/>
          <w:szCs w:val="28"/>
        </w:rPr>
        <w:t xml:space="preserve">, </w:t>
      </w:r>
      <w:r w:rsidRPr="008B29E3">
        <w:rPr>
          <w:rFonts w:ascii="Times New Roman" w:eastAsia="Times New Roman" w:hAnsi="Times New Roman" w:cs="Times New Roman"/>
          <w:sz w:val="28"/>
          <w:szCs w:val="28"/>
        </w:rPr>
        <w:t>быт</w:t>
      </w:r>
      <w:r w:rsidRPr="008B29E3">
        <w:rPr>
          <w:rFonts w:ascii="Times New Roman" w:eastAsia="Times New Roman" w:hAnsi="Times New Roman" w:cs="Times New Roman"/>
          <w:sz w:val="28"/>
          <w:szCs w:val="28"/>
        </w:rPr>
        <w:t>о</w:t>
      </w:r>
      <w:r w:rsidRPr="008B29E3">
        <w:rPr>
          <w:rFonts w:ascii="Times New Roman" w:eastAsia="Times New Roman" w:hAnsi="Times New Roman" w:cs="Times New Roman"/>
          <w:sz w:val="28"/>
          <w:szCs w:val="28"/>
        </w:rPr>
        <w:t>выми электротоварами</w:t>
      </w:r>
      <w:r>
        <w:rPr>
          <w:rFonts w:ascii="Times New Roman" w:eastAsia="Times New Roman" w:hAnsi="Times New Roman" w:cs="Times New Roman"/>
          <w:sz w:val="28"/>
          <w:szCs w:val="28"/>
        </w:rPr>
        <w:t xml:space="preserve"> и </w:t>
      </w:r>
      <w:r w:rsidRPr="008B29E3">
        <w:rPr>
          <w:rFonts w:ascii="Times New Roman" w:eastAsia="Times New Roman" w:hAnsi="Times New Roman" w:cs="Times New Roman"/>
          <w:sz w:val="28"/>
          <w:szCs w:val="28"/>
        </w:rPr>
        <w:t>техникой</w:t>
      </w:r>
      <w:r>
        <w:rPr>
          <w:rFonts w:ascii="Times New Roman" w:eastAsia="Times New Roman" w:hAnsi="Times New Roman" w:cs="Times New Roman"/>
          <w:sz w:val="28"/>
          <w:szCs w:val="28"/>
        </w:rPr>
        <w:t>, из</w:t>
      </w:r>
      <w:r w:rsidRPr="008B29E3">
        <w:rPr>
          <w:rFonts w:ascii="Times New Roman" w:eastAsia="Times New Roman" w:hAnsi="Times New Roman" w:cs="Times New Roman"/>
          <w:sz w:val="28"/>
          <w:szCs w:val="28"/>
        </w:rPr>
        <w:t>делиями из керамики и стекла и чист</w:t>
      </w:r>
      <w:r w:rsidRPr="008B29E3">
        <w:rPr>
          <w:rFonts w:ascii="Times New Roman" w:eastAsia="Times New Roman" w:hAnsi="Times New Roman" w:cs="Times New Roman"/>
          <w:sz w:val="28"/>
          <w:szCs w:val="28"/>
        </w:rPr>
        <w:t>я</w:t>
      </w:r>
      <w:r w:rsidRPr="008B29E3">
        <w:rPr>
          <w:rFonts w:ascii="Times New Roman" w:eastAsia="Times New Roman" w:hAnsi="Times New Roman" w:cs="Times New Roman"/>
          <w:sz w:val="28"/>
          <w:szCs w:val="28"/>
        </w:rPr>
        <w:t>щими средствами</w:t>
      </w:r>
      <w:r>
        <w:rPr>
          <w:rFonts w:ascii="Times New Roman" w:eastAsia="Times New Roman" w:hAnsi="Times New Roman" w:cs="Times New Roman"/>
          <w:sz w:val="28"/>
          <w:szCs w:val="28"/>
        </w:rPr>
        <w:t xml:space="preserve">, </w:t>
      </w:r>
      <w:r w:rsidRPr="008B29E3">
        <w:rPr>
          <w:rFonts w:ascii="Times New Roman" w:eastAsia="Times New Roman" w:hAnsi="Times New Roman" w:cs="Times New Roman"/>
          <w:sz w:val="28"/>
          <w:szCs w:val="28"/>
        </w:rPr>
        <w:t>парфюмерными и косметическими товарами</w:t>
      </w:r>
      <w:r>
        <w:rPr>
          <w:rFonts w:ascii="Times New Roman" w:eastAsia="Times New Roman" w:hAnsi="Times New Roman" w:cs="Times New Roman"/>
          <w:sz w:val="28"/>
          <w:szCs w:val="28"/>
        </w:rPr>
        <w:t xml:space="preserve">, </w:t>
      </w:r>
      <w:r w:rsidRPr="008B29E3">
        <w:rPr>
          <w:rFonts w:ascii="Times New Roman" w:eastAsia="Times New Roman" w:hAnsi="Times New Roman" w:cs="Times New Roman"/>
          <w:sz w:val="28"/>
          <w:szCs w:val="28"/>
        </w:rPr>
        <w:t>мебелью, коврами и осветительным оборудованием</w:t>
      </w:r>
      <w:r>
        <w:rPr>
          <w:rFonts w:ascii="Times New Roman" w:eastAsia="Times New Roman" w:hAnsi="Times New Roman" w:cs="Times New Roman"/>
          <w:sz w:val="28"/>
          <w:szCs w:val="28"/>
        </w:rPr>
        <w:t xml:space="preserve">, </w:t>
      </w:r>
      <w:r w:rsidRPr="008B29E3">
        <w:rPr>
          <w:rFonts w:ascii="Times New Roman" w:eastAsia="Times New Roman" w:hAnsi="Times New Roman" w:cs="Times New Roman"/>
          <w:sz w:val="28"/>
          <w:szCs w:val="28"/>
        </w:rPr>
        <w:t>компьютерами и программным обеспечением</w:t>
      </w:r>
      <w:r>
        <w:rPr>
          <w:rFonts w:ascii="Times New Roman" w:eastAsia="Times New Roman" w:hAnsi="Times New Roman" w:cs="Times New Roman"/>
          <w:sz w:val="28"/>
          <w:szCs w:val="28"/>
        </w:rPr>
        <w:t xml:space="preserve">, </w:t>
      </w:r>
      <w:r w:rsidRPr="008B29E3">
        <w:rPr>
          <w:rFonts w:ascii="Times New Roman" w:eastAsia="Times New Roman" w:hAnsi="Times New Roman" w:cs="Times New Roman"/>
          <w:sz w:val="28"/>
          <w:szCs w:val="28"/>
        </w:rPr>
        <w:t>электронным и телекоммуникационным оборудованием</w:t>
      </w:r>
      <w:r>
        <w:rPr>
          <w:rFonts w:ascii="Times New Roman" w:eastAsia="Times New Roman" w:hAnsi="Times New Roman" w:cs="Times New Roman"/>
          <w:sz w:val="28"/>
          <w:szCs w:val="28"/>
        </w:rPr>
        <w:t xml:space="preserve">, </w:t>
      </w:r>
      <w:r w:rsidRPr="008B29E3">
        <w:rPr>
          <w:rFonts w:ascii="Times New Roman" w:eastAsia="Times New Roman" w:hAnsi="Times New Roman" w:cs="Times New Roman"/>
          <w:sz w:val="28"/>
          <w:szCs w:val="28"/>
        </w:rPr>
        <w:t>офисной техникой и оборудованием</w:t>
      </w:r>
      <w:r>
        <w:rPr>
          <w:rFonts w:ascii="Times New Roman" w:eastAsia="Times New Roman" w:hAnsi="Times New Roman" w:cs="Times New Roman"/>
          <w:sz w:val="28"/>
          <w:szCs w:val="28"/>
        </w:rPr>
        <w:t xml:space="preserve">, </w:t>
      </w:r>
      <w:r w:rsidRPr="008B29E3">
        <w:rPr>
          <w:rFonts w:ascii="Times New Roman" w:eastAsia="Times New Roman" w:hAnsi="Times New Roman" w:cs="Times New Roman"/>
          <w:sz w:val="28"/>
          <w:szCs w:val="28"/>
        </w:rPr>
        <w:t>твердым, жидким и газообразным то</w:t>
      </w:r>
      <w:r w:rsidRPr="008B29E3">
        <w:rPr>
          <w:rFonts w:ascii="Times New Roman" w:eastAsia="Times New Roman" w:hAnsi="Times New Roman" w:cs="Times New Roman"/>
          <w:sz w:val="28"/>
          <w:szCs w:val="28"/>
        </w:rPr>
        <w:t>п</w:t>
      </w:r>
      <w:r w:rsidRPr="008B29E3">
        <w:rPr>
          <w:rFonts w:ascii="Times New Roman" w:eastAsia="Times New Roman" w:hAnsi="Times New Roman" w:cs="Times New Roman"/>
          <w:sz w:val="28"/>
          <w:szCs w:val="28"/>
        </w:rPr>
        <w:t>ливом</w:t>
      </w:r>
      <w:r>
        <w:rPr>
          <w:rFonts w:ascii="Times New Roman" w:eastAsia="Times New Roman" w:hAnsi="Times New Roman" w:cs="Times New Roman"/>
          <w:sz w:val="28"/>
          <w:szCs w:val="28"/>
        </w:rPr>
        <w:t>,</w:t>
      </w:r>
      <w:r w:rsidRPr="008B29E3">
        <w:rPr>
          <w:rFonts w:ascii="Times New Roman" w:eastAsia="Times New Roman" w:hAnsi="Times New Roman" w:cs="Times New Roman"/>
          <w:sz w:val="28"/>
          <w:szCs w:val="28"/>
        </w:rPr>
        <w:t xml:space="preserve"> металлами и металлическими рудами</w:t>
      </w:r>
      <w:r>
        <w:rPr>
          <w:rFonts w:ascii="Times New Roman" w:eastAsia="Times New Roman" w:hAnsi="Times New Roman" w:cs="Times New Roman"/>
          <w:sz w:val="28"/>
          <w:szCs w:val="28"/>
        </w:rPr>
        <w:t xml:space="preserve">, </w:t>
      </w:r>
      <w:r w:rsidRPr="008B29E3">
        <w:rPr>
          <w:rFonts w:ascii="Times New Roman" w:eastAsia="Times New Roman" w:hAnsi="Times New Roman" w:cs="Times New Roman"/>
          <w:sz w:val="28"/>
          <w:szCs w:val="28"/>
        </w:rPr>
        <w:t>лесоматериалами, строител</w:t>
      </w:r>
      <w:r w:rsidRPr="008B29E3">
        <w:rPr>
          <w:rFonts w:ascii="Times New Roman" w:eastAsia="Times New Roman" w:hAnsi="Times New Roman" w:cs="Times New Roman"/>
          <w:sz w:val="28"/>
          <w:szCs w:val="28"/>
        </w:rPr>
        <w:t>ь</w:t>
      </w:r>
      <w:r w:rsidRPr="008B29E3">
        <w:rPr>
          <w:rFonts w:ascii="Times New Roman" w:eastAsia="Times New Roman" w:hAnsi="Times New Roman" w:cs="Times New Roman"/>
          <w:sz w:val="28"/>
          <w:szCs w:val="28"/>
        </w:rPr>
        <w:t>ными материалами и санитарно-техническим оборудованием</w:t>
      </w:r>
      <w:r>
        <w:rPr>
          <w:rFonts w:ascii="Times New Roman" w:eastAsia="Times New Roman" w:hAnsi="Times New Roman" w:cs="Times New Roman"/>
          <w:sz w:val="28"/>
          <w:szCs w:val="28"/>
        </w:rPr>
        <w:t xml:space="preserve">, </w:t>
      </w:r>
      <w:r w:rsidRPr="008B29E3">
        <w:rPr>
          <w:rFonts w:ascii="Times New Roman" w:eastAsia="Times New Roman" w:hAnsi="Times New Roman" w:cs="Times New Roman"/>
          <w:sz w:val="28"/>
          <w:szCs w:val="28"/>
        </w:rPr>
        <w:t>скобяными и</w:t>
      </w:r>
      <w:r w:rsidRPr="008B29E3">
        <w:rPr>
          <w:rFonts w:ascii="Times New Roman" w:eastAsia="Times New Roman" w:hAnsi="Times New Roman" w:cs="Times New Roman"/>
          <w:sz w:val="28"/>
          <w:szCs w:val="28"/>
        </w:rPr>
        <w:t>з</w:t>
      </w:r>
      <w:r w:rsidRPr="008B29E3">
        <w:rPr>
          <w:rFonts w:ascii="Times New Roman" w:eastAsia="Times New Roman" w:hAnsi="Times New Roman" w:cs="Times New Roman"/>
          <w:sz w:val="28"/>
          <w:szCs w:val="28"/>
        </w:rPr>
        <w:t>делиями, водопроводным и отопительным оборудованием и принадлежн</w:t>
      </w:r>
      <w:r w:rsidRPr="008B29E3">
        <w:rPr>
          <w:rFonts w:ascii="Times New Roman" w:eastAsia="Times New Roman" w:hAnsi="Times New Roman" w:cs="Times New Roman"/>
          <w:sz w:val="28"/>
          <w:szCs w:val="28"/>
        </w:rPr>
        <w:t>о</w:t>
      </w:r>
      <w:r w:rsidRPr="008B29E3">
        <w:rPr>
          <w:rFonts w:ascii="Times New Roman" w:eastAsia="Times New Roman" w:hAnsi="Times New Roman" w:cs="Times New Roman"/>
          <w:sz w:val="28"/>
          <w:szCs w:val="28"/>
        </w:rPr>
        <w:t>стями</w:t>
      </w:r>
      <w:r>
        <w:rPr>
          <w:rFonts w:ascii="Times New Roman" w:eastAsia="Times New Roman" w:hAnsi="Times New Roman" w:cs="Times New Roman"/>
          <w:sz w:val="28"/>
          <w:szCs w:val="28"/>
        </w:rPr>
        <w:t>, х</w:t>
      </w:r>
      <w:r w:rsidRPr="008B29E3">
        <w:rPr>
          <w:rFonts w:ascii="Times New Roman" w:eastAsia="Times New Roman" w:hAnsi="Times New Roman" w:cs="Times New Roman"/>
          <w:sz w:val="28"/>
          <w:szCs w:val="28"/>
        </w:rPr>
        <w:t>имическими продуктами</w:t>
      </w:r>
      <w:r>
        <w:rPr>
          <w:rFonts w:ascii="Times New Roman" w:eastAsia="Times New Roman" w:hAnsi="Times New Roman" w:cs="Times New Roman"/>
          <w:sz w:val="28"/>
          <w:szCs w:val="28"/>
        </w:rPr>
        <w:t xml:space="preserve">, </w:t>
      </w:r>
      <w:r w:rsidRPr="008B29E3">
        <w:rPr>
          <w:rFonts w:ascii="Times New Roman" w:eastAsia="Times New Roman" w:hAnsi="Times New Roman" w:cs="Times New Roman"/>
          <w:sz w:val="28"/>
          <w:szCs w:val="28"/>
        </w:rPr>
        <w:t>хлебом и хлебобулочными изделиями</w:t>
      </w:r>
      <w:r>
        <w:rPr>
          <w:rFonts w:ascii="Times New Roman" w:eastAsia="Times New Roman" w:hAnsi="Times New Roman" w:cs="Times New Roman"/>
          <w:sz w:val="28"/>
          <w:szCs w:val="28"/>
        </w:rPr>
        <w:t>,</w:t>
      </w:r>
      <w:r w:rsidRPr="008B29E3">
        <w:rPr>
          <w:rFonts w:ascii="Times New Roman" w:eastAsia="Times New Roman" w:hAnsi="Times New Roman" w:cs="Times New Roman"/>
          <w:sz w:val="28"/>
          <w:szCs w:val="28"/>
        </w:rPr>
        <w:t xml:space="preserve"> ко</w:t>
      </w:r>
      <w:r w:rsidRPr="008B29E3">
        <w:rPr>
          <w:rFonts w:ascii="Times New Roman" w:eastAsia="Times New Roman" w:hAnsi="Times New Roman" w:cs="Times New Roman"/>
          <w:sz w:val="28"/>
          <w:szCs w:val="28"/>
        </w:rPr>
        <w:t>н</w:t>
      </w:r>
      <w:r w:rsidRPr="008B29E3">
        <w:rPr>
          <w:rFonts w:ascii="Times New Roman" w:eastAsia="Times New Roman" w:hAnsi="Times New Roman" w:cs="Times New Roman"/>
          <w:sz w:val="28"/>
          <w:szCs w:val="28"/>
        </w:rPr>
        <w:t>дитерскими изделиями</w:t>
      </w:r>
      <w:r>
        <w:rPr>
          <w:rFonts w:ascii="Times New Roman" w:eastAsia="Times New Roman" w:hAnsi="Times New Roman" w:cs="Times New Roman"/>
          <w:sz w:val="28"/>
          <w:szCs w:val="28"/>
        </w:rPr>
        <w:t xml:space="preserve">, </w:t>
      </w:r>
      <w:r w:rsidRPr="008B29E3">
        <w:rPr>
          <w:rFonts w:ascii="Times New Roman" w:eastAsia="Times New Roman" w:hAnsi="Times New Roman" w:cs="Times New Roman"/>
          <w:sz w:val="28"/>
          <w:szCs w:val="28"/>
        </w:rPr>
        <w:t>молочными продуктами</w:t>
      </w:r>
      <w:r>
        <w:rPr>
          <w:rFonts w:ascii="Times New Roman" w:eastAsia="Times New Roman" w:hAnsi="Times New Roman" w:cs="Times New Roman"/>
          <w:sz w:val="28"/>
          <w:szCs w:val="28"/>
        </w:rPr>
        <w:t xml:space="preserve">, </w:t>
      </w:r>
      <w:r w:rsidRPr="008B29E3">
        <w:rPr>
          <w:rFonts w:ascii="Times New Roman" w:eastAsia="Times New Roman" w:hAnsi="Times New Roman" w:cs="Times New Roman"/>
          <w:sz w:val="28"/>
          <w:szCs w:val="28"/>
        </w:rPr>
        <w:t>мукой и макаронными и</w:t>
      </w:r>
      <w:r w:rsidRPr="008B29E3">
        <w:rPr>
          <w:rFonts w:ascii="Times New Roman" w:eastAsia="Times New Roman" w:hAnsi="Times New Roman" w:cs="Times New Roman"/>
          <w:sz w:val="28"/>
          <w:szCs w:val="28"/>
        </w:rPr>
        <w:t>з</w:t>
      </w:r>
      <w:r w:rsidRPr="008B29E3">
        <w:rPr>
          <w:rFonts w:ascii="Times New Roman" w:eastAsia="Times New Roman" w:hAnsi="Times New Roman" w:cs="Times New Roman"/>
          <w:sz w:val="28"/>
          <w:szCs w:val="28"/>
        </w:rPr>
        <w:t>делиями</w:t>
      </w:r>
      <w:r>
        <w:rPr>
          <w:rFonts w:ascii="Times New Roman" w:eastAsia="Times New Roman" w:hAnsi="Times New Roman" w:cs="Times New Roman"/>
          <w:sz w:val="28"/>
          <w:szCs w:val="28"/>
        </w:rPr>
        <w:t xml:space="preserve">, торговля </w:t>
      </w:r>
      <w:r w:rsidRPr="008B29E3">
        <w:rPr>
          <w:rFonts w:ascii="Times New Roman" w:eastAsia="Times New Roman" w:hAnsi="Times New Roman" w:cs="Times New Roman"/>
          <w:sz w:val="28"/>
          <w:szCs w:val="28"/>
        </w:rPr>
        <w:t>по почте или по информационно-коммуникационной сети Интернет</w:t>
      </w:r>
      <w:r>
        <w:rPr>
          <w:rFonts w:ascii="Times New Roman" w:eastAsia="Times New Roman" w:hAnsi="Times New Roman" w:cs="Times New Roman"/>
          <w:sz w:val="28"/>
          <w:szCs w:val="28"/>
        </w:rPr>
        <w:t>;</w:t>
      </w:r>
    </w:p>
    <w:p w:rsidR="00801437" w:rsidRDefault="00801437" w:rsidP="00801437">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прочая деятельность – </w:t>
      </w:r>
      <w:r w:rsidRPr="007B6CC5">
        <w:rPr>
          <w:rFonts w:ascii="Times New Roman" w:eastAsia="Times New Roman" w:hAnsi="Times New Roman" w:cs="Times New Roman"/>
          <w:sz w:val="28"/>
          <w:szCs w:val="28"/>
        </w:rPr>
        <w:t>деятельность автомобильного грузового транспорта, в области связи, спутниковой связи</w:t>
      </w:r>
      <w:r>
        <w:rPr>
          <w:rFonts w:ascii="Times New Roman" w:eastAsia="Times New Roman" w:hAnsi="Times New Roman" w:cs="Times New Roman"/>
          <w:sz w:val="28"/>
          <w:szCs w:val="28"/>
        </w:rPr>
        <w:t xml:space="preserve">, информации, </w:t>
      </w:r>
      <w:r w:rsidRPr="00AB2EDF">
        <w:rPr>
          <w:rFonts w:ascii="Times New Roman" w:eastAsia="Times New Roman" w:hAnsi="Times New Roman" w:cs="Times New Roman"/>
          <w:sz w:val="28"/>
          <w:szCs w:val="28"/>
        </w:rPr>
        <w:t xml:space="preserve">инженерных изысканий, проектирования, выполнения строительного контроля и надзора, </w:t>
      </w:r>
      <w:r>
        <w:rPr>
          <w:rFonts w:ascii="Times New Roman" w:eastAsia="Times New Roman" w:hAnsi="Times New Roman" w:cs="Times New Roman"/>
          <w:sz w:val="28"/>
          <w:szCs w:val="28"/>
        </w:rPr>
        <w:t>т</w:t>
      </w:r>
      <w:r w:rsidRPr="00AB2EDF">
        <w:rPr>
          <w:rFonts w:ascii="Times New Roman" w:eastAsia="Times New Roman" w:hAnsi="Times New Roman" w:cs="Times New Roman"/>
          <w:sz w:val="28"/>
          <w:szCs w:val="28"/>
        </w:rPr>
        <w:t>ехнически</w:t>
      </w:r>
      <w:r>
        <w:rPr>
          <w:rFonts w:ascii="Times New Roman" w:eastAsia="Times New Roman" w:hAnsi="Times New Roman" w:cs="Times New Roman"/>
          <w:sz w:val="28"/>
          <w:szCs w:val="28"/>
        </w:rPr>
        <w:t>х</w:t>
      </w:r>
      <w:r w:rsidRPr="00AB2EDF">
        <w:rPr>
          <w:rFonts w:ascii="Times New Roman" w:eastAsia="Times New Roman" w:hAnsi="Times New Roman" w:cs="Times New Roman"/>
          <w:sz w:val="28"/>
          <w:szCs w:val="28"/>
        </w:rPr>
        <w:t xml:space="preserve"> испытани</w:t>
      </w:r>
      <w:r>
        <w:rPr>
          <w:rFonts w:ascii="Times New Roman" w:eastAsia="Times New Roman" w:hAnsi="Times New Roman" w:cs="Times New Roman"/>
          <w:sz w:val="28"/>
          <w:szCs w:val="28"/>
        </w:rPr>
        <w:t xml:space="preserve">й, по </w:t>
      </w:r>
      <w:r w:rsidRPr="00AB2EDF">
        <w:rPr>
          <w:rFonts w:ascii="Times New Roman" w:eastAsia="Times New Roman" w:hAnsi="Times New Roman" w:cs="Times New Roman"/>
          <w:sz w:val="28"/>
          <w:szCs w:val="28"/>
        </w:rPr>
        <w:t>комплексному обслуживанию помещений</w:t>
      </w:r>
      <w:r w:rsidRPr="007B3756">
        <w:rPr>
          <w:rFonts w:ascii="Times New Roman" w:eastAsia="Times New Roman" w:hAnsi="Times New Roman" w:cs="Times New Roman"/>
          <w:sz w:val="28"/>
          <w:szCs w:val="28"/>
        </w:rPr>
        <w:t xml:space="preserve"> </w:t>
      </w:r>
      <w:r w:rsidRPr="00AB2EDF">
        <w:rPr>
          <w:rFonts w:ascii="Times New Roman" w:eastAsia="Times New Roman" w:hAnsi="Times New Roman" w:cs="Times New Roman"/>
          <w:sz w:val="28"/>
          <w:szCs w:val="28"/>
        </w:rPr>
        <w:t>в о</w:t>
      </w:r>
      <w:r w:rsidRPr="00AB2EDF">
        <w:rPr>
          <w:rFonts w:ascii="Times New Roman" w:eastAsia="Times New Roman" w:hAnsi="Times New Roman" w:cs="Times New Roman"/>
          <w:sz w:val="28"/>
          <w:szCs w:val="28"/>
        </w:rPr>
        <w:t>б</w:t>
      </w:r>
      <w:r w:rsidRPr="00AB2EDF">
        <w:rPr>
          <w:rFonts w:ascii="Times New Roman" w:eastAsia="Times New Roman" w:hAnsi="Times New Roman" w:cs="Times New Roman"/>
          <w:sz w:val="28"/>
          <w:szCs w:val="28"/>
        </w:rPr>
        <w:t>ласти медицины</w:t>
      </w:r>
      <w:r>
        <w:rPr>
          <w:rFonts w:ascii="Times New Roman" w:eastAsia="Times New Roman" w:hAnsi="Times New Roman" w:cs="Times New Roman"/>
          <w:sz w:val="28"/>
          <w:szCs w:val="28"/>
        </w:rPr>
        <w:t xml:space="preserve">, </w:t>
      </w:r>
      <w:r w:rsidRPr="00AB2EDF">
        <w:rPr>
          <w:rFonts w:ascii="Times New Roman" w:eastAsia="Times New Roman" w:hAnsi="Times New Roman" w:cs="Times New Roman"/>
          <w:sz w:val="28"/>
          <w:szCs w:val="28"/>
        </w:rPr>
        <w:t>коммерческих и предпринимательских членских организ</w:t>
      </w:r>
      <w:r w:rsidRPr="00AB2EDF">
        <w:rPr>
          <w:rFonts w:ascii="Times New Roman" w:eastAsia="Times New Roman" w:hAnsi="Times New Roman" w:cs="Times New Roman"/>
          <w:sz w:val="28"/>
          <w:szCs w:val="28"/>
        </w:rPr>
        <w:t>а</w:t>
      </w:r>
      <w:r w:rsidRPr="00AB2EDF">
        <w:rPr>
          <w:rFonts w:ascii="Times New Roman" w:eastAsia="Times New Roman" w:hAnsi="Times New Roman" w:cs="Times New Roman"/>
          <w:sz w:val="28"/>
          <w:szCs w:val="28"/>
        </w:rPr>
        <w:t>ций</w:t>
      </w:r>
      <w:r>
        <w:rPr>
          <w:rFonts w:ascii="Times New Roman" w:eastAsia="Times New Roman" w:hAnsi="Times New Roman" w:cs="Times New Roman"/>
          <w:sz w:val="28"/>
          <w:szCs w:val="28"/>
        </w:rPr>
        <w:t>,</w:t>
      </w:r>
      <w:r w:rsidRPr="00AB2EDF">
        <w:rPr>
          <w:rFonts w:ascii="Times New Roman" w:eastAsia="Times New Roman" w:hAnsi="Times New Roman" w:cs="Times New Roman"/>
          <w:sz w:val="28"/>
          <w:szCs w:val="28"/>
        </w:rPr>
        <w:t xml:space="preserve"> по фотокопированию и подготовке документов</w:t>
      </w:r>
      <w:r>
        <w:rPr>
          <w:rFonts w:ascii="Times New Roman" w:eastAsia="Times New Roman" w:hAnsi="Times New Roman" w:cs="Times New Roman"/>
          <w:sz w:val="28"/>
          <w:szCs w:val="28"/>
        </w:rPr>
        <w:t xml:space="preserve">, </w:t>
      </w:r>
      <w:r w:rsidRPr="00AB2EDF">
        <w:rPr>
          <w:rFonts w:ascii="Times New Roman" w:eastAsia="Times New Roman" w:hAnsi="Times New Roman" w:cs="Times New Roman"/>
          <w:sz w:val="28"/>
          <w:szCs w:val="28"/>
        </w:rPr>
        <w:t>по обеспечению без</w:t>
      </w:r>
      <w:r w:rsidRPr="00AB2EDF">
        <w:rPr>
          <w:rFonts w:ascii="Times New Roman" w:eastAsia="Times New Roman" w:hAnsi="Times New Roman" w:cs="Times New Roman"/>
          <w:sz w:val="28"/>
          <w:szCs w:val="28"/>
        </w:rPr>
        <w:t>о</w:t>
      </w:r>
      <w:r w:rsidRPr="00AB2EDF">
        <w:rPr>
          <w:rFonts w:ascii="Times New Roman" w:eastAsia="Times New Roman" w:hAnsi="Times New Roman" w:cs="Times New Roman"/>
          <w:sz w:val="28"/>
          <w:szCs w:val="28"/>
        </w:rPr>
        <w:t>пасности в чрезвычайных ситуациях</w:t>
      </w:r>
      <w:r>
        <w:rPr>
          <w:rFonts w:ascii="Times New Roman" w:eastAsia="Times New Roman" w:hAnsi="Times New Roman" w:cs="Times New Roman"/>
          <w:sz w:val="28"/>
          <w:szCs w:val="28"/>
        </w:rPr>
        <w:t xml:space="preserve"> и</w:t>
      </w:r>
      <w:r w:rsidRPr="00AB2EDF">
        <w:rPr>
          <w:rFonts w:ascii="Times New Roman" w:eastAsia="Times New Roman" w:hAnsi="Times New Roman" w:cs="Times New Roman"/>
          <w:sz w:val="28"/>
          <w:szCs w:val="28"/>
        </w:rPr>
        <w:t xml:space="preserve"> использования атомной энергии</w:t>
      </w:r>
      <w:r>
        <w:rPr>
          <w:rFonts w:ascii="Times New Roman" w:eastAsia="Times New Roman" w:hAnsi="Times New Roman" w:cs="Times New Roman"/>
          <w:sz w:val="28"/>
          <w:szCs w:val="28"/>
        </w:rPr>
        <w:t>, р</w:t>
      </w:r>
      <w:r w:rsidRPr="007B6CC5">
        <w:rPr>
          <w:rFonts w:ascii="Times New Roman" w:eastAsia="Times New Roman" w:hAnsi="Times New Roman" w:cs="Times New Roman"/>
          <w:sz w:val="28"/>
          <w:szCs w:val="28"/>
        </w:rPr>
        <w:t>а</w:t>
      </w:r>
      <w:r w:rsidRPr="007B6CC5">
        <w:rPr>
          <w:rFonts w:ascii="Times New Roman" w:eastAsia="Times New Roman" w:hAnsi="Times New Roman" w:cs="Times New Roman"/>
          <w:sz w:val="28"/>
          <w:szCs w:val="28"/>
        </w:rPr>
        <w:t>з</w:t>
      </w:r>
      <w:r w:rsidRPr="007B6CC5">
        <w:rPr>
          <w:rFonts w:ascii="Times New Roman" w:eastAsia="Times New Roman" w:hAnsi="Times New Roman" w:cs="Times New Roman"/>
          <w:sz w:val="28"/>
          <w:szCs w:val="28"/>
        </w:rPr>
        <w:t>работк</w:t>
      </w:r>
      <w:r>
        <w:rPr>
          <w:rFonts w:ascii="Times New Roman" w:eastAsia="Times New Roman" w:hAnsi="Times New Roman" w:cs="Times New Roman"/>
          <w:sz w:val="28"/>
          <w:szCs w:val="28"/>
        </w:rPr>
        <w:t>и</w:t>
      </w:r>
      <w:r w:rsidRPr="007B6CC5">
        <w:rPr>
          <w:rFonts w:ascii="Times New Roman" w:eastAsia="Times New Roman" w:hAnsi="Times New Roman" w:cs="Times New Roman"/>
          <w:sz w:val="28"/>
          <w:szCs w:val="28"/>
        </w:rPr>
        <w:t xml:space="preserve"> компьютерного программного обеспечения</w:t>
      </w:r>
      <w:r>
        <w:rPr>
          <w:rFonts w:ascii="Times New Roman" w:eastAsia="Times New Roman" w:hAnsi="Times New Roman" w:cs="Times New Roman"/>
          <w:sz w:val="28"/>
          <w:szCs w:val="28"/>
        </w:rPr>
        <w:t>, п</w:t>
      </w:r>
      <w:r w:rsidRPr="00AB2EDF">
        <w:rPr>
          <w:rFonts w:ascii="Times New Roman" w:eastAsia="Times New Roman" w:hAnsi="Times New Roman" w:cs="Times New Roman"/>
          <w:sz w:val="28"/>
          <w:szCs w:val="28"/>
        </w:rPr>
        <w:t>ерестраховани</w:t>
      </w:r>
      <w:r>
        <w:rPr>
          <w:rFonts w:ascii="Times New Roman" w:eastAsia="Times New Roman" w:hAnsi="Times New Roman" w:cs="Times New Roman"/>
          <w:sz w:val="28"/>
          <w:szCs w:val="28"/>
        </w:rPr>
        <w:t>я, а</w:t>
      </w:r>
      <w:r w:rsidRPr="00AB2EDF">
        <w:rPr>
          <w:rFonts w:ascii="Times New Roman" w:eastAsia="Times New Roman" w:hAnsi="Times New Roman" w:cs="Times New Roman"/>
          <w:sz w:val="28"/>
          <w:szCs w:val="28"/>
        </w:rPr>
        <w:t>ре</w:t>
      </w:r>
      <w:r w:rsidRPr="00AB2EDF">
        <w:rPr>
          <w:rFonts w:ascii="Times New Roman" w:eastAsia="Times New Roman" w:hAnsi="Times New Roman" w:cs="Times New Roman"/>
          <w:sz w:val="28"/>
          <w:szCs w:val="28"/>
        </w:rPr>
        <w:t>н</w:t>
      </w:r>
      <w:r w:rsidRPr="00AB2EDF">
        <w:rPr>
          <w:rFonts w:ascii="Times New Roman" w:eastAsia="Times New Roman" w:hAnsi="Times New Roman" w:cs="Times New Roman"/>
          <w:sz w:val="28"/>
          <w:szCs w:val="28"/>
        </w:rPr>
        <w:t>д</w:t>
      </w:r>
      <w:r>
        <w:rPr>
          <w:rFonts w:ascii="Times New Roman" w:eastAsia="Times New Roman" w:hAnsi="Times New Roman" w:cs="Times New Roman"/>
          <w:sz w:val="28"/>
          <w:szCs w:val="28"/>
        </w:rPr>
        <w:t>ы</w:t>
      </w:r>
      <w:r w:rsidRPr="00AB2EDF">
        <w:rPr>
          <w:rFonts w:ascii="Times New Roman" w:eastAsia="Times New Roman" w:hAnsi="Times New Roman" w:cs="Times New Roman"/>
          <w:sz w:val="28"/>
          <w:szCs w:val="28"/>
        </w:rPr>
        <w:t xml:space="preserve"> недвижимым имуществом</w:t>
      </w:r>
      <w:r>
        <w:rPr>
          <w:rFonts w:ascii="Times New Roman" w:eastAsia="Times New Roman" w:hAnsi="Times New Roman" w:cs="Times New Roman"/>
          <w:sz w:val="28"/>
          <w:szCs w:val="28"/>
        </w:rPr>
        <w:t>, дополнительного профессионального образ</w:t>
      </w:r>
      <w:r>
        <w:rPr>
          <w:rFonts w:ascii="Times New Roman" w:eastAsia="Times New Roman" w:hAnsi="Times New Roman" w:cs="Times New Roman"/>
          <w:sz w:val="28"/>
          <w:szCs w:val="28"/>
        </w:rPr>
        <w:t>о</w:t>
      </w:r>
      <w:r>
        <w:rPr>
          <w:rFonts w:ascii="Times New Roman" w:eastAsia="Times New Roman" w:hAnsi="Times New Roman" w:cs="Times New Roman"/>
          <w:sz w:val="28"/>
          <w:szCs w:val="28"/>
        </w:rPr>
        <w:t>вания, н</w:t>
      </w:r>
      <w:r w:rsidRPr="00AB2EDF">
        <w:rPr>
          <w:rFonts w:ascii="Times New Roman" w:eastAsia="Times New Roman" w:hAnsi="Times New Roman" w:cs="Times New Roman"/>
          <w:sz w:val="28"/>
          <w:szCs w:val="28"/>
        </w:rPr>
        <w:t>аучны</w:t>
      </w:r>
      <w:r>
        <w:rPr>
          <w:rFonts w:ascii="Times New Roman" w:eastAsia="Times New Roman" w:hAnsi="Times New Roman" w:cs="Times New Roman"/>
          <w:sz w:val="28"/>
          <w:szCs w:val="28"/>
        </w:rPr>
        <w:t>х</w:t>
      </w:r>
      <w:r w:rsidRPr="00AB2EDF">
        <w:rPr>
          <w:rFonts w:ascii="Times New Roman" w:eastAsia="Times New Roman" w:hAnsi="Times New Roman" w:cs="Times New Roman"/>
          <w:sz w:val="28"/>
          <w:szCs w:val="28"/>
        </w:rPr>
        <w:t xml:space="preserve"> исследовани</w:t>
      </w:r>
      <w:r>
        <w:rPr>
          <w:rFonts w:ascii="Times New Roman" w:eastAsia="Times New Roman" w:hAnsi="Times New Roman" w:cs="Times New Roman"/>
          <w:sz w:val="28"/>
          <w:szCs w:val="28"/>
        </w:rPr>
        <w:t>й</w:t>
      </w:r>
      <w:r w:rsidRPr="00AB2EDF">
        <w:rPr>
          <w:rFonts w:ascii="Times New Roman" w:eastAsia="Times New Roman" w:hAnsi="Times New Roman" w:cs="Times New Roman"/>
          <w:sz w:val="28"/>
          <w:szCs w:val="28"/>
        </w:rPr>
        <w:t xml:space="preserve"> и разработ</w:t>
      </w:r>
      <w:r>
        <w:rPr>
          <w:rFonts w:ascii="Times New Roman" w:eastAsia="Times New Roman" w:hAnsi="Times New Roman" w:cs="Times New Roman"/>
          <w:sz w:val="28"/>
          <w:szCs w:val="28"/>
        </w:rPr>
        <w:t>ок</w:t>
      </w:r>
      <w:r w:rsidRPr="00AB2EDF">
        <w:rPr>
          <w:rFonts w:ascii="Times New Roman" w:eastAsia="Times New Roman" w:hAnsi="Times New Roman" w:cs="Times New Roman"/>
          <w:sz w:val="28"/>
          <w:szCs w:val="28"/>
        </w:rPr>
        <w:t xml:space="preserve"> в области общественных и гум</w:t>
      </w:r>
      <w:r w:rsidRPr="00AB2EDF">
        <w:rPr>
          <w:rFonts w:ascii="Times New Roman" w:eastAsia="Times New Roman" w:hAnsi="Times New Roman" w:cs="Times New Roman"/>
          <w:sz w:val="28"/>
          <w:szCs w:val="28"/>
        </w:rPr>
        <w:t>а</w:t>
      </w:r>
      <w:r w:rsidRPr="00AB2EDF">
        <w:rPr>
          <w:rFonts w:ascii="Times New Roman" w:eastAsia="Times New Roman" w:hAnsi="Times New Roman" w:cs="Times New Roman"/>
          <w:sz w:val="28"/>
          <w:szCs w:val="28"/>
        </w:rPr>
        <w:t>нитарных наук</w:t>
      </w:r>
      <w:r>
        <w:rPr>
          <w:rFonts w:ascii="Times New Roman" w:eastAsia="Times New Roman" w:hAnsi="Times New Roman" w:cs="Times New Roman"/>
          <w:sz w:val="28"/>
          <w:szCs w:val="28"/>
        </w:rPr>
        <w:t>.</w:t>
      </w:r>
    </w:p>
    <w:p w:rsidR="00AF0A02" w:rsidRDefault="00AF0A02" w:rsidP="00AF0A02">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rPr>
        <w:t>К</w:t>
      </w:r>
      <w:r w:rsidRPr="00116EDD">
        <w:rPr>
          <w:rFonts w:ascii="Times New Roman" w:hAnsi="Times New Roman" w:cs="Times New Roman"/>
          <w:color w:val="000000" w:themeColor="text1"/>
          <w:sz w:val="28"/>
          <w:szCs w:val="28"/>
        </w:rPr>
        <w:t>омпания строит стабильный бизнес, направляя свои усилия в прод</w:t>
      </w:r>
      <w:r w:rsidRPr="00116EDD">
        <w:rPr>
          <w:rFonts w:ascii="Times New Roman" w:hAnsi="Times New Roman" w:cs="Times New Roman"/>
          <w:color w:val="000000" w:themeColor="text1"/>
          <w:sz w:val="28"/>
          <w:szCs w:val="28"/>
        </w:rPr>
        <w:t>а</w:t>
      </w:r>
      <w:r w:rsidRPr="00116EDD">
        <w:rPr>
          <w:rFonts w:ascii="Times New Roman" w:hAnsi="Times New Roman" w:cs="Times New Roman"/>
          <w:color w:val="000000" w:themeColor="text1"/>
          <w:sz w:val="28"/>
          <w:szCs w:val="28"/>
        </w:rPr>
        <w:t xml:space="preserve">жи, маркетинговые исследования и рекламу. </w:t>
      </w:r>
      <w:r>
        <w:rPr>
          <w:rFonts w:ascii="Times New Roman" w:hAnsi="Times New Roman" w:cs="Times New Roman"/>
          <w:color w:val="000000" w:themeColor="text1"/>
          <w:sz w:val="28"/>
          <w:szCs w:val="28"/>
        </w:rPr>
        <w:t xml:space="preserve">Компания </w:t>
      </w:r>
      <w:r w:rsidRPr="00116EDD">
        <w:rPr>
          <w:rFonts w:ascii="Times New Roman" w:hAnsi="Times New Roman" w:cs="Times New Roman"/>
          <w:color w:val="000000" w:themeColor="text1"/>
          <w:sz w:val="28"/>
          <w:szCs w:val="28"/>
        </w:rPr>
        <w:t>являе</w:t>
      </w:r>
      <w:r>
        <w:rPr>
          <w:rFonts w:ascii="Times New Roman" w:hAnsi="Times New Roman" w:cs="Times New Roman"/>
          <w:color w:val="000000" w:themeColor="text1"/>
          <w:sz w:val="28"/>
          <w:szCs w:val="28"/>
        </w:rPr>
        <w:t>т</w:t>
      </w:r>
      <w:r w:rsidRPr="00116EDD">
        <w:rPr>
          <w:rFonts w:ascii="Times New Roman" w:hAnsi="Times New Roman" w:cs="Times New Roman"/>
          <w:color w:val="000000" w:themeColor="text1"/>
          <w:sz w:val="28"/>
          <w:szCs w:val="28"/>
        </w:rPr>
        <w:t>ся</w:t>
      </w:r>
      <w:r w:rsidRPr="00452F6F">
        <w:rPr>
          <w:rFonts w:ascii="Times New Roman" w:hAnsi="Times New Roman" w:cs="Times New Roman"/>
          <w:color w:val="000000" w:themeColor="text1"/>
          <w:sz w:val="28"/>
          <w:szCs w:val="28"/>
        </w:rPr>
        <w:t xml:space="preserve"> динамично развивающимся подразделением</w:t>
      </w:r>
      <w:r>
        <w:rPr>
          <w:rFonts w:ascii="Times New Roman" w:hAnsi="Times New Roman" w:cs="Times New Roman"/>
          <w:color w:val="000000" w:themeColor="text1"/>
          <w:sz w:val="28"/>
          <w:szCs w:val="28"/>
        </w:rPr>
        <w:t xml:space="preserve"> холдинга</w:t>
      </w:r>
      <w:r w:rsidRPr="00452F6F">
        <w:rPr>
          <w:rFonts w:ascii="Times New Roman" w:hAnsi="Times New Roman" w:cs="Times New Roman"/>
          <w:color w:val="000000" w:themeColor="text1"/>
          <w:sz w:val="28"/>
          <w:szCs w:val="28"/>
        </w:rPr>
        <w:t>, имеющим стабильный рост пр</w:t>
      </w:r>
      <w:r w:rsidRPr="00452F6F">
        <w:rPr>
          <w:rFonts w:ascii="Times New Roman" w:hAnsi="Times New Roman" w:cs="Times New Roman"/>
          <w:color w:val="000000" w:themeColor="text1"/>
          <w:sz w:val="28"/>
          <w:szCs w:val="28"/>
        </w:rPr>
        <w:t>о</w:t>
      </w:r>
      <w:r w:rsidRPr="00452F6F">
        <w:rPr>
          <w:rFonts w:ascii="Times New Roman" w:hAnsi="Times New Roman" w:cs="Times New Roman"/>
          <w:color w:val="000000" w:themeColor="text1"/>
          <w:sz w:val="28"/>
          <w:szCs w:val="28"/>
        </w:rPr>
        <w:t>даж</w:t>
      </w:r>
      <w:r>
        <w:rPr>
          <w:rFonts w:ascii="Times New Roman" w:hAnsi="Times New Roman" w:cs="Times New Roman"/>
          <w:color w:val="000000" w:themeColor="text1"/>
          <w:sz w:val="28"/>
          <w:szCs w:val="28"/>
        </w:rPr>
        <w:t xml:space="preserve">, имеет </w:t>
      </w:r>
      <w:r w:rsidRPr="00452F6F">
        <w:rPr>
          <w:rFonts w:ascii="Times New Roman" w:hAnsi="Times New Roman" w:cs="Times New Roman"/>
          <w:color w:val="000000" w:themeColor="text1"/>
          <w:sz w:val="28"/>
          <w:szCs w:val="28"/>
        </w:rPr>
        <w:t xml:space="preserve">уже работающие не </w:t>
      </w:r>
      <w:r w:rsidRPr="00097DDF">
        <w:rPr>
          <w:rFonts w:ascii="Times New Roman" w:hAnsi="Times New Roman" w:cs="Times New Roman"/>
          <w:color w:val="000000" w:themeColor="text1"/>
          <w:sz w:val="28"/>
          <w:szCs w:val="28"/>
        </w:rPr>
        <w:t xml:space="preserve">один год филиалы, в </w:t>
      </w:r>
      <w:r>
        <w:rPr>
          <w:rFonts w:ascii="Times New Roman" w:hAnsi="Times New Roman" w:cs="Times New Roman"/>
          <w:color w:val="000000" w:themeColor="text1"/>
          <w:sz w:val="28"/>
          <w:szCs w:val="28"/>
        </w:rPr>
        <w:t xml:space="preserve">городах </w:t>
      </w:r>
      <w:r w:rsidRPr="00097DDF">
        <w:rPr>
          <w:rFonts w:ascii="Times New Roman" w:hAnsi="Times New Roman" w:cs="Times New Roman"/>
          <w:color w:val="000000" w:themeColor="text1"/>
          <w:sz w:val="28"/>
          <w:szCs w:val="28"/>
        </w:rPr>
        <w:t xml:space="preserve">Ростове, Сочи, Пятигорске, Волгограде, Воронеже, </w:t>
      </w:r>
      <w:r>
        <w:rPr>
          <w:rFonts w:ascii="Times New Roman" w:hAnsi="Times New Roman" w:cs="Times New Roman"/>
          <w:color w:val="000000" w:themeColor="text1"/>
          <w:sz w:val="28"/>
          <w:szCs w:val="28"/>
        </w:rPr>
        <w:t xml:space="preserve">Республике </w:t>
      </w:r>
      <w:r w:rsidRPr="00097DDF">
        <w:rPr>
          <w:rFonts w:ascii="Times New Roman" w:hAnsi="Times New Roman" w:cs="Times New Roman"/>
          <w:color w:val="000000" w:themeColor="text1"/>
          <w:sz w:val="28"/>
          <w:szCs w:val="28"/>
        </w:rPr>
        <w:t xml:space="preserve">Крым и главный офис в </w:t>
      </w:r>
      <w:r>
        <w:rPr>
          <w:rFonts w:ascii="Times New Roman" w:hAnsi="Times New Roman" w:cs="Times New Roman"/>
          <w:color w:val="000000" w:themeColor="text1"/>
          <w:sz w:val="28"/>
          <w:szCs w:val="28"/>
        </w:rPr>
        <w:t>г</w:t>
      </w:r>
      <w:r>
        <w:rPr>
          <w:rFonts w:ascii="Times New Roman" w:hAnsi="Times New Roman" w:cs="Times New Roman"/>
          <w:color w:val="000000" w:themeColor="text1"/>
          <w:sz w:val="28"/>
          <w:szCs w:val="28"/>
        </w:rPr>
        <w:t>о</w:t>
      </w:r>
      <w:r>
        <w:rPr>
          <w:rFonts w:ascii="Times New Roman" w:hAnsi="Times New Roman" w:cs="Times New Roman"/>
          <w:color w:val="000000" w:themeColor="text1"/>
          <w:sz w:val="28"/>
          <w:szCs w:val="28"/>
        </w:rPr>
        <w:t xml:space="preserve">роде </w:t>
      </w:r>
      <w:r w:rsidRPr="00097DDF">
        <w:rPr>
          <w:rFonts w:ascii="Times New Roman" w:hAnsi="Times New Roman" w:cs="Times New Roman"/>
          <w:color w:val="000000" w:themeColor="text1"/>
          <w:sz w:val="28"/>
          <w:szCs w:val="28"/>
        </w:rPr>
        <w:t xml:space="preserve">Краснодаре, так же открыты </w:t>
      </w:r>
      <w:r>
        <w:rPr>
          <w:rFonts w:ascii="Times New Roman" w:hAnsi="Times New Roman" w:cs="Times New Roman"/>
          <w:color w:val="000000" w:themeColor="text1"/>
          <w:sz w:val="28"/>
          <w:szCs w:val="28"/>
        </w:rPr>
        <w:t>Распределительные Центры (</w:t>
      </w:r>
      <w:r w:rsidRPr="00097DDF">
        <w:rPr>
          <w:rFonts w:ascii="Times New Roman" w:hAnsi="Times New Roman" w:cs="Times New Roman"/>
          <w:color w:val="000000" w:themeColor="text1"/>
          <w:sz w:val="28"/>
          <w:szCs w:val="28"/>
        </w:rPr>
        <w:t>РЦ</w:t>
      </w:r>
      <w:r>
        <w:rPr>
          <w:rFonts w:ascii="Times New Roman" w:hAnsi="Times New Roman" w:cs="Times New Roman"/>
          <w:color w:val="000000" w:themeColor="text1"/>
          <w:sz w:val="28"/>
          <w:szCs w:val="28"/>
        </w:rPr>
        <w:t>)</w:t>
      </w:r>
      <w:r w:rsidRPr="00097DDF">
        <w:rPr>
          <w:rFonts w:ascii="Times New Roman" w:hAnsi="Times New Roman" w:cs="Times New Roman"/>
          <w:color w:val="000000" w:themeColor="text1"/>
          <w:sz w:val="28"/>
          <w:szCs w:val="28"/>
        </w:rPr>
        <w:t xml:space="preserve"> в </w:t>
      </w:r>
      <w:r>
        <w:rPr>
          <w:rFonts w:ascii="Times New Roman" w:hAnsi="Times New Roman" w:cs="Times New Roman"/>
          <w:color w:val="000000" w:themeColor="text1"/>
          <w:sz w:val="28"/>
          <w:szCs w:val="28"/>
        </w:rPr>
        <w:t xml:space="preserve">городах </w:t>
      </w:r>
      <w:r w:rsidRPr="00097DDF">
        <w:rPr>
          <w:rFonts w:ascii="Times New Roman" w:hAnsi="Times New Roman" w:cs="Times New Roman"/>
          <w:color w:val="000000" w:themeColor="text1"/>
          <w:sz w:val="28"/>
          <w:szCs w:val="28"/>
        </w:rPr>
        <w:t>Москве и Санкт-Петербурге</w:t>
      </w:r>
      <w:r w:rsidRPr="00097DDF">
        <w:rPr>
          <w:rFonts w:ascii="Times New Roman" w:hAnsi="Times New Roman" w:cs="Times New Roman"/>
          <w:color w:val="000000" w:themeColor="text1"/>
          <w:sz w:val="28"/>
          <w:szCs w:val="28"/>
          <w:shd w:val="clear" w:color="auto" w:fill="FFFFFF"/>
        </w:rPr>
        <w:t xml:space="preserve">, Екатеринбурге, Красноярске, Омске и </w:t>
      </w:r>
      <w:r>
        <w:rPr>
          <w:rFonts w:ascii="Times New Roman" w:hAnsi="Times New Roman" w:cs="Times New Roman"/>
          <w:color w:val="000000" w:themeColor="text1"/>
          <w:sz w:val="28"/>
          <w:szCs w:val="28"/>
          <w:shd w:val="clear" w:color="auto" w:fill="FFFFFF"/>
        </w:rPr>
        <w:t>др</w:t>
      </w:r>
      <w:r w:rsidRPr="00097DDF">
        <w:rPr>
          <w:rFonts w:ascii="Times New Roman" w:hAnsi="Times New Roman" w:cs="Times New Roman"/>
          <w:color w:val="000000" w:themeColor="text1"/>
          <w:sz w:val="28"/>
          <w:szCs w:val="28"/>
          <w:shd w:val="clear" w:color="auto" w:fill="FFFFFF"/>
        </w:rPr>
        <w:t>.</w:t>
      </w:r>
    </w:p>
    <w:p w:rsidR="00931BEA" w:rsidRPr="00CA62F6" w:rsidRDefault="00AE74A5" w:rsidP="00AB3A3B">
      <w:pPr>
        <w:shd w:val="clear" w:color="auto" w:fill="FFFFFF"/>
        <w:spacing w:after="0" w:line="360" w:lineRule="auto"/>
        <w:ind w:firstLine="709"/>
        <w:jc w:val="both"/>
        <w:rPr>
          <w:rFonts w:ascii="Times New Roman" w:hAnsi="Times New Roman" w:cs="Times New Roman"/>
          <w:color w:val="000000" w:themeColor="text1"/>
          <w:sz w:val="28"/>
          <w:szCs w:val="28"/>
        </w:rPr>
      </w:pPr>
      <w:r w:rsidRPr="00CA62F6">
        <w:rPr>
          <w:rFonts w:ascii="Times New Roman" w:hAnsi="Times New Roman" w:cs="Times New Roman"/>
          <w:color w:val="000000" w:themeColor="text1"/>
          <w:sz w:val="28"/>
          <w:szCs w:val="28"/>
        </w:rPr>
        <w:t xml:space="preserve">Центральный офис расположен в </w:t>
      </w:r>
      <w:r w:rsidR="00931BEA" w:rsidRPr="00CA62F6">
        <w:rPr>
          <w:rFonts w:ascii="Times New Roman" w:hAnsi="Times New Roman" w:cs="Times New Roman"/>
          <w:color w:val="000000" w:themeColor="text1"/>
          <w:sz w:val="28"/>
          <w:szCs w:val="28"/>
        </w:rPr>
        <w:t>город</w:t>
      </w:r>
      <w:r w:rsidRPr="00CA62F6">
        <w:rPr>
          <w:rFonts w:ascii="Times New Roman" w:hAnsi="Times New Roman" w:cs="Times New Roman"/>
          <w:color w:val="000000" w:themeColor="text1"/>
          <w:sz w:val="28"/>
          <w:szCs w:val="28"/>
        </w:rPr>
        <w:t>е</w:t>
      </w:r>
      <w:r w:rsidR="00931BEA" w:rsidRPr="00CA62F6">
        <w:rPr>
          <w:rFonts w:ascii="Times New Roman" w:hAnsi="Times New Roman" w:cs="Times New Roman"/>
          <w:color w:val="000000" w:themeColor="text1"/>
          <w:sz w:val="28"/>
          <w:szCs w:val="28"/>
        </w:rPr>
        <w:t xml:space="preserve"> Краснодар</w:t>
      </w:r>
      <w:r w:rsidRPr="00CA62F6">
        <w:rPr>
          <w:rFonts w:ascii="Times New Roman" w:hAnsi="Times New Roman" w:cs="Times New Roman"/>
          <w:color w:val="000000" w:themeColor="text1"/>
          <w:sz w:val="28"/>
          <w:szCs w:val="28"/>
        </w:rPr>
        <w:t>е, а ф</w:t>
      </w:r>
      <w:r w:rsidR="00931BEA" w:rsidRPr="00CA62F6">
        <w:rPr>
          <w:rFonts w:ascii="Times New Roman" w:hAnsi="Times New Roman" w:cs="Times New Roman"/>
          <w:color w:val="000000" w:themeColor="text1"/>
          <w:sz w:val="28"/>
          <w:szCs w:val="28"/>
        </w:rPr>
        <w:t xml:space="preserve">илиалы </w:t>
      </w:r>
      <w:r w:rsidRPr="00CA62F6">
        <w:rPr>
          <w:rFonts w:ascii="Times New Roman" w:hAnsi="Times New Roman" w:cs="Times New Roman"/>
          <w:color w:val="000000" w:themeColor="text1"/>
          <w:sz w:val="28"/>
          <w:szCs w:val="28"/>
        </w:rPr>
        <w:t>в г</w:t>
      </w:r>
      <w:r w:rsidRPr="00CA62F6">
        <w:rPr>
          <w:rFonts w:ascii="Times New Roman" w:hAnsi="Times New Roman" w:cs="Times New Roman"/>
          <w:color w:val="000000" w:themeColor="text1"/>
          <w:sz w:val="28"/>
          <w:szCs w:val="28"/>
        </w:rPr>
        <w:t>о</w:t>
      </w:r>
      <w:r w:rsidRPr="00CA62F6">
        <w:rPr>
          <w:rFonts w:ascii="Times New Roman" w:hAnsi="Times New Roman" w:cs="Times New Roman"/>
          <w:color w:val="000000" w:themeColor="text1"/>
          <w:sz w:val="28"/>
          <w:szCs w:val="28"/>
        </w:rPr>
        <w:t>родах</w:t>
      </w:r>
      <w:r w:rsidR="00931BEA" w:rsidRPr="00CA62F6">
        <w:rPr>
          <w:rFonts w:ascii="Times New Roman" w:hAnsi="Times New Roman" w:cs="Times New Roman"/>
          <w:color w:val="000000" w:themeColor="text1"/>
          <w:sz w:val="28"/>
          <w:szCs w:val="28"/>
        </w:rPr>
        <w:t xml:space="preserve"> Ростов, Самара, Москва, </w:t>
      </w:r>
      <w:r w:rsidRPr="00CA62F6">
        <w:rPr>
          <w:rFonts w:ascii="Times New Roman" w:hAnsi="Times New Roman" w:cs="Times New Roman"/>
          <w:color w:val="000000" w:themeColor="text1"/>
          <w:sz w:val="28"/>
          <w:szCs w:val="28"/>
        </w:rPr>
        <w:t>Санкт-Петербург</w:t>
      </w:r>
      <w:r w:rsidR="00931BEA" w:rsidRPr="00CA62F6">
        <w:rPr>
          <w:rFonts w:ascii="Times New Roman" w:hAnsi="Times New Roman" w:cs="Times New Roman"/>
          <w:color w:val="000000" w:themeColor="text1"/>
          <w:sz w:val="28"/>
          <w:szCs w:val="28"/>
        </w:rPr>
        <w:t xml:space="preserve">, Ставрополь, </w:t>
      </w:r>
      <w:r w:rsidR="00931BEA" w:rsidRPr="00CA62F6">
        <w:rPr>
          <w:rFonts w:ascii="Times New Roman" w:hAnsi="Times New Roman" w:cs="Times New Roman"/>
          <w:bCs/>
          <w:color w:val="000000" w:themeColor="text1"/>
          <w:sz w:val="28"/>
          <w:szCs w:val="28"/>
          <w:shd w:val="clear" w:color="auto" w:fill="FBFBFB"/>
        </w:rPr>
        <w:t>Екатеринбург, Челябинск, Новосибирск</w:t>
      </w:r>
      <w:r w:rsidRPr="00CA62F6">
        <w:rPr>
          <w:rFonts w:ascii="Times New Roman" w:hAnsi="Times New Roman" w:cs="Times New Roman"/>
          <w:bCs/>
          <w:color w:val="000000" w:themeColor="text1"/>
          <w:sz w:val="28"/>
          <w:szCs w:val="28"/>
          <w:shd w:val="clear" w:color="auto" w:fill="FBFBFB"/>
        </w:rPr>
        <w:t xml:space="preserve"> и Республика Крым</w:t>
      </w:r>
      <w:r w:rsidR="00931BEA" w:rsidRPr="00CA62F6">
        <w:rPr>
          <w:rFonts w:ascii="Times New Roman" w:hAnsi="Times New Roman" w:cs="Times New Roman"/>
          <w:bCs/>
          <w:color w:val="000000" w:themeColor="text1"/>
          <w:sz w:val="28"/>
          <w:szCs w:val="28"/>
          <w:shd w:val="clear" w:color="auto" w:fill="FBFBFB"/>
        </w:rPr>
        <w:t>.</w:t>
      </w:r>
      <w:r w:rsidR="00931BEA" w:rsidRPr="00CA62F6">
        <w:rPr>
          <w:rFonts w:ascii="Times New Roman" w:hAnsi="Times New Roman" w:cs="Times New Roman"/>
          <w:color w:val="000000" w:themeColor="text1"/>
          <w:sz w:val="28"/>
          <w:szCs w:val="28"/>
        </w:rPr>
        <w:t xml:space="preserve">,  Все филиалы подчинены </w:t>
      </w:r>
      <w:r w:rsidR="000629A9" w:rsidRPr="00CA62F6">
        <w:rPr>
          <w:rFonts w:ascii="Times New Roman" w:hAnsi="Times New Roman" w:cs="Times New Roman"/>
          <w:color w:val="000000" w:themeColor="text1"/>
          <w:sz w:val="28"/>
          <w:szCs w:val="28"/>
        </w:rPr>
        <w:t>г</w:t>
      </w:r>
      <w:r w:rsidR="000629A9" w:rsidRPr="00CA62F6">
        <w:rPr>
          <w:rFonts w:ascii="Times New Roman" w:hAnsi="Times New Roman" w:cs="Times New Roman"/>
          <w:color w:val="000000" w:themeColor="text1"/>
          <w:sz w:val="28"/>
          <w:szCs w:val="28"/>
        </w:rPr>
        <w:t>о</w:t>
      </w:r>
      <w:r w:rsidR="000629A9" w:rsidRPr="00CA62F6">
        <w:rPr>
          <w:rFonts w:ascii="Times New Roman" w:hAnsi="Times New Roman" w:cs="Times New Roman"/>
          <w:color w:val="000000" w:themeColor="text1"/>
          <w:sz w:val="28"/>
          <w:szCs w:val="28"/>
        </w:rPr>
        <w:t xml:space="preserve">роду </w:t>
      </w:r>
      <w:r w:rsidR="00931BEA" w:rsidRPr="00CA62F6">
        <w:rPr>
          <w:rFonts w:ascii="Times New Roman" w:hAnsi="Times New Roman" w:cs="Times New Roman"/>
          <w:color w:val="000000" w:themeColor="text1"/>
          <w:sz w:val="28"/>
          <w:szCs w:val="28"/>
        </w:rPr>
        <w:t>Краснодару.</w:t>
      </w:r>
      <w:r w:rsidR="00931BEA" w:rsidRPr="00CA62F6">
        <w:rPr>
          <w:rFonts w:ascii="Arial" w:hAnsi="Arial" w:cs="Arial"/>
          <w:color w:val="333333"/>
          <w:sz w:val="28"/>
          <w:szCs w:val="28"/>
        </w:rPr>
        <w:t xml:space="preserve"> </w:t>
      </w:r>
      <w:r w:rsidR="00931BEA" w:rsidRPr="00CA62F6">
        <w:rPr>
          <w:rFonts w:ascii="Times New Roman" w:hAnsi="Times New Roman" w:cs="Times New Roman"/>
          <w:color w:val="000000" w:themeColor="text1"/>
          <w:sz w:val="28"/>
          <w:szCs w:val="28"/>
        </w:rPr>
        <w:t xml:space="preserve">ООО Провизия является частью </w:t>
      </w:r>
      <w:r w:rsidR="00046522" w:rsidRPr="00CA62F6">
        <w:rPr>
          <w:rFonts w:ascii="Times New Roman" w:hAnsi="Times New Roman" w:cs="Times New Roman"/>
          <w:sz w:val="28"/>
          <w:szCs w:val="28"/>
        </w:rPr>
        <w:t xml:space="preserve">ОАО «ЮМК» </w:t>
      </w:r>
      <w:r w:rsidR="00931BEA" w:rsidRPr="00CA62F6">
        <w:rPr>
          <w:rFonts w:ascii="Times New Roman" w:hAnsi="Times New Roman" w:cs="Times New Roman"/>
          <w:color w:val="000000" w:themeColor="text1"/>
          <w:sz w:val="28"/>
          <w:szCs w:val="28"/>
        </w:rPr>
        <w:t>и подчин</w:t>
      </w:r>
      <w:r w:rsidR="00931BEA" w:rsidRPr="00CA62F6">
        <w:rPr>
          <w:rFonts w:ascii="Times New Roman" w:hAnsi="Times New Roman" w:cs="Times New Roman"/>
          <w:color w:val="000000" w:themeColor="text1"/>
          <w:sz w:val="28"/>
          <w:szCs w:val="28"/>
        </w:rPr>
        <w:t>я</w:t>
      </w:r>
      <w:r w:rsidR="00931BEA" w:rsidRPr="00CA62F6">
        <w:rPr>
          <w:rFonts w:ascii="Times New Roman" w:hAnsi="Times New Roman" w:cs="Times New Roman"/>
          <w:color w:val="000000" w:themeColor="text1"/>
          <w:sz w:val="28"/>
          <w:szCs w:val="28"/>
        </w:rPr>
        <w:t xml:space="preserve">ется ей. Отделы </w:t>
      </w:r>
      <w:r w:rsidR="00046522" w:rsidRPr="00CA62F6">
        <w:rPr>
          <w:rFonts w:ascii="Times New Roman" w:hAnsi="Times New Roman" w:cs="Times New Roman"/>
          <w:sz w:val="28"/>
          <w:szCs w:val="28"/>
        </w:rPr>
        <w:t xml:space="preserve">ООО «Провизия» </w:t>
      </w:r>
      <w:r w:rsidR="00931BEA" w:rsidRPr="00CA62F6">
        <w:rPr>
          <w:rFonts w:ascii="Times New Roman" w:hAnsi="Times New Roman" w:cs="Times New Roman"/>
          <w:color w:val="000000" w:themeColor="text1"/>
          <w:sz w:val="28"/>
          <w:szCs w:val="28"/>
        </w:rPr>
        <w:t xml:space="preserve">– Администрация, отдел продаж, </w:t>
      </w:r>
      <w:r w:rsidR="00046522" w:rsidRPr="00CA62F6">
        <w:rPr>
          <w:rFonts w:ascii="Times New Roman" w:hAnsi="Times New Roman" w:cs="Times New Roman"/>
          <w:color w:val="000000" w:themeColor="text1"/>
          <w:sz w:val="28"/>
          <w:szCs w:val="28"/>
        </w:rPr>
        <w:t>орган</w:t>
      </w:r>
      <w:r w:rsidR="00046522" w:rsidRPr="00CA62F6">
        <w:rPr>
          <w:rFonts w:ascii="Times New Roman" w:hAnsi="Times New Roman" w:cs="Times New Roman"/>
          <w:color w:val="000000" w:themeColor="text1"/>
          <w:sz w:val="28"/>
          <w:szCs w:val="28"/>
        </w:rPr>
        <w:t>и</w:t>
      </w:r>
      <w:r w:rsidR="00046522" w:rsidRPr="00CA62F6">
        <w:rPr>
          <w:rFonts w:ascii="Times New Roman" w:hAnsi="Times New Roman" w:cs="Times New Roman"/>
          <w:color w:val="000000" w:themeColor="text1"/>
          <w:sz w:val="28"/>
          <w:szCs w:val="28"/>
        </w:rPr>
        <w:t>зованный по географическому принципу</w:t>
      </w:r>
      <w:r w:rsidR="00CA62F6" w:rsidRPr="00CA62F6">
        <w:rPr>
          <w:rFonts w:ascii="Times New Roman" w:hAnsi="Times New Roman" w:cs="Times New Roman"/>
          <w:color w:val="000000" w:themeColor="text1"/>
          <w:sz w:val="28"/>
          <w:szCs w:val="28"/>
        </w:rPr>
        <w:t xml:space="preserve"> (по</w:t>
      </w:r>
      <w:r w:rsidR="00931BEA" w:rsidRPr="00CA62F6">
        <w:rPr>
          <w:rFonts w:ascii="Times New Roman" w:hAnsi="Times New Roman" w:cs="Times New Roman"/>
          <w:color w:val="000000" w:themeColor="text1"/>
          <w:sz w:val="28"/>
          <w:szCs w:val="28"/>
        </w:rPr>
        <w:t xml:space="preserve"> городам</w:t>
      </w:r>
      <w:r w:rsidR="00CA62F6" w:rsidRPr="00CA62F6">
        <w:rPr>
          <w:rFonts w:ascii="Times New Roman" w:hAnsi="Times New Roman" w:cs="Times New Roman"/>
          <w:color w:val="000000" w:themeColor="text1"/>
          <w:sz w:val="28"/>
          <w:szCs w:val="28"/>
        </w:rPr>
        <w:t>)</w:t>
      </w:r>
      <w:r w:rsidR="00931BEA" w:rsidRPr="00CA62F6">
        <w:rPr>
          <w:rFonts w:ascii="Times New Roman" w:hAnsi="Times New Roman" w:cs="Times New Roman"/>
          <w:color w:val="000000" w:themeColor="text1"/>
          <w:sz w:val="28"/>
          <w:szCs w:val="28"/>
        </w:rPr>
        <w:t>, отдел логистики, о</w:t>
      </w:r>
      <w:r w:rsidR="00931BEA" w:rsidRPr="00CA62F6">
        <w:rPr>
          <w:rFonts w:ascii="Times New Roman" w:hAnsi="Times New Roman" w:cs="Times New Roman"/>
          <w:color w:val="000000" w:themeColor="text1"/>
          <w:sz w:val="28"/>
          <w:szCs w:val="28"/>
        </w:rPr>
        <w:t>т</w:t>
      </w:r>
      <w:r w:rsidR="00931BEA" w:rsidRPr="00CA62F6">
        <w:rPr>
          <w:rFonts w:ascii="Times New Roman" w:hAnsi="Times New Roman" w:cs="Times New Roman"/>
          <w:color w:val="000000" w:themeColor="text1"/>
          <w:sz w:val="28"/>
          <w:szCs w:val="28"/>
        </w:rPr>
        <w:t>дел закуп</w:t>
      </w:r>
      <w:r w:rsidR="00CA62F6" w:rsidRPr="00CA62F6">
        <w:rPr>
          <w:rFonts w:ascii="Times New Roman" w:hAnsi="Times New Roman" w:cs="Times New Roman"/>
          <w:color w:val="000000" w:themeColor="text1"/>
          <w:sz w:val="28"/>
          <w:szCs w:val="28"/>
        </w:rPr>
        <w:t>ок</w:t>
      </w:r>
      <w:r w:rsidR="00931BEA" w:rsidRPr="00CA62F6">
        <w:rPr>
          <w:rFonts w:ascii="Times New Roman" w:hAnsi="Times New Roman" w:cs="Times New Roman"/>
          <w:color w:val="000000" w:themeColor="text1"/>
          <w:sz w:val="28"/>
          <w:szCs w:val="28"/>
        </w:rPr>
        <w:t>.</w:t>
      </w:r>
      <w:r w:rsidR="00CA62F6" w:rsidRPr="00CA62F6">
        <w:rPr>
          <w:rFonts w:ascii="Times New Roman" w:hAnsi="Times New Roman" w:cs="Times New Roman"/>
          <w:color w:val="000000" w:themeColor="text1"/>
          <w:sz w:val="28"/>
          <w:szCs w:val="28"/>
        </w:rPr>
        <w:t xml:space="preserve"> Финансовую</w:t>
      </w:r>
      <w:r w:rsidR="009A2AD2">
        <w:rPr>
          <w:rFonts w:ascii="Times New Roman" w:hAnsi="Times New Roman" w:cs="Times New Roman"/>
          <w:color w:val="000000" w:themeColor="text1"/>
          <w:sz w:val="28"/>
          <w:szCs w:val="28"/>
        </w:rPr>
        <w:t>,</w:t>
      </w:r>
      <w:r w:rsidR="00CA62F6" w:rsidRPr="00CA62F6">
        <w:rPr>
          <w:rFonts w:ascii="Times New Roman" w:hAnsi="Times New Roman" w:cs="Times New Roman"/>
          <w:color w:val="000000" w:themeColor="text1"/>
          <w:sz w:val="28"/>
          <w:szCs w:val="28"/>
        </w:rPr>
        <w:t xml:space="preserve"> бухгалтерскую</w:t>
      </w:r>
      <w:r w:rsidR="009E079A">
        <w:rPr>
          <w:rFonts w:ascii="Times New Roman" w:hAnsi="Times New Roman" w:cs="Times New Roman"/>
          <w:color w:val="000000" w:themeColor="text1"/>
          <w:sz w:val="28"/>
          <w:szCs w:val="28"/>
        </w:rPr>
        <w:t>, юридическую</w:t>
      </w:r>
      <w:r w:rsidR="009A2AD2">
        <w:rPr>
          <w:rFonts w:ascii="Times New Roman" w:hAnsi="Times New Roman" w:cs="Times New Roman"/>
          <w:color w:val="000000" w:themeColor="text1"/>
          <w:sz w:val="28"/>
          <w:szCs w:val="28"/>
        </w:rPr>
        <w:t>, функцию эконом</w:t>
      </w:r>
      <w:r w:rsidR="009A2AD2">
        <w:rPr>
          <w:rFonts w:ascii="Times New Roman" w:hAnsi="Times New Roman" w:cs="Times New Roman"/>
          <w:color w:val="000000" w:themeColor="text1"/>
          <w:sz w:val="28"/>
          <w:szCs w:val="28"/>
        </w:rPr>
        <w:t>и</w:t>
      </w:r>
      <w:r w:rsidR="009A2AD2">
        <w:rPr>
          <w:rFonts w:ascii="Times New Roman" w:hAnsi="Times New Roman" w:cs="Times New Roman"/>
          <w:color w:val="000000" w:themeColor="text1"/>
          <w:sz w:val="28"/>
          <w:szCs w:val="28"/>
        </w:rPr>
        <w:t>ческой безопасности</w:t>
      </w:r>
      <w:r w:rsidR="009E079A">
        <w:rPr>
          <w:rFonts w:ascii="Times New Roman" w:hAnsi="Times New Roman" w:cs="Times New Roman"/>
          <w:color w:val="000000" w:themeColor="text1"/>
          <w:sz w:val="28"/>
          <w:szCs w:val="28"/>
        </w:rPr>
        <w:t xml:space="preserve"> и другие </w:t>
      </w:r>
      <w:r w:rsidR="00CA62F6" w:rsidRPr="00CA62F6">
        <w:rPr>
          <w:rFonts w:ascii="Times New Roman" w:hAnsi="Times New Roman" w:cs="Times New Roman"/>
          <w:color w:val="000000" w:themeColor="text1"/>
          <w:sz w:val="28"/>
          <w:szCs w:val="28"/>
        </w:rPr>
        <w:t>функци</w:t>
      </w:r>
      <w:r w:rsidR="009E079A">
        <w:rPr>
          <w:rFonts w:ascii="Times New Roman" w:hAnsi="Times New Roman" w:cs="Times New Roman"/>
          <w:color w:val="000000" w:themeColor="text1"/>
          <w:sz w:val="28"/>
          <w:szCs w:val="28"/>
        </w:rPr>
        <w:t>и</w:t>
      </w:r>
      <w:r w:rsidR="00CA62F6" w:rsidRPr="00CA62F6">
        <w:rPr>
          <w:rFonts w:ascii="Times New Roman" w:hAnsi="Times New Roman" w:cs="Times New Roman"/>
          <w:color w:val="000000" w:themeColor="text1"/>
          <w:sz w:val="28"/>
          <w:szCs w:val="28"/>
        </w:rPr>
        <w:t xml:space="preserve"> выполняют отделы </w:t>
      </w:r>
      <w:r w:rsidR="00931BEA" w:rsidRPr="00CA62F6">
        <w:rPr>
          <w:rFonts w:ascii="Times New Roman" w:hAnsi="Times New Roman" w:cs="Times New Roman"/>
          <w:color w:val="000000" w:themeColor="text1"/>
          <w:sz w:val="28"/>
          <w:szCs w:val="28"/>
        </w:rPr>
        <w:t xml:space="preserve"> </w:t>
      </w:r>
      <w:r w:rsidR="00CA62F6">
        <w:rPr>
          <w:rFonts w:ascii="Times New Roman" w:hAnsi="Times New Roman" w:cs="Times New Roman"/>
          <w:color w:val="000000" w:themeColor="text1"/>
          <w:sz w:val="28"/>
          <w:szCs w:val="28"/>
        </w:rPr>
        <w:t>головной комп</w:t>
      </w:r>
      <w:r w:rsidR="00CA62F6">
        <w:rPr>
          <w:rFonts w:ascii="Times New Roman" w:hAnsi="Times New Roman" w:cs="Times New Roman"/>
          <w:color w:val="000000" w:themeColor="text1"/>
          <w:sz w:val="28"/>
          <w:szCs w:val="28"/>
        </w:rPr>
        <w:t>а</w:t>
      </w:r>
      <w:r w:rsidR="00CA62F6">
        <w:rPr>
          <w:rFonts w:ascii="Times New Roman" w:hAnsi="Times New Roman" w:cs="Times New Roman"/>
          <w:color w:val="000000" w:themeColor="text1"/>
          <w:sz w:val="28"/>
          <w:szCs w:val="28"/>
        </w:rPr>
        <w:t xml:space="preserve">нии холдинга </w:t>
      </w:r>
      <w:r w:rsidR="00CA62F6" w:rsidRPr="00CA62F6">
        <w:rPr>
          <w:rFonts w:ascii="Times New Roman" w:hAnsi="Times New Roman" w:cs="Times New Roman"/>
          <w:sz w:val="28"/>
          <w:szCs w:val="28"/>
        </w:rPr>
        <w:t>ОАО «ЮМК»</w:t>
      </w:r>
      <w:r w:rsidR="009E079A">
        <w:rPr>
          <w:rFonts w:ascii="Times New Roman" w:hAnsi="Times New Roman" w:cs="Times New Roman"/>
          <w:sz w:val="28"/>
          <w:szCs w:val="28"/>
        </w:rPr>
        <w:t xml:space="preserve"> (</w:t>
      </w:r>
      <w:r w:rsidR="00E532CD">
        <w:rPr>
          <w:rFonts w:ascii="Times New Roman" w:hAnsi="Times New Roman" w:cs="Times New Roman"/>
          <w:sz w:val="28"/>
          <w:szCs w:val="28"/>
        </w:rPr>
        <w:t>р</w:t>
      </w:r>
      <w:r w:rsidR="009E079A">
        <w:rPr>
          <w:rFonts w:ascii="Times New Roman" w:hAnsi="Times New Roman" w:cs="Times New Roman"/>
          <w:sz w:val="28"/>
          <w:szCs w:val="28"/>
        </w:rPr>
        <w:t xml:space="preserve">исунок </w:t>
      </w:r>
      <w:r w:rsidR="00FC2CE7">
        <w:rPr>
          <w:rFonts w:ascii="Times New Roman" w:hAnsi="Times New Roman" w:cs="Times New Roman"/>
          <w:sz w:val="28"/>
          <w:szCs w:val="28"/>
        </w:rPr>
        <w:t>7</w:t>
      </w:r>
      <w:r w:rsidR="009E079A">
        <w:rPr>
          <w:rFonts w:ascii="Times New Roman" w:hAnsi="Times New Roman" w:cs="Times New Roman"/>
          <w:sz w:val="28"/>
          <w:szCs w:val="28"/>
        </w:rPr>
        <w:t>).</w:t>
      </w:r>
    </w:p>
    <w:p w:rsidR="00C870F2" w:rsidRPr="00C870F2" w:rsidRDefault="00C870F2" w:rsidP="00C870F2">
      <w:pPr>
        <w:spacing w:after="0" w:line="360" w:lineRule="auto"/>
        <w:ind w:firstLine="709"/>
        <w:jc w:val="both"/>
        <w:rPr>
          <w:rFonts w:ascii="Times New Roman" w:hAnsi="Times New Roman" w:cs="Times New Roman"/>
          <w:color w:val="FF0000"/>
          <w:sz w:val="28"/>
          <w:szCs w:val="28"/>
        </w:rPr>
      </w:pPr>
    </w:p>
    <w:p w:rsidR="00C870F2" w:rsidRPr="00C870F2" w:rsidRDefault="00F636E1" w:rsidP="00C870F2">
      <w:pPr>
        <w:spacing w:after="0" w:line="360" w:lineRule="auto"/>
        <w:jc w:val="center"/>
        <w:rPr>
          <w:color w:val="FF0000"/>
          <w:sz w:val="28"/>
          <w:szCs w:val="28"/>
        </w:rPr>
      </w:pPr>
      <w:r>
        <w:rPr>
          <w:color w:val="FF0000"/>
          <w:sz w:val="28"/>
          <w:szCs w:val="28"/>
        </w:rPr>
      </w:r>
      <w:r>
        <w:rPr>
          <w:color w:val="FF0000"/>
          <w:sz w:val="28"/>
          <w:szCs w:val="28"/>
        </w:rPr>
        <w:pict>
          <v:group id="_x0000_s1049" editas="canvas" style="width:440pt;height:425.1pt;mso-position-horizontal-relative:char;mso-position-vertical-relative:line" coordorigin="2504,9523" coordsize="6730,6584">
            <o:lock v:ext="edit" aspectratio="t"/>
            <v:shape id="_x0000_s1050" type="#_x0000_t75" style="position:absolute;left:2504;top:9523;width:6730;height:6584" o:preferrelative="f">
              <v:fill o:detectmouseclick="t"/>
              <v:path o:extrusionok="t" o:connecttype="none"/>
              <o:lock v:ext="edit" text="t"/>
            </v:shape>
            <v:rect id="_x0000_s1051" style="position:absolute;left:4008;top:9523;width:3980;height:417">
              <v:textbox style="mso-next-textbox:#_x0000_s1051">
                <w:txbxContent>
                  <w:p w:rsidR="00675CFB" w:rsidRPr="001F4C0C" w:rsidRDefault="00675CFB" w:rsidP="002502B9">
                    <w:pPr>
                      <w:jc w:val="center"/>
                      <w:rPr>
                        <w:rFonts w:ascii="Times New Roman" w:hAnsi="Times New Roman" w:cs="Times New Roman"/>
                        <w:sz w:val="24"/>
                        <w:szCs w:val="24"/>
                      </w:rPr>
                    </w:pPr>
                    <w:r w:rsidRPr="00C37D27">
                      <w:rPr>
                        <w:rFonts w:ascii="Times New Roman" w:hAnsi="Times New Roman" w:cs="Times New Roman"/>
                        <w:sz w:val="28"/>
                        <w:szCs w:val="28"/>
                      </w:rPr>
                      <w:t>ООО «</w:t>
                    </w:r>
                    <w:r>
                      <w:rPr>
                        <w:rFonts w:ascii="Times New Roman" w:hAnsi="Times New Roman" w:cs="Times New Roman"/>
                        <w:sz w:val="28"/>
                        <w:szCs w:val="28"/>
                      </w:rPr>
                      <w:t>Провизия</w:t>
                    </w:r>
                    <w:r w:rsidRPr="00C37D27">
                      <w:rPr>
                        <w:rFonts w:ascii="Times New Roman" w:hAnsi="Times New Roman" w:cs="Times New Roman"/>
                        <w:sz w:val="28"/>
                        <w:szCs w:val="28"/>
                      </w:rPr>
                      <w:t>»</w:t>
                    </w:r>
                  </w:p>
                </w:txbxContent>
              </v:textbox>
            </v:rect>
            <v:rect id="_x0000_s1052" style="position:absolute;left:4008;top:10147;width:3980;height:421">
              <v:textbox style="mso-next-textbox:#_x0000_s1052">
                <w:txbxContent>
                  <w:p w:rsidR="00675CFB" w:rsidRPr="00437615" w:rsidRDefault="00675CFB" w:rsidP="002502B9">
                    <w:pPr>
                      <w:jc w:val="center"/>
                      <w:rPr>
                        <w:rFonts w:ascii="Times New Roman" w:hAnsi="Times New Roman" w:cs="Times New Roman"/>
                        <w:sz w:val="24"/>
                        <w:szCs w:val="24"/>
                      </w:rPr>
                    </w:pPr>
                    <w:r w:rsidRPr="00437615">
                      <w:rPr>
                        <w:rFonts w:ascii="Times New Roman" w:hAnsi="Times New Roman" w:cs="Times New Roman"/>
                        <w:sz w:val="24"/>
                        <w:szCs w:val="24"/>
                      </w:rPr>
                      <w:t>Администрация</w:t>
                    </w:r>
                  </w:p>
                </w:txbxContent>
              </v:textbox>
            </v:rect>
            <v:rect id="_x0000_s1053" style="position:absolute;left:6603;top:10712;width:2547;height:419">
              <v:textbox style="mso-next-textbox:#_x0000_s1053">
                <w:txbxContent>
                  <w:p w:rsidR="00675CFB" w:rsidRPr="001F4C0C" w:rsidRDefault="00675CFB" w:rsidP="002502B9">
                    <w:pPr>
                      <w:rPr>
                        <w:rFonts w:ascii="Times New Roman" w:hAnsi="Times New Roman" w:cs="Times New Roman"/>
                        <w:sz w:val="24"/>
                        <w:szCs w:val="24"/>
                      </w:rPr>
                    </w:pPr>
                    <w:r w:rsidRPr="001F4C0C">
                      <w:rPr>
                        <w:rFonts w:ascii="Times New Roman" w:hAnsi="Times New Roman" w:cs="Times New Roman"/>
                        <w:sz w:val="24"/>
                        <w:szCs w:val="24"/>
                      </w:rPr>
                      <w:t>Отдел логистики</w:t>
                    </w:r>
                  </w:p>
                </w:txbxContent>
              </v:textbox>
            </v:rect>
            <v:rect id="_x0000_s1054" style="position:absolute;left:6634;top:11245;width:2524;height:419">
              <v:textbox style="mso-next-textbox:#_x0000_s1054">
                <w:txbxContent>
                  <w:p w:rsidR="00675CFB" w:rsidRPr="001B63AE" w:rsidRDefault="00675CFB" w:rsidP="002502B9">
                    <w:pPr>
                      <w:rPr>
                        <w:rFonts w:ascii="Times New Roman" w:hAnsi="Times New Roman" w:cs="Times New Roman"/>
                        <w:sz w:val="24"/>
                        <w:szCs w:val="24"/>
                      </w:rPr>
                    </w:pPr>
                    <w:r w:rsidRPr="001B63AE">
                      <w:rPr>
                        <w:rFonts w:ascii="Times New Roman" w:hAnsi="Times New Roman" w:cs="Times New Roman"/>
                        <w:sz w:val="24"/>
                        <w:szCs w:val="24"/>
                      </w:rPr>
                      <w:t>Отдел закупок</w:t>
                    </w:r>
                  </w:p>
                </w:txbxContent>
              </v:textbox>
            </v:rect>
            <v:rect id="_x0000_s1055" style="position:absolute;left:2574;top:11797;width:2616;height:518">
              <v:textbox style="mso-next-textbox:#_x0000_s1055">
                <w:txbxContent>
                  <w:p w:rsidR="00675CFB" w:rsidRPr="00B05B4E" w:rsidRDefault="00675CFB" w:rsidP="002502B9">
                    <w:pPr>
                      <w:spacing w:after="0" w:line="240" w:lineRule="auto"/>
                      <w:rPr>
                        <w:rFonts w:ascii="Times New Roman" w:hAnsi="Times New Roman" w:cs="Times New Roman"/>
                        <w:sz w:val="24"/>
                        <w:szCs w:val="24"/>
                      </w:rPr>
                    </w:pPr>
                    <w:r w:rsidRPr="00B05B4E">
                      <w:rPr>
                        <w:rFonts w:ascii="Times New Roman" w:hAnsi="Times New Roman" w:cs="Times New Roman"/>
                        <w:sz w:val="24"/>
                        <w:szCs w:val="24"/>
                      </w:rPr>
                      <w:t>Юридический отдел</w:t>
                    </w:r>
                    <w:r w:rsidRPr="00F71349">
                      <w:rPr>
                        <w:rFonts w:ascii="Times New Roman" w:hAnsi="Times New Roman" w:cs="Times New Roman"/>
                        <w:sz w:val="24"/>
                        <w:szCs w:val="24"/>
                      </w:rPr>
                      <w:t xml:space="preserve"> ОАО</w:t>
                    </w:r>
                    <w:r w:rsidRPr="00CA62F6">
                      <w:rPr>
                        <w:rFonts w:ascii="Times New Roman" w:hAnsi="Times New Roman" w:cs="Times New Roman"/>
                        <w:sz w:val="28"/>
                        <w:szCs w:val="28"/>
                      </w:rPr>
                      <w:t xml:space="preserve"> </w:t>
                    </w:r>
                    <w:r w:rsidRPr="00F71349">
                      <w:rPr>
                        <w:rFonts w:ascii="Times New Roman" w:hAnsi="Times New Roman" w:cs="Times New Roman"/>
                        <w:sz w:val="24"/>
                        <w:szCs w:val="24"/>
                      </w:rPr>
                      <w:t>«ЮМК»</w:t>
                    </w:r>
                  </w:p>
                </w:txbxContent>
              </v:textbox>
            </v:rect>
            <v:rect id="_x0000_s1056" style="position:absolute;left:6166;top:11753;width:2984;height:562">
              <v:textbox style="mso-next-textbox:#_x0000_s1056">
                <w:txbxContent>
                  <w:p w:rsidR="00675CFB" w:rsidRPr="00B05B4E" w:rsidRDefault="00675CFB" w:rsidP="002502B9">
                    <w:pPr>
                      <w:spacing w:after="0" w:line="240" w:lineRule="auto"/>
                      <w:rPr>
                        <w:rFonts w:ascii="Times New Roman" w:hAnsi="Times New Roman" w:cs="Times New Roman"/>
                        <w:sz w:val="24"/>
                        <w:szCs w:val="24"/>
                      </w:rPr>
                    </w:pPr>
                    <w:r w:rsidRPr="00B05B4E">
                      <w:rPr>
                        <w:rFonts w:ascii="Times New Roman" w:hAnsi="Times New Roman" w:cs="Times New Roman"/>
                        <w:sz w:val="24"/>
                        <w:szCs w:val="24"/>
                      </w:rPr>
                      <w:t>Транспортн</w:t>
                    </w:r>
                    <w:r>
                      <w:rPr>
                        <w:rFonts w:ascii="Times New Roman" w:hAnsi="Times New Roman" w:cs="Times New Roman"/>
                        <w:sz w:val="24"/>
                        <w:szCs w:val="24"/>
                      </w:rPr>
                      <w:t>о-складской отдел</w:t>
                    </w:r>
                    <w:r w:rsidRPr="00D90564">
                      <w:rPr>
                        <w:rFonts w:ascii="Times New Roman" w:hAnsi="Times New Roman" w:cs="Times New Roman"/>
                        <w:sz w:val="24"/>
                        <w:szCs w:val="24"/>
                      </w:rPr>
                      <w:t xml:space="preserve"> </w:t>
                    </w:r>
                    <w:r w:rsidRPr="00F71349">
                      <w:rPr>
                        <w:rFonts w:ascii="Times New Roman" w:hAnsi="Times New Roman" w:cs="Times New Roman"/>
                        <w:sz w:val="24"/>
                        <w:szCs w:val="24"/>
                      </w:rPr>
                      <w:t>ОАО</w:t>
                    </w:r>
                    <w:r w:rsidRPr="00CA62F6">
                      <w:rPr>
                        <w:rFonts w:ascii="Times New Roman" w:hAnsi="Times New Roman" w:cs="Times New Roman"/>
                        <w:sz w:val="28"/>
                        <w:szCs w:val="28"/>
                      </w:rPr>
                      <w:t xml:space="preserve"> </w:t>
                    </w:r>
                    <w:r w:rsidRPr="00F71349">
                      <w:rPr>
                        <w:rFonts w:ascii="Times New Roman" w:hAnsi="Times New Roman" w:cs="Times New Roman"/>
                        <w:sz w:val="24"/>
                        <w:szCs w:val="24"/>
                      </w:rPr>
                      <w:t>«ЮМК»</w:t>
                    </w:r>
                  </w:p>
                  <w:p w:rsidR="00675CFB" w:rsidRPr="00B05B4E" w:rsidRDefault="00675CFB" w:rsidP="002502B9">
                    <w:pPr>
                      <w:rPr>
                        <w:rFonts w:ascii="Times New Roman" w:hAnsi="Times New Roman" w:cs="Times New Roman"/>
                        <w:sz w:val="24"/>
                        <w:szCs w:val="24"/>
                      </w:rPr>
                    </w:pPr>
                  </w:p>
                </w:txbxContent>
              </v:textbox>
            </v:rect>
            <v:line id="_x0000_s1057" style="position:absolute" from="5196,11016" to="6572,11018">
              <v:stroke startarrow="block" endarrow="block"/>
            </v:line>
            <v:line id="_x0000_s1058" style="position:absolute" from="5196,11892" to="6166,11893">
              <v:stroke startarrow="block" endarrow="block"/>
            </v:line>
            <v:rect id="_x0000_s1059" style="position:absolute;left:2574;top:15081;width:2516;height:419">
              <v:textbox style="mso-next-textbox:#_x0000_s1059">
                <w:txbxContent>
                  <w:p w:rsidR="00675CFB" w:rsidRPr="00B05B4E" w:rsidRDefault="00675CFB" w:rsidP="002502B9">
                    <w:pPr>
                      <w:spacing w:after="0" w:line="240" w:lineRule="auto"/>
                      <w:rPr>
                        <w:rFonts w:ascii="Times New Roman" w:hAnsi="Times New Roman" w:cs="Times New Roman"/>
                        <w:sz w:val="24"/>
                        <w:szCs w:val="24"/>
                      </w:rPr>
                    </w:pPr>
                    <w:r w:rsidRPr="00D2021D">
                      <w:rPr>
                        <w:rFonts w:ascii="Times New Roman" w:hAnsi="Times New Roman" w:cs="Times New Roman"/>
                        <w:sz w:val="24"/>
                        <w:szCs w:val="24"/>
                      </w:rPr>
                      <w:t xml:space="preserve">Отдел </w:t>
                    </w:r>
                    <w:r>
                      <w:rPr>
                        <w:rFonts w:ascii="Times New Roman" w:hAnsi="Times New Roman" w:cs="Times New Roman"/>
                        <w:sz w:val="24"/>
                        <w:szCs w:val="24"/>
                      </w:rPr>
                      <w:t>кадров</w:t>
                    </w:r>
                    <w:r w:rsidRPr="001643B8">
                      <w:rPr>
                        <w:rFonts w:ascii="Times New Roman" w:hAnsi="Times New Roman" w:cs="Times New Roman"/>
                        <w:sz w:val="24"/>
                        <w:szCs w:val="24"/>
                      </w:rPr>
                      <w:t xml:space="preserve"> </w:t>
                    </w:r>
                    <w:r w:rsidRPr="00F71349">
                      <w:rPr>
                        <w:rFonts w:ascii="Times New Roman" w:hAnsi="Times New Roman" w:cs="Times New Roman"/>
                        <w:sz w:val="24"/>
                        <w:szCs w:val="24"/>
                      </w:rPr>
                      <w:t>ОАО</w:t>
                    </w:r>
                    <w:r w:rsidRPr="00CA62F6">
                      <w:rPr>
                        <w:rFonts w:ascii="Times New Roman" w:hAnsi="Times New Roman" w:cs="Times New Roman"/>
                        <w:sz w:val="28"/>
                        <w:szCs w:val="28"/>
                      </w:rPr>
                      <w:t xml:space="preserve"> </w:t>
                    </w:r>
                    <w:r w:rsidRPr="00F71349">
                      <w:rPr>
                        <w:rFonts w:ascii="Times New Roman" w:hAnsi="Times New Roman" w:cs="Times New Roman"/>
                        <w:sz w:val="24"/>
                        <w:szCs w:val="24"/>
                      </w:rPr>
                      <w:t>«ЮМК»</w:t>
                    </w:r>
                  </w:p>
                  <w:p w:rsidR="00675CFB" w:rsidRPr="00D2021D" w:rsidRDefault="00675CFB" w:rsidP="002502B9">
                    <w:pPr>
                      <w:rPr>
                        <w:rFonts w:ascii="Times New Roman" w:hAnsi="Times New Roman" w:cs="Times New Roman"/>
                        <w:sz w:val="24"/>
                        <w:szCs w:val="24"/>
                      </w:rPr>
                    </w:pPr>
                  </w:p>
                </w:txbxContent>
              </v:textbox>
            </v:rect>
            <v:rect id="_x0000_s1060" style="position:absolute;left:6604;top:12447;width:2523;height:421">
              <v:textbox style="mso-next-textbox:#_x0000_s1060">
                <w:txbxContent>
                  <w:p w:rsidR="00675CFB" w:rsidRPr="00EF79B9" w:rsidRDefault="00675CFB" w:rsidP="002502B9">
                    <w:pPr>
                      <w:rPr>
                        <w:rFonts w:ascii="Times New Roman" w:hAnsi="Times New Roman" w:cs="Times New Roman"/>
                        <w:sz w:val="28"/>
                        <w:szCs w:val="28"/>
                      </w:rPr>
                    </w:pPr>
                    <w:r w:rsidRPr="001643B8">
                      <w:rPr>
                        <w:rFonts w:ascii="Times New Roman" w:hAnsi="Times New Roman" w:cs="Times New Roman"/>
                        <w:sz w:val="24"/>
                        <w:szCs w:val="24"/>
                      </w:rPr>
                      <w:t xml:space="preserve">Распределительные </w:t>
                    </w:r>
                    <w:r>
                      <w:rPr>
                        <w:rFonts w:ascii="Times New Roman" w:hAnsi="Times New Roman" w:cs="Times New Roman"/>
                        <w:sz w:val="28"/>
                        <w:szCs w:val="28"/>
                      </w:rPr>
                      <w:t>центры</w:t>
                    </w:r>
                  </w:p>
                </w:txbxContent>
              </v:textbox>
            </v:rect>
            <v:rect id="_x0000_s1061" style="position:absolute;left:6626;top:13004;width:2501;height:422">
              <v:textbox style="mso-next-textbox:#_x0000_s1061">
                <w:txbxContent>
                  <w:p w:rsidR="00675CFB" w:rsidRPr="00E21B9C" w:rsidRDefault="00675CFB" w:rsidP="002502B9">
                    <w:pPr>
                      <w:rPr>
                        <w:rFonts w:ascii="Times New Roman" w:hAnsi="Times New Roman" w:cs="Times New Roman"/>
                        <w:sz w:val="24"/>
                        <w:szCs w:val="24"/>
                      </w:rPr>
                    </w:pPr>
                    <w:r w:rsidRPr="00E21B9C">
                      <w:rPr>
                        <w:rFonts w:ascii="Times New Roman" w:hAnsi="Times New Roman" w:cs="Times New Roman"/>
                        <w:sz w:val="24"/>
                        <w:szCs w:val="24"/>
                      </w:rPr>
                      <w:t>Автопарк</w:t>
                    </w:r>
                  </w:p>
                </w:txbxContent>
              </v:textbox>
            </v:rect>
            <v:line id="_x0000_s1062" style="position:absolute;flip:x" from="6151,12168" to="6166,13241"/>
            <v:line id="_x0000_s1063" style="position:absolute" from="6151,13239" to="6572,13241">
              <v:stroke endarrow="block"/>
            </v:line>
            <v:line id="_x0000_s1064" style="position:absolute" from="6183,12590" to="6603,12592">
              <v:stroke endarrow="block"/>
            </v:line>
            <v:line id="_x0000_s1065" style="position:absolute;flip:x" from="5198,13241" to="5818,13245">
              <v:stroke endarrow="block"/>
            </v:line>
            <v:line id="_x0000_s1066" style="position:absolute;flip:x" from="5196,12451" to="5818,12452">
              <v:stroke endarrow="block"/>
            </v:line>
            <v:rect id="_x0000_s1067" style="position:absolute;left:2574;top:10712;width:2616;height:533">
              <v:textbox>
                <w:txbxContent>
                  <w:p w:rsidR="00675CFB" w:rsidRPr="00D2021D" w:rsidRDefault="00675CFB" w:rsidP="002502B9">
                    <w:pPr>
                      <w:spacing w:after="0" w:line="240" w:lineRule="auto"/>
                      <w:rPr>
                        <w:rFonts w:ascii="Times New Roman" w:hAnsi="Times New Roman" w:cs="Times New Roman"/>
                        <w:sz w:val="24"/>
                        <w:szCs w:val="24"/>
                      </w:rPr>
                    </w:pPr>
                    <w:r w:rsidRPr="00D2021D">
                      <w:rPr>
                        <w:rFonts w:ascii="Times New Roman" w:hAnsi="Times New Roman" w:cs="Times New Roman"/>
                        <w:sz w:val="24"/>
                        <w:szCs w:val="24"/>
                      </w:rPr>
                      <w:t xml:space="preserve">Отдел </w:t>
                    </w:r>
                    <w:r>
                      <w:rPr>
                        <w:rFonts w:ascii="Times New Roman" w:hAnsi="Times New Roman" w:cs="Times New Roman"/>
                        <w:sz w:val="24"/>
                        <w:szCs w:val="24"/>
                      </w:rPr>
                      <w:t>продаж</w:t>
                    </w:r>
                  </w:p>
                  <w:p w:rsidR="00675CFB" w:rsidRPr="00BD1655" w:rsidRDefault="00675CFB" w:rsidP="002502B9">
                    <w:pPr>
                      <w:spacing w:after="0" w:line="240" w:lineRule="auto"/>
                      <w:rPr>
                        <w:rFonts w:ascii="Times New Roman" w:hAnsi="Times New Roman" w:cs="Times New Roman"/>
                        <w:sz w:val="24"/>
                        <w:szCs w:val="24"/>
                      </w:rPr>
                    </w:pPr>
                    <w:r w:rsidRPr="00BD1655">
                      <w:rPr>
                        <w:rFonts w:ascii="Times New Roman" w:hAnsi="Times New Roman" w:cs="Times New Roman"/>
                        <w:sz w:val="24"/>
                        <w:szCs w:val="24"/>
                      </w:rPr>
                      <w:t>Менеджер</w:t>
                    </w:r>
                    <w:r>
                      <w:rPr>
                        <w:rFonts w:ascii="Times New Roman" w:hAnsi="Times New Roman" w:cs="Times New Roman"/>
                        <w:sz w:val="24"/>
                        <w:szCs w:val="24"/>
                      </w:rPr>
                      <w:t xml:space="preserve">ы </w:t>
                    </w:r>
                    <w:r w:rsidRPr="00BD1655">
                      <w:rPr>
                        <w:rFonts w:ascii="Times New Roman" w:hAnsi="Times New Roman" w:cs="Times New Roman"/>
                        <w:sz w:val="24"/>
                        <w:szCs w:val="24"/>
                      </w:rPr>
                      <w:t xml:space="preserve">по </w:t>
                    </w:r>
                    <w:r>
                      <w:rPr>
                        <w:rFonts w:ascii="Times New Roman" w:hAnsi="Times New Roman" w:cs="Times New Roman"/>
                        <w:sz w:val="24"/>
                        <w:szCs w:val="24"/>
                      </w:rPr>
                      <w:t>городам</w:t>
                    </w:r>
                  </w:p>
                </w:txbxContent>
              </v:textbox>
            </v:rect>
            <v:rect id="_x0000_s1070" style="position:absolute;left:2612;top:11333;width:2615;height:420">
              <v:textbox>
                <w:txbxContent>
                  <w:p w:rsidR="00675CFB" w:rsidRPr="00F71349" w:rsidRDefault="00675CFB" w:rsidP="002502B9">
                    <w:pPr>
                      <w:rPr>
                        <w:rFonts w:ascii="Times New Roman" w:hAnsi="Times New Roman" w:cs="Times New Roman"/>
                        <w:sz w:val="24"/>
                        <w:szCs w:val="24"/>
                      </w:rPr>
                    </w:pPr>
                    <w:r w:rsidRPr="00F71349">
                      <w:rPr>
                        <w:rFonts w:ascii="Times New Roman" w:hAnsi="Times New Roman" w:cs="Times New Roman"/>
                        <w:sz w:val="24"/>
                        <w:szCs w:val="24"/>
                      </w:rPr>
                      <w:t>Бухгалтерия ОАО</w:t>
                    </w:r>
                    <w:r w:rsidRPr="00CA62F6">
                      <w:rPr>
                        <w:rFonts w:ascii="Times New Roman" w:hAnsi="Times New Roman" w:cs="Times New Roman"/>
                        <w:sz w:val="28"/>
                        <w:szCs w:val="28"/>
                      </w:rPr>
                      <w:t xml:space="preserve"> </w:t>
                    </w:r>
                    <w:r w:rsidRPr="00F71349">
                      <w:rPr>
                        <w:rFonts w:ascii="Times New Roman" w:hAnsi="Times New Roman" w:cs="Times New Roman"/>
                        <w:sz w:val="24"/>
                        <w:szCs w:val="24"/>
                      </w:rPr>
                      <w:t>«ЮМК»</w:t>
                    </w:r>
                  </w:p>
                </w:txbxContent>
              </v:textbox>
            </v:rect>
            <v:rect id="_x0000_s1072" style="position:absolute;left:2574;top:15738;width:6576;height:369">
              <v:textbox style="mso-next-textbox:#_x0000_s1072">
                <w:txbxContent>
                  <w:p w:rsidR="00675CFB" w:rsidRPr="00B05B4E" w:rsidRDefault="00675CFB" w:rsidP="007B3851">
                    <w:pPr>
                      <w:spacing w:after="0" w:line="240" w:lineRule="auto"/>
                      <w:jc w:val="center"/>
                      <w:rPr>
                        <w:rFonts w:ascii="Times New Roman" w:hAnsi="Times New Roman" w:cs="Times New Roman"/>
                        <w:sz w:val="24"/>
                        <w:szCs w:val="24"/>
                      </w:rPr>
                    </w:pPr>
                    <w:r w:rsidRPr="00EF79B9">
                      <w:rPr>
                        <w:rFonts w:ascii="Times New Roman" w:hAnsi="Times New Roman" w:cs="Times New Roman"/>
                        <w:sz w:val="24"/>
                        <w:szCs w:val="24"/>
                      </w:rPr>
                      <w:t>Служба экономической безопасности</w:t>
                    </w:r>
                    <w:r w:rsidRPr="001643B8">
                      <w:rPr>
                        <w:rFonts w:ascii="Times New Roman" w:hAnsi="Times New Roman" w:cs="Times New Roman"/>
                        <w:sz w:val="24"/>
                        <w:szCs w:val="24"/>
                      </w:rPr>
                      <w:t xml:space="preserve"> </w:t>
                    </w:r>
                    <w:r w:rsidRPr="00F71349">
                      <w:rPr>
                        <w:rFonts w:ascii="Times New Roman" w:hAnsi="Times New Roman" w:cs="Times New Roman"/>
                        <w:sz w:val="24"/>
                        <w:szCs w:val="24"/>
                      </w:rPr>
                      <w:t>ОАО</w:t>
                    </w:r>
                    <w:r w:rsidRPr="00CA62F6">
                      <w:rPr>
                        <w:rFonts w:ascii="Times New Roman" w:hAnsi="Times New Roman" w:cs="Times New Roman"/>
                        <w:sz w:val="28"/>
                        <w:szCs w:val="28"/>
                      </w:rPr>
                      <w:t xml:space="preserve"> </w:t>
                    </w:r>
                    <w:r w:rsidRPr="00F71349">
                      <w:rPr>
                        <w:rFonts w:ascii="Times New Roman" w:hAnsi="Times New Roman" w:cs="Times New Roman"/>
                        <w:sz w:val="24"/>
                        <w:szCs w:val="24"/>
                      </w:rPr>
                      <w:t>«ЮМК»</w:t>
                    </w:r>
                  </w:p>
                  <w:p w:rsidR="00675CFB" w:rsidRPr="00EF79B9" w:rsidRDefault="00675CFB" w:rsidP="002502B9">
                    <w:pPr>
                      <w:spacing w:after="0" w:line="240" w:lineRule="auto"/>
                      <w:rPr>
                        <w:rFonts w:ascii="Times New Roman" w:hAnsi="Times New Roman" w:cs="Times New Roman"/>
                        <w:sz w:val="24"/>
                        <w:szCs w:val="24"/>
                      </w:rPr>
                    </w:pPr>
                  </w:p>
                </w:txbxContent>
              </v:textbox>
            </v:rect>
            <v:line id="_x0000_s1073" style="position:absolute" from="5815,10568" to="5818,15738">
              <v:stroke endarrow="block"/>
            </v:line>
            <v:rect id="_x0000_s1074" style="position:absolute;left:6603;top:13506;width:2524;height:618">
              <v:textbox style="mso-next-textbox:#_x0000_s1074">
                <w:txbxContent>
                  <w:p w:rsidR="00675CFB" w:rsidRPr="00B05B4E" w:rsidRDefault="00675CFB" w:rsidP="002502B9">
                    <w:pPr>
                      <w:spacing w:after="0" w:line="240" w:lineRule="auto"/>
                      <w:rPr>
                        <w:rFonts w:ascii="Times New Roman" w:hAnsi="Times New Roman" w:cs="Times New Roman"/>
                        <w:sz w:val="24"/>
                        <w:szCs w:val="24"/>
                      </w:rPr>
                    </w:pPr>
                    <w:r w:rsidRPr="00185055">
                      <w:rPr>
                        <w:rFonts w:ascii="Times New Roman" w:hAnsi="Times New Roman" w:cs="Times New Roman"/>
                        <w:sz w:val="24"/>
                        <w:szCs w:val="24"/>
                      </w:rPr>
                      <w:t>Производственный отдел</w:t>
                    </w:r>
                    <w:r w:rsidRPr="00D90564">
                      <w:rPr>
                        <w:rFonts w:ascii="Times New Roman" w:hAnsi="Times New Roman" w:cs="Times New Roman"/>
                        <w:sz w:val="24"/>
                        <w:szCs w:val="24"/>
                      </w:rPr>
                      <w:t xml:space="preserve"> </w:t>
                    </w:r>
                    <w:r w:rsidRPr="00F71349">
                      <w:rPr>
                        <w:rFonts w:ascii="Times New Roman" w:hAnsi="Times New Roman" w:cs="Times New Roman"/>
                        <w:sz w:val="24"/>
                        <w:szCs w:val="24"/>
                      </w:rPr>
                      <w:t>ОАО</w:t>
                    </w:r>
                    <w:r w:rsidRPr="00CA62F6">
                      <w:rPr>
                        <w:rFonts w:ascii="Times New Roman" w:hAnsi="Times New Roman" w:cs="Times New Roman"/>
                        <w:sz w:val="28"/>
                        <w:szCs w:val="28"/>
                      </w:rPr>
                      <w:t xml:space="preserve"> </w:t>
                    </w:r>
                    <w:r w:rsidRPr="00F71349">
                      <w:rPr>
                        <w:rFonts w:ascii="Times New Roman" w:hAnsi="Times New Roman" w:cs="Times New Roman"/>
                        <w:sz w:val="24"/>
                        <w:szCs w:val="24"/>
                      </w:rPr>
                      <w:t>«ЮМК»</w:t>
                    </w:r>
                  </w:p>
                  <w:p w:rsidR="00675CFB" w:rsidRPr="00185055" w:rsidRDefault="00675CFB" w:rsidP="002502B9">
                    <w:pPr>
                      <w:rPr>
                        <w:rFonts w:ascii="Times New Roman" w:hAnsi="Times New Roman" w:cs="Times New Roman"/>
                        <w:sz w:val="24"/>
                        <w:szCs w:val="24"/>
                      </w:rPr>
                    </w:pPr>
                  </w:p>
                </w:txbxContent>
              </v:textbox>
            </v:rect>
            <v:rect id="_x0000_s1075" style="position:absolute;left:6603;top:14343;width:2524;height:552">
              <v:textbox style="mso-next-textbox:#_x0000_s1075">
                <w:txbxContent>
                  <w:p w:rsidR="00675CFB" w:rsidRPr="00B05B4E" w:rsidRDefault="00675CFB" w:rsidP="002502B9">
                    <w:pPr>
                      <w:spacing w:after="0" w:line="240" w:lineRule="auto"/>
                      <w:rPr>
                        <w:rFonts w:ascii="Times New Roman" w:hAnsi="Times New Roman" w:cs="Times New Roman"/>
                        <w:sz w:val="24"/>
                        <w:szCs w:val="24"/>
                      </w:rPr>
                    </w:pPr>
                    <w:r w:rsidRPr="007D140E">
                      <w:rPr>
                        <w:rFonts w:ascii="Times New Roman" w:hAnsi="Times New Roman" w:cs="Times New Roman"/>
                        <w:sz w:val="24"/>
                        <w:szCs w:val="24"/>
                      </w:rPr>
                      <w:t>Отдел маркетинга</w:t>
                    </w:r>
                    <w:r w:rsidRPr="001643B8">
                      <w:rPr>
                        <w:rFonts w:ascii="Times New Roman" w:hAnsi="Times New Roman" w:cs="Times New Roman"/>
                        <w:sz w:val="24"/>
                        <w:szCs w:val="24"/>
                      </w:rPr>
                      <w:t xml:space="preserve"> </w:t>
                    </w:r>
                    <w:r w:rsidRPr="00F71349">
                      <w:rPr>
                        <w:rFonts w:ascii="Times New Roman" w:hAnsi="Times New Roman" w:cs="Times New Roman"/>
                        <w:sz w:val="24"/>
                        <w:szCs w:val="24"/>
                      </w:rPr>
                      <w:t>ОАО</w:t>
                    </w:r>
                    <w:r w:rsidRPr="00CA62F6">
                      <w:rPr>
                        <w:rFonts w:ascii="Times New Roman" w:hAnsi="Times New Roman" w:cs="Times New Roman"/>
                        <w:sz w:val="28"/>
                        <w:szCs w:val="28"/>
                      </w:rPr>
                      <w:t xml:space="preserve"> </w:t>
                    </w:r>
                    <w:r w:rsidRPr="00F71349">
                      <w:rPr>
                        <w:rFonts w:ascii="Times New Roman" w:hAnsi="Times New Roman" w:cs="Times New Roman"/>
                        <w:sz w:val="24"/>
                        <w:szCs w:val="24"/>
                      </w:rPr>
                      <w:t>«ЮМК»</w:t>
                    </w:r>
                  </w:p>
                  <w:p w:rsidR="00675CFB" w:rsidRPr="007D140E" w:rsidRDefault="00675CFB" w:rsidP="002502B9">
                    <w:pPr>
                      <w:rPr>
                        <w:rFonts w:ascii="Times New Roman" w:hAnsi="Times New Roman" w:cs="Times New Roman"/>
                        <w:sz w:val="24"/>
                        <w:szCs w:val="24"/>
                      </w:rPr>
                    </w:pPr>
                  </w:p>
                </w:txbxContent>
              </v:textbox>
            </v:rect>
            <v:rect id="_x0000_s1076" style="position:absolute;left:2580;top:12937;width:2617;height:759">
              <v:textbox style="mso-next-textbox:#_x0000_s1076">
                <w:txbxContent>
                  <w:p w:rsidR="00675CFB" w:rsidRPr="00B05B4E" w:rsidRDefault="00675CFB" w:rsidP="002502B9">
                    <w:pPr>
                      <w:spacing w:after="0" w:line="240" w:lineRule="auto"/>
                      <w:rPr>
                        <w:rFonts w:ascii="Times New Roman" w:hAnsi="Times New Roman" w:cs="Times New Roman"/>
                        <w:sz w:val="24"/>
                        <w:szCs w:val="24"/>
                      </w:rPr>
                    </w:pPr>
                    <w:r>
                      <w:rPr>
                        <w:rFonts w:ascii="Times New Roman" w:hAnsi="Times New Roman" w:cs="Times New Roman"/>
                        <w:sz w:val="24"/>
                        <w:szCs w:val="24"/>
                      </w:rPr>
                      <w:t>Административно-хозяйственный отдел</w:t>
                    </w:r>
                    <w:r w:rsidRPr="001643B8">
                      <w:rPr>
                        <w:rFonts w:ascii="Times New Roman" w:hAnsi="Times New Roman" w:cs="Times New Roman"/>
                        <w:sz w:val="24"/>
                        <w:szCs w:val="24"/>
                      </w:rPr>
                      <w:t xml:space="preserve"> </w:t>
                    </w:r>
                    <w:r w:rsidRPr="00F71349">
                      <w:rPr>
                        <w:rFonts w:ascii="Times New Roman" w:hAnsi="Times New Roman" w:cs="Times New Roman"/>
                        <w:sz w:val="24"/>
                        <w:szCs w:val="24"/>
                      </w:rPr>
                      <w:t>ОАО</w:t>
                    </w:r>
                    <w:r w:rsidRPr="00CA62F6">
                      <w:rPr>
                        <w:rFonts w:ascii="Times New Roman" w:hAnsi="Times New Roman" w:cs="Times New Roman"/>
                        <w:sz w:val="28"/>
                        <w:szCs w:val="28"/>
                      </w:rPr>
                      <w:t xml:space="preserve"> </w:t>
                    </w:r>
                    <w:r w:rsidRPr="00F71349">
                      <w:rPr>
                        <w:rFonts w:ascii="Times New Roman" w:hAnsi="Times New Roman" w:cs="Times New Roman"/>
                        <w:sz w:val="24"/>
                        <w:szCs w:val="24"/>
                      </w:rPr>
                      <w:t>«ЮМК»</w:t>
                    </w:r>
                  </w:p>
                  <w:p w:rsidR="00675CFB" w:rsidRPr="00185055" w:rsidRDefault="00675CFB" w:rsidP="002502B9">
                    <w:pPr>
                      <w:spacing w:after="0" w:line="240" w:lineRule="auto"/>
                      <w:rPr>
                        <w:rFonts w:ascii="Times New Roman" w:hAnsi="Times New Roman" w:cs="Times New Roman"/>
                        <w:sz w:val="24"/>
                        <w:szCs w:val="24"/>
                      </w:rPr>
                    </w:pPr>
                  </w:p>
                </w:txbxContent>
              </v:textbox>
            </v:rect>
            <v:rect id="_x0000_s1077" style="position:absolute;left:2580;top:13763;width:2297;height:580">
              <v:textbox style="mso-next-textbox:#_x0000_s1077">
                <w:txbxContent>
                  <w:p w:rsidR="00675CFB" w:rsidRPr="00B05B4E" w:rsidRDefault="00675CFB" w:rsidP="002502B9">
                    <w:pPr>
                      <w:spacing w:after="0" w:line="240" w:lineRule="auto"/>
                      <w:rPr>
                        <w:rFonts w:ascii="Times New Roman" w:hAnsi="Times New Roman" w:cs="Times New Roman"/>
                        <w:sz w:val="24"/>
                        <w:szCs w:val="24"/>
                      </w:rPr>
                    </w:pPr>
                    <w:r w:rsidRPr="00A1760F">
                      <w:rPr>
                        <w:rFonts w:ascii="Times New Roman" w:hAnsi="Times New Roman" w:cs="Times New Roman"/>
                        <w:sz w:val="24"/>
                        <w:szCs w:val="24"/>
                      </w:rPr>
                      <w:t>Общежитие, столовая</w:t>
                    </w:r>
                    <w:r>
                      <w:rPr>
                        <w:rFonts w:ascii="Times New Roman" w:hAnsi="Times New Roman" w:cs="Times New Roman"/>
                        <w:sz w:val="24"/>
                        <w:szCs w:val="24"/>
                      </w:rPr>
                      <w:t xml:space="preserve"> </w:t>
                    </w:r>
                    <w:r w:rsidRPr="00F71349">
                      <w:rPr>
                        <w:rFonts w:ascii="Times New Roman" w:hAnsi="Times New Roman" w:cs="Times New Roman"/>
                        <w:sz w:val="24"/>
                        <w:szCs w:val="24"/>
                      </w:rPr>
                      <w:t>ОАО</w:t>
                    </w:r>
                    <w:r w:rsidRPr="00CA62F6">
                      <w:rPr>
                        <w:rFonts w:ascii="Times New Roman" w:hAnsi="Times New Roman" w:cs="Times New Roman"/>
                        <w:sz w:val="28"/>
                        <w:szCs w:val="28"/>
                      </w:rPr>
                      <w:t xml:space="preserve"> </w:t>
                    </w:r>
                    <w:r w:rsidRPr="00F71349">
                      <w:rPr>
                        <w:rFonts w:ascii="Times New Roman" w:hAnsi="Times New Roman" w:cs="Times New Roman"/>
                        <w:sz w:val="24"/>
                        <w:szCs w:val="24"/>
                      </w:rPr>
                      <w:t>«ЮМК»</w:t>
                    </w:r>
                  </w:p>
                  <w:p w:rsidR="00675CFB" w:rsidRPr="00A1760F" w:rsidRDefault="00675CFB" w:rsidP="002502B9">
                    <w:pPr>
                      <w:jc w:val="center"/>
                      <w:rPr>
                        <w:rFonts w:ascii="Times New Roman" w:hAnsi="Times New Roman" w:cs="Times New Roman"/>
                        <w:sz w:val="24"/>
                        <w:szCs w:val="24"/>
                      </w:rPr>
                    </w:pPr>
                  </w:p>
                </w:txbxContent>
              </v:textbox>
            </v:rect>
            <v:line id="_x0000_s1078" style="position:absolute" from="5818,13627" to="6603,13629">
              <v:stroke endarrow="block"/>
            </v:line>
            <v:line id="_x0000_s1079" style="position:absolute" from="5818,14583" to="6634,14591">
              <v:stroke endarrow="block"/>
            </v:line>
            <v:line id="_x0000_s1080" style="position:absolute;flip:x" from="4872,13958" to="5227,13959">
              <v:stroke endarrow="block"/>
            </v:line>
            <v:line id="_x0000_s1081" style="position:absolute;flip:x" from="5081,15309" to="5813,15311">
              <v:stroke endarrow="block"/>
            </v:line>
            <v:line id="_x0000_s1084" style="position:absolute" from="5813,9940" to="5815,10147">
              <v:stroke endarrow="block"/>
            </v:line>
            <v:line id="_x0000_s1086" style="position:absolute;flip:x" from="5196,13521" to="5197,13959"/>
            <v:line id="_x0000_s1154" style="position:absolute" from="5259,11529" to="6634,11531">
              <v:stroke startarrow="block" endarrow="block"/>
            </v:line>
            <v:rect id="_x0000_s1155" style="position:absolute;left:2582;top:12353;width:2615;height:517">
              <v:textbox style="mso-next-textbox:#_x0000_s1155">
                <w:txbxContent>
                  <w:p w:rsidR="00675CFB" w:rsidRPr="00B05B4E" w:rsidRDefault="00675CFB" w:rsidP="002502B9">
                    <w:pPr>
                      <w:spacing w:after="0" w:line="240" w:lineRule="auto"/>
                      <w:rPr>
                        <w:rFonts w:ascii="Times New Roman" w:hAnsi="Times New Roman" w:cs="Times New Roman"/>
                        <w:sz w:val="24"/>
                        <w:szCs w:val="24"/>
                      </w:rPr>
                    </w:pPr>
                    <w:r>
                      <w:rPr>
                        <w:rFonts w:ascii="Times New Roman" w:hAnsi="Times New Roman" w:cs="Times New Roman"/>
                        <w:sz w:val="24"/>
                        <w:szCs w:val="24"/>
                      </w:rPr>
                      <w:t>О</w:t>
                    </w:r>
                    <w:r w:rsidRPr="00B05B4E">
                      <w:rPr>
                        <w:rFonts w:ascii="Times New Roman" w:hAnsi="Times New Roman" w:cs="Times New Roman"/>
                        <w:sz w:val="24"/>
                        <w:szCs w:val="24"/>
                      </w:rPr>
                      <w:t>тдел</w:t>
                    </w:r>
                    <w:r>
                      <w:rPr>
                        <w:rFonts w:ascii="Times New Roman" w:hAnsi="Times New Roman" w:cs="Times New Roman"/>
                        <w:sz w:val="24"/>
                        <w:szCs w:val="24"/>
                      </w:rPr>
                      <w:t xml:space="preserve"> ИТ </w:t>
                    </w:r>
                    <w:r w:rsidRPr="00F71349">
                      <w:rPr>
                        <w:rFonts w:ascii="Times New Roman" w:hAnsi="Times New Roman" w:cs="Times New Roman"/>
                        <w:sz w:val="24"/>
                        <w:szCs w:val="24"/>
                      </w:rPr>
                      <w:t>ОАО</w:t>
                    </w:r>
                    <w:r w:rsidRPr="00CA62F6">
                      <w:rPr>
                        <w:rFonts w:ascii="Times New Roman" w:hAnsi="Times New Roman" w:cs="Times New Roman"/>
                        <w:sz w:val="28"/>
                        <w:szCs w:val="28"/>
                      </w:rPr>
                      <w:t xml:space="preserve"> </w:t>
                    </w:r>
                    <w:r w:rsidRPr="00F71349">
                      <w:rPr>
                        <w:rFonts w:ascii="Times New Roman" w:hAnsi="Times New Roman" w:cs="Times New Roman"/>
                        <w:sz w:val="24"/>
                        <w:szCs w:val="24"/>
                      </w:rPr>
                      <w:t>«ЮМК»</w:t>
                    </w:r>
                  </w:p>
                </w:txbxContent>
              </v:textbox>
            </v:rect>
            <v:rect id="_x0000_s1156" style="position:absolute;left:6634;top:15001;width:2493;height:620">
              <v:textbox style="mso-next-textbox:#_x0000_s1156">
                <w:txbxContent>
                  <w:p w:rsidR="00675CFB" w:rsidRPr="00B05B4E" w:rsidRDefault="00675CFB" w:rsidP="002502B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Финансовый отдел </w:t>
                    </w:r>
                    <w:r w:rsidRPr="00F71349">
                      <w:rPr>
                        <w:rFonts w:ascii="Times New Roman" w:hAnsi="Times New Roman" w:cs="Times New Roman"/>
                        <w:sz w:val="24"/>
                        <w:szCs w:val="24"/>
                      </w:rPr>
                      <w:t>ОАО</w:t>
                    </w:r>
                    <w:r w:rsidRPr="00CA62F6">
                      <w:rPr>
                        <w:rFonts w:ascii="Times New Roman" w:hAnsi="Times New Roman" w:cs="Times New Roman"/>
                        <w:sz w:val="28"/>
                        <w:szCs w:val="28"/>
                      </w:rPr>
                      <w:t xml:space="preserve"> </w:t>
                    </w:r>
                    <w:r w:rsidRPr="00F71349">
                      <w:rPr>
                        <w:rFonts w:ascii="Times New Roman" w:hAnsi="Times New Roman" w:cs="Times New Roman"/>
                        <w:sz w:val="24"/>
                        <w:szCs w:val="24"/>
                      </w:rPr>
                      <w:t>«ЮМК»</w:t>
                    </w:r>
                  </w:p>
                  <w:p w:rsidR="00675CFB" w:rsidRPr="00EF79B9" w:rsidRDefault="00675CFB" w:rsidP="002502B9">
                    <w:pPr>
                      <w:spacing w:after="0" w:line="240" w:lineRule="auto"/>
                      <w:rPr>
                        <w:rFonts w:ascii="Times New Roman" w:hAnsi="Times New Roman" w:cs="Times New Roman"/>
                        <w:sz w:val="24"/>
                        <w:szCs w:val="24"/>
                      </w:rPr>
                    </w:pPr>
                  </w:p>
                </w:txbxContent>
              </v:textbox>
            </v:rect>
            <v:rect id="_x0000_s1163" style="position:absolute;left:2582;top:14583;width:2508;height:418">
              <v:textbox style="mso-next-textbox:#_x0000_s1163">
                <w:txbxContent>
                  <w:p w:rsidR="00675CFB" w:rsidRPr="00B05B4E" w:rsidRDefault="00675CFB" w:rsidP="002502B9">
                    <w:pPr>
                      <w:spacing w:after="0" w:line="240" w:lineRule="auto"/>
                      <w:rPr>
                        <w:rFonts w:ascii="Times New Roman" w:hAnsi="Times New Roman" w:cs="Times New Roman"/>
                        <w:sz w:val="24"/>
                        <w:szCs w:val="24"/>
                      </w:rPr>
                    </w:pPr>
                    <w:r w:rsidRPr="00D2021D">
                      <w:rPr>
                        <w:rFonts w:ascii="Times New Roman" w:hAnsi="Times New Roman" w:cs="Times New Roman"/>
                        <w:sz w:val="24"/>
                        <w:szCs w:val="24"/>
                      </w:rPr>
                      <w:t xml:space="preserve">Отдел </w:t>
                    </w:r>
                    <w:r>
                      <w:rPr>
                        <w:rFonts w:ascii="Times New Roman" w:hAnsi="Times New Roman" w:cs="Times New Roman"/>
                        <w:sz w:val="24"/>
                        <w:szCs w:val="24"/>
                      </w:rPr>
                      <w:t>ВЭД</w:t>
                    </w:r>
                    <w:r w:rsidRPr="001643B8">
                      <w:rPr>
                        <w:rFonts w:ascii="Times New Roman" w:hAnsi="Times New Roman" w:cs="Times New Roman"/>
                        <w:sz w:val="24"/>
                        <w:szCs w:val="24"/>
                      </w:rPr>
                      <w:t xml:space="preserve"> </w:t>
                    </w:r>
                    <w:r w:rsidRPr="00F71349">
                      <w:rPr>
                        <w:rFonts w:ascii="Times New Roman" w:hAnsi="Times New Roman" w:cs="Times New Roman"/>
                        <w:sz w:val="24"/>
                        <w:szCs w:val="24"/>
                      </w:rPr>
                      <w:t>ОАО</w:t>
                    </w:r>
                    <w:r w:rsidRPr="00CA62F6">
                      <w:rPr>
                        <w:rFonts w:ascii="Times New Roman" w:hAnsi="Times New Roman" w:cs="Times New Roman"/>
                        <w:sz w:val="28"/>
                        <w:szCs w:val="28"/>
                      </w:rPr>
                      <w:t xml:space="preserve"> </w:t>
                    </w:r>
                    <w:r w:rsidRPr="00F71349">
                      <w:rPr>
                        <w:rFonts w:ascii="Times New Roman" w:hAnsi="Times New Roman" w:cs="Times New Roman"/>
                        <w:sz w:val="24"/>
                        <w:szCs w:val="24"/>
                      </w:rPr>
                      <w:t>«ЮМК»</w:t>
                    </w:r>
                  </w:p>
                  <w:p w:rsidR="00675CFB" w:rsidRPr="00D2021D" w:rsidRDefault="00675CFB" w:rsidP="002502B9">
                    <w:pPr>
                      <w:rPr>
                        <w:rFonts w:ascii="Times New Roman" w:hAnsi="Times New Roman" w:cs="Times New Roman"/>
                        <w:sz w:val="24"/>
                        <w:szCs w:val="24"/>
                      </w:rPr>
                    </w:pPr>
                  </w:p>
                </w:txbxContent>
              </v:textbox>
            </v:rect>
            <v:line id="_x0000_s1164" style="position:absolute;flip:x" from="5081,14782" to="5813,14785">
              <v:stroke endarrow="block"/>
            </v:line>
            <w10:wrap type="none"/>
            <w10:anchorlock/>
          </v:group>
        </w:pict>
      </w:r>
    </w:p>
    <w:p w:rsidR="00C870F2" w:rsidRPr="00653D2E" w:rsidRDefault="00C870F2" w:rsidP="00C870F2">
      <w:pPr>
        <w:spacing w:after="0" w:line="240" w:lineRule="auto"/>
        <w:jc w:val="center"/>
        <w:rPr>
          <w:rFonts w:ascii="Times New Roman" w:hAnsi="Times New Roman" w:cs="Times New Roman"/>
          <w:color w:val="000000" w:themeColor="text1"/>
          <w:sz w:val="28"/>
          <w:szCs w:val="28"/>
        </w:rPr>
      </w:pPr>
      <w:r w:rsidRPr="00653D2E">
        <w:rPr>
          <w:rFonts w:ascii="Times New Roman" w:hAnsi="Times New Roman" w:cs="Times New Roman"/>
          <w:color w:val="000000" w:themeColor="text1"/>
          <w:sz w:val="28"/>
          <w:szCs w:val="28"/>
        </w:rPr>
        <w:t xml:space="preserve">Рисунок </w:t>
      </w:r>
      <w:r w:rsidR="00FC2CE7">
        <w:rPr>
          <w:rFonts w:ascii="Times New Roman" w:hAnsi="Times New Roman" w:cs="Times New Roman"/>
          <w:color w:val="000000" w:themeColor="text1"/>
          <w:sz w:val="28"/>
          <w:szCs w:val="28"/>
        </w:rPr>
        <w:t>7</w:t>
      </w:r>
      <w:r w:rsidRPr="00653D2E">
        <w:rPr>
          <w:rFonts w:ascii="Times New Roman" w:hAnsi="Times New Roman" w:cs="Times New Roman"/>
          <w:color w:val="000000" w:themeColor="text1"/>
          <w:sz w:val="28"/>
          <w:szCs w:val="28"/>
        </w:rPr>
        <w:t xml:space="preserve"> – Организационная структура </w:t>
      </w:r>
      <w:r w:rsidR="00653D2E" w:rsidRPr="00653D2E">
        <w:rPr>
          <w:rFonts w:ascii="Times New Roman" w:hAnsi="Times New Roman" w:cs="Times New Roman"/>
          <w:color w:val="000000" w:themeColor="text1"/>
          <w:sz w:val="28"/>
          <w:szCs w:val="28"/>
        </w:rPr>
        <w:t xml:space="preserve">предприятия </w:t>
      </w:r>
      <w:r w:rsidRPr="00653D2E">
        <w:rPr>
          <w:rFonts w:ascii="Times New Roman" w:hAnsi="Times New Roman" w:cs="Times New Roman"/>
          <w:color w:val="000000" w:themeColor="text1"/>
          <w:sz w:val="28"/>
          <w:szCs w:val="28"/>
        </w:rPr>
        <w:t xml:space="preserve">ООО «Провизия» </w:t>
      </w:r>
    </w:p>
    <w:p w:rsidR="00C870F2" w:rsidRDefault="00C870F2" w:rsidP="00C870F2">
      <w:pPr>
        <w:spacing w:after="0" w:line="240" w:lineRule="auto"/>
        <w:jc w:val="center"/>
        <w:rPr>
          <w:rFonts w:ascii="Times New Roman" w:hAnsi="Times New Roman" w:cs="Times New Roman"/>
          <w:color w:val="000000" w:themeColor="text1"/>
          <w:sz w:val="28"/>
          <w:szCs w:val="28"/>
        </w:rPr>
      </w:pPr>
      <w:r w:rsidRPr="00653D2E">
        <w:rPr>
          <w:rFonts w:ascii="Times New Roman" w:hAnsi="Times New Roman" w:cs="Times New Roman"/>
          <w:color w:val="000000" w:themeColor="text1"/>
          <w:sz w:val="28"/>
          <w:szCs w:val="28"/>
        </w:rPr>
        <w:t>(составлено автором)</w:t>
      </w:r>
    </w:p>
    <w:p w:rsidR="001C10D6" w:rsidRDefault="001C10D6" w:rsidP="000930BF">
      <w:pPr>
        <w:spacing w:after="0" w:line="360" w:lineRule="auto"/>
        <w:jc w:val="center"/>
        <w:rPr>
          <w:rFonts w:ascii="Times New Roman" w:hAnsi="Times New Roman" w:cs="Times New Roman"/>
          <w:color w:val="000000" w:themeColor="text1"/>
          <w:sz w:val="28"/>
          <w:szCs w:val="28"/>
        </w:rPr>
      </w:pPr>
    </w:p>
    <w:p w:rsidR="001C10D6" w:rsidRPr="00653D2E" w:rsidRDefault="001C10D6" w:rsidP="000C463F">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Обеспечением экономической безопасности в организационной стру</w:t>
      </w:r>
      <w:r>
        <w:rPr>
          <w:rFonts w:ascii="Times New Roman" w:hAnsi="Times New Roman" w:cs="Times New Roman"/>
          <w:color w:val="000000" w:themeColor="text1"/>
          <w:sz w:val="28"/>
          <w:szCs w:val="28"/>
        </w:rPr>
        <w:t>к</w:t>
      </w:r>
      <w:r>
        <w:rPr>
          <w:rFonts w:ascii="Times New Roman" w:hAnsi="Times New Roman" w:cs="Times New Roman"/>
          <w:color w:val="000000" w:themeColor="text1"/>
          <w:sz w:val="28"/>
          <w:szCs w:val="28"/>
        </w:rPr>
        <w:t>туре предприятия занимаются отдел экономической безопасности, отдел ИТ</w:t>
      </w:r>
      <w:r w:rsidR="00926641">
        <w:rPr>
          <w:rFonts w:ascii="Times New Roman" w:hAnsi="Times New Roman" w:cs="Times New Roman"/>
          <w:color w:val="000000" w:themeColor="text1"/>
          <w:sz w:val="28"/>
          <w:szCs w:val="28"/>
        </w:rPr>
        <w:t>, отдел кадров, юридический отдел, производственный отдел</w:t>
      </w:r>
      <w:r w:rsidR="000C463F">
        <w:rPr>
          <w:rFonts w:ascii="Times New Roman" w:hAnsi="Times New Roman" w:cs="Times New Roman"/>
          <w:color w:val="000000" w:themeColor="text1"/>
          <w:sz w:val="28"/>
          <w:szCs w:val="28"/>
        </w:rPr>
        <w:t>, финансовый о</w:t>
      </w:r>
      <w:r w:rsidR="000C463F">
        <w:rPr>
          <w:rFonts w:ascii="Times New Roman" w:hAnsi="Times New Roman" w:cs="Times New Roman"/>
          <w:color w:val="000000" w:themeColor="text1"/>
          <w:sz w:val="28"/>
          <w:szCs w:val="28"/>
        </w:rPr>
        <w:t>т</w:t>
      </w:r>
      <w:r w:rsidR="000C463F">
        <w:rPr>
          <w:rFonts w:ascii="Times New Roman" w:hAnsi="Times New Roman" w:cs="Times New Roman"/>
          <w:color w:val="000000" w:themeColor="text1"/>
          <w:sz w:val="28"/>
          <w:szCs w:val="28"/>
        </w:rPr>
        <w:t>дел ЮМК. Непосредственно безопасностью торговой деятельности заним</w:t>
      </w:r>
      <w:r w:rsidR="000C463F">
        <w:rPr>
          <w:rFonts w:ascii="Times New Roman" w:hAnsi="Times New Roman" w:cs="Times New Roman"/>
          <w:color w:val="000000" w:themeColor="text1"/>
          <w:sz w:val="28"/>
          <w:szCs w:val="28"/>
        </w:rPr>
        <w:t>а</w:t>
      </w:r>
      <w:r w:rsidR="000C463F">
        <w:rPr>
          <w:rFonts w:ascii="Times New Roman" w:hAnsi="Times New Roman" w:cs="Times New Roman"/>
          <w:color w:val="000000" w:themeColor="text1"/>
          <w:sz w:val="28"/>
          <w:szCs w:val="28"/>
        </w:rPr>
        <w:t>ется отдел продаж, логистики.</w:t>
      </w:r>
      <w:r w:rsidR="00926641">
        <w:rPr>
          <w:rFonts w:ascii="Times New Roman" w:hAnsi="Times New Roman" w:cs="Times New Roman"/>
          <w:color w:val="000000" w:themeColor="text1"/>
          <w:sz w:val="28"/>
          <w:szCs w:val="28"/>
        </w:rPr>
        <w:t xml:space="preserve"> </w:t>
      </w:r>
    </w:p>
    <w:p w:rsidR="00FC2CE7" w:rsidRDefault="00801437" w:rsidP="007408A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Рассмотрим финансово-экономические показатели деятельности пре</w:t>
      </w:r>
      <w:r>
        <w:rPr>
          <w:rFonts w:ascii="Times New Roman" w:eastAsia="Times New Roman" w:hAnsi="Times New Roman" w:cs="Times New Roman"/>
          <w:sz w:val="28"/>
          <w:szCs w:val="28"/>
        </w:rPr>
        <w:t>д</w:t>
      </w:r>
      <w:r>
        <w:rPr>
          <w:rFonts w:ascii="Times New Roman" w:eastAsia="Times New Roman" w:hAnsi="Times New Roman" w:cs="Times New Roman"/>
          <w:sz w:val="28"/>
          <w:szCs w:val="28"/>
        </w:rPr>
        <w:t>приятия</w:t>
      </w:r>
      <w:r w:rsidR="001C10D6">
        <w:rPr>
          <w:rFonts w:ascii="Times New Roman" w:eastAsia="Times New Roman" w:hAnsi="Times New Roman" w:cs="Times New Roman"/>
          <w:sz w:val="28"/>
          <w:szCs w:val="28"/>
        </w:rPr>
        <w:t>.</w:t>
      </w:r>
    </w:p>
    <w:p w:rsidR="000930BF" w:rsidRDefault="000930BF" w:rsidP="007408A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Выручка предприятия выросла с 2015 года на </w:t>
      </w:r>
      <w:r w:rsidR="00ED4FF5">
        <w:rPr>
          <w:rFonts w:ascii="Times New Roman" w:eastAsia="Times New Roman" w:hAnsi="Times New Roman" w:cs="Times New Roman"/>
          <w:sz w:val="28"/>
          <w:szCs w:val="28"/>
        </w:rPr>
        <w:t xml:space="preserve">46 % </w:t>
      </w:r>
      <w:r>
        <w:rPr>
          <w:rFonts w:ascii="Times New Roman" w:eastAsia="Times New Roman" w:hAnsi="Times New Roman" w:cs="Times New Roman"/>
          <w:sz w:val="28"/>
          <w:szCs w:val="28"/>
        </w:rPr>
        <w:t xml:space="preserve">и составила </w:t>
      </w:r>
      <w:r w:rsidR="00ED4FF5">
        <w:rPr>
          <w:rFonts w:ascii="Times New Roman" w:eastAsia="Times New Roman" w:hAnsi="Times New Roman" w:cs="Times New Roman"/>
          <w:sz w:val="28"/>
          <w:szCs w:val="28"/>
        </w:rPr>
        <w:t>10,1 млрд. руб. (</w:t>
      </w:r>
      <w:r w:rsidR="00E532CD">
        <w:rPr>
          <w:rFonts w:ascii="Times New Roman" w:eastAsia="Times New Roman" w:hAnsi="Times New Roman" w:cs="Times New Roman"/>
          <w:sz w:val="28"/>
          <w:szCs w:val="28"/>
        </w:rPr>
        <w:t>р</w:t>
      </w:r>
      <w:r w:rsidR="00ED4FF5">
        <w:rPr>
          <w:rFonts w:ascii="Times New Roman" w:eastAsia="Times New Roman" w:hAnsi="Times New Roman" w:cs="Times New Roman"/>
          <w:sz w:val="28"/>
          <w:szCs w:val="28"/>
        </w:rPr>
        <w:t xml:space="preserve">исунок </w:t>
      </w:r>
      <w:r w:rsidR="00527FB9">
        <w:rPr>
          <w:rFonts w:ascii="Times New Roman" w:eastAsia="Times New Roman" w:hAnsi="Times New Roman" w:cs="Times New Roman"/>
          <w:sz w:val="28"/>
          <w:szCs w:val="28"/>
        </w:rPr>
        <w:t>8</w:t>
      </w:r>
      <w:r w:rsidR="00ED4FF5">
        <w:rPr>
          <w:rFonts w:ascii="Times New Roman" w:eastAsia="Times New Roman" w:hAnsi="Times New Roman" w:cs="Times New Roman"/>
          <w:sz w:val="28"/>
          <w:szCs w:val="28"/>
        </w:rPr>
        <w:t>).</w:t>
      </w:r>
    </w:p>
    <w:p w:rsidR="001C10D6" w:rsidRPr="00AB2EDF" w:rsidRDefault="001C10D6" w:rsidP="007408A5">
      <w:pPr>
        <w:spacing w:after="0" w:line="360" w:lineRule="auto"/>
        <w:ind w:firstLine="709"/>
        <w:jc w:val="both"/>
        <w:rPr>
          <w:rFonts w:ascii="Times New Roman" w:eastAsia="Times New Roman" w:hAnsi="Times New Roman" w:cs="Times New Roman"/>
          <w:sz w:val="28"/>
          <w:szCs w:val="28"/>
        </w:rPr>
      </w:pPr>
    </w:p>
    <w:p w:rsidR="00452F6F" w:rsidRPr="007455F1" w:rsidRDefault="00452F6F" w:rsidP="008E7FA5">
      <w:pPr>
        <w:spacing w:after="0" w:line="360" w:lineRule="auto"/>
        <w:rPr>
          <w:sz w:val="20"/>
          <w:szCs w:val="20"/>
        </w:rPr>
      </w:pPr>
      <w:r w:rsidRPr="007455F1">
        <w:rPr>
          <w:noProof/>
          <w:sz w:val="20"/>
          <w:szCs w:val="20"/>
        </w:rPr>
        <w:drawing>
          <wp:inline distT="0" distB="0" distL="0" distR="0">
            <wp:extent cx="5500007" cy="2427515"/>
            <wp:effectExtent l="19050" t="0" r="5443"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srcRect l="19096" t="29200" r="43904" b="34560"/>
                    <a:stretch>
                      <a:fillRect/>
                    </a:stretch>
                  </pic:blipFill>
                  <pic:spPr bwMode="auto">
                    <a:xfrm>
                      <a:off x="0" y="0"/>
                      <a:ext cx="5500007" cy="2427515"/>
                    </a:xfrm>
                    <a:prstGeom prst="rect">
                      <a:avLst/>
                    </a:prstGeom>
                    <a:noFill/>
                    <a:ln w="9525">
                      <a:noFill/>
                      <a:miter lim="800000"/>
                      <a:headEnd/>
                      <a:tailEnd/>
                    </a:ln>
                  </pic:spPr>
                </pic:pic>
              </a:graphicData>
            </a:graphic>
          </wp:inline>
        </w:drawing>
      </w:r>
    </w:p>
    <w:p w:rsidR="00806F03" w:rsidRDefault="000C4D57" w:rsidP="00E532CD">
      <w:pPr>
        <w:spacing w:after="0" w:line="240" w:lineRule="auto"/>
        <w:jc w:val="center"/>
        <w:rPr>
          <w:rFonts w:ascii="Times New Roman" w:hAnsi="Times New Roman" w:cs="Times New Roman"/>
          <w:sz w:val="28"/>
          <w:szCs w:val="28"/>
        </w:rPr>
      </w:pPr>
      <w:r w:rsidRPr="00806F03">
        <w:rPr>
          <w:rFonts w:ascii="Times New Roman" w:hAnsi="Times New Roman" w:cs="Times New Roman"/>
          <w:sz w:val="28"/>
          <w:szCs w:val="28"/>
        </w:rPr>
        <w:t xml:space="preserve">Рисунок </w:t>
      </w:r>
      <w:r w:rsidR="00ED4FF5">
        <w:rPr>
          <w:rFonts w:ascii="Times New Roman" w:hAnsi="Times New Roman" w:cs="Times New Roman"/>
          <w:sz w:val="28"/>
          <w:szCs w:val="28"/>
        </w:rPr>
        <w:t xml:space="preserve">8 </w:t>
      </w:r>
      <w:r w:rsidRPr="00806F03">
        <w:rPr>
          <w:rFonts w:ascii="Times New Roman" w:hAnsi="Times New Roman" w:cs="Times New Roman"/>
          <w:sz w:val="28"/>
          <w:szCs w:val="28"/>
        </w:rPr>
        <w:t xml:space="preserve">– </w:t>
      </w:r>
      <w:r w:rsidR="00E455D1">
        <w:rPr>
          <w:rFonts w:ascii="Times New Roman" w:hAnsi="Times New Roman" w:cs="Times New Roman"/>
          <w:sz w:val="28"/>
          <w:szCs w:val="28"/>
        </w:rPr>
        <w:t>Динамика</w:t>
      </w:r>
      <w:r w:rsidR="00E455D1" w:rsidRPr="00806F03">
        <w:rPr>
          <w:rFonts w:ascii="Times New Roman" w:hAnsi="Times New Roman" w:cs="Times New Roman"/>
          <w:sz w:val="28"/>
          <w:szCs w:val="28"/>
        </w:rPr>
        <w:t xml:space="preserve"> </w:t>
      </w:r>
      <w:r w:rsidR="00E455D1">
        <w:rPr>
          <w:rFonts w:ascii="Times New Roman" w:hAnsi="Times New Roman" w:cs="Times New Roman"/>
          <w:sz w:val="28"/>
          <w:szCs w:val="28"/>
        </w:rPr>
        <w:t>в</w:t>
      </w:r>
      <w:r w:rsidRPr="00806F03">
        <w:rPr>
          <w:rFonts w:ascii="Times New Roman" w:hAnsi="Times New Roman" w:cs="Times New Roman"/>
          <w:sz w:val="28"/>
          <w:szCs w:val="28"/>
        </w:rPr>
        <w:t>ыручк</w:t>
      </w:r>
      <w:r w:rsidR="00E455D1">
        <w:rPr>
          <w:rFonts w:ascii="Times New Roman" w:hAnsi="Times New Roman" w:cs="Times New Roman"/>
          <w:sz w:val="28"/>
          <w:szCs w:val="28"/>
        </w:rPr>
        <w:t>и</w:t>
      </w:r>
      <w:r w:rsidRPr="00806F03">
        <w:rPr>
          <w:rFonts w:ascii="Times New Roman" w:hAnsi="Times New Roman" w:cs="Times New Roman"/>
          <w:sz w:val="28"/>
          <w:szCs w:val="28"/>
        </w:rPr>
        <w:t xml:space="preserve"> предприятия </w:t>
      </w:r>
      <w:r w:rsidR="00806F03" w:rsidRPr="00806F03">
        <w:rPr>
          <w:rFonts w:ascii="Times New Roman" w:hAnsi="Times New Roman" w:cs="Times New Roman"/>
          <w:sz w:val="28"/>
          <w:szCs w:val="28"/>
        </w:rPr>
        <w:t>ООО «Провизия»</w:t>
      </w:r>
      <w:r w:rsidR="00806F03">
        <w:rPr>
          <w:rFonts w:ascii="Times New Roman" w:hAnsi="Times New Roman" w:cs="Times New Roman"/>
          <w:sz w:val="28"/>
          <w:szCs w:val="28"/>
        </w:rPr>
        <w:t xml:space="preserve"> </w:t>
      </w:r>
    </w:p>
    <w:p w:rsidR="00452F6F" w:rsidRDefault="00806F03" w:rsidP="00E532C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 2015-2021 гг. (составлено автором)</w:t>
      </w:r>
    </w:p>
    <w:p w:rsidR="00E455D1" w:rsidRDefault="00E455D1" w:rsidP="008E7FA5">
      <w:pPr>
        <w:spacing w:after="0" w:line="360" w:lineRule="auto"/>
        <w:jc w:val="center"/>
        <w:rPr>
          <w:rFonts w:ascii="Times New Roman" w:hAnsi="Times New Roman" w:cs="Times New Roman"/>
          <w:sz w:val="28"/>
          <w:szCs w:val="28"/>
        </w:rPr>
      </w:pPr>
    </w:p>
    <w:p w:rsidR="00E455D1" w:rsidRDefault="0054578B" w:rsidP="008E7F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Чистая прибыль предприятия имеет отрицательную динамику – нач</w:t>
      </w:r>
      <w:r>
        <w:rPr>
          <w:rFonts w:ascii="Times New Roman" w:hAnsi="Times New Roman" w:cs="Times New Roman"/>
          <w:sz w:val="28"/>
          <w:szCs w:val="28"/>
        </w:rPr>
        <w:t>и</w:t>
      </w:r>
      <w:r>
        <w:rPr>
          <w:rFonts w:ascii="Times New Roman" w:hAnsi="Times New Roman" w:cs="Times New Roman"/>
          <w:sz w:val="28"/>
          <w:szCs w:val="28"/>
        </w:rPr>
        <w:t>ная с 2019  г</w:t>
      </w:r>
      <w:r w:rsidR="00667E9E">
        <w:rPr>
          <w:rFonts w:ascii="Times New Roman" w:hAnsi="Times New Roman" w:cs="Times New Roman"/>
          <w:sz w:val="28"/>
          <w:szCs w:val="28"/>
        </w:rPr>
        <w:t>.</w:t>
      </w:r>
      <w:r>
        <w:rPr>
          <w:rFonts w:ascii="Times New Roman" w:hAnsi="Times New Roman" w:cs="Times New Roman"/>
          <w:sz w:val="28"/>
          <w:szCs w:val="28"/>
        </w:rPr>
        <w:t xml:space="preserve"> она упала на </w:t>
      </w:r>
      <w:r w:rsidR="00424D4F">
        <w:rPr>
          <w:rFonts w:ascii="Times New Roman" w:hAnsi="Times New Roman" w:cs="Times New Roman"/>
          <w:sz w:val="28"/>
          <w:szCs w:val="28"/>
        </w:rPr>
        <w:t>2844% (</w:t>
      </w:r>
      <w:r w:rsidR="00DB45BA">
        <w:rPr>
          <w:rFonts w:ascii="Times New Roman" w:hAnsi="Times New Roman" w:cs="Times New Roman"/>
          <w:sz w:val="28"/>
          <w:szCs w:val="28"/>
        </w:rPr>
        <w:t>р</w:t>
      </w:r>
      <w:r w:rsidR="00424D4F">
        <w:rPr>
          <w:rFonts w:ascii="Times New Roman" w:hAnsi="Times New Roman" w:cs="Times New Roman"/>
          <w:sz w:val="28"/>
          <w:szCs w:val="28"/>
        </w:rPr>
        <w:t>исунок 9).</w:t>
      </w:r>
    </w:p>
    <w:p w:rsidR="00E455D1" w:rsidRPr="00806F03" w:rsidRDefault="00E455D1" w:rsidP="008E7FA5">
      <w:pPr>
        <w:spacing w:after="0" w:line="360" w:lineRule="auto"/>
        <w:jc w:val="center"/>
        <w:rPr>
          <w:rFonts w:ascii="Times New Roman" w:hAnsi="Times New Roman" w:cs="Times New Roman"/>
          <w:sz w:val="28"/>
          <w:szCs w:val="28"/>
        </w:rPr>
      </w:pPr>
    </w:p>
    <w:p w:rsidR="00452F6F" w:rsidRDefault="000C4D57" w:rsidP="00452F6F">
      <w:pPr>
        <w:spacing w:after="0" w:line="240" w:lineRule="auto"/>
        <w:rPr>
          <w:sz w:val="20"/>
          <w:szCs w:val="20"/>
        </w:rPr>
      </w:pPr>
      <w:r w:rsidRPr="000C4D57">
        <w:rPr>
          <w:noProof/>
          <w:sz w:val="20"/>
          <w:szCs w:val="20"/>
        </w:rPr>
        <w:drawing>
          <wp:inline distT="0" distB="0" distL="0" distR="0">
            <wp:extent cx="5671638" cy="2547257"/>
            <wp:effectExtent l="19050" t="0" r="5262" b="0"/>
            <wp:docPr id="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srcRect l="56279" t="29400" r="5805" b="35600"/>
                    <a:stretch>
                      <a:fillRect/>
                    </a:stretch>
                  </pic:blipFill>
                  <pic:spPr bwMode="auto">
                    <a:xfrm>
                      <a:off x="0" y="0"/>
                      <a:ext cx="5674178" cy="2548398"/>
                    </a:xfrm>
                    <a:prstGeom prst="rect">
                      <a:avLst/>
                    </a:prstGeom>
                    <a:noFill/>
                    <a:ln w="9525">
                      <a:noFill/>
                      <a:miter lim="800000"/>
                      <a:headEnd/>
                      <a:tailEnd/>
                    </a:ln>
                  </pic:spPr>
                </pic:pic>
              </a:graphicData>
            </a:graphic>
          </wp:inline>
        </w:drawing>
      </w:r>
    </w:p>
    <w:p w:rsidR="00E455D1" w:rsidRDefault="00E455D1" w:rsidP="00E455D1">
      <w:pPr>
        <w:spacing w:after="0" w:line="240" w:lineRule="auto"/>
        <w:jc w:val="center"/>
        <w:rPr>
          <w:rFonts w:ascii="Times New Roman" w:hAnsi="Times New Roman" w:cs="Times New Roman"/>
          <w:sz w:val="28"/>
          <w:szCs w:val="28"/>
        </w:rPr>
      </w:pPr>
      <w:r w:rsidRPr="00806F03">
        <w:rPr>
          <w:rFonts w:ascii="Times New Roman" w:hAnsi="Times New Roman" w:cs="Times New Roman"/>
          <w:sz w:val="28"/>
          <w:szCs w:val="28"/>
        </w:rPr>
        <w:t xml:space="preserve">Рисунок </w:t>
      </w:r>
      <w:r w:rsidR="00424D4F">
        <w:rPr>
          <w:rFonts w:ascii="Times New Roman" w:hAnsi="Times New Roman" w:cs="Times New Roman"/>
          <w:sz w:val="28"/>
          <w:szCs w:val="28"/>
        </w:rPr>
        <w:t xml:space="preserve">9 </w:t>
      </w:r>
      <w:r w:rsidRPr="00806F03">
        <w:rPr>
          <w:rFonts w:ascii="Times New Roman" w:hAnsi="Times New Roman" w:cs="Times New Roman"/>
          <w:sz w:val="28"/>
          <w:szCs w:val="28"/>
        </w:rPr>
        <w:t xml:space="preserve">– </w:t>
      </w:r>
      <w:r>
        <w:rPr>
          <w:rFonts w:ascii="Times New Roman" w:hAnsi="Times New Roman" w:cs="Times New Roman"/>
          <w:sz w:val="28"/>
          <w:szCs w:val="28"/>
        </w:rPr>
        <w:t xml:space="preserve">Динамика чистой прибыли </w:t>
      </w:r>
      <w:r w:rsidRPr="00806F03">
        <w:rPr>
          <w:rFonts w:ascii="Times New Roman" w:hAnsi="Times New Roman" w:cs="Times New Roman"/>
          <w:sz w:val="28"/>
          <w:szCs w:val="28"/>
        </w:rPr>
        <w:t>ООО «Провизия»</w:t>
      </w:r>
      <w:r>
        <w:rPr>
          <w:rFonts w:ascii="Times New Roman" w:hAnsi="Times New Roman" w:cs="Times New Roman"/>
          <w:sz w:val="28"/>
          <w:szCs w:val="28"/>
        </w:rPr>
        <w:t xml:space="preserve"> </w:t>
      </w:r>
    </w:p>
    <w:p w:rsidR="00E455D1" w:rsidRDefault="00E455D1" w:rsidP="00E455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 2015-2021 гг. (составлено автором)</w:t>
      </w:r>
    </w:p>
    <w:p w:rsidR="00E455D1" w:rsidRPr="00E16BE1" w:rsidRDefault="00E455D1" w:rsidP="00E16BE1">
      <w:pPr>
        <w:spacing w:after="0" w:line="360" w:lineRule="auto"/>
        <w:rPr>
          <w:rFonts w:ascii="Times New Roman" w:hAnsi="Times New Roman" w:cs="Times New Roman"/>
          <w:sz w:val="28"/>
          <w:szCs w:val="28"/>
        </w:rPr>
      </w:pPr>
    </w:p>
    <w:p w:rsidR="00424D4F" w:rsidRDefault="00424D4F" w:rsidP="00E16BE1">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Такое резкое падение выручки объясняется кризисом пандемии и сан</w:t>
      </w:r>
      <w:r>
        <w:rPr>
          <w:rFonts w:ascii="Times New Roman" w:hAnsi="Times New Roman" w:cs="Times New Roman"/>
          <w:color w:val="000000" w:themeColor="text1"/>
          <w:sz w:val="28"/>
          <w:szCs w:val="28"/>
        </w:rPr>
        <w:t>к</w:t>
      </w:r>
      <w:r>
        <w:rPr>
          <w:rFonts w:ascii="Times New Roman" w:hAnsi="Times New Roman" w:cs="Times New Roman"/>
          <w:color w:val="000000" w:themeColor="text1"/>
          <w:sz w:val="28"/>
          <w:szCs w:val="28"/>
        </w:rPr>
        <w:t>ций.</w:t>
      </w:r>
    </w:p>
    <w:p w:rsidR="007379F9" w:rsidRPr="00FC56F3" w:rsidRDefault="00E712E4" w:rsidP="00E16BE1">
      <w:pPr>
        <w:spacing w:after="0" w:line="360" w:lineRule="auto"/>
        <w:ind w:firstLine="709"/>
        <w:jc w:val="both"/>
        <w:rPr>
          <w:rFonts w:ascii="Times New Roman" w:hAnsi="Times New Roman" w:cs="Times New Roman"/>
          <w:color w:val="000000" w:themeColor="text1"/>
          <w:sz w:val="28"/>
          <w:szCs w:val="28"/>
        </w:rPr>
      </w:pPr>
      <w:r w:rsidRPr="00E16BE1">
        <w:rPr>
          <w:rFonts w:ascii="Times New Roman" w:hAnsi="Times New Roman" w:cs="Times New Roman"/>
          <w:color w:val="000000" w:themeColor="text1"/>
          <w:sz w:val="28"/>
          <w:szCs w:val="28"/>
        </w:rPr>
        <w:t xml:space="preserve">Рассмотрим </w:t>
      </w:r>
      <w:r w:rsidR="00DA71B1" w:rsidRPr="00E16BE1">
        <w:rPr>
          <w:rFonts w:ascii="Times New Roman" w:hAnsi="Times New Roman" w:cs="Times New Roman"/>
          <w:color w:val="000000" w:themeColor="text1"/>
          <w:sz w:val="28"/>
          <w:szCs w:val="28"/>
        </w:rPr>
        <w:t>более</w:t>
      </w:r>
      <w:r w:rsidR="00DA71B1">
        <w:rPr>
          <w:rFonts w:ascii="Times New Roman" w:hAnsi="Times New Roman" w:cs="Times New Roman"/>
          <w:color w:val="000000" w:themeColor="text1"/>
          <w:sz w:val="28"/>
          <w:szCs w:val="28"/>
        </w:rPr>
        <w:t xml:space="preserve"> подробно </w:t>
      </w:r>
      <w:r w:rsidR="007379F9" w:rsidRPr="00FC56F3">
        <w:rPr>
          <w:rFonts w:ascii="Times New Roman" w:hAnsi="Times New Roman" w:cs="Times New Roman"/>
          <w:color w:val="000000" w:themeColor="text1"/>
          <w:sz w:val="28"/>
          <w:szCs w:val="28"/>
        </w:rPr>
        <w:t>состояни</w:t>
      </w:r>
      <w:r>
        <w:rPr>
          <w:rFonts w:ascii="Times New Roman" w:hAnsi="Times New Roman" w:cs="Times New Roman"/>
          <w:color w:val="000000" w:themeColor="text1"/>
          <w:sz w:val="28"/>
          <w:szCs w:val="28"/>
        </w:rPr>
        <w:t>е</w:t>
      </w:r>
      <w:r w:rsidR="007379F9" w:rsidRPr="00FC56F3">
        <w:rPr>
          <w:rFonts w:ascii="Times New Roman" w:hAnsi="Times New Roman" w:cs="Times New Roman"/>
          <w:color w:val="000000" w:themeColor="text1"/>
          <w:sz w:val="28"/>
          <w:szCs w:val="28"/>
        </w:rPr>
        <w:t xml:space="preserve"> экономической безопасности ООО «</w:t>
      </w:r>
      <w:r w:rsidR="00527DFB">
        <w:rPr>
          <w:rFonts w:ascii="Times New Roman" w:hAnsi="Times New Roman" w:cs="Times New Roman"/>
          <w:color w:val="000000" w:themeColor="text1"/>
          <w:sz w:val="28"/>
          <w:szCs w:val="28"/>
        </w:rPr>
        <w:t>Провизия</w:t>
      </w:r>
      <w:r w:rsidR="007379F9" w:rsidRPr="00FC56F3">
        <w:rPr>
          <w:rFonts w:ascii="Times New Roman" w:hAnsi="Times New Roman" w:cs="Times New Roman"/>
          <w:color w:val="000000" w:themeColor="text1"/>
          <w:sz w:val="28"/>
          <w:szCs w:val="28"/>
        </w:rPr>
        <w:t xml:space="preserve">» на </w:t>
      </w:r>
      <w:r w:rsidR="00527DFB">
        <w:rPr>
          <w:rFonts w:ascii="Times New Roman" w:hAnsi="Times New Roman" w:cs="Times New Roman"/>
          <w:color w:val="000000" w:themeColor="text1"/>
          <w:sz w:val="28"/>
          <w:szCs w:val="28"/>
        </w:rPr>
        <w:t>основе сист</w:t>
      </w:r>
      <w:r w:rsidR="007379F9" w:rsidRPr="00FC56F3">
        <w:rPr>
          <w:rFonts w:ascii="Times New Roman" w:hAnsi="Times New Roman" w:cs="Times New Roman"/>
          <w:color w:val="000000" w:themeColor="text1"/>
          <w:sz w:val="28"/>
          <w:szCs w:val="28"/>
        </w:rPr>
        <w:t xml:space="preserve">емы показателей по отдельным компонентам </w:t>
      </w:r>
      <w:r w:rsidR="007379F9" w:rsidRPr="00FC56F3">
        <w:rPr>
          <w:rFonts w:ascii="Times New Roman" w:hAnsi="Times New Roman" w:cs="Times New Roman"/>
          <w:color w:val="000000" w:themeColor="text1"/>
          <w:sz w:val="28"/>
          <w:szCs w:val="28"/>
        </w:rPr>
        <w:lastRenderedPageBreak/>
        <w:t>экономической безопасности</w:t>
      </w:r>
      <w:r w:rsidR="00527DFB">
        <w:rPr>
          <w:rFonts w:ascii="Times New Roman" w:hAnsi="Times New Roman" w:cs="Times New Roman"/>
          <w:color w:val="000000" w:themeColor="text1"/>
          <w:sz w:val="28"/>
          <w:szCs w:val="28"/>
        </w:rPr>
        <w:t xml:space="preserve"> торговой деятельности</w:t>
      </w:r>
      <w:r w:rsidR="007379F9" w:rsidRPr="00FC56F3">
        <w:rPr>
          <w:rFonts w:ascii="Times New Roman" w:hAnsi="Times New Roman" w:cs="Times New Roman"/>
          <w:color w:val="000000" w:themeColor="text1"/>
          <w:sz w:val="28"/>
          <w:szCs w:val="28"/>
        </w:rPr>
        <w:t xml:space="preserve">, представленным в </w:t>
      </w:r>
      <w:r w:rsidR="00527DFB">
        <w:rPr>
          <w:rFonts w:ascii="Times New Roman" w:hAnsi="Times New Roman" w:cs="Times New Roman"/>
          <w:color w:val="000000" w:themeColor="text1"/>
          <w:sz w:val="28"/>
          <w:szCs w:val="28"/>
        </w:rPr>
        <w:t>пе</w:t>
      </w:r>
      <w:r w:rsidR="00527DFB">
        <w:rPr>
          <w:rFonts w:ascii="Times New Roman" w:hAnsi="Times New Roman" w:cs="Times New Roman"/>
          <w:color w:val="000000" w:themeColor="text1"/>
          <w:sz w:val="28"/>
          <w:szCs w:val="28"/>
        </w:rPr>
        <w:t>р</w:t>
      </w:r>
      <w:r w:rsidR="00527DFB">
        <w:rPr>
          <w:rFonts w:ascii="Times New Roman" w:hAnsi="Times New Roman" w:cs="Times New Roman"/>
          <w:color w:val="000000" w:themeColor="text1"/>
          <w:sz w:val="28"/>
          <w:szCs w:val="28"/>
        </w:rPr>
        <w:t>вой главе</w:t>
      </w:r>
      <w:r w:rsidR="007379F9" w:rsidRPr="00FC56F3">
        <w:rPr>
          <w:rFonts w:ascii="Times New Roman" w:hAnsi="Times New Roman" w:cs="Times New Roman"/>
          <w:color w:val="000000" w:themeColor="text1"/>
          <w:sz w:val="28"/>
          <w:szCs w:val="28"/>
        </w:rPr>
        <w:t xml:space="preserve"> исследования.</w:t>
      </w:r>
    </w:p>
    <w:p w:rsidR="00B74F6B" w:rsidRDefault="007379F9" w:rsidP="00DA71B1">
      <w:pPr>
        <w:spacing w:after="0" w:line="360" w:lineRule="auto"/>
        <w:ind w:firstLine="709"/>
        <w:jc w:val="both"/>
        <w:rPr>
          <w:rFonts w:ascii="Times New Roman" w:hAnsi="Times New Roman" w:cs="Times New Roman"/>
          <w:color w:val="000000" w:themeColor="text1"/>
          <w:sz w:val="28"/>
          <w:szCs w:val="28"/>
        </w:rPr>
      </w:pPr>
      <w:r w:rsidRPr="00FC56F3">
        <w:rPr>
          <w:rFonts w:ascii="Times New Roman" w:hAnsi="Times New Roman" w:cs="Times New Roman"/>
          <w:color w:val="000000" w:themeColor="text1"/>
          <w:sz w:val="28"/>
          <w:szCs w:val="28"/>
        </w:rPr>
        <w:t xml:space="preserve">Финансовая безопасность </w:t>
      </w:r>
      <w:r w:rsidR="00527DFB">
        <w:rPr>
          <w:rFonts w:ascii="Times New Roman" w:hAnsi="Times New Roman" w:cs="Times New Roman"/>
          <w:color w:val="000000" w:themeColor="text1"/>
          <w:sz w:val="28"/>
          <w:szCs w:val="28"/>
        </w:rPr>
        <w:t>анализируется по ряду показателей</w:t>
      </w:r>
      <w:r w:rsidR="00DA71B1">
        <w:rPr>
          <w:rFonts w:ascii="Times New Roman" w:hAnsi="Times New Roman" w:cs="Times New Roman"/>
          <w:color w:val="000000" w:themeColor="text1"/>
          <w:sz w:val="28"/>
          <w:szCs w:val="28"/>
        </w:rPr>
        <w:t>:</w:t>
      </w:r>
      <w:r w:rsidRPr="00FC56F3">
        <w:rPr>
          <w:rFonts w:ascii="Times New Roman" w:hAnsi="Times New Roman" w:cs="Times New Roman"/>
          <w:color w:val="000000" w:themeColor="text1"/>
          <w:sz w:val="28"/>
          <w:szCs w:val="28"/>
        </w:rPr>
        <w:t xml:space="preserve"> ликви</w:t>
      </w:r>
      <w:r w:rsidRPr="00FC56F3">
        <w:rPr>
          <w:rFonts w:ascii="Times New Roman" w:hAnsi="Times New Roman" w:cs="Times New Roman"/>
          <w:color w:val="000000" w:themeColor="text1"/>
          <w:sz w:val="28"/>
          <w:szCs w:val="28"/>
        </w:rPr>
        <w:t>д</w:t>
      </w:r>
      <w:r w:rsidRPr="00FC56F3">
        <w:rPr>
          <w:rFonts w:ascii="Times New Roman" w:hAnsi="Times New Roman" w:cs="Times New Roman"/>
          <w:color w:val="000000" w:themeColor="text1"/>
          <w:sz w:val="28"/>
          <w:szCs w:val="28"/>
        </w:rPr>
        <w:t>ности</w:t>
      </w:r>
      <w:r w:rsidR="00DA71B1">
        <w:rPr>
          <w:rFonts w:ascii="Times New Roman" w:hAnsi="Times New Roman" w:cs="Times New Roman"/>
          <w:color w:val="000000" w:themeColor="text1"/>
          <w:sz w:val="28"/>
          <w:szCs w:val="28"/>
        </w:rPr>
        <w:t>,</w:t>
      </w:r>
      <w:r w:rsidRPr="00FC56F3">
        <w:rPr>
          <w:rFonts w:ascii="Times New Roman" w:hAnsi="Times New Roman" w:cs="Times New Roman"/>
          <w:color w:val="000000" w:themeColor="text1"/>
          <w:sz w:val="28"/>
          <w:szCs w:val="28"/>
        </w:rPr>
        <w:t xml:space="preserve"> платежеспособности, финансовой устойчивости, деловой активности и рентабельности.</w:t>
      </w:r>
      <w:r w:rsidR="008B0FA2">
        <w:rPr>
          <w:rFonts w:ascii="Times New Roman" w:hAnsi="Times New Roman" w:cs="Times New Roman"/>
          <w:color w:val="000000" w:themeColor="text1"/>
          <w:sz w:val="28"/>
          <w:szCs w:val="28"/>
        </w:rPr>
        <w:t xml:space="preserve"> </w:t>
      </w:r>
      <w:r w:rsidR="00B74F6B">
        <w:rPr>
          <w:rFonts w:ascii="Times New Roman" w:hAnsi="Times New Roman" w:cs="Times New Roman"/>
          <w:color w:val="000000" w:themeColor="text1"/>
          <w:sz w:val="28"/>
          <w:szCs w:val="28"/>
        </w:rPr>
        <w:t>Исследуем показатели ликвидности предп</w:t>
      </w:r>
      <w:r w:rsidR="008B0FA2">
        <w:rPr>
          <w:rFonts w:ascii="Times New Roman" w:hAnsi="Times New Roman" w:cs="Times New Roman"/>
          <w:color w:val="000000" w:themeColor="text1"/>
          <w:sz w:val="28"/>
          <w:szCs w:val="28"/>
        </w:rPr>
        <w:t>риятия (та</w:t>
      </w:r>
      <w:r w:rsidR="00B74F6B">
        <w:rPr>
          <w:rFonts w:ascii="Times New Roman" w:hAnsi="Times New Roman" w:cs="Times New Roman"/>
          <w:color w:val="000000" w:themeColor="text1"/>
          <w:sz w:val="28"/>
          <w:szCs w:val="28"/>
        </w:rPr>
        <w:t>блица</w:t>
      </w:r>
      <w:r w:rsidR="00824801">
        <w:rPr>
          <w:rFonts w:ascii="Times New Roman" w:hAnsi="Times New Roman" w:cs="Times New Roman"/>
          <w:color w:val="000000" w:themeColor="text1"/>
          <w:sz w:val="28"/>
          <w:szCs w:val="28"/>
        </w:rPr>
        <w:t xml:space="preserve"> 5</w:t>
      </w:r>
      <w:r w:rsidR="00B74F6B">
        <w:rPr>
          <w:rFonts w:ascii="Times New Roman" w:hAnsi="Times New Roman" w:cs="Times New Roman"/>
          <w:color w:val="000000" w:themeColor="text1"/>
          <w:sz w:val="28"/>
          <w:szCs w:val="28"/>
        </w:rPr>
        <w:t>).</w:t>
      </w:r>
    </w:p>
    <w:p w:rsidR="00DA71B1" w:rsidRPr="00FC56F3" w:rsidRDefault="00DA71B1" w:rsidP="00B74F6B">
      <w:pPr>
        <w:spacing w:after="0" w:line="360" w:lineRule="auto"/>
        <w:ind w:firstLine="709"/>
        <w:jc w:val="both"/>
        <w:rPr>
          <w:rFonts w:ascii="Times New Roman" w:hAnsi="Times New Roman" w:cs="Times New Roman"/>
          <w:color w:val="000000" w:themeColor="text1"/>
          <w:sz w:val="28"/>
          <w:szCs w:val="28"/>
        </w:rPr>
      </w:pPr>
    </w:p>
    <w:p w:rsidR="00E75D0C" w:rsidRPr="00FC56F3" w:rsidRDefault="00E75D0C" w:rsidP="00FC56F3">
      <w:pPr>
        <w:spacing w:after="0" w:line="240" w:lineRule="auto"/>
        <w:rPr>
          <w:rFonts w:ascii="Times New Roman" w:hAnsi="Times New Roman" w:cs="Times New Roman"/>
          <w:color w:val="000000" w:themeColor="text1"/>
          <w:sz w:val="28"/>
          <w:szCs w:val="28"/>
        </w:rPr>
      </w:pPr>
      <w:r w:rsidRPr="00FC56F3">
        <w:rPr>
          <w:rFonts w:ascii="Times New Roman" w:hAnsi="Times New Roman" w:cs="Times New Roman"/>
          <w:color w:val="000000" w:themeColor="text1"/>
          <w:sz w:val="28"/>
          <w:szCs w:val="28"/>
        </w:rPr>
        <w:t xml:space="preserve">Таблица 5 – </w:t>
      </w:r>
      <w:r w:rsidR="00B74F6B">
        <w:rPr>
          <w:rFonts w:ascii="Times New Roman" w:hAnsi="Times New Roman" w:cs="Times New Roman"/>
          <w:color w:val="000000" w:themeColor="text1"/>
          <w:sz w:val="28"/>
          <w:szCs w:val="28"/>
        </w:rPr>
        <w:t xml:space="preserve"> Динамика показателей </w:t>
      </w:r>
      <w:r w:rsidRPr="00FC56F3">
        <w:rPr>
          <w:rFonts w:ascii="Times New Roman" w:hAnsi="Times New Roman" w:cs="Times New Roman"/>
          <w:color w:val="000000" w:themeColor="text1"/>
          <w:sz w:val="28"/>
          <w:szCs w:val="28"/>
        </w:rPr>
        <w:t xml:space="preserve">ликвидности </w:t>
      </w:r>
      <w:r w:rsidR="00E712E4" w:rsidRPr="00FC56F3">
        <w:rPr>
          <w:rFonts w:ascii="Times New Roman" w:hAnsi="Times New Roman" w:cs="Times New Roman"/>
          <w:color w:val="000000" w:themeColor="text1"/>
          <w:sz w:val="28"/>
          <w:szCs w:val="28"/>
        </w:rPr>
        <w:t>ООО «</w:t>
      </w:r>
      <w:r w:rsidR="00E712E4">
        <w:rPr>
          <w:rFonts w:ascii="Times New Roman" w:hAnsi="Times New Roman" w:cs="Times New Roman"/>
          <w:color w:val="000000" w:themeColor="text1"/>
          <w:sz w:val="28"/>
          <w:szCs w:val="28"/>
        </w:rPr>
        <w:t>Провизия</w:t>
      </w:r>
      <w:r w:rsidR="00E712E4" w:rsidRPr="00FC56F3">
        <w:rPr>
          <w:rFonts w:ascii="Times New Roman" w:hAnsi="Times New Roman" w:cs="Times New Roman"/>
          <w:color w:val="000000" w:themeColor="text1"/>
          <w:sz w:val="28"/>
          <w:szCs w:val="28"/>
        </w:rPr>
        <w:t>»</w:t>
      </w:r>
      <w:r w:rsidR="00E712E4">
        <w:rPr>
          <w:rFonts w:ascii="Times New Roman" w:hAnsi="Times New Roman" w:cs="Times New Roman"/>
          <w:color w:val="000000" w:themeColor="text1"/>
          <w:sz w:val="28"/>
          <w:szCs w:val="28"/>
        </w:rPr>
        <w:t xml:space="preserve"> </w:t>
      </w:r>
      <w:r w:rsidR="0069228B">
        <w:rPr>
          <w:rFonts w:ascii="Times New Roman" w:hAnsi="Times New Roman" w:cs="Times New Roman"/>
          <w:color w:val="000000" w:themeColor="text1"/>
          <w:sz w:val="28"/>
          <w:szCs w:val="28"/>
        </w:rPr>
        <w:t xml:space="preserve">              </w:t>
      </w:r>
      <w:r w:rsidR="00E712E4">
        <w:rPr>
          <w:rFonts w:ascii="Times New Roman" w:hAnsi="Times New Roman" w:cs="Times New Roman"/>
          <w:color w:val="000000" w:themeColor="text1"/>
          <w:sz w:val="28"/>
          <w:szCs w:val="28"/>
        </w:rPr>
        <w:t>(составлено автором)</w:t>
      </w:r>
    </w:p>
    <w:tbl>
      <w:tblPr>
        <w:tblW w:w="4813"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3907"/>
        <w:gridCol w:w="1264"/>
        <w:gridCol w:w="1266"/>
        <w:gridCol w:w="1264"/>
        <w:gridCol w:w="1511"/>
      </w:tblGrid>
      <w:tr w:rsidR="00E75D0C" w:rsidRPr="008B0263" w:rsidTr="0069228B">
        <w:trPr>
          <w:trHeight w:val="20"/>
        </w:trPr>
        <w:tc>
          <w:tcPr>
            <w:tcW w:w="2121" w:type="pct"/>
            <w:shd w:val="clear" w:color="auto" w:fill="auto"/>
            <w:vAlign w:val="center"/>
            <w:hideMark/>
          </w:tcPr>
          <w:p w:rsidR="00E75D0C" w:rsidRPr="008B0263" w:rsidRDefault="00E75D0C" w:rsidP="000F45F4">
            <w:pPr>
              <w:spacing w:after="0" w:line="240" w:lineRule="auto"/>
              <w:jc w:val="center"/>
              <w:rPr>
                <w:rFonts w:ascii="Times New Roman" w:eastAsia="Times New Roman" w:hAnsi="Times New Roman" w:cs="Times New Roman"/>
                <w:color w:val="000000" w:themeColor="text1"/>
                <w:sz w:val="24"/>
                <w:szCs w:val="24"/>
              </w:rPr>
            </w:pPr>
            <w:r w:rsidRPr="008B0263">
              <w:rPr>
                <w:rFonts w:ascii="Times New Roman" w:eastAsia="Times New Roman" w:hAnsi="Times New Roman" w:cs="Times New Roman"/>
                <w:color w:val="000000" w:themeColor="text1"/>
                <w:sz w:val="24"/>
                <w:szCs w:val="24"/>
              </w:rPr>
              <w:t>Наименование показателя</w:t>
            </w:r>
          </w:p>
        </w:tc>
        <w:tc>
          <w:tcPr>
            <w:tcW w:w="686" w:type="pct"/>
            <w:vAlign w:val="center"/>
          </w:tcPr>
          <w:p w:rsidR="00E75D0C" w:rsidRPr="008B0263" w:rsidRDefault="00E75D0C" w:rsidP="000F45F4">
            <w:pPr>
              <w:spacing w:after="0" w:line="240" w:lineRule="auto"/>
              <w:jc w:val="center"/>
              <w:rPr>
                <w:rFonts w:ascii="Times New Roman" w:eastAsia="Times New Roman" w:hAnsi="Times New Roman" w:cs="Times New Roman"/>
                <w:color w:val="000000" w:themeColor="text1"/>
                <w:sz w:val="24"/>
                <w:szCs w:val="24"/>
              </w:rPr>
            </w:pPr>
            <w:r w:rsidRPr="008B0263">
              <w:rPr>
                <w:rFonts w:ascii="Times New Roman" w:eastAsia="Times New Roman" w:hAnsi="Times New Roman" w:cs="Times New Roman"/>
                <w:color w:val="000000" w:themeColor="text1"/>
                <w:sz w:val="24"/>
                <w:szCs w:val="24"/>
              </w:rPr>
              <w:t>2019 г.</w:t>
            </w:r>
          </w:p>
        </w:tc>
        <w:tc>
          <w:tcPr>
            <w:tcW w:w="687" w:type="pct"/>
            <w:vAlign w:val="center"/>
            <w:hideMark/>
          </w:tcPr>
          <w:p w:rsidR="00E75D0C" w:rsidRPr="008B0263" w:rsidRDefault="00E75D0C" w:rsidP="000F45F4">
            <w:pPr>
              <w:spacing w:after="0" w:line="240" w:lineRule="auto"/>
              <w:jc w:val="center"/>
              <w:rPr>
                <w:rFonts w:ascii="Times New Roman" w:eastAsia="Times New Roman" w:hAnsi="Times New Roman" w:cs="Times New Roman"/>
                <w:color w:val="000000" w:themeColor="text1"/>
                <w:sz w:val="24"/>
                <w:szCs w:val="24"/>
              </w:rPr>
            </w:pPr>
            <w:r w:rsidRPr="008B0263">
              <w:rPr>
                <w:rFonts w:ascii="Times New Roman" w:eastAsia="Times New Roman" w:hAnsi="Times New Roman" w:cs="Times New Roman"/>
                <w:color w:val="000000" w:themeColor="text1"/>
                <w:sz w:val="24"/>
                <w:szCs w:val="24"/>
              </w:rPr>
              <w:t>2020 г.</w:t>
            </w:r>
          </w:p>
        </w:tc>
        <w:tc>
          <w:tcPr>
            <w:tcW w:w="686" w:type="pct"/>
            <w:vAlign w:val="center"/>
            <w:hideMark/>
          </w:tcPr>
          <w:p w:rsidR="00E75D0C" w:rsidRPr="008B0263" w:rsidRDefault="00E75D0C" w:rsidP="000F45F4">
            <w:pPr>
              <w:spacing w:after="0" w:line="240" w:lineRule="auto"/>
              <w:jc w:val="center"/>
              <w:rPr>
                <w:rFonts w:ascii="Times New Roman" w:eastAsia="Times New Roman" w:hAnsi="Times New Roman" w:cs="Times New Roman"/>
                <w:color w:val="000000" w:themeColor="text1"/>
                <w:sz w:val="24"/>
                <w:szCs w:val="24"/>
              </w:rPr>
            </w:pPr>
            <w:r w:rsidRPr="008B0263">
              <w:rPr>
                <w:rFonts w:ascii="Times New Roman" w:eastAsia="Times New Roman" w:hAnsi="Times New Roman" w:cs="Times New Roman"/>
                <w:color w:val="000000" w:themeColor="text1"/>
                <w:sz w:val="24"/>
                <w:szCs w:val="24"/>
              </w:rPr>
              <w:t>2021 г.</w:t>
            </w:r>
          </w:p>
        </w:tc>
        <w:tc>
          <w:tcPr>
            <w:tcW w:w="820" w:type="pct"/>
            <w:vAlign w:val="center"/>
          </w:tcPr>
          <w:p w:rsidR="00E75D0C" w:rsidRPr="008B0263" w:rsidRDefault="00E75D0C" w:rsidP="000F45F4">
            <w:pPr>
              <w:spacing w:after="0" w:line="240" w:lineRule="auto"/>
              <w:jc w:val="center"/>
              <w:rPr>
                <w:rFonts w:ascii="Times New Roman" w:eastAsia="Times New Roman" w:hAnsi="Times New Roman" w:cs="Times New Roman"/>
                <w:color w:val="000000" w:themeColor="text1"/>
                <w:sz w:val="24"/>
                <w:szCs w:val="24"/>
              </w:rPr>
            </w:pPr>
            <w:r w:rsidRPr="008B0263">
              <w:rPr>
                <w:rFonts w:ascii="Times New Roman" w:eastAsia="Times New Roman" w:hAnsi="Times New Roman" w:cs="Times New Roman"/>
                <w:color w:val="000000" w:themeColor="text1"/>
                <w:sz w:val="24"/>
                <w:szCs w:val="24"/>
              </w:rPr>
              <w:t>Отклонение 2021г./ 2019г., %</w:t>
            </w:r>
          </w:p>
        </w:tc>
      </w:tr>
      <w:tr w:rsidR="00E75D0C" w:rsidRPr="008B0263" w:rsidTr="0069228B">
        <w:trPr>
          <w:trHeight w:val="20"/>
        </w:trPr>
        <w:tc>
          <w:tcPr>
            <w:tcW w:w="2121" w:type="pct"/>
            <w:shd w:val="clear" w:color="auto" w:fill="auto"/>
          </w:tcPr>
          <w:p w:rsidR="00E75D0C" w:rsidRPr="008B0263" w:rsidRDefault="00E75D0C" w:rsidP="000F45F4">
            <w:pPr>
              <w:spacing w:after="0" w:line="240" w:lineRule="auto"/>
              <w:rPr>
                <w:rFonts w:ascii="Times New Roman" w:eastAsia="Times New Roman" w:hAnsi="Times New Roman" w:cs="Times New Roman"/>
                <w:color w:val="000000" w:themeColor="text1"/>
                <w:sz w:val="24"/>
                <w:szCs w:val="24"/>
              </w:rPr>
            </w:pPr>
            <w:r w:rsidRPr="008B0263">
              <w:rPr>
                <w:rFonts w:ascii="Times New Roman" w:eastAsia="Times New Roman" w:hAnsi="Times New Roman" w:cs="Times New Roman"/>
                <w:color w:val="000000" w:themeColor="text1"/>
                <w:sz w:val="24"/>
                <w:szCs w:val="24"/>
              </w:rPr>
              <w:t>Активы абсолютной ликвидности</w:t>
            </w:r>
            <w:r w:rsidRPr="008B0263">
              <w:rPr>
                <w:rFonts w:ascii="Times New Roman" w:eastAsia="Times New Roman" w:hAnsi="Times New Roman" w:cs="Times New Roman"/>
                <w:bCs/>
                <w:color w:val="000000" w:themeColor="text1"/>
                <w:sz w:val="24"/>
                <w:szCs w:val="24"/>
                <w:lang w:bidi="en-US"/>
              </w:rPr>
              <w:t>,</w:t>
            </w:r>
            <w:r w:rsidR="0010717C" w:rsidRPr="008B0263">
              <w:rPr>
                <w:rFonts w:ascii="Times New Roman" w:eastAsia="Times New Roman" w:hAnsi="Times New Roman" w:cs="Times New Roman"/>
                <w:bCs/>
                <w:color w:val="000000" w:themeColor="text1"/>
                <w:sz w:val="24"/>
                <w:szCs w:val="24"/>
                <w:lang w:bidi="en-US"/>
              </w:rPr>
              <w:t xml:space="preserve"> </w:t>
            </w:r>
            <w:r w:rsidR="008B7B86" w:rsidRPr="008B0263">
              <w:rPr>
                <w:rFonts w:ascii="Times New Roman" w:eastAsia="Times New Roman" w:hAnsi="Times New Roman" w:cs="Times New Roman"/>
                <w:bCs/>
                <w:color w:val="000000" w:themeColor="text1"/>
                <w:sz w:val="24"/>
                <w:szCs w:val="24"/>
                <w:lang w:bidi="en-US"/>
              </w:rPr>
              <w:t>млн</w:t>
            </w:r>
            <w:r w:rsidRPr="008B0263">
              <w:rPr>
                <w:rFonts w:ascii="Times New Roman" w:eastAsia="Times New Roman" w:hAnsi="Times New Roman" w:cs="Times New Roman"/>
                <w:bCs/>
                <w:color w:val="000000" w:themeColor="text1"/>
                <w:sz w:val="24"/>
                <w:szCs w:val="24"/>
                <w:lang w:bidi="en-US"/>
              </w:rPr>
              <w:t>. руб.</w:t>
            </w:r>
            <w:r w:rsidRPr="008B0263">
              <w:rPr>
                <w:rFonts w:ascii="Times New Roman" w:eastAsia="Times New Roman" w:hAnsi="Times New Roman" w:cs="Times New Roman"/>
                <w:color w:val="000000" w:themeColor="text1"/>
                <w:sz w:val="24"/>
                <w:szCs w:val="24"/>
              </w:rPr>
              <w:t>:</w:t>
            </w:r>
          </w:p>
        </w:tc>
        <w:tc>
          <w:tcPr>
            <w:tcW w:w="686" w:type="pct"/>
            <w:tcBorders>
              <w:top w:val="nil"/>
              <w:left w:val="nil"/>
              <w:bottom w:val="single" w:sz="8" w:space="0" w:color="auto"/>
              <w:right w:val="single" w:sz="8" w:space="0" w:color="auto"/>
            </w:tcBorders>
            <w:shd w:val="clear" w:color="auto" w:fill="auto"/>
          </w:tcPr>
          <w:p w:rsidR="00E75D0C" w:rsidRPr="008B0263" w:rsidRDefault="008B7B86"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5482</w:t>
            </w:r>
          </w:p>
        </w:tc>
        <w:tc>
          <w:tcPr>
            <w:tcW w:w="687" w:type="pct"/>
            <w:tcBorders>
              <w:top w:val="nil"/>
              <w:left w:val="nil"/>
              <w:bottom w:val="single" w:sz="8" w:space="0" w:color="auto"/>
              <w:right w:val="single" w:sz="8" w:space="0" w:color="auto"/>
            </w:tcBorders>
            <w:shd w:val="clear" w:color="auto" w:fill="auto"/>
          </w:tcPr>
          <w:p w:rsidR="00E75D0C" w:rsidRPr="008B0263" w:rsidRDefault="009C5CB5"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6793</w:t>
            </w:r>
          </w:p>
        </w:tc>
        <w:tc>
          <w:tcPr>
            <w:tcW w:w="686" w:type="pct"/>
            <w:tcBorders>
              <w:top w:val="nil"/>
              <w:left w:val="nil"/>
              <w:bottom w:val="single" w:sz="8" w:space="0" w:color="auto"/>
              <w:right w:val="single" w:sz="8" w:space="0" w:color="auto"/>
            </w:tcBorders>
            <w:shd w:val="clear" w:color="auto" w:fill="auto"/>
          </w:tcPr>
          <w:p w:rsidR="00E75D0C" w:rsidRPr="008B0263" w:rsidRDefault="009C5CB5"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1409</w:t>
            </w:r>
          </w:p>
        </w:tc>
        <w:tc>
          <w:tcPr>
            <w:tcW w:w="820" w:type="pct"/>
            <w:tcBorders>
              <w:top w:val="nil"/>
              <w:left w:val="nil"/>
              <w:bottom w:val="single" w:sz="8" w:space="0" w:color="auto"/>
              <w:right w:val="single" w:sz="8" w:space="0" w:color="auto"/>
            </w:tcBorders>
            <w:shd w:val="clear" w:color="auto" w:fill="auto"/>
          </w:tcPr>
          <w:p w:rsidR="00E75D0C" w:rsidRPr="008B0263" w:rsidRDefault="009C5CB5"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257</w:t>
            </w:r>
          </w:p>
        </w:tc>
      </w:tr>
      <w:tr w:rsidR="00E75D0C" w:rsidRPr="008B0263" w:rsidTr="0069228B">
        <w:trPr>
          <w:trHeight w:val="20"/>
        </w:trPr>
        <w:tc>
          <w:tcPr>
            <w:tcW w:w="2121" w:type="pct"/>
            <w:shd w:val="clear" w:color="auto" w:fill="auto"/>
          </w:tcPr>
          <w:p w:rsidR="00E75D0C" w:rsidRPr="008B0263" w:rsidRDefault="00E75D0C" w:rsidP="000F45F4">
            <w:pPr>
              <w:spacing w:after="0" w:line="240" w:lineRule="auto"/>
              <w:ind w:left="164"/>
              <w:rPr>
                <w:rFonts w:ascii="Times New Roman" w:eastAsia="Times New Roman" w:hAnsi="Times New Roman" w:cs="Times New Roman"/>
                <w:color w:val="000000" w:themeColor="text1"/>
                <w:sz w:val="24"/>
                <w:szCs w:val="24"/>
              </w:rPr>
            </w:pPr>
            <w:r w:rsidRPr="008B0263">
              <w:rPr>
                <w:rFonts w:ascii="Times New Roman" w:eastAsia="Times New Roman" w:hAnsi="Times New Roman" w:cs="Times New Roman"/>
                <w:color w:val="000000" w:themeColor="text1"/>
                <w:sz w:val="24"/>
                <w:szCs w:val="24"/>
              </w:rPr>
              <w:t>Денежные средства и денежные эквиваленты</w:t>
            </w:r>
          </w:p>
        </w:tc>
        <w:tc>
          <w:tcPr>
            <w:tcW w:w="686" w:type="pct"/>
            <w:tcBorders>
              <w:top w:val="nil"/>
              <w:left w:val="nil"/>
              <w:bottom w:val="single" w:sz="8" w:space="0" w:color="auto"/>
              <w:right w:val="single" w:sz="8" w:space="0" w:color="auto"/>
            </w:tcBorders>
            <w:shd w:val="clear" w:color="auto" w:fill="auto"/>
          </w:tcPr>
          <w:p w:rsidR="00E75D0C" w:rsidRPr="008B0263" w:rsidRDefault="009C5CB5"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86</w:t>
            </w:r>
          </w:p>
        </w:tc>
        <w:tc>
          <w:tcPr>
            <w:tcW w:w="687" w:type="pct"/>
            <w:tcBorders>
              <w:top w:val="nil"/>
              <w:left w:val="nil"/>
              <w:bottom w:val="single" w:sz="8" w:space="0" w:color="auto"/>
              <w:right w:val="single" w:sz="8" w:space="0" w:color="auto"/>
            </w:tcBorders>
            <w:shd w:val="clear" w:color="auto" w:fill="auto"/>
          </w:tcPr>
          <w:p w:rsidR="00E75D0C" w:rsidRPr="008B0263" w:rsidRDefault="009C5CB5"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47</w:t>
            </w:r>
          </w:p>
        </w:tc>
        <w:tc>
          <w:tcPr>
            <w:tcW w:w="686" w:type="pct"/>
            <w:tcBorders>
              <w:top w:val="nil"/>
              <w:left w:val="nil"/>
              <w:bottom w:val="single" w:sz="8" w:space="0" w:color="auto"/>
              <w:right w:val="single" w:sz="8" w:space="0" w:color="auto"/>
            </w:tcBorders>
            <w:shd w:val="clear" w:color="auto" w:fill="auto"/>
          </w:tcPr>
          <w:p w:rsidR="00E75D0C" w:rsidRPr="008B0263" w:rsidRDefault="009C5CB5"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36</w:t>
            </w:r>
          </w:p>
        </w:tc>
        <w:tc>
          <w:tcPr>
            <w:tcW w:w="820" w:type="pct"/>
            <w:tcBorders>
              <w:top w:val="nil"/>
              <w:left w:val="nil"/>
              <w:bottom w:val="single" w:sz="8" w:space="0" w:color="auto"/>
              <w:right w:val="single" w:sz="8" w:space="0" w:color="auto"/>
            </w:tcBorders>
            <w:shd w:val="clear" w:color="auto" w:fill="auto"/>
          </w:tcPr>
          <w:p w:rsidR="00E75D0C" w:rsidRPr="008B0263" w:rsidRDefault="009C5CB5"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41,8</w:t>
            </w:r>
          </w:p>
        </w:tc>
      </w:tr>
      <w:tr w:rsidR="00E75D0C" w:rsidRPr="008B0263" w:rsidTr="0069228B">
        <w:trPr>
          <w:trHeight w:val="20"/>
        </w:trPr>
        <w:tc>
          <w:tcPr>
            <w:tcW w:w="2121" w:type="pct"/>
            <w:shd w:val="clear" w:color="auto" w:fill="auto"/>
          </w:tcPr>
          <w:p w:rsidR="00E75D0C" w:rsidRPr="008B0263" w:rsidRDefault="00E75D0C" w:rsidP="000F45F4">
            <w:pPr>
              <w:spacing w:after="0" w:line="240" w:lineRule="auto"/>
              <w:ind w:left="164"/>
              <w:rPr>
                <w:rFonts w:ascii="Times New Roman" w:eastAsia="Times New Roman" w:hAnsi="Times New Roman" w:cs="Times New Roman"/>
                <w:color w:val="000000" w:themeColor="text1"/>
                <w:sz w:val="24"/>
                <w:szCs w:val="24"/>
              </w:rPr>
            </w:pPr>
            <w:r w:rsidRPr="008B0263">
              <w:rPr>
                <w:rFonts w:ascii="Times New Roman" w:eastAsia="Times New Roman" w:hAnsi="Times New Roman" w:cs="Times New Roman"/>
                <w:color w:val="000000" w:themeColor="text1"/>
                <w:sz w:val="24"/>
                <w:szCs w:val="24"/>
              </w:rPr>
              <w:t>Финансовые вложения</w:t>
            </w:r>
          </w:p>
        </w:tc>
        <w:tc>
          <w:tcPr>
            <w:tcW w:w="686" w:type="pct"/>
            <w:tcBorders>
              <w:top w:val="nil"/>
              <w:left w:val="nil"/>
              <w:bottom w:val="single" w:sz="8" w:space="0" w:color="auto"/>
              <w:right w:val="single" w:sz="8" w:space="0" w:color="auto"/>
            </w:tcBorders>
            <w:shd w:val="clear" w:color="auto" w:fill="auto"/>
          </w:tcPr>
          <w:p w:rsidR="00E75D0C" w:rsidRPr="008B0263" w:rsidRDefault="0022027B"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1084</w:t>
            </w:r>
          </w:p>
        </w:tc>
        <w:tc>
          <w:tcPr>
            <w:tcW w:w="687" w:type="pct"/>
            <w:tcBorders>
              <w:top w:val="nil"/>
              <w:left w:val="nil"/>
              <w:bottom w:val="single" w:sz="8" w:space="0" w:color="auto"/>
              <w:right w:val="single" w:sz="8" w:space="0" w:color="auto"/>
            </w:tcBorders>
            <w:shd w:val="clear" w:color="auto" w:fill="auto"/>
          </w:tcPr>
          <w:p w:rsidR="00E75D0C" w:rsidRPr="008B0263" w:rsidRDefault="0022027B"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1461</w:t>
            </w:r>
          </w:p>
        </w:tc>
        <w:tc>
          <w:tcPr>
            <w:tcW w:w="686" w:type="pct"/>
            <w:tcBorders>
              <w:top w:val="nil"/>
              <w:left w:val="nil"/>
              <w:bottom w:val="single" w:sz="8" w:space="0" w:color="auto"/>
              <w:right w:val="single" w:sz="8" w:space="0" w:color="auto"/>
            </w:tcBorders>
            <w:shd w:val="clear" w:color="auto" w:fill="auto"/>
          </w:tcPr>
          <w:p w:rsidR="00E75D0C" w:rsidRPr="008B0263" w:rsidRDefault="0022027B"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2562</w:t>
            </w:r>
          </w:p>
        </w:tc>
        <w:tc>
          <w:tcPr>
            <w:tcW w:w="820" w:type="pct"/>
            <w:tcBorders>
              <w:top w:val="nil"/>
              <w:left w:val="nil"/>
              <w:bottom w:val="single" w:sz="8" w:space="0" w:color="auto"/>
              <w:right w:val="single" w:sz="8" w:space="0" w:color="auto"/>
            </w:tcBorders>
            <w:shd w:val="clear" w:color="auto" w:fill="auto"/>
          </w:tcPr>
          <w:p w:rsidR="00E75D0C" w:rsidRPr="008B0263" w:rsidRDefault="0022027B"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236</w:t>
            </w:r>
          </w:p>
        </w:tc>
      </w:tr>
      <w:tr w:rsidR="00E75D0C" w:rsidRPr="008B0263" w:rsidTr="0069228B">
        <w:trPr>
          <w:trHeight w:val="20"/>
        </w:trPr>
        <w:tc>
          <w:tcPr>
            <w:tcW w:w="2121" w:type="pct"/>
            <w:shd w:val="clear" w:color="auto" w:fill="auto"/>
          </w:tcPr>
          <w:p w:rsidR="00E75D0C" w:rsidRPr="008B0263" w:rsidRDefault="00E75D0C" w:rsidP="000F45F4">
            <w:pPr>
              <w:spacing w:after="0" w:line="240" w:lineRule="auto"/>
              <w:ind w:left="164"/>
              <w:rPr>
                <w:rFonts w:ascii="Times New Roman" w:eastAsia="Times New Roman" w:hAnsi="Times New Roman" w:cs="Times New Roman"/>
                <w:color w:val="000000" w:themeColor="text1"/>
                <w:sz w:val="24"/>
                <w:szCs w:val="24"/>
              </w:rPr>
            </w:pPr>
            <w:r w:rsidRPr="008B0263">
              <w:rPr>
                <w:rFonts w:ascii="Times New Roman" w:eastAsia="Times New Roman" w:hAnsi="Times New Roman" w:cs="Times New Roman"/>
                <w:color w:val="000000" w:themeColor="text1"/>
                <w:sz w:val="24"/>
                <w:szCs w:val="24"/>
              </w:rPr>
              <w:t>Дебиторская задолженность</w:t>
            </w:r>
          </w:p>
        </w:tc>
        <w:tc>
          <w:tcPr>
            <w:tcW w:w="686" w:type="pct"/>
            <w:tcBorders>
              <w:top w:val="nil"/>
              <w:left w:val="nil"/>
              <w:bottom w:val="single" w:sz="8" w:space="0" w:color="auto"/>
              <w:right w:val="single" w:sz="8" w:space="0" w:color="auto"/>
            </w:tcBorders>
            <w:shd w:val="clear" w:color="auto" w:fill="auto"/>
          </w:tcPr>
          <w:p w:rsidR="00E75D0C" w:rsidRPr="008B0263" w:rsidRDefault="002F0AD4"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2671</w:t>
            </w:r>
          </w:p>
        </w:tc>
        <w:tc>
          <w:tcPr>
            <w:tcW w:w="687" w:type="pct"/>
            <w:tcBorders>
              <w:top w:val="nil"/>
              <w:left w:val="nil"/>
              <w:bottom w:val="single" w:sz="8" w:space="0" w:color="auto"/>
              <w:right w:val="single" w:sz="8" w:space="0" w:color="auto"/>
            </w:tcBorders>
            <w:shd w:val="clear" w:color="auto" w:fill="auto"/>
          </w:tcPr>
          <w:p w:rsidR="00E75D0C" w:rsidRPr="008B0263" w:rsidRDefault="002F0AD4"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3604</w:t>
            </w:r>
          </w:p>
        </w:tc>
        <w:tc>
          <w:tcPr>
            <w:tcW w:w="686" w:type="pct"/>
            <w:tcBorders>
              <w:top w:val="nil"/>
              <w:left w:val="nil"/>
              <w:bottom w:val="single" w:sz="8" w:space="0" w:color="auto"/>
              <w:right w:val="single" w:sz="8" w:space="0" w:color="auto"/>
            </w:tcBorders>
            <w:shd w:val="clear" w:color="auto" w:fill="auto"/>
          </w:tcPr>
          <w:p w:rsidR="00E75D0C" w:rsidRPr="008B0263" w:rsidRDefault="002F0AD4"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5282</w:t>
            </w:r>
          </w:p>
        </w:tc>
        <w:tc>
          <w:tcPr>
            <w:tcW w:w="820" w:type="pct"/>
            <w:tcBorders>
              <w:top w:val="nil"/>
              <w:left w:val="nil"/>
              <w:bottom w:val="single" w:sz="8" w:space="0" w:color="auto"/>
              <w:right w:val="single" w:sz="8" w:space="0" w:color="auto"/>
            </w:tcBorders>
            <w:shd w:val="clear" w:color="auto" w:fill="auto"/>
          </w:tcPr>
          <w:p w:rsidR="00E75D0C" w:rsidRPr="008B0263" w:rsidRDefault="002F0AD4"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197</w:t>
            </w:r>
          </w:p>
        </w:tc>
      </w:tr>
      <w:tr w:rsidR="00E75D0C" w:rsidRPr="008B0263" w:rsidTr="0069228B">
        <w:trPr>
          <w:trHeight w:val="20"/>
        </w:trPr>
        <w:tc>
          <w:tcPr>
            <w:tcW w:w="2121" w:type="pct"/>
            <w:shd w:val="clear" w:color="auto" w:fill="auto"/>
          </w:tcPr>
          <w:p w:rsidR="00E75D0C" w:rsidRPr="008B0263" w:rsidRDefault="00E75D0C" w:rsidP="000F45F4">
            <w:pPr>
              <w:spacing w:after="0" w:line="240" w:lineRule="auto"/>
              <w:ind w:left="164"/>
              <w:rPr>
                <w:rFonts w:ascii="Times New Roman" w:eastAsia="Times New Roman" w:hAnsi="Times New Roman" w:cs="Times New Roman"/>
                <w:color w:val="000000" w:themeColor="text1"/>
                <w:sz w:val="24"/>
                <w:szCs w:val="24"/>
              </w:rPr>
            </w:pPr>
            <w:r w:rsidRPr="008B0263">
              <w:rPr>
                <w:rFonts w:ascii="Times New Roman" w:eastAsia="Times New Roman" w:hAnsi="Times New Roman" w:cs="Times New Roman"/>
                <w:color w:val="000000" w:themeColor="text1"/>
                <w:sz w:val="24"/>
                <w:szCs w:val="24"/>
              </w:rPr>
              <w:t>Запасы</w:t>
            </w:r>
          </w:p>
        </w:tc>
        <w:tc>
          <w:tcPr>
            <w:tcW w:w="686" w:type="pct"/>
            <w:tcBorders>
              <w:top w:val="nil"/>
              <w:left w:val="nil"/>
              <w:bottom w:val="single" w:sz="8" w:space="0" w:color="auto"/>
              <w:right w:val="single" w:sz="8" w:space="0" w:color="auto"/>
            </w:tcBorders>
            <w:shd w:val="clear" w:color="auto" w:fill="auto"/>
          </w:tcPr>
          <w:p w:rsidR="00E75D0C" w:rsidRPr="008B0263" w:rsidRDefault="002F0AD4"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629</w:t>
            </w:r>
          </w:p>
        </w:tc>
        <w:tc>
          <w:tcPr>
            <w:tcW w:w="687" w:type="pct"/>
            <w:tcBorders>
              <w:top w:val="nil"/>
              <w:left w:val="nil"/>
              <w:bottom w:val="single" w:sz="8" w:space="0" w:color="auto"/>
              <w:right w:val="single" w:sz="8" w:space="0" w:color="auto"/>
            </w:tcBorders>
            <w:shd w:val="clear" w:color="auto" w:fill="auto"/>
          </w:tcPr>
          <w:p w:rsidR="00E75D0C" w:rsidRPr="008B0263" w:rsidRDefault="002F0AD4"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889</w:t>
            </w:r>
          </w:p>
        </w:tc>
        <w:tc>
          <w:tcPr>
            <w:tcW w:w="686" w:type="pct"/>
            <w:tcBorders>
              <w:top w:val="nil"/>
              <w:left w:val="nil"/>
              <w:bottom w:val="single" w:sz="8" w:space="0" w:color="auto"/>
              <w:right w:val="single" w:sz="8" w:space="0" w:color="auto"/>
            </w:tcBorders>
            <w:shd w:val="clear" w:color="auto" w:fill="auto"/>
          </w:tcPr>
          <w:p w:rsidR="00E75D0C" w:rsidRPr="008B0263" w:rsidRDefault="002F0AD4"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769</w:t>
            </w:r>
          </w:p>
        </w:tc>
        <w:tc>
          <w:tcPr>
            <w:tcW w:w="820" w:type="pct"/>
            <w:tcBorders>
              <w:top w:val="nil"/>
              <w:left w:val="nil"/>
              <w:bottom w:val="single" w:sz="8" w:space="0" w:color="auto"/>
              <w:right w:val="single" w:sz="8" w:space="0" w:color="auto"/>
            </w:tcBorders>
            <w:shd w:val="clear" w:color="auto" w:fill="auto"/>
          </w:tcPr>
          <w:p w:rsidR="00E75D0C" w:rsidRPr="008B0263" w:rsidRDefault="002F0AD4"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122</w:t>
            </w:r>
          </w:p>
        </w:tc>
      </w:tr>
      <w:tr w:rsidR="00E75D0C" w:rsidRPr="008B0263" w:rsidTr="0069228B">
        <w:trPr>
          <w:trHeight w:val="20"/>
        </w:trPr>
        <w:tc>
          <w:tcPr>
            <w:tcW w:w="2121" w:type="pct"/>
            <w:shd w:val="clear" w:color="auto" w:fill="auto"/>
          </w:tcPr>
          <w:p w:rsidR="00E75D0C" w:rsidRPr="008B0263" w:rsidRDefault="00E75D0C" w:rsidP="000F45F4">
            <w:pPr>
              <w:spacing w:after="0" w:line="240" w:lineRule="auto"/>
              <w:ind w:left="164"/>
              <w:rPr>
                <w:rFonts w:ascii="Times New Roman" w:eastAsia="Times New Roman" w:hAnsi="Times New Roman" w:cs="Times New Roman"/>
                <w:color w:val="000000" w:themeColor="text1"/>
                <w:sz w:val="24"/>
                <w:szCs w:val="24"/>
              </w:rPr>
            </w:pPr>
            <w:r w:rsidRPr="008B0263">
              <w:rPr>
                <w:rFonts w:ascii="Times New Roman" w:eastAsia="Times New Roman" w:hAnsi="Times New Roman" w:cs="Times New Roman"/>
                <w:color w:val="000000" w:themeColor="text1"/>
                <w:sz w:val="24"/>
                <w:szCs w:val="24"/>
              </w:rPr>
              <w:t>Налог на добавленную стоимость по приобретенным ценностям</w:t>
            </w:r>
          </w:p>
        </w:tc>
        <w:tc>
          <w:tcPr>
            <w:tcW w:w="686" w:type="pct"/>
            <w:tcBorders>
              <w:top w:val="nil"/>
              <w:left w:val="nil"/>
              <w:bottom w:val="single" w:sz="8" w:space="0" w:color="auto"/>
              <w:right w:val="single" w:sz="8" w:space="0" w:color="auto"/>
            </w:tcBorders>
            <w:shd w:val="clear" w:color="auto" w:fill="auto"/>
          </w:tcPr>
          <w:p w:rsidR="00E75D0C" w:rsidRPr="008B0263" w:rsidRDefault="002F0AD4"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223</w:t>
            </w:r>
          </w:p>
        </w:tc>
        <w:tc>
          <w:tcPr>
            <w:tcW w:w="687" w:type="pct"/>
            <w:tcBorders>
              <w:top w:val="nil"/>
              <w:left w:val="nil"/>
              <w:bottom w:val="single" w:sz="8" w:space="0" w:color="auto"/>
              <w:right w:val="single" w:sz="8" w:space="0" w:color="auto"/>
            </w:tcBorders>
            <w:shd w:val="clear" w:color="auto" w:fill="auto"/>
          </w:tcPr>
          <w:p w:rsidR="00E75D0C" w:rsidRPr="008B0263" w:rsidRDefault="002F0AD4"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2</w:t>
            </w:r>
          </w:p>
        </w:tc>
        <w:tc>
          <w:tcPr>
            <w:tcW w:w="686" w:type="pct"/>
            <w:tcBorders>
              <w:top w:val="nil"/>
              <w:left w:val="nil"/>
              <w:bottom w:val="single" w:sz="8" w:space="0" w:color="auto"/>
              <w:right w:val="single" w:sz="8" w:space="0" w:color="auto"/>
            </w:tcBorders>
            <w:shd w:val="clear" w:color="auto" w:fill="auto"/>
          </w:tcPr>
          <w:p w:rsidR="00E75D0C" w:rsidRPr="008B0263" w:rsidRDefault="002F0AD4"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2</w:t>
            </w:r>
          </w:p>
        </w:tc>
        <w:tc>
          <w:tcPr>
            <w:tcW w:w="820" w:type="pct"/>
            <w:tcBorders>
              <w:top w:val="nil"/>
              <w:left w:val="nil"/>
              <w:bottom w:val="single" w:sz="8" w:space="0" w:color="auto"/>
              <w:right w:val="single" w:sz="8" w:space="0" w:color="auto"/>
            </w:tcBorders>
            <w:shd w:val="clear" w:color="auto" w:fill="auto"/>
          </w:tcPr>
          <w:p w:rsidR="00E75D0C" w:rsidRPr="008B0263" w:rsidRDefault="007B6F5C"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0,89</w:t>
            </w:r>
          </w:p>
        </w:tc>
      </w:tr>
      <w:tr w:rsidR="007B6F5C" w:rsidRPr="008B0263" w:rsidTr="0069228B">
        <w:trPr>
          <w:trHeight w:val="20"/>
        </w:trPr>
        <w:tc>
          <w:tcPr>
            <w:tcW w:w="2121" w:type="pct"/>
            <w:shd w:val="clear" w:color="auto" w:fill="auto"/>
          </w:tcPr>
          <w:p w:rsidR="007B6F5C" w:rsidRPr="008B0263" w:rsidRDefault="007B6F5C" w:rsidP="000F45F4">
            <w:pPr>
              <w:spacing w:after="0" w:line="240" w:lineRule="auto"/>
              <w:ind w:left="164"/>
              <w:rPr>
                <w:rFonts w:ascii="Times New Roman" w:eastAsia="Times New Roman" w:hAnsi="Times New Roman" w:cs="Times New Roman"/>
                <w:color w:val="000000" w:themeColor="text1"/>
                <w:sz w:val="24"/>
                <w:szCs w:val="24"/>
              </w:rPr>
            </w:pPr>
            <w:r w:rsidRPr="008B0263">
              <w:rPr>
                <w:rFonts w:ascii="Times New Roman" w:eastAsia="Times New Roman" w:hAnsi="Times New Roman" w:cs="Times New Roman"/>
                <w:color w:val="000000" w:themeColor="text1"/>
                <w:sz w:val="24"/>
                <w:szCs w:val="24"/>
              </w:rPr>
              <w:t>Прочие оборотные активы</w:t>
            </w:r>
          </w:p>
        </w:tc>
        <w:tc>
          <w:tcPr>
            <w:tcW w:w="686" w:type="pct"/>
            <w:tcBorders>
              <w:top w:val="nil"/>
              <w:left w:val="nil"/>
              <w:bottom w:val="single" w:sz="8" w:space="0" w:color="auto"/>
              <w:right w:val="single" w:sz="8" w:space="0" w:color="auto"/>
            </w:tcBorders>
            <w:shd w:val="clear" w:color="auto" w:fill="auto"/>
          </w:tcPr>
          <w:p w:rsidR="007B6F5C" w:rsidRPr="008B0263" w:rsidRDefault="007B6F5C"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789</w:t>
            </w:r>
          </w:p>
        </w:tc>
        <w:tc>
          <w:tcPr>
            <w:tcW w:w="687" w:type="pct"/>
            <w:tcBorders>
              <w:top w:val="nil"/>
              <w:left w:val="nil"/>
              <w:bottom w:val="single" w:sz="8" w:space="0" w:color="auto"/>
              <w:right w:val="single" w:sz="8" w:space="0" w:color="auto"/>
            </w:tcBorders>
            <w:shd w:val="clear" w:color="auto" w:fill="auto"/>
          </w:tcPr>
          <w:p w:rsidR="007B6F5C" w:rsidRPr="008B0263" w:rsidRDefault="007B6F5C" w:rsidP="000F45F4">
            <w:pPr>
              <w:spacing w:after="0" w:line="240" w:lineRule="auto"/>
              <w:jc w:val="center"/>
              <w:rPr>
                <w:rFonts w:ascii="Times New Roman" w:hAnsi="Times New Roman" w:cs="Times New Roman"/>
                <w:sz w:val="24"/>
                <w:szCs w:val="24"/>
              </w:rPr>
            </w:pPr>
            <w:r w:rsidRPr="008B0263">
              <w:rPr>
                <w:rFonts w:ascii="Times New Roman" w:hAnsi="Times New Roman" w:cs="Times New Roman"/>
                <w:color w:val="000000" w:themeColor="text1"/>
                <w:sz w:val="24"/>
                <w:szCs w:val="24"/>
              </w:rPr>
              <w:t>789</w:t>
            </w:r>
          </w:p>
        </w:tc>
        <w:tc>
          <w:tcPr>
            <w:tcW w:w="686" w:type="pct"/>
            <w:tcBorders>
              <w:top w:val="nil"/>
              <w:left w:val="nil"/>
              <w:bottom w:val="single" w:sz="8" w:space="0" w:color="auto"/>
              <w:right w:val="single" w:sz="8" w:space="0" w:color="auto"/>
            </w:tcBorders>
            <w:shd w:val="clear" w:color="auto" w:fill="auto"/>
          </w:tcPr>
          <w:p w:rsidR="007B6F5C" w:rsidRPr="008B0263" w:rsidRDefault="007B6F5C" w:rsidP="000F45F4">
            <w:pPr>
              <w:spacing w:after="0" w:line="240" w:lineRule="auto"/>
              <w:jc w:val="center"/>
              <w:rPr>
                <w:rFonts w:ascii="Times New Roman" w:hAnsi="Times New Roman" w:cs="Times New Roman"/>
                <w:sz w:val="24"/>
                <w:szCs w:val="24"/>
              </w:rPr>
            </w:pPr>
            <w:r w:rsidRPr="008B0263">
              <w:rPr>
                <w:rFonts w:ascii="Times New Roman" w:hAnsi="Times New Roman" w:cs="Times New Roman"/>
                <w:color w:val="000000" w:themeColor="text1"/>
                <w:sz w:val="24"/>
                <w:szCs w:val="24"/>
              </w:rPr>
              <w:t>789</w:t>
            </w:r>
          </w:p>
        </w:tc>
        <w:tc>
          <w:tcPr>
            <w:tcW w:w="820" w:type="pct"/>
            <w:tcBorders>
              <w:top w:val="nil"/>
              <w:left w:val="nil"/>
              <w:bottom w:val="single" w:sz="8" w:space="0" w:color="auto"/>
              <w:right w:val="single" w:sz="8" w:space="0" w:color="auto"/>
            </w:tcBorders>
            <w:shd w:val="clear" w:color="auto" w:fill="auto"/>
          </w:tcPr>
          <w:p w:rsidR="007B6F5C" w:rsidRPr="008B0263" w:rsidRDefault="007B6F5C"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100</w:t>
            </w:r>
          </w:p>
        </w:tc>
      </w:tr>
      <w:tr w:rsidR="00E75D0C" w:rsidRPr="008B0263" w:rsidTr="0069228B">
        <w:trPr>
          <w:trHeight w:val="20"/>
        </w:trPr>
        <w:tc>
          <w:tcPr>
            <w:tcW w:w="2121" w:type="pct"/>
            <w:shd w:val="clear" w:color="auto" w:fill="auto"/>
          </w:tcPr>
          <w:p w:rsidR="00E75D0C" w:rsidRPr="008B0263" w:rsidRDefault="00E75D0C" w:rsidP="000F45F4">
            <w:pPr>
              <w:spacing w:after="0" w:line="240" w:lineRule="auto"/>
              <w:rPr>
                <w:rFonts w:ascii="Times New Roman" w:eastAsia="Times New Roman" w:hAnsi="Times New Roman" w:cs="Times New Roman"/>
                <w:color w:val="000000" w:themeColor="text1"/>
                <w:sz w:val="24"/>
                <w:szCs w:val="24"/>
              </w:rPr>
            </w:pPr>
            <w:r w:rsidRPr="008B0263">
              <w:rPr>
                <w:rFonts w:ascii="Times New Roman" w:eastAsia="Times New Roman" w:hAnsi="Times New Roman" w:cs="Times New Roman"/>
                <w:color w:val="000000" w:themeColor="text1"/>
                <w:sz w:val="24"/>
                <w:szCs w:val="24"/>
              </w:rPr>
              <w:t>Наиболее срочные и срочные па</w:t>
            </w:r>
            <w:r w:rsidRPr="008B0263">
              <w:rPr>
                <w:rFonts w:ascii="Times New Roman" w:eastAsia="Times New Roman" w:hAnsi="Times New Roman" w:cs="Times New Roman"/>
                <w:color w:val="000000" w:themeColor="text1"/>
                <w:sz w:val="24"/>
                <w:szCs w:val="24"/>
              </w:rPr>
              <w:t>с</w:t>
            </w:r>
            <w:r w:rsidRPr="008B0263">
              <w:rPr>
                <w:rFonts w:ascii="Times New Roman" w:eastAsia="Times New Roman" w:hAnsi="Times New Roman" w:cs="Times New Roman"/>
                <w:color w:val="000000" w:themeColor="text1"/>
                <w:sz w:val="24"/>
                <w:szCs w:val="24"/>
              </w:rPr>
              <w:t>сивы</w:t>
            </w:r>
            <w:r w:rsidRPr="008B0263">
              <w:rPr>
                <w:rFonts w:ascii="Times New Roman" w:eastAsia="Times New Roman" w:hAnsi="Times New Roman" w:cs="Times New Roman"/>
                <w:bCs/>
                <w:color w:val="000000" w:themeColor="text1"/>
                <w:sz w:val="24"/>
                <w:szCs w:val="24"/>
                <w:lang w:bidi="en-US"/>
              </w:rPr>
              <w:t xml:space="preserve">, </w:t>
            </w:r>
            <w:r w:rsidR="008B7B86" w:rsidRPr="008B0263">
              <w:rPr>
                <w:rFonts w:ascii="Times New Roman" w:eastAsia="Times New Roman" w:hAnsi="Times New Roman" w:cs="Times New Roman"/>
                <w:bCs/>
                <w:color w:val="000000" w:themeColor="text1"/>
                <w:sz w:val="24"/>
                <w:szCs w:val="24"/>
                <w:lang w:bidi="en-US"/>
              </w:rPr>
              <w:t>млн</w:t>
            </w:r>
            <w:r w:rsidRPr="008B0263">
              <w:rPr>
                <w:rFonts w:ascii="Times New Roman" w:eastAsia="Times New Roman" w:hAnsi="Times New Roman" w:cs="Times New Roman"/>
                <w:bCs/>
                <w:color w:val="000000" w:themeColor="text1"/>
                <w:sz w:val="24"/>
                <w:szCs w:val="24"/>
                <w:lang w:bidi="en-US"/>
              </w:rPr>
              <w:t>. руб.</w:t>
            </w:r>
            <w:r w:rsidRPr="008B0263">
              <w:rPr>
                <w:rFonts w:ascii="Times New Roman" w:eastAsia="Times New Roman" w:hAnsi="Times New Roman" w:cs="Times New Roman"/>
                <w:color w:val="000000" w:themeColor="text1"/>
                <w:sz w:val="24"/>
                <w:szCs w:val="24"/>
              </w:rPr>
              <w:t>:</w:t>
            </w:r>
          </w:p>
        </w:tc>
        <w:tc>
          <w:tcPr>
            <w:tcW w:w="686" w:type="pct"/>
            <w:tcBorders>
              <w:top w:val="nil"/>
              <w:left w:val="nil"/>
              <w:bottom w:val="single" w:sz="8" w:space="0" w:color="auto"/>
              <w:right w:val="single" w:sz="8" w:space="0" w:color="auto"/>
            </w:tcBorders>
            <w:shd w:val="clear" w:color="auto" w:fill="auto"/>
          </w:tcPr>
          <w:p w:rsidR="00E75D0C" w:rsidRPr="008B0263" w:rsidRDefault="007B6F5C"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6035</w:t>
            </w:r>
          </w:p>
        </w:tc>
        <w:tc>
          <w:tcPr>
            <w:tcW w:w="687" w:type="pct"/>
            <w:tcBorders>
              <w:top w:val="nil"/>
              <w:left w:val="nil"/>
              <w:bottom w:val="single" w:sz="8" w:space="0" w:color="auto"/>
              <w:right w:val="single" w:sz="8" w:space="0" w:color="auto"/>
            </w:tcBorders>
            <w:shd w:val="clear" w:color="auto" w:fill="auto"/>
          </w:tcPr>
          <w:p w:rsidR="00154A86" w:rsidRPr="008B0263" w:rsidRDefault="007B6F5C"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6893</w:t>
            </w:r>
          </w:p>
          <w:p w:rsidR="00E75D0C" w:rsidRPr="008B0263" w:rsidRDefault="00E75D0C" w:rsidP="000F45F4">
            <w:pPr>
              <w:spacing w:after="0" w:line="240" w:lineRule="auto"/>
              <w:jc w:val="center"/>
              <w:rPr>
                <w:rFonts w:ascii="Times New Roman" w:hAnsi="Times New Roman" w:cs="Times New Roman"/>
                <w:color w:val="000000" w:themeColor="text1"/>
                <w:sz w:val="24"/>
                <w:szCs w:val="24"/>
              </w:rPr>
            </w:pPr>
          </w:p>
        </w:tc>
        <w:tc>
          <w:tcPr>
            <w:tcW w:w="686" w:type="pct"/>
            <w:tcBorders>
              <w:top w:val="nil"/>
              <w:left w:val="nil"/>
              <w:bottom w:val="single" w:sz="8" w:space="0" w:color="auto"/>
              <w:right w:val="single" w:sz="8" w:space="0" w:color="auto"/>
            </w:tcBorders>
            <w:shd w:val="clear" w:color="auto" w:fill="auto"/>
          </w:tcPr>
          <w:p w:rsidR="00E75D0C" w:rsidRPr="008B0263" w:rsidRDefault="00154A86"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10179</w:t>
            </w:r>
          </w:p>
        </w:tc>
        <w:tc>
          <w:tcPr>
            <w:tcW w:w="820" w:type="pct"/>
            <w:tcBorders>
              <w:top w:val="nil"/>
              <w:left w:val="nil"/>
              <w:bottom w:val="single" w:sz="8" w:space="0" w:color="auto"/>
              <w:right w:val="single" w:sz="8" w:space="0" w:color="auto"/>
            </w:tcBorders>
            <w:shd w:val="clear" w:color="auto" w:fill="auto"/>
          </w:tcPr>
          <w:p w:rsidR="00E75D0C" w:rsidRPr="008B0263" w:rsidRDefault="00154A86"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168</w:t>
            </w:r>
          </w:p>
        </w:tc>
      </w:tr>
      <w:tr w:rsidR="00E75D0C" w:rsidRPr="008B0263" w:rsidTr="0069228B">
        <w:trPr>
          <w:trHeight w:val="20"/>
        </w:trPr>
        <w:tc>
          <w:tcPr>
            <w:tcW w:w="2121" w:type="pct"/>
            <w:shd w:val="clear" w:color="auto" w:fill="auto"/>
          </w:tcPr>
          <w:p w:rsidR="00E75D0C" w:rsidRPr="008B0263" w:rsidRDefault="00E75D0C" w:rsidP="000F45F4">
            <w:pPr>
              <w:spacing w:after="0" w:line="240" w:lineRule="auto"/>
              <w:ind w:left="164"/>
              <w:rPr>
                <w:rFonts w:ascii="Times New Roman" w:eastAsia="Times New Roman" w:hAnsi="Times New Roman" w:cs="Times New Roman"/>
                <w:color w:val="000000" w:themeColor="text1"/>
                <w:sz w:val="24"/>
                <w:szCs w:val="24"/>
              </w:rPr>
            </w:pPr>
            <w:r w:rsidRPr="008B0263">
              <w:rPr>
                <w:rFonts w:ascii="Times New Roman" w:eastAsia="Times New Roman" w:hAnsi="Times New Roman" w:cs="Times New Roman"/>
                <w:color w:val="000000" w:themeColor="text1"/>
                <w:sz w:val="24"/>
                <w:szCs w:val="24"/>
              </w:rPr>
              <w:t>Кредиторская задолженность</w:t>
            </w:r>
          </w:p>
        </w:tc>
        <w:tc>
          <w:tcPr>
            <w:tcW w:w="686" w:type="pct"/>
            <w:tcBorders>
              <w:top w:val="nil"/>
              <w:left w:val="nil"/>
              <w:bottom w:val="single" w:sz="8" w:space="0" w:color="auto"/>
              <w:right w:val="single" w:sz="8" w:space="0" w:color="auto"/>
            </w:tcBorders>
            <w:shd w:val="clear" w:color="auto" w:fill="auto"/>
          </w:tcPr>
          <w:p w:rsidR="00E75D0C" w:rsidRPr="008B0263" w:rsidRDefault="00154A86"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4486</w:t>
            </w:r>
          </w:p>
        </w:tc>
        <w:tc>
          <w:tcPr>
            <w:tcW w:w="687" w:type="pct"/>
            <w:tcBorders>
              <w:top w:val="nil"/>
              <w:left w:val="nil"/>
              <w:bottom w:val="single" w:sz="8" w:space="0" w:color="auto"/>
              <w:right w:val="single" w:sz="8" w:space="0" w:color="auto"/>
            </w:tcBorders>
            <w:shd w:val="clear" w:color="auto" w:fill="auto"/>
          </w:tcPr>
          <w:p w:rsidR="00E75D0C" w:rsidRPr="008B0263" w:rsidRDefault="00154A86"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5438</w:t>
            </w:r>
          </w:p>
        </w:tc>
        <w:tc>
          <w:tcPr>
            <w:tcW w:w="686" w:type="pct"/>
            <w:tcBorders>
              <w:top w:val="nil"/>
              <w:left w:val="nil"/>
              <w:bottom w:val="single" w:sz="8" w:space="0" w:color="auto"/>
              <w:right w:val="single" w:sz="8" w:space="0" w:color="auto"/>
            </w:tcBorders>
            <w:shd w:val="clear" w:color="auto" w:fill="auto"/>
          </w:tcPr>
          <w:p w:rsidR="00E75D0C" w:rsidRPr="008B0263" w:rsidRDefault="00154A86"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8058</w:t>
            </w:r>
          </w:p>
        </w:tc>
        <w:tc>
          <w:tcPr>
            <w:tcW w:w="820" w:type="pct"/>
            <w:tcBorders>
              <w:top w:val="nil"/>
              <w:left w:val="nil"/>
              <w:bottom w:val="single" w:sz="8" w:space="0" w:color="auto"/>
              <w:right w:val="single" w:sz="8" w:space="0" w:color="auto"/>
            </w:tcBorders>
            <w:shd w:val="clear" w:color="auto" w:fill="auto"/>
          </w:tcPr>
          <w:p w:rsidR="00E75D0C" w:rsidRPr="008B0263" w:rsidRDefault="00AE427D"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193</w:t>
            </w:r>
          </w:p>
        </w:tc>
      </w:tr>
      <w:tr w:rsidR="00E75D0C" w:rsidRPr="008B0263" w:rsidTr="0069228B">
        <w:trPr>
          <w:trHeight w:val="20"/>
        </w:trPr>
        <w:tc>
          <w:tcPr>
            <w:tcW w:w="2121" w:type="pct"/>
            <w:shd w:val="clear" w:color="auto" w:fill="auto"/>
          </w:tcPr>
          <w:p w:rsidR="00E75D0C" w:rsidRPr="008B0263" w:rsidRDefault="00E75D0C" w:rsidP="000F45F4">
            <w:pPr>
              <w:spacing w:after="0" w:line="240" w:lineRule="auto"/>
              <w:ind w:left="164"/>
              <w:rPr>
                <w:rFonts w:ascii="Times New Roman" w:eastAsia="Times New Roman" w:hAnsi="Times New Roman" w:cs="Times New Roman"/>
                <w:color w:val="000000" w:themeColor="text1"/>
                <w:sz w:val="24"/>
                <w:szCs w:val="24"/>
              </w:rPr>
            </w:pPr>
            <w:r w:rsidRPr="008B0263">
              <w:rPr>
                <w:rFonts w:ascii="Times New Roman" w:eastAsia="Times New Roman" w:hAnsi="Times New Roman" w:cs="Times New Roman"/>
                <w:color w:val="000000" w:themeColor="text1"/>
                <w:sz w:val="24"/>
                <w:szCs w:val="24"/>
              </w:rPr>
              <w:t>Заемные средства</w:t>
            </w:r>
          </w:p>
        </w:tc>
        <w:tc>
          <w:tcPr>
            <w:tcW w:w="686" w:type="pct"/>
            <w:tcBorders>
              <w:top w:val="nil"/>
              <w:left w:val="nil"/>
              <w:bottom w:val="single" w:sz="8" w:space="0" w:color="auto"/>
              <w:right w:val="single" w:sz="8" w:space="0" w:color="auto"/>
            </w:tcBorders>
            <w:shd w:val="clear" w:color="auto" w:fill="auto"/>
          </w:tcPr>
          <w:p w:rsidR="00E75D0C" w:rsidRPr="008B0263" w:rsidRDefault="00E75D0C" w:rsidP="000F45F4">
            <w:pPr>
              <w:spacing w:after="0" w:line="240" w:lineRule="auto"/>
              <w:jc w:val="center"/>
              <w:rPr>
                <w:rFonts w:ascii="Times New Roman" w:hAnsi="Times New Roman" w:cs="Times New Roman"/>
                <w:color w:val="000000" w:themeColor="text1"/>
                <w:sz w:val="24"/>
                <w:szCs w:val="24"/>
              </w:rPr>
            </w:pPr>
          </w:p>
        </w:tc>
        <w:tc>
          <w:tcPr>
            <w:tcW w:w="687" w:type="pct"/>
            <w:tcBorders>
              <w:top w:val="nil"/>
              <w:left w:val="nil"/>
              <w:bottom w:val="single" w:sz="8" w:space="0" w:color="auto"/>
              <w:right w:val="single" w:sz="8" w:space="0" w:color="auto"/>
            </w:tcBorders>
            <w:shd w:val="clear" w:color="auto" w:fill="auto"/>
          </w:tcPr>
          <w:p w:rsidR="00E75D0C" w:rsidRPr="008B0263" w:rsidRDefault="00E75D0C" w:rsidP="000F45F4">
            <w:pPr>
              <w:spacing w:after="0" w:line="240" w:lineRule="auto"/>
              <w:jc w:val="center"/>
              <w:rPr>
                <w:rFonts w:ascii="Times New Roman" w:hAnsi="Times New Roman" w:cs="Times New Roman"/>
                <w:color w:val="000000" w:themeColor="text1"/>
                <w:sz w:val="24"/>
                <w:szCs w:val="24"/>
              </w:rPr>
            </w:pPr>
          </w:p>
        </w:tc>
        <w:tc>
          <w:tcPr>
            <w:tcW w:w="686" w:type="pct"/>
            <w:tcBorders>
              <w:top w:val="nil"/>
              <w:left w:val="nil"/>
              <w:bottom w:val="single" w:sz="8" w:space="0" w:color="auto"/>
              <w:right w:val="single" w:sz="8" w:space="0" w:color="auto"/>
            </w:tcBorders>
            <w:shd w:val="clear" w:color="auto" w:fill="auto"/>
          </w:tcPr>
          <w:p w:rsidR="00E75D0C" w:rsidRPr="008B0263" w:rsidRDefault="00E75D0C" w:rsidP="000F45F4">
            <w:pPr>
              <w:spacing w:after="0" w:line="240" w:lineRule="auto"/>
              <w:jc w:val="center"/>
              <w:rPr>
                <w:rFonts w:ascii="Times New Roman" w:hAnsi="Times New Roman" w:cs="Times New Roman"/>
                <w:color w:val="000000" w:themeColor="text1"/>
                <w:sz w:val="24"/>
                <w:szCs w:val="24"/>
              </w:rPr>
            </w:pPr>
          </w:p>
        </w:tc>
        <w:tc>
          <w:tcPr>
            <w:tcW w:w="820" w:type="pct"/>
            <w:tcBorders>
              <w:top w:val="nil"/>
              <w:left w:val="nil"/>
              <w:bottom w:val="single" w:sz="8" w:space="0" w:color="auto"/>
              <w:right w:val="single" w:sz="8" w:space="0" w:color="auto"/>
            </w:tcBorders>
            <w:shd w:val="clear" w:color="auto" w:fill="auto"/>
          </w:tcPr>
          <w:p w:rsidR="00E75D0C" w:rsidRPr="008B0263" w:rsidRDefault="00E75D0C" w:rsidP="000F45F4">
            <w:pPr>
              <w:spacing w:after="0" w:line="240" w:lineRule="auto"/>
              <w:jc w:val="center"/>
              <w:rPr>
                <w:rFonts w:ascii="Times New Roman" w:hAnsi="Times New Roman" w:cs="Times New Roman"/>
                <w:color w:val="000000" w:themeColor="text1"/>
                <w:sz w:val="24"/>
                <w:szCs w:val="24"/>
              </w:rPr>
            </w:pPr>
          </w:p>
        </w:tc>
      </w:tr>
      <w:tr w:rsidR="00C1065E" w:rsidRPr="008B0263" w:rsidTr="0069228B">
        <w:trPr>
          <w:trHeight w:val="20"/>
        </w:trPr>
        <w:tc>
          <w:tcPr>
            <w:tcW w:w="2121" w:type="pct"/>
          </w:tcPr>
          <w:p w:rsidR="00C1065E" w:rsidRPr="008B0263" w:rsidRDefault="00C1065E" w:rsidP="000F45F4">
            <w:pPr>
              <w:tabs>
                <w:tab w:val="left" w:pos="2445"/>
              </w:tabs>
              <w:spacing w:after="0" w:line="240" w:lineRule="auto"/>
              <w:jc w:val="both"/>
              <w:rPr>
                <w:rFonts w:ascii="Times New Roman" w:eastAsia="Times New Roman" w:hAnsi="Times New Roman" w:cs="Times New Roman"/>
                <w:color w:val="000000" w:themeColor="text1"/>
                <w:sz w:val="24"/>
                <w:szCs w:val="24"/>
                <w:lang w:bidi="en-US"/>
              </w:rPr>
            </w:pPr>
            <w:r w:rsidRPr="008B0263">
              <w:rPr>
                <w:rFonts w:ascii="Times New Roman" w:eastAsia="Times New Roman" w:hAnsi="Times New Roman" w:cs="Times New Roman"/>
                <w:color w:val="000000" w:themeColor="text1"/>
                <w:sz w:val="24"/>
                <w:szCs w:val="24"/>
                <w:lang w:bidi="en-US"/>
              </w:rPr>
              <w:t>Коэффициент общей ликвидности</w:t>
            </w:r>
          </w:p>
        </w:tc>
        <w:tc>
          <w:tcPr>
            <w:tcW w:w="686" w:type="pct"/>
            <w:tcBorders>
              <w:top w:val="nil"/>
              <w:left w:val="nil"/>
              <w:bottom w:val="single" w:sz="8" w:space="0" w:color="auto"/>
              <w:right w:val="single" w:sz="8" w:space="0" w:color="auto"/>
            </w:tcBorders>
            <w:shd w:val="clear" w:color="auto" w:fill="auto"/>
          </w:tcPr>
          <w:p w:rsidR="00C1065E" w:rsidRPr="008B0263" w:rsidRDefault="00C1065E"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0,9</w:t>
            </w:r>
          </w:p>
        </w:tc>
        <w:tc>
          <w:tcPr>
            <w:tcW w:w="687" w:type="pct"/>
            <w:tcBorders>
              <w:top w:val="nil"/>
              <w:left w:val="nil"/>
              <w:bottom w:val="single" w:sz="8" w:space="0" w:color="auto"/>
              <w:right w:val="single" w:sz="8" w:space="0" w:color="auto"/>
            </w:tcBorders>
            <w:shd w:val="clear" w:color="auto" w:fill="auto"/>
          </w:tcPr>
          <w:p w:rsidR="00C1065E" w:rsidRPr="008B0263" w:rsidRDefault="00C1065E"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0,86</w:t>
            </w:r>
          </w:p>
        </w:tc>
        <w:tc>
          <w:tcPr>
            <w:tcW w:w="686" w:type="pct"/>
            <w:tcBorders>
              <w:top w:val="nil"/>
              <w:left w:val="nil"/>
              <w:bottom w:val="single" w:sz="8" w:space="0" w:color="auto"/>
              <w:right w:val="single" w:sz="8" w:space="0" w:color="auto"/>
            </w:tcBorders>
            <w:shd w:val="clear" w:color="auto" w:fill="auto"/>
          </w:tcPr>
          <w:p w:rsidR="00C1065E" w:rsidRPr="008B0263" w:rsidRDefault="00C1065E"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0,74</w:t>
            </w:r>
          </w:p>
        </w:tc>
        <w:tc>
          <w:tcPr>
            <w:tcW w:w="820" w:type="pct"/>
            <w:tcBorders>
              <w:top w:val="nil"/>
              <w:left w:val="nil"/>
              <w:bottom w:val="single" w:sz="8" w:space="0" w:color="auto"/>
              <w:right w:val="single" w:sz="8" w:space="0" w:color="auto"/>
            </w:tcBorders>
            <w:shd w:val="clear" w:color="auto" w:fill="auto"/>
          </w:tcPr>
          <w:p w:rsidR="00C1065E" w:rsidRPr="008B0263" w:rsidRDefault="00C80E0E" w:rsidP="000F45F4">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77</w:t>
            </w:r>
          </w:p>
        </w:tc>
      </w:tr>
      <w:tr w:rsidR="00C1065E" w:rsidRPr="008B0263" w:rsidTr="0069228B">
        <w:trPr>
          <w:trHeight w:val="20"/>
        </w:trPr>
        <w:tc>
          <w:tcPr>
            <w:tcW w:w="2121" w:type="pct"/>
          </w:tcPr>
          <w:p w:rsidR="00C1065E" w:rsidRPr="008B0263" w:rsidRDefault="00AE427D" w:rsidP="000F45F4">
            <w:pPr>
              <w:tabs>
                <w:tab w:val="left" w:pos="2445"/>
              </w:tabs>
              <w:spacing w:after="0" w:line="240" w:lineRule="auto"/>
              <w:jc w:val="both"/>
              <w:rPr>
                <w:rFonts w:ascii="Times New Roman" w:eastAsia="Times New Roman" w:hAnsi="Times New Roman" w:cs="Times New Roman"/>
                <w:color w:val="000000" w:themeColor="text1"/>
                <w:sz w:val="24"/>
                <w:szCs w:val="24"/>
                <w:lang w:bidi="en-US"/>
              </w:rPr>
            </w:pPr>
            <w:r w:rsidRPr="008B0263">
              <w:rPr>
                <w:rFonts w:ascii="Times New Roman" w:eastAsia="Times New Roman" w:hAnsi="Times New Roman" w:cs="Times New Roman"/>
                <w:color w:val="000000" w:themeColor="text1"/>
                <w:sz w:val="24"/>
                <w:szCs w:val="24"/>
                <w:lang w:bidi="en-US"/>
              </w:rPr>
              <w:t>Промежуточный</w:t>
            </w:r>
            <w:r w:rsidR="000730E2" w:rsidRPr="008B0263">
              <w:rPr>
                <w:rFonts w:ascii="Times New Roman" w:eastAsia="Times New Roman" w:hAnsi="Times New Roman" w:cs="Times New Roman"/>
                <w:color w:val="000000" w:themeColor="text1"/>
                <w:sz w:val="24"/>
                <w:szCs w:val="24"/>
                <w:lang w:bidi="en-US"/>
              </w:rPr>
              <w:t xml:space="preserve"> к</w:t>
            </w:r>
            <w:r w:rsidR="00C1065E" w:rsidRPr="008B0263">
              <w:rPr>
                <w:rFonts w:ascii="Times New Roman" w:eastAsia="Times New Roman" w:hAnsi="Times New Roman" w:cs="Times New Roman"/>
                <w:color w:val="000000" w:themeColor="text1"/>
                <w:sz w:val="24"/>
                <w:szCs w:val="24"/>
                <w:lang w:bidi="en-US"/>
              </w:rPr>
              <w:t xml:space="preserve">оэффициент </w:t>
            </w:r>
            <w:r w:rsidRPr="008B0263">
              <w:rPr>
                <w:rFonts w:ascii="Times New Roman" w:eastAsia="Times New Roman" w:hAnsi="Times New Roman" w:cs="Times New Roman"/>
                <w:color w:val="000000" w:themeColor="text1"/>
                <w:sz w:val="24"/>
                <w:szCs w:val="24"/>
                <w:lang w:bidi="en-US"/>
              </w:rPr>
              <w:t>о</w:t>
            </w:r>
            <w:r w:rsidRPr="008B0263">
              <w:rPr>
                <w:rFonts w:ascii="Times New Roman" w:eastAsia="Times New Roman" w:hAnsi="Times New Roman" w:cs="Times New Roman"/>
                <w:color w:val="000000" w:themeColor="text1"/>
                <w:sz w:val="24"/>
                <w:szCs w:val="24"/>
                <w:lang w:bidi="en-US"/>
              </w:rPr>
              <w:t>б</w:t>
            </w:r>
            <w:r w:rsidRPr="008B0263">
              <w:rPr>
                <w:rFonts w:ascii="Times New Roman" w:eastAsia="Times New Roman" w:hAnsi="Times New Roman" w:cs="Times New Roman"/>
                <w:color w:val="000000" w:themeColor="text1"/>
                <w:sz w:val="24"/>
                <w:szCs w:val="24"/>
                <w:lang w:bidi="en-US"/>
              </w:rPr>
              <w:t xml:space="preserve">щей </w:t>
            </w:r>
            <w:r w:rsidR="00C1065E" w:rsidRPr="008B0263">
              <w:rPr>
                <w:rFonts w:ascii="Times New Roman" w:eastAsia="Times New Roman" w:hAnsi="Times New Roman" w:cs="Times New Roman"/>
                <w:color w:val="000000" w:themeColor="text1"/>
                <w:sz w:val="24"/>
                <w:szCs w:val="24"/>
                <w:lang w:bidi="en-US"/>
              </w:rPr>
              <w:t>ликвидности</w:t>
            </w:r>
          </w:p>
        </w:tc>
        <w:tc>
          <w:tcPr>
            <w:tcW w:w="686" w:type="pct"/>
            <w:tcBorders>
              <w:top w:val="nil"/>
              <w:left w:val="nil"/>
              <w:bottom w:val="single" w:sz="8" w:space="0" w:color="auto"/>
              <w:right w:val="single" w:sz="8" w:space="0" w:color="auto"/>
            </w:tcBorders>
            <w:shd w:val="clear" w:color="auto" w:fill="auto"/>
          </w:tcPr>
          <w:p w:rsidR="00C1065E" w:rsidRPr="008B0263" w:rsidRDefault="000730E2"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0,19</w:t>
            </w:r>
          </w:p>
        </w:tc>
        <w:tc>
          <w:tcPr>
            <w:tcW w:w="687" w:type="pct"/>
            <w:tcBorders>
              <w:top w:val="nil"/>
              <w:left w:val="nil"/>
              <w:bottom w:val="single" w:sz="8" w:space="0" w:color="auto"/>
              <w:right w:val="single" w:sz="8" w:space="0" w:color="auto"/>
            </w:tcBorders>
            <w:shd w:val="clear" w:color="auto" w:fill="auto"/>
          </w:tcPr>
          <w:p w:rsidR="00C1065E" w:rsidRPr="008B0263" w:rsidRDefault="000730E2"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0,21</w:t>
            </w:r>
          </w:p>
        </w:tc>
        <w:tc>
          <w:tcPr>
            <w:tcW w:w="686" w:type="pct"/>
            <w:tcBorders>
              <w:top w:val="nil"/>
              <w:left w:val="nil"/>
              <w:bottom w:val="single" w:sz="8" w:space="0" w:color="auto"/>
              <w:right w:val="single" w:sz="8" w:space="0" w:color="auto"/>
            </w:tcBorders>
            <w:shd w:val="clear" w:color="auto" w:fill="auto"/>
          </w:tcPr>
          <w:p w:rsidR="00C1065E" w:rsidRPr="008B0263" w:rsidRDefault="00C1065E"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0,</w:t>
            </w:r>
            <w:r w:rsidR="000730E2" w:rsidRPr="008B0263">
              <w:rPr>
                <w:rFonts w:ascii="Times New Roman" w:hAnsi="Times New Roman" w:cs="Times New Roman"/>
                <w:color w:val="000000" w:themeColor="text1"/>
                <w:sz w:val="24"/>
                <w:szCs w:val="24"/>
              </w:rPr>
              <w:t>27</w:t>
            </w:r>
          </w:p>
        </w:tc>
        <w:tc>
          <w:tcPr>
            <w:tcW w:w="820" w:type="pct"/>
            <w:tcBorders>
              <w:top w:val="nil"/>
              <w:left w:val="nil"/>
              <w:bottom w:val="single" w:sz="8" w:space="0" w:color="auto"/>
              <w:right w:val="single" w:sz="8" w:space="0" w:color="auto"/>
            </w:tcBorders>
            <w:shd w:val="clear" w:color="auto" w:fill="auto"/>
          </w:tcPr>
          <w:p w:rsidR="00C1065E" w:rsidRPr="008B0263" w:rsidRDefault="00C80E0E" w:rsidP="000F45F4">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142</w:t>
            </w:r>
          </w:p>
        </w:tc>
      </w:tr>
      <w:tr w:rsidR="000730E2" w:rsidRPr="008B0263" w:rsidTr="0069228B">
        <w:trPr>
          <w:trHeight w:val="20"/>
        </w:trPr>
        <w:tc>
          <w:tcPr>
            <w:tcW w:w="2121" w:type="pct"/>
          </w:tcPr>
          <w:p w:rsidR="000730E2" w:rsidRPr="008B0263" w:rsidRDefault="000730E2" w:rsidP="000F45F4">
            <w:pPr>
              <w:tabs>
                <w:tab w:val="left" w:pos="2445"/>
              </w:tabs>
              <w:spacing w:after="0" w:line="240" w:lineRule="auto"/>
              <w:jc w:val="both"/>
              <w:rPr>
                <w:rFonts w:ascii="Times New Roman" w:eastAsia="Times New Roman" w:hAnsi="Times New Roman" w:cs="Times New Roman"/>
                <w:color w:val="000000" w:themeColor="text1"/>
                <w:sz w:val="24"/>
                <w:szCs w:val="24"/>
                <w:lang w:bidi="en-US"/>
              </w:rPr>
            </w:pPr>
            <w:r w:rsidRPr="008B0263">
              <w:rPr>
                <w:rFonts w:ascii="Times New Roman" w:eastAsia="Times New Roman" w:hAnsi="Times New Roman" w:cs="Times New Roman"/>
                <w:bCs/>
                <w:color w:val="000000" w:themeColor="text1"/>
                <w:sz w:val="24"/>
                <w:szCs w:val="24"/>
                <w:lang w:bidi="en-US"/>
              </w:rPr>
              <w:t>Коэффициент абсолютной ликви</w:t>
            </w:r>
            <w:r w:rsidRPr="008B0263">
              <w:rPr>
                <w:rFonts w:ascii="Times New Roman" w:eastAsia="Times New Roman" w:hAnsi="Times New Roman" w:cs="Times New Roman"/>
                <w:bCs/>
                <w:color w:val="000000" w:themeColor="text1"/>
                <w:sz w:val="24"/>
                <w:szCs w:val="24"/>
                <w:lang w:bidi="en-US"/>
              </w:rPr>
              <w:t>д</w:t>
            </w:r>
            <w:r w:rsidRPr="008B0263">
              <w:rPr>
                <w:rFonts w:ascii="Times New Roman" w:eastAsia="Times New Roman" w:hAnsi="Times New Roman" w:cs="Times New Roman"/>
                <w:bCs/>
                <w:color w:val="000000" w:themeColor="text1"/>
                <w:sz w:val="24"/>
                <w:szCs w:val="24"/>
                <w:lang w:bidi="en-US"/>
              </w:rPr>
              <w:t>ности</w:t>
            </w:r>
          </w:p>
        </w:tc>
        <w:tc>
          <w:tcPr>
            <w:tcW w:w="686" w:type="pct"/>
            <w:tcBorders>
              <w:top w:val="nil"/>
              <w:left w:val="nil"/>
              <w:bottom w:val="single" w:sz="8" w:space="0" w:color="auto"/>
              <w:right w:val="single" w:sz="8" w:space="0" w:color="auto"/>
            </w:tcBorders>
            <w:shd w:val="clear" w:color="auto" w:fill="auto"/>
          </w:tcPr>
          <w:p w:rsidR="000730E2" w:rsidRPr="008B0263" w:rsidRDefault="000730E2"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0,19</w:t>
            </w:r>
          </w:p>
        </w:tc>
        <w:tc>
          <w:tcPr>
            <w:tcW w:w="687" w:type="pct"/>
            <w:tcBorders>
              <w:top w:val="nil"/>
              <w:left w:val="nil"/>
              <w:bottom w:val="single" w:sz="8" w:space="0" w:color="auto"/>
              <w:right w:val="single" w:sz="8" w:space="0" w:color="auto"/>
            </w:tcBorders>
            <w:shd w:val="clear" w:color="auto" w:fill="auto"/>
          </w:tcPr>
          <w:p w:rsidR="000730E2" w:rsidRPr="008B0263" w:rsidRDefault="000730E2"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0,21</w:t>
            </w:r>
          </w:p>
        </w:tc>
        <w:tc>
          <w:tcPr>
            <w:tcW w:w="686" w:type="pct"/>
            <w:tcBorders>
              <w:top w:val="nil"/>
              <w:left w:val="nil"/>
              <w:bottom w:val="single" w:sz="8" w:space="0" w:color="auto"/>
              <w:right w:val="single" w:sz="8" w:space="0" w:color="auto"/>
            </w:tcBorders>
            <w:shd w:val="clear" w:color="auto" w:fill="auto"/>
          </w:tcPr>
          <w:p w:rsidR="000730E2" w:rsidRPr="008B0263" w:rsidRDefault="000730E2"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0,28</w:t>
            </w:r>
          </w:p>
        </w:tc>
        <w:tc>
          <w:tcPr>
            <w:tcW w:w="820" w:type="pct"/>
            <w:tcBorders>
              <w:top w:val="nil"/>
              <w:left w:val="nil"/>
              <w:bottom w:val="single" w:sz="8" w:space="0" w:color="auto"/>
              <w:right w:val="single" w:sz="8" w:space="0" w:color="auto"/>
            </w:tcBorders>
            <w:shd w:val="clear" w:color="auto" w:fill="auto"/>
          </w:tcPr>
          <w:p w:rsidR="000730E2" w:rsidRPr="008B0263" w:rsidRDefault="00E20A27" w:rsidP="000F45F4">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143</w:t>
            </w:r>
          </w:p>
        </w:tc>
      </w:tr>
    </w:tbl>
    <w:p w:rsidR="00F22875" w:rsidRDefault="00F22875" w:rsidP="000D1AFF">
      <w:pPr>
        <w:spacing w:after="0" w:line="360" w:lineRule="auto"/>
        <w:ind w:firstLine="709"/>
        <w:jc w:val="both"/>
        <w:rPr>
          <w:rFonts w:ascii="Times New Roman" w:hAnsi="Times New Roman" w:cs="Times New Roman"/>
          <w:color w:val="000000" w:themeColor="text1"/>
          <w:sz w:val="28"/>
          <w:szCs w:val="28"/>
        </w:rPr>
      </w:pPr>
    </w:p>
    <w:p w:rsidR="008E7FA5" w:rsidRDefault="00E20A27" w:rsidP="000D1AFF">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Из таблицы 5 видно, что активы абсолютной ликвидности выросли б</w:t>
      </w:r>
      <w:r>
        <w:rPr>
          <w:rFonts w:ascii="Times New Roman" w:hAnsi="Times New Roman" w:cs="Times New Roman"/>
          <w:color w:val="000000" w:themeColor="text1"/>
          <w:sz w:val="28"/>
          <w:szCs w:val="28"/>
        </w:rPr>
        <w:t>о</w:t>
      </w:r>
      <w:r>
        <w:rPr>
          <w:rFonts w:ascii="Times New Roman" w:hAnsi="Times New Roman" w:cs="Times New Roman"/>
          <w:color w:val="000000" w:themeColor="text1"/>
          <w:sz w:val="28"/>
          <w:szCs w:val="28"/>
        </w:rPr>
        <w:t>лее чем в 2 раза за 3 года, начиная с 2019 г.</w:t>
      </w:r>
      <w:r w:rsidR="0038428A">
        <w:rPr>
          <w:rFonts w:ascii="Times New Roman" w:hAnsi="Times New Roman" w:cs="Times New Roman"/>
          <w:color w:val="000000" w:themeColor="text1"/>
          <w:sz w:val="28"/>
          <w:szCs w:val="28"/>
        </w:rPr>
        <w:t xml:space="preserve"> В структуре активов выросла д</w:t>
      </w:r>
      <w:r w:rsidR="0038428A">
        <w:rPr>
          <w:rFonts w:ascii="Times New Roman" w:hAnsi="Times New Roman" w:cs="Times New Roman"/>
          <w:color w:val="000000" w:themeColor="text1"/>
          <w:sz w:val="28"/>
          <w:szCs w:val="28"/>
        </w:rPr>
        <w:t>е</w:t>
      </w:r>
      <w:r w:rsidR="0038428A">
        <w:rPr>
          <w:rFonts w:ascii="Times New Roman" w:hAnsi="Times New Roman" w:cs="Times New Roman"/>
          <w:color w:val="000000" w:themeColor="text1"/>
          <w:sz w:val="28"/>
          <w:szCs w:val="28"/>
        </w:rPr>
        <w:t>биторская задолженность и финансовые вложения, что говорит о неэффе</w:t>
      </w:r>
      <w:r w:rsidR="0038428A">
        <w:rPr>
          <w:rFonts w:ascii="Times New Roman" w:hAnsi="Times New Roman" w:cs="Times New Roman"/>
          <w:color w:val="000000" w:themeColor="text1"/>
          <w:sz w:val="28"/>
          <w:szCs w:val="28"/>
        </w:rPr>
        <w:t>к</w:t>
      </w:r>
      <w:r w:rsidR="0038428A">
        <w:rPr>
          <w:rFonts w:ascii="Times New Roman" w:hAnsi="Times New Roman" w:cs="Times New Roman"/>
          <w:color w:val="000000" w:themeColor="text1"/>
          <w:sz w:val="28"/>
          <w:szCs w:val="28"/>
        </w:rPr>
        <w:t>тивной деятельности экономической безопасности в области снижения деб</w:t>
      </w:r>
      <w:r w:rsidR="0038428A">
        <w:rPr>
          <w:rFonts w:ascii="Times New Roman" w:hAnsi="Times New Roman" w:cs="Times New Roman"/>
          <w:color w:val="000000" w:themeColor="text1"/>
          <w:sz w:val="28"/>
          <w:szCs w:val="28"/>
        </w:rPr>
        <w:t>и</w:t>
      </w:r>
      <w:r w:rsidR="0038428A">
        <w:rPr>
          <w:rFonts w:ascii="Times New Roman" w:hAnsi="Times New Roman" w:cs="Times New Roman"/>
          <w:color w:val="000000" w:themeColor="text1"/>
          <w:sz w:val="28"/>
          <w:szCs w:val="28"/>
        </w:rPr>
        <w:t>торской задолженности.</w:t>
      </w:r>
      <w:r w:rsidR="000D1AFF">
        <w:rPr>
          <w:rFonts w:ascii="Times New Roman" w:hAnsi="Times New Roman" w:cs="Times New Roman"/>
          <w:color w:val="000000" w:themeColor="text1"/>
          <w:sz w:val="28"/>
          <w:szCs w:val="28"/>
        </w:rPr>
        <w:t xml:space="preserve"> Выросла за 3 года кредиторская задолженность на 93 %, что также негативный сигнал, растут долги предприятия. Коэффициент </w:t>
      </w:r>
      <w:r w:rsidR="000D1AFF">
        <w:rPr>
          <w:rFonts w:ascii="Times New Roman" w:hAnsi="Times New Roman" w:cs="Times New Roman"/>
          <w:color w:val="000000" w:themeColor="text1"/>
          <w:sz w:val="28"/>
          <w:szCs w:val="28"/>
        </w:rPr>
        <w:lastRenderedPageBreak/>
        <w:t xml:space="preserve">общей ликвидности падает, что говорит о том, что </w:t>
      </w:r>
      <w:r w:rsidR="003A0A7B">
        <w:rPr>
          <w:rFonts w:ascii="Times New Roman" w:hAnsi="Times New Roman" w:cs="Times New Roman"/>
          <w:color w:val="000000" w:themeColor="text1"/>
          <w:sz w:val="28"/>
          <w:szCs w:val="28"/>
        </w:rPr>
        <w:t>снижается способность предприятия погашать все обязательства.</w:t>
      </w:r>
    </w:p>
    <w:p w:rsidR="00123393" w:rsidRDefault="00123393" w:rsidP="000D1AFF">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Рассмотрим показатели финансовой устойчивости предприятия</w:t>
      </w:r>
      <w:r w:rsidR="00F22875">
        <w:rPr>
          <w:rFonts w:ascii="Times New Roman" w:hAnsi="Times New Roman" w:cs="Times New Roman"/>
          <w:color w:val="000000" w:themeColor="text1"/>
          <w:sz w:val="28"/>
          <w:szCs w:val="28"/>
        </w:rPr>
        <w:t xml:space="preserve"> (</w:t>
      </w:r>
      <w:r w:rsidR="008B0FA2">
        <w:rPr>
          <w:rFonts w:ascii="Times New Roman" w:hAnsi="Times New Roman" w:cs="Times New Roman"/>
          <w:color w:val="000000" w:themeColor="text1"/>
          <w:sz w:val="28"/>
          <w:szCs w:val="28"/>
        </w:rPr>
        <w:t>т</w:t>
      </w:r>
      <w:r w:rsidR="00F22875">
        <w:rPr>
          <w:rFonts w:ascii="Times New Roman" w:hAnsi="Times New Roman" w:cs="Times New Roman"/>
          <w:color w:val="000000" w:themeColor="text1"/>
          <w:sz w:val="28"/>
          <w:szCs w:val="28"/>
        </w:rPr>
        <w:t>абл</w:t>
      </w:r>
      <w:r w:rsidR="00F22875">
        <w:rPr>
          <w:rFonts w:ascii="Times New Roman" w:hAnsi="Times New Roman" w:cs="Times New Roman"/>
          <w:color w:val="000000" w:themeColor="text1"/>
          <w:sz w:val="28"/>
          <w:szCs w:val="28"/>
        </w:rPr>
        <w:t>и</w:t>
      </w:r>
      <w:r w:rsidR="00F22875">
        <w:rPr>
          <w:rFonts w:ascii="Times New Roman" w:hAnsi="Times New Roman" w:cs="Times New Roman"/>
          <w:color w:val="000000" w:themeColor="text1"/>
          <w:sz w:val="28"/>
          <w:szCs w:val="28"/>
        </w:rPr>
        <w:t>ца 6)</w:t>
      </w:r>
      <w:r>
        <w:rPr>
          <w:rFonts w:ascii="Times New Roman" w:hAnsi="Times New Roman" w:cs="Times New Roman"/>
          <w:color w:val="000000" w:themeColor="text1"/>
          <w:sz w:val="28"/>
          <w:szCs w:val="28"/>
        </w:rPr>
        <w:t>.</w:t>
      </w:r>
    </w:p>
    <w:p w:rsidR="008E7FA5" w:rsidRDefault="008E7FA5" w:rsidP="00FC56F3">
      <w:pPr>
        <w:spacing w:after="0" w:line="240" w:lineRule="auto"/>
        <w:rPr>
          <w:rFonts w:ascii="Times New Roman" w:hAnsi="Times New Roman" w:cs="Times New Roman"/>
          <w:color w:val="000000" w:themeColor="text1"/>
          <w:sz w:val="28"/>
          <w:szCs w:val="28"/>
        </w:rPr>
      </w:pPr>
    </w:p>
    <w:p w:rsidR="00E712E4" w:rsidRPr="00123393" w:rsidRDefault="00E75D0C" w:rsidP="00527FB9">
      <w:pPr>
        <w:spacing w:after="0" w:line="240" w:lineRule="auto"/>
        <w:jc w:val="both"/>
        <w:rPr>
          <w:rFonts w:ascii="Times New Roman" w:hAnsi="Times New Roman" w:cs="Times New Roman"/>
          <w:color w:val="000000" w:themeColor="text1"/>
          <w:sz w:val="28"/>
          <w:szCs w:val="28"/>
        </w:rPr>
      </w:pPr>
      <w:r w:rsidRPr="00123393">
        <w:rPr>
          <w:rFonts w:ascii="Times New Roman" w:hAnsi="Times New Roman" w:cs="Times New Roman"/>
          <w:color w:val="000000" w:themeColor="text1"/>
          <w:sz w:val="28"/>
          <w:szCs w:val="28"/>
        </w:rPr>
        <w:t xml:space="preserve">Таблица 6 – Расчет показателей финансовой устойчивости </w:t>
      </w:r>
      <w:r w:rsidR="00E712E4" w:rsidRPr="00123393">
        <w:rPr>
          <w:rFonts w:ascii="Times New Roman" w:hAnsi="Times New Roman" w:cs="Times New Roman"/>
          <w:color w:val="000000" w:themeColor="text1"/>
          <w:sz w:val="28"/>
          <w:szCs w:val="28"/>
        </w:rPr>
        <w:t>ООО «Провизия» (составлено автором)</w:t>
      </w:r>
    </w:p>
    <w:tbl>
      <w:tblPr>
        <w:tblW w:w="494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4049"/>
        <w:gridCol w:w="1288"/>
        <w:gridCol w:w="1291"/>
        <w:gridCol w:w="1287"/>
        <w:gridCol w:w="1548"/>
      </w:tblGrid>
      <w:tr w:rsidR="00E75D0C" w:rsidRPr="008B0263" w:rsidTr="00527FB9">
        <w:trPr>
          <w:trHeight w:val="20"/>
        </w:trPr>
        <w:tc>
          <w:tcPr>
            <w:tcW w:w="2139" w:type="pct"/>
            <w:shd w:val="clear" w:color="auto" w:fill="auto"/>
            <w:vAlign w:val="center"/>
            <w:hideMark/>
          </w:tcPr>
          <w:p w:rsidR="00E75D0C" w:rsidRPr="008B0263" w:rsidRDefault="00E75D0C" w:rsidP="000F45F4">
            <w:pPr>
              <w:spacing w:after="0" w:line="240" w:lineRule="auto"/>
              <w:jc w:val="center"/>
              <w:rPr>
                <w:rFonts w:ascii="Times New Roman" w:eastAsia="Times New Roman" w:hAnsi="Times New Roman" w:cs="Times New Roman"/>
                <w:color w:val="000000" w:themeColor="text1"/>
                <w:sz w:val="24"/>
                <w:szCs w:val="24"/>
              </w:rPr>
            </w:pPr>
            <w:r w:rsidRPr="008B0263">
              <w:rPr>
                <w:rFonts w:ascii="Times New Roman" w:eastAsia="Times New Roman" w:hAnsi="Times New Roman" w:cs="Times New Roman"/>
                <w:color w:val="000000" w:themeColor="text1"/>
                <w:sz w:val="24"/>
                <w:szCs w:val="24"/>
              </w:rPr>
              <w:t>Наименование показателя</w:t>
            </w:r>
          </w:p>
        </w:tc>
        <w:tc>
          <w:tcPr>
            <w:tcW w:w="680" w:type="pct"/>
            <w:vAlign w:val="center"/>
          </w:tcPr>
          <w:p w:rsidR="00E75D0C" w:rsidRPr="008B0263" w:rsidRDefault="00E75D0C" w:rsidP="000F45F4">
            <w:pPr>
              <w:spacing w:after="0" w:line="240" w:lineRule="auto"/>
              <w:jc w:val="center"/>
              <w:rPr>
                <w:rFonts w:ascii="Times New Roman" w:eastAsia="Times New Roman" w:hAnsi="Times New Roman" w:cs="Times New Roman"/>
                <w:color w:val="000000" w:themeColor="text1"/>
                <w:sz w:val="24"/>
                <w:szCs w:val="24"/>
              </w:rPr>
            </w:pPr>
            <w:r w:rsidRPr="008B0263">
              <w:rPr>
                <w:rFonts w:ascii="Times New Roman" w:eastAsia="Times New Roman" w:hAnsi="Times New Roman" w:cs="Times New Roman"/>
                <w:color w:val="000000" w:themeColor="text1"/>
                <w:sz w:val="24"/>
                <w:szCs w:val="24"/>
              </w:rPr>
              <w:t>2019 г.</w:t>
            </w:r>
          </w:p>
        </w:tc>
        <w:tc>
          <w:tcPr>
            <w:tcW w:w="682" w:type="pct"/>
            <w:vAlign w:val="center"/>
            <w:hideMark/>
          </w:tcPr>
          <w:p w:rsidR="00E75D0C" w:rsidRPr="008B0263" w:rsidRDefault="00E75D0C" w:rsidP="000F45F4">
            <w:pPr>
              <w:spacing w:after="0" w:line="240" w:lineRule="auto"/>
              <w:jc w:val="center"/>
              <w:rPr>
                <w:rFonts w:ascii="Times New Roman" w:eastAsia="Times New Roman" w:hAnsi="Times New Roman" w:cs="Times New Roman"/>
                <w:color w:val="000000" w:themeColor="text1"/>
                <w:sz w:val="24"/>
                <w:szCs w:val="24"/>
              </w:rPr>
            </w:pPr>
            <w:r w:rsidRPr="008B0263">
              <w:rPr>
                <w:rFonts w:ascii="Times New Roman" w:eastAsia="Times New Roman" w:hAnsi="Times New Roman" w:cs="Times New Roman"/>
                <w:color w:val="000000" w:themeColor="text1"/>
                <w:sz w:val="24"/>
                <w:szCs w:val="24"/>
              </w:rPr>
              <w:t>2020 г.</w:t>
            </w:r>
          </w:p>
        </w:tc>
        <w:tc>
          <w:tcPr>
            <w:tcW w:w="680" w:type="pct"/>
            <w:vAlign w:val="center"/>
            <w:hideMark/>
          </w:tcPr>
          <w:p w:rsidR="00E75D0C" w:rsidRPr="008B0263" w:rsidRDefault="00E75D0C" w:rsidP="000F45F4">
            <w:pPr>
              <w:spacing w:after="0" w:line="240" w:lineRule="auto"/>
              <w:jc w:val="center"/>
              <w:rPr>
                <w:rFonts w:ascii="Times New Roman" w:eastAsia="Times New Roman" w:hAnsi="Times New Roman" w:cs="Times New Roman"/>
                <w:color w:val="000000" w:themeColor="text1"/>
                <w:sz w:val="24"/>
                <w:szCs w:val="24"/>
              </w:rPr>
            </w:pPr>
            <w:r w:rsidRPr="008B0263">
              <w:rPr>
                <w:rFonts w:ascii="Times New Roman" w:eastAsia="Times New Roman" w:hAnsi="Times New Roman" w:cs="Times New Roman"/>
                <w:color w:val="000000" w:themeColor="text1"/>
                <w:sz w:val="24"/>
                <w:szCs w:val="24"/>
              </w:rPr>
              <w:t>2021 г.</w:t>
            </w:r>
          </w:p>
        </w:tc>
        <w:tc>
          <w:tcPr>
            <w:tcW w:w="818" w:type="pct"/>
            <w:vAlign w:val="center"/>
          </w:tcPr>
          <w:p w:rsidR="00E75D0C" w:rsidRPr="008B0263" w:rsidRDefault="00E75D0C" w:rsidP="000F45F4">
            <w:pPr>
              <w:spacing w:after="0" w:line="240" w:lineRule="auto"/>
              <w:jc w:val="center"/>
              <w:rPr>
                <w:rFonts w:ascii="Times New Roman" w:eastAsia="Times New Roman" w:hAnsi="Times New Roman" w:cs="Times New Roman"/>
                <w:color w:val="000000" w:themeColor="text1"/>
                <w:sz w:val="24"/>
                <w:szCs w:val="24"/>
              </w:rPr>
            </w:pPr>
            <w:r w:rsidRPr="008B0263">
              <w:rPr>
                <w:rFonts w:ascii="Times New Roman" w:eastAsia="Times New Roman" w:hAnsi="Times New Roman" w:cs="Times New Roman"/>
                <w:color w:val="000000" w:themeColor="text1"/>
                <w:sz w:val="24"/>
                <w:szCs w:val="24"/>
              </w:rPr>
              <w:t>Отклонение 2021г./ 2019г., %</w:t>
            </w:r>
          </w:p>
        </w:tc>
      </w:tr>
      <w:tr w:rsidR="00C80E0E" w:rsidRPr="008B0263" w:rsidTr="00527FB9">
        <w:trPr>
          <w:trHeight w:val="20"/>
        </w:trPr>
        <w:tc>
          <w:tcPr>
            <w:tcW w:w="2139" w:type="pct"/>
            <w:shd w:val="clear" w:color="auto" w:fill="auto"/>
          </w:tcPr>
          <w:p w:rsidR="00C80E0E" w:rsidRPr="008B0263" w:rsidRDefault="00C80E0E" w:rsidP="000F45F4">
            <w:pPr>
              <w:spacing w:after="0" w:line="240" w:lineRule="auto"/>
              <w:rPr>
                <w:rFonts w:ascii="Times New Roman" w:eastAsia="Times New Roman" w:hAnsi="Times New Roman" w:cs="Times New Roman"/>
                <w:color w:val="000000" w:themeColor="text1"/>
                <w:sz w:val="24"/>
                <w:szCs w:val="24"/>
              </w:rPr>
            </w:pPr>
            <w:r w:rsidRPr="008B0263">
              <w:rPr>
                <w:rFonts w:ascii="Times New Roman" w:eastAsia="Times New Roman" w:hAnsi="Times New Roman" w:cs="Times New Roman"/>
                <w:color w:val="000000" w:themeColor="text1"/>
                <w:sz w:val="24"/>
                <w:szCs w:val="24"/>
              </w:rPr>
              <w:t>Собственный капитал</w:t>
            </w:r>
            <w:r w:rsidRPr="008B0263">
              <w:rPr>
                <w:rFonts w:ascii="Times New Roman" w:eastAsia="Times New Roman" w:hAnsi="Times New Roman" w:cs="Times New Roman"/>
                <w:bCs/>
                <w:color w:val="000000" w:themeColor="text1"/>
                <w:sz w:val="24"/>
                <w:szCs w:val="24"/>
                <w:lang w:bidi="en-US"/>
              </w:rPr>
              <w:t>, млн. руб.</w:t>
            </w:r>
          </w:p>
        </w:tc>
        <w:tc>
          <w:tcPr>
            <w:tcW w:w="680" w:type="pct"/>
            <w:tcBorders>
              <w:top w:val="nil"/>
              <w:left w:val="nil"/>
              <w:bottom w:val="single" w:sz="8" w:space="0" w:color="auto"/>
              <w:right w:val="single" w:sz="8" w:space="0" w:color="auto"/>
            </w:tcBorders>
            <w:shd w:val="clear" w:color="auto" w:fill="auto"/>
          </w:tcPr>
          <w:p w:rsidR="00C80E0E" w:rsidRDefault="00C80E0E" w:rsidP="000F45F4">
            <w:pPr>
              <w:spacing w:after="0" w:line="240" w:lineRule="auto"/>
              <w:jc w:val="center"/>
            </w:pPr>
            <w:r w:rsidRPr="00FA16E0">
              <w:rPr>
                <w:rFonts w:ascii="Times New Roman" w:hAnsi="Times New Roman" w:cs="Times New Roman"/>
                <w:color w:val="000000" w:themeColor="text1"/>
                <w:sz w:val="24"/>
                <w:szCs w:val="24"/>
              </w:rPr>
              <w:t>10,1</w:t>
            </w:r>
          </w:p>
        </w:tc>
        <w:tc>
          <w:tcPr>
            <w:tcW w:w="682" w:type="pct"/>
            <w:tcBorders>
              <w:top w:val="nil"/>
              <w:left w:val="nil"/>
              <w:bottom w:val="single" w:sz="8" w:space="0" w:color="auto"/>
              <w:right w:val="single" w:sz="8" w:space="0" w:color="auto"/>
            </w:tcBorders>
            <w:shd w:val="clear" w:color="auto" w:fill="auto"/>
          </w:tcPr>
          <w:p w:rsidR="00C80E0E" w:rsidRDefault="00C80E0E" w:rsidP="000F45F4">
            <w:pPr>
              <w:spacing w:after="0" w:line="240" w:lineRule="auto"/>
              <w:jc w:val="center"/>
            </w:pPr>
            <w:r w:rsidRPr="00FA16E0">
              <w:rPr>
                <w:rFonts w:ascii="Times New Roman" w:hAnsi="Times New Roman" w:cs="Times New Roman"/>
                <w:color w:val="000000" w:themeColor="text1"/>
                <w:sz w:val="24"/>
                <w:szCs w:val="24"/>
              </w:rPr>
              <w:t>10,1</w:t>
            </w:r>
          </w:p>
        </w:tc>
        <w:tc>
          <w:tcPr>
            <w:tcW w:w="680" w:type="pct"/>
            <w:tcBorders>
              <w:top w:val="nil"/>
              <w:left w:val="nil"/>
              <w:bottom w:val="single" w:sz="8" w:space="0" w:color="auto"/>
              <w:right w:val="single" w:sz="8" w:space="0" w:color="auto"/>
            </w:tcBorders>
            <w:shd w:val="clear" w:color="auto" w:fill="auto"/>
          </w:tcPr>
          <w:p w:rsidR="00C80E0E" w:rsidRDefault="00C80E0E" w:rsidP="000F45F4">
            <w:pPr>
              <w:spacing w:after="0" w:line="240" w:lineRule="auto"/>
              <w:jc w:val="center"/>
            </w:pPr>
            <w:r w:rsidRPr="00FA16E0">
              <w:rPr>
                <w:rFonts w:ascii="Times New Roman" w:hAnsi="Times New Roman" w:cs="Times New Roman"/>
                <w:color w:val="000000" w:themeColor="text1"/>
                <w:sz w:val="24"/>
                <w:szCs w:val="24"/>
              </w:rPr>
              <w:t>10,1</w:t>
            </w:r>
          </w:p>
        </w:tc>
        <w:tc>
          <w:tcPr>
            <w:tcW w:w="818" w:type="pct"/>
            <w:tcBorders>
              <w:top w:val="nil"/>
              <w:left w:val="nil"/>
              <w:bottom w:val="single" w:sz="8" w:space="0" w:color="auto"/>
              <w:right w:val="single" w:sz="8" w:space="0" w:color="auto"/>
            </w:tcBorders>
            <w:shd w:val="clear" w:color="auto" w:fill="auto"/>
          </w:tcPr>
          <w:p w:rsidR="00C80E0E" w:rsidRPr="008B0263" w:rsidRDefault="00C80E0E" w:rsidP="000F45F4">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r>
      <w:tr w:rsidR="00E75D0C" w:rsidRPr="008B0263" w:rsidTr="00527FB9">
        <w:trPr>
          <w:trHeight w:val="20"/>
        </w:trPr>
        <w:tc>
          <w:tcPr>
            <w:tcW w:w="2139" w:type="pct"/>
            <w:shd w:val="clear" w:color="auto" w:fill="auto"/>
          </w:tcPr>
          <w:p w:rsidR="00E75D0C" w:rsidRPr="008B0263" w:rsidRDefault="00E75D0C" w:rsidP="000F45F4">
            <w:pPr>
              <w:spacing w:after="0" w:line="240" w:lineRule="auto"/>
              <w:rPr>
                <w:rFonts w:ascii="Times New Roman" w:eastAsia="Times New Roman" w:hAnsi="Times New Roman" w:cs="Times New Roman"/>
                <w:color w:val="000000" w:themeColor="text1"/>
                <w:sz w:val="24"/>
                <w:szCs w:val="24"/>
              </w:rPr>
            </w:pPr>
            <w:r w:rsidRPr="008B0263">
              <w:rPr>
                <w:rFonts w:ascii="Times New Roman" w:eastAsia="Times New Roman" w:hAnsi="Times New Roman" w:cs="Times New Roman"/>
                <w:color w:val="000000" w:themeColor="text1"/>
                <w:sz w:val="24"/>
                <w:szCs w:val="24"/>
              </w:rPr>
              <w:t>Долгосрочные обязательства</w:t>
            </w:r>
            <w:r w:rsidRPr="008B0263">
              <w:rPr>
                <w:rFonts w:ascii="Times New Roman" w:eastAsia="Times New Roman" w:hAnsi="Times New Roman" w:cs="Times New Roman"/>
                <w:bCs/>
                <w:color w:val="000000" w:themeColor="text1"/>
                <w:sz w:val="24"/>
                <w:szCs w:val="24"/>
                <w:lang w:bidi="en-US"/>
              </w:rPr>
              <w:t xml:space="preserve">, </w:t>
            </w:r>
            <w:r w:rsidR="008B7B86" w:rsidRPr="008B0263">
              <w:rPr>
                <w:rFonts w:ascii="Times New Roman" w:eastAsia="Times New Roman" w:hAnsi="Times New Roman" w:cs="Times New Roman"/>
                <w:bCs/>
                <w:color w:val="000000" w:themeColor="text1"/>
                <w:sz w:val="24"/>
                <w:szCs w:val="24"/>
                <w:lang w:bidi="en-US"/>
              </w:rPr>
              <w:t>млн</w:t>
            </w:r>
            <w:r w:rsidRPr="008B0263">
              <w:rPr>
                <w:rFonts w:ascii="Times New Roman" w:eastAsia="Times New Roman" w:hAnsi="Times New Roman" w:cs="Times New Roman"/>
                <w:bCs/>
                <w:color w:val="000000" w:themeColor="text1"/>
                <w:sz w:val="24"/>
                <w:szCs w:val="24"/>
                <w:lang w:bidi="en-US"/>
              </w:rPr>
              <w:t>. руб.</w:t>
            </w:r>
          </w:p>
        </w:tc>
        <w:tc>
          <w:tcPr>
            <w:tcW w:w="680" w:type="pct"/>
            <w:tcBorders>
              <w:top w:val="nil"/>
              <w:left w:val="nil"/>
              <w:bottom w:val="single" w:sz="8" w:space="0" w:color="auto"/>
              <w:right w:val="single" w:sz="8" w:space="0" w:color="auto"/>
            </w:tcBorders>
            <w:shd w:val="clear" w:color="auto" w:fill="auto"/>
          </w:tcPr>
          <w:p w:rsidR="00E75D0C" w:rsidRPr="008B0263" w:rsidRDefault="003A0A7B" w:rsidP="000F45F4">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0,006</w:t>
            </w:r>
          </w:p>
        </w:tc>
        <w:tc>
          <w:tcPr>
            <w:tcW w:w="682" w:type="pct"/>
            <w:tcBorders>
              <w:top w:val="nil"/>
              <w:left w:val="nil"/>
              <w:bottom w:val="single" w:sz="8" w:space="0" w:color="auto"/>
              <w:right w:val="single" w:sz="8" w:space="0" w:color="auto"/>
            </w:tcBorders>
            <w:shd w:val="clear" w:color="auto" w:fill="auto"/>
          </w:tcPr>
          <w:p w:rsidR="00E75D0C" w:rsidRPr="008B0263" w:rsidRDefault="003A0A7B" w:rsidP="000F45F4">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0,013</w:t>
            </w:r>
          </w:p>
        </w:tc>
        <w:tc>
          <w:tcPr>
            <w:tcW w:w="680" w:type="pct"/>
            <w:tcBorders>
              <w:top w:val="nil"/>
              <w:left w:val="nil"/>
              <w:bottom w:val="single" w:sz="8" w:space="0" w:color="auto"/>
              <w:right w:val="single" w:sz="8" w:space="0" w:color="auto"/>
            </w:tcBorders>
            <w:shd w:val="clear" w:color="auto" w:fill="auto"/>
          </w:tcPr>
          <w:p w:rsidR="00E75D0C" w:rsidRPr="008B0263" w:rsidRDefault="003A0A7B" w:rsidP="000F45F4">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0,006</w:t>
            </w:r>
          </w:p>
        </w:tc>
        <w:tc>
          <w:tcPr>
            <w:tcW w:w="818" w:type="pct"/>
            <w:tcBorders>
              <w:top w:val="nil"/>
              <w:left w:val="nil"/>
              <w:bottom w:val="single" w:sz="8" w:space="0" w:color="auto"/>
              <w:right w:val="single" w:sz="8" w:space="0" w:color="auto"/>
            </w:tcBorders>
            <w:shd w:val="clear" w:color="auto" w:fill="auto"/>
          </w:tcPr>
          <w:p w:rsidR="00E75D0C" w:rsidRPr="008B0263" w:rsidRDefault="004A476E" w:rsidP="000F45F4">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r>
      <w:tr w:rsidR="00E75D0C" w:rsidRPr="008B0263" w:rsidTr="00527FB9">
        <w:trPr>
          <w:trHeight w:val="20"/>
        </w:trPr>
        <w:tc>
          <w:tcPr>
            <w:tcW w:w="2139" w:type="pct"/>
            <w:shd w:val="clear" w:color="auto" w:fill="auto"/>
          </w:tcPr>
          <w:p w:rsidR="00E75D0C" w:rsidRPr="008B0263" w:rsidRDefault="00E75D0C" w:rsidP="000F45F4">
            <w:pPr>
              <w:spacing w:after="0" w:line="240" w:lineRule="auto"/>
              <w:rPr>
                <w:rFonts w:ascii="Times New Roman" w:eastAsia="Times New Roman" w:hAnsi="Times New Roman" w:cs="Times New Roman"/>
                <w:color w:val="000000" w:themeColor="text1"/>
                <w:sz w:val="24"/>
                <w:szCs w:val="24"/>
              </w:rPr>
            </w:pPr>
            <w:r w:rsidRPr="008B0263">
              <w:rPr>
                <w:rFonts w:ascii="Times New Roman" w:eastAsia="Times New Roman" w:hAnsi="Times New Roman" w:cs="Times New Roman"/>
                <w:color w:val="000000" w:themeColor="text1"/>
                <w:sz w:val="24"/>
                <w:szCs w:val="24"/>
              </w:rPr>
              <w:t>Краткосрочные обязательства</w:t>
            </w:r>
            <w:r w:rsidRPr="008B0263">
              <w:rPr>
                <w:rFonts w:ascii="Times New Roman" w:eastAsia="Times New Roman" w:hAnsi="Times New Roman" w:cs="Times New Roman"/>
                <w:bCs/>
                <w:color w:val="000000" w:themeColor="text1"/>
                <w:sz w:val="24"/>
                <w:szCs w:val="24"/>
                <w:lang w:bidi="en-US"/>
              </w:rPr>
              <w:t xml:space="preserve">, </w:t>
            </w:r>
            <w:r w:rsidR="00794527">
              <w:rPr>
                <w:rFonts w:ascii="Times New Roman" w:eastAsia="Times New Roman" w:hAnsi="Times New Roman" w:cs="Times New Roman"/>
                <w:bCs/>
                <w:color w:val="000000" w:themeColor="text1"/>
                <w:sz w:val="24"/>
                <w:szCs w:val="24"/>
                <w:lang w:bidi="en-US"/>
              </w:rPr>
              <w:t>млн</w:t>
            </w:r>
            <w:r w:rsidRPr="008B0263">
              <w:rPr>
                <w:rFonts w:ascii="Times New Roman" w:eastAsia="Times New Roman" w:hAnsi="Times New Roman" w:cs="Times New Roman"/>
                <w:bCs/>
                <w:color w:val="000000" w:themeColor="text1"/>
                <w:sz w:val="24"/>
                <w:szCs w:val="24"/>
                <w:lang w:bidi="en-US"/>
              </w:rPr>
              <w:t>. руб.</w:t>
            </w:r>
          </w:p>
        </w:tc>
        <w:tc>
          <w:tcPr>
            <w:tcW w:w="680" w:type="pct"/>
            <w:tcBorders>
              <w:top w:val="nil"/>
              <w:left w:val="nil"/>
              <w:bottom w:val="single" w:sz="8" w:space="0" w:color="auto"/>
              <w:right w:val="single" w:sz="8" w:space="0" w:color="auto"/>
            </w:tcBorders>
            <w:shd w:val="clear" w:color="auto" w:fill="auto"/>
          </w:tcPr>
          <w:p w:rsidR="00E75D0C" w:rsidRPr="008B0263" w:rsidRDefault="004A476E" w:rsidP="000F45F4">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6035</w:t>
            </w:r>
          </w:p>
        </w:tc>
        <w:tc>
          <w:tcPr>
            <w:tcW w:w="682" w:type="pct"/>
            <w:tcBorders>
              <w:top w:val="nil"/>
              <w:left w:val="nil"/>
              <w:bottom w:val="single" w:sz="8" w:space="0" w:color="auto"/>
              <w:right w:val="single" w:sz="8" w:space="0" w:color="auto"/>
            </w:tcBorders>
            <w:shd w:val="clear" w:color="auto" w:fill="auto"/>
          </w:tcPr>
          <w:p w:rsidR="00E75D0C" w:rsidRPr="008B0263" w:rsidRDefault="004A476E" w:rsidP="000F45F4">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6893</w:t>
            </w:r>
          </w:p>
        </w:tc>
        <w:tc>
          <w:tcPr>
            <w:tcW w:w="680" w:type="pct"/>
            <w:tcBorders>
              <w:top w:val="nil"/>
              <w:left w:val="nil"/>
              <w:bottom w:val="single" w:sz="8" w:space="0" w:color="auto"/>
              <w:right w:val="single" w:sz="8" w:space="0" w:color="auto"/>
            </w:tcBorders>
            <w:shd w:val="clear" w:color="auto" w:fill="auto"/>
          </w:tcPr>
          <w:p w:rsidR="00E75D0C" w:rsidRPr="008B0263" w:rsidRDefault="004A476E" w:rsidP="000F45F4">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9580</w:t>
            </w:r>
          </w:p>
        </w:tc>
        <w:tc>
          <w:tcPr>
            <w:tcW w:w="818" w:type="pct"/>
            <w:tcBorders>
              <w:top w:val="nil"/>
              <w:left w:val="nil"/>
              <w:bottom w:val="single" w:sz="8" w:space="0" w:color="auto"/>
              <w:right w:val="single" w:sz="8" w:space="0" w:color="auto"/>
            </w:tcBorders>
            <w:shd w:val="clear" w:color="auto" w:fill="auto"/>
          </w:tcPr>
          <w:p w:rsidR="00E75D0C" w:rsidRPr="008B0263" w:rsidRDefault="004A476E" w:rsidP="000F45F4">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158,7</w:t>
            </w:r>
          </w:p>
        </w:tc>
      </w:tr>
      <w:tr w:rsidR="00E75D0C" w:rsidRPr="008B0263" w:rsidTr="00527FB9">
        <w:trPr>
          <w:trHeight w:val="20"/>
        </w:trPr>
        <w:tc>
          <w:tcPr>
            <w:tcW w:w="2139" w:type="pct"/>
            <w:shd w:val="clear" w:color="auto" w:fill="auto"/>
          </w:tcPr>
          <w:p w:rsidR="00E75D0C" w:rsidRPr="008B0263" w:rsidRDefault="00E75D0C" w:rsidP="000F45F4">
            <w:pPr>
              <w:spacing w:after="0" w:line="240" w:lineRule="auto"/>
              <w:rPr>
                <w:rFonts w:ascii="Times New Roman" w:eastAsia="Times New Roman" w:hAnsi="Times New Roman" w:cs="Times New Roman"/>
                <w:color w:val="000000" w:themeColor="text1"/>
                <w:sz w:val="24"/>
                <w:szCs w:val="24"/>
              </w:rPr>
            </w:pPr>
            <w:r w:rsidRPr="008B0263">
              <w:rPr>
                <w:rFonts w:ascii="Times New Roman" w:eastAsia="Times New Roman" w:hAnsi="Times New Roman" w:cs="Times New Roman"/>
                <w:color w:val="000000" w:themeColor="text1"/>
                <w:sz w:val="24"/>
                <w:szCs w:val="24"/>
              </w:rPr>
              <w:t>Оборотные средства</w:t>
            </w:r>
            <w:r w:rsidRPr="008B0263">
              <w:rPr>
                <w:rFonts w:ascii="Times New Roman" w:eastAsia="Times New Roman" w:hAnsi="Times New Roman" w:cs="Times New Roman"/>
                <w:bCs/>
                <w:color w:val="000000" w:themeColor="text1"/>
                <w:sz w:val="24"/>
                <w:szCs w:val="24"/>
                <w:lang w:bidi="en-US"/>
              </w:rPr>
              <w:t xml:space="preserve">, </w:t>
            </w:r>
            <w:r w:rsidR="008B7B86" w:rsidRPr="008B0263">
              <w:rPr>
                <w:rFonts w:ascii="Times New Roman" w:eastAsia="Times New Roman" w:hAnsi="Times New Roman" w:cs="Times New Roman"/>
                <w:bCs/>
                <w:color w:val="000000" w:themeColor="text1"/>
                <w:sz w:val="24"/>
                <w:szCs w:val="24"/>
                <w:lang w:bidi="en-US"/>
              </w:rPr>
              <w:t>млн</w:t>
            </w:r>
            <w:r w:rsidRPr="008B0263">
              <w:rPr>
                <w:rFonts w:ascii="Times New Roman" w:eastAsia="Times New Roman" w:hAnsi="Times New Roman" w:cs="Times New Roman"/>
                <w:bCs/>
                <w:color w:val="000000" w:themeColor="text1"/>
                <w:sz w:val="24"/>
                <w:szCs w:val="24"/>
                <w:lang w:bidi="en-US"/>
              </w:rPr>
              <w:t>. руб.</w:t>
            </w:r>
          </w:p>
        </w:tc>
        <w:tc>
          <w:tcPr>
            <w:tcW w:w="680" w:type="pct"/>
            <w:tcBorders>
              <w:top w:val="nil"/>
              <w:left w:val="nil"/>
              <w:bottom w:val="single" w:sz="8" w:space="0" w:color="auto"/>
              <w:right w:val="single" w:sz="8" w:space="0" w:color="auto"/>
            </w:tcBorders>
            <w:shd w:val="clear" w:color="auto" w:fill="auto"/>
          </w:tcPr>
          <w:p w:rsidR="00E75D0C" w:rsidRPr="008B0263" w:rsidRDefault="004A476E" w:rsidP="000F45F4">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4472</w:t>
            </w:r>
          </w:p>
        </w:tc>
        <w:tc>
          <w:tcPr>
            <w:tcW w:w="682" w:type="pct"/>
            <w:tcBorders>
              <w:top w:val="nil"/>
              <w:left w:val="nil"/>
              <w:bottom w:val="single" w:sz="8" w:space="0" w:color="auto"/>
              <w:right w:val="single" w:sz="8" w:space="0" w:color="auto"/>
            </w:tcBorders>
            <w:shd w:val="clear" w:color="auto" w:fill="auto"/>
          </w:tcPr>
          <w:p w:rsidR="00E75D0C" w:rsidRPr="008B0263" w:rsidRDefault="004A476E" w:rsidP="000F45F4">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6004</w:t>
            </w:r>
          </w:p>
        </w:tc>
        <w:tc>
          <w:tcPr>
            <w:tcW w:w="680" w:type="pct"/>
            <w:tcBorders>
              <w:top w:val="nil"/>
              <w:left w:val="nil"/>
              <w:bottom w:val="single" w:sz="8" w:space="0" w:color="auto"/>
              <w:right w:val="single" w:sz="8" w:space="0" w:color="auto"/>
            </w:tcBorders>
            <w:shd w:val="clear" w:color="auto" w:fill="auto"/>
          </w:tcPr>
          <w:p w:rsidR="00E75D0C" w:rsidRPr="008B0263" w:rsidRDefault="00FE2246" w:rsidP="000F45F4">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8652</w:t>
            </w:r>
          </w:p>
        </w:tc>
        <w:tc>
          <w:tcPr>
            <w:tcW w:w="818" w:type="pct"/>
            <w:tcBorders>
              <w:top w:val="nil"/>
              <w:left w:val="nil"/>
              <w:bottom w:val="single" w:sz="8" w:space="0" w:color="auto"/>
              <w:right w:val="single" w:sz="8" w:space="0" w:color="auto"/>
            </w:tcBorders>
            <w:shd w:val="clear" w:color="auto" w:fill="auto"/>
          </w:tcPr>
          <w:p w:rsidR="00E75D0C" w:rsidRPr="008B0263" w:rsidRDefault="00FE2246" w:rsidP="000F45F4">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193</w:t>
            </w:r>
          </w:p>
        </w:tc>
      </w:tr>
      <w:tr w:rsidR="00C1065E" w:rsidRPr="008B0263" w:rsidTr="00527FB9">
        <w:trPr>
          <w:trHeight w:val="20"/>
        </w:trPr>
        <w:tc>
          <w:tcPr>
            <w:tcW w:w="2139" w:type="pct"/>
          </w:tcPr>
          <w:p w:rsidR="00C1065E" w:rsidRPr="008B0263" w:rsidRDefault="00C1065E" w:rsidP="000F45F4">
            <w:pPr>
              <w:tabs>
                <w:tab w:val="left" w:pos="2445"/>
              </w:tabs>
              <w:spacing w:after="0" w:line="240" w:lineRule="auto"/>
              <w:rPr>
                <w:rFonts w:ascii="Times New Roman" w:eastAsia="Times New Roman" w:hAnsi="Times New Roman" w:cs="Times New Roman"/>
                <w:color w:val="000000" w:themeColor="text1"/>
                <w:sz w:val="24"/>
                <w:szCs w:val="24"/>
                <w:lang w:bidi="en-US"/>
              </w:rPr>
            </w:pPr>
            <w:r w:rsidRPr="008B0263">
              <w:rPr>
                <w:rFonts w:ascii="Times New Roman" w:eastAsia="Times New Roman" w:hAnsi="Times New Roman" w:cs="Times New Roman"/>
                <w:color w:val="000000" w:themeColor="text1"/>
                <w:sz w:val="24"/>
                <w:szCs w:val="24"/>
                <w:lang w:bidi="en-US"/>
              </w:rPr>
              <w:t>Коэффициент финансовой автон</w:t>
            </w:r>
            <w:r w:rsidRPr="008B0263">
              <w:rPr>
                <w:rFonts w:ascii="Times New Roman" w:eastAsia="Times New Roman" w:hAnsi="Times New Roman" w:cs="Times New Roman"/>
                <w:color w:val="000000" w:themeColor="text1"/>
                <w:sz w:val="24"/>
                <w:szCs w:val="24"/>
                <w:lang w:bidi="en-US"/>
              </w:rPr>
              <w:t>о</w:t>
            </w:r>
            <w:r w:rsidRPr="008B0263">
              <w:rPr>
                <w:rFonts w:ascii="Times New Roman" w:eastAsia="Times New Roman" w:hAnsi="Times New Roman" w:cs="Times New Roman"/>
                <w:color w:val="000000" w:themeColor="text1"/>
                <w:sz w:val="24"/>
                <w:szCs w:val="24"/>
                <w:lang w:bidi="en-US"/>
              </w:rPr>
              <w:t>мии (независимости)</w:t>
            </w:r>
          </w:p>
        </w:tc>
        <w:tc>
          <w:tcPr>
            <w:tcW w:w="680" w:type="pct"/>
            <w:tcBorders>
              <w:top w:val="nil"/>
              <w:left w:val="nil"/>
              <w:bottom w:val="single" w:sz="8" w:space="0" w:color="auto"/>
              <w:right w:val="single" w:sz="8" w:space="0" w:color="auto"/>
            </w:tcBorders>
            <w:shd w:val="clear" w:color="auto" w:fill="auto"/>
          </w:tcPr>
          <w:p w:rsidR="00C1065E" w:rsidRPr="008B0263" w:rsidRDefault="00C1065E"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0, 019</w:t>
            </w:r>
          </w:p>
        </w:tc>
        <w:tc>
          <w:tcPr>
            <w:tcW w:w="682" w:type="pct"/>
            <w:tcBorders>
              <w:top w:val="nil"/>
              <w:left w:val="nil"/>
              <w:bottom w:val="single" w:sz="8" w:space="0" w:color="auto"/>
              <w:right w:val="single" w:sz="8" w:space="0" w:color="auto"/>
            </w:tcBorders>
            <w:shd w:val="clear" w:color="auto" w:fill="auto"/>
          </w:tcPr>
          <w:p w:rsidR="00C1065E" w:rsidRPr="008B0263" w:rsidRDefault="00C1065E"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0,016</w:t>
            </w:r>
          </w:p>
        </w:tc>
        <w:tc>
          <w:tcPr>
            <w:tcW w:w="680" w:type="pct"/>
            <w:tcBorders>
              <w:top w:val="nil"/>
              <w:left w:val="nil"/>
              <w:bottom w:val="single" w:sz="8" w:space="0" w:color="auto"/>
              <w:right w:val="single" w:sz="8" w:space="0" w:color="auto"/>
            </w:tcBorders>
            <w:shd w:val="clear" w:color="auto" w:fill="auto"/>
          </w:tcPr>
          <w:p w:rsidR="00C1065E" w:rsidRPr="008B0263" w:rsidRDefault="00C1065E"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0,01</w:t>
            </w:r>
          </w:p>
        </w:tc>
        <w:tc>
          <w:tcPr>
            <w:tcW w:w="818" w:type="pct"/>
            <w:tcBorders>
              <w:top w:val="nil"/>
              <w:left w:val="nil"/>
              <w:bottom w:val="single" w:sz="8" w:space="0" w:color="auto"/>
              <w:right w:val="single" w:sz="8" w:space="0" w:color="auto"/>
            </w:tcBorders>
            <w:shd w:val="clear" w:color="auto" w:fill="auto"/>
          </w:tcPr>
          <w:p w:rsidR="00C1065E" w:rsidRPr="008B0263" w:rsidRDefault="00C1065E"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42,1</w:t>
            </w:r>
          </w:p>
        </w:tc>
      </w:tr>
      <w:tr w:rsidR="00C1065E" w:rsidRPr="008B0263" w:rsidTr="00527FB9">
        <w:trPr>
          <w:trHeight w:val="20"/>
        </w:trPr>
        <w:tc>
          <w:tcPr>
            <w:tcW w:w="2139" w:type="pct"/>
          </w:tcPr>
          <w:p w:rsidR="00C1065E" w:rsidRPr="008B0263" w:rsidRDefault="00C1065E" w:rsidP="000F45F4">
            <w:pPr>
              <w:tabs>
                <w:tab w:val="left" w:pos="2445"/>
              </w:tabs>
              <w:spacing w:after="0" w:line="240" w:lineRule="auto"/>
              <w:rPr>
                <w:rFonts w:ascii="Times New Roman" w:eastAsia="Times New Roman" w:hAnsi="Times New Roman" w:cs="Times New Roman"/>
                <w:color w:val="000000" w:themeColor="text1"/>
                <w:sz w:val="24"/>
                <w:szCs w:val="24"/>
                <w:lang w:bidi="en-US"/>
              </w:rPr>
            </w:pPr>
            <w:r w:rsidRPr="008B0263">
              <w:rPr>
                <w:rFonts w:ascii="Times New Roman" w:eastAsia="Times New Roman" w:hAnsi="Times New Roman" w:cs="Times New Roman"/>
                <w:color w:val="000000" w:themeColor="text1"/>
                <w:sz w:val="24"/>
                <w:szCs w:val="24"/>
                <w:lang w:bidi="en-US"/>
              </w:rPr>
              <w:t>Коэффициент финансово</w:t>
            </w:r>
            <w:r w:rsidR="008B7B86" w:rsidRPr="008B0263">
              <w:rPr>
                <w:rFonts w:ascii="Times New Roman" w:eastAsia="Times New Roman" w:hAnsi="Times New Roman" w:cs="Times New Roman"/>
                <w:color w:val="000000" w:themeColor="text1"/>
                <w:sz w:val="24"/>
                <w:szCs w:val="24"/>
                <w:lang w:bidi="en-US"/>
              </w:rPr>
              <w:t>й устойч</w:t>
            </w:r>
            <w:r w:rsidR="008B7B86" w:rsidRPr="008B0263">
              <w:rPr>
                <w:rFonts w:ascii="Times New Roman" w:eastAsia="Times New Roman" w:hAnsi="Times New Roman" w:cs="Times New Roman"/>
                <w:color w:val="000000" w:themeColor="text1"/>
                <w:sz w:val="24"/>
                <w:szCs w:val="24"/>
                <w:lang w:bidi="en-US"/>
              </w:rPr>
              <w:t>и</w:t>
            </w:r>
            <w:r w:rsidR="008B7B86" w:rsidRPr="008B0263">
              <w:rPr>
                <w:rFonts w:ascii="Times New Roman" w:eastAsia="Times New Roman" w:hAnsi="Times New Roman" w:cs="Times New Roman"/>
                <w:color w:val="000000" w:themeColor="text1"/>
                <w:sz w:val="24"/>
                <w:szCs w:val="24"/>
                <w:lang w:bidi="en-US"/>
              </w:rPr>
              <w:t>вости</w:t>
            </w:r>
          </w:p>
        </w:tc>
        <w:tc>
          <w:tcPr>
            <w:tcW w:w="680" w:type="pct"/>
            <w:tcBorders>
              <w:top w:val="nil"/>
              <w:left w:val="nil"/>
              <w:bottom w:val="single" w:sz="8" w:space="0" w:color="auto"/>
              <w:right w:val="single" w:sz="8" w:space="0" w:color="auto"/>
            </w:tcBorders>
            <w:shd w:val="clear" w:color="auto" w:fill="auto"/>
          </w:tcPr>
          <w:p w:rsidR="00C1065E" w:rsidRPr="008B0263" w:rsidRDefault="00FE2246" w:rsidP="000F45F4">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0,019</w:t>
            </w:r>
          </w:p>
        </w:tc>
        <w:tc>
          <w:tcPr>
            <w:tcW w:w="682" w:type="pct"/>
            <w:tcBorders>
              <w:top w:val="nil"/>
              <w:left w:val="nil"/>
              <w:bottom w:val="single" w:sz="8" w:space="0" w:color="auto"/>
              <w:right w:val="single" w:sz="8" w:space="0" w:color="auto"/>
            </w:tcBorders>
            <w:shd w:val="clear" w:color="auto" w:fill="auto"/>
          </w:tcPr>
          <w:p w:rsidR="00C1065E" w:rsidRPr="008B0263" w:rsidRDefault="00FE2246" w:rsidP="000F45F4">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0,016</w:t>
            </w:r>
          </w:p>
        </w:tc>
        <w:tc>
          <w:tcPr>
            <w:tcW w:w="680" w:type="pct"/>
            <w:tcBorders>
              <w:top w:val="nil"/>
              <w:left w:val="nil"/>
              <w:bottom w:val="single" w:sz="8" w:space="0" w:color="auto"/>
              <w:right w:val="single" w:sz="8" w:space="0" w:color="auto"/>
            </w:tcBorders>
            <w:shd w:val="clear" w:color="auto" w:fill="auto"/>
          </w:tcPr>
          <w:p w:rsidR="00C1065E" w:rsidRPr="008B0263" w:rsidRDefault="00FE2246" w:rsidP="000F45F4">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0,07</w:t>
            </w:r>
          </w:p>
        </w:tc>
        <w:tc>
          <w:tcPr>
            <w:tcW w:w="818" w:type="pct"/>
            <w:tcBorders>
              <w:top w:val="nil"/>
              <w:left w:val="nil"/>
              <w:bottom w:val="single" w:sz="8" w:space="0" w:color="auto"/>
              <w:right w:val="single" w:sz="8" w:space="0" w:color="auto"/>
            </w:tcBorders>
            <w:shd w:val="clear" w:color="auto" w:fill="auto"/>
          </w:tcPr>
          <w:p w:rsidR="00C1065E" w:rsidRPr="008B0263" w:rsidRDefault="00914DB8" w:rsidP="000F45F4">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36,8</w:t>
            </w:r>
          </w:p>
        </w:tc>
      </w:tr>
      <w:tr w:rsidR="0034572E" w:rsidRPr="008B0263" w:rsidTr="00527FB9">
        <w:trPr>
          <w:trHeight w:val="20"/>
        </w:trPr>
        <w:tc>
          <w:tcPr>
            <w:tcW w:w="2139" w:type="pct"/>
          </w:tcPr>
          <w:p w:rsidR="0034572E" w:rsidRPr="008B0263" w:rsidRDefault="0034572E" w:rsidP="000F45F4">
            <w:pPr>
              <w:tabs>
                <w:tab w:val="left" w:pos="2445"/>
              </w:tabs>
              <w:spacing w:after="0" w:line="240" w:lineRule="auto"/>
              <w:rPr>
                <w:rFonts w:ascii="Times New Roman" w:eastAsia="Times New Roman" w:hAnsi="Times New Roman" w:cs="Times New Roman"/>
                <w:color w:val="000000" w:themeColor="text1"/>
                <w:sz w:val="24"/>
                <w:szCs w:val="24"/>
                <w:lang w:bidi="en-US"/>
              </w:rPr>
            </w:pPr>
            <w:r w:rsidRPr="008B0263">
              <w:rPr>
                <w:rFonts w:ascii="Times New Roman" w:eastAsia="Times New Roman" w:hAnsi="Times New Roman" w:cs="Times New Roman"/>
                <w:color w:val="000000" w:themeColor="text1"/>
                <w:sz w:val="24"/>
                <w:szCs w:val="24"/>
                <w:lang w:bidi="en-US"/>
              </w:rPr>
              <w:t>Коэффициент обеспеченности со</w:t>
            </w:r>
            <w:r w:rsidRPr="008B0263">
              <w:rPr>
                <w:rFonts w:ascii="Times New Roman" w:eastAsia="Times New Roman" w:hAnsi="Times New Roman" w:cs="Times New Roman"/>
                <w:color w:val="000000" w:themeColor="text1"/>
                <w:sz w:val="24"/>
                <w:szCs w:val="24"/>
                <w:lang w:bidi="en-US"/>
              </w:rPr>
              <w:t>б</w:t>
            </w:r>
            <w:r w:rsidRPr="008B0263">
              <w:rPr>
                <w:rFonts w:ascii="Times New Roman" w:eastAsia="Times New Roman" w:hAnsi="Times New Roman" w:cs="Times New Roman"/>
                <w:color w:val="000000" w:themeColor="text1"/>
                <w:sz w:val="24"/>
                <w:szCs w:val="24"/>
                <w:lang w:bidi="en-US"/>
              </w:rPr>
              <w:t>ственными средствами</w:t>
            </w:r>
          </w:p>
        </w:tc>
        <w:tc>
          <w:tcPr>
            <w:tcW w:w="680" w:type="pct"/>
            <w:tcBorders>
              <w:top w:val="nil"/>
              <w:left w:val="nil"/>
              <w:bottom w:val="single" w:sz="8" w:space="0" w:color="auto"/>
              <w:right w:val="single" w:sz="8" w:space="0" w:color="auto"/>
            </w:tcBorders>
            <w:shd w:val="clear" w:color="auto" w:fill="auto"/>
          </w:tcPr>
          <w:p w:rsidR="0034572E" w:rsidRPr="008B0263" w:rsidRDefault="0034572E"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-0,025</w:t>
            </w:r>
          </w:p>
        </w:tc>
        <w:tc>
          <w:tcPr>
            <w:tcW w:w="682" w:type="pct"/>
            <w:tcBorders>
              <w:top w:val="nil"/>
              <w:left w:val="nil"/>
              <w:bottom w:val="single" w:sz="8" w:space="0" w:color="auto"/>
              <w:right w:val="single" w:sz="8" w:space="0" w:color="auto"/>
            </w:tcBorders>
            <w:shd w:val="clear" w:color="auto" w:fill="auto"/>
          </w:tcPr>
          <w:p w:rsidR="0034572E" w:rsidRPr="008B0263" w:rsidRDefault="0034572E"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-0,12</w:t>
            </w:r>
          </w:p>
        </w:tc>
        <w:tc>
          <w:tcPr>
            <w:tcW w:w="680" w:type="pct"/>
            <w:tcBorders>
              <w:top w:val="nil"/>
              <w:left w:val="nil"/>
              <w:bottom w:val="single" w:sz="8" w:space="0" w:color="auto"/>
              <w:right w:val="single" w:sz="8" w:space="0" w:color="auto"/>
            </w:tcBorders>
            <w:shd w:val="clear" w:color="auto" w:fill="auto"/>
          </w:tcPr>
          <w:p w:rsidR="0034572E" w:rsidRPr="008B0263" w:rsidRDefault="0034572E" w:rsidP="000F45F4">
            <w:pPr>
              <w:spacing w:after="0" w:line="240" w:lineRule="auto"/>
              <w:jc w:val="center"/>
              <w:rPr>
                <w:rFonts w:ascii="Times New Roman" w:hAnsi="Times New Roman" w:cs="Times New Roman"/>
                <w:color w:val="000000" w:themeColor="text1"/>
                <w:sz w:val="24"/>
                <w:szCs w:val="24"/>
              </w:rPr>
            </w:pPr>
            <w:r w:rsidRPr="008B0263">
              <w:rPr>
                <w:rStyle w:val="fw-bold1"/>
                <w:rFonts w:ascii="Times New Roman" w:hAnsi="Times New Roman" w:cs="Times New Roman"/>
                <w:color w:val="202020"/>
                <w:sz w:val="24"/>
                <w:szCs w:val="24"/>
              </w:rPr>
              <w:t>-0,11</w:t>
            </w:r>
          </w:p>
        </w:tc>
        <w:tc>
          <w:tcPr>
            <w:tcW w:w="818" w:type="pct"/>
            <w:tcBorders>
              <w:top w:val="nil"/>
              <w:left w:val="nil"/>
              <w:bottom w:val="single" w:sz="8" w:space="0" w:color="auto"/>
              <w:right w:val="single" w:sz="8" w:space="0" w:color="auto"/>
            </w:tcBorders>
            <w:shd w:val="clear" w:color="auto" w:fill="auto"/>
          </w:tcPr>
          <w:p w:rsidR="0034572E" w:rsidRPr="008B0263" w:rsidRDefault="00914DB8" w:rsidP="000F45F4">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28,5</w:t>
            </w:r>
          </w:p>
        </w:tc>
      </w:tr>
    </w:tbl>
    <w:p w:rsidR="00E75D0C" w:rsidRDefault="00E75D0C" w:rsidP="00274691">
      <w:pPr>
        <w:spacing w:after="0" w:line="360" w:lineRule="auto"/>
        <w:rPr>
          <w:rFonts w:ascii="Times New Roman" w:hAnsi="Times New Roman" w:cs="Times New Roman"/>
          <w:color w:val="000000" w:themeColor="text1"/>
          <w:sz w:val="24"/>
          <w:szCs w:val="24"/>
        </w:rPr>
      </w:pPr>
    </w:p>
    <w:p w:rsidR="00E75D0C" w:rsidRDefault="003A0A7B" w:rsidP="00123393">
      <w:pPr>
        <w:spacing w:after="0" w:line="360" w:lineRule="auto"/>
        <w:ind w:firstLine="709"/>
        <w:jc w:val="both"/>
        <w:rPr>
          <w:rFonts w:ascii="Times New Roman" w:hAnsi="Times New Roman" w:cs="Times New Roman"/>
          <w:color w:val="000000" w:themeColor="text1"/>
          <w:sz w:val="28"/>
          <w:szCs w:val="28"/>
        </w:rPr>
      </w:pPr>
      <w:r w:rsidRPr="00274691">
        <w:rPr>
          <w:rFonts w:ascii="Times New Roman" w:hAnsi="Times New Roman" w:cs="Times New Roman"/>
          <w:color w:val="000000" w:themeColor="text1"/>
          <w:sz w:val="28"/>
          <w:szCs w:val="28"/>
        </w:rPr>
        <w:t xml:space="preserve">Из таблицы 6 видно, что </w:t>
      </w:r>
      <w:r w:rsidR="00274691">
        <w:rPr>
          <w:rFonts w:ascii="Times New Roman" w:hAnsi="Times New Roman" w:cs="Times New Roman"/>
          <w:color w:val="000000" w:themeColor="text1"/>
          <w:sz w:val="28"/>
          <w:szCs w:val="28"/>
        </w:rPr>
        <w:t>краткосрочные обязательства выросли с 2019 г. на 58%, оборотные средства выросли на 93%</w:t>
      </w:r>
      <w:r w:rsidR="00794527">
        <w:rPr>
          <w:rFonts w:ascii="Times New Roman" w:hAnsi="Times New Roman" w:cs="Times New Roman"/>
          <w:color w:val="000000" w:themeColor="text1"/>
          <w:sz w:val="28"/>
          <w:szCs w:val="28"/>
        </w:rPr>
        <w:t>. Снижается финансовая нез</w:t>
      </w:r>
      <w:r w:rsidR="00794527">
        <w:rPr>
          <w:rFonts w:ascii="Times New Roman" w:hAnsi="Times New Roman" w:cs="Times New Roman"/>
          <w:color w:val="000000" w:themeColor="text1"/>
          <w:sz w:val="28"/>
          <w:szCs w:val="28"/>
        </w:rPr>
        <w:t>а</w:t>
      </w:r>
      <w:r w:rsidR="00794527">
        <w:rPr>
          <w:rFonts w:ascii="Times New Roman" w:hAnsi="Times New Roman" w:cs="Times New Roman"/>
          <w:color w:val="000000" w:themeColor="text1"/>
          <w:sz w:val="28"/>
          <w:szCs w:val="28"/>
        </w:rPr>
        <w:t xml:space="preserve">висимость предприятия, снижается финансовая устойчивость на 64%, </w:t>
      </w:r>
      <w:r w:rsidR="00123393">
        <w:rPr>
          <w:rFonts w:ascii="Times New Roman" w:hAnsi="Times New Roman" w:cs="Times New Roman"/>
          <w:color w:val="000000" w:themeColor="text1"/>
          <w:sz w:val="28"/>
          <w:szCs w:val="28"/>
        </w:rPr>
        <w:t>но ра</w:t>
      </w:r>
      <w:r w:rsidR="00123393">
        <w:rPr>
          <w:rFonts w:ascii="Times New Roman" w:hAnsi="Times New Roman" w:cs="Times New Roman"/>
          <w:color w:val="000000" w:themeColor="text1"/>
          <w:sz w:val="28"/>
          <w:szCs w:val="28"/>
        </w:rPr>
        <w:t>с</w:t>
      </w:r>
      <w:r w:rsidR="00123393">
        <w:rPr>
          <w:rFonts w:ascii="Times New Roman" w:hAnsi="Times New Roman" w:cs="Times New Roman"/>
          <w:color w:val="000000" w:themeColor="text1"/>
          <w:sz w:val="28"/>
          <w:szCs w:val="28"/>
        </w:rPr>
        <w:t>тет обеспеченность предприятия собственными средствами, хотя их не хв</w:t>
      </w:r>
      <w:r w:rsidR="00123393">
        <w:rPr>
          <w:rFonts w:ascii="Times New Roman" w:hAnsi="Times New Roman" w:cs="Times New Roman"/>
          <w:color w:val="000000" w:themeColor="text1"/>
          <w:sz w:val="28"/>
          <w:szCs w:val="28"/>
        </w:rPr>
        <w:t>а</w:t>
      </w:r>
      <w:r w:rsidR="00123393">
        <w:rPr>
          <w:rFonts w:ascii="Times New Roman" w:hAnsi="Times New Roman" w:cs="Times New Roman"/>
          <w:color w:val="000000" w:themeColor="text1"/>
          <w:sz w:val="28"/>
          <w:szCs w:val="28"/>
        </w:rPr>
        <w:t>тает для покрытия обязательств.</w:t>
      </w:r>
    </w:p>
    <w:p w:rsidR="00F22875" w:rsidRDefault="00F22875" w:rsidP="0012339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Проанализируем показатели оборачиваемости предприятия (</w:t>
      </w:r>
      <w:r w:rsidR="008B0FA2">
        <w:rPr>
          <w:rFonts w:ascii="Times New Roman" w:hAnsi="Times New Roman" w:cs="Times New Roman"/>
          <w:color w:val="000000" w:themeColor="text1"/>
          <w:sz w:val="28"/>
          <w:szCs w:val="28"/>
        </w:rPr>
        <w:t>т</w:t>
      </w:r>
      <w:r>
        <w:rPr>
          <w:rFonts w:ascii="Times New Roman" w:hAnsi="Times New Roman" w:cs="Times New Roman"/>
          <w:color w:val="000000" w:themeColor="text1"/>
          <w:sz w:val="28"/>
          <w:szCs w:val="28"/>
        </w:rPr>
        <w:t>аблица 7).</w:t>
      </w:r>
    </w:p>
    <w:p w:rsidR="003A0A7B" w:rsidRPr="00274691" w:rsidRDefault="003A0A7B" w:rsidP="008E7FA5">
      <w:pPr>
        <w:spacing w:after="0" w:line="360" w:lineRule="auto"/>
        <w:rPr>
          <w:rFonts w:ascii="Times New Roman" w:hAnsi="Times New Roman" w:cs="Times New Roman"/>
          <w:color w:val="000000" w:themeColor="text1"/>
          <w:sz w:val="28"/>
          <w:szCs w:val="28"/>
        </w:rPr>
      </w:pPr>
    </w:p>
    <w:p w:rsidR="00E75D0C" w:rsidRPr="00123393" w:rsidRDefault="00E75D0C" w:rsidP="000F45F4">
      <w:pPr>
        <w:spacing w:after="0" w:line="240" w:lineRule="auto"/>
        <w:jc w:val="both"/>
        <w:rPr>
          <w:rFonts w:ascii="Times New Roman" w:eastAsia="Times New Roman" w:hAnsi="Times New Roman" w:cs="Times New Roman"/>
          <w:bCs/>
          <w:color w:val="000000" w:themeColor="text1"/>
          <w:sz w:val="28"/>
          <w:szCs w:val="28"/>
          <w:lang w:bidi="en-US"/>
        </w:rPr>
      </w:pPr>
      <w:r w:rsidRPr="00123393">
        <w:rPr>
          <w:rFonts w:ascii="Times New Roman" w:eastAsia="Times New Roman" w:hAnsi="Times New Roman" w:cs="Times New Roman"/>
          <w:bCs/>
          <w:color w:val="000000" w:themeColor="text1"/>
          <w:sz w:val="28"/>
          <w:szCs w:val="28"/>
          <w:lang w:bidi="en-US"/>
        </w:rPr>
        <w:t xml:space="preserve">Таблица 7 – Показатели оборачиваемости </w:t>
      </w:r>
      <w:r w:rsidR="00E712E4" w:rsidRPr="00123393">
        <w:rPr>
          <w:rFonts w:ascii="Times New Roman" w:hAnsi="Times New Roman" w:cs="Times New Roman"/>
          <w:color w:val="000000" w:themeColor="text1"/>
          <w:sz w:val="28"/>
          <w:szCs w:val="28"/>
        </w:rPr>
        <w:t>ООО «Провизия»</w:t>
      </w:r>
      <w:r w:rsidR="008E7FA5" w:rsidRPr="00123393">
        <w:rPr>
          <w:rFonts w:ascii="Times New Roman" w:hAnsi="Times New Roman" w:cs="Times New Roman"/>
          <w:color w:val="000000" w:themeColor="text1"/>
          <w:sz w:val="28"/>
          <w:szCs w:val="28"/>
        </w:rPr>
        <w:t xml:space="preserve">  </w:t>
      </w:r>
      <w:r w:rsidR="00E712E4" w:rsidRPr="00123393">
        <w:rPr>
          <w:rFonts w:ascii="Times New Roman" w:hAnsi="Times New Roman" w:cs="Times New Roman"/>
          <w:color w:val="000000" w:themeColor="text1"/>
          <w:sz w:val="28"/>
          <w:szCs w:val="28"/>
        </w:rPr>
        <w:t xml:space="preserve">(составлено </w:t>
      </w:r>
      <w:r w:rsidR="006D21FC">
        <w:rPr>
          <w:rFonts w:ascii="Times New Roman" w:hAnsi="Times New Roman" w:cs="Times New Roman"/>
          <w:color w:val="000000" w:themeColor="text1"/>
          <w:sz w:val="28"/>
          <w:szCs w:val="28"/>
        </w:rPr>
        <w:t xml:space="preserve">            </w:t>
      </w:r>
      <w:r w:rsidR="00E712E4" w:rsidRPr="00123393">
        <w:rPr>
          <w:rFonts w:ascii="Times New Roman" w:hAnsi="Times New Roman" w:cs="Times New Roman"/>
          <w:color w:val="000000" w:themeColor="text1"/>
          <w:sz w:val="28"/>
          <w:szCs w:val="28"/>
        </w:rPr>
        <w:t>автором)</w:t>
      </w:r>
    </w:p>
    <w:tbl>
      <w:tblPr>
        <w:tblW w:w="48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3"/>
        <w:gridCol w:w="1535"/>
        <w:gridCol w:w="1379"/>
        <w:gridCol w:w="1102"/>
        <w:gridCol w:w="1449"/>
      </w:tblGrid>
      <w:tr w:rsidR="00E75D0C" w:rsidRPr="008B0263" w:rsidTr="006D21FC">
        <w:trPr>
          <w:trHeight w:val="20"/>
        </w:trPr>
        <w:tc>
          <w:tcPr>
            <w:tcW w:w="2048" w:type="pct"/>
            <w:vAlign w:val="center"/>
          </w:tcPr>
          <w:p w:rsidR="00E75D0C" w:rsidRPr="008B0263" w:rsidRDefault="00E75D0C" w:rsidP="000F45F4">
            <w:pPr>
              <w:tabs>
                <w:tab w:val="left" w:pos="2445"/>
              </w:tabs>
              <w:spacing w:after="0" w:line="240" w:lineRule="auto"/>
              <w:jc w:val="center"/>
              <w:rPr>
                <w:rFonts w:ascii="Times New Roman" w:eastAsia="Times New Roman" w:hAnsi="Times New Roman" w:cs="Times New Roman"/>
                <w:bCs/>
                <w:color w:val="000000" w:themeColor="text1"/>
                <w:sz w:val="24"/>
                <w:szCs w:val="24"/>
                <w:lang w:bidi="en-US"/>
              </w:rPr>
            </w:pPr>
            <w:r w:rsidRPr="008B0263">
              <w:rPr>
                <w:rFonts w:ascii="Times New Roman" w:eastAsia="Times New Roman" w:hAnsi="Times New Roman" w:cs="Times New Roman"/>
                <w:bCs/>
                <w:color w:val="000000" w:themeColor="text1"/>
                <w:sz w:val="24"/>
                <w:szCs w:val="24"/>
                <w:lang w:bidi="en-US"/>
              </w:rPr>
              <w:t>Показатель</w:t>
            </w:r>
          </w:p>
        </w:tc>
        <w:tc>
          <w:tcPr>
            <w:tcW w:w="829" w:type="pct"/>
            <w:vAlign w:val="center"/>
          </w:tcPr>
          <w:p w:rsidR="00E75D0C" w:rsidRPr="008B0263" w:rsidRDefault="00E75D0C" w:rsidP="000F45F4">
            <w:pPr>
              <w:spacing w:after="0" w:line="240" w:lineRule="auto"/>
              <w:jc w:val="center"/>
              <w:rPr>
                <w:rFonts w:ascii="Times New Roman" w:eastAsia="Times New Roman" w:hAnsi="Times New Roman" w:cs="Times New Roman"/>
                <w:color w:val="000000" w:themeColor="text1"/>
                <w:sz w:val="24"/>
                <w:szCs w:val="24"/>
              </w:rPr>
            </w:pPr>
            <w:r w:rsidRPr="008B0263">
              <w:rPr>
                <w:rFonts w:ascii="Times New Roman" w:eastAsia="Times New Roman" w:hAnsi="Times New Roman" w:cs="Times New Roman"/>
                <w:color w:val="000000" w:themeColor="text1"/>
                <w:sz w:val="24"/>
                <w:szCs w:val="24"/>
              </w:rPr>
              <w:t>2019 г.</w:t>
            </w:r>
          </w:p>
        </w:tc>
        <w:tc>
          <w:tcPr>
            <w:tcW w:w="745" w:type="pct"/>
            <w:vAlign w:val="center"/>
          </w:tcPr>
          <w:p w:rsidR="00E75D0C" w:rsidRPr="008B0263" w:rsidRDefault="00E75D0C" w:rsidP="000F45F4">
            <w:pPr>
              <w:spacing w:after="0" w:line="240" w:lineRule="auto"/>
              <w:jc w:val="center"/>
              <w:rPr>
                <w:rFonts w:ascii="Times New Roman" w:eastAsia="Times New Roman" w:hAnsi="Times New Roman" w:cs="Times New Roman"/>
                <w:color w:val="000000" w:themeColor="text1"/>
                <w:sz w:val="24"/>
                <w:szCs w:val="24"/>
              </w:rPr>
            </w:pPr>
            <w:r w:rsidRPr="008B0263">
              <w:rPr>
                <w:rFonts w:ascii="Times New Roman" w:eastAsia="Times New Roman" w:hAnsi="Times New Roman" w:cs="Times New Roman"/>
                <w:color w:val="000000" w:themeColor="text1"/>
                <w:sz w:val="24"/>
                <w:szCs w:val="24"/>
              </w:rPr>
              <w:t>2020 г.</w:t>
            </w:r>
          </w:p>
        </w:tc>
        <w:tc>
          <w:tcPr>
            <w:tcW w:w="595" w:type="pct"/>
            <w:vAlign w:val="center"/>
          </w:tcPr>
          <w:p w:rsidR="00E75D0C" w:rsidRPr="008B0263" w:rsidRDefault="00E75D0C" w:rsidP="000F45F4">
            <w:pPr>
              <w:spacing w:after="0" w:line="240" w:lineRule="auto"/>
              <w:jc w:val="center"/>
              <w:rPr>
                <w:rFonts w:ascii="Times New Roman" w:eastAsia="Times New Roman" w:hAnsi="Times New Roman" w:cs="Times New Roman"/>
                <w:color w:val="000000" w:themeColor="text1"/>
                <w:sz w:val="24"/>
                <w:szCs w:val="24"/>
              </w:rPr>
            </w:pPr>
            <w:r w:rsidRPr="008B0263">
              <w:rPr>
                <w:rFonts w:ascii="Times New Roman" w:eastAsia="Times New Roman" w:hAnsi="Times New Roman" w:cs="Times New Roman"/>
                <w:color w:val="000000" w:themeColor="text1"/>
                <w:sz w:val="24"/>
                <w:szCs w:val="24"/>
              </w:rPr>
              <w:t>2021 г.</w:t>
            </w:r>
          </w:p>
        </w:tc>
        <w:tc>
          <w:tcPr>
            <w:tcW w:w="782" w:type="pct"/>
            <w:vAlign w:val="center"/>
          </w:tcPr>
          <w:p w:rsidR="00E75D0C" w:rsidRPr="008B0263" w:rsidRDefault="00E75D0C" w:rsidP="000F45F4">
            <w:pPr>
              <w:spacing w:after="0" w:line="240" w:lineRule="auto"/>
              <w:jc w:val="center"/>
              <w:rPr>
                <w:rFonts w:ascii="Times New Roman" w:eastAsia="Times New Roman" w:hAnsi="Times New Roman" w:cs="Times New Roman"/>
                <w:color w:val="000000" w:themeColor="text1"/>
                <w:sz w:val="24"/>
                <w:szCs w:val="24"/>
              </w:rPr>
            </w:pPr>
            <w:r w:rsidRPr="008B0263">
              <w:rPr>
                <w:rFonts w:ascii="Times New Roman" w:eastAsia="Times New Roman" w:hAnsi="Times New Roman" w:cs="Times New Roman"/>
                <w:color w:val="000000" w:themeColor="text1"/>
                <w:sz w:val="24"/>
                <w:szCs w:val="24"/>
              </w:rPr>
              <w:t>Отклонение 2021г./ 2019г., %</w:t>
            </w:r>
          </w:p>
        </w:tc>
      </w:tr>
      <w:tr w:rsidR="00E75D0C" w:rsidRPr="008B0263" w:rsidTr="006D21FC">
        <w:trPr>
          <w:trHeight w:val="20"/>
        </w:trPr>
        <w:tc>
          <w:tcPr>
            <w:tcW w:w="2048" w:type="pct"/>
            <w:vAlign w:val="center"/>
          </w:tcPr>
          <w:p w:rsidR="00E75D0C" w:rsidRPr="008B0263" w:rsidRDefault="00E75D0C" w:rsidP="000F45F4">
            <w:pPr>
              <w:tabs>
                <w:tab w:val="left" w:pos="2445"/>
              </w:tabs>
              <w:spacing w:after="0" w:line="240" w:lineRule="auto"/>
              <w:jc w:val="center"/>
              <w:rPr>
                <w:rFonts w:ascii="Times New Roman" w:eastAsia="Times New Roman" w:hAnsi="Times New Roman" w:cs="Times New Roman"/>
                <w:bCs/>
                <w:color w:val="000000" w:themeColor="text1"/>
                <w:sz w:val="24"/>
                <w:szCs w:val="24"/>
                <w:lang w:bidi="en-US"/>
              </w:rPr>
            </w:pPr>
            <w:r w:rsidRPr="008B0263">
              <w:rPr>
                <w:rFonts w:ascii="Times New Roman" w:eastAsia="Times New Roman" w:hAnsi="Times New Roman" w:cs="Times New Roman"/>
                <w:bCs/>
                <w:color w:val="000000" w:themeColor="text1"/>
                <w:sz w:val="24"/>
                <w:szCs w:val="24"/>
                <w:lang w:bidi="en-US"/>
              </w:rPr>
              <w:t>1</w:t>
            </w:r>
          </w:p>
        </w:tc>
        <w:tc>
          <w:tcPr>
            <w:tcW w:w="829" w:type="pct"/>
            <w:vAlign w:val="center"/>
          </w:tcPr>
          <w:p w:rsidR="00E75D0C" w:rsidRPr="008B0263" w:rsidRDefault="00E75D0C" w:rsidP="000F45F4">
            <w:pPr>
              <w:spacing w:after="0" w:line="240" w:lineRule="auto"/>
              <w:jc w:val="center"/>
              <w:rPr>
                <w:rFonts w:ascii="Times New Roman" w:eastAsia="Times New Roman" w:hAnsi="Times New Roman" w:cs="Times New Roman"/>
                <w:color w:val="000000" w:themeColor="text1"/>
                <w:sz w:val="24"/>
                <w:szCs w:val="24"/>
              </w:rPr>
            </w:pPr>
            <w:r w:rsidRPr="008B0263">
              <w:rPr>
                <w:rFonts w:ascii="Times New Roman" w:eastAsia="Times New Roman" w:hAnsi="Times New Roman" w:cs="Times New Roman"/>
                <w:color w:val="000000" w:themeColor="text1"/>
                <w:sz w:val="24"/>
                <w:szCs w:val="24"/>
              </w:rPr>
              <w:t>2</w:t>
            </w:r>
          </w:p>
        </w:tc>
        <w:tc>
          <w:tcPr>
            <w:tcW w:w="745" w:type="pct"/>
            <w:vAlign w:val="center"/>
          </w:tcPr>
          <w:p w:rsidR="00E75D0C" w:rsidRPr="008B0263" w:rsidRDefault="00E75D0C" w:rsidP="000F45F4">
            <w:pPr>
              <w:spacing w:after="0" w:line="240" w:lineRule="auto"/>
              <w:jc w:val="center"/>
              <w:rPr>
                <w:rFonts w:ascii="Times New Roman" w:eastAsia="Times New Roman" w:hAnsi="Times New Roman" w:cs="Times New Roman"/>
                <w:color w:val="000000" w:themeColor="text1"/>
                <w:sz w:val="24"/>
                <w:szCs w:val="24"/>
              </w:rPr>
            </w:pPr>
            <w:r w:rsidRPr="008B0263">
              <w:rPr>
                <w:rFonts w:ascii="Times New Roman" w:eastAsia="Times New Roman" w:hAnsi="Times New Roman" w:cs="Times New Roman"/>
                <w:color w:val="000000" w:themeColor="text1"/>
                <w:sz w:val="24"/>
                <w:szCs w:val="24"/>
              </w:rPr>
              <w:t>3</w:t>
            </w:r>
          </w:p>
        </w:tc>
        <w:tc>
          <w:tcPr>
            <w:tcW w:w="595" w:type="pct"/>
            <w:vAlign w:val="center"/>
          </w:tcPr>
          <w:p w:rsidR="00E75D0C" w:rsidRPr="008B0263" w:rsidRDefault="00E75D0C" w:rsidP="000F45F4">
            <w:pPr>
              <w:spacing w:after="0" w:line="240" w:lineRule="auto"/>
              <w:jc w:val="center"/>
              <w:rPr>
                <w:rFonts w:ascii="Times New Roman" w:eastAsia="Times New Roman" w:hAnsi="Times New Roman" w:cs="Times New Roman"/>
                <w:color w:val="000000" w:themeColor="text1"/>
                <w:sz w:val="24"/>
                <w:szCs w:val="24"/>
              </w:rPr>
            </w:pPr>
          </w:p>
        </w:tc>
        <w:tc>
          <w:tcPr>
            <w:tcW w:w="782" w:type="pct"/>
            <w:vAlign w:val="center"/>
          </w:tcPr>
          <w:p w:rsidR="00E75D0C" w:rsidRPr="008B0263" w:rsidRDefault="00E75D0C" w:rsidP="000F45F4">
            <w:pPr>
              <w:spacing w:after="0" w:line="240" w:lineRule="auto"/>
              <w:jc w:val="center"/>
              <w:rPr>
                <w:rFonts w:ascii="Times New Roman" w:eastAsia="Times New Roman" w:hAnsi="Times New Roman" w:cs="Times New Roman"/>
                <w:color w:val="000000" w:themeColor="text1"/>
                <w:sz w:val="24"/>
                <w:szCs w:val="24"/>
              </w:rPr>
            </w:pPr>
            <w:r w:rsidRPr="008B0263">
              <w:rPr>
                <w:rFonts w:ascii="Times New Roman" w:eastAsia="Times New Roman" w:hAnsi="Times New Roman" w:cs="Times New Roman"/>
                <w:color w:val="000000" w:themeColor="text1"/>
                <w:sz w:val="24"/>
                <w:szCs w:val="24"/>
              </w:rPr>
              <w:t>4</w:t>
            </w:r>
          </w:p>
        </w:tc>
      </w:tr>
      <w:tr w:rsidR="00B35464" w:rsidRPr="008B0263" w:rsidTr="006D21FC">
        <w:trPr>
          <w:trHeight w:val="379"/>
        </w:trPr>
        <w:tc>
          <w:tcPr>
            <w:tcW w:w="2048" w:type="pct"/>
          </w:tcPr>
          <w:p w:rsidR="00B35464" w:rsidRDefault="00B35464" w:rsidP="000F45F4">
            <w:pPr>
              <w:tabs>
                <w:tab w:val="left" w:pos="2445"/>
              </w:tabs>
              <w:spacing w:after="0" w:line="240" w:lineRule="auto"/>
              <w:rPr>
                <w:rFonts w:ascii="Times New Roman" w:eastAsia="Times New Roman" w:hAnsi="Times New Roman" w:cs="Times New Roman"/>
                <w:color w:val="000000" w:themeColor="text1"/>
                <w:sz w:val="24"/>
                <w:szCs w:val="24"/>
              </w:rPr>
            </w:pPr>
            <w:r w:rsidRPr="008B0263">
              <w:rPr>
                <w:rFonts w:ascii="Times New Roman" w:eastAsia="Times New Roman" w:hAnsi="Times New Roman" w:cs="Times New Roman"/>
                <w:color w:val="000000" w:themeColor="text1"/>
                <w:sz w:val="24"/>
                <w:szCs w:val="24"/>
              </w:rPr>
              <w:t>Выручка, млрд. руб.</w:t>
            </w:r>
          </w:p>
          <w:p w:rsidR="006D21FC" w:rsidRPr="008B0263" w:rsidRDefault="006D21FC" w:rsidP="000F45F4">
            <w:pPr>
              <w:tabs>
                <w:tab w:val="left" w:pos="2445"/>
              </w:tabs>
              <w:spacing w:after="0" w:line="240" w:lineRule="auto"/>
              <w:rPr>
                <w:rFonts w:ascii="Times New Roman" w:eastAsia="Times New Roman" w:hAnsi="Times New Roman" w:cs="Times New Roman"/>
                <w:color w:val="000000" w:themeColor="text1"/>
                <w:sz w:val="24"/>
                <w:szCs w:val="24"/>
              </w:rPr>
            </w:pPr>
          </w:p>
        </w:tc>
        <w:tc>
          <w:tcPr>
            <w:tcW w:w="829" w:type="pct"/>
            <w:tcBorders>
              <w:top w:val="nil"/>
              <w:left w:val="nil"/>
              <w:bottom w:val="single" w:sz="8" w:space="0" w:color="auto"/>
              <w:right w:val="single" w:sz="8" w:space="0" w:color="auto"/>
            </w:tcBorders>
            <w:shd w:val="clear" w:color="auto" w:fill="auto"/>
            <w:vAlign w:val="center"/>
          </w:tcPr>
          <w:p w:rsidR="00B35464" w:rsidRDefault="00420A2F"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7,7</w:t>
            </w:r>
          </w:p>
          <w:p w:rsidR="000F45F4" w:rsidRPr="008B0263" w:rsidRDefault="000F45F4" w:rsidP="000F45F4">
            <w:pPr>
              <w:spacing w:after="0" w:line="240" w:lineRule="auto"/>
              <w:jc w:val="center"/>
              <w:rPr>
                <w:rFonts w:ascii="Times New Roman" w:hAnsi="Times New Roman" w:cs="Times New Roman"/>
                <w:color w:val="000000" w:themeColor="text1"/>
                <w:sz w:val="24"/>
                <w:szCs w:val="24"/>
              </w:rPr>
            </w:pPr>
          </w:p>
        </w:tc>
        <w:tc>
          <w:tcPr>
            <w:tcW w:w="745" w:type="pct"/>
            <w:tcBorders>
              <w:top w:val="nil"/>
              <w:left w:val="nil"/>
              <w:bottom w:val="single" w:sz="8" w:space="0" w:color="auto"/>
              <w:right w:val="single" w:sz="4" w:space="0" w:color="auto"/>
            </w:tcBorders>
            <w:shd w:val="clear" w:color="auto" w:fill="auto"/>
            <w:vAlign w:val="center"/>
          </w:tcPr>
          <w:p w:rsidR="00B35464" w:rsidRDefault="00420A2F"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8,3</w:t>
            </w:r>
          </w:p>
          <w:p w:rsidR="000F45F4" w:rsidRPr="008B0263" w:rsidRDefault="000F45F4" w:rsidP="000F45F4">
            <w:pPr>
              <w:spacing w:after="0" w:line="240" w:lineRule="auto"/>
              <w:jc w:val="center"/>
              <w:rPr>
                <w:rFonts w:ascii="Times New Roman" w:hAnsi="Times New Roman" w:cs="Times New Roman"/>
                <w:color w:val="000000" w:themeColor="text1"/>
                <w:sz w:val="24"/>
                <w:szCs w:val="24"/>
              </w:rPr>
            </w:pPr>
          </w:p>
        </w:tc>
        <w:tc>
          <w:tcPr>
            <w:tcW w:w="595" w:type="pct"/>
            <w:tcBorders>
              <w:top w:val="nil"/>
              <w:left w:val="single" w:sz="4" w:space="0" w:color="auto"/>
              <w:bottom w:val="single" w:sz="8" w:space="0" w:color="auto"/>
              <w:right w:val="single" w:sz="8" w:space="0" w:color="auto"/>
            </w:tcBorders>
            <w:shd w:val="clear" w:color="auto" w:fill="auto"/>
            <w:vAlign w:val="center"/>
          </w:tcPr>
          <w:p w:rsidR="00B35464" w:rsidRDefault="00420A2F" w:rsidP="000F45F4">
            <w:pPr>
              <w:spacing w:after="0" w:line="240" w:lineRule="auto"/>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10,1</w:t>
            </w:r>
          </w:p>
          <w:p w:rsidR="000F45F4" w:rsidRPr="008B0263" w:rsidRDefault="000F45F4" w:rsidP="000F45F4">
            <w:pPr>
              <w:spacing w:after="0" w:line="240" w:lineRule="auto"/>
              <w:jc w:val="center"/>
              <w:rPr>
                <w:rFonts w:ascii="Times New Roman" w:hAnsi="Times New Roman" w:cs="Times New Roman"/>
                <w:color w:val="000000" w:themeColor="text1"/>
                <w:sz w:val="24"/>
                <w:szCs w:val="24"/>
              </w:rPr>
            </w:pPr>
          </w:p>
        </w:tc>
        <w:tc>
          <w:tcPr>
            <w:tcW w:w="782" w:type="pct"/>
            <w:tcBorders>
              <w:top w:val="nil"/>
              <w:left w:val="nil"/>
              <w:bottom w:val="single" w:sz="8" w:space="0" w:color="auto"/>
              <w:right w:val="single" w:sz="8" w:space="0" w:color="auto"/>
            </w:tcBorders>
            <w:shd w:val="clear" w:color="auto" w:fill="auto"/>
          </w:tcPr>
          <w:p w:rsidR="00B35464" w:rsidRDefault="00B35464" w:rsidP="000F45F4">
            <w:pPr>
              <w:spacing w:after="0" w:line="240" w:lineRule="auto"/>
              <w:jc w:val="center"/>
              <w:rPr>
                <w:rFonts w:ascii="Times New Roman" w:hAnsi="Times New Roman" w:cs="Times New Roman"/>
                <w:sz w:val="24"/>
                <w:szCs w:val="24"/>
              </w:rPr>
            </w:pPr>
            <w:r w:rsidRPr="008B0263">
              <w:rPr>
                <w:rFonts w:ascii="Times New Roman" w:hAnsi="Times New Roman" w:cs="Times New Roman"/>
                <w:sz w:val="24"/>
                <w:szCs w:val="24"/>
              </w:rPr>
              <w:t>131, 4</w:t>
            </w:r>
          </w:p>
          <w:p w:rsidR="000F45F4" w:rsidRPr="008B0263" w:rsidRDefault="000F45F4" w:rsidP="000F45F4">
            <w:pPr>
              <w:spacing w:after="0" w:line="240" w:lineRule="auto"/>
              <w:jc w:val="center"/>
              <w:rPr>
                <w:rFonts w:ascii="Times New Roman" w:hAnsi="Times New Roman" w:cs="Times New Roman"/>
                <w:sz w:val="24"/>
                <w:szCs w:val="24"/>
              </w:rPr>
            </w:pPr>
          </w:p>
        </w:tc>
      </w:tr>
    </w:tbl>
    <w:p w:rsidR="000F45F4" w:rsidRDefault="000F45F4" w:rsidP="006D21FC">
      <w:pPr>
        <w:spacing w:after="0" w:line="240" w:lineRule="auto"/>
        <w:rPr>
          <w:rFonts w:ascii="Times New Roman" w:hAnsi="Times New Roman" w:cs="Times New Roman"/>
          <w:sz w:val="28"/>
          <w:szCs w:val="28"/>
        </w:rPr>
      </w:pPr>
    </w:p>
    <w:p w:rsidR="008B0FA2" w:rsidRDefault="008B0FA2" w:rsidP="006D21FC">
      <w:pPr>
        <w:spacing w:after="0" w:line="240" w:lineRule="auto"/>
        <w:rPr>
          <w:rFonts w:ascii="Times New Roman" w:hAnsi="Times New Roman" w:cs="Times New Roman"/>
          <w:sz w:val="28"/>
          <w:szCs w:val="28"/>
        </w:rPr>
      </w:pPr>
    </w:p>
    <w:p w:rsidR="008B0FA2" w:rsidRDefault="008B0FA2" w:rsidP="006D21FC">
      <w:pPr>
        <w:spacing w:after="0" w:line="240" w:lineRule="auto"/>
        <w:rPr>
          <w:rFonts w:ascii="Times New Roman" w:hAnsi="Times New Roman" w:cs="Times New Roman"/>
          <w:sz w:val="28"/>
          <w:szCs w:val="28"/>
        </w:rPr>
      </w:pPr>
    </w:p>
    <w:p w:rsidR="006D21FC" w:rsidRPr="006D21FC" w:rsidRDefault="006D21FC" w:rsidP="006D21FC">
      <w:pPr>
        <w:spacing w:after="0" w:line="240" w:lineRule="auto"/>
        <w:rPr>
          <w:rFonts w:ascii="Times New Roman" w:hAnsi="Times New Roman" w:cs="Times New Roman"/>
          <w:sz w:val="28"/>
          <w:szCs w:val="28"/>
        </w:rPr>
      </w:pPr>
      <w:r w:rsidRPr="006D21FC">
        <w:rPr>
          <w:rFonts w:ascii="Times New Roman" w:hAnsi="Times New Roman" w:cs="Times New Roman"/>
          <w:sz w:val="28"/>
          <w:szCs w:val="28"/>
        </w:rPr>
        <w:lastRenderedPageBreak/>
        <w:t>Продолжение таблицы 7</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1535"/>
        <w:gridCol w:w="1379"/>
        <w:gridCol w:w="1102"/>
        <w:gridCol w:w="1546"/>
      </w:tblGrid>
      <w:tr w:rsidR="00E75D0C" w:rsidRPr="008B0263" w:rsidTr="007B30A2">
        <w:trPr>
          <w:trHeight w:val="20"/>
        </w:trPr>
        <w:tc>
          <w:tcPr>
            <w:tcW w:w="2027" w:type="pct"/>
          </w:tcPr>
          <w:p w:rsidR="00E75D0C" w:rsidRPr="008B0263" w:rsidRDefault="00E75D0C" w:rsidP="000F45F4">
            <w:pPr>
              <w:tabs>
                <w:tab w:val="left" w:pos="2445"/>
              </w:tabs>
              <w:spacing w:after="0" w:line="240" w:lineRule="auto"/>
              <w:jc w:val="both"/>
              <w:rPr>
                <w:rFonts w:ascii="Times New Roman" w:eastAsia="Times New Roman" w:hAnsi="Times New Roman" w:cs="Times New Roman"/>
                <w:color w:val="000000" w:themeColor="text1"/>
                <w:sz w:val="24"/>
                <w:szCs w:val="24"/>
                <w:lang w:bidi="en-US"/>
              </w:rPr>
            </w:pPr>
            <w:r w:rsidRPr="008B0263">
              <w:rPr>
                <w:rFonts w:ascii="Times New Roman" w:eastAsia="Times New Roman" w:hAnsi="Times New Roman" w:cs="Times New Roman"/>
                <w:color w:val="000000" w:themeColor="text1"/>
                <w:sz w:val="24"/>
                <w:szCs w:val="24"/>
                <w:lang w:bidi="en-US"/>
              </w:rPr>
              <w:t>Средн</w:t>
            </w:r>
            <w:r w:rsidR="00D24FC8" w:rsidRPr="008B0263">
              <w:rPr>
                <w:rFonts w:ascii="Times New Roman" w:eastAsia="Times New Roman" w:hAnsi="Times New Roman" w:cs="Times New Roman"/>
                <w:color w:val="000000" w:themeColor="text1"/>
                <w:sz w:val="24"/>
                <w:szCs w:val="24"/>
                <w:lang w:bidi="en-US"/>
              </w:rPr>
              <w:t xml:space="preserve">егодовая </w:t>
            </w:r>
            <w:r w:rsidRPr="008B0263">
              <w:rPr>
                <w:rFonts w:ascii="Times New Roman" w:eastAsia="Times New Roman" w:hAnsi="Times New Roman" w:cs="Times New Roman"/>
                <w:color w:val="000000" w:themeColor="text1"/>
                <w:sz w:val="24"/>
                <w:szCs w:val="24"/>
                <w:lang w:bidi="en-US"/>
              </w:rPr>
              <w:t xml:space="preserve"> стоимость акт</w:t>
            </w:r>
            <w:r w:rsidRPr="008B0263">
              <w:rPr>
                <w:rFonts w:ascii="Times New Roman" w:eastAsia="Times New Roman" w:hAnsi="Times New Roman" w:cs="Times New Roman"/>
                <w:color w:val="000000" w:themeColor="text1"/>
                <w:sz w:val="24"/>
                <w:szCs w:val="24"/>
                <w:lang w:bidi="en-US"/>
              </w:rPr>
              <w:t>и</w:t>
            </w:r>
            <w:r w:rsidRPr="008B0263">
              <w:rPr>
                <w:rFonts w:ascii="Times New Roman" w:eastAsia="Times New Roman" w:hAnsi="Times New Roman" w:cs="Times New Roman"/>
                <w:color w:val="000000" w:themeColor="text1"/>
                <w:sz w:val="24"/>
                <w:szCs w:val="24"/>
                <w:lang w:bidi="en-US"/>
              </w:rPr>
              <w:t>вов</w:t>
            </w:r>
            <w:r w:rsidRPr="008B0263">
              <w:rPr>
                <w:rFonts w:ascii="Times New Roman" w:eastAsia="Times New Roman" w:hAnsi="Times New Roman" w:cs="Times New Roman"/>
                <w:bCs/>
                <w:color w:val="000000" w:themeColor="text1"/>
                <w:sz w:val="24"/>
                <w:szCs w:val="24"/>
                <w:lang w:bidi="en-US"/>
              </w:rPr>
              <w:t xml:space="preserve">, </w:t>
            </w:r>
            <w:r w:rsidR="00597E0B" w:rsidRPr="008B0263">
              <w:rPr>
                <w:rFonts w:ascii="Times New Roman" w:eastAsia="Times New Roman" w:hAnsi="Times New Roman" w:cs="Times New Roman"/>
                <w:bCs/>
                <w:color w:val="000000" w:themeColor="text1"/>
                <w:sz w:val="24"/>
                <w:szCs w:val="24"/>
                <w:lang w:bidi="en-US"/>
              </w:rPr>
              <w:t>млн.</w:t>
            </w:r>
            <w:r w:rsidRPr="008B0263">
              <w:rPr>
                <w:rFonts w:ascii="Times New Roman" w:eastAsia="Times New Roman" w:hAnsi="Times New Roman" w:cs="Times New Roman"/>
                <w:bCs/>
                <w:color w:val="000000" w:themeColor="text1"/>
                <w:sz w:val="24"/>
                <w:szCs w:val="24"/>
                <w:lang w:bidi="en-US"/>
              </w:rPr>
              <w:t xml:space="preserve"> руб.</w:t>
            </w:r>
          </w:p>
        </w:tc>
        <w:tc>
          <w:tcPr>
            <w:tcW w:w="820" w:type="pct"/>
            <w:tcBorders>
              <w:top w:val="single" w:sz="4" w:space="0" w:color="auto"/>
              <w:left w:val="nil"/>
              <w:bottom w:val="single" w:sz="8" w:space="0" w:color="auto"/>
              <w:right w:val="single" w:sz="8" w:space="0" w:color="auto"/>
            </w:tcBorders>
            <w:shd w:val="clear" w:color="auto" w:fill="auto"/>
          </w:tcPr>
          <w:p w:rsidR="00E75D0C" w:rsidRPr="008B0263" w:rsidRDefault="005B2E1F" w:rsidP="006D21F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5414</w:t>
            </w:r>
          </w:p>
        </w:tc>
        <w:tc>
          <w:tcPr>
            <w:tcW w:w="737" w:type="pct"/>
            <w:tcBorders>
              <w:top w:val="single" w:sz="4" w:space="0" w:color="auto"/>
              <w:left w:val="nil"/>
              <w:bottom w:val="single" w:sz="8" w:space="0" w:color="auto"/>
              <w:right w:val="single" w:sz="4" w:space="0" w:color="auto"/>
            </w:tcBorders>
            <w:shd w:val="clear" w:color="auto" w:fill="auto"/>
          </w:tcPr>
          <w:p w:rsidR="00E75D0C" w:rsidRPr="008B0263" w:rsidRDefault="005B2E1F" w:rsidP="006D21F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6581</w:t>
            </w:r>
          </w:p>
        </w:tc>
        <w:tc>
          <w:tcPr>
            <w:tcW w:w="589" w:type="pct"/>
            <w:tcBorders>
              <w:top w:val="single" w:sz="4" w:space="0" w:color="auto"/>
              <w:left w:val="single" w:sz="4" w:space="0" w:color="auto"/>
              <w:bottom w:val="single" w:sz="8" w:space="0" w:color="auto"/>
              <w:right w:val="single" w:sz="8" w:space="0" w:color="auto"/>
            </w:tcBorders>
            <w:shd w:val="clear" w:color="auto" w:fill="auto"/>
          </w:tcPr>
          <w:p w:rsidR="00E75D0C" w:rsidRPr="008B0263" w:rsidRDefault="005B2E1F" w:rsidP="006D21F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8333</w:t>
            </w:r>
          </w:p>
        </w:tc>
        <w:tc>
          <w:tcPr>
            <w:tcW w:w="826" w:type="pct"/>
            <w:tcBorders>
              <w:top w:val="single" w:sz="4" w:space="0" w:color="auto"/>
              <w:left w:val="nil"/>
              <w:bottom w:val="single" w:sz="8" w:space="0" w:color="auto"/>
              <w:right w:val="single" w:sz="8" w:space="0" w:color="auto"/>
            </w:tcBorders>
            <w:shd w:val="clear" w:color="auto" w:fill="auto"/>
          </w:tcPr>
          <w:p w:rsidR="00E75D0C" w:rsidRPr="008B0263" w:rsidRDefault="005B2E1F" w:rsidP="006D21F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153</w:t>
            </w:r>
          </w:p>
        </w:tc>
      </w:tr>
      <w:tr w:rsidR="00011D45" w:rsidRPr="008B0263" w:rsidTr="007B30A2">
        <w:trPr>
          <w:trHeight w:val="20"/>
        </w:trPr>
        <w:tc>
          <w:tcPr>
            <w:tcW w:w="2027" w:type="pct"/>
            <w:vAlign w:val="bottom"/>
          </w:tcPr>
          <w:p w:rsidR="00011D45" w:rsidRPr="008B0263" w:rsidRDefault="00011D45" w:rsidP="005B2E1F">
            <w:pPr>
              <w:pStyle w:val="23"/>
              <w:shd w:val="clear" w:color="auto" w:fill="auto"/>
              <w:spacing w:before="0" w:after="0" w:line="240" w:lineRule="auto"/>
              <w:jc w:val="both"/>
              <w:rPr>
                <w:sz w:val="24"/>
                <w:szCs w:val="24"/>
              </w:rPr>
            </w:pPr>
            <w:r w:rsidRPr="008B0263">
              <w:rPr>
                <w:rStyle w:val="211pt"/>
                <w:sz w:val="24"/>
                <w:szCs w:val="24"/>
              </w:rPr>
              <w:t>Среднегодовая стоимость</w:t>
            </w:r>
            <w:r w:rsidR="005B2E1F">
              <w:rPr>
                <w:rStyle w:val="211pt"/>
                <w:sz w:val="24"/>
                <w:szCs w:val="24"/>
              </w:rPr>
              <w:t xml:space="preserve"> </w:t>
            </w:r>
            <w:r w:rsidR="00DD6306" w:rsidRPr="008B0263">
              <w:rPr>
                <w:rStyle w:val="211pt"/>
                <w:sz w:val="24"/>
                <w:szCs w:val="24"/>
              </w:rPr>
              <w:t>д</w:t>
            </w:r>
            <w:r w:rsidRPr="008B0263">
              <w:rPr>
                <w:rStyle w:val="211pt"/>
                <w:sz w:val="24"/>
                <w:szCs w:val="24"/>
              </w:rPr>
              <w:t>еб</w:t>
            </w:r>
            <w:r w:rsidRPr="008B0263">
              <w:rPr>
                <w:rStyle w:val="211pt"/>
                <w:sz w:val="24"/>
                <w:szCs w:val="24"/>
              </w:rPr>
              <w:t>и</w:t>
            </w:r>
            <w:r w:rsidRPr="008B0263">
              <w:rPr>
                <w:rStyle w:val="211pt"/>
                <w:sz w:val="24"/>
                <w:szCs w:val="24"/>
              </w:rPr>
              <w:t>торской</w:t>
            </w:r>
            <w:r w:rsidR="00D24FC8" w:rsidRPr="008B0263">
              <w:rPr>
                <w:rStyle w:val="211pt"/>
                <w:sz w:val="24"/>
                <w:szCs w:val="24"/>
              </w:rPr>
              <w:t xml:space="preserve"> </w:t>
            </w:r>
            <w:r w:rsidRPr="008B0263">
              <w:rPr>
                <w:rStyle w:val="211pt"/>
                <w:sz w:val="24"/>
                <w:szCs w:val="24"/>
              </w:rPr>
              <w:t>задолженности мл</w:t>
            </w:r>
            <w:r w:rsidR="00597E0B" w:rsidRPr="008B0263">
              <w:rPr>
                <w:rStyle w:val="211pt"/>
                <w:sz w:val="24"/>
                <w:szCs w:val="24"/>
              </w:rPr>
              <w:t>н.</w:t>
            </w:r>
            <w:r w:rsidRPr="008B0263">
              <w:rPr>
                <w:rStyle w:val="211pt"/>
                <w:sz w:val="24"/>
                <w:szCs w:val="24"/>
              </w:rPr>
              <w:t xml:space="preserve"> руб.</w:t>
            </w:r>
          </w:p>
        </w:tc>
        <w:tc>
          <w:tcPr>
            <w:tcW w:w="820" w:type="pct"/>
            <w:tcBorders>
              <w:top w:val="nil"/>
              <w:left w:val="nil"/>
              <w:bottom w:val="single" w:sz="8" w:space="0" w:color="auto"/>
              <w:right w:val="single" w:sz="8" w:space="0" w:color="auto"/>
            </w:tcBorders>
            <w:shd w:val="clear" w:color="auto" w:fill="auto"/>
          </w:tcPr>
          <w:p w:rsidR="00011D45" w:rsidRPr="008B0263" w:rsidRDefault="005B2E1F" w:rsidP="006D21FC">
            <w:pPr>
              <w:spacing w:after="0"/>
              <w:jc w:val="center"/>
              <w:rPr>
                <w:rFonts w:ascii="Times New Roman" w:hAnsi="Times New Roman" w:cs="Times New Roman"/>
                <w:sz w:val="24"/>
                <w:szCs w:val="24"/>
              </w:rPr>
            </w:pPr>
            <w:r>
              <w:rPr>
                <w:rFonts w:ascii="Times New Roman" w:hAnsi="Times New Roman" w:cs="Times New Roman"/>
                <w:sz w:val="24"/>
                <w:szCs w:val="24"/>
              </w:rPr>
              <w:t>2361</w:t>
            </w:r>
          </w:p>
        </w:tc>
        <w:tc>
          <w:tcPr>
            <w:tcW w:w="737" w:type="pct"/>
            <w:tcBorders>
              <w:top w:val="nil"/>
              <w:left w:val="nil"/>
              <w:bottom w:val="single" w:sz="8" w:space="0" w:color="auto"/>
              <w:right w:val="single" w:sz="4" w:space="0" w:color="auto"/>
            </w:tcBorders>
            <w:shd w:val="clear" w:color="auto" w:fill="auto"/>
          </w:tcPr>
          <w:p w:rsidR="00011D45" w:rsidRPr="008B0263" w:rsidRDefault="005B2E1F" w:rsidP="006D21FC">
            <w:pPr>
              <w:spacing w:after="0"/>
              <w:jc w:val="center"/>
              <w:rPr>
                <w:rFonts w:ascii="Times New Roman" w:hAnsi="Times New Roman" w:cs="Times New Roman"/>
                <w:sz w:val="24"/>
                <w:szCs w:val="24"/>
              </w:rPr>
            </w:pPr>
            <w:r>
              <w:rPr>
                <w:rFonts w:ascii="Times New Roman" w:hAnsi="Times New Roman" w:cs="Times New Roman"/>
                <w:sz w:val="24"/>
                <w:szCs w:val="24"/>
              </w:rPr>
              <w:t>3137</w:t>
            </w:r>
          </w:p>
        </w:tc>
        <w:tc>
          <w:tcPr>
            <w:tcW w:w="589" w:type="pct"/>
            <w:tcBorders>
              <w:top w:val="nil"/>
              <w:left w:val="single" w:sz="4" w:space="0" w:color="auto"/>
              <w:bottom w:val="single" w:sz="8" w:space="0" w:color="auto"/>
              <w:right w:val="single" w:sz="8" w:space="0" w:color="auto"/>
            </w:tcBorders>
            <w:shd w:val="clear" w:color="auto" w:fill="auto"/>
          </w:tcPr>
          <w:p w:rsidR="00011D45" w:rsidRPr="008B0263" w:rsidRDefault="005B2E1F" w:rsidP="006D21FC">
            <w:pPr>
              <w:spacing w:after="0"/>
              <w:jc w:val="center"/>
              <w:rPr>
                <w:rFonts w:ascii="Times New Roman" w:hAnsi="Times New Roman" w:cs="Times New Roman"/>
                <w:sz w:val="24"/>
                <w:szCs w:val="24"/>
              </w:rPr>
            </w:pPr>
            <w:r>
              <w:rPr>
                <w:rFonts w:ascii="Times New Roman" w:hAnsi="Times New Roman" w:cs="Times New Roman"/>
                <w:sz w:val="24"/>
                <w:szCs w:val="24"/>
              </w:rPr>
              <w:t>4443</w:t>
            </w:r>
          </w:p>
        </w:tc>
        <w:tc>
          <w:tcPr>
            <w:tcW w:w="826" w:type="pct"/>
            <w:tcBorders>
              <w:top w:val="nil"/>
              <w:left w:val="nil"/>
              <w:bottom w:val="single" w:sz="8" w:space="0" w:color="auto"/>
              <w:right w:val="single" w:sz="8" w:space="0" w:color="auto"/>
            </w:tcBorders>
            <w:shd w:val="clear" w:color="auto" w:fill="auto"/>
          </w:tcPr>
          <w:p w:rsidR="00011D45" w:rsidRPr="008B0263" w:rsidRDefault="003C322D" w:rsidP="006D21FC">
            <w:pPr>
              <w:spacing w:after="0"/>
              <w:jc w:val="center"/>
              <w:rPr>
                <w:rFonts w:ascii="Times New Roman" w:hAnsi="Times New Roman" w:cs="Times New Roman"/>
                <w:sz w:val="24"/>
                <w:szCs w:val="24"/>
              </w:rPr>
            </w:pPr>
            <w:r>
              <w:rPr>
                <w:rFonts w:ascii="Times New Roman" w:hAnsi="Times New Roman" w:cs="Times New Roman"/>
                <w:sz w:val="24"/>
                <w:szCs w:val="24"/>
              </w:rPr>
              <w:t>188</w:t>
            </w:r>
          </w:p>
        </w:tc>
      </w:tr>
      <w:tr w:rsidR="00011D45" w:rsidRPr="008B0263" w:rsidTr="007B30A2">
        <w:trPr>
          <w:trHeight w:val="20"/>
        </w:trPr>
        <w:tc>
          <w:tcPr>
            <w:tcW w:w="2027" w:type="pct"/>
            <w:vAlign w:val="bottom"/>
          </w:tcPr>
          <w:p w:rsidR="00011D45" w:rsidRPr="008B0263" w:rsidRDefault="00011D45" w:rsidP="005B2E1F">
            <w:pPr>
              <w:pStyle w:val="23"/>
              <w:shd w:val="clear" w:color="auto" w:fill="auto"/>
              <w:spacing w:before="0" w:after="0" w:line="240" w:lineRule="auto"/>
              <w:jc w:val="both"/>
              <w:rPr>
                <w:sz w:val="24"/>
                <w:szCs w:val="24"/>
              </w:rPr>
            </w:pPr>
            <w:r w:rsidRPr="008B0263">
              <w:rPr>
                <w:rStyle w:val="211pt"/>
                <w:sz w:val="24"/>
                <w:szCs w:val="24"/>
              </w:rPr>
              <w:t>Среднегодовая стоимость</w:t>
            </w:r>
            <w:r w:rsidR="005B2E1F">
              <w:rPr>
                <w:rStyle w:val="211pt"/>
                <w:sz w:val="24"/>
                <w:szCs w:val="24"/>
              </w:rPr>
              <w:t xml:space="preserve"> </w:t>
            </w:r>
            <w:r w:rsidR="00DD6306" w:rsidRPr="008B0263">
              <w:rPr>
                <w:rStyle w:val="211pt"/>
                <w:sz w:val="24"/>
                <w:szCs w:val="24"/>
              </w:rPr>
              <w:t>к</w:t>
            </w:r>
            <w:r w:rsidRPr="008B0263">
              <w:rPr>
                <w:rStyle w:val="211pt"/>
                <w:sz w:val="24"/>
                <w:szCs w:val="24"/>
              </w:rPr>
              <w:t>ред</w:t>
            </w:r>
            <w:r w:rsidRPr="008B0263">
              <w:rPr>
                <w:rStyle w:val="211pt"/>
                <w:sz w:val="24"/>
                <w:szCs w:val="24"/>
              </w:rPr>
              <w:t>и</w:t>
            </w:r>
            <w:r w:rsidRPr="008B0263">
              <w:rPr>
                <w:rStyle w:val="211pt"/>
                <w:sz w:val="24"/>
                <w:szCs w:val="24"/>
              </w:rPr>
              <w:t>торской</w:t>
            </w:r>
            <w:r w:rsidR="00D24FC8" w:rsidRPr="008B0263">
              <w:rPr>
                <w:rStyle w:val="211pt"/>
                <w:sz w:val="24"/>
                <w:szCs w:val="24"/>
              </w:rPr>
              <w:t xml:space="preserve"> </w:t>
            </w:r>
            <w:r w:rsidRPr="008B0263">
              <w:rPr>
                <w:rStyle w:val="211pt"/>
                <w:sz w:val="24"/>
                <w:szCs w:val="24"/>
              </w:rPr>
              <w:t>задолженности, мл</w:t>
            </w:r>
            <w:r w:rsidR="00B208BE" w:rsidRPr="008B0263">
              <w:rPr>
                <w:rStyle w:val="211pt"/>
                <w:sz w:val="24"/>
                <w:szCs w:val="24"/>
              </w:rPr>
              <w:t>н.</w:t>
            </w:r>
            <w:r w:rsidRPr="008B0263">
              <w:rPr>
                <w:rStyle w:val="211pt"/>
                <w:sz w:val="24"/>
                <w:szCs w:val="24"/>
              </w:rPr>
              <w:t xml:space="preserve"> руб.</w:t>
            </w:r>
          </w:p>
        </w:tc>
        <w:tc>
          <w:tcPr>
            <w:tcW w:w="820" w:type="pct"/>
            <w:tcBorders>
              <w:top w:val="nil"/>
              <w:left w:val="nil"/>
              <w:bottom w:val="single" w:sz="8" w:space="0" w:color="auto"/>
              <w:right w:val="single" w:sz="8" w:space="0" w:color="auto"/>
            </w:tcBorders>
            <w:shd w:val="clear" w:color="auto" w:fill="auto"/>
          </w:tcPr>
          <w:p w:rsidR="00011D45" w:rsidRPr="008B0263" w:rsidRDefault="003C322D" w:rsidP="006D21FC">
            <w:pPr>
              <w:spacing w:after="0"/>
              <w:jc w:val="center"/>
              <w:rPr>
                <w:rFonts w:ascii="Times New Roman" w:hAnsi="Times New Roman" w:cs="Times New Roman"/>
                <w:sz w:val="24"/>
                <w:szCs w:val="24"/>
              </w:rPr>
            </w:pPr>
            <w:r>
              <w:rPr>
                <w:rFonts w:ascii="Times New Roman" w:hAnsi="Times New Roman" w:cs="Times New Roman"/>
                <w:sz w:val="24"/>
                <w:szCs w:val="24"/>
              </w:rPr>
              <w:t>3729</w:t>
            </w:r>
          </w:p>
        </w:tc>
        <w:tc>
          <w:tcPr>
            <w:tcW w:w="737" w:type="pct"/>
            <w:tcBorders>
              <w:top w:val="nil"/>
              <w:left w:val="nil"/>
              <w:bottom w:val="single" w:sz="8" w:space="0" w:color="auto"/>
              <w:right w:val="single" w:sz="4" w:space="0" w:color="auto"/>
            </w:tcBorders>
            <w:shd w:val="clear" w:color="auto" w:fill="auto"/>
          </w:tcPr>
          <w:p w:rsidR="00011D45" w:rsidRPr="008B0263" w:rsidRDefault="003C322D" w:rsidP="006D21FC">
            <w:pPr>
              <w:spacing w:after="0"/>
              <w:jc w:val="center"/>
              <w:rPr>
                <w:rFonts w:ascii="Times New Roman" w:hAnsi="Times New Roman" w:cs="Times New Roman"/>
                <w:sz w:val="24"/>
                <w:szCs w:val="24"/>
              </w:rPr>
            </w:pPr>
            <w:r>
              <w:rPr>
                <w:rFonts w:ascii="Times New Roman" w:hAnsi="Times New Roman" w:cs="Times New Roman"/>
                <w:sz w:val="24"/>
                <w:szCs w:val="24"/>
              </w:rPr>
              <w:t>4961</w:t>
            </w:r>
          </w:p>
        </w:tc>
        <w:tc>
          <w:tcPr>
            <w:tcW w:w="589" w:type="pct"/>
            <w:tcBorders>
              <w:top w:val="nil"/>
              <w:left w:val="single" w:sz="4" w:space="0" w:color="auto"/>
              <w:bottom w:val="single" w:sz="8" w:space="0" w:color="auto"/>
              <w:right w:val="single" w:sz="8" w:space="0" w:color="auto"/>
            </w:tcBorders>
            <w:shd w:val="clear" w:color="auto" w:fill="auto"/>
          </w:tcPr>
          <w:p w:rsidR="00011D45" w:rsidRPr="008B0263" w:rsidRDefault="003C322D" w:rsidP="006D21FC">
            <w:pPr>
              <w:spacing w:after="0"/>
              <w:jc w:val="center"/>
              <w:rPr>
                <w:rFonts w:ascii="Times New Roman" w:hAnsi="Times New Roman" w:cs="Times New Roman"/>
                <w:sz w:val="24"/>
                <w:szCs w:val="24"/>
              </w:rPr>
            </w:pPr>
            <w:r>
              <w:rPr>
                <w:rFonts w:ascii="Times New Roman" w:hAnsi="Times New Roman" w:cs="Times New Roman"/>
                <w:sz w:val="24"/>
                <w:szCs w:val="24"/>
              </w:rPr>
              <w:t>4029</w:t>
            </w:r>
          </w:p>
        </w:tc>
        <w:tc>
          <w:tcPr>
            <w:tcW w:w="826" w:type="pct"/>
            <w:tcBorders>
              <w:top w:val="nil"/>
              <w:left w:val="nil"/>
              <w:bottom w:val="single" w:sz="8" w:space="0" w:color="auto"/>
              <w:right w:val="single" w:sz="8" w:space="0" w:color="auto"/>
            </w:tcBorders>
            <w:shd w:val="clear" w:color="auto" w:fill="auto"/>
          </w:tcPr>
          <w:p w:rsidR="00011D45" w:rsidRPr="008B0263" w:rsidRDefault="003C322D" w:rsidP="006D21FC">
            <w:pPr>
              <w:spacing w:after="0"/>
              <w:jc w:val="center"/>
              <w:rPr>
                <w:rFonts w:ascii="Times New Roman" w:hAnsi="Times New Roman" w:cs="Times New Roman"/>
                <w:sz w:val="24"/>
                <w:szCs w:val="24"/>
              </w:rPr>
            </w:pPr>
            <w:r>
              <w:rPr>
                <w:rFonts w:ascii="Times New Roman" w:hAnsi="Times New Roman" w:cs="Times New Roman"/>
                <w:sz w:val="24"/>
                <w:szCs w:val="24"/>
              </w:rPr>
              <w:t>108</w:t>
            </w:r>
          </w:p>
        </w:tc>
      </w:tr>
      <w:tr w:rsidR="00E75D0C" w:rsidRPr="008B0263" w:rsidTr="007B30A2">
        <w:trPr>
          <w:trHeight w:val="20"/>
        </w:trPr>
        <w:tc>
          <w:tcPr>
            <w:tcW w:w="2027" w:type="pct"/>
          </w:tcPr>
          <w:p w:rsidR="00E75D0C" w:rsidRPr="008B0263" w:rsidRDefault="00E75D0C" w:rsidP="000F45F4">
            <w:pPr>
              <w:tabs>
                <w:tab w:val="left" w:pos="2445"/>
              </w:tabs>
              <w:spacing w:after="0" w:line="240" w:lineRule="auto"/>
              <w:jc w:val="both"/>
              <w:rPr>
                <w:rFonts w:ascii="Times New Roman" w:eastAsia="Times New Roman" w:hAnsi="Times New Roman" w:cs="Times New Roman"/>
                <w:color w:val="000000" w:themeColor="text1"/>
                <w:sz w:val="24"/>
                <w:szCs w:val="24"/>
                <w:lang w:bidi="en-US"/>
              </w:rPr>
            </w:pPr>
            <w:r w:rsidRPr="008B0263">
              <w:rPr>
                <w:rFonts w:ascii="Times New Roman" w:eastAsia="Times New Roman" w:hAnsi="Times New Roman" w:cs="Times New Roman"/>
                <w:color w:val="000000" w:themeColor="text1"/>
                <w:sz w:val="24"/>
                <w:szCs w:val="24"/>
                <w:lang w:bidi="en-US"/>
              </w:rPr>
              <w:t>Средн</w:t>
            </w:r>
            <w:r w:rsidR="004B2663" w:rsidRPr="008B0263">
              <w:rPr>
                <w:rFonts w:ascii="Times New Roman" w:eastAsia="Times New Roman" w:hAnsi="Times New Roman" w:cs="Times New Roman"/>
                <w:color w:val="000000" w:themeColor="text1"/>
                <w:sz w:val="24"/>
                <w:szCs w:val="24"/>
                <w:lang w:bidi="en-US"/>
              </w:rPr>
              <w:t xml:space="preserve">егодовая </w:t>
            </w:r>
            <w:r w:rsidRPr="008B0263">
              <w:rPr>
                <w:rFonts w:ascii="Times New Roman" w:eastAsia="Times New Roman" w:hAnsi="Times New Roman" w:cs="Times New Roman"/>
                <w:color w:val="000000" w:themeColor="text1"/>
                <w:sz w:val="24"/>
                <w:szCs w:val="24"/>
                <w:lang w:bidi="en-US"/>
              </w:rPr>
              <w:t>стоимость запасов</w:t>
            </w:r>
            <w:r w:rsidRPr="008B0263">
              <w:rPr>
                <w:rFonts w:ascii="Times New Roman" w:eastAsia="Times New Roman" w:hAnsi="Times New Roman" w:cs="Times New Roman"/>
                <w:bCs/>
                <w:color w:val="000000" w:themeColor="text1"/>
                <w:sz w:val="24"/>
                <w:szCs w:val="24"/>
                <w:lang w:bidi="en-US"/>
              </w:rPr>
              <w:t xml:space="preserve">, </w:t>
            </w:r>
            <w:r w:rsidR="00B208BE" w:rsidRPr="008B0263">
              <w:rPr>
                <w:rFonts w:ascii="Times New Roman" w:eastAsia="Times New Roman" w:hAnsi="Times New Roman" w:cs="Times New Roman"/>
                <w:bCs/>
                <w:color w:val="000000" w:themeColor="text1"/>
                <w:sz w:val="24"/>
                <w:szCs w:val="24"/>
                <w:lang w:bidi="en-US"/>
              </w:rPr>
              <w:t>млн</w:t>
            </w:r>
            <w:r w:rsidRPr="008B0263">
              <w:rPr>
                <w:rFonts w:ascii="Times New Roman" w:eastAsia="Times New Roman" w:hAnsi="Times New Roman" w:cs="Times New Roman"/>
                <w:bCs/>
                <w:color w:val="000000" w:themeColor="text1"/>
                <w:sz w:val="24"/>
                <w:szCs w:val="24"/>
                <w:lang w:bidi="en-US"/>
              </w:rPr>
              <w:t>. руб.</w:t>
            </w:r>
          </w:p>
        </w:tc>
        <w:tc>
          <w:tcPr>
            <w:tcW w:w="820" w:type="pct"/>
            <w:tcBorders>
              <w:top w:val="nil"/>
              <w:left w:val="nil"/>
              <w:bottom w:val="single" w:sz="8" w:space="0" w:color="auto"/>
              <w:right w:val="single" w:sz="8" w:space="0" w:color="auto"/>
            </w:tcBorders>
            <w:shd w:val="clear" w:color="auto" w:fill="auto"/>
          </w:tcPr>
          <w:p w:rsidR="00E75D0C" w:rsidRPr="008B0263" w:rsidRDefault="003C322D" w:rsidP="006D21F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5554</w:t>
            </w:r>
          </w:p>
        </w:tc>
        <w:tc>
          <w:tcPr>
            <w:tcW w:w="737" w:type="pct"/>
            <w:tcBorders>
              <w:top w:val="nil"/>
              <w:left w:val="nil"/>
              <w:bottom w:val="single" w:sz="8" w:space="0" w:color="auto"/>
              <w:right w:val="single" w:sz="4" w:space="0" w:color="auto"/>
            </w:tcBorders>
            <w:shd w:val="clear" w:color="auto" w:fill="auto"/>
          </w:tcPr>
          <w:p w:rsidR="00E75D0C" w:rsidRPr="008B0263" w:rsidRDefault="003C322D" w:rsidP="006D21F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7595</w:t>
            </w:r>
          </w:p>
        </w:tc>
        <w:tc>
          <w:tcPr>
            <w:tcW w:w="589" w:type="pct"/>
            <w:tcBorders>
              <w:top w:val="nil"/>
              <w:left w:val="single" w:sz="4" w:space="0" w:color="auto"/>
              <w:bottom w:val="single" w:sz="8" w:space="0" w:color="auto"/>
              <w:right w:val="single" w:sz="8" w:space="0" w:color="auto"/>
            </w:tcBorders>
            <w:shd w:val="clear" w:color="auto" w:fill="auto"/>
          </w:tcPr>
          <w:p w:rsidR="00E75D0C" w:rsidRPr="008B0263" w:rsidRDefault="003C322D" w:rsidP="006D21F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8294</w:t>
            </w:r>
          </w:p>
        </w:tc>
        <w:tc>
          <w:tcPr>
            <w:tcW w:w="826" w:type="pct"/>
            <w:tcBorders>
              <w:top w:val="nil"/>
              <w:left w:val="nil"/>
              <w:bottom w:val="single" w:sz="8" w:space="0" w:color="auto"/>
              <w:right w:val="single" w:sz="8" w:space="0" w:color="auto"/>
            </w:tcBorders>
            <w:shd w:val="clear" w:color="auto" w:fill="auto"/>
          </w:tcPr>
          <w:p w:rsidR="00E75D0C" w:rsidRPr="008B0263" w:rsidRDefault="003C322D" w:rsidP="006D21F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149</w:t>
            </w:r>
          </w:p>
        </w:tc>
      </w:tr>
      <w:tr w:rsidR="00E75D0C" w:rsidRPr="008B0263" w:rsidTr="007B30A2">
        <w:trPr>
          <w:trHeight w:val="20"/>
        </w:trPr>
        <w:tc>
          <w:tcPr>
            <w:tcW w:w="2027" w:type="pct"/>
          </w:tcPr>
          <w:p w:rsidR="00E75D0C" w:rsidRPr="008B0263" w:rsidRDefault="00E75D0C" w:rsidP="000F45F4">
            <w:pPr>
              <w:tabs>
                <w:tab w:val="left" w:pos="2445"/>
              </w:tabs>
              <w:spacing w:after="0" w:line="240" w:lineRule="auto"/>
              <w:jc w:val="both"/>
              <w:rPr>
                <w:rFonts w:ascii="Times New Roman" w:eastAsia="Times New Roman" w:hAnsi="Times New Roman" w:cs="Times New Roman"/>
                <w:color w:val="000000" w:themeColor="text1"/>
                <w:sz w:val="24"/>
                <w:szCs w:val="24"/>
                <w:lang w:bidi="en-US"/>
              </w:rPr>
            </w:pPr>
            <w:r w:rsidRPr="008B0263">
              <w:rPr>
                <w:rFonts w:ascii="Times New Roman" w:eastAsia="Times New Roman" w:hAnsi="Times New Roman" w:cs="Times New Roman"/>
                <w:color w:val="000000" w:themeColor="text1"/>
                <w:sz w:val="24"/>
                <w:szCs w:val="24"/>
                <w:lang w:bidi="en-US"/>
              </w:rPr>
              <w:t>Коэффициент оборачиваемости активов</w:t>
            </w:r>
          </w:p>
        </w:tc>
        <w:tc>
          <w:tcPr>
            <w:tcW w:w="820" w:type="pct"/>
            <w:tcBorders>
              <w:top w:val="nil"/>
              <w:left w:val="nil"/>
              <w:bottom w:val="single" w:sz="8" w:space="0" w:color="auto"/>
              <w:right w:val="single" w:sz="8" w:space="0" w:color="auto"/>
            </w:tcBorders>
            <w:shd w:val="clear" w:color="auto" w:fill="auto"/>
          </w:tcPr>
          <w:p w:rsidR="00E75D0C" w:rsidRPr="008B0263" w:rsidRDefault="003C322D" w:rsidP="006D21F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1,43</w:t>
            </w:r>
          </w:p>
        </w:tc>
        <w:tc>
          <w:tcPr>
            <w:tcW w:w="737" w:type="pct"/>
            <w:tcBorders>
              <w:top w:val="nil"/>
              <w:left w:val="nil"/>
              <w:bottom w:val="single" w:sz="8" w:space="0" w:color="auto"/>
              <w:right w:val="single" w:sz="4" w:space="0" w:color="auto"/>
            </w:tcBorders>
            <w:shd w:val="clear" w:color="auto" w:fill="auto"/>
          </w:tcPr>
          <w:p w:rsidR="00E75D0C" w:rsidRPr="008B0263" w:rsidRDefault="003C322D" w:rsidP="006D21F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1,26</w:t>
            </w:r>
          </w:p>
        </w:tc>
        <w:tc>
          <w:tcPr>
            <w:tcW w:w="589" w:type="pct"/>
            <w:tcBorders>
              <w:top w:val="nil"/>
              <w:left w:val="single" w:sz="4" w:space="0" w:color="auto"/>
              <w:bottom w:val="single" w:sz="8" w:space="0" w:color="auto"/>
              <w:right w:val="single" w:sz="8" w:space="0" w:color="auto"/>
            </w:tcBorders>
            <w:shd w:val="clear" w:color="auto" w:fill="auto"/>
          </w:tcPr>
          <w:p w:rsidR="00E75D0C" w:rsidRPr="008B0263" w:rsidRDefault="003C322D" w:rsidP="006D21F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1,21</w:t>
            </w:r>
          </w:p>
        </w:tc>
        <w:tc>
          <w:tcPr>
            <w:tcW w:w="826" w:type="pct"/>
            <w:tcBorders>
              <w:top w:val="nil"/>
              <w:left w:val="nil"/>
              <w:bottom w:val="single" w:sz="8" w:space="0" w:color="auto"/>
              <w:right w:val="single" w:sz="8" w:space="0" w:color="auto"/>
            </w:tcBorders>
            <w:shd w:val="clear" w:color="auto" w:fill="auto"/>
          </w:tcPr>
          <w:p w:rsidR="00E75D0C" w:rsidRPr="008B0263" w:rsidRDefault="00772E56" w:rsidP="00772E56">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84</w:t>
            </w:r>
          </w:p>
        </w:tc>
      </w:tr>
      <w:tr w:rsidR="00E75D0C" w:rsidRPr="008B0263" w:rsidTr="007B30A2">
        <w:trPr>
          <w:trHeight w:val="20"/>
        </w:trPr>
        <w:tc>
          <w:tcPr>
            <w:tcW w:w="2027" w:type="pct"/>
          </w:tcPr>
          <w:p w:rsidR="00E75D0C" w:rsidRPr="008B0263" w:rsidRDefault="00E75D0C" w:rsidP="000F45F4">
            <w:pPr>
              <w:tabs>
                <w:tab w:val="left" w:pos="2445"/>
              </w:tabs>
              <w:spacing w:after="0" w:line="240" w:lineRule="auto"/>
              <w:jc w:val="both"/>
              <w:rPr>
                <w:rFonts w:ascii="Times New Roman" w:eastAsia="Times New Roman" w:hAnsi="Times New Roman" w:cs="Times New Roman"/>
                <w:color w:val="000000" w:themeColor="text1"/>
                <w:sz w:val="24"/>
                <w:szCs w:val="24"/>
                <w:lang w:bidi="en-US"/>
              </w:rPr>
            </w:pPr>
            <w:r w:rsidRPr="008B0263">
              <w:rPr>
                <w:rFonts w:ascii="Times New Roman" w:eastAsia="Times New Roman" w:hAnsi="Times New Roman" w:cs="Times New Roman"/>
                <w:color w:val="000000" w:themeColor="text1"/>
                <w:sz w:val="24"/>
                <w:szCs w:val="24"/>
                <w:lang w:bidi="en-US"/>
              </w:rPr>
              <w:t>Коэффициент оборачиваемости дебиторской задолженности</w:t>
            </w:r>
          </w:p>
        </w:tc>
        <w:tc>
          <w:tcPr>
            <w:tcW w:w="820" w:type="pct"/>
            <w:tcBorders>
              <w:top w:val="nil"/>
              <w:left w:val="nil"/>
              <w:bottom w:val="single" w:sz="8" w:space="0" w:color="auto"/>
              <w:right w:val="single" w:sz="8" w:space="0" w:color="auto"/>
            </w:tcBorders>
            <w:shd w:val="clear" w:color="auto" w:fill="auto"/>
          </w:tcPr>
          <w:p w:rsidR="00E75D0C" w:rsidRPr="008B0263" w:rsidRDefault="00772E56" w:rsidP="006D21F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3,26</w:t>
            </w:r>
          </w:p>
        </w:tc>
        <w:tc>
          <w:tcPr>
            <w:tcW w:w="737" w:type="pct"/>
            <w:tcBorders>
              <w:top w:val="nil"/>
              <w:left w:val="nil"/>
              <w:bottom w:val="single" w:sz="8" w:space="0" w:color="auto"/>
              <w:right w:val="single" w:sz="4" w:space="0" w:color="auto"/>
            </w:tcBorders>
            <w:shd w:val="clear" w:color="auto" w:fill="auto"/>
          </w:tcPr>
          <w:p w:rsidR="00E75D0C" w:rsidRPr="008B0263" w:rsidRDefault="00772E56" w:rsidP="006D21F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2,64</w:t>
            </w:r>
          </w:p>
        </w:tc>
        <w:tc>
          <w:tcPr>
            <w:tcW w:w="589" w:type="pct"/>
            <w:tcBorders>
              <w:top w:val="nil"/>
              <w:left w:val="single" w:sz="4" w:space="0" w:color="auto"/>
              <w:bottom w:val="single" w:sz="8" w:space="0" w:color="auto"/>
              <w:right w:val="single" w:sz="8" w:space="0" w:color="auto"/>
            </w:tcBorders>
            <w:shd w:val="clear" w:color="auto" w:fill="auto"/>
          </w:tcPr>
          <w:p w:rsidR="00E75D0C" w:rsidRPr="008B0263" w:rsidRDefault="00772E56" w:rsidP="006D21F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2,27</w:t>
            </w:r>
          </w:p>
        </w:tc>
        <w:tc>
          <w:tcPr>
            <w:tcW w:w="826" w:type="pct"/>
            <w:tcBorders>
              <w:top w:val="nil"/>
              <w:left w:val="nil"/>
              <w:bottom w:val="single" w:sz="8" w:space="0" w:color="auto"/>
              <w:right w:val="single" w:sz="8" w:space="0" w:color="auto"/>
            </w:tcBorders>
            <w:shd w:val="clear" w:color="auto" w:fill="auto"/>
          </w:tcPr>
          <w:p w:rsidR="00E75D0C" w:rsidRPr="008B0263" w:rsidRDefault="00772E56" w:rsidP="006D21F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69</w:t>
            </w:r>
          </w:p>
        </w:tc>
      </w:tr>
      <w:tr w:rsidR="00E75D0C" w:rsidRPr="008B0263" w:rsidTr="007B30A2">
        <w:trPr>
          <w:trHeight w:val="20"/>
        </w:trPr>
        <w:tc>
          <w:tcPr>
            <w:tcW w:w="2027" w:type="pct"/>
          </w:tcPr>
          <w:p w:rsidR="00E75D0C" w:rsidRPr="008B0263" w:rsidRDefault="00E75D0C" w:rsidP="000F45F4">
            <w:pPr>
              <w:tabs>
                <w:tab w:val="left" w:pos="2445"/>
              </w:tabs>
              <w:spacing w:after="0" w:line="240" w:lineRule="auto"/>
              <w:jc w:val="both"/>
              <w:rPr>
                <w:rFonts w:ascii="Times New Roman" w:eastAsia="Times New Roman" w:hAnsi="Times New Roman" w:cs="Times New Roman"/>
                <w:color w:val="000000" w:themeColor="text1"/>
                <w:sz w:val="24"/>
                <w:szCs w:val="24"/>
                <w:lang w:bidi="en-US"/>
              </w:rPr>
            </w:pPr>
            <w:r w:rsidRPr="008B0263">
              <w:rPr>
                <w:rFonts w:ascii="Times New Roman" w:eastAsia="Times New Roman" w:hAnsi="Times New Roman" w:cs="Times New Roman"/>
                <w:bCs/>
                <w:color w:val="000000" w:themeColor="text1"/>
                <w:sz w:val="24"/>
                <w:szCs w:val="24"/>
                <w:lang w:bidi="en-US"/>
              </w:rPr>
              <w:t>Коэффициент оборачиваемости кредиторской задолженности</w:t>
            </w:r>
          </w:p>
        </w:tc>
        <w:tc>
          <w:tcPr>
            <w:tcW w:w="820" w:type="pct"/>
            <w:tcBorders>
              <w:top w:val="nil"/>
              <w:left w:val="nil"/>
              <w:bottom w:val="single" w:sz="8" w:space="0" w:color="auto"/>
              <w:right w:val="single" w:sz="8" w:space="0" w:color="auto"/>
            </w:tcBorders>
            <w:shd w:val="clear" w:color="auto" w:fill="auto"/>
          </w:tcPr>
          <w:p w:rsidR="00E75D0C" w:rsidRPr="008B0263" w:rsidRDefault="00772E56" w:rsidP="006D21F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2,07</w:t>
            </w:r>
          </w:p>
        </w:tc>
        <w:tc>
          <w:tcPr>
            <w:tcW w:w="737" w:type="pct"/>
            <w:tcBorders>
              <w:top w:val="nil"/>
              <w:left w:val="nil"/>
              <w:bottom w:val="single" w:sz="8" w:space="0" w:color="auto"/>
              <w:right w:val="single" w:sz="4" w:space="0" w:color="auto"/>
            </w:tcBorders>
            <w:shd w:val="clear" w:color="auto" w:fill="auto"/>
          </w:tcPr>
          <w:p w:rsidR="00E75D0C" w:rsidRPr="008B0263" w:rsidRDefault="00772E56" w:rsidP="00772E56">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1,67</w:t>
            </w:r>
          </w:p>
        </w:tc>
        <w:tc>
          <w:tcPr>
            <w:tcW w:w="589" w:type="pct"/>
            <w:tcBorders>
              <w:top w:val="nil"/>
              <w:left w:val="single" w:sz="4" w:space="0" w:color="auto"/>
              <w:bottom w:val="single" w:sz="8" w:space="0" w:color="auto"/>
              <w:right w:val="single" w:sz="8" w:space="0" w:color="auto"/>
            </w:tcBorders>
            <w:shd w:val="clear" w:color="auto" w:fill="auto"/>
          </w:tcPr>
          <w:p w:rsidR="00E75D0C" w:rsidRPr="008B0263" w:rsidRDefault="00772E56" w:rsidP="006D21F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tc>
        <w:tc>
          <w:tcPr>
            <w:tcW w:w="826" w:type="pct"/>
            <w:tcBorders>
              <w:top w:val="nil"/>
              <w:left w:val="nil"/>
              <w:bottom w:val="single" w:sz="8" w:space="0" w:color="auto"/>
              <w:right w:val="single" w:sz="8" w:space="0" w:color="auto"/>
            </w:tcBorders>
            <w:shd w:val="clear" w:color="auto" w:fill="auto"/>
          </w:tcPr>
          <w:p w:rsidR="00E75D0C" w:rsidRPr="008B0263" w:rsidRDefault="00772E56" w:rsidP="006D21F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120</w:t>
            </w:r>
          </w:p>
        </w:tc>
      </w:tr>
      <w:tr w:rsidR="00E75D0C" w:rsidRPr="008B0263" w:rsidTr="007B30A2">
        <w:trPr>
          <w:trHeight w:val="20"/>
        </w:trPr>
        <w:tc>
          <w:tcPr>
            <w:tcW w:w="2027" w:type="pct"/>
          </w:tcPr>
          <w:p w:rsidR="00E75D0C" w:rsidRPr="008B0263" w:rsidRDefault="00E75D0C" w:rsidP="000F45F4">
            <w:pPr>
              <w:tabs>
                <w:tab w:val="left" w:pos="2445"/>
              </w:tabs>
              <w:spacing w:after="0" w:line="240" w:lineRule="auto"/>
              <w:jc w:val="both"/>
              <w:rPr>
                <w:rFonts w:ascii="Times New Roman" w:eastAsia="Times New Roman" w:hAnsi="Times New Roman" w:cs="Times New Roman"/>
                <w:bCs/>
                <w:color w:val="000000" w:themeColor="text1"/>
                <w:sz w:val="24"/>
                <w:szCs w:val="24"/>
                <w:lang w:bidi="en-US"/>
              </w:rPr>
            </w:pPr>
            <w:r w:rsidRPr="008B0263">
              <w:rPr>
                <w:rFonts w:ascii="Times New Roman" w:eastAsia="Times New Roman" w:hAnsi="Times New Roman" w:cs="Times New Roman"/>
                <w:bCs/>
                <w:color w:val="000000" w:themeColor="text1"/>
                <w:sz w:val="24"/>
                <w:szCs w:val="24"/>
                <w:lang w:bidi="en-US"/>
              </w:rPr>
              <w:t>Коэффициент оборачиваемости запасов</w:t>
            </w:r>
          </w:p>
        </w:tc>
        <w:tc>
          <w:tcPr>
            <w:tcW w:w="820" w:type="pct"/>
            <w:tcBorders>
              <w:top w:val="nil"/>
              <w:left w:val="nil"/>
              <w:bottom w:val="single" w:sz="8" w:space="0" w:color="auto"/>
              <w:right w:val="single" w:sz="8" w:space="0" w:color="auto"/>
            </w:tcBorders>
            <w:shd w:val="clear" w:color="auto" w:fill="auto"/>
          </w:tcPr>
          <w:p w:rsidR="00E75D0C" w:rsidRPr="008B0263" w:rsidRDefault="00772E56" w:rsidP="006D21F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1,37</w:t>
            </w:r>
          </w:p>
        </w:tc>
        <w:tc>
          <w:tcPr>
            <w:tcW w:w="737" w:type="pct"/>
            <w:tcBorders>
              <w:top w:val="nil"/>
              <w:left w:val="nil"/>
              <w:bottom w:val="single" w:sz="8" w:space="0" w:color="auto"/>
              <w:right w:val="single" w:sz="4" w:space="0" w:color="auto"/>
            </w:tcBorders>
            <w:shd w:val="clear" w:color="auto" w:fill="auto"/>
          </w:tcPr>
          <w:p w:rsidR="00E75D0C" w:rsidRPr="008B0263" w:rsidRDefault="00772E56" w:rsidP="006D21F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1,07</w:t>
            </w:r>
          </w:p>
        </w:tc>
        <w:tc>
          <w:tcPr>
            <w:tcW w:w="589" w:type="pct"/>
            <w:tcBorders>
              <w:top w:val="nil"/>
              <w:left w:val="single" w:sz="4" w:space="0" w:color="auto"/>
              <w:bottom w:val="single" w:sz="8" w:space="0" w:color="auto"/>
              <w:right w:val="single" w:sz="8" w:space="0" w:color="auto"/>
            </w:tcBorders>
            <w:shd w:val="clear" w:color="auto" w:fill="auto"/>
          </w:tcPr>
          <w:p w:rsidR="00E75D0C" w:rsidRPr="008B0263" w:rsidRDefault="00772E56" w:rsidP="006D21F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1,15</w:t>
            </w:r>
          </w:p>
        </w:tc>
        <w:tc>
          <w:tcPr>
            <w:tcW w:w="826" w:type="pct"/>
            <w:tcBorders>
              <w:top w:val="nil"/>
              <w:left w:val="nil"/>
              <w:bottom w:val="single" w:sz="8" w:space="0" w:color="auto"/>
              <w:right w:val="single" w:sz="8" w:space="0" w:color="auto"/>
            </w:tcBorders>
            <w:shd w:val="clear" w:color="auto" w:fill="auto"/>
          </w:tcPr>
          <w:p w:rsidR="00E75D0C" w:rsidRPr="008B0263" w:rsidRDefault="00772E56" w:rsidP="006D21F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83</w:t>
            </w:r>
          </w:p>
        </w:tc>
      </w:tr>
    </w:tbl>
    <w:p w:rsidR="00B9186B" w:rsidRPr="008B0263" w:rsidRDefault="00B9186B" w:rsidP="00B9186B">
      <w:pPr>
        <w:spacing w:after="0" w:line="360" w:lineRule="auto"/>
        <w:rPr>
          <w:rFonts w:ascii="Times New Roman" w:hAnsi="Times New Roman" w:cs="Times New Roman"/>
          <w:color w:val="000000" w:themeColor="text1"/>
          <w:sz w:val="24"/>
          <w:szCs w:val="24"/>
        </w:rPr>
      </w:pPr>
    </w:p>
    <w:p w:rsidR="00213D51" w:rsidRDefault="00B9186B" w:rsidP="00EC31E9">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4"/>
          <w:szCs w:val="24"/>
        </w:rPr>
        <w:tab/>
      </w:r>
      <w:r w:rsidRPr="00B9186B">
        <w:rPr>
          <w:rFonts w:ascii="Times New Roman" w:hAnsi="Times New Roman" w:cs="Times New Roman"/>
          <w:color w:val="000000" w:themeColor="text1"/>
          <w:sz w:val="28"/>
          <w:szCs w:val="28"/>
        </w:rPr>
        <w:t xml:space="preserve">Из таблицы видно, что показатели </w:t>
      </w:r>
      <w:r w:rsidR="00EC31E9">
        <w:rPr>
          <w:rFonts w:ascii="Times New Roman" w:hAnsi="Times New Roman" w:cs="Times New Roman"/>
          <w:color w:val="000000" w:themeColor="text1"/>
          <w:sz w:val="28"/>
          <w:szCs w:val="28"/>
        </w:rPr>
        <w:t>дебиторской задолженности растут, запасы растут в течение 2019-2021 гг. Среднегодовая стоимость активов та</w:t>
      </w:r>
      <w:r w:rsidR="00EC31E9">
        <w:rPr>
          <w:rFonts w:ascii="Times New Roman" w:hAnsi="Times New Roman" w:cs="Times New Roman"/>
          <w:color w:val="000000" w:themeColor="text1"/>
          <w:sz w:val="28"/>
          <w:szCs w:val="28"/>
        </w:rPr>
        <w:t>к</w:t>
      </w:r>
      <w:r w:rsidR="00EC31E9">
        <w:rPr>
          <w:rFonts w:ascii="Times New Roman" w:hAnsi="Times New Roman" w:cs="Times New Roman"/>
          <w:color w:val="000000" w:themeColor="text1"/>
          <w:sz w:val="28"/>
          <w:szCs w:val="28"/>
        </w:rPr>
        <w:t>же растет.</w:t>
      </w:r>
      <w:r w:rsidR="00964C77">
        <w:rPr>
          <w:rFonts w:ascii="Times New Roman" w:hAnsi="Times New Roman" w:cs="Times New Roman"/>
          <w:color w:val="000000" w:themeColor="text1"/>
          <w:sz w:val="28"/>
          <w:szCs w:val="28"/>
        </w:rPr>
        <w:t xml:space="preserve"> Это влияет на оборачиваемость активов и дебиторской задолже</w:t>
      </w:r>
      <w:r w:rsidR="00964C77">
        <w:rPr>
          <w:rFonts w:ascii="Times New Roman" w:hAnsi="Times New Roman" w:cs="Times New Roman"/>
          <w:color w:val="000000" w:themeColor="text1"/>
          <w:sz w:val="28"/>
          <w:szCs w:val="28"/>
        </w:rPr>
        <w:t>н</w:t>
      </w:r>
      <w:r w:rsidR="00964C77">
        <w:rPr>
          <w:rFonts w:ascii="Times New Roman" w:hAnsi="Times New Roman" w:cs="Times New Roman"/>
          <w:color w:val="000000" w:themeColor="text1"/>
          <w:sz w:val="28"/>
          <w:szCs w:val="28"/>
        </w:rPr>
        <w:t>ности – они падают за указанный период.</w:t>
      </w:r>
      <w:r w:rsidR="00072C73">
        <w:rPr>
          <w:rFonts w:ascii="Times New Roman" w:hAnsi="Times New Roman" w:cs="Times New Roman"/>
          <w:color w:val="000000" w:themeColor="text1"/>
          <w:sz w:val="28"/>
          <w:szCs w:val="28"/>
        </w:rPr>
        <w:t xml:space="preserve"> Оборачиваемость запасов также падает. Растет оборачиваемость кредиторской задолженности. То есть падает платежная дисциплина покупателей, растет обездвиж</w:t>
      </w:r>
      <w:r w:rsidR="000E575E">
        <w:rPr>
          <w:rFonts w:ascii="Times New Roman" w:hAnsi="Times New Roman" w:cs="Times New Roman"/>
          <w:color w:val="000000" w:themeColor="text1"/>
          <w:sz w:val="28"/>
          <w:szCs w:val="28"/>
        </w:rPr>
        <w:t>е</w:t>
      </w:r>
      <w:r w:rsidR="00072C73">
        <w:rPr>
          <w:rFonts w:ascii="Times New Roman" w:hAnsi="Times New Roman" w:cs="Times New Roman"/>
          <w:color w:val="000000" w:themeColor="text1"/>
          <w:sz w:val="28"/>
          <w:szCs w:val="28"/>
        </w:rPr>
        <w:t>ние оборотных средств в запасах.</w:t>
      </w:r>
      <w:r w:rsidR="000E575E">
        <w:rPr>
          <w:rFonts w:ascii="Times New Roman" w:hAnsi="Times New Roman" w:cs="Times New Roman"/>
          <w:color w:val="000000" w:themeColor="text1"/>
          <w:sz w:val="28"/>
          <w:szCs w:val="28"/>
        </w:rPr>
        <w:t xml:space="preserve"> Чем ниже оборачиваемость запасов, тем м</w:t>
      </w:r>
      <w:r w:rsidR="003D507D">
        <w:rPr>
          <w:rFonts w:ascii="Times New Roman" w:hAnsi="Times New Roman" w:cs="Times New Roman"/>
          <w:color w:val="000000" w:themeColor="text1"/>
          <w:sz w:val="28"/>
          <w:szCs w:val="28"/>
        </w:rPr>
        <w:t>е</w:t>
      </w:r>
      <w:r w:rsidR="000E575E">
        <w:rPr>
          <w:rFonts w:ascii="Times New Roman" w:hAnsi="Times New Roman" w:cs="Times New Roman"/>
          <w:color w:val="000000" w:themeColor="text1"/>
          <w:sz w:val="28"/>
          <w:szCs w:val="28"/>
        </w:rPr>
        <w:t>нее эффективней раб</w:t>
      </w:r>
      <w:r w:rsidR="000E575E">
        <w:rPr>
          <w:rFonts w:ascii="Times New Roman" w:hAnsi="Times New Roman" w:cs="Times New Roman"/>
          <w:color w:val="000000" w:themeColor="text1"/>
          <w:sz w:val="28"/>
          <w:szCs w:val="28"/>
        </w:rPr>
        <w:t>о</w:t>
      </w:r>
      <w:r w:rsidR="000E575E">
        <w:rPr>
          <w:rFonts w:ascii="Times New Roman" w:hAnsi="Times New Roman" w:cs="Times New Roman"/>
          <w:color w:val="000000" w:themeColor="text1"/>
          <w:sz w:val="28"/>
          <w:szCs w:val="28"/>
        </w:rPr>
        <w:t>тает сбыт предприятия.</w:t>
      </w:r>
    </w:p>
    <w:p w:rsidR="003D507D" w:rsidRPr="00B9186B" w:rsidRDefault="003D507D" w:rsidP="003D507D">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Рассмотрим показатели рентабельности предприятия (</w:t>
      </w:r>
      <w:r w:rsidR="008B0FA2">
        <w:rPr>
          <w:rFonts w:ascii="Times New Roman" w:hAnsi="Times New Roman" w:cs="Times New Roman"/>
          <w:color w:val="000000" w:themeColor="text1"/>
          <w:sz w:val="28"/>
          <w:szCs w:val="28"/>
        </w:rPr>
        <w:t>т</w:t>
      </w:r>
      <w:r>
        <w:rPr>
          <w:rFonts w:ascii="Times New Roman" w:hAnsi="Times New Roman" w:cs="Times New Roman"/>
          <w:color w:val="000000" w:themeColor="text1"/>
          <w:sz w:val="28"/>
          <w:szCs w:val="28"/>
        </w:rPr>
        <w:t>аблица 8).</w:t>
      </w:r>
    </w:p>
    <w:p w:rsidR="00B9186B" w:rsidRPr="008B0263" w:rsidRDefault="00B9186B" w:rsidP="00B9186B">
      <w:pPr>
        <w:spacing w:after="0" w:line="360" w:lineRule="auto"/>
        <w:rPr>
          <w:rFonts w:ascii="Times New Roman" w:hAnsi="Times New Roman" w:cs="Times New Roman"/>
          <w:color w:val="000000" w:themeColor="text1"/>
          <w:sz w:val="24"/>
          <w:szCs w:val="24"/>
        </w:rPr>
      </w:pPr>
    </w:p>
    <w:p w:rsidR="00E75D0C" w:rsidRPr="000F45F4" w:rsidRDefault="00E75D0C" w:rsidP="000F45F4">
      <w:pPr>
        <w:spacing w:after="0" w:line="240" w:lineRule="auto"/>
        <w:jc w:val="both"/>
        <w:rPr>
          <w:rFonts w:ascii="Times New Roman" w:hAnsi="Times New Roman" w:cs="Times New Roman"/>
          <w:color w:val="000000" w:themeColor="text1"/>
          <w:sz w:val="28"/>
          <w:szCs w:val="28"/>
        </w:rPr>
      </w:pPr>
      <w:r w:rsidRPr="000F45F4">
        <w:rPr>
          <w:rFonts w:ascii="Times New Roman" w:hAnsi="Times New Roman" w:cs="Times New Roman"/>
          <w:color w:val="000000" w:themeColor="text1"/>
          <w:sz w:val="28"/>
          <w:szCs w:val="28"/>
        </w:rPr>
        <w:t>Таблица</w:t>
      </w:r>
      <w:r w:rsidR="00FC56F3" w:rsidRPr="000F45F4">
        <w:rPr>
          <w:rFonts w:ascii="Times New Roman" w:hAnsi="Times New Roman" w:cs="Times New Roman"/>
          <w:color w:val="000000" w:themeColor="text1"/>
          <w:sz w:val="28"/>
          <w:szCs w:val="28"/>
        </w:rPr>
        <w:t xml:space="preserve"> </w:t>
      </w:r>
      <w:r w:rsidRPr="000F45F4">
        <w:rPr>
          <w:rFonts w:ascii="Times New Roman" w:hAnsi="Times New Roman" w:cs="Times New Roman"/>
          <w:bCs/>
          <w:color w:val="000000" w:themeColor="text1"/>
          <w:sz w:val="28"/>
          <w:szCs w:val="28"/>
          <w:lang w:bidi="en-US"/>
        </w:rPr>
        <w:t xml:space="preserve">8 – Показатели рентабельности </w:t>
      </w:r>
      <w:r w:rsidRPr="000F45F4">
        <w:rPr>
          <w:rFonts w:ascii="Times New Roman" w:hAnsi="Times New Roman" w:cs="Times New Roman"/>
          <w:color w:val="000000" w:themeColor="text1"/>
          <w:sz w:val="28"/>
          <w:szCs w:val="28"/>
        </w:rPr>
        <w:t>ООО «</w:t>
      </w:r>
      <w:r w:rsidR="002D5ACC" w:rsidRPr="000F45F4">
        <w:rPr>
          <w:rFonts w:ascii="Times New Roman" w:hAnsi="Times New Roman" w:cs="Times New Roman"/>
          <w:color w:val="000000" w:themeColor="text1"/>
          <w:sz w:val="28"/>
          <w:szCs w:val="28"/>
        </w:rPr>
        <w:t>Провизия</w:t>
      </w:r>
      <w:r w:rsidRPr="000F45F4">
        <w:rPr>
          <w:rFonts w:ascii="Times New Roman" w:hAnsi="Times New Roman" w:cs="Times New Roman"/>
          <w:color w:val="000000" w:themeColor="text1"/>
          <w:sz w:val="28"/>
          <w:szCs w:val="28"/>
        </w:rPr>
        <w:t>»</w:t>
      </w:r>
      <w:r w:rsidR="00E712E4" w:rsidRPr="000F45F4">
        <w:rPr>
          <w:rFonts w:ascii="Times New Roman" w:hAnsi="Times New Roman" w:cs="Times New Roman"/>
          <w:color w:val="000000" w:themeColor="text1"/>
          <w:sz w:val="28"/>
          <w:szCs w:val="28"/>
        </w:rPr>
        <w:t xml:space="preserve"> (составлено </w:t>
      </w:r>
      <w:r w:rsidR="000F45F4">
        <w:rPr>
          <w:rFonts w:ascii="Times New Roman" w:hAnsi="Times New Roman" w:cs="Times New Roman"/>
          <w:color w:val="000000" w:themeColor="text1"/>
          <w:sz w:val="28"/>
          <w:szCs w:val="28"/>
        </w:rPr>
        <w:t xml:space="preserve">              </w:t>
      </w:r>
      <w:r w:rsidR="00E712E4" w:rsidRPr="000F45F4">
        <w:rPr>
          <w:rFonts w:ascii="Times New Roman" w:hAnsi="Times New Roman" w:cs="Times New Roman"/>
          <w:color w:val="000000" w:themeColor="text1"/>
          <w:sz w:val="28"/>
          <w:szCs w:val="28"/>
        </w:rPr>
        <w:t>автором)</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25"/>
        <w:gridCol w:w="1619"/>
        <w:gridCol w:w="1368"/>
        <w:gridCol w:w="1358"/>
        <w:gridCol w:w="1486"/>
      </w:tblGrid>
      <w:tr w:rsidR="00E75D0C" w:rsidRPr="008B0263" w:rsidTr="007B30A2">
        <w:trPr>
          <w:trHeight w:val="20"/>
        </w:trPr>
        <w:tc>
          <w:tcPr>
            <w:tcW w:w="1884" w:type="pct"/>
            <w:vAlign w:val="center"/>
          </w:tcPr>
          <w:p w:rsidR="00E75D0C" w:rsidRPr="008B0263" w:rsidRDefault="00E75D0C" w:rsidP="00FC56F3">
            <w:pPr>
              <w:tabs>
                <w:tab w:val="left" w:pos="2445"/>
              </w:tabs>
              <w:spacing w:after="0" w:line="240" w:lineRule="auto"/>
              <w:jc w:val="center"/>
              <w:rPr>
                <w:rFonts w:ascii="Times New Roman" w:eastAsia="Times New Roman" w:hAnsi="Times New Roman" w:cs="Times New Roman"/>
                <w:color w:val="000000" w:themeColor="text1"/>
                <w:sz w:val="24"/>
                <w:szCs w:val="24"/>
              </w:rPr>
            </w:pPr>
            <w:r w:rsidRPr="008B0263">
              <w:rPr>
                <w:rFonts w:ascii="Times New Roman" w:eastAsia="Times New Roman" w:hAnsi="Times New Roman" w:cs="Times New Roman"/>
                <w:color w:val="000000" w:themeColor="text1"/>
                <w:sz w:val="24"/>
                <w:szCs w:val="24"/>
              </w:rPr>
              <w:t>Показатель</w:t>
            </w:r>
          </w:p>
        </w:tc>
        <w:tc>
          <w:tcPr>
            <w:tcW w:w="865" w:type="pct"/>
            <w:vAlign w:val="center"/>
          </w:tcPr>
          <w:p w:rsidR="00E75D0C" w:rsidRPr="008B0263" w:rsidRDefault="00E75D0C" w:rsidP="00FC56F3">
            <w:pPr>
              <w:spacing w:after="0" w:line="240" w:lineRule="auto"/>
              <w:jc w:val="center"/>
              <w:rPr>
                <w:rFonts w:ascii="Times New Roman" w:eastAsia="Times New Roman" w:hAnsi="Times New Roman" w:cs="Times New Roman"/>
                <w:color w:val="000000" w:themeColor="text1"/>
                <w:sz w:val="24"/>
                <w:szCs w:val="24"/>
              </w:rPr>
            </w:pPr>
            <w:r w:rsidRPr="008B0263">
              <w:rPr>
                <w:rFonts w:ascii="Times New Roman" w:eastAsia="Times New Roman" w:hAnsi="Times New Roman" w:cs="Times New Roman"/>
                <w:color w:val="000000" w:themeColor="text1"/>
                <w:sz w:val="24"/>
                <w:szCs w:val="24"/>
              </w:rPr>
              <w:t>2019 г.</w:t>
            </w:r>
          </w:p>
        </w:tc>
        <w:tc>
          <w:tcPr>
            <w:tcW w:w="731" w:type="pct"/>
            <w:vAlign w:val="center"/>
          </w:tcPr>
          <w:p w:rsidR="00E75D0C" w:rsidRPr="008B0263" w:rsidRDefault="00E75D0C" w:rsidP="00FC56F3">
            <w:pPr>
              <w:spacing w:after="0" w:line="240" w:lineRule="auto"/>
              <w:jc w:val="center"/>
              <w:rPr>
                <w:rFonts w:ascii="Times New Roman" w:eastAsia="Times New Roman" w:hAnsi="Times New Roman" w:cs="Times New Roman"/>
                <w:color w:val="000000" w:themeColor="text1"/>
                <w:sz w:val="24"/>
                <w:szCs w:val="24"/>
              </w:rPr>
            </w:pPr>
            <w:r w:rsidRPr="008B0263">
              <w:rPr>
                <w:rFonts w:ascii="Times New Roman" w:eastAsia="Times New Roman" w:hAnsi="Times New Roman" w:cs="Times New Roman"/>
                <w:color w:val="000000" w:themeColor="text1"/>
                <w:sz w:val="24"/>
                <w:szCs w:val="24"/>
              </w:rPr>
              <w:t>2020 г.</w:t>
            </w:r>
          </w:p>
        </w:tc>
        <w:tc>
          <w:tcPr>
            <w:tcW w:w="726" w:type="pct"/>
            <w:vAlign w:val="center"/>
          </w:tcPr>
          <w:p w:rsidR="00E75D0C" w:rsidRPr="008B0263" w:rsidRDefault="00E75D0C" w:rsidP="00FC56F3">
            <w:pPr>
              <w:spacing w:after="0" w:line="240" w:lineRule="auto"/>
              <w:jc w:val="center"/>
              <w:rPr>
                <w:rFonts w:ascii="Times New Roman" w:eastAsia="Times New Roman" w:hAnsi="Times New Roman" w:cs="Times New Roman"/>
                <w:color w:val="000000" w:themeColor="text1"/>
                <w:sz w:val="24"/>
                <w:szCs w:val="24"/>
              </w:rPr>
            </w:pPr>
            <w:r w:rsidRPr="008B0263">
              <w:rPr>
                <w:rFonts w:ascii="Times New Roman" w:eastAsia="Times New Roman" w:hAnsi="Times New Roman" w:cs="Times New Roman"/>
                <w:color w:val="000000" w:themeColor="text1"/>
                <w:sz w:val="24"/>
                <w:szCs w:val="24"/>
              </w:rPr>
              <w:t>2021 г.</w:t>
            </w:r>
          </w:p>
        </w:tc>
        <w:tc>
          <w:tcPr>
            <w:tcW w:w="794" w:type="pct"/>
            <w:vAlign w:val="center"/>
          </w:tcPr>
          <w:p w:rsidR="00E75D0C" w:rsidRPr="008B0263" w:rsidRDefault="00E75D0C" w:rsidP="00FC56F3">
            <w:pPr>
              <w:spacing w:after="0" w:line="240" w:lineRule="auto"/>
              <w:jc w:val="center"/>
              <w:rPr>
                <w:rFonts w:ascii="Times New Roman" w:eastAsia="Times New Roman" w:hAnsi="Times New Roman" w:cs="Times New Roman"/>
                <w:color w:val="000000" w:themeColor="text1"/>
                <w:sz w:val="24"/>
                <w:szCs w:val="24"/>
              </w:rPr>
            </w:pPr>
            <w:r w:rsidRPr="008B0263">
              <w:rPr>
                <w:rFonts w:ascii="Times New Roman" w:eastAsia="Times New Roman" w:hAnsi="Times New Roman" w:cs="Times New Roman"/>
                <w:color w:val="000000" w:themeColor="text1"/>
                <w:sz w:val="24"/>
                <w:szCs w:val="24"/>
              </w:rPr>
              <w:t>Отклонение 2021г./ 2019г., %</w:t>
            </w:r>
          </w:p>
        </w:tc>
      </w:tr>
      <w:tr w:rsidR="005369DF" w:rsidRPr="008B0263" w:rsidTr="007B30A2">
        <w:trPr>
          <w:trHeight w:val="20"/>
        </w:trPr>
        <w:tc>
          <w:tcPr>
            <w:tcW w:w="1884" w:type="pct"/>
          </w:tcPr>
          <w:p w:rsidR="005369DF" w:rsidRPr="008B0263" w:rsidRDefault="005369DF" w:rsidP="00C56584">
            <w:pPr>
              <w:tabs>
                <w:tab w:val="left" w:pos="2445"/>
              </w:tabs>
              <w:spacing w:after="0" w:line="240" w:lineRule="auto"/>
              <w:jc w:val="both"/>
              <w:rPr>
                <w:rFonts w:ascii="Times New Roman" w:eastAsia="Times New Roman" w:hAnsi="Times New Roman" w:cs="Times New Roman"/>
                <w:color w:val="000000" w:themeColor="text1"/>
                <w:sz w:val="24"/>
                <w:szCs w:val="24"/>
              </w:rPr>
            </w:pPr>
            <w:r w:rsidRPr="008B0263">
              <w:rPr>
                <w:rFonts w:ascii="Times New Roman" w:eastAsia="Times New Roman" w:hAnsi="Times New Roman" w:cs="Times New Roman"/>
                <w:color w:val="000000" w:themeColor="text1"/>
                <w:sz w:val="24"/>
                <w:szCs w:val="24"/>
              </w:rPr>
              <w:t xml:space="preserve">Выручка, </w:t>
            </w:r>
            <w:r w:rsidR="00F51607" w:rsidRPr="008B0263">
              <w:rPr>
                <w:rFonts w:ascii="Times New Roman" w:eastAsia="Times New Roman" w:hAnsi="Times New Roman" w:cs="Times New Roman"/>
                <w:color w:val="000000" w:themeColor="text1"/>
                <w:sz w:val="24"/>
                <w:szCs w:val="24"/>
              </w:rPr>
              <w:t>млрд</w:t>
            </w:r>
            <w:r w:rsidRPr="008B0263">
              <w:rPr>
                <w:rFonts w:ascii="Times New Roman" w:eastAsia="Times New Roman" w:hAnsi="Times New Roman" w:cs="Times New Roman"/>
                <w:color w:val="000000" w:themeColor="text1"/>
                <w:sz w:val="24"/>
                <w:szCs w:val="24"/>
              </w:rPr>
              <w:t>. руб.</w:t>
            </w:r>
          </w:p>
        </w:tc>
        <w:tc>
          <w:tcPr>
            <w:tcW w:w="865" w:type="pct"/>
            <w:shd w:val="clear" w:color="auto" w:fill="auto"/>
            <w:vAlign w:val="center"/>
          </w:tcPr>
          <w:p w:rsidR="005369DF" w:rsidRPr="008B0263" w:rsidRDefault="00EA6376" w:rsidP="00322FA8">
            <w:pPr>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7,7</w:t>
            </w:r>
          </w:p>
        </w:tc>
        <w:tc>
          <w:tcPr>
            <w:tcW w:w="731" w:type="pct"/>
            <w:shd w:val="clear" w:color="auto" w:fill="auto"/>
            <w:vAlign w:val="center"/>
          </w:tcPr>
          <w:p w:rsidR="005369DF" w:rsidRPr="008B0263" w:rsidRDefault="005369DF" w:rsidP="00322FA8">
            <w:pPr>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8</w:t>
            </w:r>
            <w:r w:rsidR="00F51607" w:rsidRPr="008B0263">
              <w:rPr>
                <w:rFonts w:ascii="Times New Roman" w:hAnsi="Times New Roman" w:cs="Times New Roman"/>
                <w:color w:val="000000" w:themeColor="text1"/>
                <w:sz w:val="24"/>
                <w:szCs w:val="24"/>
              </w:rPr>
              <w:t>,</w:t>
            </w:r>
            <w:r w:rsidRPr="008B0263">
              <w:rPr>
                <w:rFonts w:ascii="Times New Roman" w:hAnsi="Times New Roman" w:cs="Times New Roman"/>
                <w:color w:val="000000" w:themeColor="text1"/>
                <w:sz w:val="24"/>
                <w:szCs w:val="24"/>
              </w:rPr>
              <w:t>3</w:t>
            </w:r>
          </w:p>
        </w:tc>
        <w:tc>
          <w:tcPr>
            <w:tcW w:w="726" w:type="pct"/>
            <w:shd w:val="clear" w:color="auto" w:fill="auto"/>
            <w:vAlign w:val="center"/>
          </w:tcPr>
          <w:p w:rsidR="005369DF" w:rsidRPr="008B0263" w:rsidRDefault="00EA6376" w:rsidP="00322FA8">
            <w:pPr>
              <w:jc w:val="center"/>
              <w:rPr>
                <w:rFonts w:ascii="Times New Roman" w:hAnsi="Times New Roman" w:cs="Times New Roman"/>
                <w:color w:val="000000" w:themeColor="text1"/>
                <w:sz w:val="24"/>
                <w:szCs w:val="24"/>
              </w:rPr>
            </w:pPr>
            <w:r w:rsidRPr="008B0263">
              <w:rPr>
                <w:rFonts w:ascii="Times New Roman" w:hAnsi="Times New Roman" w:cs="Times New Roman"/>
                <w:color w:val="000000" w:themeColor="text1"/>
                <w:sz w:val="24"/>
                <w:szCs w:val="24"/>
              </w:rPr>
              <w:t>10,1</w:t>
            </w:r>
          </w:p>
        </w:tc>
        <w:tc>
          <w:tcPr>
            <w:tcW w:w="794" w:type="pct"/>
            <w:shd w:val="clear" w:color="auto" w:fill="auto"/>
          </w:tcPr>
          <w:p w:rsidR="005369DF" w:rsidRPr="008B0263" w:rsidRDefault="005369DF" w:rsidP="00322FA8">
            <w:pPr>
              <w:jc w:val="center"/>
              <w:rPr>
                <w:rFonts w:ascii="Times New Roman" w:hAnsi="Times New Roman" w:cs="Times New Roman"/>
                <w:sz w:val="24"/>
                <w:szCs w:val="24"/>
              </w:rPr>
            </w:pPr>
            <w:r w:rsidRPr="008B0263">
              <w:rPr>
                <w:rFonts w:ascii="Times New Roman" w:hAnsi="Times New Roman" w:cs="Times New Roman"/>
                <w:sz w:val="24"/>
                <w:szCs w:val="24"/>
              </w:rPr>
              <w:t>131, 4</w:t>
            </w:r>
          </w:p>
        </w:tc>
      </w:tr>
      <w:tr w:rsidR="005369DF" w:rsidRPr="008B0263" w:rsidTr="007B30A2">
        <w:trPr>
          <w:trHeight w:val="20"/>
        </w:trPr>
        <w:tc>
          <w:tcPr>
            <w:tcW w:w="1884" w:type="pct"/>
          </w:tcPr>
          <w:p w:rsidR="005369DF" w:rsidRPr="008B0263" w:rsidRDefault="005369DF" w:rsidP="00C56584">
            <w:pPr>
              <w:tabs>
                <w:tab w:val="left" w:pos="2445"/>
              </w:tabs>
              <w:spacing w:after="0" w:line="240" w:lineRule="auto"/>
              <w:jc w:val="both"/>
              <w:rPr>
                <w:rFonts w:ascii="Times New Roman" w:eastAsia="Times New Roman" w:hAnsi="Times New Roman" w:cs="Times New Roman"/>
                <w:color w:val="000000" w:themeColor="text1"/>
                <w:sz w:val="24"/>
                <w:szCs w:val="24"/>
              </w:rPr>
            </w:pPr>
            <w:r w:rsidRPr="008B0263">
              <w:rPr>
                <w:rFonts w:ascii="Times New Roman" w:eastAsia="Times New Roman" w:hAnsi="Times New Roman" w:cs="Times New Roman"/>
                <w:color w:val="000000" w:themeColor="text1"/>
                <w:sz w:val="24"/>
                <w:szCs w:val="24"/>
              </w:rPr>
              <w:t>Валовая прибыль</w:t>
            </w:r>
            <w:r w:rsidRPr="008B0263">
              <w:rPr>
                <w:rFonts w:ascii="Times New Roman" w:eastAsia="Times New Roman" w:hAnsi="Times New Roman" w:cs="Times New Roman"/>
                <w:bCs/>
                <w:color w:val="000000" w:themeColor="text1"/>
                <w:sz w:val="24"/>
                <w:szCs w:val="24"/>
                <w:lang w:bidi="en-US"/>
              </w:rPr>
              <w:t xml:space="preserve">, </w:t>
            </w:r>
            <w:r w:rsidR="00F51607" w:rsidRPr="008B0263">
              <w:rPr>
                <w:rFonts w:ascii="Times New Roman" w:eastAsia="Times New Roman" w:hAnsi="Times New Roman" w:cs="Times New Roman"/>
                <w:bCs/>
                <w:color w:val="000000" w:themeColor="text1"/>
                <w:sz w:val="24"/>
                <w:szCs w:val="24"/>
                <w:lang w:bidi="en-US"/>
              </w:rPr>
              <w:t>млрд</w:t>
            </w:r>
            <w:r w:rsidRPr="008B0263">
              <w:rPr>
                <w:rFonts w:ascii="Times New Roman" w:eastAsia="Times New Roman" w:hAnsi="Times New Roman" w:cs="Times New Roman"/>
                <w:bCs/>
                <w:color w:val="000000" w:themeColor="text1"/>
                <w:sz w:val="24"/>
                <w:szCs w:val="24"/>
                <w:lang w:bidi="en-US"/>
              </w:rPr>
              <w:t>. руб.</w:t>
            </w:r>
          </w:p>
        </w:tc>
        <w:tc>
          <w:tcPr>
            <w:tcW w:w="865" w:type="pct"/>
            <w:shd w:val="clear" w:color="auto" w:fill="auto"/>
          </w:tcPr>
          <w:p w:rsidR="005369DF" w:rsidRPr="008B0263" w:rsidRDefault="00EA6376" w:rsidP="00E95E2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0,539</w:t>
            </w:r>
          </w:p>
        </w:tc>
        <w:tc>
          <w:tcPr>
            <w:tcW w:w="731" w:type="pct"/>
            <w:shd w:val="clear" w:color="auto" w:fill="auto"/>
          </w:tcPr>
          <w:p w:rsidR="005369DF" w:rsidRPr="008B0263" w:rsidRDefault="00322FA8" w:rsidP="00E95E2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0,148</w:t>
            </w:r>
          </w:p>
        </w:tc>
        <w:tc>
          <w:tcPr>
            <w:tcW w:w="726" w:type="pct"/>
            <w:shd w:val="clear" w:color="auto" w:fill="auto"/>
          </w:tcPr>
          <w:p w:rsidR="005369DF" w:rsidRPr="008B0263" w:rsidRDefault="00322FA8" w:rsidP="00E95E2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0,077</w:t>
            </w:r>
          </w:p>
        </w:tc>
        <w:tc>
          <w:tcPr>
            <w:tcW w:w="794" w:type="pct"/>
            <w:shd w:val="clear" w:color="auto" w:fill="auto"/>
          </w:tcPr>
          <w:p w:rsidR="005369DF" w:rsidRPr="008B0263" w:rsidRDefault="00322FA8" w:rsidP="00E95E2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143</w:t>
            </w:r>
          </w:p>
        </w:tc>
      </w:tr>
      <w:tr w:rsidR="005369DF" w:rsidRPr="008B0263" w:rsidTr="007B30A2">
        <w:trPr>
          <w:trHeight w:val="20"/>
        </w:trPr>
        <w:tc>
          <w:tcPr>
            <w:tcW w:w="1884" w:type="pct"/>
          </w:tcPr>
          <w:p w:rsidR="005369DF" w:rsidRPr="008B0263" w:rsidRDefault="005369DF" w:rsidP="00C56584">
            <w:pPr>
              <w:tabs>
                <w:tab w:val="left" w:pos="2445"/>
              </w:tabs>
              <w:spacing w:after="0" w:line="240" w:lineRule="auto"/>
              <w:jc w:val="both"/>
              <w:rPr>
                <w:rFonts w:ascii="Times New Roman" w:eastAsia="Times New Roman" w:hAnsi="Times New Roman" w:cs="Times New Roman"/>
                <w:color w:val="000000" w:themeColor="text1"/>
                <w:sz w:val="24"/>
                <w:szCs w:val="24"/>
              </w:rPr>
            </w:pPr>
            <w:r w:rsidRPr="008B0263">
              <w:rPr>
                <w:rFonts w:ascii="Times New Roman" w:eastAsia="Times New Roman" w:hAnsi="Times New Roman" w:cs="Times New Roman"/>
                <w:color w:val="000000" w:themeColor="text1"/>
                <w:sz w:val="24"/>
                <w:szCs w:val="24"/>
              </w:rPr>
              <w:t>Чистая прибыль</w:t>
            </w:r>
            <w:r w:rsidRPr="008B0263">
              <w:rPr>
                <w:rFonts w:ascii="Times New Roman" w:eastAsia="Times New Roman" w:hAnsi="Times New Roman" w:cs="Times New Roman"/>
                <w:bCs/>
                <w:color w:val="000000" w:themeColor="text1"/>
                <w:sz w:val="24"/>
                <w:szCs w:val="24"/>
                <w:lang w:bidi="en-US"/>
              </w:rPr>
              <w:t xml:space="preserve">, </w:t>
            </w:r>
            <w:r w:rsidR="00F51607" w:rsidRPr="008B0263">
              <w:rPr>
                <w:rFonts w:ascii="Times New Roman" w:eastAsia="Times New Roman" w:hAnsi="Times New Roman" w:cs="Times New Roman"/>
                <w:bCs/>
                <w:color w:val="000000" w:themeColor="text1"/>
                <w:sz w:val="24"/>
                <w:szCs w:val="24"/>
                <w:lang w:bidi="en-US"/>
              </w:rPr>
              <w:t>млрд. руб.</w:t>
            </w:r>
          </w:p>
        </w:tc>
        <w:tc>
          <w:tcPr>
            <w:tcW w:w="865" w:type="pct"/>
            <w:shd w:val="clear" w:color="auto" w:fill="auto"/>
          </w:tcPr>
          <w:p w:rsidR="005369DF" w:rsidRPr="008B0263" w:rsidRDefault="005369DF" w:rsidP="00E95E20">
            <w:pPr>
              <w:jc w:val="center"/>
              <w:rPr>
                <w:rFonts w:ascii="Times New Roman" w:hAnsi="Times New Roman" w:cs="Times New Roman"/>
                <w:sz w:val="24"/>
                <w:szCs w:val="24"/>
              </w:rPr>
            </w:pPr>
            <w:r w:rsidRPr="008B0263">
              <w:rPr>
                <w:rFonts w:ascii="Times New Roman" w:hAnsi="Times New Roman" w:cs="Times New Roman"/>
                <w:sz w:val="24"/>
                <w:szCs w:val="24"/>
              </w:rPr>
              <w:t>-</w:t>
            </w:r>
            <w:r w:rsidR="00D007B4" w:rsidRPr="008B0263">
              <w:rPr>
                <w:rFonts w:ascii="Times New Roman" w:hAnsi="Times New Roman" w:cs="Times New Roman"/>
                <w:sz w:val="24"/>
                <w:szCs w:val="24"/>
              </w:rPr>
              <w:t>0,0</w:t>
            </w:r>
            <w:r w:rsidRPr="008B0263">
              <w:rPr>
                <w:rFonts w:ascii="Times New Roman" w:hAnsi="Times New Roman" w:cs="Times New Roman"/>
                <w:sz w:val="24"/>
                <w:szCs w:val="24"/>
              </w:rPr>
              <w:t>33,567</w:t>
            </w:r>
          </w:p>
        </w:tc>
        <w:tc>
          <w:tcPr>
            <w:tcW w:w="731" w:type="pct"/>
            <w:shd w:val="clear" w:color="auto" w:fill="auto"/>
          </w:tcPr>
          <w:p w:rsidR="005369DF" w:rsidRPr="008B0263" w:rsidRDefault="00D007B4" w:rsidP="00E95E20">
            <w:pPr>
              <w:jc w:val="center"/>
              <w:rPr>
                <w:rFonts w:ascii="Times New Roman" w:hAnsi="Times New Roman" w:cs="Times New Roman"/>
                <w:sz w:val="24"/>
                <w:szCs w:val="24"/>
              </w:rPr>
            </w:pPr>
            <w:r w:rsidRPr="008B0263">
              <w:rPr>
                <w:rFonts w:ascii="Times New Roman" w:hAnsi="Times New Roman" w:cs="Times New Roman"/>
                <w:sz w:val="24"/>
                <w:szCs w:val="24"/>
              </w:rPr>
              <w:t>0,02</w:t>
            </w:r>
            <w:r w:rsidR="005369DF" w:rsidRPr="008B0263">
              <w:rPr>
                <w:rFonts w:ascii="Times New Roman" w:hAnsi="Times New Roman" w:cs="Times New Roman"/>
                <w:sz w:val="24"/>
                <w:szCs w:val="24"/>
              </w:rPr>
              <w:t>5</w:t>
            </w:r>
          </w:p>
        </w:tc>
        <w:tc>
          <w:tcPr>
            <w:tcW w:w="726" w:type="pct"/>
            <w:shd w:val="clear" w:color="auto" w:fill="auto"/>
          </w:tcPr>
          <w:p w:rsidR="005369DF" w:rsidRPr="008B0263" w:rsidRDefault="005369DF" w:rsidP="00E95E20">
            <w:pPr>
              <w:jc w:val="center"/>
              <w:rPr>
                <w:rFonts w:ascii="Times New Roman" w:hAnsi="Times New Roman" w:cs="Times New Roman"/>
                <w:sz w:val="24"/>
                <w:szCs w:val="24"/>
              </w:rPr>
            </w:pPr>
            <w:r w:rsidRPr="008B0263">
              <w:rPr>
                <w:rFonts w:ascii="Times New Roman" w:hAnsi="Times New Roman" w:cs="Times New Roman"/>
                <w:sz w:val="24"/>
                <w:szCs w:val="24"/>
              </w:rPr>
              <w:t>-</w:t>
            </w:r>
            <w:r w:rsidR="00D007B4" w:rsidRPr="008B0263">
              <w:rPr>
                <w:rFonts w:ascii="Times New Roman" w:hAnsi="Times New Roman" w:cs="Times New Roman"/>
                <w:sz w:val="24"/>
                <w:szCs w:val="24"/>
              </w:rPr>
              <w:t>0,00</w:t>
            </w:r>
            <w:r w:rsidRPr="008B0263">
              <w:rPr>
                <w:rFonts w:ascii="Times New Roman" w:hAnsi="Times New Roman" w:cs="Times New Roman"/>
                <w:sz w:val="24"/>
                <w:szCs w:val="24"/>
              </w:rPr>
              <w:t>1</w:t>
            </w:r>
            <w:r w:rsidR="00D007B4" w:rsidRPr="008B0263">
              <w:rPr>
                <w:rFonts w:ascii="Times New Roman" w:hAnsi="Times New Roman" w:cs="Times New Roman"/>
                <w:sz w:val="24"/>
                <w:szCs w:val="24"/>
              </w:rPr>
              <w:t>2</w:t>
            </w:r>
          </w:p>
        </w:tc>
        <w:tc>
          <w:tcPr>
            <w:tcW w:w="794" w:type="pct"/>
            <w:shd w:val="clear" w:color="auto" w:fill="auto"/>
          </w:tcPr>
          <w:p w:rsidR="005369DF" w:rsidRPr="008B0263" w:rsidRDefault="005369DF" w:rsidP="00E95E20">
            <w:pPr>
              <w:jc w:val="center"/>
              <w:rPr>
                <w:rFonts w:ascii="Times New Roman" w:hAnsi="Times New Roman" w:cs="Times New Roman"/>
                <w:sz w:val="24"/>
                <w:szCs w:val="24"/>
              </w:rPr>
            </w:pPr>
            <w:r w:rsidRPr="008B0263">
              <w:rPr>
                <w:rFonts w:ascii="Times New Roman" w:hAnsi="Times New Roman" w:cs="Times New Roman"/>
                <w:sz w:val="24"/>
                <w:szCs w:val="24"/>
              </w:rPr>
              <w:t>-2844,7</w:t>
            </w:r>
          </w:p>
        </w:tc>
      </w:tr>
      <w:tr w:rsidR="005369DF" w:rsidRPr="008B0263" w:rsidTr="007B30A2">
        <w:trPr>
          <w:trHeight w:val="20"/>
        </w:trPr>
        <w:tc>
          <w:tcPr>
            <w:tcW w:w="1884" w:type="pct"/>
          </w:tcPr>
          <w:p w:rsidR="005369DF" w:rsidRPr="008B0263" w:rsidRDefault="005369DF" w:rsidP="00C56584">
            <w:pPr>
              <w:tabs>
                <w:tab w:val="left" w:pos="2445"/>
              </w:tabs>
              <w:spacing w:after="0" w:line="240" w:lineRule="auto"/>
              <w:jc w:val="both"/>
              <w:rPr>
                <w:rFonts w:ascii="Times New Roman" w:eastAsia="Times New Roman" w:hAnsi="Times New Roman" w:cs="Times New Roman"/>
                <w:color w:val="000000" w:themeColor="text1"/>
                <w:sz w:val="24"/>
                <w:szCs w:val="24"/>
              </w:rPr>
            </w:pPr>
            <w:r w:rsidRPr="008B0263">
              <w:rPr>
                <w:rFonts w:ascii="Times New Roman" w:eastAsia="Times New Roman" w:hAnsi="Times New Roman" w:cs="Times New Roman"/>
                <w:color w:val="000000" w:themeColor="text1"/>
                <w:sz w:val="24"/>
                <w:szCs w:val="24"/>
              </w:rPr>
              <w:t>Средн</w:t>
            </w:r>
            <w:r w:rsidR="004B2663" w:rsidRPr="008B0263">
              <w:rPr>
                <w:rFonts w:ascii="Times New Roman" w:eastAsia="Times New Roman" w:hAnsi="Times New Roman" w:cs="Times New Roman"/>
                <w:color w:val="000000" w:themeColor="text1"/>
                <w:sz w:val="24"/>
                <w:szCs w:val="24"/>
              </w:rPr>
              <w:t xml:space="preserve">егодовая </w:t>
            </w:r>
            <w:r w:rsidRPr="008B0263">
              <w:rPr>
                <w:rFonts w:ascii="Times New Roman" w:eastAsia="Times New Roman" w:hAnsi="Times New Roman" w:cs="Times New Roman"/>
                <w:color w:val="000000" w:themeColor="text1"/>
                <w:sz w:val="24"/>
                <w:szCs w:val="24"/>
              </w:rPr>
              <w:t xml:space="preserve"> стоимость с</w:t>
            </w:r>
            <w:r w:rsidRPr="008B0263">
              <w:rPr>
                <w:rFonts w:ascii="Times New Roman" w:eastAsia="Times New Roman" w:hAnsi="Times New Roman" w:cs="Times New Roman"/>
                <w:color w:val="000000" w:themeColor="text1"/>
                <w:sz w:val="24"/>
                <w:szCs w:val="24"/>
              </w:rPr>
              <w:t>о</w:t>
            </w:r>
            <w:r w:rsidRPr="008B0263">
              <w:rPr>
                <w:rFonts w:ascii="Times New Roman" w:eastAsia="Times New Roman" w:hAnsi="Times New Roman" w:cs="Times New Roman"/>
                <w:color w:val="000000" w:themeColor="text1"/>
                <w:sz w:val="24"/>
                <w:szCs w:val="24"/>
              </w:rPr>
              <w:t>вокупного капитала</w:t>
            </w:r>
            <w:r w:rsidRPr="008B0263">
              <w:rPr>
                <w:rFonts w:ascii="Times New Roman" w:eastAsia="Times New Roman" w:hAnsi="Times New Roman" w:cs="Times New Roman"/>
                <w:bCs/>
                <w:color w:val="000000" w:themeColor="text1"/>
                <w:sz w:val="24"/>
                <w:szCs w:val="24"/>
                <w:lang w:bidi="en-US"/>
              </w:rPr>
              <w:t xml:space="preserve">, </w:t>
            </w:r>
            <w:r w:rsidR="00F51607" w:rsidRPr="008B0263">
              <w:rPr>
                <w:rFonts w:ascii="Times New Roman" w:eastAsia="Times New Roman" w:hAnsi="Times New Roman" w:cs="Times New Roman"/>
                <w:bCs/>
                <w:color w:val="000000" w:themeColor="text1"/>
                <w:sz w:val="24"/>
                <w:szCs w:val="24"/>
                <w:lang w:bidi="en-US"/>
              </w:rPr>
              <w:t>млн</w:t>
            </w:r>
            <w:r w:rsidRPr="008B0263">
              <w:rPr>
                <w:rFonts w:ascii="Times New Roman" w:eastAsia="Times New Roman" w:hAnsi="Times New Roman" w:cs="Times New Roman"/>
                <w:bCs/>
                <w:color w:val="000000" w:themeColor="text1"/>
                <w:sz w:val="24"/>
                <w:szCs w:val="24"/>
                <w:lang w:bidi="en-US"/>
              </w:rPr>
              <w:t>. руб.</w:t>
            </w:r>
          </w:p>
        </w:tc>
        <w:tc>
          <w:tcPr>
            <w:tcW w:w="865" w:type="pct"/>
            <w:shd w:val="clear" w:color="auto" w:fill="auto"/>
          </w:tcPr>
          <w:p w:rsidR="005369DF" w:rsidRPr="008B0263" w:rsidRDefault="00322FA8" w:rsidP="00E95E2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121</w:t>
            </w:r>
          </w:p>
        </w:tc>
        <w:tc>
          <w:tcPr>
            <w:tcW w:w="731" w:type="pct"/>
            <w:shd w:val="clear" w:color="auto" w:fill="auto"/>
          </w:tcPr>
          <w:p w:rsidR="005369DF" w:rsidRPr="008B0263" w:rsidRDefault="00322FA8" w:rsidP="00E95E2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117</w:t>
            </w:r>
          </w:p>
        </w:tc>
        <w:tc>
          <w:tcPr>
            <w:tcW w:w="726" w:type="pct"/>
            <w:shd w:val="clear" w:color="auto" w:fill="auto"/>
          </w:tcPr>
          <w:p w:rsidR="005369DF" w:rsidRPr="008B0263" w:rsidRDefault="00322FA8" w:rsidP="00E95E2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96</w:t>
            </w:r>
          </w:p>
        </w:tc>
        <w:tc>
          <w:tcPr>
            <w:tcW w:w="794" w:type="pct"/>
            <w:shd w:val="clear" w:color="auto" w:fill="auto"/>
          </w:tcPr>
          <w:p w:rsidR="005369DF" w:rsidRPr="008B0263" w:rsidRDefault="00322FA8" w:rsidP="00E95E2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79</w:t>
            </w:r>
          </w:p>
        </w:tc>
      </w:tr>
      <w:tr w:rsidR="00322FA8" w:rsidRPr="008B0263" w:rsidTr="007B30A2">
        <w:trPr>
          <w:trHeight w:val="20"/>
        </w:trPr>
        <w:tc>
          <w:tcPr>
            <w:tcW w:w="1884" w:type="pct"/>
          </w:tcPr>
          <w:p w:rsidR="00322FA8" w:rsidRDefault="00322FA8" w:rsidP="00C56584">
            <w:pPr>
              <w:tabs>
                <w:tab w:val="left" w:pos="2445"/>
              </w:tabs>
              <w:spacing w:after="0" w:line="240" w:lineRule="auto"/>
              <w:jc w:val="both"/>
              <w:rPr>
                <w:rFonts w:ascii="Times New Roman" w:eastAsia="Times New Roman" w:hAnsi="Times New Roman" w:cs="Times New Roman"/>
                <w:bCs/>
                <w:color w:val="000000" w:themeColor="text1"/>
                <w:sz w:val="24"/>
                <w:szCs w:val="24"/>
                <w:lang w:bidi="en-US"/>
              </w:rPr>
            </w:pPr>
            <w:r w:rsidRPr="008B0263">
              <w:rPr>
                <w:rFonts w:ascii="Times New Roman" w:eastAsia="Times New Roman" w:hAnsi="Times New Roman" w:cs="Times New Roman"/>
                <w:color w:val="000000" w:themeColor="text1"/>
                <w:sz w:val="24"/>
                <w:szCs w:val="24"/>
              </w:rPr>
              <w:t>Среднегодовая стоимость со</w:t>
            </w:r>
            <w:r w:rsidRPr="008B0263">
              <w:rPr>
                <w:rFonts w:ascii="Times New Roman" w:eastAsia="Times New Roman" w:hAnsi="Times New Roman" w:cs="Times New Roman"/>
                <w:color w:val="000000" w:themeColor="text1"/>
                <w:sz w:val="24"/>
                <w:szCs w:val="24"/>
              </w:rPr>
              <w:t>б</w:t>
            </w:r>
            <w:r w:rsidRPr="008B0263">
              <w:rPr>
                <w:rFonts w:ascii="Times New Roman" w:eastAsia="Times New Roman" w:hAnsi="Times New Roman" w:cs="Times New Roman"/>
                <w:color w:val="000000" w:themeColor="text1"/>
                <w:sz w:val="24"/>
                <w:szCs w:val="24"/>
              </w:rPr>
              <w:t>ственного капитала</w:t>
            </w:r>
            <w:r w:rsidRPr="008B0263">
              <w:rPr>
                <w:rFonts w:ascii="Times New Roman" w:eastAsia="Times New Roman" w:hAnsi="Times New Roman" w:cs="Times New Roman"/>
                <w:bCs/>
                <w:color w:val="000000" w:themeColor="text1"/>
                <w:sz w:val="24"/>
                <w:szCs w:val="24"/>
                <w:lang w:bidi="en-US"/>
              </w:rPr>
              <w:t>, млн. руб.</w:t>
            </w:r>
          </w:p>
          <w:p w:rsidR="003D507D" w:rsidRPr="008B0263" w:rsidRDefault="003D507D" w:rsidP="00C56584">
            <w:pPr>
              <w:tabs>
                <w:tab w:val="left" w:pos="2445"/>
              </w:tabs>
              <w:spacing w:after="0" w:line="240" w:lineRule="auto"/>
              <w:jc w:val="both"/>
              <w:rPr>
                <w:rFonts w:ascii="Times New Roman" w:eastAsia="Times New Roman" w:hAnsi="Times New Roman" w:cs="Times New Roman"/>
                <w:color w:val="000000" w:themeColor="text1"/>
                <w:sz w:val="24"/>
                <w:szCs w:val="24"/>
              </w:rPr>
            </w:pPr>
          </w:p>
        </w:tc>
        <w:tc>
          <w:tcPr>
            <w:tcW w:w="865" w:type="pct"/>
            <w:shd w:val="clear" w:color="auto" w:fill="auto"/>
          </w:tcPr>
          <w:p w:rsidR="00322FA8" w:rsidRPr="008B0263" w:rsidRDefault="00322FA8" w:rsidP="00E95E2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10,1</w:t>
            </w:r>
          </w:p>
        </w:tc>
        <w:tc>
          <w:tcPr>
            <w:tcW w:w="731" w:type="pct"/>
            <w:shd w:val="clear" w:color="auto" w:fill="auto"/>
          </w:tcPr>
          <w:p w:rsidR="00322FA8" w:rsidRDefault="00322FA8" w:rsidP="00E95E20">
            <w:pPr>
              <w:jc w:val="center"/>
            </w:pPr>
            <w:r w:rsidRPr="00B328B0">
              <w:rPr>
                <w:rFonts w:ascii="Times New Roman" w:hAnsi="Times New Roman" w:cs="Times New Roman"/>
                <w:color w:val="000000" w:themeColor="text1"/>
                <w:sz w:val="24"/>
                <w:szCs w:val="24"/>
              </w:rPr>
              <w:t>10,1</w:t>
            </w:r>
          </w:p>
        </w:tc>
        <w:tc>
          <w:tcPr>
            <w:tcW w:w="726" w:type="pct"/>
            <w:shd w:val="clear" w:color="auto" w:fill="auto"/>
          </w:tcPr>
          <w:p w:rsidR="00322FA8" w:rsidRDefault="00322FA8" w:rsidP="00E95E20">
            <w:pPr>
              <w:jc w:val="center"/>
            </w:pPr>
            <w:r w:rsidRPr="00B328B0">
              <w:rPr>
                <w:rFonts w:ascii="Times New Roman" w:hAnsi="Times New Roman" w:cs="Times New Roman"/>
                <w:color w:val="000000" w:themeColor="text1"/>
                <w:sz w:val="24"/>
                <w:szCs w:val="24"/>
              </w:rPr>
              <w:t>10,1</w:t>
            </w:r>
          </w:p>
        </w:tc>
        <w:tc>
          <w:tcPr>
            <w:tcW w:w="794" w:type="pct"/>
            <w:shd w:val="clear" w:color="auto" w:fill="auto"/>
          </w:tcPr>
          <w:p w:rsidR="00322FA8" w:rsidRPr="008B0263" w:rsidRDefault="00322FA8" w:rsidP="00E95E2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r>
    </w:tbl>
    <w:p w:rsidR="003D507D" w:rsidRPr="003D507D" w:rsidRDefault="003D507D" w:rsidP="003D507D">
      <w:pPr>
        <w:spacing w:after="0" w:line="240" w:lineRule="auto"/>
        <w:rPr>
          <w:rFonts w:ascii="Times New Roman" w:hAnsi="Times New Roman" w:cs="Times New Roman"/>
          <w:sz w:val="28"/>
          <w:szCs w:val="28"/>
        </w:rPr>
      </w:pPr>
      <w:r w:rsidRPr="003D507D">
        <w:rPr>
          <w:rFonts w:ascii="Times New Roman" w:hAnsi="Times New Roman" w:cs="Times New Roman"/>
          <w:sz w:val="28"/>
          <w:szCs w:val="28"/>
        </w:rPr>
        <w:lastRenderedPageBreak/>
        <w:t>Продолжение таблицы 8</w:t>
      </w:r>
    </w:p>
    <w:tbl>
      <w:tblPr>
        <w:tblW w:w="48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25"/>
        <w:gridCol w:w="1619"/>
        <w:gridCol w:w="1367"/>
        <w:gridCol w:w="1358"/>
        <w:gridCol w:w="1343"/>
      </w:tblGrid>
      <w:tr w:rsidR="005369DF" w:rsidRPr="008B0263" w:rsidTr="003D507D">
        <w:trPr>
          <w:trHeight w:val="20"/>
        </w:trPr>
        <w:tc>
          <w:tcPr>
            <w:tcW w:w="1913" w:type="pct"/>
          </w:tcPr>
          <w:p w:rsidR="005369DF" w:rsidRPr="008B0263" w:rsidRDefault="005369DF" w:rsidP="00C56584">
            <w:pPr>
              <w:tabs>
                <w:tab w:val="left" w:pos="2445"/>
              </w:tabs>
              <w:spacing w:after="0" w:line="240" w:lineRule="auto"/>
              <w:jc w:val="both"/>
              <w:rPr>
                <w:rFonts w:ascii="Times New Roman" w:eastAsia="Times New Roman" w:hAnsi="Times New Roman" w:cs="Times New Roman"/>
                <w:color w:val="000000" w:themeColor="text1"/>
                <w:sz w:val="24"/>
                <w:szCs w:val="24"/>
              </w:rPr>
            </w:pPr>
            <w:r w:rsidRPr="008B0263">
              <w:rPr>
                <w:rFonts w:ascii="Times New Roman" w:eastAsia="Times New Roman" w:hAnsi="Times New Roman" w:cs="Times New Roman"/>
                <w:color w:val="000000" w:themeColor="text1"/>
                <w:sz w:val="24"/>
                <w:szCs w:val="24"/>
              </w:rPr>
              <w:t>Рентабельность совокупного капитала. %</w:t>
            </w:r>
          </w:p>
        </w:tc>
        <w:tc>
          <w:tcPr>
            <w:tcW w:w="879" w:type="pct"/>
            <w:shd w:val="clear" w:color="auto" w:fill="auto"/>
          </w:tcPr>
          <w:p w:rsidR="005369DF" w:rsidRPr="008B0263" w:rsidRDefault="00E95E20" w:rsidP="00E95E2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-0,012</w:t>
            </w:r>
          </w:p>
        </w:tc>
        <w:tc>
          <w:tcPr>
            <w:tcW w:w="742" w:type="pct"/>
            <w:shd w:val="clear" w:color="auto" w:fill="auto"/>
          </w:tcPr>
          <w:p w:rsidR="005369DF" w:rsidRPr="008B0263" w:rsidRDefault="00E95E20" w:rsidP="00E95E2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0,021</w:t>
            </w:r>
          </w:p>
        </w:tc>
        <w:tc>
          <w:tcPr>
            <w:tcW w:w="737" w:type="pct"/>
            <w:shd w:val="clear" w:color="auto" w:fill="auto"/>
          </w:tcPr>
          <w:p w:rsidR="005369DF" w:rsidRPr="008B0263" w:rsidRDefault="00E95E20" w:rsidP="00E95E2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-0,34</w:t>
            </w:r>
          </w:p>
        </w:tc>
        <w:tc>
          <w:tcPr>
            <w:tcW w:w="729" w:type="pct"/>
            <w:shd w:val="clear" w:color="auto" w:fill="auto"/>
          </w:tcPr>
          <w:p w:rsidR="005369DF" w:rsidRPr="008B0263" w:rsidRDefault="00E95E20" w:rsidP="00E95E2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35,2</w:t>
            </w:r>
          </w:p>
        </w:tc>
      </w:tr>
      <w:tr w:rsidR="005369DF" w:rsidRPr="008B0263" w:rsidTr="003D507D">
        <w:trPr>
          <w:trHeight w:val="674"/>
        </w:trPr>
        <w:tc>
          <w:tcPr>
            <w:tcW w:w="1913" w:type="pct"/>
          </w:tcPr>
          <w:p w:rsidR="005369DF" w:rsidRPr="008B0263" w:rsidRDefault="005369DF" w:rsidP="00C56584">
            <w:pPr>
              <w:tabs>
                <w:tab w:val="left" w:pos="2445"/>
              </w:tabs>
              <w:spacing w:after="0" w:line="240" w:lineRule="auto"/>
              <w:jc w:val="both"/>
              <w:rPr>
                <w:rFonts w:ascii="Times New Roman" w:eastAsia="Times New Roman" w:hAnsi="Times New Roman" w:cs="Times New Roman"/>
                <w:color w:val="000000" w:themeColor="text1"/>
                <w:sz w:val="24"/>
                <w:szCs w:val="24"/>
              </w:rPr>
            </w:pPr>
            <w:r w:rsidRPr="008B0263">
              <w:rPr>
                <w:rFonts w:ascii="Times New Roman" w:hAnsi="Times New Roman" w:cs="Times New Roman"/>
                <w:bCs/>
                <w:color w:val="000000" w:themeColor="text1"/>
                <w:sz w:val="24"/>
                <w:szCs w:val="24"/>
              </w:rPr>
              <w:t>Рентабельность собственного капитала, %</w:t>
            </w:r>
          </w:p>
        </w:tc>
        <w:tc>
          <w:tcPr>
            <w:tcW w:w="879" w:type="pct"/>
            <w:shd w:val="clear" w:color="auto" w:fill="auto"/>
          </w:tcPr>
          <w:p w:rsidR="005369DF" w:rsidRPr="008B0263" w:rsidRDefault="00E95E20" w:rsidP="00E95E2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-0,12</w:t>
            </w:r>
          </w:p>
        </w:tc>
        <w:tc>
          <w:tcPr>
            <w:tcW w:w="742" w:type="pct"/>
            <w:shd w:val="clear" w:color="auto" w:fill="auto"/>
          </w:tcPr>
          <w:p w:rsidR="005369DF" w:rsidRPr="008B0263" w:rsidRDefault="00E95E20" w:rsidP="00E95E2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0,25</w:t>
            </w:r>
          </w:p>
        </w:tc>
        <w:tc>
          <w:tcPr>
            <w:tcW w:w="737" w:type="pct"/>
            <w:shd w:val="clear" w:color="auto" w:fill="auto"/>
          </w:tcPr>
          <w:p w:rsidR="005369DF" w:rsidRPr="008B0263" w:rsidRDefault="000F08C3" w:rsidP="00E95E20">
            <w:pPr>
              <w:spacing w:after="0" w:line="240" w:lineRule="auto"/>
              <w:jc w:val="center"/>
              <w:rPr>
                <w:rFonts w:ascii="Times New Roman" w:hAnsi="Times New Roman" w:cs="Times New Roman"/>
                <w:color w:val="000000" w:themeColor="text1"/>
                <w:sz w:val="24"/>
                <w:szCs w:val="24"/>
              </w:rPr>
            </w:pPr>
            <w:r w:rsidRPr="008B0263">
              <w:rPr>
                <w:rFonts w:ascii="Times New Roman" w:eastAsia="Times New Roman" w:hAnsi="Times New Roman" w:cs="Times New Roman"/>
                <w:color w:val="202020"/>
                <w:sz w:val="24"/>
                <w:szCs w:val="24"/>
              </w:rPr>
              <w:t>-</w:t>
            </w:r>
            <w:r w:rsidR="0010717C" w:rsidRPr="008B0263">
              <w:rPr>
                <w:rFonts w:ascii="Times New Roman" w:eastAsia="Times New Roman" w:hAnsi="Times New Roman" w:cs="Times New Roman"/>
                <w:color w:val="202020"/>
                <w:sz w:val="24"/>
                <w:szCs w:val="24"/>
              </w:rPr>
              <w:t>3,26</w:t>
            </w:r>
          </w:p>
        </w:tc>
        <w:tc>
          <w:tcPr>
            <w:tcW w:w="729" w:type="pct"/>
            <w:shd w:val="clear" w:color="auto" w:fill="auto"/>
          </w:tcPr>
          <w:p w:rsidR="005369DF" w:rsidRPr="008B0263" w:rsidRDefault="00E95E20" w:rsidP="00E95E2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-338</w:t>
            </w:r>
          </w:p>
        </w:tc>
      </w:tr>
      <w:tr w:rsidR="00062F0D" w:rsidRPr="008B0263" w:rsidTr="003D507D">
        <w:trPr>
          <w:trHeight w:val="20"/>
        </w:trPr>
        <w:tc>
          <w:tcPr>
            <w:tcW w:w="1913" w:type="pct"/>
            <w:vAlign w:val="bottom"/>
          </w:tcPr>
          <w:p w:rsidR="00062F0D" w:rsidRPr="008B0263" w:rsidRDefault="00062F0D" w:rsidP="003D507D">
            <w:pPr>
              <w:pStyle w:val="23"/>
              <w:shd w:val="clear" w:color="auto" w:fill="auto"/>
              <w:spacing w:before="0" w:after="0" w:line="240" w:lineRule="auto"/>
              <w:jc w:val="both"/>
              <w:rPr>
                <w:sz w:val="24"/>
                <w:szCs w:val="24"/>
              </w:rPr>
            </w:pPr>
            <w:r w:rsidRPr="008B0263">
              <w:rPr>
                <w:rStyle w:val="211pt"/>
                <w:sz w:val="24"/>
                <w:szCs w:val="24"/>
              </w:rPr>
              <w:t>Рентабельность деятельности, %</w:t>
            </w:r>
          </w:p>
        </w:tc>
        <w:tc>
          <w:tcPr>
            <w:tcW w:w="879" w:type="pct"/>
            <w:shd w:val="clear" w:color="auto" w:fill="auto"/>
          </w:tcPr>
          <w:p w:rsidR="00062F0D" w:rsidRPr="008B0263" w:rsidRDefault="00062F0D" w:rsidP="00E95E20">
            <w:pPr>
              <w:jc w:val="center"/>
              <w:rPr>
                <w:rFonts w:ascii="Times New Roman" w:hAnsi="Times New Roman" w:cs="Times New Roman"/>
                <w:sz w:val="24"/>
                <w:szCs w:val="24"/>
              </w:rPr>
            </w:pPr>
            <w:r w:rsidRPr="008B0263">
              <w:rPr>
                <w:rFonts w:ascii="Times New Roman" w:hAnsi="Times New Roman" w:cs="Times New Roman"/>
                <w:sz w:val="24"/>
                <w:szCs w:val="24"/>
              </w:rPr>
              <w:t>0,3</w:t>
            </w:r>
          </w:p>
        </w:tc>
        <w:tc>
          <w:tcPr>
            <w:tcW w:w="742" w:type="pct"/>
            <w:shd w:val="clear" w:color="auto" w:fill="auto"/>
          </w:tcPr>
          <w:p w:rsidR="00062F0D" w:rsidRPr="008B0263" w:rsidRDefault="00062F0D" w:rsidP="00E95E20">
            <w:pPr>
              <w:jc w:val="center"/>
              <w:rPr>
                <w:rFonts w:ascii="Times New Roman" w:hAnsi="Times New Roman" w:cs="Times New Roman"/>
                <w:sz w:val="24"/>
                <w:szCs w:val="24"/>
              </w:rPr>
            </w:pPr>
            <w:r w:rsidRPr="008B0263">
              <w:rPr>
                <w:rFonts w:ascii="Times New Roman" w:hAnsi="Times New Roman" w:cs="Times New Roman"/>
                <w:sz w:val="24"/>
                <w:szCs w:val="24"/>
              </w:rPr>
              <w:t>0,03</w:t>
            </w:r>
          </w:p>
        </w:tc>
        <w:tc>
          <w:tcPr>
            <w:tcW w:w="737" w:type="pct"/>
            <w:shd w:val="clear" w:color="auto" w:fill="auto"/>
          </w:tcPr>
          <w:p w:rsidR="00062F0D" w:rsidRPr="008B0263" w:rsidRDefault="00062F0D" w:rsidP="00E95E20">
            <w:pPr>
              <w:jc w:val="center"/>
              <w:rPr>
                <w:rFonts w:ascii="Times New Roman" w:hAnsi="Times New Roman" w:cs="Times New Roman"/>
                <w:sz w:val="24"/>
                <w:szCs w:val="24"/>
              </w:rPr>
            </w:pPr>
            <w:r w:rsidRPr="008B0263">
              <w:rPr>
                <w:rFonts w:ascii="Times New Roman" w:hAnsi="Times New Roman" w:cs="Times New Roman"/>
                <w:sz w:val="24"/>
                <w:szCs w:val="24"/>
              </w:rPr>
              <w:t>1</w:t>
            </w:r>
          </w:p>
        </w:tc>
        <w:tc>
          <w:tcPr>
            <w:tcW w:w="729" w:type="pct"/>
            <w:shd w:val="clear" w:color="auto" w:fill="auto"/>
          </w:tcPr>
          <w:p w:rsidR="00062F0D" w:rsidRPr="008B0263" w:rsidRDefault="00062F0D" w:rsidP="00E95E20">
            <w:pPr>
              <w:jc w:val="center"/>
              <w:rPr>
                <w:rFonts w:ascii="Times New Roman" w:hAnsi="Times New Roman" w:cs="Times New Roman"/>
                <w:sz w:val="24"/>
                <w:szCs w:val="24"/>
              </w:rPr>
            </w:pPr>
            <w:r w:rsidRPr="008B0263">
              <w:rPr>
                <w:rFonts w:ascii="Times New Roman" w:hAnsi="Times New Roman" w:cs="Times New Roman"/>
                <w:sz w:val="24"/>
                <w:szCs w:val="24"/>
              </w:rPr>
              <w:t>30</w:t>
            </w:r>
          </w:p>
        </w:tc>
      </w:tr>
    </w:tbl>
    <w:p w:rsidR="00E75D0C" w:rsidRPr="008B0263" w:rsidRDefault="00E75D0C" w:rsidP="00FC56F3">
      <w:pPr>
        <w:spacing w:after="0" w:line="240" w:lineRule="auto"/>
        <w:rPr>
          <w:rFonts w:ascii="Times New Roman" w:hAnsi="Times New Roman" w:cs="Times New Roman"/>
          <w:color w:val="000000" w:themeColor="text1"/>
          <w:sz w:val="24"/>
          <w:szCs w:val="24"/>
        </w:rPr>
      </w:pPr>
    </w:p>
    <w:p w:rsidR="00987228" w:rsidRDefault="00920AD8" w:rsidP="00824801">
      <w:pPr>
        <w:pStyle w:val="info-celltext"/>
        <w:spacing w:before="0" w:beforeAutospacing="0" w:after="0" w:afterAutospacing="0" w:line="360" w:lineRule="auto"/>
        <w:ind w:firstLine="709"/>
        <w:jc w:val="both"/>
        <w:rPr>
          <w:color w:val="000000" w:themeColor="text1"/>
          <w:spacing w:val="-3"/>
          <w:sz w:val="28"/>
          <w:szCs w:val="28"/>
        </w:rPr>
      </w:pPr>
      <w:r>
        <w:rPr>
          <w:color w:val="000000" w:themeColor="text1"/>
          <w:sz w:val="28"/>
          <w:szCs w:val="28"/>
        </w:rPr>
        <w:t>Рентабельность использования собственного, совокупного капитала падают, что свидетельствует о снижении эффективности деятельности пре</w:t>
      </w:r>
      <w:r>
        <w:rPr>
          <w:color w:val="000000" w:themeColor="text1"/>
          <w:sz w:val="28"/>
          <w:szCs w:val="28"/>
        </w:rPr>
        <w:t>д</w:t>
      </w:r>
      <w:r>
        <w:rPr>
          <w:color w:val="000000" w:themeColor="text1"/>
          <w:sz w:val="28"/>
          <w:szCs w:val="28"/>
        </w:rPr>
        <w:t xml:space="preserve">приятия. </w:t>
      </w:r>
      <w:r w:rsidR="00667E9E" w:rsidRPr="00F559F1">
        <w:rPr>
          <w:color w:val="000000" w:themeColor="text1"/>
          <w:sz w:val="28"/>
          <w:szCs w:val="28"/>
        </w:rPr>
        <w:t xml:space="preserve">На основе </w:t>
      </w:r>
      <w:r w:rsidR="00C56584" w:rsidRPr="00F559F1">
        <w:rPr>
          <w:color w:val="000000" w:themeColor="text1"/>
          <w:sz w:val="28"/>
          <w:szCs w:val="28"/>
        </w:rPr>
        <w:t xml:space="preserve">анализа </w:t>
      </w:r>
      <w:r w:rsidR="00667E9E" w:rsidRPr="00F559F1">
        <w:rPr>
          <w:color w:val="000000" w:themeColor="text1"/>
          <w:sz w:val="28"/>
          <w:szCs w:val="28"/>
        </w:rPr>
        <w:t xml:space="preserve">финансовой отчетности предприятия </w:t>
      </w:r>
      <w:r w:rsidR="00853E12" w:rsidRPr="00A22838">
        <w:rPr>
          <w:rStyle w:val="strong"/>
          <w:bCs/>
          <w:color w:val="000000" w:themeColor="text1"/>
          <w:spacing w:val="-3"/>
          <w:sz w:val="28"/>
          <w:szCs w:val="28"/>
        </w:rPr>
        <w:t>видно</w:t>
      </w:r>
      <w:r w:rsidR="005E7873">
        <w:rPr>
          <w:rStyle w:val="strong"/>
          <w:bCs/>
          <w:color w:val="000000" w:themeColor="text1"/>
          <w:spacing w:val="-3"/>
          <w:sz w:val="28"/>
          <w:szCs w:val="28"/>
        </w:rPr>
        <w:t>,</w:t>
      </w:r>
      <w:r w:rsidR="009E78E1">
        <w:rPr>
          <w:rStyle w:val="strong"/>
          <w:bCs/>
          <w:color w:val="000000" w:themeColor="text1"/>
          <w:spacing w:val="-3"/>
          <w:sz w:val="28"/>
          <w:szCs w:val="28"/>
        </w:rPr>
        <w:t xml:space="preserve"> </w:t>
      </w:r>
      <w:r w:rsidR="005E7873">
        <w:rPr>
          <w:rStyle w:val="strong"/>
          <w:bCs/>
          <w:color w:val="000000" w:themeColor="text1"/>
          <w:spacing w:val="-3"/>
          <w:sz w:val="28"/>
          <w:szCs w:val="28"/>
        </w:rPr>
        <w:t xml:space="preserve">что </w:t>
      </w:r>
      <w:r w:rsidR="00853E12" w:rsidRPr="00A22838">
        <w:rPr>
          <w:rStyle w:val="strong"/>
          <w:bCs/>
          <w:color w:val="000000" w:themeColor="text1"/>
          <w:spacing w:val="-3"/>
          <w:sz w:val="28"/>
          <w:szCs w:val="28"/>
        </w:rPr>
        <w:t xml:space="preserve"> предприятие является </w:t>
      </w:r>
      <w:r w:rsidR="00764437" w:rsidRPr="00A22838">
        <w:rPr>
          <w:rStyle w:val="strong"/>
          <w:bCs/>
          <w:color w:val="000000" w:themeColor="text1"/>
          <w:spacing w:val="-3"/>
          <w:sz w:val="28"/>
          <w:szCs w:val="28"/>
        </w:rPr>
        <w:t>низко</w:t>
      </w:r>
      <w:r w:rsidR="00527FB9">
        <w:rPr>
          <w:rStyle w:val="strong"/>
          <w:bCs/>
          <w:color w:val="000000" w:themeColor="text1"/>
          <w:spacing w:val="-3"/>
          <w:sz w:val="28"/>
          <w:szCs w:val="28"/>
        </w:rPr>
        <w:t xml:space="preserve"> </w:t>
      </w:r>
      <w:r w:rsidR="00764437" w:rsidRPr="00A22838">
        <w:rPr>
          <w:rStyle w:val="strong"/>
          <w:bCs/>
          <w:color w:val="000000" w:themeColor="text1"/>
          <w:spacing w:val="-3"/>
          <w:sz w:val="28"/>
          <w:szCs w:val="28"/>
        </w:rPr>
        <w:t>рентабельным</w:t>
      </w:r>
      <w:r w:rsidR="00764437" w:rsidRPr="00A22838">
        <w:rPr>
          <w:color w:val="000000" w:themeColor="text1"/>
          <w:spacing w:val="-3"/>
          <w:sz w:val="28"/>
          <w:szCs w:val="28"/>
        </w:rPr>
        <w:t>, что может говорить о неэффекти</w:t>
      </w:r>
      <w:r w:rsidR="00764437" w:rsidRPr="00A22838">
        <w:rPr>
          <w:color w:val="000000" w:themeColor="text1"/>
          <w:spacing w:val="-3"/>
          <w:sz w:val="28"/>
          <w:szCs w:val="28"/>
        </w:rPr>
        <w:t>в</w:t>
      </w:r>
      <w:r w:rsidR="00764437" w:rsidRPr="00A22838">
        <w:rPr>
          <w:color w:val="000000" w:themeColor="text1"/>
          <w:spacing w:val="-3"/>
          <w:sz w:val="28"/>
          <w:szCs w:val="28"/>
        </w:rPr>
        <w:t>ности хозяйственной деятельности</w:t>
      </w:r>
      <w:r w:rsidR="00C30E50" w:rsidRPr="00A22838">
        <w:rPr>
          <w:color w:val="000000" w:themeColor="text1"/>
          <w:spacing w:val="-3"/>
          <w:sz w:val="28"/>
          <w:szCs w:val="28"/>
        </w:rPr>
        <w:t xml:space="preserve">. </w:t>
      </w:r>
    </w:p>
    <w:p w:rsidR="00824801" w:rsidRDefault="00764437" w:rsidP="00824801">
      <w:pPr>
        <w:pStyle w:val="info-celltext"/>
        <w:spacing w:before="0" w:beforeAutospacing="0" w:after="0" w:afterAutospacing="0" w:line="360" w:lineRule="auto"/>
        <w:ind w:firstLine="709"/>
        <w:jc w:val="both"/>
        <w:rPr>
          <w:color w:val="000000" w:themeColor="text1"/>
          <w:spacing w:val="-3"/>
          <w:sz w:val="28"/>
          <w:szCs w:val="28"/>
        </w:rPr>
      </w:pPr>
      <w:r w:rsidRPr="00A22838">
        <w:rPr>
          <w:rStyle w:val="strong"/>
          <w:bCs/>
          <w:color w:val="000000" w:themeColor="text1"/>
          <w:spacing w:val="-3"/>
          <w:sz w:val="28"/>
          <w:szCs w:val="28"/>
        </w:rPr>
        <w:t>Организация зависима от заёмных источников финансирования</w:t>
      </w:r>
      <w:r w:rsidRPr="00A22838">
        <w:rPr>
          <w:color w:val="000000" w:themeColor="text1"/>
          <w:spacing w:val="-3"/>
          <w:sz w:val="28"/>
          <w:szCs w:val="28"/>
        </w:rPr>
        <w:t>, что г</w:t>
      </w:r>
      <w:r w:rsidRPr="00A22838">
        <w:rPr>
          <w:color w:val="000000" w:themeColor="text1"/>
          <w:spacing w:val="-3"/>
          <w:sz w:val="28"/>
          <w:szCs w:val="28"/>
        </w:rPr>
        <w:t>о</w:t>
      </w:r>
      <w:r w:rsidRPr="00A22838">
        <w:rPr>
          <w:color w:val="000000" w:themeColor="text1"/>
          <w:spacing w:val="-3"/>
          <w:sz w:val="28"/>
          <w:szCs w:val="28"/>
        </w:rPr>
        <w:t>ворит о её неустойчивом финансовом положении</w:t>
      </w:r>
      <w:r w:rsidR="00C30E50" w:rsidRPr="00A22838">
        <w:rPr>
          <w:color w:val="000000" w:themeColor="text1"/>
          <w:spacing w:val="-3"/>
          <w:sz w:val="28"/>
          <w:szCs w:val="28"/>
        </w:rPr>
        <w:t xml:space="preserve">. </w:t>
      </w:r>
      <w:r w:rsidRPr="00A22838">
        <w:rPr>
          <w:rStyle w:val="strong"/>
          <w:bCs/>
          <w:color w:val="000000" w:themeColor="text1"/>
          <w:spacing w:val="-3"/>
          <w:sz w:val="28"/>
          <w:szCs w:val="28"/>
        </w:rPr>
        <w:t>Компания показывает ни</w:t>
      </w:r>
      <w:r w:rsidRPr="00A22838">
        <w:rPr>
          <w:rStyle w:val="strong"/>
          <w:bCs/>
          <w:color w:val="000000" w:themeColor="text1"/>
          <w:spacing w:val="-3"/>
          <w:sz w:val="28"/>
          <w:szCs w:val="28"/>
        </w:rPr>
        <w:t>з</w:t>
      </w:r>
      <w:r w:rsidRPr="00A22838">
        <w:rPr>
          <w:rStyle w:val="strong"/>
          <w:bCs/>
          <w:color w:val="000000" w:themeColor="text1"/>
          <w:spacing w:val="-3"/>
          <w:sz w:val="28"/>
          <w:szCs w:val="28"/>
        </w:rPr>
        <w:t>кую рентабельность активов</w:t>
      </w:r>
      <w:r w:rsidRPr="00A22838">
        <w:rPr>
          <w:color w:val="000000" w:themeColor="text1"/>
          <w:spacing w:val="-3"/>
          <w:sz w:val="28"/>
          <w:szCs w:val="28"/>
        </w:rPr>
        <w:t>, что говорит о неэффективном использовании а</w:t>
      </w:r>
      <w:r w:rsidRPr="00A22838">
        <w:rPr>
          <w:color w:val="000000" w:themeColor="text1"/>
          <w:spacing w:val="-3"/>
          <w:sz w:val="28"/>
          <w:szCs w:val="28"/>
        </w:rPr>
        <w:t>к</w:t>
      </w:r>
      <w:r w:rsidRPr="00A22838">
        <w:rPr>
          <w:color w:val="000000" w:themeColor="text1"/>
          <w:spacing w:val="-3"/>
          <w:sz w:val="28"/>
          <w:szCs w:val="28"/>
        </w:rPr>
        <w:t>тивов</w:t>
      </w:r>
      <w:r w:rsidR="00C30E50" w:rsidRPr="00A22838">
        <w:rPr>
          <w:color w:val="000000" w:themeColor="text1"/>
          <w:spacing w:val="-3"/>
          <w:sz w:val="28"/>
          <w:szCs w:val="28"/>
        </w:rPr>
        <w:t xml:space="preserve">. </w:t>
      </w:r>
      <w:r w:rsidRPr="00A22838">
        <w:rPr>
          <w:rStyle w:val="strong"/>
          <w:bCs/>
          <w:color w:val="000000" w:themeColor="text1"/>
          <w:spacing w:val="-3"/>
          <w:sz w:val="28"/>
          <w:szCs w:val="28"/>
        </w:rPr>
        <w:t>Текущая ликвидность компании ниже нормы</w:t>
      </w:r>
      <w:r w:rsidRPr="00A22838">
        <w:rPr>
          <w:color w:val="000000" w:themeColor="text1"/>
          <w:spacing w:val="-3"/>
          <w:sz w:val="28"/>
          <w:szCs w:val="28"/>
        </w:rPr>
        <w:t>, что говорит о том, что предприятие не в состоянии стабильно оплачивать текущие счета</w:t>
      </w:r>
      <w:r w:rsidR="00C30E50" w:rsidRPr="00A22838">
        <w:rPr>
          <w:color w:val="000000" w:themeColor="text1"/>
          <w:spacing w:val="-3"/>
          <w:sz w:val="28"/>
          <w:szCs w:val="28"/>
        </w:rPr>
        <w:t>.</w:t>
      </w:r>
    </w:p>
    <w:p w:rsidR="005E7873" w:rsidRDefault="005E7873" w:rsidP="005E787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структуре активов выросла дебиторская задолженность и финанс</w:t>
      </w:r>
      <w:r>
        <w:rPr>
          <w:rFonts w:ascii="Times New Roman" w:hAnsi="Times New Roman" w:cs="Times New Roman"/>
          <w:color w:val="000000" w:themeColor="text1"/>
          <w:sz w:val="28"/>
          <w:szCs w:val="28"/>
        </w:rPr>
        <w:t>о</w:t>
      </w:r>
      <w:r>
        <w:rPr>
          <w:rFonts w:ascii="Times New Roman" w:hAnsi="Times New Roman" w:cs="Times New Roman"/>
          <w:color w:val="000000" w:themeColor="text1"/>
          <w:sz w:val="28"/>
          <w:szCs w:val="28"/>
        </w:rPr>
        <w:t>вые вложения, что говорит о неэффективной деятельности экономической безопасности в области снижения дебиторской задолженности. Выросла за 3 года кредиторская задолженность на 93 %, что также негативный сигнал, растут долги предприятия. Коэффициент общей ликвидности падает, что г</w:t>
      </w:r>
      <w:r>
        <w:rPr>
          <w:rFonts w:ascii="Times New Roman" w:hAnsi="Times New Roman" w:cs="Times New Roman"/>
          <w:color w:val="000000" w:themeColor="text1"/>
          <w:sz w:val="28"/>
          <w:szCs w:val="28"/>
        </w:rPr>
        <w:t>о</w:t>
      </w:r>
      <w:r>
        <w:rPr>
          <w:rFonts w:ascii="Times New Roman" w:hAnsi="Times New Roman" w:cs="Times New Roman"/>
          <w:color w:val="000000" w:themeColor="text1"/>
          <w:sz w:val="28"/>
          <w:szCs w:val="28"/>
        </w:rPr>
        <w:t>ворит о том, что снижается способность предприятия погашать все обяз</w:t>
      </w:r>
      <w:r>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тельства.</w:t>
      </w:r>
      <w:r w:rsidRPr="005E787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Краткосрочные обязательства выросли с 2019 г. на 58%, оборотные средства выросли на 93%. Снижается финансовая независимость предпр</w:t>
      </w:r>
      <w:r>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rPr>
        <w:t>ятия, снижается финансовая устойчивость на 64%, но растет обеспеченность предприятия собственными средствами, хотя их не хватает для покрытия обязательств.</w:t>
      </w:r>
    </w:p>
    <w:p w:rsidR="00F559F1" w:rsidRPr="00A22838" w:rsidRDefault="00F559F1" w:rsidP="00824801">
      <w:pPr>
        <w:pStyle w:val="info-celltext"/>
        <w:spacing w:before="0" w:beforeAutospacing="0" w:after="0" w:afterAutospacing="0" w:line="360" w:lineRule="auto"/>
        <w:ind w:firstLine="709"/>
        <w:jc w:val="both"/>
        <w:rPr>
          <w:color w:val="000000" w:themeColor="text1"/>
          <w:spacing w:val="-3"/>
          <w:sz w:val="28"/>
          <w:szCs w:val="28"/>
        </w:rPr>
      </w:pPr>
      <w:r>
        <w:rPr>
          <w:color w:val="000000" w:themeColor="text1"/>
          <w:spacing w:val="-3"/>
          <w:sz w:val="28"/>
          <w:szCs w:val="28"/>
        </w:rPr>
        <w:t>Рассмотрим показатели кадровой безопасности предприятия</w:t>
      </w:r>
      <w:r w:rsidR="003E5A09">
        <w:rPr>
          <w:color w:val="000000" w:themeColor="text1"/>
          <w:spacing w:val="-3"/>
          <w:sz w:val="28"/>
          <w:szCs w:val="28"/>
        </w:rPr>
        <w:t xml:space="preserve"> (</w:t>
      </w:r>
      <w:r w:rsidR="008B0FA2">
        <w:rPr>
          <w:color w:val="000000" w:themeColor="text1"/>
          <w:spacing w:val="-3"/>
          <w:sz w:val="28"/>
          <w:szCs w:val="28"/>
        </w:rPr>
        <w:t>т</w:t>
      </w:r>
      <w:r w:rsidR="003E5A09">
        <w:rPr>
          <w:color w:val="000000" w:themeColor="text1"/>
          <w:spacing w:val="-3"/>
          <w:sz w:val="28"/>
          <w:szCs w:val="28"/>
        </w:rPr>
        <w:t>аблица 9).</w:t>
      </w:r>
    </w:p>
    <w:p w:rsidR="00B27D6C" w:rsidRDefault="00B27D6C" w:rsidP="00A22838">
      <w:pPr>
        <w:pStyle w:val="a5"/>
        <w:spacing w:after="0" w:line="240" w:lineRule="auto"/>
        <w:jc w:val="both"/>
        <w:rPr>
          <w:sz w:val="28"/>
          <w:szCs w:val="28"/>
        </w:rPr>
      </w:pPr>
    </w:p>
    <w:p w:rsidR="00920AD8" w:rsidRDefault="00920AD8" w:rsidP="00A22838">
      <w:pPr>
        <w:pStyle w:val="a5"/>
        <w:spacing w:after="0" w:line="240" w:lineRule="auto"/>
        <w:jc w:val="both"/>
        <w:rPr>
          <w:sz w:val="28"/>
          <w:szCs w:val="28"/>
        </w:rPr>
      </w:pPr>
    </w:p>
    <w:p w:rsidR="00920AD8" w:rsidRDefault="00920AD8" w:rsidP="00A22838">
      <w:pPr>
        <w:pStyle w:val="a5"/>
        <w:spacing w:after="0" w:line="240" w:lineRule="auto"/>
        <w:jc w:val="both"/>
        <w:rPr>
          <w:sz w:val="28"/>
          <w:szCs w:val="28"/>
        </w:rPr>
      </w:pPr>
    </w:p>
    <w:p w:rsidR="00987228" w:rsidRDefault="00987228" w:rsidP="00A22838">
      <w:pPr>
        <w:pStyle w:val="a5"/>
        <w:spacing w:after="0" w:line="240" w:lineRule="auto"/>
        <w:jc w:val="both"/>
        <w:rPr>
          <w:sz w:val="28"/>
          <w:szCs w:val="28"/>
        </w:rPr>
      </w:pPr>
    </w:p>
    <w:p w:rsidR="00A22838" w:rsidRPr="0001207B" w:rsidRDefault="00A22838" w:rsidP="00A22838">
      <w:pPr>
        <w:pStyle w:val="a5"/>
        <w:spacing w:after="0" w:line="240" w:lineRule="auto"/>
        <w:jc w:val="both"/>
        <w:rPr>
          <w:sz w:val="28"/>
          <w:szCs w:val="28"/>
        </w:rPr>
      </w:pPr>
      <w:r w:rsidRPr="0001207B">
        <w:rPr>
          <w:sz w:val="28"/>
          <w:szCs w:val="28"/>
        </w:rPr>
        <w:lastRenderedPageBreak/>
        <w:t>Таблица</w:t>
      </w:r>
      <w:r>
        <w:rPr>
          <w:sz w:val="28"/>
          <w:szCs w:val="28"/>
        </w:rPr>
        <w:t xml:space="preserve"> 9 – Кадровые показатели </w:t>
      </w:r>
      <w:r w:rsidRPr="0001207B">
        <w:rPr>
          <w:sz w:val="28"/>
          <w:szCs w:val="28"/>
        </w:rPr>
        <w:t>ООО «</w:t>
      </w:r>
      <w:r>
        <w:rPr>
          <w:sz w:val="28"/>
          <w:szCs w:val="28"/>
        </w:rPr>
        <w:t>Провизия</w:t>
      </w:r>
      <w:r w:rsidRPr="0001207B">
        <w:rPr>
          <w:sz w:val="28"/>
          <w:szCs w:val="28"/>
        </w:rPr>
        <w:t>»</w:t>
      </w:r>
      <w:r>
        <w:rPr>
          <w:sz w:val="28"/>
          <w:szCs w:val="28"/>
        </w:rPr>
        <w:t xml:space="preserve"> </w:t>
      </w:r>
      <w:r w:rsidRPr="0001207B">
        <w:rPr>
          <w:sz w:val="28"/>
          <w:szCs w:val="28"/>
        </w:rPr>
        <w:t>за 20</w:t>
      </w:r>
      <w:r>
        <w:rPr>
          <w:sz w:val="28"/>
          <w:szCs w:val="28"/>
        </w:rPr>
        <w:t xml:space="preserve">19-2021 </w:t>
      </w:r>
      <w:r w:rsidRPr="0001207B">
        <w:rPr>
          <w:sz w:val="28"/>
          <w:szCs w:val="28"/>
        </w:rPr>
        <w:t xml:space="preserve">гг. </w:t>
      </w:r>
      <w:r>
        <w:rPr>
          <w:sz w:val="28"/>
          <w:szCs w:val="28"/>
        </w:rPr>
        <w:t xml:space="preserve">                 (составлено автором)</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72"/>
        <w:gridCol w:w="1248"/>
        <w:gridCol w:w="1276"/>
        <w:gridCol w:w="1101"/>
        <w:gridCol w:w="2163"/>
      </w:tblGrid>
      <w:tr w:rsidR="00A22838" w:rsidRPr="00213D51" w:rsidTr="00F34336">
        <w:trPr>
          <w:trHeight w:val="495"/>
        </w:trPr>
        <w:tc>
          <w:tcPr>
            <w:tcW w:w="3572" w:type="dxa"/>
            <w:tcBorders>
              <w:top w:val="single" w:sz="4" w:space="0" w:color="auto"/>
              <w:left w:val="single" w:sz="4" w:space="0" w:color="auto"/>
              <w:bottom w:val="single" w:sz="4" w:space="0" w:color="auto"/>
              <w:right w:val="single" w:sz="4" w:space="0" w:color="auto"/>
            </w:tcBorders>
          </w:tcPr>
          <w:p w:rsidR="00A22838" w:rsidRPr="00213D51" w:rsidRDefault="00A22838" w:rsidP="00F34336">
            <w:pPr>
              <w:spacing w:after="0" w:line="240" w:lineRule="auto"/>
              <w:jc w:val="center"/>
              <w:rPr>
                <w:rFonts w:ascii="Times New Roman" w:eastAsia="Times New Roman" w:hAnsi="Times New Roman" w:cs="Times New Roman"/>
                <w:color w:val="000000"/>
                <w:sz w:val="28"/>
                <w:szCs w:val="28"/>
              </w:rPr>
            </w:pPr>
          </w:p>
          <w:p w:rsidR="00A22838" w:rsidRPr="00213D51" w:rsidRDefault="00A22838" w:rsidP="00F34336">
            <w:pPr>
              <w:spacing w:after="0" w:line="240" w:lineRule="auto"/>
              <w:jc w:val="center"/>
              <w:rPr>
                <w:rFonts w:ascii="Times New Roman" w:eastAsia="Times New Roman" w:hAnsi="Times New Roman" w:cs="Times New Roman"/>
                <w:color w:val="000000"/>
                <w:sz w:val="28"/>
                <w:szCs w:val="28"/>
              </w:rPr>
            </w:pPr>
            <w:r w:rsidRPr="00213D51">
              <w:rPr>
                <w:rFonts w:ascii="Times New Roman" w:eastAsia="Times New Roman" w:hAnsi="Times New Roman" w:cs="Times New Roman"/>
                <w:color w:val="000000"/>
                <w:sz w:val="28"/>
                <w:szCs w:val="28"/>
              </w:rPr>
              <w:t>Категория работников</w:t>
            </w:r>
          </w:p>
        </w:tc>
        <w:tc>
          <w:tcPr>
            <w:tcW w:w="1248" w:type="dxa"/>
            <w:tcBorders>
              <w:top w:val="single" w:sz="4" w:space="0" w:color="auto"/>
              <w:left w:val="single" w:sz="4" w:space="0" w:color="auto"/>
              <w:bottom w:val="single" w:sz="4" w:space="0" w:color="auto"/>
              <w:right w:val="single" w:sz="4" w:space="0" w:color="auto"/>
            </w:tcBorders>
          </w:tcPr>
          <w:p w:rsidR="00A22838" w:rsidRPr="00213D51" w:rsidRDefault="00A22838" w:rsidP="00F34336">
            <w:pPr>
              <w:spacing w:after="0" w:line="240" w:lineRule="auto"/>
              <w:jc w:val="center"/>
              <w:rPr>
                <w:rFonts w:ascii="Times New Roman" w:eastAsia="Times New Roman" w:hAnsi="Times New Roman" w:cs="Times New Roman"/>
                <w:color w:val="000000"/>
                <w:sz w:val="28"/>
                <w:szCs w:val="28"/>
              </w:rPr>
            </w:pPr>
          </w:p>
          <w:p w:rsidR="00A22838" w:rsidRPr="00213D51" w:rsidRDefault="00A22838" w:rsidP="00F34336">
            <w:pPr>
              <w:spacing w:after="0" w:line="240" w:lineRule="auto"/>
              <w:jc w:val="center"/>
              <w:rPr>
                <w:rFonts w:ascii="Times New Roman" w:eastAsia="Times New Roman" w:hAnsi="Times New Roman" w:cs="Times New Roman"/>
                <w:color w:val="000000"/>
                <w:sz w:val="28"/>
                <w:szCs w:val="28"/>
              </w:rPr>
            </w:pPr>
            <w:r w:rsidRPr="00213D51">
              <w:rPr>
                <w:rFonts w:ascii="Times New Roman" w:eastAsia="Times New Roman" w:hAnsi="Times New Roman" w:cs="Times New Roman"/>
                <w:color w:val="000000"/>
                <w:sz w:val="28"/>
                <w:szCs w:val="28"/>
              </w:rPr>
              <w:t>2019 г.</w:t>
            </w:r>
          </w:p>
        </w:tc>
        <w:tc>
          <w:tcPr>
            <w:tcW w:w="1276" w:type="dxa"/>
            <w:tcBorders>
              <w:top w:val="single" w:sz="4" w:space="0" w:color="auto"/>
              <w:left w:val="single" w:sz="4" w:space="0" w:color="auto"/>
              <w:bottom w:val="single" w:sz="4" w:space="0" w:color="auto"/>
              <w:right w:val="single" w:sz="4" w:space="0" w:color="auto"/>
            </w:tcBorders>
          </w:tcPr>
          <w:p w:rsidR="00A22838" w:rsidRPr="00213D51" w:rsidRDefault="00A22838" w:rsidP="00F34336">
            <w:pPr>
              <w:spacing w:after="0" w:line="240" w:lineRule="auto"/>
              <w:jc w:val="center"/>
              <w:rPr>
                <w:rFonts w:ascii="Times New Roman" w:eastAsia="Times New Roman" w:hAnsi="Times New Roman" w:cs="Times New Roman"/>
                <w:color w:val="000000"/>
                <w:sz w:val="28"/>
                <w:szCs w:val="28"/>
              </w:rPr>
            </w:pPr>
          </w:p>
          <w:p w:rsidR="00A22838" w:rsidRPr="00213D51" w:rsidRDefault="00A22838" w:rsidP="00F34336">
            <w:pPr>
              <w:spacing w:after="0" w:line="240" w:lineRule="auto"/>
              <w:jc w:val="center"/>
              <w:rPr>
                <w:rFonts w:ascii="Times New Roman" w:eastAsia="Times New Roman" w:hAnsi="Times New Roman" w:cs="Times New Roman"/>
                <w:color w:val="000000"/>
                <w:sz w:val="28"/>
                <w:szCs w:val="28"/>
              </w:rPr>
            </w:pPr>
            <w:r w:rsidRPr="00213D51">
              <w:rPr>
                <w:rFonts w:ascii="Times New Roman" w:eastAsia="Times New Roman" w:hAnsi="Times New Roman" w:cs="Times New Roman"/>
                <w:color w:val="000000"/>
                <w:sz w:val="28"/>
                <w:szCs w:val="28"/>
              </w:rPr>
              <w:t>2020 г.</w:t>
            </w:r>
          </w:p>
        </w:tc>
        <w:tc>
          <w:tcPr>
            <w:tcW w:w="1101" w:type="dxa"/>
            <w:tcBorders>
              <w:top w:val="single" w:sz="4" w:space="0" w:color="auto"/>
              <w:left w:val="single" w:sz="4" w:space="0" w:color="auto"/>
              <w:bottom w:val="single" w:sz="4" w:space="0" w:color="auto"/>
              <w:right w:val="single" w:sz="4" w:space="0" w:color="auto"/>
            </w:tcBorders>
          </w:tcPr>
          <w:p w:rsidR="00A22838" w:rsidRPr="00213D51" w:rsidRDefault="00A22838" w:rsidP="00F34336">
            <w:pPr>
              <w:spacing w:after="0" w:line="240" w:lineRule="auto"/>
              <w:jc w:val="center"/>
              <w:rPr>
                <w:rFonts w:ascii="Times New Roman" w:eastAsia="Times New Roman" w:hAnsi="Times New Roman" w:cs="Times New Roman"/>
                <w:color w:val="000000"/>
                <w:sz w:val="28"/>
                <w:szCs w:val="28"/>
              </w:rPr>
            </w:pPr>
          </w:p>
          <w:p w:rsidR="00A22838" w:rsidRPr="00213D51" w:rsidRDefault="00A22838" w:rsidP="00F34336">
            <w:pPr>
              <w:spacing w:after="0" w:line="240" w:lineRule="auto"/>
              <w:jc w:val="center"/>
              <w:rPr>
                <w:rFonts w:ascii="Times New Roman" w:eastAsia="Times New Roman" w:hAnsi="Times New Roman" w:cs="Times New Roman"/>
                <w:color w:val="000000"/>
                <w:sz w:val="28"/>
                <w:szCs w:val="28"/>
              </w:rPr>
            </w:pPr>
            <w:r w:rsidRPr="00213D51">
              <w:rPr>
                <w:rFonts w:ascii="Times New Roman" w:eastAsia="Times New Roman" w:hAnsi="Times New Roman" w:cs="Times New Roman"/>
                <w:color w:val="000000"/>
                <w:sz w:val="28"/>
                <w:szCs w:val="28"/>
              </w:rPr>
              <w:t>2021 г.</w:t>
            </w:r>
          </w:p>
        </w:tc>
        <w:tc>
          <w:tcPr>
            <w:tcW w:w="2163" w:type="dxa"/>
            <w:tcBorders>
              <w:top w:val="single" w:sz="4" w:space="0" w:color="auto"/>
              <w:left w:val="single" w:sz="4" w:space="0" w:color="auto"/>
              <w:bottom w:val="single" w:sz="4" w:space="0" w:color="auto"/>
              <w:right w:val="single" w:sz="4" w:space="0" w:color="auto"/>
            </w:tcBorders>
          </w:tcPr>
          <w:p w:rsidR="00A22838" w:rsidRPr="00213D51" w:rsidRDefault="00A22838" w:rsidP="00F34336">
            <w:pPr>
              <w:spacing w:after="0" w:line="240" w:lineRule="auto"/>
              <w:jc w:val="center"/>
              <w:rPr>
                <w:rFonts w:ascii="Times New Roman" w:eastAsia="Times New Roman" w:hAnsi="Times New Roman" w:cs="Times New Roman"/>
                <w:color w:val="000000"/>
                <w:sz w:val="28"/>
                <w:szCs w:val="28"/>
              </w:rPr>
            </w:pPr>
            <w:r w:rsidRPr="00213D51">
              <w:rPr>
                <w:rFonts w:ascii="Times New Roman" w:eastAsia="Times New Roman" w:hAnsi="Times New Roman" w:cs="Times New Roman"/>
                <w:color w:val="000000"/>
                <w:sz w:val="28"/>
                <w:szCs w:val="28"/>
              </w:rPr>
              <w:t>Отношение 2021 к 2019 гг., %</w:t>
            </w:r>
          </w:p>
        </w:tc>
      </w:tr>
      <w:tr w:rsidR="00A22838" w:rsidRPr="00213D51" w:rsidTr="00F34336">
        <w:trPr>
          <w:trHeight w:val="369"/>
        </w:trPr>
        <w:tc>
          <w:tcPr>
            <w:tcW w:w="3572" w:type="dxa"/>
            <w:tcBorders>
              <w:top w:val="single" w:sz="4" w:space="0" w:color="auto"/>
              <w:left w:val="single" w:sz="4" w:space="0" w:color="auto"/>
              <w:bottom w:val="single" w:sz="4" w:space="0" w:color="auto"/>
              <w:right w:val="single" w:sz="4" w:space="0" w:color="auto"/>
            </w:tcBorders>
          </w:tcPr>
          <w:p w:rsidR="00A22838" w:rsidRPr="00213D51" w:rsidRDefault="00A22838" w:rsidP="00F34336">
            <w:pPr>
              <w:tabs>
                <w:tab w:val="left" w:pos="2445"/>
              </w:tabs>
              <w:rPr>
                <w:rFonts w:ascii="Times New Roman" w:eastAsia="Times New Roman" w:hAnsi="Times New Roman" w:cs="Times New Roman"/>
                <w:color w:val="000000" w:themeColor="text1"/>
                <w:sz w:val="28"/>
                <w:szCs w:val="28"/>
              </w:rPr>
            </w:pPr>
            <w:r w:rsidRPr="00213D51">
              <w:rPr>
                <w:rFonts w:ascii="Times New Roman" w:eastAsia="Times New Roman" w:hAnsi="Times New Roman" w:cs="Times New Roman"/>
                <w:color w:val="000000" w:themeColor="text1"/>
                <w:sz w:val="28"/>
                <w:szCs w:val="28"/>
              </w:rPr>
              <w:t>Выручка, млрд. руб.</w:t>
            </w:r>
          </w:p>
        </w:tc>
        <w:tc>
          <w:tcPr>
            <w:tcW w:w="1248" w:type="dxa"/>
            <w:tcBorders>
              <w:top w:val="single" w:sz="4" w:space="0" w:color="auto"/>
              <w:left w:val="single" w:sz="4" w:space="0" w:color="auto"/>
              <w:bottom w:val="single" w:sz="4" w:space="0" w:color="auto"/>
              <w:right w:val="single" w:sz="4" w:space="0" w:color="auto"/>
            </w:tcBorders>
            <w:vAlign w:val="center"/>
          </w:tcPr>
          <w:p w:rsidR="00A22838" w:rsidRPr="00213D51" w:rsidRDefault="00EA6376" w:rsidP="00F34336">
            <w:pPr>
              <w:jc w:val="center"/>
              <w:rPr>
                <w:rFonts w:ascii="Times New Roman" w:hAnsi="Times New Roman" w:cs="Times New Roman"/>
                <w:color w:val="000000" w:themeColor="text1"/>
                <w:sz w:val="28"/>
                <w:szCs w:val="28"/>
              </w:rPr>
            </w:pPr>
            <w:r w:rsidRPr="00213D51">
              <w:rPr>
                <w:rFonts w:ascii="Times New Roman" w:hAnsi="Times New Roman" w:cs="Times New Roman"/>
                <w:color w:val="000000" w:themeColor="text1"/>
                <w:sz w:val="28"/>
                <w:szCs w:val="28"/>
              </w:rPr>
              <w:t>7,7</w:t>
            </w:r>
          </w:p>
        </w:tc>
        <w:tc>
          <w:tcPr>
            <w:tcW w:w="1276" w:type="dxa"/>
            <w:tcBorders>
              <w:top w:val="single" w:sz="4" w:space="0" w:color="auto"/>
              <w:left w:val="single" w:sz="4" w:space="0" w:color="auto"/>
              <w:bottom w:val="single" w:sz="4" w:space="0" w:color="auto"/>
              <w:right w:val="single" w:sz="4" w:space="0" w:color="auto"/>
            </w:tcBorders>
            <w:vAlign w:val="center"/>
          </w:tcPr>
          <w:p w:rsidR="00A22838" w:rsidRPr="00213D51" w:rsidRDefault="00A22838" w:rsidP="00F34336">
            <w:pPr>
              <w:jc w:val="center"/>
              <w:rPr>
                <w:rFonts w:ascii="Times New Roman" w:hAnsi="Times New Roman" w:cs="Times New Roman"/>
                <w:color w:val="000000" w:themeColor="text1"/>
                <w:sz w:val="28"/>
                <w:szCs w:val="28"/>
              </w:rPr>
            </w:pPr>
            <w:r w:rsidRPr="00213D51">
              <w:rPr>
                <w:rFonts w:ascii="Times New Roman" w:hAnsi="Times New Roman" w:cs="Times New Roman"/>
                <w:color w:val="000000" w:themeColor="text1"/>
                <w:sz w:val="28"/>
                <w:szCs w:val="28"/>
              </w:rPr>
              <w:t>8,3</w:t>
            </w:r>
          </w:p>
        </w:tc>
        <w:tc>
          <w:tcPr>
            <w:tcW w:w="1101" w:type="dxa"/>
            <w:tcBorders>
              <w:top w:val="single" w:sz="4" w:space="0" w:color="auto"/>
              <w:left w:val="single" w:sz="4" w:space="0" w:color="auto"/>
              <w:bottom w:val="single" w:sz="4" w:space="0" w:color="auto"/>
              <w:right w:val="single" w:sz="4" w:space="0" w:color="auto"/>
            </w:tcBorders>
            <w:vAlign w:val="center"/>
          </w:tcPr>
          <w:p w:rsidR="00A22838" w:rsidRPr="00213D51" w:rsidRDefault="00EA6376" w:rsidP="00F34336">
            <w:pPr>
              <w:jc w:val="center"/>
              <w:rPr>
                <w:rFonts w:ascii="Times New Roman" w:hAnsi="Times New Roman" w:cs="Times New Roman"/>
                <w:color w:val="000000" w:themeColor="text1"/>
                <w:sz w:val="28"/>
                <w:szCs w:val="28"/>
              </w:rPr>
            </w:pPr>
            <w:r w:rsidRPr="00213D51">
              <w:rPr>
                <w:rFonts w:ascii="Times New Roman" w:hAnsi="Times New Roman" w:cs="Times New Roman"/>
                <w:color w:val="000000" w:themeColor="text1"/>
                <w:sz w:val="28"/>
                <w:szCs w:val="28"/>
              </w:rPr>
              <w:t>10,1</w:t>
            </w:r>
          </w:p>
        </w:tc>
        <w:tc>
          <w:tcPr>
            <w:tcW w:w="2163" w:type="dxa"/>
            <w:tcBorders>
              <w:top w:val="single" w:sz="4" w:space="0" w:color="auto"/>
              <w:left w:val="single" w:sz="4" w:space="0" w:color="auto"/>
              <w:bottom w:val="single" w:sz="4" w:space="0" w:color="auto"/>
              <w:right w:val="single" w:sz="4" w:space="0" w:color="auto"/>
            </w:tcBorders>
          </w:tcPr>
          <w:p w:rsidR="00A22838" w:rsidRPr="00213D51" w:rsidRDefault="00A22838" w:rsidP="00F34336">
            <w:pPr>
              <w:jc w:val="center"/>
              <w:rPr>
                <w:rFonts w:ascii="Times New Roman" w:hAnsi="Times New Roman" w:cs="Times New Roman"/>
                <w:sz w:val="28"/>
                <w:szCs w:val="28"/>
              </w:rPr>
            </w:pPr>
            <w:r w:rsidRPr="00213D51">
              <w:rPr>
                <w:rFonts w:ascii="Times New Roman" w:hAnsi="Times New Roman" w:cs="Times New Roman"/>
                <w:sz w:val="28"/>
                <w:szCs w:val="28"/>
              </w:rPr>
              <w:t>131, 4</w:t>
            </w:r>
          </w:p>
        </w:tc>
      </w:tr>
      <w:tr w:rsidR="00A22838" w:rsidRPr="00213D51" w:rsidTr="00F34336">
        <w:trPr>
          <w:trHeight w:val="495"/>
        </w:trPr>
        <w:tc>
          <w:tcPr>
            <w:tcW w:w="3572" w:type="dxa"/>
            <w:tcBorders>
              <w:top w:val="single" w:sz="4" w:space="0" w:color="auto"/>
              <w:left w:val="single" w:sz="4" w:space="0" w:color="auto"/>
              <w:bottom w:val="single" w:sz="4" w:space="0" w:color="auto"/>
              <w:right w:val="single" w:sz="4" w:space="0" w:color="auto"/>
            </w:tcBorders>
          </w:tcPr>
          <w:p w:rsidR="00A22838" w:rsidRPr="00213D51" w:rsidRDefault="00A22838" w:rsidP="00F34336">
            <w:pPr>
              <w:spacing w:after="0" w:line="240" w:lineRule="auto"/>
              <w:jc w:val="both"/>
              <w:rPr>
                <w:rFonts w:ascii="Times New Roman" w:eastAsia="Times New Roman" w:hAnsi="Times New Roman" w:cs="Times New Roman"/>
                <w:color w:val="000000"/>
                <w:sz w:val="28"/>
                <w:szCs w:val="28"/>
              </w:rPr>
            </w:pPr>
            <w:r w:rsidRPr="00213D51">
              <w:rPr>
                <w:rFonts w:ascii="Times New Roman" w:eastAsia="Times New Roman" w:hAnsi="Times New Roman" w:cs="Times New Roman"/>
                <w:color w:val="000000"/>
                <w:sz w:val="28"/>
                <w:szCs w:val="28"/>
              </w:rPr>
              <w:t>Среднесписочная числе</w:t>
            </w:r>
            <w:r w:rsidRPr="00213D51">
              <w:rPr>
                <w:rFonts w:ascii="Times New Roman" w:eastAsia="Times New Roman" w:hAnsi="Times New Roman" w:cs="Times New Roman"/>
                <w:color w:val="000000"/>
                <w:sz w:val="28"/>
                <w:szCs w:val="28"/>
              </w:rPr>
              <w:t>н</w:t>
            </w:r>
            <w:r w:rsidRPr="00213D51">
              <w:rPr>
                <w:rFonts w:ascii="Times New Roman" w:eastAsia="Times New Roman" w:hAnsi="Times New Roman" w:cs="Times New Roman"/>
                <w:color w:val="000000"/>
                <w:sz w:val="28"/>
                <w:szCs w:val="28"/>
              </w:rPr>
              <w:t>ность персонала, чел.</w:t>
            </w:r>
          </w:p>
        </w:tc>
        <w:tc>
          <w:tcPr>
            <w:tcW w:w="1248" w:type="dxa"/>
            <w:tcBorders>
              <w:top w:val="single" w:sz="4" w:space="0" w:color="auto"/>
              <w:left w:val="single" w:sz="4" w:space="0" w:color="auto"/>
              <w:bottom w:val="single" w:sz="4" w:space="0" w:color="auto"/>
              <w:right w:val="single" w:sz="4" w:space="0" w:color="auto"/>
            </w:tcBorders>
          </w:tcPr>
          <w:p w:rsidR="00A22838" w:rsidRPr="00213D51" w:rsidRDefault="00A22838" w:rsidP="00F34336">
            <w:pPr>
              <w:spacing w:after="0" w:line="240" w:lineRule="auto"/>
              <w:jc w:val="center"/>
              <w:rPr>
                <w:rFonts w:ascii="Times New Roman" w:eastAsia="Times New Roman" w:hAnsi="Times New Roman" w:cs="Times New Roman"/>
                <w:color w:val="000000"/>
                <w:sz w:val="28"/>
                <w:szCs w:val="28"/>
              </w:rPr>
            </w:pPr>
            <w:r w:rsidRPr="00213D51">
              <w:rPr>
                <w:rFonts w:ascii="Times New Roman" w:eastAsia="Times New Roman" w:hAnsi="Times New Roman" w:cs="Times New Roman"/>
                <w:color w:val="000000"/>
                <w:sz w:val="28"/>
                <w:szCs w:val="28"/>
              </w:rPr>
              <w:t>271</w:t>
            </w:r>
          </w:p>
        </w:tc>
        <w:tc>
          <w:tcPr>
            <w:tcW w:w="1276" w:type="dxa"/>
            <w:tcBorders>
              <w:top w:val="single" w:sz="4" w:space="0" w:color="auto"/>
              <w:left w:val="single" w:sz="4" w:space="0" w:color="auto"/>
              <w:bottom w:val="single" w:sz="4" w:space="0" w:color="auto"/>
              <w:right w:val="single" w:sz="4" w:space="0" w:color="auto"/>
            </w:tcBorders>
          </w:tcPr>
          <w:p w:rsidR="00A22838" w:rsidRPr="00213D51" w:rsidRDefault="00A22838" w:rsidP="00F34336">
            <w:pPr>
              <w:spacing w:after="0" w:line="240" w:lineRule="auto"/>
              <w:jc w:val="center"/>
              <w:rPr>
                <w:rFonts w:ascii="Times New Roman" w:eastAsia="Times New Roman" w:hAnsi="Times New Roman" w:cs="Times New Roman"/>
                <w:color w:val="000000"/>
                <w:sz w:val="28"/>
                <w:szCs w:val="28"/>
              </w:rPr>
            </w:pPr>
            <w:r w:rsidRPr="00213D51">
              <w:rPr>
                <w:rFonts w:ascii="Times New Roman" w:eastAsia="Times New Roman" w:hAnsi="Times New Roman" w:cs="Times New Roman"/>
                <w:color w:val="000000"/>
                <w:sz w:val="28"/>
                <w:szCs w:val="28"/>
              </w:rPr>
              <w:t>133</w:t>
            </w:r>
          </w:p>
        </w:tc>
        <w:tc>
          <w:tcPr>
            <w:tcW w:w="1101" w:type="dxa"/>
            <w:tcBorders>
              <w:top w:val="single" w:sz="4" w:space="0" w:color="auto"/>
              <w:left w:val="single" w:sz="4" w:space="0" w:color="auto"/>
              <w:bottom w:val="single" w:sz="4" w:space="0" w:color="auto"/>
              <w:right w:val="single" w:sz="4" w:space="0" w:color="auto"/>
            </w:tcBorders>
          </w:tcPr>
          <w:p w:rsidR="00A22838" w:rsidRPr="00213D51" w:rsidRDefault="00A22838" w:rsidP="00F34336">
            <w:pPr>
              <w:spacing w:after="0" w:line="240" w:lineRule="auto"/>
              <w:jc w:val="center"/>
              <w:rPr>
                <w:rFonts w:ascii="Times New Roman" w:eastAsia="Times New Roman" w:hAnsi="Times New Roman" w:cs="Times New Roman"/>
                <w:color w:val="000000"/>
                <w:sz w:val="28"/>
                <w:szCs w:val="28"/>
              </w:rPr>
            </w:pPr>
            <w:r w:rsidRPr="00213D51">
              <w:rPr>
                <w:rFonts w:ascii="Times New Roman" w:eastAsia="Times New Roman" w:hAnsi="Times New Roman" w:cs="Times New Roman"/>
                <w:color w:val="000000"/>
                <w:sz w:val="28"/>
                <w:szCs w:val="28"/>
              </w:rPr>
              <w:t>298</w:t>
            </w:r>
          </w:p>
        </w:tc>
        <w:tc>
          <w:tcPr>
            <w:tcW w:w="2163" w:type="dxa"/>
            <w:tcBorders>
              <w:top w:val="single" w:sz="4" w:space="0" w:color="auto"/>
              <w:left w:val="single" w:sz="4" w:space="0" w:color="auto"/>
              <w:bottom w:val="single" w:sz="4" w:space="0" w:color="auto"/>
              <w:right w:val="single" w:sz="4" w:space="0" w:color="auto"/>
            </w:tcBorders>
          </w:tcPr>
          <w:p w:rsidR="00A22838" w:rsidRPr="00213D51" w:rsidRDefault="00A22838" w:rsidP="00F34336">
            <w:pPr>
              <w:spacing w:after="0" w:line="240" w:lineRule="auto"/>
              <w:jc w:val="center"/>
              <w:rPr>
                <w:rFonts w:ascii="Times New Roman" w:eastAsia="Times New Roman" w:hAnsi="Times New Roman" w:cs="Times New Roman"/>
                <w:color w:val="000000"/>
                <w:sz w:val="28"/>
                <w:szCs w:val="28"/>
              </w:rPr>
            </w:pPr>
            <w:r w:rsidRPr="00213D51">
              <w:rPr>
                <w:rFonts w:ascii="Times New Roman" w:eastAsia="Times New Roman" w:hAnsi="Times New Roman" w:cs="Times New Roman"/>
                <w:color w:val="000000"/>
                <w:sz w:val="28"/>
                <w:szCs w:val="28"/>
              </w:rPr>
              <w:t>109,9</w:t>
            </w:r>
          </w:p>
        </w:tc>
      </w:tr>
      <w:tr w:rsidR="00A22838" w:rsidRPr="00213D51" w:rsidTr="00F34336">
        <w:trPr>
          <w:trHeight w:val="375"/>
        </w:trPr>
        <w:tc>
          <w:tcPr>
            <w:tcW w:w="3572" w:type="dxa"/>
            <w:tcBorders>
              <w:top w:val="single" w:sz="4" w:space="0" w:color="auto"/>
              <w:left w:val="single" w:sz="4" w:space="0" w:color="auto"/>
              <w:bottom w:val="single" w:sz="4" w:space="0" w:color="auto"/>
              <w:right w:val="single" w:sz="4" w:space="0" w:color="auto"/>
            </w:tcBorders>
          </w:tcPr>
          <w:p w:rsidR="00A22838" w:rsidRPr="00213D51" w:rsidRDefault="00A22838" w:rsidP="00F34336">
            <w:pPr>
              <w:spacing w:after="0" w:line="240" w:lineRule="auto"/>
              <w:jc w:val="both"/>
              <w:rPr>
                <w:rFonts w:ascii="Times New Roman" w:eastAsia="Times New Roman" w:hAnsi="Times New Roman" w:cs="Times New Roman"/>
                <w:color w:val="000000"/>
                <w:sz w:val="28"/>
                <w:szCs w:val="28"/>
              </w:rPr>
            </w:pPr>
            <w:r w:rsidRPr="00213D51">
              <w:rPr>
                <w:rFonts w:ascii="Times New Roman" w:eastAsia="Times New Roman" w:hAnsi="Times New Roman" w:cs="Times New Roman"/>
                <w:color w:val="000000"/>
                <w:sz w:val="28"/>
                <w:szCs w:val="28"/>
              </w:rPr>
              <w:t>Текучесть кадров, %</w:t>
            </w:r>
          </w:p>
        </w:tc>
        <w:tc>
          <w:tcPr>
            <w:tcW w:w="1248" w:type="dxa"/>
            <w:tcBorders>
              <w:top w:val="single" w:sz="4" w:space="0" w:color="auto"/>
              <w:left w:val="single" w:sz="4" w:space="0" w:color="auto"/>
              <w:bottom w:val="single" w:sz="4" w:space="0" w:color="auto"/>
              <w:right w:val="single" w:sz="4" w:space="0" w:color="auto"/>
            </w:tcBorders>
          </w:tcPr>
          <w:p w:rsidR="00A22838" w:rsidRPr="00213D51" w:rsidRDefault="00A22838" w:rsidP="00F34336">
            <w:pPr>
              <w:spacing w:after="0" w:line="240" w:lineRule="auto"/>
              <w:jc w:val="center"/>
              <w:rPr>
                <w:rFonts w:ascii="Times New Roman" w:eastAsia="Times New Roman" w:hAnsi="Times New Roman" w:cs="Times New Roman"/>
                <w:color w:val="000000"/>
                <w:sz w:val="28"/>
                <w:szCs w:val="28"/>
              </w:rPr>
            </w:pPr>
            <w:r w:rsidRPr="00213D51">
              <w:rPr>
                <w:rFonts w:ascii="Times New Roman" w:eastAsia="Times New Roman" w:hAnsi="Times New Roman" w:cs="Times New Roman"/>
                <w:color w:val="000000"/>
                <w:sz w:val="28"/>
                <w:szCs w:val="28"/>
              </w:rPr>
              <w:t>20,9</w:t>
            </w:r>
          </w:p>
        </w:tc>
        <w:tc>
          <w:tcPr>
            <w:tcW w:w="1276" w:type="dxa"/>
            <w:tcBorders>
              <w:top w:val="single" w:sz="4" w:space="0" w:color="auto"/>
              <w:left w:val="single" w:sz="4" w:space="0" w:color="auto"/>
              <w:bottom w:val="single" w:sz="4" w:space="0" w:color="auto"/>
              <w:right w:val="single" w:sz="4" w:space="0" w:color="auto"/>
            </w:tcBorders>
          </w:tcPr>
          <w:p w:rsidR="00A22838" w:rsidRPr="00213D51" w:rsidRDefault="00A22838" w:rsidP="00F34336">
            <w:pPr>
              <w:spacing w:after="0" w:line="240" w:lineRule="auto"/>
              <w:jc w:val="center"/>
              <w:rPr>
                <w:rFonts w:ascii="Times New Roman" w:eastAsia="Times New Roman" w:hAnsi="Times New Roman" w:cs="Times New Roman"/>
                <w:color w:val="000000"/>
                <w:sz w:val="28"/>
                <w:szCs w:val="28"/>
              </w:rPr>
            </w:pPr>
            <w:r w:rsidRPr="00213D51">
              <w:rPr>
                <w:rFonts w:ascii="Times New Roman" w:eastAsia="Times New Roman" w:hAnsi="Times New Roman" w:cs="Times New Roman"/>
                <w:color w:val="000000"/>
                <w:sz w:val="28"/>
                <w:szCs w:val="28"/>
              </w:rPr>
              <w:t>53,7</w:t>
            </w:r>
          </w:p>
        </w:tc>
        <w:tc>
          <w:tcPr>
            <w:tcW w:w="1101" w:type="dxa"/>
            <w:tcBorders>
              <w:top w:val="single" w:sz="4" w:space="0" w:color="auto"/>
              <w:left w:val="single" w:sz="4" w:space="0" w:color="auto"/>
              <w:bottom w:val="single" w:sz="4" w:space="0" w:color="auto"/>
              <w:right w:val="single" w:sz="4" w:space="0" w:color="auto"/>
            </w:tcBorders>
          </w:tcPr>
          <w:p w:rsidR="00A22838" w:rsidRPr="00213D51" w:rsidRDefault="00A22838" w:rsidP="00F34336">
            <w:pPr>
              <w:spacing w:after="0" w:line="240" w:lineRule="auto"/>
              <w:jc w:val="center"/>
              <w:rPr>
                <w:rFonts w:ascii="Times New Roman" w:eastAsia="Times New Roman" w:hAnsi="Times New Roman" w:cs="Times New Roman"/>
                <w:color w:val="000000"/>
                <w:sz w:val="28"/>
                <w:szCs w:val="28"/>
              </w:rPr>
            </w:pPr>
            <w:r w:rsidRPr="00213D51">
              <w:rPr>
                <w:rFonts w:ascii="Times New Roman" w:eastAsia="Times New Roman" w:hAnsi="Times New Roman" w:cs="Times New Roman"/>
                <w:color w:val="000000"/>
                <w:sz w:val="28"/>
                <w:szCs w:val="28"/>
              </w:rPr>
              <w:t>26,3</w:t>
            </w:r>
          </w:p>
        </w:tc>
        <w:tc>
          <w:tcPr>
            <w:tcW w:w="2163" w:type="dxa"/>
            <w:tcBorders>
              <w:top w:val="single" w:sz="4" w:space="0" w:color="auto"/>
              <w:left w:val="single" w:sz="4" w:space="0" w:color="auto"/>
              <w:bottom w:val="single" w:sz="4" w:space="0" w:color="auto"/>
              <w:right w:val="single" w:sz="4" w:space="0" w:color="auto"/>
            </w:tcBorders>
          </w:tcPr>
          <w:p w:rsidR="00A22838" w:rsidRPr="00213D51" w:rsidRDefault="00A22838" w:rsidP="00F34336">
            <w:pPr>
              <w:spacing w:after="0" w:line="240" w:lineRule="auto"/>
              <w:jc w:val="center"/>
              <w:rPr>
                <w:rFonts w:ascii="Times New Roman" w:eastAsia="Times New Roman" w:hAnsi="Times New Roman" w:cs="Times New Roman"/>
                <w:color w:val="000000"/>
                <w:sz w:val="28"/>
                <w:szCs w:val="28"/>
              </w:rPr>
            </w:pPr>
            <w:r w:rsidRPr="00213D51">
              <w:rPr>
                <w:rFonts w:ascii="Times New Roman" w:eastAsia="Times New Roman" w:hAnsi="Times New Roman" w:cs="Times New Roman"/>
                <w:color w:val="000000"/>
                <w:sz w:val="28"/>
                <w:szCs w:val="28"/>
              </w:rPr>
              <w:t>125,8</w:t>
            </w:r>
          </w:p>
        </w:tc>
      </w:tr>
      <w:tr w:rsidR="00A22838" w:rsidRPr="00213D51" w:rsidTr="00F34336">
        <w:trPr>
          <w:trHeight w:val="375"/>
        </w:trPr>
        <w:tc>
          <w:tcPr>
            <w:tcW w:w="3572" w:type="dxa"/>
            <w:tcBorders>
              <w:top w:val="single" w:sz="4" w:space="0" w:color="auto"/>
              <w:left w:val="single" w:sz="4" w:space="0" w:color="auto"/>
              <w:bottom w:val="single" w:sz="4" w:space="0" w:color="auto"/>
              <w:right w:val="single" w:sz="4" w:space="0" w:color="auto"/>
            </w:tcBorders>
          </w:tcPr>
          <w:p w:rsidR="00A22838" w:rsidRPr="00213D51" w:rsidRDefault="00A22838" w:rsidP="00F34336">
            <w:pPr>
              <w:spacing w:after="0" w:line="240" w:lineRule="auto"/>
              <w:rPr>
                <w:rFonts w:ascii="Times New Roman" w:eastAsia="Times New Roman" w:hAnsi="Times New Roman" w:cs="Times New Roman"/>
                <w:sz w:val="28"/>
                <w:szCs w:val="28"/>
              </w:rPr>
            </w:pPr>
            <w:r w:rsidRPr="00213D51">
              <w:rPr>
                <w:rFonts w:ascii="Times New Roman" w:eastAsia="Times New Roman" w:hAnsi="Times New Roman" w:cs="Times New Roman"/>
                <w:sz w:val="28"/>
                <w:szCs w:val="28"/>
              </w:rPr>
              <w:t>Фонд заработной платы, млн. руб.</w:t>
            </w:r>
          </w:p>
        </w:tc>
        <w:tc>
          <w:tcPr>
            <w:tcW w:w="1248" w:type="dxa"/>
            <w:tcBorders>
              <w:top w:val="single" w:sz="4" w:space="0" w:color="auto"/>
              <w:left w:val="single" w:sz="4" w:space="0" w:color="auto"/>
              <w:bottom w:val="single" w:sz="4" w:space="0" w:color="auto"/>
              <w:right w:val="single" w:sz="4" w:space="0" w:color="auto"/>
            </w:tcBorders>
          </w:tcPr>
          <w:p w:rsidR="00A22838" w:rsidRPr="00213D51" w:rsidRDefault="00A22838" w:rsidP="00F34336">
            <w:pPr>
              <w:spacing w:after="0" w:line="240" w:lineRule="auto"/>
              <w:jc w:val="center"/>
              <w:rPr>
                <w:rFonts w:ascii="Times New Roman" w:eastAsia="Times New Roman" w:hAnsi="Times New Roman" w:cs="Times New Roman"/>
                <w:sz w:val="28"/>
                <w:szCs w:val="28"/>
              </w:rPr>
            </w:pPr>
            <w:r w:rsidRPr="00213D51">
              <w:rPr>
                <w:rFonts w:ascii="Times New Roman" w:eastAsia="Times New Roman" w:hAnsi="Times New Roman" w:cs="Times New Roman"/>
                <w:sz w:val="28"/>
                <w:szCs w:val="28"/>
              </w:rPr>
              <w:t>15,3</w:t>
            </w:r>
          </w:p>
        </w:tc>
        <w:tc>
          <w:tcPr>
            <w:tcW w:w="1276" w:type="dxa"/>
            <w:tcBorders>
              <w:top w:val="single" w:sz="4" w:space="0" w:color="auto"/>
              <w:left w:val="single" w:sz="4" w:space="0" w:color="auto"/>
              <w:bottom w:val="single" w:sz="4" w:space="0" w:color="auto"/>
              <w:right w:val="single" w:sz="4" w:space="0" w:color="auto"/>
            </w:tcBorders>
          </w:tcPr>
          <w:p w:rsidR="00A22838" w:rsidRPr="00213D51" w:rsidRDefault="00A22838" w:rsidP="00F34336">
            <w:pPr>
              <w:spacing w:after="0" w:line="240" w:lineRule="auto"/>
              <w:jc w:val="center"/>
              <w:rPr>
                <w:rFonts w:ascii="Times New Roman" w:eastAsia="Times New Roman" w:hAnsi="Times New Roman" w:cs="Times New Roman"/>
                <w:sz w:val="28"/>
                <w:szCs w:val="28"/>
              </w:rPr>
            </w:pPr>
            <w:r w:rsidRPr="00213D51">
              <w:rPr>
                <w:rFonts w:ascii="Times New Roman" w:eastAsia="Times New Roman" w:hAnsi="Times New Roman" w:cs="Times New Roman"/>
                <w:sz w:val="28"/>
                <w:szCs w:val="28"/>
              </w:rPr>
              <w:t>11,8</w:t>
            </w:r>
          </w:p>
        </w:tc>
        <w:tc>
          <w:tcPr>
            <w:tcW w:w="1101" w:type="dxa"/>
            <w:tcBorders>
              <w:top w:val="single" w:sz="4" w:space="0" w:color="auto"/>
              <w:left w:val="single" w:sz="4" w:space="0" w:color="auto"/>
              <w:bottom w:val="single" w:sz="4" w:space="0" w:color="auto"/>
              <w:right w:val="single" w:sz="4" w:space="0" w:color="auto"/>
            </w:tcBorders>
          </w:tcPr>
          <w:p w:rsidR="00A22838" w:rsidRPr="00213D51" w:rsidRDefault="00A22838" w:rsidP="00F34336">
            <w:pPr>
              <w:spacing w:after="0" w:line="240" w:lineRule="auto"/>
              <w:jc w:val="center"/>
              <w:rPr>
                <w:rFonts w:ascii="Times New Roman" w:eastAsia="Times New Roman" w:hAnsi="Times New Roman" w:cs="Times New Roman"/>
                <w:sz w:val="28"/>
                <w:szCs w:val="28"/>
              </w:rPr>
            </w:pPr>
            <w:r w:rsidRPr="00213D51">
              <w:rPr>
                <w:rFonts w:ascii="Times New Roman" w:eastAsia="Times New Roman" w:hAnsi="Times New Roman" w:cs="Times New Roman"/>
                <w:sz w:val="28"/>
                <w:szCs w:val="28"/>
              </w:rPr>
              <w:t>19,1</w:t>
            </w:r>
          </w:p>
        </w:tc>
        <w:tc>
          <w:tcPr>
            <w:tcW w:w="2163" w:type="dxa"/>
            <w:tcBorders>
              <w:top w:val="single" w:sz="4" w:space="0" w:color="auto"/>
              <w:left w:val="single" w:sz="4" w:space="0" w:color="auto"/>
              <w:bottom w:val="single" w:sz="4" w:space="0" w:color="auto"/>
              <w:right w:val="single" w:sz="4" w:space="0" w:color="auto"/>
            </w:tcBorders>
          </w:tcPr>
          <w:p w:rsidR="00A22838" w:rsidRPr="00213D51" w:rsidRDefault="00A22838" w:rsidP="00F34336">
            <w:pPr>
              <w:spacing w:after="0" w:line="240" w:lineRule="auto"/>
              <w:jc w:val="center"/>
              <w:rPr>
                <w:rFonts w:ascii="Times New Roman" w:eastAsia="Times New Roman" w:hAnsi="Times New Roman" w:cs="Times New Roman"/>
                <w:sz w:val="28"/>
                <w:szCs w:val="28"/>
              </w:rPr>
            </w:pPr>
            <w:r w:rsidRPr="00213D51">
              <w:rPr>
                <w:rFonts w:ascii="Times New Roman" w:eastAsia="Times New Roman" w:hAnsi="Times New Roman" w:cs="Times New Roman"/>
                <w:sz w:val="28"/>
                <w:szCs w:val="28"/>
              </w:rPr>
              <w:t>124,8</w:t>
            </w:r>
          </w:p>
        </w:tc>
      </w:tr>
      <w:tr w:rsidR="00A22838" w:rsidRPr="00213D51" w:rsidTr="00F34336">
        <w:trPr>
          <w:trHeight w:val="375"/>
        </w:trPr>
        <w:tc>
          <w:tcPr>
            <w:tcW w:w="3572" w:type="dxa"/>
            <w:tcBorders>
              <w:top w:val="single" w:sz="4" w:space="0" w:color="auto"/>
              <w:left w:val="single" w:sz="4" w:space="0" w:color="auto"/>
              <w:bottom w:val="single" w:sz="4" w:space="0" w:color="auto"/>
              <w:right w:val="single" w:sz="4" w:space="0" w:color="auto"/>
            </w:tcBorders>
          </w:tcPr>
          <w:p w:rsidR="00A22838" w:rsidRPr="00213D51" w:rsidRDefault="00A22838" w:rsidP="00F34336">
            <w:pPr>
              <w:spacing w:after="0" w:line="240" w:lineRule="auto"/>
              <w:jc w:val="both"/>
              <w:rPr>
                <w:rFonts w:ascii="Times New Roman" w:eastAsia="Times New Roman" w:hAnsi="Times New Roman" w:cs="Times New Roman"/>
                <w:b/>
                <w:color w:val="000000"/>
                <w:sz w:val="28"/>
                <w:szCs w:val="28"/>
              </w:rPr>
            </w:pPr>
            <w:r w:rsidRPr="00213D51">
              <w:rPr>
                <w:rFonts w:ascii="Times New Roman" w:eastAsia="Times New Roman" w:hAnsi="Times New Roman" w:cs="Times New Roman"/>
                <w:color w:val="000000"/>
                <w:sz w:val="28"/>
                <w:szCs w:val="28"/>
              </w:rPr>
              <w:t>Среднегодовая выработка на 1 работающего, млн. руб./чел.</w:t>
            </w:r>
          </w:p>
        </w:tc>
        <w:tc>
          <w:tcPr>
            <w:tcW w:w="1248" w:type="dxa"/>
            <w:tcBorders>
              <w:top w:val="single" w:sz="4" w:space="0" w:color="auto"/>
              <w:left w:val="single" w:sz="4" w:space="0" w:color="auto"/>
              <w:bottom w:val="single" w:sz="4" w:space="0" w:color="auto"/>
              <w:right w:val="single" w:sz="4" w:space="0" w:color="auto"/>
            </w:tcBorders>
          </w:tcPr>
          <w:p w:rsidR="00A22838" w:rsidRPr="00213D51" w:rsidRDefault="00A22838" w:rsidP="00F34336">
            <w:pPr>
              <w:spacing w:after="0" w:line="240" w:lineRule="auto"/>
              <w:jc w:val="center"/>
              <w:rPr>
                <w:rFonts w:ascii="Times New Roman" w:hAnsi="Times New Roman" w:cs="Times New Roman"/>
                <w:sz w:val="28"/>
                <w:szCs w:val="28"/>
              </w:rPr>
            </w:pPr>
            <w:r w:rsidRPr="00213D51">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rsidR="00A22838" w:rsidRPr="00213D51" w:rsidRDefault="00A22838" w:rsidP="00F34336">
            <w:pPr>
              <w:spacing w:after="0" w:line="240" w:lineRule="auto"/>
              <w:jc w:val="center"/>
              <w:rPr>
                <w:rFonts w:ascii="Times New Roman" w:hAnsi="Times New Roman" w:cs="Times New Roman"/>
                <w:sz w:val="28"/>
                <w:szCs w:val="28"/>
              </w:rPr>
            </w:pPr>
            <w:r w:rsidRPr="00213D51">
              <w:rPr>
                <w:rFonts w:ascii="Times New Roman" w:hAnsi="Times New Roman" w:cs="Times New Roman"/>
                <w:sz w:val="28"/>
                <w:szCs w:val="28"/>
              </w:rPr>
              <w:t>62</w:t>
            </w:r>
          </w:p>
        </w:tc>
        <w:tc>
          <w:tcPr>
            <w:tcW w:w="1101" w:type="dxa"/>
            <w:tcBorders>
              <w:top w:val="single" w:sz="4" w:space="0" w:color="auto"/>
              <w:left w:val="single" w:sz="4" w:space="0" w:color="auto"/>
              <w:bottom w:val="single" w:sz="4" w:space="0" w:color="auto"/>
              <w:right w:val="single" w:sz="4" w:space="0" w:color="auto"/>
            </w:tcBorders>
          </w:tcPr>
          <w:p w:rsidR="00A22838" w:rsidRPr="00213D51" w:rsidRDefault="00A22838" w:rsidP="00F34336">
            <w:pPr>
              <w:spacing w:after="0" w:line="240" w:lineRule="auto"/>
              <w:jc w:val="center"/>
              <w:rPr>
                <w:rFonts w:ascii="Times New Roman" w:hAnsi="Times New Roman" w:cs="Times New Roman"/>
                <w:sz w:val="28"/>
                <w:szCs w:val="28"/>
              </w:rPr>
            </w:pPr>
            <w:r w:rsidRPr="00213D51">
              <w:rPr>
                <w:rFonts w:ascii="Times New Roman" w:hAnsi="Times New Roman" w:cs="Times New Roman"/>
                <w:sz w:val="28"/>
                <w:szCs w:val="28"/>
              </w:rPr>
              <w:t>28</w:t>
            </w:r>
          </w:p>
        </w:tc>
        <w:tc>
          <w:tcPr>
            <w:tcW w:w="2163" w:type="dxa"/>
            <w:tcBorders>
              <w:top w:val="single" w:sz="4" w:space="0" w:color="auto"/>
              <w:left w:val="single" w:sz="4" w:space="0" w:color="auto"/>
              <w:bottom w:val="single" w:sz="4" w:space="0" w:color="auto"/>
              <w:right w:val="single" w:sz="4" w:space="0" w:color="auto"/>
            </w:tcBorders>
          </w:tcPr>
          <w:p w:rsidR="00A22838" w:rsidRPr="00213D51" w:rsidRDefault="00A22838" w:rsidP="00F34336">
            <w:pPr>
              <w:spacing w:after="0" w:line="240" w:lineRule="auto"/>
              <w:jc w:val="center"/>
              <w:rPr>
                <w:rFonts w:ascii="Times New Roman" w:hAnsi="Times New Roman" w:cs="Times New Roman"/>
                <w:sz w:val="28"/>
                <w:szCs w:val="28"/>
              </w:rPr>
            </w:pPr>
            <w:r w:rsidRPr="00213D51">
              <w:rPr>
                <w:rFonts w:ascii="Times New Roman" w:hAnsi="Times New Roman" w:cs="Times New Roman"/>
                <w:sz w:val="28"/>
                <w:szCs w:val="28"/>
              </w:rPr>
              <w:t>121,4</w:t>
            </w:r>
          </w:p>
        </w:tc>
      </w:tr>
      <w:tr w:rsidR="00A22838" w:rsidRPr="00213D51" w:rsidTr="00F34336">
        <w:trPr>
          <w:trHeight w:val="375"/>
        </w:trPr>
        <w:tc>
          <w:tcPr>
            <w:tcW w:w="3572" w:type="dxa"/>
            <w:tcBorders>
              <w:top w:val="single" w:sz="4" w:space="0" w:color="auto"/>
              <w:left w:val="single" w:sz="4" w:space="0" w:color="auto"/>
              <w:bottom w:val="single" w:sz="4" w:space="0" w:color="auto"/>
              <w:right w:val="single" w:sz="4" w:space="0" w:color="auto"/>
            </w:tcBorders>
          </w:tcPr>
          <w:p w:rsidR="00A22838" w:rsidRPr="00213D51" w:rsidRDefault="00A22838" w:rsidP="00F34336">
            <w:pPr>
              <w:spacing w:after="0" w:line="240" w:lineRule="auto"/>
              <w:rPr>
                <w:rFonts w:ascii="Times New Roman" w:eastAsia="Times New Roman" w:hAnsi="Times New Roman" w:cs="Times New Roman"/>
                <w:sz w:val="28"/>
                <w:szCs w:val="28"/>
              </w:rPr>
            </w:pPr>
            <w:r w:rsidRPr="00213D51">
              <w:rPr>
                <w:rFonts w:ascii="Times New Roman" w:eastAsia="Times New Roman" w:hAnsi="Times New Roman" w:cs="Times New Roman"/>
                <w:sz w:val="28"/>
                <w:szCs w:val="28"/>
              </w:rPr>
              <w:t>Средняя заработная плата на 1 работающего, тыс. руб.</w:t>
            </w:r>
          </w:p>
        </w:tc>
        <w:tc>
          <w:tcPr>
            <w:tcW w:w="1248" w:type="dxa"/>
            <w:tcBorders>
              <w:top w:val="single" w:sz="4" w:space="0" w:color="auto"/>
              <w:left w:val="single" w:sz="4" w:space="0" w:color="auto"/>
              <w:bottom w:val="single" w:sz="4" w:space="0" w:color="auto"/>
              <w:right w:val="single" w:sz="4" w:space="0" w:color="auto"/>
            </w:tcBorders>
            <w:vAlign w:val="center"/>
          </w:tcPr>
          <w:p w:rsidR="00A22838" w:rsidRPr="00213D51" w:rsidRDefault="00A22838" w:rsidP="00F34336">
            <w:pPr>
              <w:spacing w:after="0" w:line="240" w:lineRule="auto"/>
              <w:jc w:val="center"/>
              <w:rPr>
                <w:rFonts w:ascii="Times New Roman" w:eastAsia="Times New Roman" w:hAnsi="Times New Roman" w:cs="Times New Roman"/>
                <w:sz w:val="28"/>
                <w:szCs w:val="28"/>
              </w:rPr>
            </w:pPr>
            <w:r w:rsidRPr="00213D51">
              <w:rPr>
                <w:rFonts w:ascii="Times New Roman" w:eastAsia="Times New Roman" w:hAnsi="Times New Roman" w:cs="Times New Roman"/>
                <w:sz w:val="28"/>
                <w:szCs w:val="28"/>
              </w:rPr>
              <w:t>16,5</w:t>
            </w:r>
          </w:p>
        </w:tc>
        <w:tc>
          <w:tcPr>
            <w:tcW w:w="1276" w:type="dxa"/>
            <w:tcBorders>
              <w:top w:val="single" w:sz="4" w:space="0" w:color="auto"/>
              <w:left w:val="single" w:sz="4" w:space="0" w:color="auto"/>
              <w:bottom w:val="single" w:sz="4" w:space="0" w:color="auto"/>
              <w:right w:val="single" w:sz="4" w:space="0" w:color="auto"/>
            </w:tcBorders>
            <w:vAlign w:val="center"/>
          </w:tcPr>
          <w:p w:rsidR="00A22838" w:rsidRPr="00213D51" w:rsidRDefault="00A22838" w:rsidP="00F34336">
            <w:pPr>
              <w:spacing w:after="0" w:line="240" w:lineRule="auto"/>
              <w:jc w:val="center"/>
              <w:rPr>
                <w:rFonts w:ascii="Times New Roman" w:eastAsia="Times New Roman" w:hAnsi="Times New Roman" w:cs="Times New Roman"/>
                <w:sz w:val="28"/>
                <w:szCs w:val="28"/>
              </w:rPr>
            </w:pPr>
            <w:r w:rsidRPr="00213D51">
              <w:rPr>
                <w:rFonts w:ascii="Times New Roman" w:eastAsia="Times New Roman" w:hAnsi="Times New Roman" w:cs="Times New Roman"/>
                <w:sz w:val="28"/>
                <w:szCs w:val="28"/>
              </w:rPr>
              <w:t>14,9</w:t>
            </w:r>
          </w:p>
        </w:tc>
        <w:tc>
          <w:tcPr>
            <w:tcW w:w="1101" w:type="dxa"/>
            <w:tcBorders>
              <w:top w:val="single" w:sz="4" w:space="0" w:color="auto"/>
              <w:left w:val="single" w:sz="4" w:space="0" w:color="auto"/>
              <w:bottom w:val="single" w:sz="4" w:space="0" w:color="auto"/>
              <w:right w:val="single" w:sz="4" w:space="0" w:color="auto"/>
            </w:tcBorders>
            <w:vAlign w:val="center"/>
          </w:tcPr>
          <w:p w:rsidR="00A22838" w:rsidRPr="00213D51" w:rsidRDefault="00A22838" w:rsidP="00F34336">
            <w:pPr>
              <w:spacing w:after="0" w:line="240" w:lineRule="auto"/>
              <w:jc w:val="center"/>
              <w:rPr>
                <w:rFonts w:ascii="Times New Roman" w:eastAsia="Times New Roman" w:hAnsi="Times New Roman" w:cs="Times New Roman"/>
                <w:sz w:val="28"/>
                <w:szCs w:val="28"/>
              </w:rPr>
            </w:pPr>
            <w:r w:rsidRPr="00213D51">
              <w:rPr>
                <w:rFonts w:ascii="Times New Roman" w:eastAsia="Times New Roman" w:hAnsi="Times New Roman" w:cs="Times New Roman"/>
                <w:sz w:val="28"/>
                <w:szCs w:val="28"/>
              </w:rPr>
              <w:t>33,6</w:t>
            </w:r>
          </w:p>
        </w:tc>
        <w:tc>
          <w:tcPr>
            <w:tcW w:w="2163" w:type="dxa"/>
            <w:tcBorders>
              <w:top w:val="single" w:sz="4" w:space="0" w:color="auto"/>
              <w:left w:val="single" w:sz="4" w:space="0" w:color="auto"/>
              <w:bottom w:val="single" w:sz="4" w:space="0" w:color="auto"/>
              <w:right w:val="single" w:sz="4" w:space="0" w:color="auto"/>
            </w:tcBorders>
            <w:vAlign w:val="center"/>
          </w:tcPr>
          <w:p w:rsidR="00A22838" w:rsidRPr="00213D51" w:rsidRDefault="00A22838" w:rsidP="00F34336">
            <w:pPr>
              <w:spacing w:after="0" w:line="240" w:lineRule="auto"/>
              <w:jc w:val="center"/>
              <w:rPr>
                <w:rFonts w:ascii="Times New Roman" w:eastAsia="Times New Roman" w:hAnsi="Times New Roman" w:cs="Times New Roman"/>
                <w:sz w:val="28"/>
                <w:szCs w:val="28"/>
              </w:rPr>
            </w:pPr>
            <w:r w:rsidRPr="00213D51">
              <w:rPr>
                <w:rFonts w:ascii="Times New Roman" w:eastAsia="Times New Roman" w:hAnsi="Times New Roman" w:cs="Times New Roman"/>
                <w:sz w:val="28"/>
                <w:szCs w:val="28"/>
              </w:rPr>
              <w:t>203,6</w:t>
            </w:r>
          </w:p>
        </w:tc>
      </w:tr>
      <w:tr w:rsidR="00A22838" w:rsidRPr="00213D51" w:rsidTr="00F34336">
        <w:trPr>
          <w:trHeight w:val="375"/>
        </w:trPr>
        <w:tc>
          <w:tcPr>
            <w:tcW w:w="3572" w:type="dxa"/>
            <w:tcBorders>
              <w:top w:val="single" w:sz="4" w:space="0" w:color="auto"/>
              <w:left w:val="single" w:sz="4" w:space="0" w:color="auto"/>
              <w:bottom w:val="single" w:sz="4" w:space="0" w:color="auto"/>
              <w:right w:val="single" w:sz="4" w:space="0" w:color="auto"/>
            </w:tcBorders>
          </w:tcPr>
          <w:p w:rsidR="00A22838" w:rsidRPr="00213D51" w:rsidRDefault="00A22838" w:rsidP="00F34336">
            <w:pPr>
              <w:spacing w:after="0" w:line="240" w:lineRule="auto"/>
              <w:rPr>
                <w:rFonts w:ascii="Times New Roman" w:eastAsia="Times New Roman" w:hAnsi="Times New Roman" w:cs="Times New Roman"/>
                <w:sz w:val="28"/>
                <w:szCs w:val="28"/>
              </w:rPr>
            </w:pPr>
            <w:r w:rsidRPr="00213D51">
              <w:rPr>
                <w:rFonts w:ascii="Times New Roman" w:eastAsia="Times New Roman" w:hAnsi="Times New Roman" w:cs="Times New Roman"/>
                <w:sz w:val="28"/>
                <w:szCs w:val="28"/>
              </w:rPr>
              <w:t>Темпы прироста по сравн</w:t>
            </w:r>
            <w:r w:rsidRPr="00213D51">
              <w:rPr>
                <w:rFonts w:ascii="Times New Roman" w:eastAsia="Times New Roman" w:hAnsi="Times New Roman" w:cs="Times New Roman"/>
                <w:sz w:val="28"/>
                <w:szCs w:val="28"/>
              </w:rPr>
              <w:t>е</w:t>
            </w:r>
            <w:r w:rsidRPr="00213D51">
              <w:rPr>
                <w:rFonts w:ascii="Times New Roman" w:eastAsia="Times New Roman" w:hAnsi="Times New Roman" w:cs="Times New Roman"/>
                <w:sz w:val="28"/>
                <w:szCs w:val="28"/>
              </w:rPr>
              <w:t>нию с предыдущим годом производительности труда, %</w:t>
            </w:r>
          </w:p>
        </w:tc>
        <w:tc>
          <w:tcPr>
            <w:tcW w:w="1248" w:type="dxa"/>
            <w:tcBorders>
              <w:top w:val="single" w:sz="4" w:space="0" w:color="auto"/>
              <w:left w:val="single" w:sz="4" w:space="0" w:color="auto"/>
              <w:bottom w:val="single" w:sz="4" w:space="0" w:color="auto"/>
              <w:right w:val="single" w:sz="4" w:space="0" w:color="auto"/>
            </w:tcBorders>
          </w:tcPr>
          <w:p w:rsidR="00A22838" w:rsidRPr="00213D51" w:rsidRDefault="00A22838" w:rsidP="00F34336">
            <w:pPr>
              <w:spacing w:after="0" w:line="240" w:lineRule="auto"/>
              <w:jc w:val="center"/>
              <w:rPr>
                <w:rFonts w:ascii="Times New Roman" w:eastAsia="Times New Roman" w:hAnsi="Times New Roman" w:cs="Times New Roman"/>
                <w:sz w:val="28"/>
                <w:szCs w:val="28"/>
              </w:rPr>
            </w:pPr>
          </w:p>
          <w:p w:rsidR="00A22838" w:rsidRPr="00213D51" w:rsidRDefault="00A22838" w:rsidP="00F34336">
            <w:pPr>
              <w:spacing w:after="0" w:line="240" w:lineRule="auto"/>
              <w:jc w:val="center"/>
              <w:rPr>
                <w:rFonts w:ascii="Times New Roman" w:eastAsia="Times New Roman" w:hAnsi="Times New Roman" w:cs="Times New Roman"/>
                <w:sz w:val="28"/>
                <w:szCs w:val="28"/>
              </w:rPr>
            </w:pPr>
            <w:r w:rsidRPr="00213D51">
              <w:rPr>
                <w:rFonts w:ascii="Times New Roman" w:eastAsia="Times New Roman" w:hAnsi="Times New Roman" w:cs="Times New Roman"/>
                <w:sz w:val="28"/>
                <w:szCs w:val="28"/>
              </w:rPr>
              <w:t>190</w:t>
            </w:r>
          </w:p>
        </w:tc>
        <w:tc>
          <w:tcPr>
            <w:tcW w:w="1276" w:type="dxa"/>
            <w:tcBorders>
              <w:top w:val="single" w:sz="4" w:space="0" w:color="auto"/>
              <w:left w:val="single" w:sz="4" w:space="0" w:color="auto"/>
              <w:bottom w:val="single" w:sz="4" w:space="0" w:color="auto"/>
              <w:right w:val="single" w:sz="4" w:space="0" w:color="auto"/>
            </w:tcBorders>
          </w:tcPr>
          <w:p w:rsidR="00A22838" w:rsidRPr="00213D51" w:rsidRDefault="00A22838" w:rsidP="00F34336">
            <w:pPr>
              <w:spacing w:after="0" w:line="240" w:lineRule="auto"/>
              <w:jc w:val="center"/>
              <w:rPr>
                <w:rFonts w:ascii="Times New Roman" w:eastAsia="Times New Roman" w:hAnsi="Times New Roman" w:cs="Times New Roman"/>
                <w:sz w:val="28"/>
                <w:szCs w:val="28"/>
              </w:rPr>
            </w:pPr>
          </w:p>
          <w:p w:rsidR="00A22838" w:rsidRPr="00213D51" w:rsidRDefault="00A22838" w:rsidP="00F34336">
            <w:pPr>
              <w:spacing w:after="0" w:line="240" w:lineRule="auto"/>
              <w:jc w:val="center"/>
              <w:rPr>
                <w:rFonts w:ascii="Times New Roman" w:eastAsia="Times New Roman" w:hAnsi="Times New Roman" w:cs="Times New Roman"/>
                <w:sz w:val="28"/>
                <w:szCs w:val="28"/>
              </w:rPr>
            </w:pPr>
            <w:r w:rsidRPr="00213D51">
              <w:rPr>
                <w:rFonts w:ascii="Times New Roman" w:eastAsia="Times New Roman" w:hAnsi="Times New Roman" w:cs="Times New Roman"/>
                <w:sz w:val="28"/>
                <w:szCs w:val="28"/>
              </w:rPr>
              <w:t>182</w:t>
            </w:r>
          </w:p>
        </w:tc>
        <w:tc>
          <w:tcPr>
            <w:tcW w:w="1101" w:type="dxa"/>
            <w:tcBorders>
              <w:top w:val="single" w:sz="4" w:space="0" w:color="auto"/>
              <w:left w:val="single" w:sz="4" w:space="0" w:color="auto"/>
              <w:bottom w:val="single" w:sz="4" w:space="0" w:color="auto"/>
              <w:right w:val="single" w:sz="4" w:space="0" w:color="auto"/>
            </w:tcBorders>
          </w:tcPr>
          <w:p w:rsidR="00A22838" w:rsidRPr="00213D51" w:rsidRDefault="00A22838" w:rsidP="00F34336">
            <w:pPr>
              <w:spacing w:after="0" w:line="240" w:lineRule="auto"/>
              <w:jc w:val="center"/>
              <w:rPr>
                <w:rFonts w:ascii="Times New Roman" w:eastAsia="Times New Roman" w:hAnsi="Times New Roman" w:cs="Times New Roman"/>
                <w:sz w:val="28"/>
                <w:szCs w:val="28"/>
              </w:rPr>
            </w:pPr>
          </w:p>
          <w:p w:rsidR="00A22838" w:rsidRPr="00213D51" w:rsidRDefault="00A22838" w:rsidP="00F34336">
            <w:pPr>
              <w:spacing w:after="0" w:line="240" w:lineRule="auto"/>
              <w:jc w:val="center"/>
              <w:rPr>
                <w:rFonts w:ascii="Times New Roman" w:eastAsia="Times New Roman" w:hAnsi="Times New Roman" w:cs="Times New Roman"/>
                <w:sz w:val="28"/>
                <w:szCs w:val="28"/>
              </w:rPr>
            </w:pPr>
            <w:r w:rsidRPr="00213D51">
              <w:rPr>
                <w:rFonts w:ascii="Times New Roman" w:eastAsia="Times New Roman" w:hAnsi="Times New Roman" w:cs="Times New Roman"/>
                <w:sz w:val="28"/>
                <w:szCs w:val="28"/>
              </w:rPr>
              <w:t>45</w:t>
            </w:r>
          </w:p>
        </w:tc>
        <w:tc>
          <w:tcPr>
            <w:tcW w:w="2163" w:type="dxa"/>
            <w:tcBorders>
              <w:top w:val="single" w:sz="4" w:space="0" w:color="auto"/>
              <w:left w:val="single" w:sz="4" w:space="0" w:color="auto"/>
              <w:bottom w:val="single" w:sz="4" w:space="0" w:color="auto"/>
              <w:right w:val="single" w:sz="4" w:space="0" w:color="auto"/>
            </w:tcBorders>
          </w:tcPr>
          <w:p w:rsidR="00A22838" w:rsidRPr="00213D51" w:rsidRDefault="00A22838" w:rsidP="00F34336">
            <w:pPr>
              <w:spacing w:after="0" w:line="240" w:lineRule="auto"/>
              <w:jc w:val="center"/>
              <w:rPr>
                <w:rFonts w:ascii="Times New Roman" w:eastAsia="Times New Roman" w:hAnsi="Times New Roman" w:cs="Times New Roman"/>
                <w:sz w:val="28"/>
                <w:szCs w:val="28"/>
              </w:rPr>
            </w:pPr>
          </w:p>
          <w:p w:rsidR="00A22838" w:rsidRPr="00213D51" w:rsidRDefault="00A22838" w:rsidP="00F34336">
            <w:pPr>
              <w:spacing w:after="0" w:line="240" w:lineRule="auto"/>
              <w:jc w:val="center"/>
              <w:rPr>
                <w:rFonts w:ascii="Times New Roman" w:eastAsia="Times New Roman" w:hAnsi="Times New Roman" w:cs="Times New Roman"/>
                <w:sz w:val="28"/>
                <w:szCs w:val="28"/>
              </w:rPr>
            </w:pPr>
            <w:r w:rsidRPr="00213D51">
              <w:rPr>
                <w:rFonts w:ascii="Times New Roman" w:eastAsia="Times New Roman" w:hAnsi="Times New Roman" w:cs="Times New Roman"/>
                <w:sz w:val="28"/>
                <w:szCs w:val="28"/>
              </w:rPr>
              <w:t>23</w:t>
            </w:r>
          </w:p>
        </w:tc>
      </w:tr>
      <w:tr w:rsidR="00A22838" w:rsidRPr="00213D51" w:rsidTr="00F34336">
        <w:trPr>
          <w:trHeight w:val="375"/>
        </w:trPr>
        <w:tc>
          <w:tcPr>
            <w:tcW w:w="3572" w:type="dxa"/>
            <w:tcBorders>
              <w:top w:val="single" w:sz="4" w:space="0" w:color="auto"/>
              <w:left w:val="single" w:sz="4" w:space="0" w:color="auto"/>
              <w:bottom w:val="single" w:sz="4" w:space="0" w:color="auto"/>
              <w:right w:val="single" w:sz="4" w:space="0" w:color="auto"/>
            </w:tcBorders>
          </w:tcPr>
          <w:p w:rsidR="00A22838" w:rsidRPr="00213D51" w:rsidRDefault="00A22838" w:rsidP="00F34336">
            <w:pPr>
              <w:spacing w:after="0" w:line="240" w:lineRule="auto"/>
              <w:rPr>
                <w:rFonts w:ascii="Times New Roman" w:eastAsia="Times New Roman" w:hAnsi="Times New Roman" w:cs="Times New Roman"/>
                <w:sz w:val="28"/>
                <w:szCs w:val="28"/>
              </w:rPr>
            </w:pPr>
            <w:r w:rsidRPr="00213D51">
              <w:rPr>
                <w:rFonts w:ascii="Times New Roman" w:eastAsia="Times New Roman" w:hAnsi="Times New Roman" w:cs="Times New Roman"/>
                <w:sz w:val="28"/>
                <w:szCs w:val="28"/>
              </w:rPr>
              <w:t>Темпы прироста по сравн</w:t>
            </w:r>
            <w:r w:rsidRPr="00213D51">
              <w:rPr>
                <w:rFonts w:ascii="Times New Roman" w:eastAsia="Times New Roman" w:hAnsi="Times New Roman" w:cs="Times New Roman"/>
                <w:sz w:val="28"/>
                <w:szCs w:val="28"/>
              </w:rPr>
              <w:t>е</w:t>
            </w:r>
            <w:r w:rsidRPr="00213D51">
              <w:rPr>
                <w:rFonts w:ascii="Times New Roman" w:eastAsia="Times New Roman" w:hAnsi="Times New Roman" w:cs="Times New Roman"/>
                <w:sz w:val="28"/>
                <w:szCs w:val="28"/>
              </w:rPr>
              <w:t>нию с предыдущим годом средней заработной платы, %</w:t>
            </w:r>
          </w:p>
        </w:tc>
        <w:tc>
          <w:tcPr>
            <w:tcW w:w="1248" w:type="dxa"/>
            <w:tcBorders>
              <w:top w:val="single" w:sz="4" w:space="0" w:color="auto"/>
              <w:left w:val="single" w:sz="4" w:space="0" w:color="auto"/>
              <w:bottom w:val="single" w:sz="4" w:space="0" w:color="auto"/>
              <w:right w:val="single" w:sz="4" w:space="0" w:color="auto"/>
            </w:tcBorders>
          </w:tcPr>
          <w:p w:rsidR="00A22838" w:rsidRPr="00213D51" w:rsidRDefault="00A22838" w:rsidP="00F34336">
            <w:pPr>
              <w:spacing w:after="0" w:line="240" w:lineRule="auto"/>
              <w:jc w:val="center"/>
              <w:rPr>
                <w:rFonts w:ascii="Times New Roman" w:eastAsia="Times New Roman" w:hAnsi="Times New Roman" w:cs="Times New Roman"/>
                <w:sz w:val="28"/>
                <w:szCs w:val="28"/>
              </w:rPr>
            </w:pPr>
            <w:r w:rsidRPr="00213D51">
              <w:rPr>
                <w:rFonts w:ascii="Times New Roman" w:eastAsia="Times New Roman" w:hAnsi="Times New Roman" w:cs="Times New Roman"/>
                <w:sz w:val="28"/>
                <w:szCs w:val="28"/>
              </w:rPr>
              <w:t>92</w:t>
            </w:r>
          </w:p>
        </w:tc>
        <w:tc>
          <w:tcPr>
            <w:tcW w:w="1276" w:type="dxa"/>
            <w:tcBorders>
              <w:top w:val="single" w:sz="4" w:space="0" w:color="auto"/>
              <w:left w:val="single" w:sz="4" w:space="0" w:color="auto"/>
              <w:bottom w:val="single" w:sz="4" w:space="0" w:color="auto"/>
              <w:right w:val="single" w:sz="4" w:space="0" w:color="auto"/>
            </w:tcBorders>
          </w:tcPr>
          <w:p w:rsidR="00A22838" w:rsidRPr="00213D51" w:rsidRDefault="00A22838" w:rsidP="00F34336">
            <w:pPr>
              <w:spacing w:after="0" w:line="240" w:lineRule="auto"/>
              <w:jc w:val="center"/>
              <w:rPr>
                <w:rFonts w:ascii="Times New Roman" w:eastAsia="Times New Roman" w:hAnsi="Times New Roman" w:cs="Times New Roman"/>
                <w:sz w:val="28"/>
                <w:szCs w:val="28"/>
              </w:rPr>
            </w:pPr>
            <w:r w:rsidRPr="00213D51">
              <w:rPr>
                <w:rFonts w:ascii="Times New Roman" w:eastAsia="Times New Roman" w:hAnsi="Times New Roman" w:cs="Times New Roman"/>
                <w:sz w:val="28"/>
                <w:szCs w:val="28"/>
              </w:rPr>
              <w:t>90</w:t>
            </w:r>
          </w:p>
        </w:tc>
        <w:tc>
          <w:tcPr>
            <w:tcW w:w="1101" w:type="dxa"/>
            <w:tcBorders>
              <w:top w:val="single" w:sz="4" w:space="0" w:color="auto"/>
              <w:left w:val="single" w:sz="4" w:space="0" w:color="auto"/>
              <w:bottom w:val="single" w:sz="4" w:space="0" w:color="auto"/>
              <w:right w:val="single" w:sz="4" w:space="0" w:color="auto"/>
            </w:tcBorders>
          </w:tcPr>
          <w:p w:rsidR="00A22838" w:rsidRPr="00213D51" w:rsidRDefault="00A22838" w:rsidP="00F34336">
            <w:pPr>
              <w:spacing w:after="0" w:line="240" w:lineRule="auto"/>
              <w:jc w:val="center"/>
              <w:rPr>
                <w:rFonts w:ascii="Times New Roman" w:eastAsia="Times New Roman" w:hAnsi="Times New Roman" w:cs="Times New Roman"/>
                <w:sz w:val="28"/>
                <w:szCs w:val="28"/>
              </w:rPr>
            </w:pPr>
            <w:r w:rsidRPr="00213D51">
              <w:rPr>
                <w:rFonts w:ascii="Times New Roman" w:eastAsia="Times New Roman" w:hAnsi="Times New Roman" w:cs="Times New Roman"/>
                <w:sz w:val="28"/>
                <w:szCs w:val="28"/>
              </w:rPr>
              <w:t>225</w:t>
            </w:r>
          </w:p>
        </w:tc>
        <w:tc>
          <w:tcPr>
            <w:tcW w:w="2163" w:type="dxa"/>
            <w:tcBorders>
              <w:top w:val="single" w:sz="4" w:space="0" w:color="auto"/>
              <w:left w:val="single" w:sz="4" w:space="0" w:color="auto"/>
              <w:bottom w:val="single" w:sz="4" w:space="0" w:color="auto"/>
              <w:right w:val="single" w:sz="4" w:space="0" w:color="auto"/>
            </w:tcBorders>
          </w:tcPr>
          <w:p w:rsidR="00A22838" w:rsidRPr="00213D51" w:rsidRDefault="00A22838" w:rsidP="00F34336">
            <w:pPr>
              <w:spacing w:after="0" w:line="240" w:lineRule="auto"/>
              <w:jc w:val="center"/>
              <w:rPr>
                <w:rFonts w:ascii="Times New Roman" w:eastAsia="Times New Roman" w:hAnsi="Times New Roman" w:cs="Times New Roman"/>
                <w:sz w:val="28"/>
                <w:szCs w:val="28"/>
              </w:rPr>
            </w:pPr>
            <w:r w:rsidRPr="00213D51">
              <w:rPr>
                <w:rFonts w:ascii="Times New Roman" w:eastAsia="Times New Roman" w:hAnsi="Times New Roman" w:cs="Times New Roman"/>
                <w:sz w:val="28"/>
                <w:szCs w:val="28"/>
              </w:rPr>
              <w:t>244</w:t>
            </w:r>
          </w:p>
        </w:tc>
      </w:tr>
      <w:tr w:rsidR="00A22838" w:rsidRPr="00213D51" w:rsidTr="00F34336">
        <w:trPr>
          <w:trHeight w:val="375"/>
        </w:trPr>
        <w:tc>
          <w:tcPr>
            <w:tcW w:w="3572" w:type="dxa"/>
            <w:tcBorders>
              <w:top w:val="single" w:sz="4" w:space="0" w:color="auto"/>
              <w:left w:val="single" w:sz="4" w:space="0" w:color="auto"/>
              <w:bottom w:val="single" w:sz="4" w:space="0" w:color="auto"/>
              <w:right w:val="single" w:sz="4" w:space="0" w:color="auto"/>
            </w:tcBorders>
          </w:tcPr>
          <w:p w:rsidR="00A22838" w:rsidRPr="00213D51" w:rsidRDefault="00A22838" w:rsidP="00F34336">
            <w:pPr>
              <w:spacing w:after="0" w:line="240" w:lineRule="auto"/>
              <w:rPr>
                <w:rFonts w:ascii="Times New Roman" w:eastAsia="Times New Roman" w:hAnsi="Times New Roman" w:cs="Times New Roman"/>
                <w:sz w:val="28"/>
                <w:szCs w:val="28"/>
              </w:rPr>
            </w:pPr>
            <w:r w:rsidRPr="00213D51">
              <w:rPr>
                <w:rFonts w:ascii="Times New Roman" w:eastAsia="Times New Roman" w:hAnsi="Times New Roman" w:cs="Times New Roman"/>
                <w:sz w:val="28"/>
                <w:szCs w:val="28"/>
              </w:rPr>
              <w:t>Прирост заработной платы на 1% прироста производ</w:t>
            </w:r>
            <w:r w:rsidRPr="00213D51">
              <w:rPr>
                <w:rFonts w:ascii="Times New Roman" w:eastAsia="Times New Roman" w:hAnsi="Times New Roman" w:cs="Times New Roman"/>
                <w:sz w:val="28"/>
                <w:szCs w:val="28"/>
              </w:rPr>
              <w:t>и</w:t>
            </w:r>
            <w:r w:rsidRPr="00213D51">
              <w:rPr>
                <w:rFonts w:ascii="Times New Roman" w:eastAsia="Times New Roman" w:hAnsi="Times New Roman" w:cs="Times New Roman"/>
                <w:sz w:val="28"/>
                <w:szCs w:val="28"/>
              </w:rPr>
              <w:t>тельности труда</w:t>
            </w:r>
          </w:p>
        </w:tc>
        <w:tc>
          <w:tcPr>
            <w:tcW w:w="1248" w:type="dxa"/>
            <w:tcBorders>
              <w:top w:val="single" w:sz="4" w:space="0" w:color="auto"/>
              <w:left w:val="single" w:sz="4" w:space="0" w:color="auto"/>
              <w:bottom w:val="single" w:sz="4" w:space="0" w:color="auto"/>
              <w:right w:val="single" w:sz="4" w:space="0" w:color="auto"/>
            </w:tcBorders>
          </w:tcPr>
          <w:p w:rsidR="00A22838" w:rsidRPr="00213D51" w:rsidRDefault="00A22838" w:rsidP="00F34336">
            <w:pPr>
              <w:spacing w:after="0" w:line="240" w:lineRule="auto"/>
              <w:jc w:val="center"/>
              <w:rPr>
                <w:rFonts w:ascii="Times New Roman" w:eastAsia="Times New Roman" w:hAnsi="Times New Roman" w:cs="Times New Roman"/>
                <w:sz w:val="28"/>
                <w:szCs w:val="28"/>
              </w:rPr>
            </w:pPr>
          </w:p>
          <w:p w:rsidR="00A22838" w:rsidRPr="00213D51" w:rsidRDefault="00A22838" w:rsidP="00F34336">
            <w:pPr>
              <w:spacing w:after="0" w:line="240" w:lineRule="auto"/>
              <w:jc w:val="center"/>
              <w:rPr>
                <w:rFonts w:ascii="Times New Roman" w:eastAsia="Times New Roman" w:hAnsi="Times New Roman" w:cs="Times New Roman"/>
                <w:sz w:val="28"/>
                <w:szCs w:val="28"/>
              </w:rPr>
            </w:pPr>
            <w:r w:rsidRPr="00213D51">
              <w:rPr>
                <w:rFonts w:ascii="Times New Roman" w:eastAsia="Times New Roman" w:hAnsi="Times New Roman" w:cs="Times New Roman"/>
                <w:sz w:val="28"/>
                <w:szCs w:val="28"/>
              </w:rPr>
              <w:t>2,06</w:t>
            </w:r>
          </w:p>
        </w:tc>
        <w:tc>
          <w:tcPr>
            <w:tcW w:w="1276" w:type="dxa"/>
            <w:tcBorders>
              <w:top w:val="single" w:sz="4" w:space="0" w:color="auto"/>
              <w:left w:val="single" w:sz="4" w:space="0" w:color="auto"/>
              <w:bottom w:val="single" w:sz="4" w:space="0" w:color="auto"/>
              <w:right w:val="single" w:sz="4" w:space="0" w:color="auto"/>
            </w:tcBorders>
          </w:tcPr>
          <w:p w:rsidR="00A22838" w:rsidRPr="00213D51" w:rsidRDefault="00A22838" w:rsidP="00F34336">
            <w:pPr>
              <w:spacing w:after="0" w:line="240" w:lineRule="auto"/>
              <w:jc w:val="center"/>
              <w:rPr>
                <w:rFonts w:ascii="Times New Roman" w:eastAsia="Times New Roman" w:hAnsi="Times New Roman" w:cs="Times New Roman"/>
                <w:sz w:val="28"/>
                <w:szCs w:val="28"/>
              </w:rPr>
            </w:pPr>
          </w:p>
          <w:p w:rsidR="00A22838" w:rsidRPr="00213D51" w:rsidRDefault="00A22838" w:rsidP="00F34336">
            <w:pPr>
              <w:spacing w:after="0" w:line="240" w:lineRule="auto"/>
              <w:jc w:val="center"/>
              <w:rPr>
                <w:rFonts w:ascii="Times New Roman" w:eastAsia="Times New Roman" w:hAnsi="Times New Roman" w:cs="Times New Roman"/>
                <w:sz w:val="28"/>
                <w:szCs w:val="28"/>
              </w:rPr>
            </w:pPr>
            <w:r w:rsidRPr="00213D51">
              <w:rPr>
                <w:rFonts w:ascii="Times New Roman" w:eastAsia="Times New Roman" w:hAnsi="Times New Roman" w:cs="Times New Roman"/>
                <w:sz w:val="28"/>
                <w:szCs w:val="28"/>
              </w:rPr>
              <w:t>2,02</w:t>
            </w:r>
          </w:p>
        </w:tc>
        <w:tc>
          <w:tcPr>
            <w:tcW w:w="1101" w:type="dxa"/>
            <w:tcBorders>
              <w:top w:val="single" w:sz="4" w:space="0" w:color="auto"/>
              <w:left w:val="single" w:sz="4" w:space="0" w:color="auto"/>
              <w:bottom w:val="single" w:sz="4" w:space="0" w:color="auto"/>
              <w:right w:val="single" w:sz="4" w:space="0" w:color="auto"/>
            </w:tcBorders>
          </w:tcPr>
          <w:p w:rsidR="00A22838" w:rsidRPr="00213D51" w:rsidRDefault="00A22838" w:rsidP="00F34336">
            <w:pPr>
              <w:spacing w:after="0" w:line="240" w:lineRule="auto"/>
              <w:jc w:val="center"/>
              <w:rPr>
                <w:rFonts w:ascii="Times New Roman" w:eastAsia="Times New Roman" w:hAnsi="Times New Roman" w:cs="Times New Roman"/>
                <w:sz w:val="28"/>
                <w:szCs w:val="28"/>
              </w:rPr>
            </w:pPr>
          </w:p>
          <w:p w:rsidR="00A22838" w:rsidRPr="00213D51" w:rsidRDefault="00A22838" w:rsidP="00F34336">
            <w:pPr>
              <w:spacing w:after="0" w:line="240" w:lineRule="auto"/>
              <w:jc w:val="center"/>
              <w:rPr>
                <w:rFonts w:ascii="Times New Roman" w:eastAsia="Times New Roman" w:hAnsi="Times New Roman" w:cs="Times New Roman"/>
                <w:sz w:val="28"/>
                <w:szCs w:val="28"/>
              </w:rPr>
            </w:pPr>
            <w:r w:rsidRPr="00213D51">
              <w:rPr>
                <w:rFonts w:ascii="Times New Roman" w:eastAsia="Times New Roman" w:hAnsi="Times New Roman" w:cs="Times New Roman"/>
                <w:sz w:val="28"/>
                <w:szCs w:val="28"/>
              </w:rPr>
              <w:t>0,2</w:t>
            </w:r>
          </w:p>
        </w:tc>
        <w:tc>
          <w:tcPr>
            <w:tcW w:w="2163" w:type="dxa"/>
            <w:tcBorders>
              <w:top w:val="single" w:sz="4" w:space="0" w:color="auto"/>
              <w:left w:val="single" w:sz="4" w:space="0" w:color="auto"/>
              <w:bottom w:val="single" w:sz="4" w:space="0" w:color="auto"/>
              <w:right w:val="single" w:sz="4" w:space="0" w:color="auto"/>
            </w:tcBorders>
          </w:tcPr>
          <w:p w:rsidR="00A22838" w:rsidRPr="00213D51" w:rsidRDefault="00A22838" w:rsidP="00F34336">
            <w:pPr>
              <w:spacing w:after="0" w:line="240" w:lineRule="auto"/>
              <w:jc w:val="center"/>
              <w:rPr>
                <w:rFonts w:ascii="Times New Roman" w:eastAsia="Times New Roman" w:hAnsi="Times New Roman" w:cs="Times New Roman"/>
                <w:sz w:val="28"/>
                <w:szCs w:val="28"/>
              </w:rPr>
            </w:pPr>
          </w:p>
          <w:p w:rsidR="00A22838" w:rsidRPr="00213D51" w:rsidRDefault="00A22838" w:rsidP="00F34336">
            <w:pPr>
              <w:spacing w:after="0" w:line="240" w:lineRule="auto"/>
              <w:jc w:val="center"/>
              <w:rPr>
                <w:rFonts w:ascii="Times New Roman" w:eastAsia="Times New Roman" w:hAnsi="Times New Roman" w:cs="Times New Roman"/>
                <w:sz w:val="28"/>
                <w:szCs w:val="28"/>
              </w:rPr>
            </w:pPr>
            <w:r w:rsidRPr="00213D51">
              <w:rPr>
                <w:rFonts w:ascii="Times New Roman" w:eastAsia="Times New Roman" w:hAnsi="Times New Roman" w:cs="Times New Roman"/>
                <w:sz w:val="28"/>
                <w:szCs w:val="28"/>
              </w:rPr>
              <w:t>9,7</w:t>
            </w:r>
          </w:p>
        </w:tc>
      </w:tr>
    </w:tbl>
    <w:p w:rsidR="00A22838" w:rsidRDefault="00A22838" w:rsidP="00824801">
      <w:pPr>
        <w:pStyle w:val="info-celltext"/>
        <w:spacing w:before="0" w:beforeAutospacing="0" w:after="0" w:afterAutospacing="0" w:line="360" w:lineRule="auto"/>
        <w:ind w:firstLine="709"/>
        <w:jc w:val="both"/>
        <w:rPr>
          <w:color w:val="FF0000"/>
        </w:rPr>
      </w:pPr>
    </w:p>
    <w:p w:rsidR="00A22838" w:rsidRPr="00DE065F" w:rsidRDefault="00A22838" w:rsidP="00824801">
      <w:pPr>
        <w:pStyle w:val="info-celltext"/>
        <w:spacing w:before="0" w:beforeAutospacing="0" w:after="0" w:afterAutospacing="0" w:line="360" w:lineRule="auto"/>
        <w:ind w:firstLine="709"/>
        <w:jc w:val="both"/>
        <w:rPr>
          <w:color w:val="000000" w:themeColor="text1"/>
          <w:sz w:val="28"/>
          <w:szCs w:val="28"/>
        </w:rPr>
      </w:pPr>
      <w:r w:rsidRPr="00DE065F">
        <w:rPr>
          <w:color w:val="000000" w:themeColor="text1"/>
          <w:sz w:val="28"/>
          <w:szCs w:val="28"/>
        </w:rPr>
        <w:t xml:space="preserve">Как видно из таблицы </w:t>
      </w:r>
      <w:r w:rsidR="007C3DDE" w:rsidRPr="00DE065F">
        <w:rPr>
          <w:color w:val="000000" w:themeColor="text1"/>
          <w:sz w:val="28"/>
          <w:szCs w:val="28"/>
        </w:rPr>
        <w:t xml:space="preserve"> </w:t>
      </w:r>
      <w:r w:rsidRPr="00DE065F">
        <w:rPr>
          <w:color w:val="000000" w:themeColor="text1"/>
          <w:sz w:val="28"/>
          <w:szCs w:val="28"/>
        </w:rPr>
        <w:t xml:space="preserve">9 </w:t>
      </w:r>
      <w:r w:rsidR="007C3DDE" w:rsidRPr="00DE065F">
        <w:rPr>
          <w:color w:val="000000" w:themeColor="text1"/>
          <w:sz w:val="28"/>
          <w:szCs w:val="28"/>
        </w:rPr>
        <w:t xml:space="preserve">количество персонала увеличилось за 3 года, начиная с 2019 г. на 9,9 %. </w:t>
      </w:r>
      <w:r w:rsidR="00AF2A9B">
        <w:rPr>
          <w:color w:val="000000" w:themeColor="text1"/>
          <w:sz w:val="28"/>
          <w:szCs w:val="28"/>
        </w:rPr>
        <w:t>В период пандемии наблюдалось снижение чи</w:t>
      </w:r>
      <w:r w:rsidR="00AF2A9B">
        <w:rPr>
          <w:color w:val="000000" w:themeColor="text1"/>
          <w:sz w:val="28"/>
          <w:szCs w:val="28"/>
        </w:rPr>
        <w:t>с</w:t>
      </w:r>
      <w:r w:rsidR="00AF2A9B">
        <w:rPr>
          <w:color w:val="000000" w:themeColor="text1"/>
          <w:sz w:val="28"/>
          <w:szCs w:val="28"/>
        </w:rPr>
        <w:t xml:space="preserve">ленности практически в 1,8 раза, затем она вернулась и стала выше уровня 2019 г. </w:t>
      </w:r>
      <w:r w:rsidR="007C3DDE" w:rsidRPr="00DE065F">
        <w:rPr>
          <w:color w:val="000000" w:themeColor="text1"/>
          <w:sz w:val="28"/>
          <w:szCs w:val="28"/>
        </w:rPr>
        <w:t>Однако текучесть кадров растет</w:t>
      </w:r>
      <w:r w:rsidR="00CA2555" w:rsidRPr="00DE065F">
        <w:rPr>
          <w:color w:val="000000" w:themeColor="text1"/>
          <w:sz w:val="28"/>
          <w:szCs w:val="28"/>
        </w:rPr>
        <w:t xml:space="preserve"> на 25,8%, что говорит о негативной тенденции неудовлетворенности работников</w:t>
      </w:r>
      <w:r w:rsidR="00B27D6C">
        <w:rPr>
          <w:color w:val="000000" w:themeColor="text1"/>
          <w:sz w:val="28"/>
          <w:szCs w:val="28"/>
        </w:rPr>
        <w:t xml:space="preserve"> предприятием.</w:t>
      </w:r>
      <w:r w:rsidR="00CA2555" w:rsidRPr="00DE065F">
        <w:rPr>
          <w:color w:val="000000" w:themeColor="text1"/>
          <w:sz w:val="28"/>
          <w:szCs w:val="28"/>
        </w:rPr>
        <w:t xml:space="preserve"> При этом размер средней заработной платы в 2021 г. увеличил</w:t>
      </w:r>
      <w:r w:rsidR="00BD0E0B" w:rsidRPr="00DE065F">
        <w:rPr>
          <w:color w:val="000000" w:themeColor="text1"/>
          <w:sz w:val="28"/>
          <w:szCs w:val="28"/>
        </w:rPr>
        <w:t>ся на 103,6%,</w:t>
      </w:r>
      <w:r w:rsidR="00B27D6C">
        <w:rPr>
          <w:color w:val="000000" w:themeColor="text1"/>
          <w:sz w:val="28"/>
          <w:szCs w:val="28"/>
        </w:rPr>
        <w:t xml:space="preserve"> то есть</w:t>
      </w:r>
      <w:r w:rsidR="00BD0E0B" w:rsidRPr="00DE065F">
        <w:rPr>
          <w:color w:val="000000" w:themeColor="text1"/>
          <w:sz w:val="28"/>
          <w:szCs w:val="28"/>
        </w:rPr>
        <w:t xml:space="preserve"> вдвое.</w:t>
      </w:r>
      <w:r w:rsidR="00CA2555" w:rsidRPr="00DE065F">
        <w:rPr>
          <w:color w:val="000000" w:themeColor="text1"/>
          <w:sz w:val="28"/>
          <w:szCs w:val="28"/>
        </w:rPr>
        <w:t xml:space="preserve"> </w:t>
      </w:r>
      <w:r w:rsidR="00BD0E0B" w:rsidRPr="00DE065F">
        <w:rPr>
          <w:color w:val="000000" w:themeColor="text1"/>
          <w:sz w:val="28"/>
          <w:szCs w:val="28"/>
        </w:rPr>
        <w:t>Уровень заработной платы в 2019 г. был достаточно низок 16,5 тыс. руб.</w:t>
      </w:r>
      <w:r w:rsidR="00B27D6C">
        <w:rPr>
          <w:color w:val="000000" w:themeColor="text1"/>
          <w:sz w:val="28"/>
          <w:szCs w:val="28"/>
        </w:rPr>
        <w:t>, что также способствовало высокой текучести кадров.</w:t>
      </w:r>
      <w:r w:rsidR="00BD0E0B" w:rsidRPr="00DE065F">
        <w:rPr>
          <w:color w:val="000000" w:themeColor="text1"/>
          <w:sz w:val="28"/>
          <w:szCs w:val="28"/>
        </w:rPr>
        <w:t xml:space="preserve"> Однако в 2021 г. он по</w:t>
      </w:r>
      <w:r w:rsidR="00BD0E0B" w:rsidRPr="00DE065F">
        <w:rPr>
          <w:color w:val="000000" w:themeColor="text1"/>
          <w:sz w:val="28"/>
          <w:szCs w:val="28"/>
        </w:rPr>
        <w:t>д</w:t>
      </w:r>
      <w:r w:rsidR="00BD0E0B" w:rsidRPr="00DE065F">
        <w:rPr>
          <w:color w:val="000000" w:themeColor="text1"/>
          <w:sz w:val="28"/>
          <w:szCs w:val="28"/>
        </w:rPr>
        <w:lastRenderedPageBreak/>
        <w:t>нялся до 33</w:t>
      </w:r>
      <w:r w:rsidR="001B141C" w:rsidRPr="00DE065F">
        <w:rPr>
          <w:color w:val="000000" w:themeColor="text1"/>
          <w:sz w:val="28"/>
          <w:szCs w:val="28"/>
        </w:rPr>
        <w:t>,6 тыс. руб.</w:t>
      </w:r>
      <w:r w:rsidR="00B27D6C">
        <w:rPr>
          <w:color w:val="000000" w:themeColor="text1"/>
          <w:sz w:val="28"/>
          <w:szCs w:val="28"/>
        </w:rPr>
        <w:t>, но</w:t>
      </w:r>
      <w:r w:rsidR="009B539C">
        <w:rPr>
          <w:color w:val="000000" w:themeColor="text1"/>
          <w:sz w:val="28"/>
          <w:szCs w:val="28"/>
        </w:rPr>
        <w:t xml:space="preserve"> все еще </w:t>
      </w:r>
      <w:r w:rsidR="00B27D6C">
        <w:rPr>
          <w:color w:val="000000" w:themeColor="text1"/>
          <w:sz w:val="28"/>
          <w:szCs w:val="28"/>
        </w:rPr>
        <w:t>не стал на уровне средне</w:t>
      </w:r>
      <w:r w:rsidR="00527FB9">
        <w:rPr>
          <w:color w:val="000000" w:themeColor="text1"/>
          <w:sz w:val="28"/>
          <w:szCs w:val="28"/>
        </w:rPr>
        <w:t xml:space="preserve"> </w:t>
      </w:r>
      <w:r w:rsidR="00B27D6C">
        <w:rPr>
          <w:color w:val="000000" w:themeColor="text1"/>
          <w:sz w:val="28"/>
          <w:szCs w:val="28"/>
        </w:rPr>
        <w:t>региональной з</w:t>
      </w:r>
      <w:r w:rsidR="00B27D6C">
        <w:rPr>
          <w:color w:val="000000" w:themeColor="text1"/>
          <w:sz w:val="28"/>
          <w:szCs w:val="28"/>
        </w:rPr>
        <w:t>а</w:t>
      </w:r>
      <w:r w:rsidR="00B27D6C">
        <w:rPr>
          <w:color w:val="000000" w:themeColor="text1"/>
          <w:sz w:val="28"/>
          <w:szCs w:val="28"/>
        </w:rPr>
        <w:t>работной платы</w:t>
      </w:r>
      <w:r w:rsidR="002A2048">
        <w:rPr>
          <w:color w:val="000000" w:themeColor="text1"/>
          <w:sz w:val="28"/>
          <w:szCs w:val="28"/>
        </w:rPr>
        <w:t>.</w:t>
      </w:r>
    </w:p>
    <w:p w:rsidR="00DE065F" w:rsidRPr="00DE065F" w:rsidRDefault="001B141C" w:rsidP="00824801">
      <w:pPr>
        <w:pStyle w:val="info-celltext"/>
        <w:spacing w:before="0" w:beforeAutospacing="0" w:after="0" w:afterAutospacing="0" w:line="360" w:lineRule="auto"/>
        <w:ind w:firstLine="709"/>
        <w:jc w:val="both"/>
        <w:rPr>
          <w:color w:val="000000" w:themeColor="text1"/>
          <w:sz w:val="28"/>
          <w:szCs w:val="28"/>
        </w:rPr>
      </w:pPr>
      <w:r w:rsidRPr="00DE065F">
        <w:rPr>
          <w:color w:val="000000" w:themeColor="text1"/>
          <w:sz w:val="28"/>
          <w:szCs w:val="28"/>
        </w:rPr>
        <w:t>Фонд заработной платы стабильно растет – с 2019 г. он вырос на 24,8 %</w:t>
      </w:r>
      <w:r w:rsidR="002A2048">
        <w:rPr>
          <w:color w:val="000000" w:themeColor="text1"/>
          <w:sz w:val="28"/>
          <w:szCs w:val="28"/>
        </w:rPr>
        <w:t xml:space="preserve"> до 19,1 млн. руб.</w:t>
      </w:r>
      <w:r w:rsidR="00D14093">
        <w:rPr>
          <w:color w:val="000000" w:themeColor="text1"/>
          <w:sz w:val="28"/>
          <w:szCs w:val="28"/>
        </w:rPr>
        <w:t xml:space="preserve"> </w:t>
      </w:r>
      <w:r w:rsidR="007379F9" w:rsidRPr="00DE065F">
        <w:rPr>
          <w:color w:val="000000" w:themeColor="text1"/>
          <w:sz w:val="28"/>
          <w:szCs w:val="28"/>
        </w:rPr>
        <w:t xml:space="preserve">Однако </w:t>
      </w:r>
      <w:r w:rsidR="002A2048">
        <w:rPr>
          <w:color w:val="000000" w:themeColor="text1"/>
          <w:sz w:val="28"/>
          <w:szCs w:val="28"/>
        </w:rPr>
        <w:t xml:space="preserve">при этом видно, </w:t>
      </w:r>
      <w:r w:rsidRPr="00DE065F">
        <w:rPr>
          <w:color w:val="000000" w:themeColor="text1"/>
          <w:sz w:val="28"/>
          <w:szCs w:val="28"/>
        </w:rPr>
        <w:t xml:space="preserve">что </w:t>
      </w:r>
      <w:r w:rsidR="00FC0E2E" w:rsidRPr="00DE065F">
        <w:rPr>
          <w:color w:val="000000" w:themeColor="text1"/>
          <w:sz w:val="28"/>
          <w:szCs w:val="28"/>
        </w:rPr>
        <w:t>среднегодовая выработка в</w:t>
      </w:r>
      <w:r w:rsidR="00FC0E2E" w:rsidRPr="00DE065F">
        <w:rPr>
          <w:color w:val="000000" w:themeColor="text1"/>
          <w:sz w:val="28"/>
          <w:szCs w:val="28"/>
        </w:rPr>
        <w:t>ы</w:t>
      </w:r>
      <w:r w:rsidR="00FC0E2E" w:rsidRPr="00DE065F">
        <w:rPr>
          <w:color w:val="000000" w:themeColor="text1"/>
          <w:sz w:val="28"/>
          <w:szCs w:val="28"/>
        </w:rPr>
        <w:t xml:space="preserve">росла на </w:t>
      </w:r>
      <w:r w:rsidR="00F34336" w:rsidRPr="00DE065F">
        <w:rPr>
          <w:color w:val="000000" w:themeColor="text1"/>
          <w:sz w:val="28"/>
          <w:szCs w:val="28"/>
        </w:rPr>
        <w:t xml:space="preserve">21,4 %, </w:t>
      </w:r>
      <w:r w:rsidR="00FC0E2E" w:rsidRPr="00DE065F">
        <w:rPr>
          <w:color w:val="000000" w:themeColor="text1"/>
          <w:sz w:val="28"/>
          <w:szCs w:val="28"/>
        </w:rPr>
        <w:t>также как и средняя заработная плата</w:t>
      </w:r>
      <w:r w:rsidR="00F34336" w:rsidRPr="00DE065F">
        <w:rPr>
          <w:color w:val="000000" w:themeColor="text1"/>
          <w:sz w:val="28"/>
          <w:szCs w:val="28"/>
        </w:rPr>
        <w:t>. Прирост заработной платы опережает прирост производительности труда, но по сравнению с 2019 годом есть замедление</w:t>
      </w:r>
      <w:r w:rsidR="002D04B3" w:rsidRPr="00DE065F">
        <w:rPr>
          <w:color w:val="000000" w:themeColor="text1"/>
          <w:sz w:val="28"/>
          <w:szCs w:val="28"/>
        </w:rPr>
        <w:t xml:space="preserve">, что говорит о том, что заработная плата стала расти медленней по сравнению с производительностью труда. В динамике лет </w:t>
      </w:r>
      <w:r w:rsidR="00DE065F" w:rsidRPr="00DE065F">
        <w:rPr>
          <w:color w:val="000000" w:themeColor="text1"/>
          <w:sz w:val="28"/>
          <w:szCs w:val="28"/>
        </w:rPr>
        <w:t>2019-2021 гг.</w:t>
      </w:r>
      <w:r w:rsidR="00965C0D">
        <w:rPr>
          <w:color w:val="000000" w:themeColor="text1"/>
          <w:sz w:val="28"/>
          <w:szCs w:val="28"/>
        </w:rPr>
        <w:t xml:space="preserve"> темпы </w:t>
      </w:r>
      <w:r w:rsidR="002D04B3" w:rsidRPr="00DE065F">
        <w:rPr>
          <w:color w:val="000000" w:themeColor="text1"/>
          <w:sz w:val="28"/>
          <w:szCs w:val="28"/>
        </w:rPr>
        <w:t>прирост</w:t>
      </w:r>
      <w:r w:rsidR="00965C0D">
        <w:rPr>
          <w:color w:val="000000" w:themeColor="text1"/>
          <w:sz w:val="28"/>
          <w:szCs w:val="28"/>
        </w:rPr>
        <w:t>а</w:t>
      </w:r>
      <w:r w:rsidR="002D04B3" w:rsidRPr="00DE065F">
        <w:rPr>
          <w:color w:val="000000" w:themeColor="text1"/>
          <w:sz w:val="28"/>
          <w:szCs w:val="28"/>
        </w:rPr>
        <w:t xml:space="preserve"> производительности труда снижа</w:t>
      </w:r>
      <w:r w:rsidR="00965C0D">
        <w:rPr>
          <w:color w:val="000000" w:themeColor="text1"/>
          <w:sz w:val="28"/>
          <w:szCs w:val="28"/>
        </w:rPr>
        <w:t>ю</w:t>
      </w:r>
      <w:r w:rsidR="002D04B3" w:rsidRPr="00DE065F">
        <w:rPr>
          <w:color w:val="000000" w:themeColor="text1"/>
          <w:sz w:val="28"/>
          <w:szCs w:val="28"/>
        </w:rPr>
        <w:t xml:space="preserve">тся, </w:t>
      </w:r>
      <w:r w:rsidR="00965C0D">
        <w:rPr>
          <w:color w:val="000000" w:themeColor="text1"/>
          <w:sz w:val="28"/>
          <w:szCs w:val="28"/>
        </w:rPr>
        <w:t>хотя в целом выработка на 1 работающего выросла на</w:t>
      </w:r>
      <w:r w:rsidR="006E2D04">
        <w:rPr>
          <w:color w:val="000000" w:themeColor="text1"/>
          <w:sz w:val="28"/>
          <w:szCs w:val="28"/>
        </w:rPr>
        <w:t xml:space="preserve"> 21,4% за 3 года. Но при этом </w:t>
      </w:r>
      <w:r w:rsidR="002D04B3" w:rsidRPr="00DE065F">
        <w:rPr>
          <w:color w:val="000000" w:themeColor="text1"/>
          <w:sz w:val="28"/>
          <w:szCs w:val="28"/>
        </w:rPr>
        <w:t xml:space="preserve"> прирост </w:t>
      </w:r>
      <w:r w:rsidR="00DE065F" w:rsidRPr="00DE065F">
        <w:rPr>
          <w:color w:val="000000" w:themeColor="text1"/>
          <w:sz w:val="28"/>
          <w:szCs w:val="28"/>
        </w:rPr>
        <w:t>средней заработной платы растет.</w:t>
      </w:r>
      <w:r w:rsidR="006E2D04">
        <w:rPr>
          <w:color w:val="000000" w:themeColor="text1"/>
          <w:sz w:val="28"/>
          <w:szCs w:val="28"/>
        </w:rPr>
        <w:t xml:space="preserve"> То есть складывается ситуаций, при которой при снижении прироста производительности труда растет пр</w:t>
      </w:r>
      <w:r w:rsidR="006E2D04">
        <w:rPr>
          <w:color w:val="000000" w:themeColor="text1"/>
          <w:sz w:val="28"/>
          <w:szCs w:val="28"/>
        </w:rPr>
        <w:t>и</w:t>
      </w:r>
      <w:r w:rsidR="006E2D04">
        <w:rPr>
          <w:color w:val="000000" w:themeColor="text1"/>
          <w:sz w:val="28"/>
          <w:szCs w:val="28"/>
        </w:rPr>
        <w:t>рост заработной платы</w:t>
      </w:r>
      <w:r w:rsidR="00601086">
        <w:rPr>
          <w:color w:val="000000" w:themeColor="text1"/>
          <w:sz w:val="28"/>
          <w:szCs w:val="28"/>
        </w:rPr>
        <w:t>. Это говорит о том, что снижается эффективность труда, а заработная плата при этом повышается. Если сравнить прирост зар</w:t>
      </w:r>
      <w:r w:rsidR="00601086">
        <w:rPr>
          <w:color w:val="000000" w:themeColor="text1"/>
          <w:sz w:val="28"/>
          <w:szCs w:val="28"/>
        </w:rPr>
        <w:t>а</w:t>
      </w:r>
      <w:r w:rsidR="00601086">
        <w:rPr>
          <w:color w:val="000000" w:themeColor="text1"/>
          <w:sz w:val="28"/>
          <w:szCs w:val="28"/>
        </w:rPr>
        <w:t xml:space="preserve">ботной платы на 1 % прироста производительности труда, то можно сказать </w:t>
      </w:r>
      <w:r w:rsidR="00960E97">
        <w:rPr>
          <w:color w:val="000000" w:themeColor="text1"/>
          <w:sz w:val="28"/>
          <w:szCs w:val="28"/>
        </w:rPr>
        <w:t>что темпы прироста и опережения заработной платы замедлятся по отнош</w:t>
      </w:r>
      <w:r w:rsidR="00960E97">
        <w:rPr>
          <w:color w:val="000000" w:themeColor="text1"/>
          <w:sz w:val="28"/>
          <w:szCs w:val="28"/>
        </w:rPr>
        <w:t>е</w:t>
      </w:r>
      <w:r w:rsidR="00960E97">
        <w:rPr>
          <w:color w:val="000000" w:themeColor="text1"/>
          <w:sz w:val="28"/>
          <w:szCs w:val="28"/>
        </w:rPr>
        <w:t>нию к росту производительности труда.</w:t>
      </w:r>
    </w:p>
    <w:p w:rsidR="009852FC" w:rsidRDefault="00FC0E2E" w:rsidP="00D14093">
      <w:pPr>
        <w:pStyle w:val="info-celltext"/>
        <w:spacing w:before="0" w:beforeAutospacing="0" w:after="0" w:afterAutospacing="0" w:line="360" w:lineRule="auto"/>
        <w:ind w:firstLine="709"/>
        <w:jc w:val="both"/>
        <w:rPr>
          <w:color w:val="000000" w:themeColor="text1"/>
          <w:sz w:val="28"/>
          <w:szCs w:val="28"/>
        </w:rPr>
      </w:pPr>
      <w:r>
        <w:rPr>
          <w:color w:val="FF0000"/>
        </w:rPr>
        <w:t xml:space="preserve"> </w:t>
      </w:r>
      <w:r w:rsidR="009852FC">
        <w:rPr>
          <w:color w:val="000000" w:themeColor="text1"/>
          <w:sz w:val="28"/>
          <w:szCs w:val="28"/>
        </w:rPr>
        <w:t xml:space="preserve">Рассмотрим динамику торговой деятельности компании. </w:t>
      </w:r>
    </w:p>
    <w:p w:rsidR="0013118F" w:rsidRDefault="009852FC" w:rsidP="000C6EFE">
      <w:pPr>
        <w:shd w:val="clear" w:color="auto" w:fill="FFFFFF"/>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Основное н</w:t>
      </w:r>
      <w:r w:rsidR="000C6EFE" w:rsidRPr="00116EDD">
        <w:rPr>
          <w:rFonts w:ascii="Times New Roman" w:hAnsi="Times New Roman" w:cs="Times New Roman"/>
          <w:color w:val="000000" w:themeColor="text1"/>
          <w:sz w:val="28"/>
          <w:szCs w:val="28"/>
        </w:rPr>
        <w:t xml:space="preserve">аправление </w:t>
      </w:r>
      <w:r>
        <w:rPr>
          <w:rFonts w:ascii="Times New Roman" w:hAnsi="Times New Roman" w:cs="Times New Roman"/>
          <w:color w:val="000000" w:themeColor="text1"/>
          <w:sz w:val="28"/>
          <w:szCs w:val="28"/>
        </w:rPr>
        <w:t xml:space="preserve">торговой деятельности компании </w:t>
      </w:r>
      <w:r w:rsidRPr="000629A9">
        <w:rPr>
          <w:rFonts w:ascii="Times New Roman" w:hAnsi="Times New Roman" w:cs="Times New Roman"/>
          <w:color w:val="000000" w:themeColor="text1"/>
          <w:sz w:val="28"/>
          <w:szCs w:val="28"/>
          <w:shd w:val="clear" w:color="auto" w:fill="FBFBFB"/>
        </w:rPr>
        <w:t>«Торговля о</w:t>
      </w:r>
      <w:r w:rsidRPr="000629A9">
        <w:rPr>
          <w:rFonts w:ascii="Times New Roman" w:hAnsi="Times New Roman" w:cs="Times New Roman"/>
          <w:color w:val="000000" w:themeColor="text1"/>
          <w:sz w:val="28"/>
          <w:szCs w:val="28"/>
          <w:shd w:val="clear" w:color="auto" w:fill="FBFBFB"/>
        </w:rPr>
        <w:t>п</w:t>
      </w:r>
      <w:r w:rsidRPr="000629A9">
        <w:rPr>
          <w:rFonts w:ascii="Times New Roman" w:hAnsi="Times New Roman" w:cs="Times New Roman"/>
          <w:color w:val="000000" w:themeColor="text1"/>
          <w:sz w:val="28"/>
          <w:szCs w:val="28"/>
          <w:shd w:val="clear" w:color="auto" w:fill="FBFBFB"/>
        </w:rPr>
        <w:t>товая рыбой, ракообразными и моллюсками, консервами и пресервами из рыбы и морепродуктов»</w:t>
      </w:r>
      <w:r>
        <w:rPr>
          <w:rFonts w:ascii="Times New Roman" w:hAnsi="Times New Roman" w:cs="Times New Roman"/>
          <w:color w:val="000000" w:themeColor="text1"/>
          <w:sz w:val="28"/>
          <w:szCs w:val="28"/>
          <w:shd w:val="clear" w:color="auto" w:fill="FBFBFB"/>
        </w:rPr>
        <w:t>.</w:t>
      </w:r>
      <w:r w:rsidRPr="000629A9">
        <w:rPr>
          <w:rFonts w:ascii="Times New Roman" w:hAnsi="Times New Roman" w:cs="Times New Roman"/>
          <w:color w:val="000000" w:themeColor="text1"/>
          <w:sz w:val="28"/>
          <w:szCs w:val="28"/>
        </w:rPr>
        <w:t xml:space="preserve"> </w:t>
      </w:r>
      <w:r w:rsidR="009B539C">
        <w:rPr>
          <w:rFonts w:ascii="Times New Roman" w:hAnsi="Times New Roman" w:cs="Times New Roman"/>
          <w:color w:val="000000" w:themeColor="text1"/>
          <w:sz w:val="28"/>
          <w:szCs w:val="28"/>
        </w:rPr>
        <w:t xml:space="preserve">Направление </w:t>
      </w:r>
      <w:r w:rsidR="000C6EFE" w:rsidRPr="00116EDD">
        <w:rPr>
          <w:rFonts w:ascii="Times New Roman" w:hAnsi="Times New Roman" w:cs="Times New Roman"/>
          <w:color w:val="000000" w:themeColor="text1"/>
          <w:sz w:val="28"/>
          <w:szCs w:val="28"/>
        </w:rPr>
        <w:t xml:space="preserve">развивается с </w:t>
      </w:r>
      <w:r w:rsidR="009B539C">
        <w:rPr>
          <w:rFonts w:ascii="Times New Roman" w:hAnsi="Times New Roman" w:cs="Times New Roman"/>
          <w:color w:val="000000" w:themeColor="text1"/>
          <w:sz w:val="28"/>
          <w:szCs w:val="28"/>
        </w:rPr>
        <w:t>2008</w:t>
      </w:r>
      <w:r w:rsidR="000C6EFE" w:rsidRPr="00116EDD">
        <w:rPr>
          <w:rFonts w:ascii="Times New Roman" w:hAnsi="Times New Roman" w:cs="Times New Roman"/>
          <w:color w:val="000000" w:themeColor="text1"/>
          <w:sz w:val="28"/>
          <w:szCs w:val="28"/>
        </w:rPr>
        <w:t xml:space="preserve"> г. и</w:t>
      </w:r>
      <w:r w:rsidR="009B539C">
        <w:rPr>
          <w:rFonts w:ascii="Times New Roman" w:hAnsi="Times New Roman" w:cs="Times New Roman"/>
          <w:color w:val="000000" w:themeColor="text1"/>
          <w:sz w:val="28"/>
          <w:szCs w:val="28"/>
        </w:rPr>
        <w:t xml:space="preserve"> предприятие </w:t>
      </w:r>
      <w:r w:rsidR="000C6EFE" w:rsidRPr="00116EDD">
        <w:rPr>
          <w:rFonts w:ascii="Times New Roman" w:hAnsi="Times New Roman" w:cs="Times New Roman"/>
          <w:color w:val="000000" w:themeColor="text1"/>
          <w:sz w:val="28"/>
          <w:szCs w:val="28"/>
        </w:rPr>
        <w:t xml:space="preserve"> является крупным поставщиком на юге России по свежезамороженн</w:t>
      </w:r>
      <w:r w:rsidR="000C6EFE">
        <w:rPr>
          <w:rFonts w:ascii="Times New Roman" w:hAnsi="Times New Roman" w:cs="Times New Roman"/>
          <w:color w:val="000000" w:themeColor="text1"/>
          <w:sz w:val="28"/>
          <w:szCs w:val="28"/>
        </w:rPr>
        <w:t>ой</w:t>
      </w:r>
      <w:r w:rsidR="000C6EFE" w:rsidRPr="00116EDD">
        <w:rPr>
          <w:rFonts w:ascii="Times New Roman" w:hAnsi="Times New Roman" w:cs="Times New Roman"/>
          <w:color w:val="000000" w:themeColor="text1"/>
          <w:sz w:val="28"/>
          <w:szCs w:val="28"/>
        </w:rPr>
        <w:t xml:space="preserve"> ры</w:t>
      </w:r>
      <w:r w:rsidR="000C6EFE" w:rsidRPr="00116EDD">
        <w:rPr>
          <w:rFonts w:ascii="Times New Roman" w:hAnsi="Times New Roman" w:cs="Times New Roman"/>
          <w:color w:val="000000" w:themeColor="text1"/>
          <w:sz w:val="28"/>
          <w:szCs w:val="28"/>
        </w:rPr>
        <w:t>б</w:t>
      </w:r>
      <w:r w:rsidR="000C6EFE" w:rsidRPr="00116EDD">
        <w:rPr>
          <w:rFonts w:ascii="Times New Roman" w:hAnsi="Times New Roman" w:cs="Times New Roman"/>
          <w:color w:val="000000" w:themeColor="text1"/>
          <w:sz w:val="28"/>
          <w:szCs w:val="28"/>
        </w:rPr>
        <w:t xml:space="preserve">ной продукции, а также </w:t>
      </w:r>
      <w:r w:rsidR="000C6EFE">
        <w:rPr>
          <w:rFonts w:ascii="Times New Roman" w:hAnsi="Times New Roman" w:cs="Times New Roman"/>
          <w:color w:val="000000" w:themeColor="text1"/>
          <w:sz w:val="28"/>
          <w:szCs w:val="28"/>
        </w:rPr>
        <w:t>и</w:t>
      </w:r>
      <w:r w:rsidR="000C6EFE" w:rsidRPr="00116EDD">
        <w:rPr>
          <w:rFonts w:ascii="Times New Roman" w:hAnsi="Times New Roman" w:cs="Times New Roman"/>
          <w:color w:val="000000" w:themeColor="text1"/>
          <w:sz w:val="28"/>
          <w:szCs w:val="28"/>
        </w:rPr>
        <w:t>мпортер</w:t>
      </w:r>
      <w:r w:rsidR="0013118F">
        <w:rPr>
          <w:rFonts w:ascii="Times New Roman" w:hAnsi="Times New Roman" w:cs="Times New Roman"/>
          <w:color w:val="000000" w:themeColor="text1"/>
          <w:sz w:val="28"/>
          <w:szCs w:val="28"/>
        </w:rPr>
        <w:t>ом</w:t>
      </w:r>
      <w:r w:rsidR="000C6EFE" w:rsidRPr="00116EDD">
        <w:rPr>
          <w:rFonts w:ascii="Times New Roman" w:hAnsi="Times New Roman" w:cs="Times New Roman"/>
          <w:color w:val="000000" w:themeColor="text1"/>
          <w:sz w:val="28"/>
          <w:szCs w:val="28"/>
        </w:rPr>
        <w:t xml:space="preserve"> свежезамороженн</w:t>
      </w:r>
      <w:r w:rsidR="000C6EFE">
        <w:rPr>
          <w:rFonts w:ascii="Times New Roman" w:hAnsi="Times New Roman" w:cs="Times New Roman"/>
          <w:color w:val="000000" w:themeColor="text1"/>
          <w:sz w:val="28"/>
          <w:szCs w:val="28"/>
        </w:rPr>
        <w:t>ой</w:t>
      </w:r>
      <w:r w:rsidR="000C6EFE" w:rsidRPr="00116EDD">
        <w:rPr>
          <w:rFonts w:ascii="Times New Roman" w:hAnsi="Times New Roman" w:cs="Times New Roman"/>
          <w:color w:val="000000" w:themeColor="text1"/>
          <w:sz w:val="28"/>
          <w:szCs w:val="28"/>
        </w:rPr>
        <w:t xml:space="preserve"> рыбы и морепр</w:t>
      </w:r>
      <w:r w:rsidR="000C6EFE" w:rsidRPr="00116EDD">
        <w:rPr>
          <w:rFonts w:ascii="Times New Roman" w:hAnsi="Times New Roman" w:cs="Times New Roman"/>
          <w:color w:val="000000" w:themeColor="text1"/>
          <w:sz w:val="28"/>
          <w:szCs w:val="28"/>
        </w:rPr>
        <w:t>о</w:t>
      </w:r>
      <w:r w:rsidR="000C6EFE" w:rsidRPr="00116EDD">
        <w:rPr>
          <w:rFonts w:ascii="Times New Roman" w:hAnsi="Times New Roman" w:cs="Times New Roman"/>
          <w:color w:val="000000" w:themeColor="text1"/>
          <w:sz w:val="28"/>
          <w:szCs w:val="28"/>
        </w:rPr>
        <w:t>ду</w:t>
      </w:r>
      <w:r w:rsidR="000C6EFE">
        <w:rPr>
          <w:rFonts w:ascii="Times New Roman" w:hAnsi="Times New Roman" w:cs="Times New Roman"/>
          <w:color w:val="000000" w:themeColor="text1"/>
          <w:sz w:val="28"/>
          <w:szCs w:val="28"/>
        </w:rPr>
        <w:t>к</w:t>
      </w:r>
      <w:r w:rsidR="000C6EFE" w:rsidRPr="00116EDD">
        <w:rPr>
          <w:rFonts w:ascii="Times New Roman" w:hAnsi="Times New Roman" w:cs="Times New Roman"/>
          <w:color w:val="000000" w:themeColor="text1"/>
          <w:sz w:val="28"/>
          <w:szCs w:val="28"/>
        </w:rPr>
        <w:t>тов, со своим холодильными площадями, которые составляют более 7000 м</w:t>
      </w:r>
      <w:r w:rsidR="000C6EFE" w:rsidRPr="00075BA6">
        <w:rPr>
          <w:rFonts w:ascii="Times New Roman" w:hAnsi="Times New Roman" w:cs="Times New Roman"/>
          <w:color w:val="000000" w:themeColor="text1"/>
          <w:sz w:val="28"/>
          <w:szCs w:val="28"/>
          <w:vertAlign w:val="superscript"/>
        </w:rPr>
        <w:t>2</w:t>
      </w:r>
      <w:r w:rsidR="000C6EFE" w:rsidRPr="00116EDD">
        <w:rPr>
          <w:rFonts w:ascii="Times New Roman" w:hAnsi="Times New Roman" w:cs="Times New Roman"/>
          <w:color w:val="000000" w:themeColor="text1"/>
          <w:sz w:val="28"/>
          <w:szCs w:val="28"/>
        </w:rPr>
        <w:t xml:space="preserve">. </w:t>
      </w:r>
    </w:p>
    <w:p w:rsidR="000C6EFE" w:rsidRDefault="000C6EFE" w:rsidP="000C6EFE">
      <w:pPr>
        <w:shd w:val="clear" w:color="auto" w:fill="FFFFFF"/>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Компания имеет </w:t>
      </w:r>
      <w:r w:rsidRPr="00116EDD">
        <w:rPr>
          <w:rFonts w:ascii="Times New Roman" w:hAnsi="Times New Roman" w:cs="Times New Roman"/>
          <w:color w:val="000000" w:themeColor="text1"/>
          <w:sz w:val="28"/>
          <w:szCs w:val="28"/>
        </w:rPr>
        <w:t xml:space="preserve">собственный большой автопарк для осуществления доставки по всей России, а также в розничные точки. </w:t>
      </w:r>
      <w:r w:rsidR="00B95F7E">
        <w:rPr>
          <w:rFonts w:ascii="Times New Roman" w:hAnsi="Times New Roman" w:cs="Times New Roman"/>
          <w:color w:val="000000" w:themeColor="text1"/>
          <w:sz w:val="28"/>
          <w:szCs w:val="28"/>
        </w:rPr>
        <w:t xml:space="preserve"> Компания имеет фи</w:t>
      </w:r>
      <w:r w:rsidR="00B95F7E">
        <w:rPr>
          <w:rFonts w:ascii="Times New Roman" w:hAnsi="Times New Roman" w:cs="Times New Roman"/>
          <w:color w:val="000000" w:themeColor="text1"/>
          <w:sz w:val="28"/>
          <w:szCs w:val="28"/>
        </w:rPr>
        <w:t>р</w:t>
      </w:r>
      <w:r w:rsidR="00B95F7E">
        <w:rPr>
          <w:rFonts w:ascii="Times New Roman" w:hAnsi="Times New Roman" w:cs="Times New Roman"/>
          <w:color w:val="000000" w:themeColor="text1"/>
          <w:sz w:val="28"/>
          <w:szCs w:val="28"/>
        </w:rPr>
        <w:t>менную марку (</w:t>
      </w:r>
      <w:r w:rsidR="00A45F84">
        <w:rPr>
          <w:rFonts w:ascii="Times New Roman" w:hAnsi="Times New Roman" w:cs="Times New Roman"/>
          <w:color w:val="000000" w:themeColor="text1"/>
          <w:sz w:val="28"/>
          <w:szCs w:val="28"/>
        </w:rPr>
        <w:t>р</w:t>
      </w:r>
      <w:r w:rsidR="00B95F7E">
        <w:rPr>
          <w:rFonts w:ascii="Times New Roman" w:hAnsi="Times New Roman" w:cs="Times New Roman"/>
          <w:color w:val="000000" w:themeColor="text1"/>
          <w:sz w:val="28"/>
          <w:szCs w:val="28"/>
        </w:rPr>
        <w:t>исунок 10).</w:t>
      </w:r>
    </w:p>
    <w:p w:rsidR="00987228" w:rsidRDefault="00987228" w:rsidP="000C6EFE">
      <w:pPr>
        <w:shd w:val="clear" w:color="auto" w:fill="FFFFFF"/>
        <w:spacing w:after="0" w:line="360" w:lineRule="auto"/>
        <w:ind w:firstLine="709"/>
        <w:jc w:val="both"/>
        <w:rPr>
          <w:rFonts w:ascii="Times New Roman" w:hAnsi="Times New Roman" w:cs="Times New Roman"/>
          <w:color w:val="000000" w:themeColor="text1"/>
          <w:sz w:val="28"/>
          <w:szCs w:val="28"/>
        </w:rPr>
      </w:pPr>
    </w:p>
    <w:p w:rsidR="0013118F" w:rsidRDefault="0013118F" w:rsidP="000C6EFE">
      <w:pPr>
        <w:shd w:val="clear" w:color="auto" w:fill="FFFFFF"/>
        <w:spacing w:after="0" w:line="360" w:lineRule="auto"/>
        <w:ind w:firstLine="709"/>
        <w:jc w:val="both"/>
        <w:rPr>
          <w:rFonts w:ascii="Times New Roman" w:hAnsi="Times New Roman" w:cs="Times New Roman"/>
          <w:color w:val="000000" w:themeColor="text1"/>
          <w:sz w:val="28"/>
          <w:szCs w:val="28"/>
        </w:rPr>
      </w:pPr>
    </w:p>
    <w:p w:rsidR="00E00B72" w:rsidRPr="00097DDF" w:rsidRDefault="00E00B72" w:rsidP="00E00B72">
      <w:pPr>
        <w:shd w:val="clear" w:color="auto" w:fill="FFFFFF"/>
        <w:spacing w:after="0" w:line="360" w:lineRule="auto"/>
        <w:jc w:val="center"/>
        <w:rPr>
          <w:rFonts w:ascii="Times New Roman" w:hAnsi="Times New Roman" w:cs="Times New Roman"/>
          <w:color w:val="000000" w:themeColor="text1"/>
          <w:sz w:val="28"/>
          <w:szCs w:val="28"/>
          <w:shd w:val="clear" w:color="auto" w:fill="FFFFFF"/>
        </w:rPr>
      </w:pPr>
      <w:r w:rsidRPr="0044069B">
        <w:rPr>
          <w:rFonts w:ascii="Times New Roman" w:hAnsi="Times New Roman" w:cs="Times New Roman"/>
          <w:noProof/>
          <w:color w:val="000000" w:themeColor="text1"/>
          <w:sz w:val="28"/>
          <w:szCs w:val="28"/>
          <w:shd w:val="clear" w:color="auto" w:fill="FFFFFF"/>
        </w:rPr>
        <w:lastRenderedPageBreak/>
        <w:drawing>
          <wp:inline distT="0" distB="0" distL="0" distR="0">
            <wp:extent cx="1393372" cy="794657"/>
            <wp:effectExtent l="19050" t="0" r="0" b="0"/>
            <wp:docPr id="4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l="10899" t="43577" r="78279" b="43253"/>
                    <a:stretch>
                      <a:fillRect/>
                    </a:stretch>
                  </pic:blipFill>
                  <pic:spPr bwMode="auto">
                    <a:xfrm>
                      <a:off x="0" y="0"/>
                      <a:ext cx="1393372" cy="794657"/>
                    </a:xfrm>
                    <a:prstGeom prst="rect">
                      <a:avLst/>
                    </a:prstGeom>
                    <a:noFill/>
                    <a:ln w="9525">
                      <a:noFill/>
                      <a:miter lim="800000"/>
                      <a:headEnd/>
                      <a:tailEnd/>
                    </a:ln>
                  </pic:spPr>
                </pic:pic>
              </a:graphicData>
            </a:graphic>
          </wp:inline>
        </w:drawing>
      </w:r>
    </w:p>
    <w:p w:rsidR="00E00B72" w:rsidRPr="00382233" w:rsidRDefault="00E00B72" w:rsidP="002F1E95">
      <w:pPr>
        <w:shd w:val="clear" w:color="auto" w:fill="FFFFFF"/>
        <w:spacing w:after="0" w:line="360" w:lineRule="auto"/>
        <w:jc w:val="center"/>
        <w:rPr>
          <w:rFonts w:ascii="Times New Roman" w:hAnsi="Times New Roman" w:cs="Times New Roman"/>
          <w:sz w:val="28"/>
          <w:szCs w:val="28"/>
        </w:rPr>
      </w:pPr>
      <w:r w:rsidRPr="00A75A22">
        <w:rPr>
          <w:rFonts w:ascii="Times New Roman" w:hAnsi="Times New Roman" w:cs="Times New Roman"/>
          <w:color w:val="000000" w:themeColor="text1"/>
          <w:sz w:val="28"/>
          <w:szCs w:val="28"/>
        </w:rPr>
        <w:t>Рисунок</w:t>
      </w:r>
      <w:r w:rsidR="00D14093">
        <w:rPr>
          <w:rFonts w:ascii="Times New Roman" w:hAnsi="Times New Roman" w:cs="Times New Roman"/>
          <w:color w:val="000000" w:themeColor="text1"/>
          <w:sz w:val="28"/>
          <w:szCs w:val="28"/>
        </w:rPr>
        <w:t xml:space="preserve"> 10 </w:t>
      </w:r>
      <w:r w:rsidRPr="00A75A22">
        <w:rPr>
          <w:rFonts w:ascii="Times New Roman" w:hAnsi="Times New Roman" w:cs="Times New Roman"/>
          <w:color w:val="000000" w:themeColor="text1"/>
          <w:sz w:val="28"/>
          <w:szCs w:val="28"/>
        </w:rPr>
        <w:t>– Фирменная марка компании</w:t>
      </w:r>
      <w:r w:rsidR="00A75A22">
        <w:rPr>
          <w:rFonts w:ascii="Times New Roman" w:hAnsi="Times New Roman" w:cs="Times New Roman"/>
          <w:color w:val="000000" w:themeColor="text1"/>
          <w:sz w:val="28"/>
          <w:szCs w:val="28"/>
        </w:rPr>
        <w:t xml:space="preserve"> </w:t>
      </w:r>
      <w:r w:rsidR="009B5B3D" w:rsidRPr="00382233">
        <w:rPr>
          <w:rFonts w:ascii="Times New Roman" w:hAnsi="Times New Roman" w:cs="Times New Roman"/>
          <w:sz w:val="28"/>
          <w:szCs w:val="28"/>
        </w:rPr>
        <w:t>[</w:t>
      </w:r>
      <w:r w:rsidR="00382233" w:rsidRPr="00382233">
        <w:rPr>
          <w:rFonts w:ascii="Times New Roman" w:hAnsi="Times New Roman" w:cs="Times New Roman"/>
          <w:sz w:val="28"/>
          <w:szCs w:val="28"/>
        </w:rPr>
        <w:t>32</w:t>
      </w:r>
      <w:r w:rsidR="009B5B3D" w:rsidRPr="00382233">
        <w:rPr>
          <w:rFonts w:ascii="Times New Roman" w:hAnsi="Times New Roman" w:cs="Times New Roman"/>
          <w:sz w:val="28"/>
          <w:szCs w:val="28"/>
        </w:rPr>
        <w:t>]</w:t>
      </w:r>
    </w:p>
    <w:p w:rsidR="00A75A22" w:rsidRDefault="00A75A22" w:rsidP="00A75A22">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rPr>
      </w:pPr>
    </w:p>
    <w:p w:rsidR="00C50483" w:rsidRPr="00A75A22" w:rsidRDefault="003212CA" w:rsidP="00A75A22">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rPr>
      </w:pPr>
      <w:r w:rsidRPr="00A75A22">
        <w:rPr>
          <w:rFonts w:ascii="Times New Roman" w:eastAsia="Times New Roman" w:hAnsi="Times New Roman" w:cs="Times New Roman"/>
          <w:color w:val="000000" w:themeColor="text1"/>
          <w:sz w:val="28"/>
          <w:szCs w:val="28"/>
        </w:rPr>
        <w:t>Компания занимает 71 место по региону Краснодарский край по пок</w:t>
      </w:r>
      <w:r w:rsidRPr="00A75A22">
        <w:rPr>
          <w:rFonts w:ascii="Times New Roman" w:eastAsia="Times New Roman" w:hAnsi="Times New Roman" w:cs="Times New Roman"/>
          <w:color w:val="000000" w:themeColor="text1"/>
          <w:sz w:val="28"/>
          <w:szCs w:val="28"/>
        </w:rPr>
        <w:t>а</w:t>
      </w:r>
      <w:r w:rsidRPr="00A75A22">
        <w:rPr>
          <w:rFonts w:ascii="Times New Roman" w:eastAsia="Times New Roman" w:hAnsi="Times New Roman" w:cs="Times New Roman"/>
          <w:color w:val="000000" w:themeColor="text1"/>
          <w:sz w:val="28"/>
          <w:szCs w:val="28"/>
        </w:rPr>
        <w:t>зателям выручки</w:t>
      </w:r>
      <w:r w:rsidR="00EA0D0A" w:rsidRPr="00A75A22">
        <w:rPr>
          <w:rFonts w:ascii="Times New Roman" w:eastAsia="Times New Roman" w:hAnsi="Times New Roman" w:cs="Times New Roman"/>
          <w:color w:val="000000" w:themeColor="text1"/>
          <w:sz w:val="28"/>
          <w:szCs w:val="28"/>
        </w:rPr>
        <w:t xml:space="preserve"> среди таких компаний, как ООО «</w:t>
      </w:r>
      <w:hyperlink r:id="rId20" w:tgtFrame="_blank" w:history="1">
        <w:r w:rsidR="00D72D27" w:rsidRPr="00A75A22">
          <w:rPr>
            <w:rStyle w:val="af1"/>
            <w:rFonts w:ascii="Times New Roman" w:hAnsi="Times New Roman" w:cs="Times New Roman"/>
            <w:color w:val="000000" w:themeColor="text1"/>
            <w:sz w:val="28"/>
            <w:szCs w:val="28"/>
            <w:u w:val="none"/>
            <w:bdr w:val="none" w:sz="0" w:space="0" w:color="auto" w:frame="1"/>
          </w:rPr>
          <w:t>Кнауф Гипс Кубань</w:t>
        </w:r>
      </w:hyperlink>
      <w:r w:rsidR="00EA0D0A" w:rsidRPr="00A75A22">
        <w:rPr>
          <w:rFonts w:ascii="Times New Roman" w:hAnsi="Times New Roman" w:cs="Times New Roman"/>
          <w:color w:val="000000" w:themeColor="text1"/>
          <w:sz w:val="28"/>
          <w:szCs w:val="28"/>
        </w:rPr>
        <w:t>»</w:t>
      </w:r>
      <w:r w:rsidR="004A4B8B">
        <w:rPr>
          <w:rFonts w:ascii="Times New Roman" w:hAnsi="Times New Roman" w:cs="Times New Roman"/>
          <w:color w:val="000000" w:themeColor="text1"/>
          <w:sz w:val="28"/>
          <w:szCs w:val="28"/>
        </w:rPr>
        <w:t>,</w:t>
      </w:r>
      <w:r w:rsidR="00EA0D0A" w:rsidRPr="00A75A22">
        <w:rPr>
          <w:rFonts w:ascii="Times New Roman" w:hAnsi="Times New Roman" w:cs="Times New Roman"/>
          <w:color w:val="000000" w:themeColor="text1"/>
          <w:sz w:val="28"/>
          <w:szCs w:val="28"/>
        </w:rPr>
        <w:t xml:space="preserve"> ООО «ТВК-Р»  (Табрис),</w:t>
      </w:r>
      <w:r w:rsidR="00C50483" w:rsidRPr="00A75A22">
        <w:rPr>
          <w:rFonts w:ascii="Times New Roman" w:hAnsi="Times New Roman" w:cs="Times New Roman"/>
          <w:color w:val="000000" w:themeColor="text1"/>
          <w:sz w:val="28"/>
          <w:szCs w:val="28"/>
        </w:rPr>
        <w:t xml:space="preserve"> </w:t>
      </w:r>
      <w:hyperlink r:id="rId21" w:tgtFrame="_blank" w:history="1">
        <w:r w:rsidR="00C50483" w:rsidRPr="00A75A22">
          <w:rPr>
            <w:rStyle w:val="af1"/>
            <w:rFonts w:ascii="Times New Roman" w:hAnsi="Times New Roman" w:cs="Times New Roman"/>
            <w:color w:val="000000" w:themeColor="text1"/>
            <w:sz w:val="28"/>
            <w:szCs w:val="28"/>
            <w:u w:val="none"/>
            <w:bdr w:val="none" w:sz="0" w:space="0" w:color="auto" w:frame="1"/>
          </w:rPr>
          <w:t xml:space="preserve">Компания  </w:t>
        </w:r>
        <w:r w:rsidR="00C50483" w:rsidRPr="00A75A22">
          <w:rPr>
            <w:rFonts w:ascii="Times New Roman" w:hAnsi="Times New Roman" w:cs="Times New Roman"/>
            <w:color w:val="000000" w:themeColor="text1"/>
            <w:sz w:val="28"/>
            <w:szCs w:val="28"/>
          </w:rPr>
          <w:t>«</w:t>
        </w:r>
        <w:r w:rsidR="00C50483" w:rsidRPr="00A75A22">
          <w:rPr>
            <w:rStyle w:val="af1"/>
            <w:rFonts w:ascii="Times New Roman" w:hAnsi="Times New Roman" w:cs="Times New Roman"/>
            <w:color w:val="000000" w:themeColor="text1"/>
            <w:sz w:val="28"/>
            <w:szCs w:val="28"/>
            <w:u w:val="none"/>
            <w:bdr w:val="none" w:sz="0" w:space="0" w:color="auto" w:frame="1"/>
          </w:rPr>
          <w:t>Апрель</w:t>
        </w:r>
      </w:hyperlink>
      <w:r w:rsidR="00C50483" w:rsidRPr="00A75A22">
        <w:rPr>
          <w:rFonts w:ascii="Times New Roman" w:hAnsi="Times New Roman" w:cs="Times New Roman"/>
          <w:color w:val="000000" w:themeColor="text1"/>
          <w:sz w:val="28"/>
          <w:szCs w:val="28"/>
        </w:rPr>
        <w:t>»,  ООО «</w:t>
      </w:r>
      <w:hyperlink r:id="rId22" w:tgtFrame="_blank" w:history="1">
        <w:r w:rsidR="00C50483" w:rsidRPr="00A75A22">
          <w:rPr>
            <w:rStyle w:val="af1"/>
            <w:rFonts w:ascii="Times New Roman" w:hAnsi="Times New Roman" w:cs="Times New Roman"/>
            <w:color w:val="000000" w:themeColor="text1"/>
            <w:sz w:val="28"/>
            <w:szCs w:val="28"/>
            <w:u w:val="none"/>
            <w:bdr w:val="none" w:sz="0" w:space="0" w:color="auto" w:frame="1"/>
          </w:rPr>
          <w:t>Новоросметалл</w:t>
        </w:r>
      </w:hyperlink>
      <w:r w:rsidR="00C50483" w:rsidRPr="00A75A22">
        <w:rPr>
          <w:rFonts w:ascii="Times New Roman" w:hAnsi="Times New Roman" w:cs="Times New Roman"/>
          <w:color w:val="000000" w:themeColor="text1"/>
          <w:sz w:val="28"/>
          <w:szCs w:val="28"/>
        </w:rPr>
        <w:t>»</w:t>
      </w:r>
      <w:r w:rsidR="00B95F7E">
        <w:rPr>
          <w:rFonts w:ascii="Times New Roman" w:hAnsi="Times New Roman" w:cs="Times New Roman"/>
          <w:color w:val="000000" w:themeColor="text1"/>
          <w:sz w:val="28"/>
          <w:szCs w:val="28"/>
        </w:rPr>
        <w:t>.</w:t>
      </w:r>
      <w:r w:rsidR="00C50483" w:rsidRPr="00A75A22">
        <w:rPr>
          <w:rFonts w:ascii="Times New Roman" w:hAnsi="Times New Roman" w:cs="Times New Roman"/>
          <w:color w:val="000000" w:themeColor="text1"/>
          <w:sz w:val="28"/>
          <w:szCs w:val="28"/>
        </w:rPr>
        <w:t xml:space="preserve"> </w:t>
      </w:r>
    </w:p>
    <w:p w:rsidR="00D72D27" w:rsidRPr="0013118F" w:rsidRDefault="00A75A22" w:rsidP="00A75A2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rPr>
      </w:pPr>
      <w:r w:rsidRPr="00A75A22">
        <w:rPr>
          <w:rStyle w:val="ccardsamecompany-place"/>
          <w:rFonts w:ascii="Times New Roman" w:hAnsi="Times New Roman" w:cs="Times New Roman"/>
          <w:bCs/>
          <w:color w:val="000000" w:themeColor="text1"/>
          <w:sz w:val="28"/>
          <w:szCs w:val="28"/>
          <w:bdr w:val="none" w:sz="0" w:space="0" w:color="auto" w:frame="1"/>
        </w:rPr>
        <w:t xml:space="preserve">В отрасли компания занимает </w:t>
      </w:r>
      <w:r w:rsidR="00D72D27" w:rsidRPr="00A75A22">
        <w:rPr>
          <w:rStyle w:val="ccardsamecompany-place"/>
          <w:rFonts w:ascii="Times New Roman" w:hAnsi="Times New Roman" w:cs="Times New Roman"/>
          <w:bCs/>
          <w:color w:val="000000" w:themeColor="text1"/>
          <w:sz w:val="28"/>
          <w:szCs w:val="28"/>
          <w:bdr w:val="none" w:sz="0" w:space="0" w:color="auto" w:frame="1"/>
        </w:rPr>
        <w:t>2 место</w:t>
      </w:r>
      <w:r w:rsidR="00503CCF" w:rsidRPr="00A75A22">
        <w:rPr>
          <w:rFonts w:ascii="Times New Roman" w:eastAsia="Times New Roman" w:hAnsi="Times New Roman" w:cs="Times New Roman"/>
          <w:color w:val="000000" w:themeColor="text1"/>
          <w:sz w:val="28"/>
          <w:szCs w:val="28"/>
        </w:rPr>
        <w:t xml:space="preserve"> в категории </w:t>
      </w:r>
      <w:r w:rsidR="00B95F7E">
        <w:rPr>
          <w:rFonts w:ascii="Times New Roman" w:eastAsia="Times New Roman" w:hAnsi="Times New Roman" w:cs="Times New Roman"/>
          <w:color w:val="000000" w:themeColor="text1"/>
          <w:sz w:val="28"/>
          <w:szCs w:val="28"/>
        </w:rPr>
        <w:t>«</w:t>
      </w:r>
      <w:r w:rsidR="00503CCF" w:rsidRPr="00A75A22">
        <w:rPr>
          <w:rFonts w:ascii="Times New Roman" w:eastAsia="Times New Roman" w:hAnsi="Times New Roman" w:cs="Times New Roman"/>
          <w:color w:val="000000" w:themeColor="text1"/>
          <w:sz w:val="28"/>
          <w:szCs w:val="28"/>
        </w:rPr>
        <w:t>Плодоовощная продукция</w:t>
      </w:r>
      <w:r w:rsidR="00B95F7E">
        <w:rPr>
          <w:rFonts w:ascii="Times New Roman" w:eastAsia="Times New Roman" w:hAnsi="Times New Roman" w:cs="Times New Roman"/>
          <w:color w:val="000000" w:themeColor="text1"/>
          <w:sz w:val="28"/>
          <w:szCs w:val="28"/>
        </w:rPr>
        <w:t>»</w:t>
      </w:r>
      <w:r w:rsidRPr="00A75A22">
        <w:rPr>
          <w:rFonts w:ascii="Times New Roman" w:eastAsia="Times New Roman" w:hAnsi="Times New Roman" w:cs="Times New Roman"/>
          <w:color w:val="000000" w:themeColor="text1"/>
          <w:sz w:val="28"/>
          <w:szCs w:val="28"/>
        </w:rPr>
        <w:t xml:space="preserve"> среди таких компаний как </w:t>
      </w:r>
      <w:r w:rsidR="00D72D27" w:rsidRPr="00A75A22">
        <w:rPr>
          <w:rFonts w:ascii="Times New Roman" w:hAnsi="Times New Roman" w:cs="Times New Roman"/>
          <w:color w:val="000000" w:themeColor="text1"/>
          <w:sz w:val="28"/>
          <w:szCs w:val="28"/>
        </w:rPr>
        <w:t xml:space="preserve"> </w:t>
      </w:r>
      <w:r w:rsidR="0013118F">
        <w:rPr>
          <w:rFonts w:ascii="Times New Roman" w:hAnsi="Times New Roman" w:cs="Times New Roman"/>
          <w:color w:val="000000" w:themeColor="text1"/>
          <w:sz w:val="28"/>
          <w:szCs w:val="28"/>
        </w:rPr>
        <w:t>ООО «</w:t>
      </w:r>
      <w:hyperlink r:id="rId23" w:tgtFrame="_blank" w:history="1">
        <w:r w:rsidR="00D72D27" w:rsidRPr="0013118F">
          <w:rPr>
            <w:rStyle w:val="af1"/>
            <w:rFonts w:ascii="Times New Roman" w:hAnsi="Times New Roman" w:cs="Times New Roman"/>
            <w:color w:val="000000" w:themeColor="text1"/>
            <w:sz w:val="28"/>
            <w:szCs w:val="28"/>
            <w:u w:val="none"/>
            <w:bdr w:val="none" w:sz="0" w:space="0" w:color="auto" w:frame="1"/>
          </w:rPr>
          <w:t>Бондюэль-Кубань</w:t>
        </w:r>
      </w:hyperlink>
      <w:r w:rsidR="0013118F" w:rsidRPr="0013118F">
        <w:rPr>
          <w:rFonts w:ascii="Times New Roman" w:hAnsi="Times New Roman" w:cs="Times New Roman"/>
          <w:sz w:val="28"/>
          <w:szCs w:val="28"/>
        </w:rPr>
        <w:t>»</w:t>
      </w:r>
      <w:r w:rsidRPr="0013118F">
        <w:rPr>
          <w:rFonts w:ascii="Times New Roman" w:hAnsi="Times New Roman" w:cs="Times New Roman"/>
          <w:color w:val="000000" w:themeColor="text1"/>
          <w:sz w:val="28"/>
          <w:szCs w:val="28"/>
        </w:rPr>
        <w:t xml:space="preserve">, </w:t>
      </w:r>
      <w:r w:rsidR="00D72D27" w:rsidRPr="0013118F">
        <w:rPr>
          <w:rFonts w:ascii="Times New Roman" w:hAnsi="Times New Roman" w:cs="Times New Roman"/>
          <w:color w:val="000000" w:themeColor="text1"/>
          <w:sz w:val="28"/>
          <w:szCs w:val="28"/>
        </w:rPr>
        <w:t xml:space="preserve"> </w:t>
      </w:r>
      <w:r w:rsidR="0013118F">
        <w:rPr>
          <w:rFonts w:ascii="Times New Roman" w:hAnsi="Times New Roman" w:cs="Times New Roman"/>
          <w:color w:val="000000" w:themeColor="text1"/>
          <w:sz w:val="28"/>
          <w:szCs w:val="28"/>
        </w:rPr>
        <w:t xml:space="preserve">ООО </w:t>
      </w:r>
      <w:r w:rsidR="0013118F" w:rsidRPr="0013118F">
        <w:rPr>
          <w:rFonts w:ascii="Times New Roman" w:hAnsi="Times New Roman" w:cs="Times New Roman"/>
          <w:color w:val="000000" w:themeColor="text1"/>
          <w:sz w:val="28"/>
          <w:szCs w:val="28"/>
        </w:rPr>
        <w:t>«</w:t>
      </w:r>
      <w:hyperlink r:id="rId24" w:tgtFrame="_blank" w:history="1">
        <w:r w:rsidR="00D72D27" w:rsidRPr="0013118F">
          <w:rPr>
            <w:rStyle w:val="af1"/>
            <w:rFonts w:ascii="Times New Roman" w:hAnsi="Times New Roman" w:cs="Times New Roman"/>
            <w:color w:val="000000" w:themeColor="text1"/>
            <w:sz w:val="28"/>
            <w:szCs w:val="28"/>
            <w:u w:val="none"/>
            <w:bdr w:val="none" w:sz="0" w:space="0" w:color="auto" w:frame="1"/>
          </w:rPr>
          <w:t>Фрутелла</w:t>
        </w:r>
        <w:r w:rsidR="0013118F" w:rsidRPr="0013118F">
          <w:rPr>
            <w:rFonts w:ascii="Times New Roman" w:hAnsi="Times New Roman" w:cs="Times New Roman"/>
            <w:sz w:val="28"/>
            <w:szCs w:val="28"/>
          </w:rPr>
          <w:t>»</w:t>
        </w:r>
        <w:r w:rsidR="00D72D27" w:rsidRPr="0013118F">
          <w:rPr>
            <w:rStyle w:val="af1"/>
            <w:rFonts w:ascii="Times New Roman" w:hAnsi="Times New Roman" w:cs="Times New Roman"/>
            <w:color w:val="000000" w:themeColor="text1"/>
            <w:sz w:val="28"/>
            <w:szCs w:val="28"/>
            <w:u w:val="none"/>
            <w:bdr w:val="none" w:sz="0" w:space="0" w:color="auto" w:frame="1"/>
          </w:rPr>
          <w:t xml:space="preserve">, </w:t>
        </w:r>
      </w:hyperlink>
      <w:r w:rsidR="0013118F" w:rsidRPr="0013118F">
        <w:rPr>
          <w:rFonts w:ascii="Times New Roman" w:hAnsi="Times New Roman" w:cs="Times New Roman"/>
          <w:color w:val="000000" w:themeColor="text1"/>
          <w:sz w:val="28"/>
          <w:szCs w:val="28"/>
        </w:rPr>
        <w:t xml:space="preserve"> ООО «</w:t>
      </w:r>
      <w:hyperlink r:id="rId25" w:tgtFrame="_blank" w:history="1">
        <w:r w:rsidR="00D72D27" w:rsidRPr="0013118F">
          <w:rPr>
            <w:rStyle w:val="af1"/>
            <w:rFonts w:ascii="Times New Roman" w:hAnsi="Times New Roman" w:cs="Times New Roman"/>
            <w:color w:val="000000" w:themeColor="text1"/>
            <w:sz w:val="28"/>
            <w:szCs w:val="28"/>
            <w:u w:val="none"/>
            <w:bdr w:val="none" w:sz="0" w:space="0" w:color="auto" w:frame="1"/>
          </w:rPr>
          <w:t>Палма</w:t>
        </w:r>
        <w:r w:rsidR="0013118F" w:rsidRPr="0013118F">
          <w:rPr>
            <w:rFonts w:ascii="Times New Roman" w:hAnsi="Times New Roman" w:cs="Times New Roman"/>
            <w:sz w:val="28"/>
            <w:szCs w:val="28"/>
          </w:rPr>
          <w:t>»</w:t>
        </w:r>
        <w:r w:rsidR="00D72D27" w:rsidRPr="0013118F">
          <w:rPr>
            <w:rStyle w:val="af1"/>
            <w:rFonts w:ascii="Times New Roman" w:hAnsi="Times New Roman" w:cs="Times New Roman"/>
            <w:color w:val="000000" w:themeColor="text1"/>
            <w:sz w:val="28"/>
            <w:szCs w:val="28"/>
            <w:u w:val="none"/>
            <w:bdr w:val="none" w:sz="0" w:space="0" w:color="auto" w:frame="1"/>
          </w:rPr>
          <w:t xml:space="preserve">, </w:t>
        </w:r>
      </w:hyperlink>
      <w:r w:rsidRPr="0013118F">
        <w:rPr>
          <w:rFonts w:ascii="Times New Roman" w:hAnsi="Times New Roman" w:cs="Times New Roman"/>
          <w:color w:val="000000" w:themeColor="text1"/>
          <w:sz w:val="28"/>
          <w:szCs w:val="28"/>
        </w:rPr>
        <w:t xml:space="preserve"> </w:t>
      </w:r>
      <w:r w:rsidR="0013118F" w:rsidRPr="0013118F">
        <w:rPr>
          <w:rFonts w:ascii="Times New Roman" w:hAnsi="Times New Roman" w:cs="Times New Roman"/>
          <w:color w:val="000000" w:themeColor="text1"/>
          <w:sz w:val="28"/>
          <w:szCs w:val="28"/>
        </w:rPr>
        <w:t>АО «</w:t>
      </w:r>
      <w:hyperlink r:id="rId26" w:tgtFrame="_blank" w:history="1">
        <w:r w:rsidR="00D72D27" w:rsidRPr="0013118F">
          <w:rPr>
            <w:rStyle w:val="af1"/>
            <w:rFonts w:ascii="Times New Roman" w:hAnsi="Times New Roman" w:cs="Times New Roman"/>
            <w:color w:val="000000" w:themeColor="text1"/>
            <w:sz w:val="28"/>
            <w:szCs w:val="28"/>
            <w:u w:val="none"/>
            <w:bdr w:val="none" w:sz="0" w:space="0" w:color="auto" w:frame="1"/>
          </w:rPr>
          <w:t>Орехпром</w:t>
        </w:r>
      </w:hyperlink>
      <w:r w:rsidR="0013118F" w:rsidRPr="0013118F">
        <w:rPr>
          <w:rFonts w:ascii="Times New Roman" w:hAnsi="Times New Roman" w:cs="Times New Roman"/>
          <w:sz w:val="28"/>
          <w:szCs w:val="28"/>
        </w:rPr>
        <w:t>»</w:t>
      </w:r>
      <w:r w:rsidR="0013118F">
        <w:rPr>
          <w:rFonts w:ascii="Times New Roman" w:eastAsia="Times New Roman" w:hAnsi="Times New Roman" w:cs="Times New Roman"/>
          <w:color w:val="000000"/>
          <w:sz w:val="28"/>
          <w:szCs w:val="28"/>
        </w:rPr>
        <w:t>.</w:t>
      </w:r>
      <w:r w:rsidR="0013118F" w:rsidRPr="0013118F">
        <w:rPr>
          <w:rFonts w:ascii="Times New Roman" w:eastAsia="Times New Roman" w:hAnsi="Times New Roman" w:cs="Times New Roman"/>
          <w:color w:val="000000"/>
          <w:sz w:val="28"/>
          <w:szCs w:val="28"/>
        </w:rPr>
        <w:t xml:space="preserve"> </w:t>
      </w:r>
    </w:p>
    <w:p w:rsidR="003F2CA4" w:rsidRPr="002A2F87" w:rsidRDefault="003F2CA4" w:rsidP="00E137E5">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rPr>
      </w:pPr>
      <w:r w:rsidRPr="002A2F87">
        <w:rPr>
          <w:rFonts w:ascii="Times New Roman" w:eastAsia="Times New Roman" w:hAnsi="Times New Roman" w:cs="Times New Roman"/>
          <w:color w:val="000000"/>
          <w:sz w:val="28"/>
          <w:szCs w:val="28"/>
        </w:rPr>
        <w:t>Общее количество выигранных контрактов госзак</w:t>
      </w:r>
      <w:r w:rsidR="00906D79">
        <w:rPr>
          <w:rFonts w:ascii="Times New Roman" w:eastAsia="Times New Roman" w:hAnsi="Times New Roman" w:cs="Times New Roman"/>
          <w:color w:val="000000"/>
          <w:sz w:val="28"/>
          <w:szCs w:val="28"/>
        </w:rPr>
        <w:t>у</w:t>
      </w:r>
      <w:r w:rsidRPr="002A2F87">
        <w:rPr>
          <w:rFonts w:ascii="Times New Roman" w:eastAsia="Times New Roman" w:hAnsi="Times New Roman" w:cs="Times New Roman"/>
          <w:color w:val="000000"/>
          <w:sz w:val="28"/>
          <w:szCs w:val="28"/>
        </w:rPr>
        <w:t>пок в 2015-2022 гг. составляет 350. Всего с 2008 г</w:t>
      </w:r>
      <w:r w:rsidR="00906D79">
        <w:rPr>
          <w:rFonts w:ascii="Times New Roman" w:eastAsia="Times New Roman" w:hAnsi="Times New Roman" w:cs="Times New Roman"/>
          <w:color w:val="000000"/>
          <w:sz w:val="28"/>
          <w:szCs w:val="28"/>
        </w:rPr>
        <w:t>.</w:t>
      </w:r>
      <w:r w:rsidRPr="002A2F87">
        <w:rPr>
          <w:rFonts w:ascii="Times New Roman" w:eastAsia="Times New Roman" w:hAnsi="Times New Roman" w:cs="Times New Roman"/>
          <w:color w:val="000000"/>
          <w:sz w:val="28"/>
          <w:szCs w:val="28"/>
        </w:rPr>
        <w:t xml:space="preserve"> компания </w:t>
      </w:r>
      <w:r w:rsidR="002A2F87" w:rsidRPr="002A2F87">
        <w:rPr>
          <w:rFonts w:ascii="Times New Roman" w:eastAsia="Times New Roman" w:hAnsi="Times New Roman" w:cs="Times New Roman"/>
          <w:color w:val="000000"/>
          <w:sz w:val="28"/>
          <w:szCs w:val="28"/>
        </w:rPr>
        <w:t xml:space="preserve">участвовала в 1020 тендерах и </w:t>
      </w:r>
      <w:r w:rsidRPr="002A2F87">
        <w:rPr>
          <w:rFonts w:ascii="Times New Roman" w:eastAsia="Times New Roman" w:hAnsi="Times New Roman" w:cs="Times New Roman"/>
          <w:color w:val="000000"/>
          <w:sz w:val="28"/>
          <w:szCs w:val="28"/>
        </w:rPr>
        <w:t>в</w:t>
      </w:r>
      <w:r w:rsidRPr="002A2F87">
        <w:rPr>
          <w:rFonts w:ascii="Times New Roman" w:eastAsia="Times New Roman" w:hAnsi="Times New Roman" w:cs="Times New Roman"/>
          <w:color w:val="000000"/>
          <w:sz w:val="28"/>
          <w:szCs w:val="28"/>
        </w:rPr>
        <w:t>ы</w:t>
      </w:r>
      <w:r w:rsidRPr="002A2F87">
        <w:rPr>
          <w:rFonts w:ascii="Times New Roman" w:eastAsia="Times New Roman" w:hAnsi="Times New Roman" w:cs="Times New Roman"/>
          <w:color w:val="000000"/>
          <w:sz w:val="28"/>
          <w:szCs w:val="28"/>
        </w:rPr>
        <w:t xml:space="preserve">играла 446 </w:t>
      </w:r>
      <w:r w:rsidR="002A2F87" w:rsidRPr="002A2F87">
        <w:rPr>
          <w:rFonts w:ascii="Times New Roman" w:eastAsia="Times New Roman" w:hAnsi="Times New Roman" w:cs="Times New Roman"/>
          <w:color w:val="000000"/>
          <w:sz w:val="28"/>
          <w:szCs w:val="28"/>
        </w:rPr>
        <w:t>тендера (</w:t>
      </w:r>
      <w:r w:rsidR="00A45F84">
        <w:rPr>
          <w:rFonts w:ascii="Times New Roman" w:eastAsia="Times New Roman" w:hAnsi="Times New Roman" w:cs="Times New Roman"/>
          <w:color w:val="000000"/>
          <w:sz w:val="28"/>
          <w:szCs w:val="28"/>
        </w:rPr>
        <w:t>т</w:t>
      </w:r>
      <w:r w:rsidR="002A2F87" w:rsidRPr="002A2F87">
        <w:rPr>
          <w:rFonts w:ascii="Times New Roman" w:eastAsia="Times New Roman" w:hAnsi="Times New Roman" w:cs="Times New Roman"/>
          <w:color w:val="000000"/>
          <w:sz w:val="28"/>
          <w:szCs w:val="28"/>
        </w:rPr>
        <w:t xml:space="preserve">аблица </w:t>
      </w:r>
      <w:r w:rsidR="00906D79">
        <w:rPr>
          <w:rFonts w:ascii="Times New Roman" w:eastAsia="Times New Roman" w:hAnsi="Times New Roman" w:cs="Times New Roman"/>
          <w:color w:val="000000"/>
          <w:sz w:val="28"/>
          <w:szCs w:val="28"/>
        </w:rPr>
        <w:t>10</w:t>
      </w:r>
      <w:r w:rsidR="002A2F87" w:rsidRPr="002A2F87">
        <w:rPr>
          <w:rFonts w:ascii="Times New Roman" w:eastAsia="Times New Roman" w:hAnsi="Times New Roman" w:cs="Times New Roman"/>
          <w:color w:val="000000"/>
          <w:sz w:val="28"/>
          <w:szCs w:val="28"/>
        </w:rPr>
        <w:t xml:space="preserve">). </w:t>
      </w:r>
    </w:p>
    <w:p w:rsidR="003F2CA4" w:rsidRPr="002A2F87" w:rsidRDefault="003F2CA4" w:rsidP="002A2F87">
      <w:pPr>
        <w:shd w:val="clear" w:color="auto" w:fill="FFFFFF"/>
        <w:spacing w:after="0" w:line="360" w:lineRule="auto"/>
        <w:ind w:firstLine="709"/>
        <w:textAlignment w:val="baseline"/>
        <w:rPr>
          <w:rFonts w:ascii="Times New Roman" w:eastAsia="Times New Roman" w:hAnsi="Times New Roman" w:cs="Times New Roman"/>
          <w:color w:val="000000"/>
          <w:sz w:val="28"/>
          <w:szCs w:val="28"/>
        </w:rPr>
      </w:pPr>
    </w:p>
    <w:p w:rsidR="00D41091" w:rsidRDefault="002A2F87" w:rsidP="002A2F87">
      <w:pPr>
        <w:shd w:val="clear" w:color="auto" w:fill="FFFFFF"/>
        <w:spacing w:after="0" w:line="240" w:lineRule="auto"/>
        <w:textAlignment w:val="baseline"/>
        <w:rPr>
          <w:rFonts w:ascii="Times New Roman" w:eastAsia="Times New Roman" w:hAnsi="Times New Roman" w:cs="Times New Roman"/>
          <w:color w:val="000000"/>
          <w:sz w:val="28"/>
          <w:szCs w:val="28"/>
        </w:rPr>
      </w:pPr>
      <w:r w:rsidRPr="002A2F87">
        <w:rPr>
          <w:rFonts w:ascii="Times New Roman" w:eastAsia="Times New Roman" w:hAnsi="Times New Roman" w:cs="Times New Roman"/>
          <w:color w:val="000000"/>
          <w:sz w:val="28"/>
          <w:szCs w:val="28"/>
        </w:rPr>
        <w:t xml:space="preserve">Таблица </w:t>
      </w:r>
      <w:r w:rsidR="00E137E5">
        <w:rPr>
          <w:rFonts w:ascii="Times New Roman" w:eastAsia="Times New Roman" w:hAnsi="Times New Roman" w:cs="Times New Roman"/>
          <w:color w:val="000000"/>
          <w:sz w:val="28"/>
          <w:szCs w:val="28"/>
        </w:rPr>
        <w:t xml:space="preserve">10 </w:t>
      </w:r>
      <w:r w:rsidRPr="002A2F87">
        <w:rPr>
          <w:rFonts w:ascii="Times New Roman" w:eastAsia="Times New Roman" w:hAnsi="Times New Roman" w:cs="Times New Roman"/>
          <w:color w:val="000000"/>
          <w:sz w:val="28"/>
          <w:szCs w:val="28"/>
        </w:rPr>
        <w:t xml:space="preserve">– </w:t>
      </w:r>
      <w:r w:rsidR="007D011A" w:rsidRPr="002A2F87">
        <w:rPr>
          <w:rFonts w:ascii="Times New Roman" w:eastAsia="Times New Roman" w:hAnsi="Times New Roman" w:cs="Times New Roman"/>
          <w:color w:val="000000"/>
          <w:sz w:val="28"/>
          <w:szCs w:val="28"/>
        </w:rPr>
        <w:t xml:space="preserve">Контракты по госзакупкам ООО «Провизия» за период </w:t>
      </w:r>
    </w:p>
    <w:p w:rsidR="007D011A" w:rsidRPr="002A2F87" w:rsidRDefault="007D011A" w:rsidP="002A2F87">
      <w:pPr>
        <w:shd w:val="clear" w:color="auto" w:fill="FFFFFF"/>
        <w:spacing w:after="0" w:line="240" w:lineRule="auto"/>
        <w:textAlignment w:val="baseline"/>
        <w:rPr>
          <w:rFonts w:ascii="Times New Roman" w:eastAsia="Times New Roman" w:hAnsi="Times New Roman" w:cs="Times New Roman"/>
          <w:color w:val="000000"/>
          <w:sz w:val="28"/>
          <w:szCs w:val="28"/>
        </w:rPr>
      </w:pPr>
      <w:r w:rsidRPr="002A2F87">
        <w:rPr>
          <w:rFonts w:ascii="Times New Roman" w:eastAsia="Times New Roman" w:hAnsi="Times New Roman" w:cs="Times New Roman"/>
          <w:color w:val="000000"/>
          <w:sz w:val="28"/>
          <w:szCs w:val="28"/>
        </w:rPr>
        <w:t xml:space="preserve">2015-2022 г. </w:t>
      </w:r>
      <w:r w:rsidR="002A2F87" w:rsidRPr="002A2F87">
        <w:rPr>
          <w:rFonts w:ascii="Times New Roman" w:eastAsia="Times New Roman" w:hAnsi="Times New Roman" w:cs="Times New Roman"/>
          <w:color w:val="000000"/>
          <w:sz w:val="28"/>
          <w:szCs w:val="28"/>
        </w:rPr>
        <w:t>(составлено автором)</w:t>
      </w:r>
    </w:p>
    <w:tbl>
      <w:tblPr>
        <w:tblW w:w="9371" w:type="dxa"/>
        <w:tblCellMar>
          <w:top w:w="15" w:type="dxa"/>
          <w:left w:w="15" w:type="dxa"/>
          <w:bottom w:w="15" w:type="dxa"/>
          <w:right w:w="15" w:type="dxa"/>
        </w:tblCellMar>
        <w:tblLook w:val="04A0"/>
      </w:tblPr>
      <w:tblGrid>
        <w:gridCol w:w="2537"/>
        <w:gridCol w:w="3478"/>
        <w:gridCol w:w="3356"/>
      </w:tblGrid>
      <w:tr w:rsidR="00255F8A" w:rsidRPr="003E242D" w:rsidTr="00E137E5">
        <w:tc>
          <w:tcPr>
            <w:tcW w:w="2537" w:type="dxa"/>
            <w:tcBorders>
              <w:top w:val="single" w:sz="2" w:space="0" w:color="auto"/>
              <w:left w:val="single" w:sz="6" w:space="0" w:color="auto"/>
              <w:bottom w:val="single" w:sz="2" w:space="0" w:color="auto"/>
              <w:right w:val="single" w:sz="6" w:space="0" w:color="auto"/>
            </w:tcBorders>
            <w:vAlign w:val="center"/>
            <w:hideMark/>
          </w:tcPr>
          <w:p w:rsidR="003E242D" w:rsidRDefault="00255F8A" w:rsidP="00D41091">
            <w:pPr>
              <w:spacing w:after="0" w:line="240" w:lineRule="auto"/>
              <w:jc w:val="center"/>
              <w:rPr>
                <w:rFonts w:ascii="Times New Roman" w:hAnsi="Times New Roman" w:cs="Times New Roman"/>
                <w:bCs/>
                <w:color w:val="202020"/>
                <w:sz w:val="24"/>
                <w:szCs w:val="24"/>
              </w:rPr>
            </w:pPr>
            <w:r w:rsidRPr="003E242D">
              <w:rPr>
                <w:rFonts w:ascii="Times New Roman" w:hAnsi="Times New Roman" w:cs="Times New Roman"/>
                <w:bCs/>
                <w:color w:val="202020"/>
                <w:sz w:val="24"/>
                <w:szCs w:val="24"/>
              </w:rPr>
              <w:t>Тип</w:t>
            </w:r>
            <w:r w:rsidR="003E242D">
              <w:rPr>
                <w:rFonts w:ascii="Times New Roman" w:hAnsi="Times New Roman" w:cs="Times New Roman"/>
                <w:bCs/>
                <w:color w:val="202020"/>
                <w:sz w:val="24"/>
                <w:szCs w:val="24"/>
              </w:rPr>
              <w:t xml:space="preserve"> </w:t>
            </w:r>
          </w:p>
          <w:p w:rsidR="00255F8A" w:rsidRPr="003E242D" w:rsidRDefault="003E242D" w:rsidP="00D41091">
            <w:pPr>
              <w:spacing w:after="0" w:line="240" w:lineRule="auto"/>
              <w:jc w:val="center"/>
              <w:rPr>
                <w:rFonts w:ascii="Times New Roman" w:hAnsi="Times New Roman" w:cs="Times New Roman"/>
                <w:bCs/>
                <w:color w:val="202020"/>
                <w:sz w:val="24"/>
                <w:szCs w:val="24"/>
              </w:rPr>
            </w:pPr>
            <w:r>
              <w:rPr>
                <w:rFonts w:ascii="Times New Roman" w:hAnsi="Times New Roman" w:cs="Times New Roman"/>
                <w:bCs/>
                <w:color w:val="202020"/>
                <w:sz w:val="24"/>
                <w:szCs w:val="24"/>
              </w:rPr>
              <w:t>контракта госзакупок</w:t>
            </w:r>
          </w:p>
        </w:tc>
        <w:tc>
          <w:tcPr>
            <w:tcW w:w="0" w:type="auto"/>
            <w:tcBorders>
              <w:top w:val="single" w:sz="2" w:space="0" w:color="auto"/>
              <w:left w:val="single" w:sz="6" w:space="0" w:color="auto"/>
              <w:bottom w:val="single" w:sz="2" w:space="0" w:color="auto"/>
              <w:right w:val="single" w:sz="6" w:space="0" w:color="auto"/>
            </w:tcBorders>
            <w:vAlign w:val="center"/>
            <w:hideMark/>
          </w:tcPr>
          <w:p w:rsidR="00255F8A" w:rsidRPr="003E242D" w:rsidRDefault="00255F8A" w:rsidP="00D41091">
            <w:pPr>
              <w:spacing w:after="0" w:line="240" w:lineRule="auto"/>
              <w:jc w:val="center"/>
              <w:rPr>
                <w:rFonts w:ascii="Times New Roman" w:hAnsi="Times New Roman" w:cs="Times New Roman"/>
                <w:bCs/>
                <w:color w:val="202020"/>
                <w:sz w:val="24"/>
                <w:szCs w:val="24"/>
              </w:rPr>
            </w:pPr>
            <w:r w:rsidRPr="003E242D">
              <w:rPr>
                <w:rFonts w:ascii="Times New Roman" w:hAnsi="Times New Roman" w:cs="Times New Roman"/>
                <w:bCs/>
                <w:color w:val="202020"/>
                <w:sz w:val="24"/>
                <w:szCs w:val="24"/>
              </w:rPr>
              <w:t>Количество</w:t>
            </w:r>
            <w:r w:rsidR="003E242D">
              <w:rPr>
                <w:rFonts w:ascii="Times New Roman" w:hAnsi="Times New Roman" w:cs="Times New Roman"/>
                <w:bCs/>
                <w:color w:val="202020"/>
                <w:sz w:val="24"/>
                <w:szCs w:val="24"/>
              </w:rPr>
              <w:t>, ед.</w:t>
            </w:r>
          </w:p>
        </w:tc>
        <w:tc>
          <w:tcPr>
            <w:tcW w:w="3356" w:type="dxa"/>
            <w:tcBorders>
              <w:top w:val="single" w:sz="2" w:space="0" w:color="auto"/>
              <w:left w:val="single" w:sz="6" w:space="0" w:color="auto"/>
              <w:bottom w:val="single" w:sz="2" w:space="0" w:color="auto"/>
              <w:right w:val="single" w:sz="6" w:space="0" w:color="auto"/>
            </w:tcBorders>
            <w:vAlign w:val="center"/>
            <w:hideMark/>
          </w:tcPr>
          <w:p w:rsidR="00255F8A" w:rsidRPr="003E242D" w:rsidRDefault="00255F8A" w:rsidP="00D41091">
            <w:pPr>
              <w:spacing w:after="0" w:line="240" w:lineRule="auto"/>
              <w:jc w:val="center"/>
              <w:rPr>
                <w:rFonts w:ascii="Times New Roman" w:hAnsi="Times New Roman" w:cs="Times New Roman"/>
                <w:bCs/>
                <w:color w:val="202020"/>
                <w:sz w:val="24"/>
                <w:szCs w:val="24"/>
              </w:rPr>
            </w:pPr>
            <w:r w:rsidRPr="003E242D">
              <w:rPr>
                <w:rFonts w:ascii="Times New Roman" w:hAnsi="Times New Roman" w:cs="Times New Roman"/>
                <w:bCs/>
                <w:color w:val="202020"/>
                <w:sz w:val="24"/>
                <w:szCs w:val="24"/>
              </w:rPr>
              <w:t>Общая сумма</w:t>
            </w:r>
            <w:r w:rsidR="003E242D">
              <w:rPr>
                <w:rFonts w:ascii="Times New Roman" w:hAnsi="Times New Roman" w:cs="Times New Roman"/>
                <w:bCs/>
                <w:color w:val="202020"/>
                <w:sz w:val="24"/>
                <w:szCs w:val="24"/>
              </w:rPr>
              <w:t>, млн. руб.</w:t>
            </w:r>
          </w:p>
        </w:tc>
      </w:tr>
      <w:tr w:rsidR="00255F8A" w:rsidRPr="003E242D" w:rsidTr="00E137E5">
        <w:tc>
          <w:tcPr>
            <w:tcW w:w="0" w:type="auto"/>
            <w:tcBorders>
              <w:top w:val="single" w:sz="2" w:space="0" w:color="auto"/>
              <w:left w:val="single" w:sz="6" w:space="0" w:color="auto"/>
              <w:bottom w:val="single" w:sz="2" w:space="0" w:color="auto"/>
              <w:right w:val="single" w:sz="6" w:space="0" w:color="auto"/>
            </w:tcBorders>
            <w:vAlign w:val="center"/>
            <w:hideMark/>
          </w:tcPr>
          <w:p w:rsidR="00255F8A" w:rsidRPr="003E242D" w:rsidRDefault="00255F8A" w:rsidP="00D41091">
            <w:pPr>
              <w:spacing w:after="0" w:line="240" w:lineRule="auto"/>
              <w:jc w:val="both"/>
              <w:rPr>
                <w:rFonts w:ascii="Times New Roman" w:hAnsi="Times New Roman" w:cs="Times New Roman"/>
                <w:color w:val="202020"/>
                <w:sz w:val="24"/>
                <w:szCs w:val="24"/>
              </w:rPr>
            </w:pPr>
            <w:r w:rsidRPr="003E242D">
              <w:rPr>
                <w:rFonts w:ascii="Times New Roman" w:hAnsi="Times New Roman" w:cs="Times New Roman"/>
                <w:color w:val="202020"/>
                <w:sz w:val="24"/>
                <w:szCs w:val="24"/>
              </w:rPr>
              <w:t>94-ФЗ</w:t>
            </w:r>
          </w:p>
        </w:tc>
        <w:tc>
          <w:tcPr>
            <w:tcW w:w="0" w:type="auto"/>
            <w:tcBorders>
              <w:top w:val="single" w:sz="2" w:space="0" w:color="auto"/>
              <w:left w:val="single" w:sz="6" w:space="0" w:color="auto"/>
              <w:bottom w:val="single" w:sz="2" w:space="0" w:color="auto"/>
              <w:right w:val="single" w:sz="6" w:space="0" w:color="auto"/>
            </w:tcBorders>
            <w:vAlign w:val="center"/>
            <w:hideMark/>
          </w:tcPr>
          <w:p w:rsidR="00255F8A" w:rsidRPr="003E242D" w:rsidRDefault="00255F8A" w:rsidP="00D41091">
            <w:pPr>
              <w:spacing w:after="0" w:line="240" w:lineRule="auto"/>
              <w:jc w:val="center"/>
              <w:rPr>
                <w:rFonts w:ascii="Times New Roman" w:hAnsi="Times New Roman" w:cs="Times New Roman"/>
                <w:color w:val="000000" w:themeColor="text1"/>
                <w:sz w:val="24"/>
                <w:szCs w:val="24"/>
              </w:rPr>
            </w:pPr>
            <w:r w:rsidRPr="003E242D">
              <w:rPr>
                <w:rFonts w:ascii="Times New Roman" w:hAnsi="Times New Roman" w:cs="Times New Roman"/>
                <w:color w:val="000000" w:themeColor="text1"/>
                <w:sz w:val="24"/>
                <w:szCs w:val="24"/>
              </w:rPr>
              <w:t>—</w:t>
            </w:r>
          </w:p>
        </w:tc>
        <w:tc>
          <w:tcPr>
            <w:tcW w:w="3356" w:type="dxa"/>
            <w:tcBorders>
              <w:top w:val="single" w:sz="2" w:space="0" w:color="auto"/>
              <w:left w:val="single" w:sz="6" w:space="0" w:color="auto"/>
              <w:bottom w:val="single" w:sz="2" w:space="0" w:color="auto"/>
              <w:right w:val="single" w:sz="6" w:space="0" w:color="auto"/>
            </w:tcBorders>
            <w:vAlign w:val="center"/>
            <w:hideMark/>
          </w:tcPr>
          <w:p w:rsidR="00255F8A" w:rsidRPr="003E242D" w:rsidRDefault="00255F8A" w:rsidP="00D41091">
            <w:pPr>
              <w:spacing w:after="0" w:line="240" w:lineRule="auto"/>
              <w:jc w:val="center"/>
              <w:rPr>
                <w:rFonts w:ascii="Times New Roman" w:hAnsi="Times New Roman" w:cs="Times New Roman"/>
                <w:color w:val="000000" w:themeColor="text1"/>
                <w:sz w:val="24"/>
                <w:szCs w:val="24"/>
              </w:rPr>
            </w:pPr>
            <w:r w:rsidRPr="003E242D">
              <w:rPr>
                <w:rFonts w:ascii="Times New Roman" w:hAnsi="Times New Roman" w:cs="Times New Roman"/>
                <w:color w:val="000000" w:themeColor="text1"/>
                <w:sz w:val="24"/>
                <w:szCs w:val="24"/>
              </w:rPr>
              <w:t>—</w:t>
            </w:r>
          </w:p>
        </w:tc>
      </w:tr>
      <w:tr w:rsidR="00255F8A" w:rsidRPr="003E242D" w:rsidTr="00E137E5">
        <w:tc>
          <w:tcPr>
            <w:tcW w:w="0" w:type="auto"/>
            <w:tcBorders>
              <w:top w:val="single" w:sz="2" w:space="0" w:color="auto"/>
              <w:left w:val="single" w:sz="6" w:space="0" w:color="auto"/>
              <w:bottom w:val="single" w:sz="2" w:space="0" w:color="auto"/>
              <w:right w:val="single" w:sz="6" w:space="0" w:color="auto"/>
            </w:tcBorders>
            <w:vAlign w:val="center"/>
            <w:hideMark/>
          </w:tcPr>
          <w:p w:rsidR="00255F8A" w:rsidRPr="003E242D" w:rsidRDefault="00255F8A" w:rsidP="00D41091">
            <w:pPr>
              <w:spacing w:after="0" w:line="240" w:lineRule="auto"/>
              <w:jc w:val="both"/>
              <w:rPr>
                <w:rFonts w:ascii="Times New Roman" w:hAnsi="Times New Roman" w:cs="Times New Roman"/>
                <w:color w:val="202020"/>
                <w:sz w:val="24"/>
                <w:szCs w:val="24"/>
              </w:rPr>
            </w:pPr>
            <w:r w:rsidRPr="003E242D">
              <w:rPr>
                <w:rFonts w:ascii="Times New Roman" w:hAnsi="Times New Roman" w:cs="Times New Roman"/>
                <w:color w:val="202020"/>
                <w:sz w:val="24"/>
                <w:szCs w:val="24"/>
              </w:rPr>
              <w:t>44-ФЗ</w:t>
            </w:r>
          </w:p>
        </w:tc>
        <w:tc>
          <w:tcPr>
            <w:tcW w:w="0" w:type="auto"/>
            <w:tcBorders>
              <w:top w:val="single" w:sz="2" w:space="0" w:color="auto"/>
              <w:left w:val="single" w:sz="6" w:space="0" w:color="auto"/>
              <w:bottom w:val="single" w:sz="2" w:space="0" w:color="auto"/>
              <w:right w:val="single" w:sz="6" w:space="0" w:color="auto"/>
            </w:tcBorders>
            <w:vAlign w:val="center"/>
            <w:hideMark/>
          </w:tcPr>
          <w:p w:rsidR="00255F8A" w:rsidRPr="003E242D" w:rsidRDefault="00F636E1" w:rsidP="00D41091">
            <w:pPr>
              <w:spacing w:after="0" w:line="240" w:lineRule="auto"/>
              <w:jc w:val="center"/>
              <w:rPr>
                <w:rFonts w:ascii="Times New Roman" w:hAnsi="Times New Roman" w:cs="Times New Roman"/>
                <w:color w:val="000000" w:themeColor="text1"/>
                <w:sz w:val="24"/>
                <w:szCs w:val="24"/>
              </w:rPr>
            </w:pPr>
            <w:hyperlink r:id="rId27" w:history="1">
              <w:r w:rsidR="00255F8A" w:rsidRPr="003E242D">
                <w:rPr>
                  <w:rStyle w:val="af1"/>
                  <w:rFonts w:ascii="Times New Roman" w:hAnsi="Times New Roman" w:cs="Times New Roman"/>
                  <w:bCs/>
                  <w:color w:val="000000" w:themeColor="text1"/>
                  <w:sz w:val="24"/>
                  <w:szCs w:val="24"/>
                  <w:u w:val="none"/>
                </w:rPr>
                <w:t>123</w:t>
              </w:r>
            </w:hyperlink>
          </w:p>
        </w:tc>
        <w:tc>
          <w:tcPr>
            <w:tcW w:w="3356" w:type="dxa"/>
            <w:tcBorders>
              <w:top w:val="single" w:sz="2" w:space="0" w:color="auto"/>
              <w:left w:val="single" w:sz="6" w:space="0" w:color="auto"/>
              <w:bottom w:val="single" w:sz="2" w:space="0" w:color="auto"/>
              <w:right w:val="single" w:sz="6" w:space="0" w:color="auto"/>
            </w:tcBorders>
            <w:vAlign w:val="center"/>
            <w:hideMark/>
          </w:tcPr>
          <w:p w:rsidR="00255F8A" w:rsidRPr="003E242D" w:rsidRDefault="00255F8A" w:rsidP="00D41091">
            <w:pPr>
              <w:spacing w:after="0" w:line="240" w:lineRule="auto"/>
              <w:jc w:val="center"/>
              <w:rPr>
                <w:rFonts w:ascii="Times New Roman" w:hAnsi="Times New Roman" w:cs="Times New Roman"/>
                <w:color w:val="000000" w:themeColor="text1"/>
                <w:sz w:val="24"/>
                <w:szCs w:val="24"/>
              </w:rPr>
            </w:pPr>
            <w:r w:rsidRPr="003E242D">
              <w:rPr>
                <w:rFonts w:ascii="Times New Roman" w:hAnsi="Times New Roman" w:cs="Times New Roman"/>
                <w:color w:val="000000" w:themeColor="text1"/>
                <w:sz w:val="24"/>
                <w:szCs w:val="24"/>
              </w:rPr>
              <w:t xml:space="preserve">39,8 </w:t>
            </w:r>
          </w:p>
        </w:tc>
      </w:tr>
      <w:tr w:rsidR="00255F8A" w:rsidRPr="003E242D" w:rsidTr="00E137E5">
        <w:tc>
          <w:tcPr>
            <w:tcW w:w="0" w:type="auto"/>
            <w:tcBorders>
              <w:top w:val="single" w:sz="2" w:space="0" w:color="auto"/>
              <w:left w:val="single" w:sz="6" w:space="0" w:color="auto"/>
              <w:bottom w:val="single" w:sz="2" w:space="0" w:color="auto"/>
              <w:right w:val="single" w:sz="6" w:space="0" w:color="auto"/>
            </w:tcBorders>
            <w:vAlign w:val="center"/>
            <w:hideMark/>
          </w:tcPr>
          <w:p w:rsidR="00255F8A" w:rsidRPr="003E242D" w:rsidRDefault="00255F8A" w:rsidP="00D41091">
            <w:pPr>
              <w:spacing w:after="0" w:line="240" w:lineRule="auto"/>
              <w:jc w:val="both"/>
              <w:rPr>
                <w:rFonts w:ascii="Times New Roman" w:hAnsi="Times New Roman" w:cs="Times New Roman"/>
                <w:color w:val="202020"/>
                <w:sz w:val="24"/>
                <w:szCs w:val="24"/>
              </w:rPr>
            </w:pPr>
            <w:r w:rsidRPr="003E242D">
              <w:rPr>
                <w:rFonts w:ascii="Times New Roman" w:hAnsi="Times New Roman" w:cs="Times New Roman"/>
                <w:color w:val="202020"/>
                <w:sz w:val="24"/>
                <w:szCs w:val="24"/>
              </w:rPr>
              <w:t>223-ФЗ</w:t>
            </w:r>
          </w:p>
        </w:tc>
        <w:tc>
          <w:tcPr>
            <w:tcW w:w="0" w:type="auto"/>
            <w:tcBorders>
              <w:top w:val="single" w:sz="2" w:space="0" w:color="auto"/>
              <w:left w:val="single" w:sz="6" w:space="0" w:color="auto"/>
              <w:bottom w:val="single" w:sz="2" w:space="0" w:color="auto"/>
              <w:right w:val="single" w:sz="6" w:space="0" w:color="auto"/>
            </w:tcBorders>
            <w:vAlign w:val="center"/>
            <w:hideMark/>
          </w:tcPr>
          <w:p w:rsidR="00255F8A" w:rsidRPr="003E242D" w:rsidRDefault="00F636E1" w:rsidP="00D41091">
            <w:pPr>
              <w:spacing w:after="0" w:line="240" w:lineRule="auto"/>
              <w:jc w:val="center"/>
              <w:rPr>
                <w:rFonts w:ascii="Times New Roman" w:hAnsi="Times New Roman" w:cs="Times New Roman"/>
                <w:color w:val="000000" w:themeColor="text1"/>
                <w:sz w:val="24"/>
                <w:szCs w:val="24"/>
              </w:rPr>
            </w:pPr>
            <w:hyperlink r:id="rId28" w:history="1">
              <w:r w:rsidR="00255F8A" w:rsidRPr="003E242D">
                <w:rPr>
                  <w:rStyle w:val="af1"/>
                  <w:rFonts w:ascii="Times New Roman" w:hAnsi="Times New Roman" w:cs="Times New Roman"/>
                  <w:bCs/>
                  <w:color w:val="000000" w:themeColor="text1"/>
                  <w:sz w:val="24"/>
                  <w:szCs w:val="24"/>
                  <w:u w:val="none"/>
                </w:rPr>
                <w:t>227</w:t>
              </w:r>
            </w:hyperlink>
          </w:p>
        </w:tc>
        <w:tc>
          <w:tcPr>
            <w:tcW w:w="3356" w:type="dxa"/>
            <w:tcBorders>
              <w:top w:val="single" w:sz="2" w:space="0" w:color="auto"/>
              <w:left w:val="single" w:sz="6" w:space="0" w:color="auto"/>
              <w:bottom w:val="single" w:sz="2" w:space="0" w:color="auto"/>
              <w:right w:val="single" w:sz="6" w:space="0" w:color="auto"/>
            </w:tcBorders>
            <w:vAlign w:val="center"/>
            <w:hideMark/>
          </w:tcPr>
          <w:p w:rsidR="00255F8A" w:rsidRPr="003E242D" w:rsidRDefault="00255F8A" w:rsidP="00D41091">
            <w:pPr>
              <w:spacing w:after="0" w:line="240" w:lineRule="auto"/>
              <w:jc w:val="center"/>
              <w:rPr>
                <w:rFonts w:ascii="Times New Roman" w:hAnsi="Times New Roman" w:cs="Times New Roman"/>
                <w:color w:val="000000" w:themeColor="text1"/>
                <w:sz w:val="24"/>
                <w:szCs w:val="24"/>
              </w:rPr>
            </w:pPr>
            <w:r w:rsidRPr="003E242D">
              <w:rPr>
                <w:rFonts w:ascii="Times New Roman" w:hAnsi="Times New Roman" w:cs="Times New Roman"/>
                <w:color w:val="000000" w:themeColor="text1"/>
                <w:sz w:val="24"/>
                <w:szCs w:val="24"/>
              </w:rPr>
              <w:t xml:space="preserve">363,8 </w:t>
            </w:r>
          </w:p>
        </w:tc>
      </w:tr>
    </w:tbl>
    <w:p w:rsidR="00906D79" w:rsidRDefault="00906D79" w:rsidP="00D41091">
      <w:pPr>
        <w:shd w:val="clear" w:color="auto" w:fill="FCFCFC"/>
        <w:spacing w:after="0" w:line="360" w:lineRule="auto"/>
        <w:ind w:firstLine="709"/>
        <w:jc w:val="both"/>
        <w:rPr>
          <w:rFonts w:ascii="Times New Roman" w:eastAsia="Times New Roman" w:hAnsi="Times New Roman" w:cs="Times New Roman"/>
          <w:color w:val="000000" w:themeColor="text1"/>
          <w:sz w:val="28"/>
          <w:szCs w:val="28"/>
        </w:rPr>
      </w:pPr>
    </w:p>
    <w:p w:rsidR="00271FD3" w:rsidRDefault="00D41091" w:rsidP="00D41091">
      <w:pPr>
        <w:shd w:val="clear" w:color="auto" w:fill="FCFCFC"/>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Основные потребители компании по госконтрактам – это к</w:t>
      </w:r>
      <w:r w:rsidR="005840FF">
        <w:rPr>
          <w:rFonts w:ascii="Times New Roman" w:eastAsia="Times New Roman" w:hAnsi="Times New Roman" w:cs="Times New Roman"/>
          <w:color w:val="000000" w:themeColor="text1"/>
          <w:sz w:val="28"/>
          <w:szCs w:val="28"/>
        </w:rPr>
        <w:t>раевые, г</w:t>
      </w:r>
      <w:r w:rsidR="005840FF">
        <w:rPr>
          <w:rFonts w:ascii="Times New Roman" w:eastAsia="Times New Roman" w:hAnsi="Times New Roman" w:cs="Times New Roman"/>
          <w:color w:val="000000" w:themeColor="text1"/>
          <w:sz w:val="28"/>
          <w:szCs w:val="28"/>
        </w:rPr>
        <w:t>о</w:t>
      </w:r>
      <w:r w:rsidR="005840FF">
        <w:rPr>
          <w:rFonts w:ascii="Times New Roman" w:eastAsia="Times New Roman" w:hAnsi="Times New Roman" w:cs="Times New Roman"/>
          <w:color w:val="000000" w:themeColor="text1"/>
          <w:sz w:val="28"/>
          <w:szCs w:val="28"/>
        </w:rPr>
        <w:t>родские, районные медицинские учреждения, б</w:t>
      </w:r>
      <w:r w:rsidR="00271FD3">
        <w:rPr>
          <w:rFonts w:ascii="Times New Roman" w:eastAsia="Times New Roman" w:hAnsi="Times New Roman" w:cs="Times New Roman"/>
          <w:color w:val="000000" w:themeColor="text1"/>
          <w:sz w:val="28"/>
          <w:szCs w:val="28"/>
        </w:rPr>
        <w:t>ольницы</w:t>
      </w:r>
      <w:r w:rsidR="0074412D">
        <w:rPr>
          <w:rFonts w:ascii="Times New Roman" w:eastAsia="Times New Roman" w:hAnsi="Times New Roman" w:cs="Times New Roman"/>
          <w:color w:val="000000" w:themeColor="text1"/>
          <w:sz w:val="28"/>
          <w:szCs w:val="28"/>
        </w:rPr>
        <w:t>,</w:t>
      </w:r>
      <w:r w:rsidR="00107B9C">
        <w:rPr>
          <w:rFonts w:ascii="Times New Roman" w:eastAsia="Times New Roman" w:hAnsi="Times New Roman" w:cs="Times New Roman"/>
          <w:color w:val="000000" w:themeColor="text1"/>
          <w:sz w:val="28"/>
          <w:szCs w:val="28"/>
        </w:rPr>
        <w:t xml:space="preserve"> </w:t>
      </w:r>
      <w:r w:rsidR="000928D9">
        <w:rPr>
          <w:rFonts w:ascii="Times New Roman" w:eastAsia="Times New Roman" w:hAnsi="Times New Roman" w:cs="Times New Roman"/>
          <w:color w:val="000000" w:themeColor="text1"/>
          <w:sz w:val="28"/>
          <w:szCs w:val="28"/>
        </w:rPr>
        <w:t xml:space="preserve">центры гигиены и эпидемиологии, </w:t>
      </w:r>
      <w:r w:rsidR="0074412D">
        <w:rPr>
          <w:rFonts w:ascii="Times New Roman" w:eastAsia="Times New Roman" w:hAnsi="Times New Roman" w:cs="Times New Roman"/>
          <w:color w:val="000000" w:themeColor="text1"/>
          <w:sz w:val="28"/>
          <w:szCs w:val="28"/>
        </w:rPr>
        <w:t xml:space="preserve"> санатории, </w:t>
      </w:r>
      <w:r w:rsidR="009B0F08">
        <w:rPr>
          <w:rFonts w:ascii="Times New Roman" w:eastAsia="Times New Roman" w:hAnsi="Times New Roman" w:cs="Times New Roman"/>
          <w:color w:val="000000" w:themeColor="text1"/>
          <w:sz w:val="28"/>
          <w:szCs w:val="28"/>
        </w:rPr>
        <w:t>университеты, реабилитационные центры, це</w:t>
      </w:r>
      <w:r w:rsidR="009B0F08">
        <w:rPr>
          <w:rFonts w:ascii="Times New Roman" w:eastAsia="Times New Roman" w:hAnsi="Times New Roman" w:cs="Times New Roman"/>
          <w:color w:val="000000" w:themeColor="text1"/>
          <w:sz w:val="28"/>
          <w:szCs w:val="28"/>
        </w:rPr>
        <w:t>н</w:t>
      </w:r>
      <w:r w:rsidR="009B0F08">
        <w:rPr>
          <w:rFonts w:ascii="Times New Roman" w:eastAsia="Times New Roman" w:hAnsi="Times New Roman" w:cs="Times New Roman"/>
          <w:color w:val="000000" w:themeColor="text1"/>
          <w:sz w:val="28"/>
          <w:szCs w:val="28"/>
        </w:rPr>
        <w:t>тры социальной поддержки</w:t>
      </w:r>
      <w:r>
        <w:rPr>
          <w:rFonts w:ascii="Times New Roman" w:eastAsia="Times New Roman" w:hAnsi="Times New Roman" w:cs="Times New Roman"/>
          <w:color w:val="000000" w:themeColor="text1"/>
          <w:sz w:val="28"/>
          <w:szCs w:val="28"/>
        </w:rPr>
        <w:t>, г</w:t>
      </w:r>
      <w:r w:rsidR="00265818">
        <w:rPr>
          <w:rFonts w:ascii="Times New Roman" w:eastAsia="Times New Roman" w:hAnsi="Times New Roman" w:cs="Times New Roman"/>
          <w:color w:val="000000" w:themeColor="text1"/>
          <w:sz w:val="28"/>
          <w:szCs w:val="28"/>
        </w:rPr>
        <w:t>азовые компании</w:t>
      </w:r>
      <w:r w:rsidR="0074412D">
        <w:rPr>
          <w:rFonts w:ascii="Times New Roman" w:eastAsia="Times New Roman" w:hAnsi="Times New Roman" w:cs="Times New Roman"/>
          <w:color w:val="000000" w:themeColor="text1"/>
          <w:sz w:val="28"/>
          <w:szCs w:val="28"/>
        </w:rPr>
        <w:t>, Администрации</w:t>
      </w:r>
      <w:r w:rsidR="009B0F08">
        <w:rPr>
          <w:rFonts w:ascii="Times New Roman" w:eastAsia="Times New Roman" w:hAnsi="Times New Roman" w:cs="Times New Roman"/>
          <w:color w:val="000000" w:themeColor="text1"/>
          <w:sz w:val="28"/>
          <w:szCs w:val="28"/>
        </w:rPr>
        <w:t xml:space="preserve">, МЧС, </w:t>
      </w:r>
      <w:r w:rsidR="000928D9">
        <w:rPr>
          <w:rFonts w:ascii="Times New Roman" w:eastAsia="Times New Roman" w:hAnsi="Times New Roman" w:cs="Times New Roman"/>
          <w:color w:val="000000" w:themeColor="text1"/>
          <w:sz w:val="28"/>
          <w:szCs w:val="28"/>
        </w:rPr>
        <w:t>У</w:t>
      </w:r>
      <w:r w:rsidR="000928D9">
        <w:rPr>
          <w:rFonts w:ascii="Times New Roman" w:eastAsia="Times New Roman" w:hAnsi="Times New Roman" w:cs="Times New Roman"/>
          <w:color w:val="000000" w:themeColor="text1"/>
          <w:sz w:val="28"/>
          <w:szCs w:val="28"/>
        </w:rPr>
        <w:t>Ф</w:t>
      </w:r>
      <w:r w:rsidR="000928D9">
        <w:rPr>
          <w:rFonts w:ascii="Times New Roman" w:eastAsia="Times New Roman" w:hAnsi="Times New Roman" w:cs="Times New Roman"/>
          <w:color w:val="000000" w:themeColor="text1"/>
          <w:sz w:val="28"/>
          <w:szCs w:val="28"/>
        </w:rPr>
        <w:t>СИН</w:t>
      </w:r>
      <w:r w:rsidR="00301DC3">
        <w:rPr>
          <w:rFonts w:ascii="Times New Roman" w:eastAsia="Times New Roman" w:hAnsi="Times New Roman" w:cs="Times New Roman"/>
          <w:color w:val="000000" w:themeColor="text1"/>
          <w:sz w:val="28"/>
          <w:szCs w:val="28"/>
        </w:rPr>
        <w:t>, МУП Водоканал</w:t>
      </w:r>
      <w:r w:rsidR="00556389">
        <w:rPr>
          <w:rFonts w:ascii="Times New Roman" w:eastAsia="Times New Roman" w:hAnsi="Times New Roman" w:cs="Times New Roman"/>
          <w:color w:val="000000" w:themeColor="text1"/>
          <w:sz w:val="28"/>
          <w:szCs w:val="28"/>
        </w:rPr>
        <w:t>.</w:t>
      </w:r>
      <w:r w:rsidR="00582478">
        <w:rPr>
          <w:rFonts w:ascii="Times New Roman" w:eastAsia="Times New Roman" w:hAnsi="Times New Roman" w:cs="Times New Roman"/>
          <w:color w:val="000000" w:themeColor="text1"/>
          <w:sz w:val="28"/>
          <w:szCs w:val="28"/>
        </w:rPr>
        <w:t xml:space="preserve"> Общая величина заключенных госконтрактов за 2015-2022 гг. составила 403,6 </w:t>
      </w:r>
      <w:r w:rsidR="0032357B">
        <w:rPr>
          <w:rFonts w:ascii="Times New Roman" w:eastAsia="Times New Roman" w:hAnsi="Times New Roman" w:cs="Times New Roman"/>
          <w:color w:val="000000" w:themeColor="text1"/>
          <w:sz w:val="28"/>
          <w:szCs w:val="28"/>
        </w:rPr>
        <w:t>млн. руб.</w:t>
      </w:r>
    </w:p>
    <w:p w:rsidR="009B5B3D" w:rsidRDefault="0032357B" w:rsidP="009B5B3D">
      <w:pPr>
        <w:tabs>
          <w:tab w:val="right" w:leader="dot" w:pos="9355"/>
        </w:tabs>
        <w:spacing w:after="0" w:line="36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Кроме госконтрактов компания реализует свою продукцию потребителям. Продажи потребителям</w:t>
      </w:r>
      <w:r w:rsidR="009B5B3D" w:rsidRPr="00324437">
        <w:rPr>
          <w:rFonts w:ascii="Times New Roman" w:hAnsi="Times New Roman" w:cs="Times New Roman"/>
          <w:noProof/>
          <w:color w:val="000000" w:themeColor="text1"/>
          <w:sz w:val="28"/>
          <w:szCs w:val="28"/>
        </w:rPr>
        <w:t xml:space="preserve"> осуществля</w:t>
      </w:r>
      <w:r>
        <w:rPr>
          <w:rFonts w:ascii="Times New Roman" w:hAnsi="Times New Roman" w:cs="Times New Roman"/>
          <w:noProof/>
          <w:color w:val="000000" w:themeColor="text1"/>
          <w:sz w:val="28"/>
          <w:szCs w:val="28"/>
        </w:rPr>
        <w:t>ю</w:t>
      </w:r>
      <w:r w:rsidR="009B5B3D" w:rsidRPr="00324437">
        <w:rPr>
          <w:rFonts w:ascii="Times New Roman" w:hAnsi="Times New Roman" w:cs="Times New Roman"/>
          <w:noProof/>
          <w:color w:val="000000" w:themeColor="text1"/>
          <w:sz w:val="28"/>
          <w:szCs w:val="28"/>
        </w:rPr>
        <w:t>тся по 3</w:t>
      </w:r>
      <w:r w:rsidR="00824801">
        <w:rPr>
          <w:rFonts w:ascii="Times New Roman" w:hAnsi="Times New Roman" w:cs="Times New Roman"/>
          <w:noProof/>
          <w:color w:val="000000" w:themeColor="text1"/>
          <w:sz w:val="28"/>
          <w:szCs w:val="28"/>
        </w:rPr>
        <w:t>-</w:t>
      </w:r>
      <w:r w:rsidR="009B5B3D" w:rsidRPr="00324437">
        <w:rPr>
          <w:rFonts w:ascii="Times New Roman" w:hAnsi="Times New Roman" w:cs="Times New Roman"/>
          <w:noProof/>
          <w:color w:val="000000" w:themeColor="text1"/>
          <w:sz w:val="28"/>
          <w:szCs w:val="28"/>
        </w:rPr>
        <w:t xml:space="preserve">х уровневому </w:t>
      </w:r>
      <w:r w:rsidR="009B5B3D">
        <w:rPr>
          <w:rFonts w:ascii="Times New Roman" w:hAnsi="Times New Roman" w:cs="Times New Roman"/>
          <w:noProof/>
          <w:color w:val="000000" w:themeColor="text1"/>
          <w:sz w:val="28"/>
          <w:szCs w:val="28"/>
        </w:rPr>
        <w:t xml:space="preserve">торговому </w:t>
      </w:r>
      <w:r w:rsidR="009B5B3D" w:rsidRPr="00324437">
        <w:rPr>
          <w:rFonts w:ascii="Times New Roman" w:hAnsi="Times New Roman" w:cs="Times New Roman"/>
          <w:noProof/>
          <w:color w:val="000000" w:themeColor="text1"/>
          <w:sz w:val="28"/>
          <w:szCs w:val="28"/>
        </w:rPr>
        <w:t>каналу сбыта</w:t>
      </w:r>
      <w:r w:rsidR="009B5B3D">
        <w:rPr>
          <w:rFonts w:ascii="Times New Roman" w:hAnsi="Times New Roman" w:cs="Times New Roman"/>
          <w:noProof/>
          <w:color w:val="000000" w:themeColor="text1"/>
          <w:sz w:val="28"/>
          <w:szCs w:val="28"/>
        </w:rPr>
        <w:t xml:space="preserve"> по схеме на рисунке </w:t>
      </w:r>
      <w:r w:rsidR="00B95F7E">
        <w:rPr>
          <w:rFonts w:ascii="Times New Roman" w:hAnsi="Times New Roman" w:cs="Times New Roman"/>
          <w:noProof/>
          <w:color w:val="000000" w:themeColor="text1"/>
          <w:sz w:val="28"/>
          <w:szCs w:val="28"/>
        </w:rPr>
        <w:t>11</w:t>
      </w:r>
      <w:r w:rsidR="009B5B3D" w:rsidRPr="00324437">
        <w:rPr>
          <w:rFonts w:ascii="Times New Roman" w:hAnsi="Times New Roman" w:cs="Times New Roman"/>
          <w:noProof/>
          <w:color w:val="000000" w:themeColor="text1"/>
          <w:sz w:val="28"/>
          <w:szCs w:val="28"/>
        </w:rPr>
        <w:t>.</w:t>
      </w:r>
    </w:p>
    <w:p w:rsidR="009B5B3D" w:rsidRPr="00324437" w:rsidRDefault="009B5B3D" w:rsidP="009B5B3D">
      <w:pPr>
        <w:tabs>
          <w:tab w:val="right" w:leader="dot" w:pos="9355"/>
        </w:tabs>
        <w:spacing w:after="0" w:line="360" w:lineRule="auto"/>
        <w:ind w:firstLine="709"/>
        <w:jc w:val="both"/>
        <w:rPr>
          <w:rFonts w:ascii="Times New Roman" w:hAnsi="Times New Roman" w:cs="Times New Roman"/>
          <w:noProof/>
          <w:color w:val="000000" w:themeColor="text1"/>
          <w:sz w:val="28"/>
          <w:szCs w:val="28"/>
        </w:rPr>
      </w:pPr>
    </w:p>
    <w:p w:rsidR="009B5B3D" w:rsidRDefault="009B5B3D" w:rsidP="009B5B3D">
      <w:pPr>
        <w:tabs>
          <w:tab w:val="right" w:leader="dot" w:pos="9355"/>
        </w:tabs>
        <w:spacing w:after="0" w:line="360" w:lineRule="auto"/>
        <w:jc w:val="center"/>
        <w:rPr>
          <w:rFonts w:ascii="Times New Roman" w:hAnsi="Times New Roman" w:cs="Times New Roman"/>
          <w:b/>
          <w:noProof/>
          <w:color w:val="000000" w:themeColor="text1"/>
          <w:sz w:val="28"/>
          <w:szCs w:val="28"/>
        </w:rPr>
      </w:pPr>
      <w:r w:rsidRPr="000D3807">
        <w:rPr>
          <w:rFonts w:ascii="Times New Roman" w:hAnsi="Times New Roman" w:cs="Times New Roman"/>
          <w:b/>
          <w:noProof/>
          <w:color w:val="000000" w:themeColor="text1"/>
          <w:sz w:val="28"/>
          <w:szCs w:val="28"/>
        </w:rPr>
        <w:drawing>
          <wp:inline distT="0" distB="0" distL="0" distR="0">
            <wp:extent cx="5216978" cy="631371"/>
            <wp:effectExtent l="19050" t="0" r="2722" b="0"/>
            <wp:docPr id="51" name="Рисунок 1" descr="Примеры уровней каналов сбы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меры уровней каналов сбыта"/>
                    <pic:cNvPicPr>
                      <a:picLocks noChangeAspect="1" noChangeArrowheads="1"/>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0114"/>
                    <a:stretch>
                      <a:fillRect/>
                    </a:stretch>
                  </pic:blipFill>
                  <pic:spPr bwMode="auto">
                    <a:xfrm>
                      <a:off x="0" y="0"/>
                      <a:ext cx="5216986" cy="631372"/>
                    </a:xfrm>
                    <a:prstGeom prst="rect">
                      <a:avLst/>
                    </a:prstGeom>
                    <a:noFill/>
                    <a:ln>
                      <a:noFill/>
                    </a:ln>
                  </pic:spPr>
                </pic:pic>
              </a:graphicData>
            </a:graphic>
          </wp:inline>
        </w:drawing>
      </w:r>
    </w:p>
    <w:p w:rsidR="009B5B3D" w:rsidRPr="00540E4F" w:rsidRDefault="009B5B3D" w:rsidP="009B5B3D">
      <w:pPr>
        <w:tabs>
          <w:tab w:val="right" w:leader="dot" w:pos="9355"/>
        </w:tabs>
        <w:spacing w:after="0" w:line="360" w:lineRule="auto"/>
        <w:jc w:val="center"/>
        <w:rPr>
          <w:rFonts w:ascii="Times New Roman" w:hAnsi="Times New Roman" w:cs="Times New Roman"/>
          <w:noProof/>
          <w:color w:val="000000" w:themeColor="text1"/>
          <w:sz w:val="28"/>
          <w:szCs w:val="28"/>
        </w:rPr>
      </w:pPr>
      <w:r w:rsidRPr="00540E4F">
        <w:rPr>
          <w:rFonts w:ascii="Times New Roman" w:hAnsi="Times New Roman" w:cs="Times New Roman"/>
          <w:noProof/>
          <w:color w:val="000000" w:themeColor="text1"/>
          <w:sz w:val="28"/>
          <w:szCs w:val="28"/>
        </w:rPr>
        <w:t xml:space="preserve">Рисунок </w:t>
      </w:r>
      <w:r w:rsidR="00D14093">
        <w:rPr>
          <w:rFonts w:ascii="Times New Roman" w:hAnsi="Times New Roman" w:cs="Times New Roman"/>
          <w:noProof/>
          <w:color w:val="000000" w:themeColor="text1"/>
          <w:sz w:val="28"/>
          <w:szCs w:val="28"/>
        </w:rPr>
        <w:t>11</w:t>
      </w:r>
      <w:r w:rsidRPr="00540E4F">
        <w:rPr>
          <w:rFonts w:ascii="Times New Roman" w:hAnsi="Times New Roman" w:cs="Times New Roman"/>
          <w:noProof/>
          <w:color w:val="000000" w:themeColor="text1"/>
          <w:sz w:val="28"/>
          <w:szCs w:val="28"/>
        </w:rPr>
        <w:t xml:space="preserve"> – Трехуровневый канал сбыта предприятия</w:t>
      </w:r>
    </w:p>
    <w:p w:rsidR="009B5B3D" w:rsidRDefault="009B5B3D" w:rsidP="009B5B3D">
      <w:pPr>
        <w:tabs>
          <w:tab w:val="right" w:leader="dot" w:pos="9355"/>
        </w:tabs>
        <w:spacing w:after="0" w:line="360" w:lineRule="auto"/>
        <w:ind w:firstLine="709"/>
        <w:jc w:val="both"/>
        <w:rPr>
          <w:rFonts w:ascii="Times New Roman" w:hAnsi="Times New Roman" w:cs="Times New Roman"/>
          <w:b/>
          <w:noProof/>
          <w:color w:val="000000" w:themeColor="text1"/>
          <w:sz w:val="28"/>
          <w:szCs w:val="28"/>
        </w:rPr>
      </w:pPr>
    </w:p>
    <w:p w:rsidR="009B5B3D" w:rsidRPr="0039200D" w:rsidRDefault="009B5B3D" w:rsidP="009B5B3D">
      <w:pPr>
        <w:tabs>
          <w:tab w:val="right" w:leader="dot" w:pos="9355"/>
        </w:tabs>
        <w:spacing w:after="0" w:line="360" w:lineRule="auto"/>
        <w:ind w:firstLine="709"/>
        <w:jc w:val="both"/>
        <w:rPr>
          <w:rFonts w:ascii="Times New Roman" w:hAnsi="Times New Roman" w:cs="Times New Roman"/>
          <w:noProof/>
          <w:color w:val="000000" w:themeColor="text1"/>
          <w:sz w:val="28"/>
          <w:szCs w:val="28"/>
        </w:rPr>
      </w:pPr>
      <w:r w:rsidRPr="0039200D">
        <w:rPr>
          <w:rFonts w:ascii="Times New Roman" w:hAnsi="Times New Roman" w:cs="Times New Roman"/>
          <w:noProof/>
          <w:color w:val="000000" w:themeColor="text1"/>
          <w:sz w:val="28"/>
          <w:szCs w:val="28"/>
        </w:rPr>
        <w:t xml:space="preserve">Таких </w:t>
      </w:r>
      <w:r>
        <w:rPr>
          <w:rFonts w:ascii="Times New Roman" w:hAnsi="Times New Roman" w:cs="Times New Roman"/>
          <w:noProof/>
          <w:color w:val="000000" w:themeColor="text1"/>
          <w:sz w:val="28"/>
          <w:szCs w:val="28"/>
        </w:rPr>
        <w:t xml:space="preserve">трехуровневых каналов </w:t>
      </w:r>
      <w:r w:rsidR="00E137E5">
        <w:rPr>
          <w:rFonts w:ascii="Times New Roman" w:hAnsi="Times New Roman" w:cs="Times New Roman"/>
          <w:noProof/>
          <w:color w:val="000000" w:themeColor="text1"/>
          <w:sz w:val="28"/>
          <w:szCs w:val="28"/>
        </w:rPr>
        <w:t xml:space="preserve">торговли </w:t>
      </w:r>
      <w:r>
        <w:rPr>
          <w:rFonts w:ascii="Times New Roman" w:hAnsi="Times New Roman" w:cs="Times New Roman"/>
          <w:noProof/>
          <w:color w:val="000000" w:themeColor="text1"/>
          <w:sz w:val="28"/>
          <w:szCs w:val="28"/>
        </w:rPr>
        <w:t xml:space="preserve">у предприятия </w:t>
      </w:r>
      <w:r w:rsidR="00E137E5">
        <w:rPr>
          <w:rFonts w:ascii="Times New Roman" w:hAnsi="Times New Roman" w:cs="Times New Roman"/>
          <w:noProof/>
          <w:color w:val="000000" w:themeColor="text1"/>
          <w:sz w:val="28"/>
          <w:szCs w:val="28"/>
        </w:rPr>
        <w:t xml:space="preserve">есть </w:t>
      </w:r>
      <w:r>
        <w:rPr>
          <w:rFonts w:ascii="Times New Roman" w:hAnsi="Times New Roman" w:cs="Times New Roman"/>
          <w:noProof/>
          <w:color w:val="000000" w:themeColor="text1"/>
          <w:sz w:val="28"/>
          <w:szCs w:val="28"/>
        </w:rPr>
        <w:t>н</w:t>
      </w:r>
      <w:r w:rsidRPr="0039200D">
        <w:rPr>
          <w:rFonts w:ascii="Times New Roman" w:hAnsi="Times New Roman" w:cs="Times New Roman"/>
          <w:noProof/>
          <w:color w:val="000000" w:themeColor="text1"/>
          <w:sz w:val="28"/>
          <w:szCs w:val="28"/>
        </w:rPr>
        <w:t>есколько (</w:t>
      </w:r>
      <w:r w:rsidR="00A45F84">
        <w:rPr>
          <w:rFonts w:ascii="Times New Roman" w:hAnsi="Times New Roman" w:cs="Times New Roman"/>
          <w:noProof/>
          <w:color w:val="000000" w:themeColor="text1"/>
          <w:sz w:val="28"/>
          <w:szCs w:val="28"/>
        </w:rPr>
        <w:t>р</w:t>
      </w:r>
      <w:r w:rsidRPr="0039200D">
        <w:rPr>
          <w:rFonts w:ascii="Times New Roman" w:hAnsi="Times New Roman" w:cs="Times New Roman"/>
          <w:noProof/>
          <w:color w:val="000000" w:themeColor="text1"/>
          <w:sz w:val="28"/>
          <w:szCs w:val="28"/>
        </w:rPr>
        <w:t xml:space="preserve">исунок </w:t>
      </w:r>
      <w:r w:rsidR="00E137E5">
        <w:rPr>
          <w:rFonts w:ascii="Times New Roman" w:hAnsi="Times New Roman" w:cs="Times New Roman"/>
          <w:noProof/>
          <w:color w:val="000000" w:themeColor="text1"/>
          <w:sz w:val="28"/>
          <w:szCs w:val="28"/>
        </w:rPr>
        <w:t>12</w:t>
      </w:r>
      <w:r w:rsidRPr="0039200D">
        <w:rPr>
          <w:rFonts w:ascii="Times New Roman" w:hAnsi="Times New Roman" w:cs="Times New Roman"/>
          <w:noProof/>
          <w:color w:val="000000" w:themeColor="text1"/>
          <w:sz w:val="28"/>
          <w:szCs w:val="28"/>
        </w:rPr>
        <w:t>)</w:t>
      </w:r>
      <w:r w:rsidR="00E137E5">
        <w:rPr>
          <w:rFonts w:ascii="Times New Roman" w:hAnsi="Times New Roman" w:cs="Times New Roman"/>
          <w:noProof/>
          <w:color w:val="000000" w:themeColor="text1"/>
          <w:sz w:val="28"/>
          <w:szCs w:val="28"/>
        </w:rPr>
        <w:t>.</w:t>
      </w:r>
    </w:p>
    <w:p w:rsidR="009B5B3D" w:rsidRDefault="009B5B3D" w:rsidP="009B5B3D">
      <w:pPr>
        <w:tabs>
          <w:tab w:val="right" w:leader="dot" w:pos="9355"/>
        </w:tabs>
        <w:spacing w:after="0" w:line="360" w:lineRule="auto"/>
        <w:ind w:firstLine="709"/>
        <w:jc w:val="both"/>
        <w:rPr>
          <w:rFonts w:ascii="Times New Roman" w:hAnsi="Times New Roman" w:cs="Times New Roman"/>
          <w:b/>
          <w:noProof/>
          <w:color w:val="000000" w:themeColor="text1"/>
          <w:sz w:val="28"/>
          <w:szCs w:val="28"/>
        </w:rPr>
      </w:pPr>
    </w:p>
    <w:p w:rsidR="009B5B3D" w:rsidRDefault="009B5B3D" w:rsidP="00A11209">
      <w:pPr>
        <w:tabs>
          <w:tab w:val="right" w:leader="dot" w:pos="9355"/>
        </w:tabs>
        <w:spacing w:after="0" w:line="360" w:lineRule="auto"/>
        <w:jc w:val="both"/>
        <w:rPr>
          <w:rFonts w:ascii="Times New Roman" w:hAnsi="Times New Roman" w:cs="Times New Roman"/>
          <w:b/>
          <w:noProof/>
          <w:color w:val="000000" w:themeColor="text1"/>
          <w:sz w:val="28"/>
          <w:szCs w:val="28"/>
        </w:rPr>
      </w:pPr>
      <w:r>
        <w:rPr>
          <w:rFonts w:ascii="Times New Roman" w:hAnsi="Times New Roman" w:cs="Times New Roman"/>
          <w:b/>
          <w:noProof/>
          <w:color w:val="000000" w:themeColor="text1"/>
          <w:sz w:val="28"/>
          <w:szCs w:val="28"/>
        </w:rPr>
        <w:drawing>
          <wp:inline distT="0" distB="0" distL="0" distR="0">
            <wp:extent cx="5791653" cy="3472543"/>
            <wp:effectExtent l="38100" t="0" r="18597" b="0"/>
            <wp:docPr id="52" name="Схема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1D6BAE" w:rsidRDefault="009B5B3D" w:rsidP="001D6BAE">
      <w:pPr>
        <w:tabs>
          <w:tab w:val="right" w:leader="dot" w:pos="9355"/>
        </w:tabs>
        <w:spacing w:after="0" w:line="240" w:lineRule="auto"/>
        <w:jc w:val="center"/>
        <w:rPr>
          <w:rFonts w:ascii="Times New Roman" w:hAnsi="Times New Roman" w:cs="Times New Roman"/>
          <w:noProof/>
          <w:color w:val="000000" w:themeColor="text1"/>
          <w:sz w:val="28"/>
          <w:szCs w:val="28"/>
        </w:rPr>
      </w:pPr>
      <w:r w:rsidRPr="00540E4F">
        <w:rPr>
          <w:rFonts w:ascii="Times New Roman" w:hAnsi="Times New Roman" w:cs="Times New Roman"/>
          <w:noProof/>
          <w:color w:val="000000" w:themeColor="text1"/>
          <w:sz w:val="28"/>
          <w:szCs w:val="28"/>
        </w:rPr>
        <w:t xml:space="preserve">Рисунок  </w:t>
      </w:r>
      <w:r w:rsidR="00E137E5">
        <w:rPr>
          <w:rFonts w:ascii="Times New Roman" w:hAnsi="Times New Roman" w:cs="Times New Roman"/>
          <w:noProof/>
          <w:color w:val="000000" w:themeColor="text1"/>
          <w:sz w:val="28"/>
          <w:szCs w:val="28"/>
        </w:rPr>
        <w:t xml:space="preserve">12 </w:t>
      </w:r>
      <w:r w:rsidRPr="00540E4F">
        <w:rPr>
          <w:rFonts w:ascii="Times New Roman" w:hAnsi="Times New Roman" w:cs="Times New Roman"/>
          <w:noProof/>
          <w:color w:val="000000" w:themeColor="text1"/>
          <w:sz w:val="28"/>
          <w:szCs w:val="28"/>
        </w:rPr>
        <w:t>– Трехуровневы</w:t>
      </w:r>
      <w:r>
        <w:rPr>
          <w:rFonts w:ascii="Times New Roman" w:hAnsi="Times New Roman" w:cs="Times New Roman"/>
          <w:noProof/>
          <w:color w:val="000000" w:themeColor="text1"/>
          <w:sz w:val="28"/>
          <w:szCs w:val="28"/>
        </w:rPr>
        <w:t>е</w:t>
      </w:r>
      <w:r w:rsidRPr="00540E4F">
        <w:rPr>
          <w:rFonts w:ascii="Times New Roman" w:hAnsi="Times New Roman" w:cs="Times New Roman"/>
          <w:noProof/>
          <w:color w:val="000000" w:themeColor="text1"/>
          <w:sz w:val="28"/>
          <w:szCs w:val="28"/>
        </w:rPr>
        <w:t xml:space="preserve"> канал</w:t>
      </w:r>
      <w:r>
        <w:rPr>
          <w:rFonts w:ascii="Times New Roman" w:hAnsi="Times New Roman" w:cs="Times New Roman"/>
          <w:noProof/>
          <w:color w:val="000000" w:themeColor="text1"/>
          <w:sz w:val="28"/>
          <w:szCs w:val="28"/>
        </w:rPr>
        <w:t>ы</w:t>
      </w:r>
      <w:r w:rsidRPr="00540E4F">
        <w:rPr>
          <w:rFonts w:ascii="Times New Roman" w:hAnsi="Times New Roman" w:cs="Times New Roman"/>
          <w:noProof/>
          <w:color w:val="000000" w:themeColor="text1"/>
          <w:sz w:val="28"/>
          <w:szCs w:val="28"/>
        </w:rPr>
        <w:t xml:space="preserve"> сбыта предприятия</w:t>
      </w:r>
      <w:r w:rsidR="001D6BAE">
        <w:rPr>
          <w:rFonts w:ascii="Times New Roman" w:hAnsi="Times New Roman" w:cs="Times New Roman"/>
          <w:noProof/>
          <w:color w:val="000000" w:themeColor="text1"/>
          <w:sz w:val="28"/>
          <w:szCs w:val="28"/>
        </w:rPr>
        <w:t xml:space="preserve"> </w:t>
      </w:r>
      <w:r w:rsidR="00A11209">
        <w:rPr>
          <w:rFonts w:ascii="Times New Roman" w:hAnsi="Times New Roman" w:cs="Times New Roman"/>
          <w:noProof/>
          <w:color w:val="000000" w:themeColor="text1"/>
          <w:sz w:val="28"/>
          <w:szCs w:val="28"/>
        </w:rPr>
        <w:t xml:space="preserve"> ООО «Провизия» </w:t>
      </w:r>
    </w:p>
    <w:p w:rsidR="009B5B3D" w:rsidRDefault="001D6BAE" w:rsidP="001D6BAE">
      <w:pPr>
        <w:tabs>
          <w:tab w:val="right" w:leader="dot" w:pos="9355"/>
        </w:tabs>
        <w:spacing w:after="0" w:line="240" w:lineRule="auto"/>
        <w:jc w:val="center"/>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(составлено автором)</w:t>
      </w:r>
    </w:p>
    <w:p w:rsidR="009B5B3D" w:rsidRDefault="009B5B3D" w:rsidP="009B5B3D">
      <w:pPr>
        <w:tabs>
          <w:tab w:val="right" w:leader="dot" w:pos="9355"/>
        </w:tabs>
        <w:spacing w:after="0" w:line="360" w:lineRule="auto"/>
        <w:ind w:firstLine="709"/>
        <w:jc w:val="both"/>
        <w:rPr>
          <w:rFonts w:ascii="Times New Roman" w:hAnsi="Times New Roman" w:cs="Times New Roman"/>
          <w:b/>
          <w:noProof/>
          <w:color w:val="000000" w:themeColor="text1"/>
          <w:sz w:val="28"/>
          <w:szCs w:val="28"/>
        </w:rPr>
      </w:pPr>
    </w:p>
    <w:p w:rsidR="006015AE" w:rsidRDefault="006015AE" w:rsidP="005066A8">
      <w:pPr>
        <w:spacing w:after="0" w:line="360" w:lineRule="auto"/>
        <w:ind w:firstLine="709"/>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То есть, исходя из сказанного компания имеет два варианта сбыта: </w:t>
      </w:r>
    </w:p>
    <w:p w:rsidR="006015AE" w:rsidRPr="00A45F84" w:rsidRDefault="006015AE" w:rsidP="00A45F84">
      <w:pPr>
        <w:pStyle w:val="a7"/>
        <w:numPr>
          <w:ilvl w:val="1"/>
          <w:numId w:val="32"/>
        </w:numPr>
        <w:tabs>
          <w:tab w:val="left" w:pos="1134"/>
        </w:tabs>
        <w:ind w:left="0" w:firstLine="709"/>
        <w:rPr>
          <w:color w:val="111111"/>
        </w:rPr>
      </w:pPr>
      <w:r w:rsidRPr="00A45F84">
        <w:rPr>
          <w:color w:val="111111"/>
        </w:rPr>
        <w:t>торговля по госконтрактам</w:t>
      </w:r>
      <w:r w:rsidR="00C57D6E" w:rsidRPr="00A45F84">
        <w:rPr>
          <w:color w:val="111111"/>
        </w:rPr>
        <w:t>;</w:t>
      </w:r>
    </w:p>
    <w:p w:rsidR="00C57D6E" w:rsidRPr="00A45F84" w:rsidRDefault="00C57D6E" w:rsidP="00A45F84">
      <w:pPr>
        <w:pStyle w:val="a7"/>
        <w:numPr>
          <w:ilvl w:val="1"/>
          <w:numId w:val="32"/>
        </w:numPr>
        <w:tabs>
          <w:tab w:val="left" w:pos="1134"/>
        </w:tabs>
        <w:ind w:left="0" w:firstLine="709"/>
        <w:rPr>
          <w:color w:val="111111"/>
        </w:rPr>
      </w:pPr>
      <w:r w:rsidRPr="00A45F84">
        <w:rPr>
          <w:color w:val="111111"/>
        </w:rPr>
        <w:t>оптовая и розничная торговля потребителям через посредников.</w:t>
      </w:r>
    </w:p>
    <w:p w:rsidR="00255F8A" w:rsidRDefault="001D6BAE" w:rsidP="005066A8">
      <w:pPr>
        <w:spacing w:after="0" w:line="360" w:lineRule="auto"/>
        <w:ind w:firstLine="709"/>
        <w:jc w:val="both"/>
        <w:rPr>
          <w:rFonts w:ascii="Times New Roman" w:eastAsia="Times New Roman" w:hAnsi="Times New Roman" w:cs="Times New Roman"/>
          <w:color w:val="111111"/>
          <w:sz w:val="28"/>
          <w:szCs w:val="28"/>
        </w:rPr>
      </w:pPr>
      <w:r w:rsidRPr="005066A8">
        <w:rPr>
          <w:rFonts w:ascii="Times New Roman" w:eastAsia="Times New Roman" w:hAnsi="Times New Roman" w:cs="Times New Roman"/>
          <w:color w:val="111111"/>
          <w:sz w:val="28"/>
          <w:szCs w:val="28"/>
        </w:rPr>
        <w:t>Рассмотри</w:t>
      </w:r>
      <w:r w:rsidR="005066A8">
        <w:rPr>
          <w:rFonts w:ascii="Times New Roman" w:eastAsia="Times New Roman" w:hAnsi="Times New Roman" w:cs="Times New Roman"/>
          <w:color w:val="111111"/>
          <w:sz w:val="28"/>
          <w:szCs w:val="28"/>
        </w:rPr>
        <w:t>м</w:t>
      </w:r>
      <w:r w:rsidRPr="005066A8">
        <w:rPr>
          <w:rFonts w:ascii="Times New Roman" w:eastAsia="Times New Roman" w:hAnsi="Times New Roman" w:cs="Times New Roman"/>
          <w:color w:val="111111"/>
          <w:sz w:val="28"/>
          <w:szCs w:val="28"/>
        </w:rPr>
        <w:t xml:space="preserve"> показатели эффективности торговой деятельности пре</w:t>
      </w:r>
      <w:r w:rsidRPr="005066A8">
        <w:rPr>
          <w:rFonts w:ascii="Times New Roman" w:eastAsia="Times New Roman" w:hAnsi="Times New Roman" w:cs="Times New Roman"/>
          <w:color w:val="111111"/>
          <w:sz w:val="28"/>
          <w:szCs w:val="28"/>
        </w:rPr>
        <w:t>д</w:t>
      </w:r>
      <w:r w:rsidRPr="005066A8">
        <w:rPr>
          <w:rFonts w:ascii="Times New Roman" w:eastAsia="Times New Roman" w:hAnsi="Times New Roman" w:cs="Times New Roman"/>
          <w:color w:val="111111"/>
          <w:sz w:val="28"/>
          <w:szCs w:val="28"/>
        </w:rPr>
        <w:t>приятия</w:t>
      </w:r>
      <w:r w:rsidR="005066A8">
        <w:rPr>
          <w:rFonts w:ascii="Times New Roman" w:eastAsia="Times New Roman" w:hAnsi="Times New Roman" w:cs="Times New Roman"/>
          <w:color w:val="111111"/>
          <w:sz w:val="28"/>
          <w:szCs w:val="28"/>
        </w:rPr>
        <w:t xml:space="preserve"> (</w:t>
      </w:r>
      <w:r w:rsidR="004301AC">
        <w:rPr>
          <w:rFonts w:ascii="Times New Roman" w:eastAsia="Times New Roman" w:hAnsi="Times New Roman" w:cs="Times New Roman"/>
          <w:color w:val="111111"/>
          <w:sz w:val="28"/>
          <w:szCs w:val="28"/>
        </w:rPr>
        <w:t>т</w:t>
      </w:r>
      <w:r w:rsidR="005066A8">
        <w:rPr>
          <w:rFonts w:ascii="Times New Roman" w:eastAsia="Times New Roman" w:hAnsi="Times New Roman" w:cs="Times New Roman"/>
          <w:color w:val="111111"/>
          <w:sz w:val="28"/>
          <w:szCs w:val="28"/>
        </w:rPr>
        <w:t xml:space="preserve">аблица </w:t>
      </w:r>
      <w:r w:rsidR="00A11209">
        <w:rPr>
          <w:rFonts w:ascii="Times New Roman" w:eastAsia="Times New Roman" w:hAnsi="Times New Roman" w:cs="Times New Roman"/>
          <w:color w:val="111111"/>
          <w:sz w:val="28"/>
          <w:szCs w:val="28"/>
        </w:rPr>
        <w:t>11</w:t>
      </w:r>
      <w:r w:rsidR="005066A8">
        <w:rPr>
          <w:rFonts w:ascii="Times New Roman" w:eastAsia="Times New Roman" w:hAnsi="Times New Roman" w:cs="Times New Roman"/>
          <w:color w:val="111111"/>
          <w:sz w:val="28"/>
          <w:szCs w:val="28"/>
        </w:rPr>
        <w:t>).</w:t>
      </w:r>
    </w:p>
    <w:p w:rsidR="00987228" w:rsidRDefault="00987228" w:rsidP="005066A8">
      <w:pPr>
        <w:spacing w:after="0" w:line="360" w:lineRule="auto"/>
        <w:ind w:firstLine="709"/>
        <w:jc w:val="both"/>
        <w:rPr>
          <w:rFonts w:ascii="Times New Roman" w:eastAsia="Times New Roman" w:hAnsi="Times New Roman" w:cs="Times New Roman"/>
          <w:color w:val="111111"/>
          <w:sz w:val="28"/>
          <w:szCs w:val="28"/>
        </w:rPr>
      </w:pPr>
    </w:p>
    <w:p w:rsidR="00427364" w:rsidRDefault="00427364" w:rsidP="005066A8">
      <w:pPr>
        <w:spacing w:after="0" w:line="360" w:lineRule="auto"/>
        <w:ind w:firstLine="709"/>
        <w:jc w:val="both"/>
        <w:rPr>
          <w:rFonts w:ascii="Times New Roman" w:eastAsia="Times New Roman" w:hAnsi="Times New Roman" w:cs="Times New Roman"/>
          <w:color w:val="111111"/>
          <w:sz w:val="28"/>
          <w:szCs w:val="28"/>
        </w:rPr>
      </w:pPr>
    </w:p>
    <w:p w:rsidR="00C16CAE" w:rsidRPr="00A51C17" w:rsidRDefault="00C16CAE" w:rsidP="00C16CAE">
      <w:pPr>
        <w:tabs>
          <w:tab w:val="left" w:pos="1080"/>
        </w:tabs>
        <w:spacing w:after="0" w:line="240" w:lineRule="auto"/>
        <w:jc w:val="both"/>
        <w:rPr>
          <w:rFonts w:ascii="Times New Roman" w:hAnsi="Times New Roman" w:cs="Times New Roman"/>
          <w:noProof/>
          <w:sz w:val="28"/>
          <w:szCs w:val="28"/>
        </w:rPr>
      </w:pPr>
      <w:r w:rsidRPr="00A51C17">
        <w:rPr>
          <w:rFonts w:ascii="Times New Roman" w:hAnsi="Times New Roman" w:cs="Times New Roman"/>
          <w:sz w:val="28"/>
          <w:szCs w:val="28"/>
        </w:rPr>
        <w:lastRenderedPageBreak/>
        <w:t xml:space="preserve">Таблица </w:t>
      </w:r>
      <w:r w:rsidR="00A11209">
        <w:rPr>
          <w:rFonts w:ascii="Times New Roman" w:hAnsi="Times New Roman" w:cs="Times New Roman"/>
          <w:sz w:val="28"/>
          <w:szCs w:val="28"/>
        </w:rPr>
        <w:t>11</w:t>
      </w:r>
      <w:r w:rsidRPr="00A51C17">
        <w:rPr>
          <w:rFonts w:ascii="Times New Roman" w:hAnsi="Times New Roman" w:cs="Times New Roman"/>
          <w:sz w:val="28"/>
          <w:szCs w:val="28"/>
        </w:rPr>
        <w:t xml:space="preserve"> – </w:t>
      </w:r>
      <w:r>
        <w:rPr>
          <w:rFonts w:ascii="Times New Roman" w:hAnsi="Times New Roman" w:cs="Times New Roman"/>
          <w:sz w:val="28"/>
          <w:szCs w:val="28"/>
        </w:rPr>
        <w:t xml:space="preserve"> П</w:t>
      </w:r>
      <w:r w:rsidRPr="00A51C17">
        <w:rPr>
          <w:rFonts w:ascii="Times New Roman" w:hAnsi="Times New Roman" w:cs="Times New Roman"/>
          <w:sz w:val="28"/>
          <w:szCs w:val="28"/>
        </w:rPr>
        <w:t>оказатели</w:t>
      </w:r>
      <w:r>
        <w:rPr>
          <w:rFonts w:ascii="Times New Roman" w:hAnsi="Times New Roman" w:cs="Times New Roman"/>
          <w:sz w:val="28"/>
          <w:szCs w:val="28"/>
        </w:rPr>
        <w:t xml:space="preserve"> эффективности </w:t>
      </w:r>
      <w:r w:rsidR="00105F8E">
        <w:rPr>
          <w:rFonts w:ascii="Times New Roman" w:hAnsi="Times New Roman" w:cs="Times New Roman"/>
          <w:sz w:val="28"/>
          <w:szCs w:val="28"/>
        </w:rPr>
        <w:t xml:space="preserve">торговой деятельности </w:t>
      </w:r>
      <w:r>
        <w:rPr>
          <w:rFonts w:ascii="Times New Roman" w:hAnsi="Times New Roman" w:cs="Times New Roman"/>
          <w:sz w:val="28"/>
          <w:szCs w:val="28"/>
        </w:rPr>
        <w:t xml:space="preserve"> </w:t>
      </w:r>
      <w:r w:rsidR="00105F8E">
        <w:rPr>
          <w:rFonts w:ascii="Times New Roman" w:hAnsi="Times New Roman" w:cs="Times New Roman"/>
          <w:sz w:val="28"/>
          <w:szCs w:val="28"/>
        </w:rPr>
        <w:t xml:space="preserve">                          </w:t>
      </w:r>
      <w:r>
        <w:rPr>
          <w:rFonts w:ascii="Times New Roman" w:hAnsi="Times New Roman" w:cs="Times New Roman"/>
          <w:sz w:val="28"/>
          <w:szCs w:val="28"/>
        </w:rPr>
        <w:t xml:space="preserve">ООО </w:t>
      </w:r>
      <w:r w:rsidRPr="00A51C17">
        <w:rPr>
          <w:rFonts w:ascii="Times New Roman" w:hAnsi="Times New Roman" w:cs="Times New Roman"/>
          <w:sz w:val="28"/>
          <w:szCs w:val="28"/>
        </w:rPr>
        <w:t>«</w:t>
      </w:r>
      <w:r>
        <w:rPr>
          <w:rFonts w:ascii="Times New Roman" w:hAnsi="Times New Roman" w:cs="Times New Roman"/>
          <w:sz w:val="28"/>
          <w:szCs w:val="28"/>
        </w:rPr>
        <w:t>Провизия</w:t>
      </w:r>
      <w:r w:rsidRPr="00A51C17">
        <w:rPr>
          <w:rFonts w:ascii="Times New Roman" w:hAnsi="Times New Roman" w:cs="Times New Roman"/>
          <w:sz w:val="28"/>
          <w:szCs w:val="28"/>
        </w:rPr>
        <w:t xml:space="preserve">» </w:t>
      </w:r>
      <w:r>
        <w:rPr>
          <w:rFonts w:ascii="Times New Roman" w:hAnsi="Times New Roman" w:cs="Times New Roman"/>
          <w:sz w:val="28"/>
          <w:szCs w:val="28"/>
        </w:rPr>
        <w:t>(рассчитано автором</w:t>
      </w:r>
      <w:r>
        <w:rPr>
          <w:rFonts w:ascii="Times New Roman" w:hAnsi="Times New Roman" w:cs="Times New Roman"/>
          <w:noProof/>
          <w:sz w:val="28"/>
          <w:szCs w:val="28"/>
        </w:rPr>
        <w:t>)</w:t>
      </w:r>
    </w:p>
    <w:tbl>
      <w:tblPr>
        <w:tblStyle w:val="ab"/>
        <w:tblW w:w="9356" w:type="dxa"/>
        <w:tblInd w:w="108" w:type="dxa"/>
        <w:tblLook w:val="04A0"/>
      </w:tblPr>
      <w:tblGrid>
        <w:gridCol w:w="2694"/>
        <w:gridCol w:w="1417"/>
        <w:gridCol w:w="1418"/>
        <w:gridCol w:w="1559"/>
        <w:gridCol w:w="2268"/>
      </w:tblGrid>
      <w:tr w:rsidR="00C16CAE" w:rsidRPr="00427364" w:rsidTr="00B90111">
        <w:tc>
          <w:tcPr>
            <w:tcW w:w="2694" w:type="dxa"/>
            <w:vAlign w:val="center"/>
          </w:tcPr>
          <w:p w:rsidR="00C16CAE" w:rsidRPr="00427364" w:rsidRDefault="00C16CAE" w:rsidP="00F334DF">
            <w:pPr>
              <w:pStyle w:val="a5"/>
              <w:jc w:val="center"/>
            </w:pPr>
            <w:r w:rsidRPr="00427364">
              <w:rPr>
                <w:rStyle w:val="af2"/>
                <w:b w:val="0"/>
              </w:rPr>
              <w:t>Показатели</w:t>
            </w:r>
          </w:p>
        </w:tc>
        <w:tc>
          <w:tcPr>
            <w:tcW w:w="1417" w:type="dxa"/>
            <w:vAlign w:val="center"/>
          </w:tcPr>
          <w:p w:rsidR="00C16CAE" w:rsidRPr="00427364" w:rsidRDefault="00C16CAE" w:rsidP="00F334DF">
            <w:pPr>
              <w:pStyle w:val="a5"/>
              <w:jc w:val="center"/>
            </w:pPr>
            <w:r w:rsidRPr="00427364">
              <w:rPr>
                <w:rStyle w:val="af2"/>
                <w:b w:val="0"/>
              </w:rPr>
              <w:t>2019 г.</w:t>
            </w:r>
          </w:p>
        </w:tc>
        <w:tc>
          <w:tcPr>
            <w:tcW w:w="1418" w:type="dxa"/>
            <w:vAlign w:val="center"/>
          </w:tcPr>
          <w:p w:rsidR="00C16CAE" w:rsidRPr="00427364" w:rsidRDefault="00C16CAE" w:rsidP="00F334DF">
            <w:pPr>
              <w:pStyle w:val="a5"/>
              <w:jc w:val="center"/>
            </w:pPr>
            <w:r w:rsidRPr="00427364">
              <w:rPr>
                <w:rStyle w:val="af2"/>
                <w:b w:val="0"/>
              </w:rPr>
              <w:t>2020 г.</w:t>
            </w:r>
          </w:p>
        </w:tc>
        <w:tc>
          <w:tcPr>
            <w:tcW w:w="1559" w:type="dxa"/>
            <w:vAlign w:val="center"/>
          </w:tcPr>
          <w:p w:rsidR="00C16CAE" w:rsidRPr="00427364" w:rsidRDefault="00C16CAE" w:rsidP="00F334DF">
            <w:pPr>
              <w:pStyle w:val="a5"/>
              <w:ind w:left="197"/>
              <w:jc w:val="center"/>
            </w:pPr>
            <w:r w:rsidRPr="00427364">
              <w:t>2021 г.</w:t>
            </w:r>
          </w:p>
        </w:tc>
        <w:tc>
          <w:tcPr>
            <w:tcW w:w="2268" w:type="dxa"/>
          </w:tcPr>
          <w:p w:rsidR="00C16CAE" w:rsidRPr="00427364" w:rsidRDefault="00C16CAE" w:rsidP="00F334DF">
            <w:pPr>
              <w:pStyle w:val="a5"/>
              <w:jc w:val="center"/>
              <w:rPr>
                <w:rStyle w:val="af2"/>
                <w:b w:val="0"/>
                <w:bCs w:val="0"/>
              </w:rPr>
            </w:pPr>
            <w:r w:rsidRPr="00427364">
              <w:rPr>
                <w:rStyle w:val="af2"/>
                <w:b w:val="0"/>
              </w:rPr>
              <w:t>Отклонение  2021 г. к 2019 г., в %</w:t>
            </w:r>
          </w:p>
        </w:tc>
      </w:tr>
      <w:tr w:rsidR="00C16CAE" w:rsidRPr="00427364" w:rsidTr="00B90111">
        <w:tc>
          <w:tcPr>
            <w:tcW w:w="2694" w:type="dxa"/>
            <w:vAlign w:val="center"/>
          </w:tcPr>
          <w:p w:rsidR="00C16CAE" w:rsidRPr="00427364" w:rsidRDefault="00C16CAE" w:rsidP="00F334DF">
            <w:pPr>
              <w:pStyle w:val="a5"/>
              <w:jc w:val="both"/>
            </w:pPr>
            <w:r w:rsidRPr="00427364">
              <w:rPr>
                <w:rStyle w:val="af2"/>
                <w:b w:val="0"/>
              </w:rPr>
              <w:t>Выручка, млн. руб.</w:t>
            </w:r>
          </w:p>
        </w:tc>
        <w:tc>
          <w:tcPr>
            <w:tcW w:w="1417" w:type="dxa"/>
            <w:vAlign w:val="center"/>
          </w:tcPr>
          <w:p w:rsidR="00C16CAE" w:rsidRPr="00427364" w:rsidRDefault="00C16CAE" w:rsidP="00F334DF">
            <w:pPr>
              <w:jc w:val="center"/>
              <w:rPr>
                <w:rFonts w:ascii="Times New Roman" w:hAnsi="Times New Roman" w:cs="Times New Roman"/>
                <w:color w:val="000000" w:themeColor="text1"/>
                <w:sz w:val="24"/>
                <w:szCs w:val="24"/>
              </w:rPr>
            </w:pPr>
            <w:r w:rsidRPr="00427364">
              <w:rPr>
                <w:rFonts w:ascii="Times New Roman" w:hAnsi="Times New Roman" w:cs="Times New Roman"/>
                <w:color w:val="000000" w:themeColor="text1"/>
                <w:sz w:val="24"/>
                <w:szCs w:val="24"/>
              </w:rPr>
              <w:t>7715,13</w:t>
            </w:r>
          </w:p>
        </w:tc>
        <w:tc>
          <w:tcPr>
            <w:tcW w:w="1418" w:type="dxa"/>
            <w:vAlign w:val="center"/>
          </w:tcPr>
          <w:p w:rsidR="00C16CAE" w:rsidRPr="00427364" w:rsidRDefault="00C16CAE" w:rsidP="00F334DF">
            <w:pPr>
              <w:jc w:val="center"/>
              <w:rPr>
                <w:rFonts w:ascii="Times New Roman" w:hAnsi="Times New Roman" w:cs="Times New Roman"/>
                <w:color w:val="000000" w:themeColor="text1"/>
                <w:sz w:val="24"/>
                <w:szCs w:val="24"/>
              </w:rPr>
            </w:pPr>
            <w:r w:rsidRPr="00427364">
              <w:rPr>
                <w:rFonts w:ascii="Times New Roman" w:hAnsi="Times New Roman" w:cs="Times New Roman"/>
                <w:color w:val="000000" w:themeColor="text1"/>
                <w:sz w:val="24"/>
                <w:szCs w:val="24"/>
              </w:rPr>
              <w:t>8308,3</w:t>
            </w:r>
          </w:p>
        </w:tc>
        <w:tc>
          <w:tcPr>
            <w:tcW w:w="1559" w:type="dxa"/>
            <w:vAlign w:val="center"/>
          </w:tcPr>
          <w:p w:rsidR="00C16CAE" w:rsidRPr="00427364" w:rsidRDefault="00C16CAE" w:rsidP="00F334DF">
            <w:pPr>
              <w:jc w:val="center"/>
              <w:rPr>
                <w:rFonts w:ascii="Times New Roman" w:hAnsi="Times New Roman" w:cs="Times New Roman"/>
                <w:color w:val="000000" w:themeColor="text1"/>
                <w:sz w:val="24"/>
                <w:szCs w:val="24"/>
              </w:rPr>
            </w:pPr>
            <w:r w:rsidRPr="00427364">
              <w:rPr>
                <w:rFonts w:ascii="Times New Roman" w:hAnsi="Times New Roman" w:cs="Times New Roman"/>
                <w:color w:val="000000" w:themeColor="text1"/>
                <w:sz w:val="24"/>
                <w:szCs w:val="24"/>
              </w:rPr>
              <w:t>10141,1</w:t>
            </w:r>
          </w:p>
        </w:tc>
        <w:tc>
          <w:tcPr>
            <w:tcW w:w="2268" w:type="dxa"/>
          </w:tcPr>
          <w:p w:rsidR="00C16CAE" w:rsidRPr="00427364" w:rsidRDefault="00C16CAE" w:rsidP="00F334DF">
            <w:pPr>
              <w:jc w:val="center"/>
              <w:rPr>
                <w:rFonts w:ascii="Times New Roman" w:hAnsi="Times New Roman" w:cs="Times New Roman"/>
                <w:sz w:val="24"/>
                <w:szCs w:val="24"/>
              </w:rPr>
            </w:pPr>
            <w:r w:rsidRPr="00427364">
              <w:rPr>
                <w:rFonts w:ascii="Times New Roman" w:hAnsi="Times New Roman" w:cs="Times New Roman"/>
                <w:sz w:val="24"/>
                <w:szCs w:val="24"/>
              </w:rPr>
              <w:t>131, 4</w:t>
            </w:r>
          </w:p>
        </w:tc>
      </w:tr>
      <w:tr w:rsidR="00C16CAE" w:rsidRPr="00427364" w:rsidTr="00B90111">
        <w:tc>
          <w:tcPr>
            <w:tcW w:w="2694" w:type="dxa"/>
            <w:vAlign w:val="center"/>
          </w:tcPr>
          <w:p w:rsidR="00C16CAE" w:rsidRPr="00427364" w:rsidRDefault="00C16CAE" w:rsidP="00F334DF">
            <w:pPr>
              <w:contextualSpacing/>
              <w:jc w:val="both"/>
              <w:rPr>
                <w:rFonts w:ascii="Times New Roman" w:hAnsi="Times New Roman" w:cs="Times New Roman"/>
                <w:sz w:val="24"/>
                <w:szCs w:val="24"/>
              </w:rPr>
            </w:pPr>
            <w:r w:rsidRPr="00427364">
              <w:rPr>
                <w:rFonts w:ascii="Times New Roman" w:hAnsi="Times New Roman" w:cs="Times New Roman"/>
                <w:bCs/>
                <w:sz w:val="24"/>
                <w:szCs w:val="24"/>
              </w:rPr>
              <w:t>Себестоимость продаж, млн. руб.</w:t>
            </w:r>
          </w:p>
        </w:tc>
        <w:tc>
          <w:tcPr>
            <w:tcW w:w="1417" w:type="dxa"/>
            <w:vAlign w:val="center"/>
          </w:tcPr>
          <w:p w:rsidR="00C16CAE" w:rsidRPr="00427364" w:rsidRDefault="00C16CAE" w:rsidP="00F334DF">
            <w:pPr>
              <w:jc w:val="center"/>
              <w:rPr>
                <w:rFonts w:ascii="Times New Roman" w:hAnsi="Times New Roman" w:cs="Times New Roman"/>
                <w:color w:val="000000" w:themeColor="text1"/>
                <w:sz w:val="24"/>
                <w:szCs w:val="24"/>
              </w:rPr>
            </w:pPr>
            <w:r w:rsidRPr="00427364">
              <w:rPr>
                <w:rFonts w:ascii="Times New Roman" w:hAnsi="Times New Roman" w:cs="Times New Roman"/>
                <w:color w:val="000000" w:themeColor="text1"/>
                <w:sz w:val="24"/>
                <w:szCs w:val="24"/>
              </w:rPr>
              <w:t>7637,680</w:t>
            </w:r>
          </w:p>
        </w:tc>
        <w:tc>
          <w:tcPr>
            <w:tcW w:w="1418" w:type="dxa"/>
            <w:vAlign w:val="center"/>
          </w:tcPr>
          <w:p w:rsidR="00C16CAE" w:rsidRPr="00427364" w:rsidRDefault="00C16CAE" w:rsidP="00F334DF">
            <w:pPr>
              <w:jc w:val="center"/>
              <w:rPr>
                <w:rFonts w:ascii="Times New Roman" w:hAnsi="Times New Roman" w:cs="Times New Roman"/>
                <w:color w:val="000000" w:themeColor="text1"/>
                <w:sz w:val="24"/>
                <w:szCs w:val="24"/>
              </w:rPr>
            </w:pPr>
            <w:r w:rsidRPr="00427364">
              <w:rPr>
                <w:rFonts w:ascii="Times New Roman" w:hAnsi="Times New Roman" w:cs="Times New Roman"/>
                <w:color w:val="000000" w:themeColor="text1"/>
                <w:sz w:val="24"/>
                <w:szCs w:val="24"/>
              </w:rPr>
              <w:t>8160,270</w:t>
            </w:r>
          </w:p>
        </w:tc>
        <w:tc>
          <w:tcPr>
            <w:tcW w:w="1559" w:type="dxa"/>
            <w:vAlign w:val="center"/>
          </w:tcPr>
          <w:p w:rsidR="00C16CAE" w:rsidRPr="00427364" w:rsidRDefault="00C16CAE" w:rsidP="00F334DF">
            <w:pPr>
              <w:jc w:val="center"/>
              <w:rPr>
                <w:rFonts w:ascii="Times New Roman" w:hAnsi="Times New Roman" w:cs="Times New Roman"/>
                <w:color w:val="000000" w:themeColor="text1"/>
                <w:sz w:val="24"/>
                <w:szCs w:val="24"/>
              </w:rPr>
            </w:pPr>
            <w:r w:rsidRPr="00427364">
              <w:rPr>
                <w:rFonts w:ascii="Times New Roman" w:hAnsi="Times New Roman" w:cs="Times New Roman"/>
                <w:color w:val="000000" w:themeColor="text1"/>
                <w:sz w:val="24"/>
                <w:szCs w:val="24"/>
              </w:rPr>
              <w:t>9602,060</w:t>
            </w:r>
          </w:p>
        </w:tc>
        <w:tc>
          <w:tcPr>
            <w:tcW w:w="2268" w:type="dxa"/>
          </w:tcPr>
          <w:p w:rsidR="00C16CAE" w:rsidRPr="00427364" w:rsidRDefault="00C16CAE" w:rsidP="00F334DF">
            <w:pPr>
              <w:jc w:val="center"/>
              <w:rPr>
                <w:rFonts w:ascii="Times New Roman" w:hAnsi="Times New Roman" w:cs="Times New Roman"/>
                <w:sz w:val="24"/>
                <w:szCs w:val="24"/>
              </w:rPr>
            </w:pPr>
          </w:p>
          <w:p w:rsidR="00C16CAE" w:rsidRPr="00427364" w:rsidRDefault="00C16CAE" w:rsidP="00F334DF">
            <w:pPr>
              <w:jc w:val="center"/>
              <w:rPr>
                <w:rFonts w:ascii="Times New Roman" w:hAnsi="Times New Roman" w:cs="Times New Roman"/>
                <w:sz w:val="24"/>
                <w:szCs w:val="24"/>
              </w:rPr>
            </w:pPr>
            <w:r w:rsidRPr="00427364">
              <w:rPr>
                <w:rFonts w:ascii="Times New Roman" w:hAnsi="Times New Roman" w:cs="Times New Roman"/>
                <w:sz w:val="24"/>
                <w:szCs w:val="24"/>
              </w:rPr>
              <w:t>125,7</w:t>
            </w:r>
          </w:p>
          <w:p w:rsidR="00C16CAE" w:rsidRPr="00427364" w:rsidRDefault="00C16CAE" w:rsidP="00F334DF">
            <w:pPr>
              <w:jc w:val="center"/>
              <w:rPr>
                <w:rFonts w:ascii="Times New Roman" w:hAnsi="Times New Roman" w:cs="Times New Roman"/>
                <w:sz w:val="24"/>
                <w:szCs w:val="24"/>
              </w:rPr>
            </w:pPr>
          </w:p>
        </w:tc>
      </w:tr>
      <w:tr w:rsidR="001527E3" w:rsidRPr="00427364" w:rsidTr="00B90111">
        <w:tc>
          <w:tcPr>
            <w:tcW w:w="2694" w:type="dxa"/>
            <w:vAlign w:val="center"/>
          </w:tcPr>
          <w:p w:rsidR="001527E3" w:rsidRPr="00427364" w:rsidRDefault="001527E3" w:rsidP="00F334DF">
            <w:pPr>
              <w:contextualSpacing/>
              <w:jc w:val="both"/>
              <w:rPr>
                <w:rFonts w:ascii="Times New Roman" w:hAnsi="Times New Roman" w:cs="Times New Roman"/>
                <w:bCs/>
                <w:sz w:val="24"/>
                <w:szCs w:val="24"/>
              </w:rPr>
            </w:pPr>
            <w:r w:rsidRPr="00427364">
              <w:rPr>
                <w:rFonts w:ascii="Times New Roman" w:hAnsi="Times New Roman" w:cs="Times New Roman"/>
                <w:bCs/>
                <w:sz w:val="24"/>
                <w:szCs w:val="24"/>
              </w:rPr>
              <w:t>Коммерческие расходы, млн. руб.</w:t>
            </w:r>
          </w:p>
        </w:tc>
        <w:tc>
          <w:tcPr>
            <w:tcW w:w="1417" w:type="dxa"/>
            <w:vAlign w:val="center"/>
          </w:tcPr>
          <w:p w:rsidR="001527E3" w:rsidRPr="00427364" w:rsidRDefault="007A0581" w:rsidP="005306E3">
            <w:pPr>
              <w:jc w:val="center"/>
              <w:rPr>
                <w:rFonts w:ascii="Times New Roman" w:hAnsi="Times New Roman" w:cs="Times New Roman"/>
                <w:color w:val="000000" w:themeColor="text1"/>
                <w:sz w:val="24"/>
                <w:szCs w:val="24"/>
              </w:rPr>
            </w:pPr>
            <w:r w:rsidRPr="00427364">
              <w:rPr>
                <w:rFonts w:ascii="Times New Roman" w:hAnsi="Times New Roman" w:cs="Times New Roman"/>
                <w:color w:val="000000" w:themeColor="text1"/>
                <w:sz w:val="24"/>
                <w:szCs w:val="24"/>
              </w:rPr>
              <w:t>70</w:t>
            </w:r>
            <w:r w:rsidR="005306E3" w:rsidRPr="00427364">
              <w:rPr>
                <w:rFonts w:ascii="Times New Roman" w:hAnsi="Times New Roman" w:cs="Times New Roman"/>
                <w:color w:val="000000" w:themeColor="text1"/>
                <w:sz w:val="24"/>
                <w:szCs w:val="24"/>
              </w:rPr>
              <w:t>,</w:t>
            </w:r>
            <w:r w:rsidRPr="00427364">
              <w:rPr>
                <w:rFonts w:ascii="Times New Roman" w:hAnsi="Times New Roman" w:cs="Times New Roman"/>
                <w:color w:val="000000" w:themeColor="text1"/>
                <w:sz w:val="24"/>
                <w:szCs w:val="24"/>
              </w:rPr>
              <w:t>79</w:t>
            </w:r>
          </w:p>
        </w:tc>
        <w:tc>
          <w:tcPr>
            <w:tcW w:w="1418" w:type="dxa"/>
            <w:vAlign w:val="center"/>
          </w:tcPr>
          <w:p w:rsidR="001527E3" w:rsidRPr="00427364" w:rsidRDefault="005306E3" w:rsidP="00F334DF">
            <w:pPr>
              <w:jc w:val="center"/>
              <w:rPr>
                <w:rFonts w:ascii="Times New Roman" w:hAnsi="Times New Roman" w:cs="Times New Roman"/>
                <w:color w:val="000000" w:themeColor="text1"/>
                <w:sz w:val="24"/>
                <w:szCs w:val="24"/>
              </w:rPr>
            </w:pPr>
            <w:r w:rsidRPr="00427364">
              <w:rPr>
                <w:rFonts w:ascii="Times New Roman" w:hAnsi="Times New Roman" w:cs="Times New Roman"/>
                <w:color w:val="000000" w:themeColor="text1"/>
                <w:sz w:val="24"/>
                <w:szCs w:val="24"/>
              </w:rPr>
              <w:t>66,822</w:t>
            </w:r>
          </w:p>
        </w:tc>
        <w:tc>
          <w:tcPr>
            <w:tcW w:w="1559" w:type="dxa"/>
            <w:vAlign w:val="center"/>
          </w:tcPr>
          <w:p w:rsidR="001527E3" w:rsidRPr="00427364" w:rsidRDefault="00B80A25" w:rsidP="00F334DF">
            <w:pPr>
              <w:jc w:val="center"/>
              <w:rPr>
                <w:rFonts w:ascii="Times New Roman" w:hAnsi="Times New Roman" w:cs="Times New Roman"/>
                <w:color w:val="000000" w:themeColor="text1"/>
                <w:sz w:val="24"/>
                <w:szCs w:val="24"/>
              </w:rPr>
            </w:pPr>
            <w:r w:rsidRPr="00427364">
              <w:rPr>
                <w:rFonts w:ascii="Times New Roman" w:hAnsi="Times New Roman" w:cs="Times New Roman"/>
                <w:color w:val="000000" w:themeColor="text1"/>
                <w:sz w:val="24"/>
                <w:szCs w:val="24"/>
              </w:rPr>
              <w:t>144,140</w:t>
            </w:r>
          </w:p>
        </w:tc>
        <w:tc>
          <w:tcPr>
            <w:tcW w:w="2268" w:type="dxa"/>
          </w:tcPr>
          <w:p w:rsidR="001527E3" w:rsidRPr="00427364" w:rsidRDefault="00C1654B" w:rsidP="00F334DF">
            <w:pPr>
              <w:jc w:val="center"/>
              <w:rPr>
                <w:rFonts w:ascii="Times New Roman" w:hAnsi="Times New Roman" w:cs="Times New Roman"/>
                <w:sz w:val="24"/>
                <w:szCs w:val="24"/>
              </w:rPr>
            </w:pPr>
            <w:r w:rsidRPr="00427364">
              <w:rPr>
                <w:rFonts w:ascii="Times New Roman" w:hAnsi="Times New Roman" w:cs="Times New Roman"/>
                <w:sz w:val="24"/>
                <w:szCs w:val="24"/>
              </w:rPr>
              <w:t>203,6</w:t>
            </w:r>
          </w:p>
        </w:tc>
      </w:tr>
      <w:tr w:rsidR="001527E3" w:rsidRPr="00427364" w:rsidTr="00B90111">
        <w:tc>
          <w:tcPr>
            <w:tcW w:w="2694" w:type="dxa"/>
            <w:vAlign w:val="center"/>
          </w:tcPr>
          <w:p w:rsidR="001527E3" w:rsidRPr="00427364" w:rsidRDefault="001527E3" w:rsidP="00F334DF">
            <w:pPr>
              <w:contextualSpacing/>
              <w:jc w:val="both"/>
              <w:rPr>
                <w:rFonts w:ascii="Times New Roman" w:hAnsi="Times New Roman" w:cs="Times New Roman"/>
                <w:bCs/>
                <w:sz w:val="24"/>
                <w:szCs w:val="24"/>
              </w:rPr>
            </w:pPr>
            <w:r w:rsidRPr="00427364">
              <w:rPr>
                <w:rFonts w:ascii="Times New Roman" w:hAnsi="Times New Roman" w:cs="Times New Roman"/>
                <w:bCs/>
                <w:sz w:val="24"/>
                <w:szCs w:val="24"/>
              </w:rPr>
              <w:t>Прибыль от продаж, млн. руб.</w:t>
            </w:r>
          </w:p>
        </w:tc>
        <w:tc>
          <w:tcPr>
            <w:tcW w:w="1417" w:type="dxa"/>
            <w:vAlign w:val="center"/>
          </w:tcPr>
          <w:p w:rsidR="001527E3" w:rsidRPr="00427364" w:rsidRDefault="00B80A25" w:rsidP="00F334DF">
            <w:pPr>
              <w:jc w:val="center"/>
              <w:rPr>
                <w:rFonts w:ascii="Times New Roman" w:hAnsi="Times New Roman" w:cs="Times New Roman"/>
                <w:color w:val="000000" w:themeColor="text1"/>
                <w:sz w:val="24"/>
                <w:szCs w:val="24"/>
              </w:rPr>
            </w:pPr>
            <w:r w:rsidRPr="00427364">
              <w:rPr>
                <w:rFonts w:ascii="Times New Roman" w:hAnsi="Times New Roman" w:cs="Times New Roman"/>
                <w:color w:val="000000" w:themeColor="text1"/>
                <w:sz w:val="24"/>
                <w:szCs w:val="24"/>
              </w:rPr>
              <w:t>6,659</w:t>
            </w:r>
          </w:p>
        </w:tc>
        <w:tc>
          <w:tcPr>
            <w:tcW w:w="1418" w:type="dxa"/>
            <w:vAlign w:val="center"/>
          </w:tcPr>
          <w:p w:rsidR="001527E3" w:rsidRPr="00427364" w:rsidRDefault="00B80A25" w:rsidP="00F334DF">
            <w:pPr>
              <w:jc w:val="center"/>
              <w:rPr>
                <w:rFonts w:ascii="Times New Roman" w:hAnsi="Times New Roman" w:cs="Times New Roman"/>
                <w:color w:val="000000" w:themeColor="text1"/>
                <w:sz w:val="24"/>
                <w:szCs w:val="24"/>
              </w:rPr>
            </w:pPr>
            <w:r w:rsidRPr="00427364">
              <w:rPr>
                <w:rFonts w:ascii="Times New Roman" w:hAnsi="Times New Roman" w:cs="Times New Roman"/>
                <w:color w:val="000000" w:themeColor="text1"/>
                <w:sz w:val="24"/>
                <w:szCs w:val="24"/>
              </w:rPr>
              <w:t>81,203</w:t>
            </w:r>
          </w:p>
        </w:tc>
        <w:tc>
          <w:tcPr>
            <w:tcW w:w="1559" w:type="dxa"/>
            <w:vAlign w:val="center"/>
          </w:tcPr>
          <w:p w:rsidR="001527E3" w:rsidRPr="00427364" w:rsidRDefault="00B80A25" w:rsidP="00F334DF">
            <w:pPr>
              <w:jc w:val="center"/>
              <w:rPr>
                <w:rFonts w:ascii="Times New Roman" w:hAnsi="Times New Roman" w:cs="Times New Roman"/>
                <w:color w:val="000000" w:themeColor="text1"/>
                <w:sz w:val="24"/>
                <w:szCs w:val="24"/>
              </w:rPr>
            </w:pPr>
            <w:r w:rsidRPr="00427364">
              <w:rPr>
                <w:rFonts w:ascii="Times New Roman" w:hAnsi="Times New Roman" w:cs="Times New Roman"/>
                <w:color w:val="000000" w:themeColor="text1"/>
                <w:sz w:val="24"/>
                <w:szCs w:val="24"/>
              </w:rPr>
              <w:t>394,928</w:t>
            </w:r>
          </w:p>
        </w:tc>
        <w:tc>
          <w:tcPr>
            <w:tcW w:w="2268" w:type="dxa"/>
          </w:tcPr>
          <w:p w:rsidR="001527E3" w:rsidRPr="00427364" w:rsidRDefault="00C1654B" w:rsidP="00F334DF">
            <w:pPr>
              <w:jc w:val="center"/>
              <w:rPr>
                <w:rFonts w:ascii="Times New Roman" w:hAnsi="Times New Roman" w:cs="Times New Roman"/>
                <w:sz w:val="24"/>
                <w:szCs w:val="24"/>
              </w:rPr>
            </w:pPr>
            <w:r w:rsidRPr="00427364">
              <w:rPr>
                <w:rFonts w:ascii="Times New Roman" w:hAnsi="Times New Roman" w:cs="Times New Roman"/>
                <w:sz w:val="24"/>
                <w:szCs w:val="24"/>
              </w:rPr>
              <w:t>5930,7</w:t>
            </w:r>
          </w:p>
        </w:tc>
      </w:tr>
      <w:tr w:rsidR="007A0581" w:rsidRPr="00427364" w:rsidTr="00B90111">
        <w:tc>
          <w:tcPr>
            <w:tcW w:w="2694" w:type="dxa"/>
            <w:vAlign w:val="center"/>
          </w:tcPr>
          <w:p w:rsidR="007A0581" w:rsidRPr="00427364" w:rsidRDefault="007A0581" w:rsidP="00F334DF">
            <w:pPr>
              <w:contextualSpacing/>
              <w:jc w:val="both"/>
              <w:rPr>
                <w:rFonts w:ascii="Times New Roman" w:hAnsi="Times New Roman" w:cs="Times New Roman"/>
                <w:bCs/>
                <w:sz w:val="24"/>
                <w:szCs w:val="24"/>
              </w:rPr>
            </w:pPr>
            <w:r w:rsidRPr="00427364">
              <w:rPr>
                <w:rFonts w:ascii="Times New Roman" w:hAnsi="Times New Roman" w:cs="Times New Roman"/>
                <w:bCs/>
                <w:sz w:val="24"/>
                <w:szCs w:val="24"/>
              </w:rPr>
              <w:t>Чистая прибыль, млн. руб.</w:t>
            </w:r>
          </w:p>
        </w:tc>
        <w:tc>
          <w:tcPr>
            <w:tcW w:w="1417" w:type="dxa"/>
            <w:vAlign w:val="center"/>
          </w:tcPr>
          <w:p w:rsidR="007A0581" w:rsidRPr="00427364" w:rsidRDefault="007E62CA" w:rsidP="00F334DF">
            <w:pPr>
              <w:jc w:val="center"/>
              <w:rPr>
                <w:rFonts w:ascii="Times New Roman" w:hAnsi="Times New Roman" w:cs="Times New Roman"/>
                <w:color w:val="000000" w:themeColor="text1"/>
                <w:sz w:val="24"/>
                <w:szCs w:val="24"/>
              </w:rPr>
            </w:pPr>
            <w:r w:rsidRPr="00427364">
              <w:rPr>
                <w:rFonts w:ascii="Times New Roman" w:hAnsi="Times New Roman" w:cs="Times New Roman"/>
                <w:color w:val="000000" w:themeColor="text1"/>
                <w:sz w:val="24"/>
                <w:szCs w:val="24"/>
              </w:rPr>
              <w:t>-1,160</w:t>
            </w:r>
          </w:p>
        </w:tc>
        <w:tc>
          <w:tcPr>
            <w:tcW w:w="1418" w:type="dxa"/>
            <w:vAlign w:val="center"/>
          </w:tcPr>
          <w:p w:rsidR="007A0581" w:rsidRPr="00427364" w:rsidRDefault="007E62CA" w:rsidP="00F334DF">
            <w:pPr>
              <w:jc w:val="center"/>
              <w:rPr>
                <w:rFonts w:ascii="Times New Roman" w:hAnsi="Times New Roman" w:cs="Times New Roman"/>
                <w:color w:val="000000" w:themeColor="text1"/>
                <w:sz w:val="24"/>
                <w:szCs w:val="24"/>
              </w:rPr>
            </w:pPr>
            <w:r w:rsidRPr="00427364">
              <w:rPr>
                <w:rFonts w:ascii="Times New Roman" w:hAnsi="Times New Roman" w:cs="Times New Roman"/>
                <w:color w:val="000000" w:themeColor="text1"/>
                <w:sz w:val="24"/>
                <w:szCs w:val="24"/>
              </w:rPr>
              <w:t>2,511</w:t>
            </w:r>
          </w:p>
        </w:tc>
        <w:tc>
          <w:tcPr>
            <w:tcW w:w="1559" w:type="dxa"/>
            <w:vAlign w:val="center"/>
          </w:tcPr>
          <w:p w:rsidR="007A0581" w:rsidRPr="00427364" w:rsidRDefault="007E62CA" w:rsidP="00F334DF">
            <w:pPr>
              <w:jc w:val="center"/>
              <w:rPr>
                <w:rFonts w:ascii="Times New Roman" w:hAnsi="Times New Roman" w:cs="Times New Roman"/>
                <w:color w:val="000000" w:themeColor="text1"/>
                <w:sz w:val="24"/>
                <w:szCs w:val="24"/>
              </w:rPr>
            </w:pPr>
            <w:r w:rsidRPr="00427364">
              <w:rPr>
                <w:rFonts w:ascii="Times New Roman" w:hAnsi="Times New Roman" w:cs="Times New Roman"/>
                <w:color w:val="000000" w:themeColor="text1"/>
                <w:sz w:val="24"/>
                <w:szCs w:val="24"/>
              </w:rPr>
              <w:t>-33,567</w:t>
            </w:r>
          </w:p>
        </w:tc>
        <w:tc>
          <w:tcPr>
            <w:tcW w:w="2268" w:type="dxa"/>
          </w:tcPr>
          <w:p w:rsidR="007A0581" w:rsidRPr="00427364" w:rsidRDefault="00AE4551" w:rsidP="00F334DF">
            <w:pPr>
              <w:jc w:val="center"/>
              <w:rPr>
                <w:rFonts w:ascii="Times New Roman" w:hAnsi="Times New Roman" w:cs="Times New Roman"/>
                <w:sz w:val="24"/>
                <w:szCs w:val="24"/>
              </w:rPr>
            </w:pPr>
            <w:r w:rsidRPr="00427364">
              <w:rPr>
                <w:rFonts w:ascii="Times New Roman" w:hAnsi="Times New Roman" w:cs="Times New Roman"/>
                <w:sz w:val="24"/>
                <w:szCs w:val="24"/>
              </w:rPr>
              <w:t>-2844,7</w:t>
            </w:r>
          </w:p>
        </w:tc>
      </w:tr>
      <w:tr w:rsidR="00C16CAE" w:rsidRPr="00427364" w:rsidTr="00B90111">
        <w:tc>
          <w:tcPr>
            <w:tcW w:w="2694" w:type="dxa"/>
          </w:tcPr>
          <w:p w:rsidR="00C16CAE" w:rsidRPr="00427364" w:rsidRDefault="00C16CAE" w:rsidP="00F334DF">
            <w:pPr>
              <w:pStyle w:val="af3"/>
              <w:ind w:firstLine="0"/>
              <w:jc w:val="both"/>
              <w:rPr>
                <w:b w:val="0"/>
                <w:i w:val="0"/>
                <w:sz w:val="24"/>
                <w:szCs w:val="24"/>
              </w:rPr>
            </w:pPr>
            <w:r w:rsidRPr="00427364">
              <w:rPr>
                <w:b w:val="0"/>
                <w:i w:val="0"/>
                <w:sz w:val="24"/>
                <w:szCs w:val="24"/>
              </w:rPr>
              <w:t>Затраты на сбытовую систему, торговую сеть и посредников</w:t>
            </w:r>
            <w:r w:rsidR="00354946" w:rsidRPr="00427364">
              <w:rPr>
                <w:b w:val="0"/>
                <w:i w:val="0"/>
                <w:sz w:val="24"/>
                <w:szCs w:val="24"/>
              </w:rPr>
              <w:t>, млн. руб.</w:t>
            </w:r>
            <w:r w:rsidRPr="00427364">
              <w:rPr>
                <w:b w:val="0"/>
                <w:i w:val="0"/>
                <w:sz w:val="24"/>
                <w:szCs w:val="24"/>
              </w:rPr>
              <w:t xml:space="preserve"> </w:t>
            </w:r>
          </w:p>
        </w:tc>
        <w:tc>
          <w:tcPr>
            <w:tcW w:w="1417" w:type="dxa"/>
          </w:tcPr>
          <w:p w:rsidR="00C16CAE" w:rsidRPr="00427364" w:rsidRDefault="00C16CAE" w:rsidP="00F334DF">
            <w:pPr>
              <w:pStyle w:val="af3"/>
              <w:ind w:firstLine="75"/>
              <w:jc w:val="center"/>
              <w:rPr>
                <w:b w:val="0"/>
                <w:i w:val="0"/>
                <w:sz w:val="24"/>
                <w:szCs w:val="24"/>
              </w:rPr>
            </w:pPr>
            <w:r w:rsidRPr="00427364">
              <w:rPr>
                <w:b w:val="0"/>
                <w:i w:val="0"/>
                <w:sz w:val="24"/>
                <w:szCs w:val="24"/>
              </w:rPr>
              <w:t>98</w:t>
            </w:r>
          </w:p>
        </w:tc>
        <w:tc>
          <w:tcPr>
            <w:tcW w:w="1418" w:type="dxa"/>
          </w:tcPr>
          <w:p w:rsidR="00C16CAE" w:rsidRPr="00427364" w:rsidRDefault="00C16CAE" w:rsidP="00F334DF">
            <w:pPr>
              <w:pStyle w:val="af3"/>
              <w:ind w:firstLine="75"/>
              <w:jc w:val="center"/>
              <w:rPr>
                <w:b w:val="0"/>
                <w:i w:val="0"/>
                <w:sz w:val="24"/>
                <w:szCs w:val="24"/>
              </w:rPr>
            </w:pPr>
            <w:r w:rsidRPr="00427364">
              <w:rPr>
                <w:b w:val="0"/>
                <w:i w:val="0"/>
                <w:sz w:val="24"/>
                <w:szCs w:val="24"/>
              </w:rPr>
              <w:t>110</w:t>
            </w:r>
          </w:p>
        </w:tc>
        <w:tc>
          <w:tcPr>
            <w:tcW w:w="1559" w:type="dxa"/>
          </w:tcPr>
          <w:p w:rsidR="00C16CAE" w:rsidRPr="00427364" w:rsidRDefault="00C16CAE" w:rsidP="00F334DF">
            <w:pPr>
              <w:pStyle w:val="af3"/>
              <w:ind w:firstLine="75"/>
              <w:jc w:val="center"/>
              <w:rPr>
                <w:b w:val="0"/>
                <w:i w:val="0"/>
                <w:sz w:val="24"/>
                <w:szCs w:val="24"/>
              </w:rPr>
            </w:pPr>
            <w:r w:rsidRPr="00427364">
              <w:rPr>
                <w:b w:val="0"/>
                <w:i w:val="0"/>
                <w:sz w:val="24"/>
                <w:szCs w:val="24"/>
              </w:rPr>
              <w:t>117,6</w:t>
            </w:r>
          </w:p>
        </w:tc>
        <w:tc>
          <w:tcPr>
            <w:tcW w:w="2268" w:type="dxa"/>
            <w:vAlign w:val="center"/>
          </w:tcPr>
          <w:p w:rsidR="00C16CAE" w:rsidRPr="00427364" w:rsidRDefault="00AE4551" w:rsidP="00F334DF">
            <w:pPr>
              <w:jc w:val="center"/>
              <w:rPr>
                <w:rFonts w:ascii="Times New Roman" w:hAnsi="Times New Roman" w:cs="Times New Roman"/>
                <w:sz w:val="24"/>
                <w:szCs w:val="24"/>
              </w:rPr>
            </w:pPr>
            <w:r w:rsidRPr="00427364">
              <w:rPr>
                <w:rFonts w:ascii="Times New Roman" w:hAnsi="Times New Roman" w:cs="Times New Roman"/>
                <w:sz w:val="24"/>
                <w:szCs w:val="24"/>
              </w:rPr>
              <w:t>120</w:t>
            </w:r>
          </w:p>
        </w:tc>
      </w:tr>
      <w:tr w:rsidR="00C16CAE" w:rsidRPr="00427364" w:rsidTr="00B90111">
        <w:tc>
          <w:tcPr>
            <w:tcW w:w="2694" w:type="dxa"/>
          </w:tcPr>
          <w:p w:rsidR="00C16CAE" w:rsidRPr="00427364" w:rsidRDefault="00C16CAE" w:rsidP="00F334DF">
            <w:pPr>
              <w:pStyle w:val="af3"/>
              <w:ind w:firstLine="0"/>
              <w:jc w:val="both"/>
              <w:rPr>
                <w:b w:val="0"/>
                <w:i w:val="0"/>
                <w:sz w:val="24"/>
                <w:szCs w:val="24"/>
              </w:rPr>
            </w:pPr>
            <w:r w:rsidRPr="00427364">
              <w:rPr>
                <w:b w:val="0"/>
                <w:i w:val="0"/>
                <w:sz w:val="24"/>
                <w:szCs w:val="24"/>
              </w:rPr>
              <w:t>Затраты на склады и транспорт</w:t>
            </w:r>
            <w:r w:rsidR="00354946" w:rsidRPr="00427364">
              <w:rPr>
                <w:b w:val="0"/>
                <w:i w:val="0"/>
                <w:sz w:val="24"/>
                <w:szCs w:val="24"/>
              </w:rPr>
              <w:t>, млн. руб.</w:t>
            </w:r>
          </w:p>
        </w:tc>
        <w:tc>
          <w:tcPr>
            <w:tcW w:w="1417" w:type="dxa"/>
          </w:tcPr>
          <w:p w:rsidR="00C16CAE" w:rsidRPr="00427364" w:rsidRDefault="00C16CAE" w:rsidP="00F334DF">
            <w:pPr>
              <w:pStyle w:val="af3"/>
              <w:ind w:firstLine="75"/>
              <w:jc w:val="center"/>
              <w:rPr>
                <w:b w:val="0"/>
                <w:i w:val="0"/>
                <w:sz w:val="24"/>
                <w:szCs w:val="24"/>
              </w:rPr>
            </w:pPr>
            <w:r w:rsidRPr="00427364">
              <w:rPr>
                <w:b w:val="0"/>
                <w:i w:val="0"/>
                <w:sz w:val="24"/>
                <w:szCs w:val="24"/>
              </w:rPr>
              <w:t>50</w:t>
            </w:r>
          </w:p>
        </w:tc>
        <w:tc>
          <w:tcPr>
            <w:tcW w:w="1418" w:type="dxa"/>
          </w:tcPr>
          <w:p w:rsidR="00C16CAE" w:rsidRPr="00427364" w:rsidRDefault="00C16CAE" w:rsidP="00F334DF">
            <w:pPr>
              <w:pStyle w:val="af3"/>
              <w:ind w:firstLine="75"/>
              <w:jc w:val="center"/>
              <w:rPr>
                <w:b w:val="0"/>
                <w:i w:val="0"/>
                <w:sz w:val="24"/>
                <w:szCs w:val="24"/>
              </w:rPr>
            </w:pPr>
            <w:r w:rsidRPr="00427364">
              <w:rPr>
                <w:b w:val="0"/>
                <w:i w:val="0"/>
                <w:sz w:val="24"/>
                <w:szCs w:val="24"/>
              </w:rPr>
              <w:t>70</w:t>
            </w:r>
          </w:p>
        </w:tc>
        <w:tc>
          <w:tcPr>
            <w:tcW w:w="1559" w:type="dxa"/>
          </w:tcPr>
          <w:p w:rsidR="00C16CAE" w:rsidRPr="00427364" w:rsidRDefault="00C16CAE" w:rsidP="00F334DF">
            <w:pPr>
              <w:pStyle w:val="af3"/>
              <w:ind w:firstLine="75"/>
              <w:jc w:val="center"/>
              <w:rPr>
                <w:b w:val="0"/>
                <w:i w:val="0"/>
                <w:sz w:val="24"/>
                <w:szCs w:val="24"/>
              </w:rPr>
            </w:pPr>
            <w:r w:rsidRPr="00427364">
              <w:rPr>
                <w:b w:val="0"/>
                <w:i w:val="0"/>
                <w:sz w:val="24"/>
                <w:szCs w:val="24"/>
              </w:rPr>
              <w:t>80</w:t>
            </w:r>
          </w:p>
        </w:tc>
        <w:tc>
          <w:tcPr>
            <w:tcW w:w="2268" w:type="dxa"/>
            <w:vAlign w:val="center"/>
          </w:tcPr>
          <w:p w:rsidR="00C16CAE" w:rsidRPr="00427364" w:rsidRDefault="00AE4551" w:rsidP="00F334DF">
            <w:pPr>
              <w:jc w:val="center"/>
              <w:rPr>
                <w:rFonts w:ascii="Times New Roman" w:hAnsi="Times New Roman" w:cs="Times New Roman"/>
                <w:sz w:val="24"/>
                <w:szCs w:val="24"/>
              </w:rPr>
            </w:pPr>
            <w:r w:rsidRPr="00427364">
              <w:rPr>
                <w:rFonts w:ascii="Times New Roman" w:hAnsi="Times New Roman" w:cs="Times New Roman"/>
                <w:sz w:val="24"/>
                <w:szCs w:val="24"/>
              </w:rPr>
              <w:t>160</w:t>
            </w:r>
          </w:p>
        </w:tc>
      </w:tr>
      <w:tr w:rsidR="00C16CAE" w:rsidRPr="00427364" w:rsidTr="00B90111">
        <w:tc>
          <w:tcPr>
            <w:tcW w:w="2694" w:type="dxa"/>
          </w:tcPr>
          <w:p w:rsidR="00C16CAE" w:rsidRPr="00427364" w:rsidRDefault="00C16CAE" w:rsidP="001527E3">
            <w:pPr>
              <w:pStyle w:val="af3"/>
              <w:ind w:firstLine="0"/>
              <w:jc w:val="both"/>
              <w:rPr>
                <w:b w:val="0"/>
                <w:i w:val="0"/>
                <w:sz w:val="24"/>
                <w:szCs w:val="24"/>
              </w:rPr>
            </w:pPr>
            <w:r w:rsidRPr="00427364">
              <w:rPr>
                <w:b w:val="0"/>
                <w:i w:val="0"/>
                <w:sz w:val="24"/>
                <w:szCs w:val="24"/>
              </w:rPr>
              <w:t xml:space="preserve">Затраты на </w:t>
            </w:r>
            <w:r w:rsidR="0083798F" w:rsidRPr="00427364">
              <w:rPr>
                <w:b w:val="0"/>
                <w:i w:val="0"/>
                <w:sz w:val="24"/>
                <w:szCs w:val="24"/>
              </w:rPr>
              <w:t xml:space="preserve">торговый </w:t>
            </w:r>
            <w:r w:rsidRPr="00427364">
              <w:rPr>
                <w:b w:val="0"/>
                <w:i w:val="0"/>
                <w:sz w:val="24"/>
                <w:szCs w:val="24"/>
              </w:rPr>
              <w:t>персонал</w:t>
            </w:r>
            <w:r w:rsidR="00354946" w:rsidRPr="00427364">
              <w:rPr>
                <w:b w:val="0"/>
                <w:i w:val="0"/>
                <w:sz w:val="24"/>
                <w:szCs w:val="24"/>
              </w:rPr>
              <w:t>,</w:t>
            </w:r>
            <w:r w:rsidRPr="00427364">
              <w:rPr>
                <w:b w:val="0"/>
                <w:i w:val="0"/>
                <w:sz w:val="24"/>
                <w:szCs w:val="24"/>
              </w:rPr>
              <w:t xml:space="preserve"> </w:t>
            </w:r>
            <w:r w:rsidR="00354946" w:rsidRPr="00427364">
              <w:rPr>
                <w:b w:val="0"/>
                <w:i w:val="0"/>
                <w:sz w:val="24"/>
                <w:szCs w:val="24"/>
              </w:rPr>
              <w:t>млн. руб.</w:t>
            </w:r>
          </w:p>
        </w:tc>
        <w:tc>
          <w:tcPr>
            <w:tcW w:w="1417" w:type="dxa"/>
          </w:tcPr>
          <w:p w:rsidR="00C16CAE" w:rsidRPr="00427364" w:rsidRDefault="00C16CAE" w:rsidP="00F334DF">
            <w:pPr>
              <w:pStyle w:val="af3"/>
              <w:ind w:firstLine="75"/>
              <w:jc w:val="center"/>
              <w:rPr>
                <w:b w:val="0"/>
                <w:i w:val="0"/>
                <w:sz w:val="24"/>
                <w:szCs w:val="24"/>
              </w:rPr>
            </w:pPr>
            <w:r w:rsidRPr="00427364">
              <w:rPr>
                <w:b w:val="0"/>
                <w:i w:val="0"/>
                <w:sz w:val="24"/>
                <w:szCs w:val="24"/>
              </w:rPr>
              <w:t>2</w:t>
            </w:r>
          </w:p>
        </w:tc>
        <w:tc>
          <w:tcPr>
            <w:tcW w:w="1418" w:type="dxa"/>
          </w:tcPr>
          <w:p w:rsidR="00C16CAE" w:rsidRPr="00427364" w:rsidRDefault="00C16CAE" w:rsidP="00F334DF">
            <w:pPr>
              <w:pStyle w:val="af3"/>
              <w:ind w:firstLine="75"/>
              <w:jc w:val="center"/>
              <w:rPr>
                <w:b w:val="0"/>
                <w:i w:val="0"/>
                <w:sz w:val="24"/>
                <w:szCs w:val="24"/>
              </w:rPr>
            </w:pPr>
            <w:r w:rsidRPr="00427364">
              <w:rPr>
                <w:b w:val="0"/>
                <w:i w:val="0"/>
                <w:sz w:val="24"/>
                <w:szCs w:val="24"/>
              </w:rPr>
              <w:t>5</w:t>
            </w:r>
          </w:p>
        </w:tc>
        <w:tc>
          <w:tcPr>
            <w:tcW w:w="1559" w:type="dxa"/>
          </w:tcPr>
          <w:p w:rsidR="00C16CAE" w:rsidRPr="00427364" w:rsidRDefault="00C16CAE" w:rsidP="00F334DF">
            <w:pPr>
              <w:pStyle w:val="af3"/>
              <w:ind w:firstLine="75"/>
              <w:jc w:val="center"/>
              <w:rPr>
                <w:b w:val="0"/>
                <w:i w:val="0"/>
                <w:sz w:val="24"/>
                <w:szCs w:val="24"/>
              </w:rPr>
            </w:pPr>
            <w:r w:rsidRPr="00427364">
              <w:rPr>
                <w:b w:val="0"/>
                <w:i w:val="0"/>
                <w:sz w:val="24"/>
                <w:szCs w:val="24"/>
              </w:rPr>
              <w:t>5</w:t>
            </w:r>
          </w:p>
        </w:tc>
        <w:tc>
          <w:tcPr>
            <w:tcW w:w="2268" w:type="dxa"/>
            <w:vAlign w:val="center"/>
          </w:tcPr>
          <w:p w:rsidR="00C16CAE" w:rsidRPr="00427364" w:rsidRDefault="00AE4551" w:rsidP="00F334DF">
            <w:pPr>
              <w:jc w:val="center"/>
              <w:rPr>
                <w:rFonts w:ascii="Times New Roman" w:hAnsi="Times New Roman" w:cs="Times New Roman"/>
                <w:sz w:val="24"/>
                <w:szCs w:val="24"/>
              </w:rPr>
            </w:pPr>
            <w:r w:rsidRPr="00427364">
              <w:rPr>
                <w:rFonts w:ascii="Times New Roman" w:hAnsi="Times New Roman" w:cs="Times New Roman"/>
                <w:sz w:val="24"/>
                <w:szCs w:val="24"/>
              </w:rPr>
              <w:t>250</w:t>
            </w:r>
          </w:p>
        </w:tc>
      </w:tr>
      <w:tr w:rsidR="00503395" w:rsidRPr="00427364" w:rsidTr="00F334DF">
        <w:tc>
          <w:tcPr>
            <w:tcW w:w="2694" w:type="dxa"/>
            <w:vAlign w:val="center"/>
          </w:tcPr>
          <w:p w:rsidR="00503395" w:rsidRPr="00427364" w:rsidRDefault="00503395" w:rsidP="00F334DF">
            <w:pPr>
              <w:pStyle w:val="a5"/>
              <w:jc w:val="both"/>
              <w:rPr>
                <w:rStyle w:val="af2"/>
                <w:b w:val="0"/>
              </w:rPr>
            </w:pPr>
            <w:r w:rsidRPr="00427364">
              <w:rPr>
                <w:rStyle w:val="af2"/>
                <w:b w:val="0"/>
              </w:rPr>
              <w:t>Доля рынка, %</w:t>
            </w:r>
          </w:p>
        </w:tc>
        <w:tc>
          <w:tcPr>
            <w:tcW w:w="1417" w:type="dxa"/>
            <w:vAlign w:val="center"/>
          </w:tcPr>
          <w:p w:rsidR="00503395" w:rsidRPr="00427364" w:rsidRDefault="00503395" w:rsidP="00F334DF">
            <w:pPr>
              <w:jc w:val="center"/>
              <w:rPr>
                <w:rFonts w:ascii="Times New Roman" w:hAnsi="Times New Roman" w:cs="Times New Roman"/>
                <w:sz w:val="24"/>
                <w:szCs w:val="24"/>
              </w:rPr>
            </w:pPr>
            <w:r w:rsidRPr="00427364">
              <w:rPr>
                <w:rFonts w:ascii="Times New Roman" w:hAnsi="Times New Roman" w:cs="Times New Roman"/>
                <w:sz w:val="24"/>
                <w:szCs w:val="24"/>
              </w:rPr>
              <w:t>21</w:t>
            </w:r>
          </w:p>
        </w:tc>
        <w:tc>
          <w:tcPr>
            <w:tcW w:w="1418" w:type="dxa"/>
            <w:vAlign w:val="center"/>
          </w:tcPr>
          <w:p w:rsidR="00503395" w:rsidRPr="00427364" w:rsidRDefault="00503395" w:rsidP="00F334DF">
            <w:pPr>
              <w:jc w:val="center"/>
              <w:rPr>
                <w:rFonts w:ascii="Times New Roman" w:hAnsi="Times New Roman" w:cs="Times New Roman"/>
                <w:sz w:val="24"/>
                <w:szCs w:val="24"/>
              </w:rPr>
            </w:pPr>
            <w:r w:rsidRPr="00427364">
              <w:rPr>
                <w:rFonts w:ascii="Times New Roman" w:hAnsi="Times New Roman" w:cs="Times New Roman"/>
                <w:sz w:val="24"/>
                <w:szCs w:val="24"/>
              </w:rPr>
              <w:t>16</w:t>
            </w:r>
          </w:p>
        </w:tc>
        <w:tc>
          <w:tcPr>
            <w:tcW w:w="1559" w:type="dxa"/>
            <w:vAlign w:val="center"/>
          </w:tcPr>
          <w:p w:rsidR="00503395" w:rsidRPr="00427364" w:rsidRDefault="00503395" w:rsidP="00F334DF">
            <w:pPr>
              <w:jc w:val="center"/>
              <w:rPr>
                <w:rFonts w:ascii="Times New Roman" w:hAnsi="Times New Roman" w:cs="Times New Roman"/>
                <w:sz w:val="24"/>
                <w:szCs w:val="24"/>
              </w:rPr>
            </w:pPr>
            <w:r w:rsidRPr="00427364">
              <w:rPr>
                <w:rFonts w:ascii="Times New Roman" w:hAnsi="Times New Roman" w:cs="Times New Roman"/>
                <w:sz w:val="24"/>
                <w:szCs w:val="24"/>
              </w:rPr>
              <w:t>20</w:t>
            </w:r>
          </w:p>
        </w:tc>
        <w:tc>
          <w:tcPr>
            <w:tcW w:w="2268" w:type="dxa"/>
            <w:vAlign w:val="center"/>
          </w:tcPr>
          <w:p w:rsidR="00503395" w:rsidRPr="00427364" w:rsidRDefault="00503395" w:rsidP="00F334DF">
            <w:pPr>
              <w:jc w:val="center"/>
              <w:rPr>
                <w:rFonts w:ascii="Times New Roman" w:hAnsi="Times New Roman" w:cs="Times New Roman"/>
                <w:sz w:val="24"/>
                <w:szCs w:val="24"/>
              </w:rPr>
            </w:pPr>
            <w:r w:rsidRPr="00427364">
              <w:rPr>
                <w:rFonts w:ascii="Times New Roman" w:hAnsi="Times New Roman" w:cs="Times New Roman"/>
                <w:sz w:val="24"/>
                <w:szCs w:val="24"/>
              </w:rPr>
              <w:t>95,2</w:t>
            </w:r>
          </w:p>
        </w:tc>
      </w:tr>
      <w:tr w:rsidR="00503395" w:rsidRPr="00427364" w:rsidTr="00B90111">
        <w:tc>
          <w:tcPr>
            <w:tcW w:w="2694" w:type="dxa"/>
          </w:tcPr>
          <w:p w:rsidR="00503395" w:rsidRPr="00427364" w:rsidRDefault="00503395" w:rsidP="00F334DF">
            <w:pPr>
              <w:pStyle w:val="af3"/>
              <w:ind w:firstLine="0"/>
              <w:jc w:val="both"/>
              <w:rPr>
                <w:b w:val="0"/>
                <w:i w:val="0"/>
                <w:sz w:val="24"/>
                <w:szCs w:val="24"/>
              </w:rPr>
            </w:pPr>
            <w:r w:rsidRPr="00427364">
              <w:rPr>
                <w:b w:val="0"/>
                <w:i w:val="0"/>
                <w:sz w:val="24"/>
                <w:szCs w:val="24"/>
              </w:rPr>
              <w:t>Коэффициент оборач</w:t>
            </w:r>
            <w:r w:rsidRPr="00427364">
              <w:rPr>
                <w:b w:val="0"/>
                <w:i w:val="0"/>
                <w:sz w:val="24"/>
                <w:szCs w:val="24"/>
              </w:rPr>
              <w:t>и</w:t>
            </w:r>
            <w:r w:rsidRPr="00427364">
              <w:rPr>
                <w:b w:val="0"/>
                <w:i w:val="0"/>
                <w:sz w:val="24"/>
                <w:szCs w:val="24"/>
              </w:rPr>
              <w:t>ваемости товарных з</w:t>
            </w:r>
            <w:r w:rsidRPr="00427364">
              <w:rPr>
                <w:b w:val="0"/>
                <w:i w:val="0"/>
                <w:sz w:val="24"/>
                <w:szCs w:val="24"/>
              </w:rPr>
              <w:t>а</w:t>
            </w:r>
            <w:r w:rsidRPr="00427364">
              <w:rPr>
                <w:b w:val="0"/>
                <w:i w:val="0"/>
                <w:sz w:val="24"/>
                <w:szCs w:val="24"/>
              </w:rPr>
              <w:t>пасов</w:t>
            </w:r>
          </w:p>
        </w:tc>
        <w:tc>
          <w:tcPr>
            <w:tcW w:w="1417" w:type="dxa"/>
          </w:tcPr>
          <w:p w:rsidR="00503395" w:rsidRPr="00427364" w:rsidRDefault="00503395" w:rsidP="00F334DF">
            <w:pPr>
              <w:pStyle w:val="af3"/>
              <w:ind w:firstLine="75"/>
              <w:jc w:val="center"/>
              <w:rPr>
                <w:b w:val="0"/>
                <w:i w:val="0"/>
                <w:sz w:val="24"/>
                <w:szCs w:val="24"/>
              </w:rPr>
            </w:pPr>
          </w:p>
        </w:tc>
        <w:tc>
          <w:tcPr>
            <w:tcW w:w="1418" w:type="dxa"/>
          </w:tcPr>
          <w:p w:rsidR="00503395" w:rsidRPr="00427364" w:rsidRDefault="00503395" w:rsidP="00F334DF">
            <w:pPr>
              <w:pStyle w:val="af3"/>
              <w:ind w:firstLine="75"/>
              <w:jc w:val="center"/>
              <w:rPr>
                <w:b w:val="0"/>
                <w:i w:val="0"/>
                <w:sz w:val="24"/>
                <w:szCs w:val="24"/>
              </w:rPr>
            </w:pPr>
          </w:p>
        </w:tc>
        <w:tc>
          <w:tcPr>
            <w:tcW w:w="1559" w:type="dxa"/>
          </w:tcPr>
          <w:p w:rsidR="00503395" w:rsidRPr="00427364" w:rsidRDefault="00503395" w:rsidP="00F334DF">
            <w:pPr>
              <w:pStyle w:val="af3"/>
              <w:ind w:firstLine="75"/>
              <w:jc w:val="center"/>
              <w:rPr>
                <w:b w:val="0"/>
                <w:i w:val="0"/>
                <w:sz w:val="24"/>
                <w:szCs w:val="24"/>
              </w:rPr>
            </w:pPr>
          </w:p>
        </w:tc>
        <w:tc>
          <w:tcPr>
            <w:tcW w:w="2268" w:type="dxa"/>
            <w:vAlign w:val="center"/>
          </w:tcPr>
          <w:p w:rsidR="00503395" w:rsidRPr="00427364" w:rsidRDefault="00503395" w:rsidP="00F334DF">
            <w:pPr>
              <w:jc w:val="center"/>
              <w:rPr>
                <w:rFonts w:ascii="Times New Roman" w:hAnsi="Times New Roman" w:cs="Times New Roman"/>
                <w:sz w:val="24"/>
                <w:szCs w:val="24"/>
              </w:rPr>
            </w:pPr>
          </w:p>
        </w:tc>
      </w:tr>
      <w:tr w:rsidR="00C16CAE" w:rsidRPr="00427364" w:rsidTr="00B90111">
        <w:tc>
          <w:tcPr>
            <w:tcW w:w="2694" w:type="dxa"/>
          </w:tcPr>
          <w:p w:rsidR="00C16CAE" w:rsidRPr="00427364" w:rsidRDefault="00C16CAE" w:rsidP="00F334DF">
            <w:pPr>
              <w:tabs>
                <w:tab w:val="left" w:pos="2445"/>
              </w:tabs>
              <w:jc w:val="both"/>
              <w:rPr>
                <w:rFonts w:ascii="Times New Roman" w:hAnsi="Times New Roman" w:cs="Times New Roman"/>
                <w:sz w:val="24"/>
                <w:szCs w:val="24"/>
              </w:rPr>
            </w:pPr>
            <w:r w:rsidRPr="00427364">
              <w:rPr>
                <w:rFonts w:ascii="Times New Roman" w:hAnsi="Times New Roman" w:cs="Times New Roman"/>
                <w:sz w:val="24"/>
                <w:szCs w:val="24"/>
              </w:rPr>
              <w:t>Рентабельность пр</w:t>
            </w:r>
            <w:r w:rsidRPr="00427364">
              <w:rPr>
                <w:rFonts w:ascii="Times New Roman" w:hAnsi="Times New Roman" w:cs="Times New Roman"/>
                <w:sz w:val="24"/>
                <w:szCs w:val="24"/>
              </w:rPr>
              <w:t>о</w:t>
            </w:r>
            <w:r w:rsidRPr="00427364">
              <w:rPr>
                <w:rFonts w:ascii="Times New Roman" w:hAnsi="Times New Roman" w:cs="Times New Roman"/>
                <w:sz w:val="24"/>
                <w:szCs w:val="24"/>
              </w:rPr>
              <w:t>даж, %</w:t>
            </w:r>
          </w:p>
        </w:tc>
        <w:tc>
          <w:tcPr>
            <w:tcW w:w="1417" w:type="dxa"/>
          </w:tcPr>
          <w:p w:rsidR="00C16CAE" w:rsidRPr="00427364" w:rsidRDefault="00C16CAE" w:rsidP="00F334DF">
            <w:pPr>
              <w:jc w:val="center"/>
              <w:rPr>
                <w:rFonts w:ascii="Times New Roman" w:hAnsi="Times New Roman" w:cs="Times New Roman"/>
                <w:sz w:val="24"/>
                <w:szCs w:val="24"/>
              </w:rPr>
            </w:pPr>
            <w:r w:rsidRPr="00427364">
              <w:rPr>
                <w:rFonts w:ascii="Times New Roman" w:hAnsi="Times New Roman" w:cs="Times New Roman"/>
                <w:sz w:val="24"/>
                <w:szCs w:val="24"/>
              </w:rPr>
              <w:t>1,1</w:t>
            </w:r>
          </w:p>
        </w:tc>
        <w:tc>
          <w:tcPr>
            <w:tcW w:w="1418" w:type="dxa"/>
          </w:tcPr>
          <w:p w:rsidR="00C16CAE" w:rsidRPr="00427364" w:rsidRDefault="00C16CAE" w:rsidP="00F334DF">
            <w:pPr>
              <w:jc w:val="center"/>
              <w:rPr>
                <w:rFonts w:ascii="Times New Roman" w:hAnsi="Times New Roman" w:cs="Times New Roman"/>
                <w:sz w:val="24"/>
                <w:szCs w:val="24"/>
              </w:rPr>
            </w:pPr>
            <w:r w:rsidRPr="00427364">
              <w:rPr>
                <w:rFonts w:ascii="Times New Roman" w:hAnsi="Times New Roman" w:cs="Times New Roman"/>
                <w:sz w:val="24"/>
                <w:szCs w:val="24"/>
              </w:rPr>
              <w:t>1,78</w:t>
            </w:r>
          </w:p>
        </w:tc>
        <w:tc>
          <w:tcPr>
            <w:tcW w:w="1559" w:type="dxa"/>
          </w:tcPr>
          <w:p w:rsidR="00C16CAE" w:rsidRPr="00427364" w:rsidRDefault="00C16CAE" w:rsidP="00F334DF">
            <w:pPr>
              <w:jc w:val="center"/>
              <w:rPr>
                <w:rFonts w:ascii="Times New Roman" w:hAnsi="Times New Roman" w:cs="Times New Roman"/>
                <w:sz w:val="24"/>
                <w:szCs w:val="24"/>
              </w:rPr>
            </w:pPr>
            <w:r w:rsidRPr="00427364">
              <w:rPr>
                <w:rFonts w:ascii="Times New Roman" w:hAnsi="Times New Roman" w:cs="Times New Roman"/>
                <w:sz w:val="24"/>
                <w:szCs w:val="24"/>
              </w:rPr>
              <w:t>5,3</w:t>
            </w:r>
          </w:p>
        </w:tc>
        <w:tc>
          <w:tcPr>
            <w:tcW w:w="2268" w:type="dxa"/>
          </w:tcPr>
          <w:p w:rsidR="00C16CAE" w:rsidRPr="00427364" w:rsidRDefault="00C16CAE" w:rsidP="00F334DF">
            <w:pPr>
              <w:jc w:val="center"/>
              <w:rPr>
                <w:rFonts w:ascii="Times New Roman" w:hAnsi="Times New Roman" w:cs="Times New Roman"/>
                <w:sz w:val="24"/>
                <w:szCs w:val="24"/>
              </w:rPr>
            </w:pPr>
            <w:r w:rsidRPr="00427364">
              <w:rPr>
                <w:rFonts w:ascii="Times New Roman" w:hAnsi="Times New Roman" w:cs="Times New Roman"/>
                <w:sz w:val="24"/>
                <w:szCs w:val="24"/>
              </w:rPr>
              <w:t>481,8</w:t>
            </w:r>
          </w:p>
        </w:tc>
      </w:tr>
    </w:tbl>
    <w:p w:rsidR="00C16CAE" w:rsidRPr="007E0C37" w:rsidRDefault="00C16CAE" w:rsidP="007E0C37">
      <w:pPr>
        <w:tabs>
          <w:tab w:val="left" w:pos="851"/>
        </w:tabs>
        <w:spacing w:after="0" w:line="360" w:lineRule="auto"/>
        <w:ind w:firstLine="851"/>
        <w:rPr>
          <w:rFonts w:ascii="Times New Roman" w:hAnsi="Times New Roman" w:cs="Times New Roman"/>
          <w:sz w:val="28"/>
          <w:szCs w:val="28"/>
        </w:rPr>
      </w:pPr>
    </w:p>
    <w:p w:rsidR="007230DF" w:rsidRPr="007E0C37" w:rsidRDefault="007E0C37" w:rsidP="007E0C37">
      <w:pPr>
        <w:tabs>
          <w:tab w:val="left" w:pos="851"/>
        </w:tabs>
        <w:spacing w:after="0" w:line="360" w:lineRule="auto"/>
        <w:ind w:firstLine="851"/>
        <w:jc w:val="both"/>
        <w:rPr>
          <w:rFonts w:ascii="Times New Roman" w:hAnsi="Times New Roman" w:cs="Times New Roman"/>
          <w:sz w:val="28"/>
          <w:szCs w:val="28"/>
        </w:rPr>
      </w:pPr>
      <w:r w:rsidRPr="007E0C37">
        <w:rPr>
          <w:rFonts w:ascii="Times New Roman" w:hAnsi="Times New Roman" w:cs="Times New Roman"/>
          <w:sz w:val="28"/>
          <w:szCs w:val="28"/>
        </w:rPr>
        <w:t>Из таблицы 11 видно, что коммерческие расходы предприятия выро</w:t>
      </w:r>
      <w:r w:rsidRPr="007E0C37">
        <w:rPr>
          <w:rFonts w:ascii="Times New Roman" w:hAnsi="Times New Roman" w:cs="Times New Roman"/>
          <w:sz w:val="28"/>
          <w:szCs w:val="28"/>
        </w:rPr>
        <w:t>с</w:t>
      </w:r>
      <w:r w:rsidRPr="007E0C37">
        <w:rPr>
          <w:rFonts w:ascii="Times New Roman" w:hAnsi="Times New Roman" w:cs="Times New Roman"/>
          <w:sz w:val="28"/>
          <w:szCs w:val="28"/>
        </w:rPr>
        <w:t xml:space="preserve">ли на вдвое, </w:t>
      </w:r>
      <w:r w:rsidR="00FF5AB0">
        <w:rPr>
          <w:rFonts w:ascii="Times New Roman" w:hAnsi="Times New Roman" w:cs="Times New Roman"/>
          <w:sz w:val="28"/>
          <w:szCs w:val="28"/>
        </w:rPr>
        <w:t>чистая прибыль снизилась в 20 раз за период 2019-2021 гг. Более всего в структуре коммерческих расходов выросли затраты на персонал, транспорт</w:t>
      </w:r>
      <w:r w:rsidR="00EF69D9">
        <w:rPr>
          <w:rFonts w:ascii="Times New Roman" w:hAnsi="Times New Roman" w:cs="Times New Roman"/>
          <w:sz w:val="28"/>
          <w:szCs w:val="28"/>
        </w:rPr>
        <w:t xml:space="preserve"> и складскую сеть – на 150%, 60%, 20% соответственно.</w:t>
      </w:r>
      <w:r w:rsidR="00FF5AB0">
        <w:rPr>
          <w:rFonts w:ascii="Times New Roman" w:hAnsi="Times New Roman" w:cs="Times New Roman"/>
          <w:sz w:val="28"/>
          <w:szCs w:val="28"/>
        </w:rPr>
        <w:t xml:space="preserve"> </w:t>
      </w:r>
      <w:r w:rsidR="00EF69D9">
        <w:rPr>
          <w:rFonts w:ascii="Times New Roman" w:hAnsi="Times New Roman" w:cs="Times New Roman"/>
          <w:sz w:val="28"/>
          <w:szCs w:val="28"/>
        </w:rPr>
        <w:t>Рентабел</w:t>
      </w:r>
      <w:r w:rsidR="00EF69D9">
        <w:rPr>
          <w:rFonts w:ascii="Times New Roman" w:hAnsi="Times New Roman" w:cs="Times New Roman"/>
          <w:sz w:val="28"/>
          <w:szCs w:val="28"/>
        </w:rPr>
        <w:t>ь</w:t>
      </w:r>
      <w:r w:rsidR="00EF69D9">
        <w:rPr>
          <w:rFonts w:ascii="Times New Roman" w:hAnsi="Times New Roman" w:cs="Times New Roman"/>
          <w:sz w:val="28"/>
          <w:szCs w:val="28"/>
        </w:rPr>
        <w:t xml:space="preserve">ность продаж выросла в 4 раза. </w:t>
      </w:r>
      <w:r w:rsidR="009C6098">
        <w:rPr>
          <w:rFonts w:ascii="Times New Roman" w:hAnsi="Times New Roman" w:cs="Times New Roman"/>
          <w:sz w:val="28"/>
          <w:szCs w:val="28"/>
        </w:rPr>
        <w:t>Доля рынка предприятия снизилась.</w:t>
      </w:r>
    </w:p>
    <w:p w:rsidR="003D4C3B" w:rsidRDefault="004A4B8B" w:rsidP="003D4C3B">
      <w:pPr>
        <w:spacing w:after="0" w:line="360" w:lineRule="auto"/>
        <w:ind w:firstLine="709"/>
        <w:jc w:val="both"/>
        <w:rPr>
          <w:rFonts w:ascii="Times New Roman" w:hAnsi="Times New Roman" w:cs="Times New Roman"/>
          <w:color w:val="0D0D0D"/>
          <w:sz w:val="28"/>
          <w:szCs w:val="28"/>
        </w:rPr>
      </w:pPr>
      <w:r>
        <w:rPr>
          <w:rFonts w:ascii="Times New Roman" w:hAnsi="Times New Roman" w:cs="Times New Roman"/>
          <w:color w:val="000000" w:themeColor="text1"/>
          <w:sz w:val="28"/>
          <w:szCs w:val="28"/>
        </w:rPr>
        <w:t>Конкуренты компании по плодоовощной продукции – ООО «</w:t>
      </w:r>
      <w:hyperlink r:id="rId34" w:tgtFrame="_blank" w:history="1">
        <w:r w:rsidRPr="0013118F">
          <w:rPr>
            <w:rStyle w:val="af1"/>
            <w:rFonts w:ascii="Times New Roman" w:hAnsi="Times New Roman" w:cs="Times New Roman"/>
            <w:color w:val="000000" w:themeColor="text1"/>
            <w:sz w:val="28"/>
            <w:szCs w:val="28"/>
            <w:u w:val="none"/>
            <w:bdr w:val="none" w:sz="0" w:space="0" w:color="auto" w:frame="1"/>
          </w:rPr>
          <w:t>Бондюэль-Кубань</w:t>
        </w:r>
      </w:hyperlink>
      <w:r w:rsidRPr="0013118F">
        <w:rPr>
          <w:rFonts w:ascii="Times New Roman" w:hAnsi="Times New Roman" w:cs="Times New Roman"/>
          <w:sz w:val="28"/>
          <w:szCs w:val="28"/>
        </w:rPr>
        <w:t>»</w:t>
      </w:r>
      <w:r w:rsidRPr="0013118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ООО </w:t>
      </w:r>
      <w:r w:rsidRPr="0013118F">
        <w:rPr>
          <w:rFonts w:ascii="Times New Roman" w:hAnsi="Times New Roman" w:cs="Times New Roman"/>
          <w:color w:val="000000" w:themeColor="text1"/>
          <w:sz w:val="28"/>
          <w:szCs w:val="28"/>
        </w:rPr>
        <w:t>«</w:t>
      </w:r>
      <w:hyperlink r:id="rId35" w:tgtFrame="_blank" w:history="1">
        <w:r w:rsidRPr="0013118F">
          <w:rPr>
            <w:rStyle w:val="af1"/>
            <w:rFonts w:ascii="Times New Roman" w:hAnsi="Times New Roman" w:cs="Times New Roman"/>
            <w:color w:val="000000" w:themeColor="text1"/>
            <w:sz w:val="28"/>
            <w:szCs w:val="28"/>
            <w:u w:val="none"/>
            <w:bdr w:val="none" w:sz="0" w:space="0" w:color="auto" w:frame="1"/>
          </w:rPr>
          <w:t>Фрутелла</w:t>
        </w:r>
        <w:r w:rsidRPr="0013118F">
          <w:rPr>
            <w:rFonts w:ascii="Times New Roman" w:hAnsi="Times New Roman" w:cs="Times New Roman"/>
            <w:sz w:val="28"/>
            <w:szCs w:val="28"/>
          </w:rPr>
          <w:t>»</w:t>
        </w:r>
        <w:r w:rsidRPr="0013118F">
          <w:rPr>
            <w:rStyle w:val="af1"/>
            <w:rFonts w:ascii="Times New Roman" w:hAnsi="Times New Roman" w:cs="Times New Roman"/>
            <w:color w:val="000000" w:themeColor="text1"/>
            <w:sz w:val="28"/>
            <w:szCs w:val="28"/>
            <w:u w:val="none"/>
            <w:bdr w:val="none" w:sz="0" w:space="0" w:color="auto" w:frame="1"/>
          </w:rPr>
          <w:t xml:space="preserve">, </w:t>
        </w:r>
      </w:hyperlink>
      <w:r w:rsidRPr="0013118F">
        <w:rPr>
          <w:rFonts w:ascii="Times New Roman" w:hAnsi="Times New Roman" w:cs="Times New Roman"/>
          <w:color w:val="000000" w:themeColor="text1"/>
          <w:sz w:val="28"/>
          <w:szCs w:val="28"/>
        </w:rPr>
        <w:t xml:space="preserve"> ООО «</w:t>
      </w:r>
      <w:hyperlink r:id="rId36" w:tgtFrame="_blank" w:history="1">
        <w:r w:rsidRPr="0013118F">
          <w:rPr>
            <w:rStyle w:val="af1"/>
            <w:rFonts w:ascii="Times New Roman" w:hAnsi="Times New Roman" w:cs="Times New Roman"/>
            <w:color w:val="000000" w:themeColor="text1"/>
            <w:sz w:val="28"/>
            <w:szCs w:val="28"/>
            <w:u w:val="none"/>
            <w:bdr w:val="none" w:sz="0" w:space="0" w:color="auto" w:frame="1"/>
          </w:rPr>
          <w:t>Палма</w:t>
        </w:r>
        <w:r w:rsidRPr="0013118F">
          <w:rPr>
            <w:rFonts w:ascii="Times New Roman" w:hAnsi="Times New Roman" w:cs="Times New Roman"/>
            <w:sz w:val="28"/>
            <w:szCs w:val="28"/>
          </w:rPr>
          <w:t>»</w:t>
        </w:r>
        <w:r w:rsidRPr="0013118F">
          <w:rPr>
            <w:rStyle w:val="af1"/>
            <w:rFonts w:ascii="Times New Roman" w:hAnsi="Times New Roman" w:cs="Times New Roman"/>
            <w:color w:val="000000" w:themeColor="text1"/>
            <w:sz w:val="28"/>
            <w:szCs w:val="28"/>
            <w:u w:val="none"/>
            <w:bdr w:val="none" w:sz="0" w:space="0" w:color="auto" w:frame="1"/>
          </w:rPr>
          <w:t xml:space="preserve">, </w:t>
        </w:r>
      </w:hyperlink>
      <w:r w:rsidRPr="0013118F">
        <w:rPr>
          <w:rFonts w:ascii="Times New Roman" w:hAnsi="Times New Roman" w:cs="Times New Roman"/>
          <w:color w:val="000000" w:themeColor="text1"/>
          <w:sz w:val="28"/>
          <w:szCs w:val="28"/>
        </w:rPr>
        <w:t xml:space="preserve"> АО «</w:t>
      </w:r>
      <w:hyperlink r:id="rId37" w:tgtFrame="_blank" w:history="1">
        <w:r w:rsidRPr="0013118F">
          <w:rPr>
            <w:rStyle w:val="af1"/>
            <w:rFonts w:ascii="Times New Roman" w:hAnsi="Times New Roman" w:cs="Times New Roman"/>
            <w:color w:val="000000" w:themeColor="text1"/>
            <w:sz w:val="28"/>
            <w:szCs w:val="28"/>
            <w:u w:val="none"/>
            <w:bdr w:val="none" w:sz="0" w:space="0" w:color="auto" w:frame="1"/>
          </w:rPr>
          <w:t>Орехпром</w:t>
        </w:r>
      </w:hyperlink>
      <w:r w:rsidRPr="0013118F">
        <w:rPr>
          <w:rFonts w:ascii="Times New Roman" w:hAnsi="Times New Roman" w:cs="Times New Roman"/>
          <w:sz w:val="28"/>
          <w:szCs w:val="28"/>
        </w:rPr>
        <w:t>»</w:t>
      </w:r>
      <w:r>
        <w:rPr>
          <w:rFonts w:ascii="Times New Roman" w:eastAsia="Times New Roman" w:hAnsi="Times New Roman" w:cs="Times New Roman"/>
          <w:color w:val="000000"/>
          <w:sz w:val="28"/>
          <w:szCs w:val="28"/>
        </w:rPr>
        <w:t>.</w:t>
      </w:r>
      <w:r w:rsidRPr="0013118F">
        <w:rPr>
          <w:rFonts w:ascii="Times New Roman" w:eastAsia="Times New Roman" w:hAnsi="Times New Roman" w:cs="Times New Roman"/>
          <w:color w:val="000000"/>
          <w:sz w:val="28"/>
          <w:szCs w:val="28"/>
        </w:rPr>
        <w:t xml:space="preserve"> </w:t>
      </w:r>
      <w:r w:rsidR="00BD37B6" w:rsidRPr="003D4C3B">
        <w:rPr>
          <w:rFonts w:ascii="Times New Roman" w:hAnsi="Times New Roman" w:cs="Times New Roman"/>
          <w:color w:val="0D0D0D"/>
          <w:sz w:val="28"/>
          <w:szCs w:val="28"/>
        </w:rPr>
        <w:t>Конкуренты фирмы</w:t>
      </w:r>
      <w:r>
        <w:rPr>
          <w:rFonts w:ascii="Times New Roman" w:hAnsi="Times New Roman" w:cs="Times New Roman"/>
          <w:color w:val="0D0D0D"/>
          <w:sz w:val="28"/>
          <w:szCs w:val="28"/>
        </w:rPr>
        <w:t xml:space="preserve"> по основной деятельности</w:t>
      </w:r>
      <w:r w:rsidR="00062F44" w:rsidRPr="00062F44">
        <w:rPr>
          <w:rFonts w:ascii="Times New Roman" w:hAnsi="Times New Roman" w:cs="Times New Roman"/>
          <w:color w:val="000000" w:themeColor="text1"/>
          <w:sz w:val="28"/>
          <w:szCs w:val="28"/>
          <w:shd w:val="clear" w:color="auto" w:fill="FBFBFB"/>
        </w:rPr>
        <w:t xml:space="preserve"> </w:t>
      </w:r>
      <w:r w:rsidR="00062F44">
        <w:rPr>
          <w:rFonts w:ascii="Times New Roman" w:hAnsi="Times New Roman" w:cs="Times New Roman"/>
          <w:color w:val="000000" w:themeColor="text1"/>
          <w:sz w:val="28"/>
          <w:szCs w:val="28"/>
          <w:shd w:val="clear" w:color="auto" w:fill="FBFBFB"/>
        </w:rPr>
        <w:t>– т</w:t>
      </w:r>
      <w:r w:rsidR="00062F44" w:rsidRPr="000629A9">
        <w:rPr>
          <w:rFonts w:ascii="Times New Roman" w:hAnsi="Times New Roman" w:cs="Times New Roman"/>
          <w:color w:val="000000" w:themeColor="text1"/>
          <w:sz w:val="28"/>
          <w:szCs w:val="28"/>
          <w:shd w:val="clear" w:color="auto" w:fill="FBFBFB"/>
        </w:rPr>
        <w:t>орговля оптовая рыбой, р</w:t>
      </w:r>
      <w:r w:rsidR="00062F44" w:rsidRPr="000629A9">
        <w:rPr>
          <w:rFonts w:ascii="Times New Roman" w:hAnsi="Times New Roman" w:cs="Times New Roman"/>
          <w:color w:val="000000" w:themeColor="text1"/>
          <w:sz w:val="28"/>
          <w:szCs w:val="28"/>
          <w:shd w:val="clear" w:color="auto" w:fill="FBFBFB"/>
        </w:rPr>
        <w:t>а</w:t>
      </w:r>
      <w:r w:rsidR="00062F44" w:rsidRPr="000629A9">
        <w:rPr>
          <w:rFonts w:ascii="Times New Roman" w:hAnsi="Times New Roman" w:cs="Times New Roman"/>
          <w:color w:val="000000" w:themeColor="text1"/>
          <w:sz w:val="28"/>
          <w:szCs w:val="28"/>
          <w:shd w:val="clear" w:color="auto" w:fill="FBFBFB"/>
        </w:rPr>
        <w:t>кообразными и моллюсками, консервами и пресервами из рыбы и морепр</w:t>
      </w:r>
      <w:r w:rsidR="00062F44" w:rsidRPr="000629A9">
        <w:rPr>
          <w:rFonts w:ascii="Times New Roman" w:hAnsi="Times New Roman" w:cs="Times New Roman"/>
          <w:color w:val="000000" w:themeColor="text1"/>
          <w:sz w:val="28"/>
          <w:szCs w:val="28"/>
          <w:shd w:val="clear" w:color="auto" w:fill="FBFBFB"/>
        </w:rPr>
        <w:t>о</w:t>
      </w:r>
      <w:r w:rsidR="00062F44" w:rsidRPr="000629A9">
        <w:rPr>
          <w:rFonts w:ascii="Times New Roman" w:hAnsi="Times New Roman" w:cs="Times New Roman"/>
          <w:color w:val="000000" w:themeColor="text1"/>
          <w:sz w:val="28"/>
          <w:szCs w:val="28"/>
          <w:shd w:val="clear" w:color="auto" w:fill="FBFBFB"/>
        </w:rPr>
        <w:t>дуктов</w:t>
      </w:r>
      <w:r>
        <w:rPr>
          <w:rFonts w:ascii="Times New Roman" w:hAnsi="Times New Roman" w:cs="Times New Roman"/>
          <w:color w:val="0D0D0D"/>
          <w:sz w:val="28"/>
          <w:szCs w:val="28"/>
        </w:rPr>
        <w:t xml:space="preserve"> </w:t>
      </w:r>
      <w:r w:rsidR="00BD37B6" w:rsidRPr="003D4C3B">
        <w:rPr>
          <w:rFonts w:ascii="Times New Roman" w:hAnsi="Times New Roman" w:cs="Times New Roman"/>
          <w:color w:val="0D0D0D"/>
          <w:sz w:val="28"/>
          <w:szCs w:val="28"/>
        </w:rPr>
        <w:t xml:space="preserve">– компании </w:t>
      </w:r>
      <w:r w:rsidR="00FF6276">
        <w:rPr>
          <w:rFonts w:ascii="Times New Roman" w:hAnsi="Times New Roman" w:cs="Times New Roman"/>
          <w:color w:val="0D0D0D"/>
          <w:sz w:val="28"/>
          <w:szCs w:val="28"/>
        </w:rPr>
        <w:t>ООО «</w:t>
      </w:r>
      <w:r w:rsidR="00BD37B6" w:rsidRPr="003D4C3B">
        <w:rPr>
          <w:rFonts w:ascii="Times New Roman" w:hAnsi="Times New Roman" w:cs="Times New Roman"/>
          <w:color w:val="0D0D0D"/>
          <w:sz w:val="28"/>
          <w:szCs w:val="28"/>
        </w:rPr>
        <w:t>Мореодор</w:t>
      </w:r>
      <w:r w:rsidR="00FF6276">
        <w:rPr>
          <w:rFonts w:ascii="Times New Roman" w:hAnsi="Times New Roman" w:cs="Times New Roman"/>
          <w:color w:val="0D0D0D"/>
          <w:sz w:val="28"/>
          <w:szCs w:val="28"/>
        </w:rPr>
        <w:t>»</w:t>
      </w:r>
      <w:r w:rsidR="00BD37B6" w:rsidRPr="003D4C3B">
        <w:rPr>
          <w:rFonts w:ascii="Times New Roman" w:hAnsi="Times New Roman" w:cs="Times New Roman"/>
          <w:color w:val="0D0D0D"/>
          <w:sz w:val="28"/>
          <w:szCs w:val="28"/>
        </w:rPr>
        <w:t xml:space="preserve">, </w:t>
      </w:r>
      <w:r w:rsidR="00FF6276">
        <w:rPr>
          <w:rFonts w:ascii="Times New Roman" w:hAnsi="Times New Roman" w:cs="Times New Roman"/>
          <w:color w:val="0D0D0D"/>
          <w:sz w:val="28"/>
          <w:szCs w:val="28"/>
        </w:rPr>
        <w:t>ООО «</w:t>
      </w:r>
      <w:r w:rsidR="00BD37B6" w:rsidRPr="003D4C3B">
        <w:rPr>
          <w:rFonts w:ascii="Times New Roman" w:hAnsi="Times New Roman" w:cs="Times New Roman"/>
          <w:color w:val="0D0D0D"/>
          <w:sz w:val="28"/>
          <w:szCs w:val="28"/>
        </w:rPr>
        <w:t>Деф</w:t>
      </w:r>
      <w:r w:rsidR="00FF6276">
        <w:rPr>
          <w:rFonts w:ascii="Times New Roman" w:hAnsi="Times New Roman" w:cs="Times New Roman"/>
          <w:color w:val="0D0D0D"/>
          <w:sz w:val="28"/>
          <w:szCs w:val="28"/>
        </w:rPr>
        <w:t>а</w:t>
      </w:r>
      <w:r w:rsidR="00FF6276" w:rsidRPr="00FF6276">
        <w:rPr>
          <w:rFonts w:ascii="Times New Roman" w:hAnsi="Times New Roman" w:cs="Times New Roman"/>
          <w:color w:val="0D0D0D"/>
          <w:sz w:val="28"/>
          <w:szCs w:val="28"/>
        </w:rPr>
        <w:t>»</w:t>
      </w:r>
      <w:r w:rsidR="00BD37B6" w:rsidRPr="003D4C3B">
        <w:rPr>
          <w:rFonts w:ascii="Times New Roman" w:hAnsi="Times New Roman" w:cs="Times New Roman"/>
          <w:color w:val="0D0D0D"/>
          <w:sz w:val="28"/>
          <w:szCs w:val="28"/>
        </w:rPr>
        <w:t xml:space="preserve">, </w:t>
      </w:r>
      <w:r w:rsidR="00FF6276">
        <w:rPr>
          <w:rFonts w:ascii="Times New Roman" w:hAnsi="Times New Roman" w:cs="Times New Roman"/>
          <w:color w:val="0D0D0D"/>
          <w:sz w:val="28"/>
          <w:szCs w:val="28"/>
        </w:rPr>
        <w:t>ООО</w:t>
      </w:r>
      <w:r w:rsidR="00FF6276" w:rsidRPr="003D4C3B">
        <w:rPr>
          <w:rFonts w:ascii="Times New Roman" w:hAnsi="Times New Roman" w:cs="Times New Roman"/>
          <w:color w:val="0D0D0D"/>
          <w:sz w:val="28"/>
          <w:szCs w:val="28"/>
        </w:rPr>
        <w:t xml:space="preserve"> </w:t>
      </w:r>
      <w:r w:rsidR="00FF6276" w:rsidRPr="0013118F">
        <w:rPr>
          <w:rFonts w:ascii="Times New Roman" w:hAnsi="Times New Roman" w:cs="Times New Roman"/>
          <w:color w:val="000000" w:themeColor="text1"/>
          <w:sz w:val="28"/>
          <w:szCs w:val="28"/>
        </w:rPr>
        <w:t>«</w:t>
      </w:r>
      <w:r w:rsidR="00BD37B6" w:rsidRPr="003D4C3B">
        <w:rPr>
          <w:rFonts w:ascii="Times New Roman" w:hAnsi="Times New Roman" w:cs="Times New Roman"/>
          <w:color w:val="0D0D0D"/>
          <w:sz w:val="28"/>
          <w:szCs w:val="28"/>
        </w:rPr>
        <w:t>УльтраФиш</w:t>
      </w:r>
      <w:r w:rsidR="00FF6276" w:rsidRPr="00FF6276">
        <w:rPr>
          <w:rFonts w:ascii="Times New Roman" w:hAnsi="Times New Roman" w:cs="Times New Roman"/>
          <w:color w:val="0D0D0D"/>
          <w:sz w:val="28"/>
          <w:szCs w:val="28"/>
        </w:rPr>
        <w:t>»</w:t>
      </w:r>
      <w:r w:rsidR="00BD37B6" w:rsidRPr="003D4C3B">
        <w:rPr>
          <w:rFonts w:ascii="Times New Roman" w:hAnsi="Times New Roman" w:cs="Times New Roman"/>
          <w:color w:val="0D0D0D"/>
          <w:sz w:val="28"/>
          <w:szCs w:val="28"/>
        </w:rPr>
        <w:t xml:space="preserve">, </w:t>
      </w:r>
      <w:r w:rsidR="00FF6276">
        <w:rPr>
          <w:rFonts w:ascii="Times New Roman" w:hAnsi="Times New Roman" w:cs="Times New Roman"/>
          <w:color w:val="0D0D0D"/>
          <w:sz w:val="28"/>
          <w:szCs w:val="28"/>
        </w:rPr>
        <w:t>ООО</w:t>
      </w:r>
      <w:r w:rsidR="00FF6276" w:rsidRPr="003D4C3B">
        <w:rPr>
          <w:rFonts w:ascii="Times New Roman" w:hAnsi="Times New Roman" w:cs="Times New Roman"/>
          <w:color w:val="0D0D0D"/>
          <w:sz w:val="28"/>
          <w:szCs w:val="28"/>
        </w:rPr>
        <w:t xml:space="preserve"> </w:t>
      </w:r>
      <w:r w:rsidR="00FF6276" w:rsidRPr="0013118F">
        <w:rPr>
          <w:rFonts w:ascii="Times New Roman" w:hAnsi="Times New Roman" w:cs="Times New Roman"/>
          <w:color w:val="000000" w:themeColor="text1"/>
          <w:sz w:val="28"/>
          <w:szCs w:val="28"/>
        </w:rPr>
        <w:t>«</w:t>
      </w:r>
      <w:r w:rsidR="00BD37B6" w:rsidRPr="003D4C3B">
        <w:rPr>
          <w:rFonts w:ascii="Times New Roman" w:hAnsi="Times New Roman" w:cs="Times New Roman"/>
          <w:color w:val="0D0D0D"/>
          <w:sz w:val="28"/>
          <w:szCs w:val="28"/>
        </w:rPr>
        <w:t>Юнифрост</w:t>
      </w:r>
      <w:r w:rsidR="00FF6276" w:rsidRPr="00FF6276">
        <w:rPr>
          <w:rFonts w:ascii="Times New Roman" w:hAnsi="Times New Roman" w:cs="Times New Roman"/>
          <w:color w:val="0D0D0D"/>
          <w:sz w:val="28"/>
          <w:szCs w:val="28"/>
        </w:rPr>
        <w:t>»</w:t>
      </w:r>
      <w:r w:rsidR="00BD37B6" w:rsidRPr="003D4C3B">
        <w:rPr>
          <w:rFonts w:ascii="Times New Roman" w:hAnsi="Times New Roman" w:cs="Times New Roman"/>
          <w:color w:val="0D0D0D"/>
          <w:sz w:val="28"/>
          <w:szCs w:val="28"/>
        </w:rPr>
        <w:t xml:space="preserve">, </w:t>
      </w:r>
      <w:r w:rsidR="00FF6276">
        <w:rPr>
          <w:rFonts w:ascii="Times New Roman" w:hAnsi="Times New Roman" w:cs="Times New Roman"/>
          <w:color w:val="0D0D0D"/>
          <w:sz w:val="28"/>
          <w:szCs w:val="28"/>
        </w:rPr>
        <w:t>ООО</w:t>
      </w:r>
      <w:r w:rsidR="00FF6276" w:rsidRPr="003D4C3B">
        <w:rPr>
          <w:rFonts w:ascii="Times New Roman" w:hAnsi="Times New Roman" w:cs="Times New Roman"/>
          <w:color w:val="0D0D0D"/>
          <w:sz w:val="28"/>
          <w:szCs w:val="28"/>
        </w:rPr>
        <w:t xml:space="preserve"> </w:t>
      </w:r>
      <w:r w:rsidR="00FF6276" w:rsidRPr="0013118F">
        <w:rPr>
          <w:rFonts w:ascii="Times New Roman" w:hAnsi="Times New Roman" w:cs="Times New Roman"/>
          <w:color w:val="000000" w:themeColor="text1"/>
          <w:sz w:val="28"/>
          <w:szCs w:val="28"/>
        </w:rPr>
        <w:t>«</w:t>
      </w:r>
      <w:r w:rsidR="00BD37B6" w:rsidRPr="003D4C3B">
        <w:rPr>
          <w:rFonts w:ascii="Times New Roman" w:hAnsi="Times New Roman" w:cs="Times New Roman"/>
          <w:color w:val="0D0D0D"/>
          <w:sz w:val="28"/>
          <w:szCs w:val="28"/>
        </w:rPr>
        <w:t>Русская рыбная компания</w:t>
      </w:r>
      <w:r w:rsidR="00FF6276" w:rsidRPr="00FF6276">
        <w:rPr>
          <w:rFonts w:ascii="Times New Roman" w:hAnsi="Times New Roman" w:cs="Times New Roman"/>
          <w:color w:val="0D0D0D"/>
          <w:sz w:val="28"/>
          <w:szCs w:val="28"/>
        </w:rPr>
        <w:t>»</w:t>
      </w:r>
      <w:r w:rsidR="00BD37B6" w:rsidRPr="003D4C3B">
        <w:rPr>
          <w:rFonts w:ascii="Times New Roman" w:hAnsi="Times New Roman" w:cs="Times New Roman"/>
          <w:color w:val="0D0D0D"/>
          <w:sz w:val="28"/>
          <w:szCs w:val="28"/>
        </w:rPr>
        <w:t xml:space="preserve">. Прайсовая цена </w:t>
      </w:r>
      <w:r w:rsidR="002A3C3D" w:rsidRPr="003D4C3B">
        <w:rPr>
          <w:rFonts w:ascii="Times New Roman" w:hAnsi="Times New Roman" w:cs="Times New Roman"/>
          <w:color w:val="0D0D0D"/>
          <w:sz w:val="28"/>
          <w:szCs w:val="28"/>
        </w:rPr>
        <w:t xml:space="preserve">ООО «Провизия» </w:t>
      </w:r>
      <w:r w:rsidR="00BD37B6" w:rsidRPr="003D4C3B">
        <w:rPr>
          <w:rFonts w:ascii="Times New Roman" w:hAnsi="Times New Roman" w:cs="Times New Roman"/>
          <w:color w:val="0D0D0D"/>
          <w:sz w:val="28"/>
          <w:szCs w:val="28"/>
        </w:rPr>
        <w:t>выше</w:t>
      </w:r>
      <w:r w:rsidR="002A3C3D" w:rsidRPr="003D4C3B">
        <w:rPr>
          <w:rFonts w:ascii="Times New Roman" w:hAnsi="Times New Roman" w:cs="Times New Roman"/>
          <w:color w:val="0D0D0D"/>
          <w:sz w:val="28"/>
          <w:szCs w:val="28"/>
        </w:rPr>
        <w:t>,</w:t>
      </w:r>
      <w:r w:rsidR="00BD37B6" w:rsidRPr="003D4C3B">
        <w:rPr>
          <w:rFonts w:ascii="Times New Roman" w:hAnsi="Times New Roman" w:cs="Times New Roman"/>
          <w:color w:val="0D0D0D"/>
          <w:sz w:val="28"/>
          <w:szCs w:val="28"/>
        </w:rPr>
        <w:t xml:space="preserve"> </w:t>
      </w:r>
      <w:r w:rsidR="002A3C3D" w:rsidRPr="003D4C3B">
        <w:rPr>
          <w:rFonts w:ascii="Times New Roman" w:hAnsi="Times New Roman" w:cs="Times New Roman"/>
          <w:color w:val="0D0D0D"/>
          <w:sz w:val="28"/>
          <w:szCs w:val="28"/>
        </w:rPr>
        <w:t xml:space="preserve">чем у </w:t>
      </w:r>
      <w:r w:rsidR="00BD37B6" w:rsidRPr="003D4C3B">
        <w:rPr>
          <w:rFonts w:ascii="Times New Roman" w:hAnsi="Times New Roman" w:cs="Times New Roman"/>
          <w:color w:val="0D0D0D"/>
          <w:sz w:val="28"/>
          <w:szCs w:val="28"/>
        </w:rPr>
        <w:t>других конкурентов</w:t>
      </w:r>
      <w:r w:rsidR="002A3C3D" w:rsidRPr="003D4C3B">
        <w:rPr>
          <w:rFonts w:ascii="Times New Roman" w:hAnsi="Times New Roman" w:cs="Times New Roman"/>
          <w:color w:val="0D0D0D"/>
          <w:sz w:val="28"/>
          <w:szCs w:val="28"/>
        </w:rPr>
        <w:t>. С</w:t>
      </w:r>
      <w:r w:rsidR="00BD37B6" w:rsidRPr="003D4C3B">
        <w:rPr>
          <w:rFonts w:ascii="Times New Roman" w:hAnsi="Times New Roman" w:cs="Times New Roman"/>
          <w:color w:val="0D0D0D"/>
          <w:sz w:val="28"/>
          <w:szCs w:val="28"/>
        </w:rPr>
        <w:t xml:space="preserve">нижение цены возможно </w:t>
      </w:r>
      <w:r w:rsidR="00BD37B6" w:rsidRPr="003D4C3B">
        <w:rPr>
          <w:rFonts w:ascii="Times New Roman" w:hAnsi="Times New Roman" w:cs="Times New Roman"/>
          <w:color w:val="0D0D0D"/>
          <w:sz w:val="28"/>
          <w:szCs w:val="28"/>
        </w:rPr>
        <w:lastRenderedPageBreak/>
        <w:t xml:space="preserve">только по конкретному конкуренту и при  удостоверении, что такой же товар есть у конкурента. Товар, который </w:t>
      </w:r>
      <w:r w:rsidR="002A3C3D" w:rsidRPr="003D4C3B">
        <w:rPr>
          <w:rFonts w:ascii="Times New Roman" w:hAnsi="Times New Roman" w:cs="Times New Roman"/>
          <w:color w:val="0D0D0D"/>
          <w:sz w:val="28"/>
          <w:szCs w:val="28"/>
        </w:rPr>
        <w:t xml:space="preserve">есть </w:t>
      </w:r>
      <w:r w:rsidR="00BD37B6" w:rsidRPr="003D4C3B">
        <w:rPr>
          <w:rFonts w:ascii="Times New Roman" w:hAnsi="Times New Roman" w:cs="Times New Roman"/>
          <w:color w:val="0D0D0D"/>
          <w:sz w:val="28"/>
          <w:szCs w:val="28"/>
        </w:rPr>
        <w:t>только у компании</w:t>
      </w:r>
      <w:r w:rsidR="002A3C3D" w:rsidRPr="003D4C3B">
        <w:rPr>
          <w:rFonts w:ascii="Times New Roman" w:hAnsi="Times New Roman" w:cs="Times New Roman"/>
          <w:color w:val="0D0D0D"/>
          <w:sz w:val="28"/>
          <w:szCs w:val="28"/>
        </w:rPr>
        <w:t xml:space="preserve"> ООО «Провизия» </w:t>
      </w:r>
      <w:r w:rsidR="00BD37B6" w:rsidRPr="003D4C3B">
        <w:rPr>
          <w:rFonts w:ascii="Times New Roman" w:hAnsi="Times New Roman" w:cs="Times New Roman"/>
          <w:color w:val="0D0D0D"/>
          <w:sz w:val="28"/>
          <w:szCs w:val="28"/>
        </w:rPr>
        <w:t xml:space="preserve"> продается дорого</w:t>
      </w:r>
      <w:r w:rsidR="002A3C3D" w:rsidRPr="003D4C3B">
        <w:rPr>
          <w:rFonts w:ascii="Times New Roman" w:hAnsi="Times New Roman" w:cs="Times New Roman"/>
          <w:color w:val="0D0D0D"/>
          <w:sz w:val="28"/>
          <w:szCs w:val="28"/>
        </w:rPr>
        <w:t xml:space="preserve">, </w:t>
      </w:r>
      <w:r w:rsidR="00FE46B2" w:rsidRPr="003D4C3B">
        <w:rPr>
          <w:rFonts w:ascii="Times New Roman" w:hAnsi="Times New Roman" w:cs="Times New Roman"/>
          <w:color w:val="0D0D0D"/>
          <w:sz w:val="28"/>
          <w:szCs w:val="28"/>
        </w:rPr>
        <w:t>в</w:t>
      </w:r>
      <w:r w:rsidR="002A3C3D" w:rsidRPr="003D4C3B">
        <w:rPr>
          <w:rFonts w:ascii="Times New Roman" w:hAnsi="Times New Roman" w:cs="Times New Roman"/>
          <w:color w:val="0D0D0D"/>
          <w:sz w:val="28"/>
          <w:szCs w:val="28"/>
        </w:rPr>
        <w:t xml:space="preserve"> виду </w:t>
      </w:r>
      <w:r w:rsidR="00FE46B2" w:rsidRPr="003D4C3B">
        <w:rPr>
          <w:rFonts w:ascii="Times New Roman" w:hAnsi="Times New Roman" w:cs="Times New Roman"/>
          <w:color w:val="0D0D0D"/>
          <w:sz w:val="28"/>
          <w:szCs w:val="28"/>
        </w:rPr>
        <w:t xml:space="preserve">его дефицита на рынке и так как рынок </w:t>
      </w:r>
      <w:r w:rsidR="00BD37B6" w:rsidRPr="003D4C3B">
        <w:rPr>
          <w:rFonts w:ascii="Times New Roman" w:hAnsi="Times New Roman" w:cs="Times New Roman"/>
          <w:color w:val="0D0D0D"/>
          <w:sz w:val="28"/>
          <w:szCs w:val="28"/>
        </w:rPr>
        <w:t xml:space="preserve">имеет большую волатильность. </w:t>
      </w:r>
      <w:r w:rsidR="00FE46B2" w:rsidRPr="003D4C3B">
        <w:rPr>
          <w:rFonts w:ascii="Times New Roman" w:hAnsi="Times New Roman" w:cs="Times New Roman"/>
          <w:color w:val="0D0D0D"/>
          <w:sz w:val="28"/>
          <w:szCs w:val="28"/>
        </w:rPr>
        <w:t xml:space="preserve">Эта торговая и стратегия сбыта </w:t>
      </w:r>
      <w:r w:rsidR="00BD37B6" w:rsidRPr="003D4C3B">
        <w:rPr>
          <w:rFonts w:ascii="Times New Roman" w:hAnsi="Times New Roman" w:cs="Times New Roman"/>
          <w:color w:val="0D0D0D"/>
          <w:sz w:val="28"/>
          <w:szCs w:val="28"/>
        </w:rPr>
        <w:t>способствует уменьшению издержек и н</w:t>
      </w:r>
      <w:r w:rsidR="00FE46B2" w:rsidRPr="003D4C3B">
        <w:rPr>
          <w:rFonts w:ascii="Times New Roman" w:hAnsi="Times New Roman" w:cs="Times New Roman"/>
          <w:color w:val="0D0D0D"/>
          <w:sz w:val="28"/>
          <w:szCs w:val="28"/>
        </w:rPr>
        <w:t>и</w:t>
      </w:r>
      <w:r w:rsidR="00BD37B6" w:rsidRPr="003D4C3B">
        <w:rPr>
          <w:rFonts w:ascii="Times New Roman" w:hAnsi="Times New Roman" w:cs="Times New Roman"/>
          <w:color w:val="0D0D0D"/>
          <w:sz w:val="28"/>
          <w:szCs w:val="28"/>
        </w:rPr>
        <w:t>в</w:t>
      </w:r>
      <w:r w:rsidR="00FE46B2" w:rsidRPr="003D4C3B">
        <w:rPr>
          <w:rFonts w:ascii="Times New Roman" w:hAnsi="Times New Roman" w:cs="Times New Roman"/>
          <w:color w:val="0D0D0D"/>
          <w:sz w:val="28"/>
          <w:szCs w:val="28"/>
        </w:rPr>
        <w:t>е</w:t>
      </w:r>
      <w:r w:rsidR="00BD37B6" w:rsidRPr="003D4C3B">
        <w:rPr>
          <w:rFonts w:ascii="Times New Roman" w:hAnsi="Times New Roman" w:cs="Times New Roman"/>
          <w:color w:val="0D0D0D"/>
          <w:sz w:val="28"/>
          <w:szCs w:val="28"/>
        </w:rPr>
        <w:t>лированию рисков</w:t>
      </w:r>
      <w:r w:rsidR="00FE46B2" w:rsidRPr="003D4C3B">
        <w:rPr>
          <w:rFonts w:ascii="Times New Roman" w:hAnsi="Times New Roman" w:cs="Times New Roman"/>
          <w:color w:val="0D0D0D"/>
          <w:sz w:val="28"/>
          <w:szCs w:val="28"/>
        </w:rPr>
        <w:t xml:space="preserve"> и угроз</w:t>
      </w:r>
      <w:r w:rsidR="00BD37B6" w:rsidRPr="003D4C3B">
        <w:rPr>
          <w:rFonts w:ascii="Times New Roman" w:hAnsi="Times New Roman" w:cs="Times New Roman"/>
          <w:color w:val="0D0D0D"/>
          <w:sz w:val="28"/>
          <w:szCs w:val="28"/>
        </w:rPr>
        <w:t>. Компания стр</w:t>
      </w:r>
      <w:r w:rsidR="00BD37B6" w:rsidRPr="003D4C3B">
        <w:rPr>
          <w:rFonts w:ascii="Times New Roman" w:hAnsi="Times New Roman" w:cs="Times New Roman"/>
          <w:color w:val="0D0D0D"/>
          <w:sz w:val="28"/>
          <w:szCs w:val="28"/>
        </w:rPr>
        <w:t>е</w:t>
      </w:r>
      <w:r w:rsidR="00BD37B6" w:rsidRPr="003D4C3B">
        <w:rPr>
          <w:rFonts w:ascii="Times New Roman" w:hAnsi="Times New Roman" w:cs="Times New Roman"/>
          <w:color w:val="0D0D0D"/>
          <w:sz w:val="28"/>
          <w:szCs w:val="28"/>
        </w:rPr>
        <w:t xml:space="preserve">миться </w:t>
      </w:r>
      <w:r w:rsidR="00FE46B2" w:rsidRPr="003D4C3B">
        <w:rPr>
          <w:rFonts w:ascii="Times New Roman" w:hAnsi="Times New Roman" w:cs="Times New Roman"/>
          <w:color w:val="0D0D0D"/>
          <w:sz w:val="28"/>
          <w:szCs w:val="28"/>
        </w:rPr>
        <w:t>изменить каналы сбыта</w:t>
      </w:r>
      <w:r w:rsidR="003D4C3B" w:rsidRPr="003D4C3B">
        <w:rPr>
          <w:rFonts w:ascii="Times New Roman" w:hAnsi="Times New Roman" w:cs="Times New Roman"/>
          <w:color w:val="0D0D0D"/>
          <w:sz w:val="28"/>
          <w:szCs w:val="28"/>
        </w:rPr>
        <w:t>,</w:t>
      </w:r>
      <w:r w:rsidR="00FE46B2" w:rsidRPr="003D4C3B">
        <w:rPr>
          <w:rFonts w:ascii="Times New Roman" w:hAnsi="Times New Roman" w:cs="Times New Roman"/>
          <w:color w:val="0D0D0D"/>
          <w:sz w:val="28"/>
          <w:szCs w:val="28"/>
        </w:rPr>
        <w:t xml:space="preserve"> </w:t>
      </w:r>
      <w:r w:rsidR="00BD37B6" w:rsidRPr="003D4C3B">
        <w:rPr>
          <w:rFonts w:ascii="Times New Roman" w:hAnsi="Times New Roman" w:cs="Times New Roman"/>
          <w:color w:val="0D0D0D"/>
          <w:sz w:val="28"/>
          <w:szCs w:val="28"/>
        </w:rPr>
        <w:t>выйти на конечного потребителя (рынки, м</w:t>
      </w:r>
      <w:r w:rsidR="00BD37B6" w:rsidRPr="003D4C3B">
        <w:rPr>
          <w:rFonts w:ascii="Times New Roman" w:hAnsi="Times New Roman" w:cs="Times New Roman"/>
          <w:color w:val="0D0D0D"/>
          <w:sz w:val="28"/>
          <w:szCs w:val="28"/>
        </w:rPr>
        <w:t>а</w:t>
      </w:r>
      <w:r w:rsidR="00BD37B6" w:rsidRPr="003D4C3B">
        <w:rPr>
          <w:rFonts w:ascii="Times New Roman" w:hAnsi="Times New Roman" w:cs="Times New Roman"/>
          <w:color w:val="0D0D0D"/>
          <w:sz w:val="28"/>
          <w:szCs w:val="28"/>
        </w:rPr>
        <w:t>газины, переработчики, сети), убрав посредников</w:t>
      </w:r>
      <w:r w:rsidR="003D4C3B" w:rsidRPr="003D4C3B">
        <w:rPr>
          <w:rFonts w:ascii="Times New Roman" w:hAnsi="Times New Roman" w:cs="Times New Roman"/>
          <w:color w:val="0D0D0D"/>
          <w:sz w:val="28"/>
          <w:szCs w:val="28"/>
        </w:rPr>
        <w:t xml:space="preserve"> и задействовав сбытовые каналы 1 и 2 уровня</w:t>
      </w:r>
      <w:r w:rsidR="00BD37B6" w:rsidRPr="003D4C3B">
        <w:rPr>
          <w:rFonts w:ascii="Times New Roman" w:hAnsi="Times New Roman" w:cs="Times New Roman"/>
          <w:color w:val="0D0D0D"/>
          <w:sz w:val="28"/>
          <w:szCs w:val="28"/>
        </w:rPr>
        <w:t>.</w:t>
      </w:r>
    </w:p>
    <w:p w:rsidR="00D03C90" w:rsidRDefault="00195F5A" w:rsidP="003D4C3B">
      <w:pPr>
        <w:spacing w:after="0" w:line="360" w:lineRule="auto"/>
        <w:ind w:firstLine="709"/>
        <w:jc w:val="both"/>
        <w:rPr>
          <w:rFonts w:ascii="Times New Roman" w:hAnsi="Times New Roman" w:cs="Times New Roman"/>
          <w:color w:val="0D0D0D"/>
          <w:sz w:val="28"/>
          <w:szCs w:val="28"/>
        </w:rPr>
      </w:pPr>
      <w:r>
        <w:rPr>
          <w:rFonts w:ascii="Times New Roman" w:hAnsi="Times New Roman" w:cs="Times New Roman"/>
          <w:color w:val="0D0D0D"/>
          <w:sz w:val="28"/>
          <w:szCs w:val="28"/>
        </w:rPr>
        <w:t xml:space="preserve">Основные поставки рыбной продукции компания делает из разных стран: </w:t>
      </w:r>
      <w:r w:rsidR="005D0AA6">
        <w:rPr>
          <w:rFonts w:ascii="Times New Roman" w:hAnsi="Times New Roman" w:cs="Times New Roman"/>
          <w:color w:val="0D0D0D"/>
          <w:sz w:val="28"/>
          <w:szCs w:val="28"/>
        </w:rPr>
        <w:t xml:space="preserve">Россия, </w:t>
      </w:r>
      <w:r>
        <w:rPr>
          <w:rFonts w:ascii="Times New Roman" w:hAnsi="Times New Roman" w:cs="Times New Roman"/>
          <w:color w:val="0D0D0D"/>
          <w:sz w:val="28"/>
          <w:szCs w:val="28"/>
        </w:rPr>
        <w:t xml:space="preserve">Китай, Индия, Вьетнам, </w:t>
      </w:r>
      <w:r w:rsidR="009640B8">
        <w:rPr>
          <w:rFonts w:ascii="Times New Roman" w:hAnsi="Times New Roman" w:cs="Times New Roman"/>
          <w:color w:val="0D0D0D"/>
          <w:sz w:val="28"/>
          <w:szCs w:val="28"/>
        </w:rPr>
        <w:t xml:space="preserve">Турция, </w:t>
      </w:r>
      <w:r>
        <w:rPr>
          <w:rFonts w:ascii="Times New Roman" w:hAnsi="Times New Roman" w:cs="Times New Roman"/>
          <w:color w:val="0D0D0D"/>
          <w:sz w:val="28"/>
          <w:szCs w:val="28"/>
        </w:rPr>
        <w:t>Чили, Фарерские острова</w:t>
      </w:r>
      <w:r w:rsidR="009640B8">
        <w:rPr>
          <w:rFonts w:ascii="Times New Roman" w:hAnsi="Times New Roman" w:cs="Times New Roman"/>
          <w:color w:val="0D0D0D"/>
          <w:sz w:val="28"/>
          <w:szCs w:val="28"/>
        </w:rPr>
        <w:t>, Эквадор, Корея, Аргентина, Новая Зеландия, Гренландия, Перу.</w:t>
      </w:r>
    </w:p>
    <w:p w:rsidR="0082212C" w:rsidRDefault="0082212C" w:rsidP="003D4C3B">
      <w:pPr>
        <w:spacing w:after="0" w:line="360" w:lineRule="auto"/>
        <w:ind w:firstLine="709"/>
        <w:jc w:val="both"/>
        <w:rPr>
          <w:rFonts w:ascii="Times New Roman" w:hAnsi="Times New Roman" w:cs="Times New Roman"/>
          <w:color w:val="0D0D0D"/>
          <w:sz w:val="28"/>
          <w:szCs w:val="28"/>
        </w:rPr>
      </w:pPr>
      <w:r>
        <w:rPr>
          <w:rFonts w:ascii="Times New Roman" w:hAnsi="Times New Roman" w:cs="Times New Roman"/>
          <w:color w:val="0D0D0D"/>
          <w:sz w:val="28"/>
          <w:szCs w:val="28"/>
        </w:rPr>
        <w:t xml:space="preserve">Ассортимент поставок: скумбрия, сельдь, мойва, креветка, кальмар, осьминог, мидии, </w:t>
      </w:r>
      <w:r w:rsidR="005D0AA6">
        <w:rPr>
          <w:rFonts w:ascii="Times New Roman" w:hAnsi="Times New Roman" w:cs="Times New Roman"/>
          <w:color w:val="0D0D0D"/>
          <w:sz w:val="28"/>
          <w:szCs w:val="28"/>
        </w:rPr>
        <w:t>хек, угорь, тунец, ставрида, сибас, пангасиус, окунь, ми</w:t>
      </w:r>
      <w:r w:rsidR="005D0AA6">
        <w:rPr>
          <w:rFonts w:ascii="Times New Roman" w:hAnsi="Times New Roman" w:cs="Times New Roman"/>
          <w:color w:val="0D0D0D"/>
          <w:sz w:val="28"/>
          <w:szCs w:val="28"/>
        </w:rPr>
        <w:t>н</w:t>
      </w:r>
      <w:r w:rsidR="005D0AA6">
        <w:rPr>
          <w:rFonts w:ascii="Times New Roman" w:hAnsi="Times New Roman" w:cs="Times New Roman"/>
          <w:color w:val="0D0D0D"/>
          <w:sz w:val="28"/>
          <w:szCs w:val="28"/>
        </w:rPr>
        <w:t xml:space="preserve">тай, крабовое мясо, </w:t>
      </w:r>
      <w:r w:rsidR="00A35683">
        <w:rPr>
          <w:rFonts w:ascii="Times New Roman" w:hAnsi="Times New Roman" w:cs="Times New Roman"/>
          <w:color w:val="0D0D0D"/>
          <w:sz w:val="28"/>
          <w:szCs w:val="28"/>
        </w:rPr>
        <w:t>масляная рыба, корюшка, килька, дорадо, форель, лосось, кижуч, треска, зубатка.</w:t>
      </w:r>
    </w:p>
    <w:p w:rsidR="009D5F2F" w:rsidRDefault="009D5F2F" w:rsidP="003D4C3B">
      <w:pPr>
        <w:spacing w:after="0" w:line="360" w:lineRule="auto"/>
        <w:ind w:firstLine="709"/>
        <w:jc w:val="both"/>
        <w:rPr>
          <w:rFonts w:ascii="Times New Roman" w:hAnsi="Times New Roman" w:cs="Times New Roman"/>
          <w:color w:val="0D0D0D"/>
          <w:sz w:val="28"/>
          <w:szCs w:val="28"/>
        </w:rPr>
      </w:pPr>
      <w:r>
        <w:rPr>
          <w:rFonts w:ascii="Times New Roman" w:hAnsi="Times New Roman" w:cs="Times New Roman"/>
          <w:color w:val="0D0D0D"/>
          <w:sz w:val="28"/>
          <w:szCs w:val="28"/>
        </w:rPr>
        <w:t>Доля рынка предприятия в 2021 г. среди конкурентов по рыбной пр</w:t>
      </w:r>
      <w:r>
        <w:rPr>
          <w:rFonts w:ascii="Times New Roman" w:hAnsi="Times New Roman" w:cs="Times New Roman"/>
          <w:color w:val="0D0D0D"/>
          <w:sz w:val="28"/>
          <w:szCs w:val="28"/>
        </w:rPr>
        <w:t>о</w:t>
      </w:r>
      <w:r>
        <w:rPr>
          <w:rFonts w:ascii="Times New Roman" w:hAnsi="Times New Roman" w:cs="Times New Roman"/>
          <w:color w:val="0D0D0D"/>
          <w:sz w:val="28"/>
          <w:szCs w:val="28"/>
        </w:rPr>
        <w:t>дукции составила 20% (</w:t>
      </w:r>
      <w:r w:rsidR="00A45F84">
        <w:rPr>
          <w:rFonts w:ascii="Times New Roman" w:hAnsi="Times New Roman" w:cs="Times New Roman"/>
          <w:color w:val="0D0D0D"/>
          <w:sz w:val="28"/>
          <w:szCs w:val="28"/>
        </w:rPr>
        <w:t>р</w:t>
      </w:r>
      <w:r>
        <w:rPr>
          <w:rFonts w:ascii="Times New Roman" w:hAnsi="Times New Roman" w:cs="Times New Roman"/>
          <w:color w:val="0D0D0D"/>
          <w:sz w:val="28"/>
          <w:szCs w:val="28"/>
        </w:rPr>
        <w:t xml:space="preserve">исунок </w:t>
      </w:r>
      <w:r w:rsidR="00B22130">
        <w:rPr>
          <w:rFonts w:ascii="Times New Roman" w:hAnsi="Times New Roman" w:cs="Times New Roman"/>
          <w:color w:val="0D0D0D"/>
          <w:sz w:val="28"/>
          <w:szCs w:val="28"/>
        </w:rPr>
        <w:t>13</w:t>
      </w:r>
      <w:r>
        <w:rPr>
          <w:rFonts w:ascii="Times New Roman" w:hAnsi="Times New Roman" w:cs="Times New Roman"/>
          <w:color w:val="0D0D0D"/>
          <w:sz w:val="28"/>
          <w:szCs w:val="28"/>
        </w:rPr>
        <w:t>).</w:t>
      </w:r>
    </w:p>
    <w:p w:rsidR="009D5F2F" w:rsidRDefault="009D5F2F" w:rsidP="009D5F2F">
      <w:pPr>
        <w:pStyle w:val="a5"/>
        <w:tabs>
          <w:tab w:val="num" w:pos="0"/>
          <w:tab w:val="left" w:pos="1080"/>
        </w:tabs>
        <w:spacing w:after="0" w:line="360" w:lineRule="auto"/>
        <w:jc w:val="both"/>
        <w:rPr>
          <w:noProof/>
          <w:sz w:val="28"/>
          <w:szCs w:val="28"/>
          <w:lang w:eastAsia="ru-RU"/>
        </w:rPr>
      </w:pPr>
    </w:p>
    <w:p w:rsidR="00B22130" w:rsidRDefault="00B22130" w:rsidP="00B22130">
      <w:pPr>
        <w:pStyle w:val="a5"/>
        <w:tabs>
          <w:tab w:val="num" w:pos="0"/>
          <w:tab w:val="left" w:pos="1080"/>
        </w:tabs>
        <w:spacing w:after="0" w:line="360" w:lineRule="auto"/>
        <w:jc w:val="both"/>
        <w:rPr>
          <w:sz w:val="28"/>
          <w:szCs w:val="28"/>
        </w:rPr>
      </w:pPr>
      <w:r>
        <w:rPr>
          <w:noProof/>
          <w:sz w:val="28"/>
          <w:szCs w:val="28"/>
          <w:lang w:eastAsia="ru-RU"/>
        </w:rPr>
        <w:drawing>
          <wp:inline distT="0" distB="0" distL="0" distR="0">
            <wp:extent cx="6063343" cy="2841172"/>
            <wp:effectExtent l="0" t="0" r="0" b="0"/>
            <wp:docPr id="8"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22130" w:rsidRDefault="00B22130" w:rsidP="00B22130">
      <w:pPr>
        <w:pStyle w:val="a5"/>
        <w:tabs>
          <w:tab w:val="num" w:pos="0"/>
          <w:tab w:val="left" w:pos="1080"/>
        </w:tabs>
        <w:spacing w:after="0" w:line="360" w:lineRule="auto"/>
        <w:jc w:val="center"/>
        <w:rPr>
          <w:sz w:val="28"/>
          <w:szCs w:val="28"/>
        </w:rPr>
      </w:pPr>
      <w:r>
        <w:rPr>
          <w:sz w:val="28"/>
          <w:szCs w:val="28"/>
        </w:rPr>
        <w:t>Рисунок 13 – Доля рынка ООО «</w:t>
      </w:r>
      <w:r w:rsidR="00551826">
        <w:rPr>
          <w:sz w:val="28"/>
          <w:szCs w:val="28"/>
        </w:rPr>
        <w:t>Провизия</w:t>
      </w:r>
      <w:r>
        <w:rPr>
          <w:sz w:val="28"/>
          <w:szCs w:val="28"/>
        </w:rPr>
        <w:t>» (составлено автором)</w:t>
      </w:r>
    </w:p>
    <w:p w:rsidR="004927B4" w:rsidRDefault="004927B4" w:rsidP="009D5F2F">
      <w:pPr>
        <w:pStyle w:val="a5"/>
        <w:tabs>
          <w:tab w:val="num" w:pos="0"/>
          <w:tab w:val="left" w:pos="1080"/>
        </w:tabs>
        <w:spacing w:after="0" w:line="360" w:lineRule="auto"/>
        <w:jc w:val="both"/>
        <w:rPr>
          <w:noProof/>
          <w:sz w:val="28"/>
          <w:szCs w:val="28"/>
          <w:lang w:eastAsia="ru-RU"/>
        </w:rPr>
      </w:pPr>
    </w:p>
    <w:p w:rsidR="00812B17" w:rsidRDefault="00512971" w:rsidP="003D4C3B">
      <w:pPr>
        <w:spacing w:after="0" w:line="360" w:lineRule="auto"/>
        <w:ind w:firstLine="709"/>
        <w:jc w:val="both"/>
        <w:rPr>
          <w:rFonts w:ascii="Times New Roman" w:hAnsi="Times New Roman" w:cs="Times New Roman"/>
          <w:color w:val="0D0D0D"/>
          <w:sz w:val="28"/>
          <w:szCs w:val="28"/>
        </w:rPr>
      </w:pPr>
      <w:r>
        <w:rPr>
          <w:rFonts w:ascii="Times New Roman" w:hAnsi="Times New Roman" w:cs="Times New Roman"/>
          <w:color w:val="0D0D0D"/>
          <w:sz w:val="28"/>
          <w:szCs w:val="28"/>
        </w:rPr>
        <w:lastRenderedPageBreak/>
        <w:t>Для того, чтобы провести больший охват проблем в области безопасн</w:t>
      </w:r>
      <w:r>
        <w:rPr>
          <w:rFonts w:ascii="Times New Roman" w:hAnsi="Times New Roman" w:cs="Times New Roman"/>
          <w:color w:val="0D0D0D"/>
          <w:sz w:val="28"/>
          <w:szCs w:val="28"/>
        </w:rPr>
        <w:t>о</w:t>
      </w:r>
      <w:r>
        <w:rPr>
          <w:rFonts w:ascii="Times New Roman" w:hAnsi="Times New Roman" w:cs="Times New Roman"/>
          <w:color w:val="0D0D0D"/>
          <w:sz w:val="28"/>
          <w:szCs w:val="28"/>
        </w:rPr>
        <w:t xml:space="preserve">сти мы провели опрос сотрудников компании в количестве 77 человек, куда попали и управленческий персонал и </w:t>
      </w:r>
      <w:r w:rsidR="0089741D">
        <w:rPr>
          <w:rFonts w:ascii="Times New Roman" w:hAnsi="Times New Roman" w:cs="Times New Roman"/>
          <w:color w:val="0D0D0D"/>
          <w:sz w:val="28"/>
          <w:szCs w:val="28"/>
        </w:rPr>
        <w:t>водители автопарка, работники экон</w:t>
      </w:r>
      <w:r w:rsidR="0089741D">
        <w:rPr>
          <w:rFonts w:ascii="Times New Roman" w:hAnsi="Times New Roman" w:cs="Times New Roman"/>
          <w:color w:val="0D0D0D"/>
          <w:sz w:val="28"/>
          <w:szCs w:val="28"/>
        </w:rPr>
        <w:t>о</w:t>
      </w:r>
      <w:r w:rsidR="0089741D">
        <w:rPr>
          <w:rFonts w:ascii="Times New Roman" w:hAnsi="Times New Roman" w:cs="Times New Roman"/>
          <w:color w:val="0D0D0D"/>
          <w:sz w:val="28"/>
          <w:szCs w:val="28"/>
        </w:rPr>
        <w:t>мических подразделений и сбытовой сети.</w:t>
      </w:r>
    </w:p>
    <w:p w:rsidR="00512971" w:rsidRDefault="00F45EBA" w:rsidP="003D4C3B">
      <w:pPr>
        <w:spacing w:after="0" w:line="360" w:lineRule="auto"/>
        <w:ind w:firstLine="709"/>
        <w:jc w:val="both"/>
        <w:rPr>
          <w:rFonts w:ascii="Times New Roman" w:hAnsi="Times New Roman" w:cs="Times New Roman"/>
          <w:color w:val="0D0D0D"/>
          <w:sz w:val="28"/>
          <w:szCs w:val="28"/>
        </w:rPr>
      </w:pPr>
      <w:r>
        <w:rPr>
          <w:rFonts w:ascii="Times New Roman" w:hAnsi="Times New Roman" w:cs="Times New Roman"/>
          <w:color w:val="0D0D0D"/>
          <w:sz w:val="28"/>
          <w:szCs w:val="28"/>
        </w:rPr>
        <w:t xml:space="preserve"> Основной акцент был сделан на выявление внутренних проблем пре</w:t>
      </w:r>
      <w:r>
        <w:rPr>
          <w:rFonts w:ascii="Times New Roman" w:hAnsi="Times New Roman" w:cs="Times New Roman"/>
          <w:color w:val="0D0D0D"/>
          <w:sz w:val="28"/>
          <w:szCs w:val="28"/>
        </w:rPr>
        <w:t>д</w:t>
      </w:r>
      <w:r>
        <w:rPr>
          <w:rFonts w:ascii="Times New Roman" w:hAnsi="Times New Roman" w:cs="Times New Roman"/>
          <w:color w:val="0D0D0D"/>
          <w:sz w:val="28"/>
          <w:szCs w:val="28"/>
        </w:rPr>
        <w:t>приятия по подсистемам экономической безопасности</w:t>
      </w:r>
      <w:r w:rsidR="00A10D4A">
        <w:rPr>
          <w:rFonts w:ascii="Times New Roman" w:hAnsi="Times New Roman" w:cs="Times New Roman"/>
          <w:color w:val="0D0D0D"/>
          <w:sz w:val="28"/>
          <w:szCs w:val="28"/>
        </w:rPr>
        <w:t xml:space="preserve"> (</w:t>
      </w:r>
      <w:r w:rsidR="00A45F84">
        <w:rPr>
          <w:rFonts w:ascii="Times New Roman" w:hAnsi="Times New Roman" w:cs="Times New Roman"/>
          <w:color w:val="0D0D0D"/>
          <w:sz w:val="28"/>
          <w:szCs w:val="28"/>
        </w:rPr>
        <w:t>т</w:t>
      </w:r>
      <w:r w:rsidR="00A10D4A">
        <w:rPr>
          <w:rFonts w:ascii="Times New Roman" w:hAnsi="Times New Roman" w:cs="Times New Roman"/>
          <w:color w:val="0D0D0D"/>
          <w:sz w:val="28"/>
          <w:szCs w:val="28"/>
        </w:rPr>
        <w:t>аблица 12)</w:t>
      </w:r>
      <w:r>
        <w:rPr>
          <w:rFonts w:ascii="Times New Roman" w:hAnsi="Times New Roman" w:cs="Times New Roman"/>
          <w:color w:val="0D0D0D"/>
          <w:sz w:val="28"/>
          <w:szCs w:val="28"/>
        </w:rPr>
        <w:t>.</w:t>
      </w:r>
    </w:p>
    <w:p w:rsidR="00512971" w:rsidRDefault="00512971" w:rsidP="003D4C3B">
      <w:pPr>
        <w:spacing w:after="0" w:line="360" w:lineRule="auto"/>
        <w:ind w:firstLine="709"/>
        <w:jc w:val="both"/>
        <w:rPr>
          <w:rFonts w:ascii="Times New Roman" w:hAnsi="Times New Roman" w:cs="Times New Roman"/>
          <w:color w:val="0D0D0D"/>
          <w:sz w:val="28"/>
          <w:szCs w:val="28"/>
        </w:rPr>
      </w:pPr>
    </w:p>
    <w:p w:rsidR="00512971" w:rsidRPr="00A34232" w:rsidRDefault="00512971" w:rsidP="00512971">
      <w:pPr>
        <w:spacing w:after="0" w:line="240" w:lineRule="auto"/>
        <w:ind w:left="23" w:hanging="23"/>
        <w:jc w:val="both"/>
        <w:rPr>
          <w:rFonts w:ascii="Times New Roman" w:eastAsia="Times New Roman" w:hAnsi="Times New Roman" w:cs="Times New Roman"/>
          <w:color w:val="000000" w:themeColor="text1"/>
          <w:sz w:val="28"/>
          <w:szCs w:val="28"/>
        </w:rPr>
      </w:pPr>
      <w:r w:rsidRPr="00A34232">
        <w:rPr>
          <w:rFonts w:ascii="Times New Roman" w:eastAsia="Times New Roman" w:hAnsi="Times New Roman" w:cs="Times New Roman"/>
          <w:color w:val="000000" w:themeColor="text1"/>
          <w:sz w:val="28"/>
          <w:szCs w:val="28"/>
        </w:rPr>
        <w:t xml:space="preserve">Таблица </w:t>
      </w:r>
      <w:r w:rsidR="00A10D4A">
        <w:rPr>
          <w:rFonts w:ascii="Times New Roman" w:eastAsia="Times New Roman" w:hAnsi="Times New Roman" w:cs="Times New Roman"/>
          <w:color w:val="000000" w:themeColor="text1"/>
          <w:sz w:val="28"/>
          <w:szCs w:val="28"/>
        </w:rPr>
        <w:t>12</w:t>
      </w:r>
      <w:r>
        <w:rPr>
          <w:rFonts w:ascii="Times New Roman" w:eastAsia="Times New Roman" w:hAnsi="Times New Roman" w:cs="Times New Roman"/>
          <w:color w:val="000000" w:themeColor="text1"/>
          <w:sz w:val="28"/>
          <w:szCs w:val="28"/>
        </w:rPr>
        <w:t xml:space="preserve"> </w:t>
      </w:r>
      <w:r w:rsidRPr="00A34232">
        <w:rPr>
          <w:rFonts w:ascii="Times New Roman" w:eastAsia="Times New Roman" w:hAnsi="Times New Roman" w:cs="Times New Roman"/>
          <w:color w:val="000000" w:themeColor="text1"/>
          <w:sz w:val="28"/>
          <w:szCs w:val="28"/>
        </w:rPr>
        <w:t xml:space="preserve">– Выявленные </w:t>
      </w:r>
      <w:r>
        <w:rPr>
          <w:rFonts w:ascii="Times New Roman" w:eastAsia="Times New Roman" w:hAnsi="Times New Roman" w:cs="Times New Roman"/>
          <w:color w:val="000000" w:themeColor="text1"/>
          <w:sz w:val="28"/>
          <w:szCs w:val="28"/>
        </w:rPr>
        <w:t xml:space="preserve">угрозы и преимущества экономической </w:t>
      </w:r>
      <w:r w:rsidR="00A10D4A">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безопасности </w:t>
      </w:r>
      <w:r w:rsidR="00080DEB">
        <w:rPr>
          <w:rFonts w:ascii="Times New Roman" w:eastAsia="Times New Roman" w:hAnsi="Times New Roman" w:cs="Times New Roman"/>
          <w:color w:val="000000" w:themeColor="text1"/>
          <w:sz w:val="28"/>
          <w:szCs w:val="28"/>
        </w:rPr>
        <w:t xml:space="preserve">торговой деятельности </w:t>
      </w:r>
      <w:r>
        <w:rPr>
          <w:rFonts w:ascii="Times New Roman" w:eastAsia="Times New Roman" w:hAnsi="Times New Roman" w:cs="Times New Roman"/>
          <w:color w:val="000000" w:themeColor="text1"/>
          <w:sz w:val="28"/>
          <w:szCs w:val="28"/>
        </w:rPr>
        <w:t xml:space="preserve">предприятия ООО «Провизия» </w:t>
      </w:r>
      <w:r w:rsidR="00A10D4A">
        <w:rPr>
          <w:rFonts w:ascii="Times New Roman" w:eastAsia="Times New Roman" w:hAnsi="Times New Roman" w:cs="Times New Roman"/>
          <w:color w:val="000000" w:themeColor="text1"/>
          <w:sz w:val="28"/>
          <w:szCs w:val="28"/>
        </w:rPr>
        <w:t xml:space="preserve">                    </w:t>
      </w:r>
      <w:r w:rsidRPr="00A34232">
        <w:rPr>
          <w:rFonts w:ascii="Times New Roman" w:eastAsia="Times New Roman" w:hAnsi="Times New Roman" w:cs="Times New Roman"/>
          <w:color w:val="000000" w:themeColor="text1"/>
          <w:sz w:val="28"/>
          <w:szCs w:val="28"/>
        </w:rPr>
        <w:t>(составлено автором)</w:t>
      </w:r>
    </w:p>
    <w:tbl>
      <w:tblPr>
        <w:tblStyle w:val="ab"/>
        <w:tblW w:w="9464" w:type="dxa"/>
        <w:tblLayout w:type="fixed"/>
        <w:tblLook w:val="04A0"/>
      </w:tblPr>
      <w:tblGrid>
        <w:gridCol w:w="4786"/>
        <w:gridCol w:w="4678"/>
      </w:tblGrid>
      <w:tr w:rsidR="00512971" w:rsidRPr="007813AF" w:rsidTr="00AB1824">
        <w:tc>
          <w:tcPr>
            <w:tcW w:w="4786" w:type="dxa"/>
          </w:tcPr>
          <w:p w:rsidR="00512971" w:rsidRPr="007813AF" w:rsidRDefault="00512971" w:rsidP="007813AF">
            <w:pPr>
              <w:jc w:val="center"/>
              <w:rPr>
                <w:rFonts w:ascii="Times New Roman" w:hAnsi="Times New Roman" w:cs="Times New Roman"/>
                <w:color w:val="000000" w:themeColor="text1"/>
                <w:sz w:val="24"/>
                <w:szCs w:val="24"/>
                <w:shd w:val="clear" w:color="auto" w:fill="FFFFFF" w:themeFill="background1"/>
              </w:rPr>
            </w:pPr>
            <w:r w:rsidRPr="007813AF">
              <w:rPr>
                <w:rFonts w:ascii="Times New Roman" w:hAnsi="Times New Roman" w:cs="Times New Roman"/>
                <w:color w:val="000000" w:themeColor="text1"/>
                <w:sz w:val="24"/>
                <w:szCs w:val="24"/>
                <w:shd w:val="clear" w:color="auto" w:fill="FFFFFF" w:themeFill="background1"/>
              </w:rPr>
              <w:t>Проблемы и угрозы</w:t>
            </w:r>
          </w:p>
        </w:tc>
        <w:tc>
          <w:tcPr>
            <w:tcW w:w="4678" w:type="dxa"/>
          </w:tcPr>
          <w:p w:rsidR="00512971" w:rsidRPr="007813AF" w:rsidRDefault="00512971" w:rsidP="007813AF">
            <w:pPr>
              <w:jc w:val="center"/>
              <w:rPr>
                <w:rFonts w:ascii="Times New Roman" w:hAnsi="Times New Roman" w:cs="Times New Roman"/>
                <w:color w:val="000000" w:themeColor="text1"/>
                <w:sz w:val="24"/>
                <w:szCs w:val="24"/>
                <w:shd w:val="clear" w:color="auto" w:fill="FFFFFF" w:themeFill="background1"/>
              </w:rPr>
            </w:pPr>
            <w:r w:rsidRPr="007813AF">
              <w:rPr>
                <w:rFonts w:ascii="Times New Roman" w:hAnsi="Times New Roman" w:cs="Times New Roman"/>
                <w:color w:val="000000" w:themeColor="text1"/>
                <w:sz w:val="24"/>
                <w:szCs w:val="24"/>
                <w:shd w:val="clear" w:color="auto" w:fill="FFFFFF" w:themeFill="background1"/>
              </w:rPr>
              <w:t>Преимущества</w:t>
            </w:r>
          </w:p>
          <w:p w:rsidR="00512971" w:rsidRPr="007813AF" w:rsidRDefault="00512971" w:rsidP="007813AF">
            <w:pPr>
              <w:jc w:val="center"/>
              <w:rPr>
                <w:rFonts w:ascii="Times New Roman" w:hAnsi="Times New Roman" w:cs="Times New Roman"/>
                <w:color w:val="000000" w:themeColor="text1"/>
                <w:sz w:val="24"/>
                <w:szCs w:val="24"/>
                <w:shd w:val="clear" w:color="auto" w:fill="FFFFFF" w:themeFill="background1"/>
              </w:rPr>
            </w:pPr>
          </w:p>
        </w:tc>
      </w:tr>
      <w:tr w:rsidR="00FC54C4" w:rsidRPr="007813AF" w:rsidTr="00D03C90">
        <w:tc>
          <w:tcPr>
            <w:tcW w:w="9464" w:type="dxa"/>
            <w:gridSpan w:val="2"/>
          </w:tcPr>
          <w:p w:rsidR="00FC54C4" w:rsidRPr="007813AF" w:rsidRDefault="00FC54C4" w:rsidP="007813AF">
            <w:pPr>
              <w:jc w:val="center"/>
              <w:rPr>
                <w:rFonts w:ascii="Times New Roman" w:hAnsi="Times New Roman" w:cs="Times New Roman"/>
                <w:color w:val="000000" w:themeColor="text1"/>
                <w:sz w:val="24"/>
                <w:szCs w:val="24"/>
                <w:shd w:val="clear" w:color="auto" w:fill="FFFFFF" w:themeFill="background1"/>
              </w:rPr>
            </w:pPr>
            <w:r w:rsidRPr="007813AF">
              <w:rPr>
                <w:rFonts w:ascii="Times New Roman" w:eastAsia="Times New Roman" w:hAnsi="Times New Roman" w:cs="Times New Roman"/>
                <w:color w:val="000000"/>
                <w:sz w:val="24"/>
                <w:szCs w:val="24"/>
              </w:rPr>
              <w:t>Управление торговлей, закупками ВЭД</w:t>
            </w:r>
            <w:r>
              <w:rPr>
                <w:rFonts w:ascii="Times New Roman" w:eastAsia="Times New Roman" w:hAnsi="Times New Roman" w:cs="Times New Roman"/>
                <w:color w:val="000000"/>
                <w:sz w:val="24"/>
                <w:szCs w:val="24"/>
              </w:rPr>
              <w:t>.</w:t>
            </w:r>
          </w:p>
        </w:tc>
      </w:tr>
      <w:tr w:rsidR="00242416" w:rsidRPr="007813AF" w:rsidTr="00812B17">
        <w:tc>
          <w:tcPr>
            <w:tcW w:w="4786" w:type="dxa"/>
          </w:tcPr>
          <w:p w:rsidR="0071723E" w:rsidRDefault="0071723E" w:rsidP="0071723E">
            <w:pPr>
              <w:jc w:val="both"/>
              <w:rPr>
                <w:rFonts w:ascii="Times New Roman" w:hAnsi="Times New Roman" w:cs="Times New Roman"/>
                <w:sz w:val="24"/>
                <w:szCs w:val="24"/>
              </w:rPr>
            </w:pPr>
            <w:r w:rsidRPr="007813AF">
              <w:rPr>
                <w:rFonts w:ascii="Times New Roman" w:hAnsi="Times New Roman" w:cs="Times New Roman"/>
                <w:sz w:val="24"/>
                <w:szCs w:val="24"/>
              </w:rPr>
              <w:t xml:space="preserve">Основная проблема сосредоточена на ввозе товара из-за рубежа </w:t>
            </w:r>
          </w:p>
          <w:p w:rsidR="0071723E" w:rsidRPr="007813AF" w:rsidRDefault="00FC54C4" w:rsidP="0071723E">
            <w:pPr>
              <w:jc w:val="both"/>
              <w:rPr>
                <w:rFonts w:ascii="Times New Roman" w:hAnsi="Times New Roman" w:cs="Times New Roman"/>
                <w:sz w:val="24"/>
                <w:szCs w:val="24"/>
              </w:rPr>
            </w:pPr>
            <w:r>
              <w:rPr>
                <w:rFonts w:ascii="Times New Roman" w:hAnsi="Times New Roman" w:cs="Times New Roman"/>
                <w:sz w:val="24"/>
                <w:szCs w:val="24"/>
              </w:rPr>
              <w:t>У</w:t>
            </w:r>
            <w:r w:rsidR="0071723E" w:rsidRPr="007813AF">
              <w:rPr>
                <w:rFonts w:ascii="Times New Roman" w:hAnsi="Times New Roman" w:cs="Times New Roman"/>
                <w:sz w:val="24"/>
                <w:szCs w:val="24"/>
              </w:rPr>
              <w:t>меньшени</w:t>
            </w:r>
            <w:r w:rsidR="0071723E">
              <w:rPr>
                <w:rFonts w:ascii="Times New Roman" w:hAnsi="Times New Roman" w:cs="Times New Roman"/>
                <w:sz w:val="24"/>
                <w:szCs w:val="24"/>
              </w:rPr>
              <w:t>е</w:t>
            </w:r>
            <w:r w:rsidR="0071723E" w:rsidRPr="007813AF">
              <w:rPr>
                <w:rFonts w:ascii="Times New Roman" w:hAnsi="Times New Roman" w:cs="Times New Roman"/>
                <w:sz w:val="24"/>
                <w:szCs w:val="24"/>
              </w:rPr>
              <w:t xml:space="preserve"> покупательской способности. </w:t>
            </w:r>
          </w:p>
          <w:p w:rsidR="00FC54C4" w:rsidRDefault="0071723E" w:rsidP="0071723E">
            <w:pPr>
              <w:shd w:val="clear" w:color="auto" w:fill="FFFFFF"/>
              <w:rPr>
                <w:rFonts w:ascii="Times New Roman" w:hAnsi="Times New Roman" w:cs="Times New Roman"/>
                <w:sz w:val="24"/>
                <w:szCs w:val="24"/>
              </w:rPr>
            </w:pPr>
            <w:r w:rsidRPr="007813AF">
              <w:rPr>
                <w:rFonts w:ascii="Times New Roman" w:hAnsi="Times New Roman" w:cs="Times New Roman"/>
                <w:sz w:val="24"/>
                <w:szCs w:val="24"/>
              </w:rPr>
              <w:t>Компания ориентирована не только на т</w:t>
            </w:r>
            <w:r w:rsidRPr="007813AF">
              <w:rPr>
                <w:rFonts w:ascii="Times New Roman" w:hAnsi="Times New Roman" w:cs="Times New Roman"/>
                <w:sz w:val="24"/>
                <w:szCs w:val="24"/>
              </w:rPr>
              <w:t>о</w:t>
            </w:r>
            <w:r w:rsidRPr="007813AF">
              <w:rPr>
                <w:rFonts w:ascii="Times New Roman" w:hAnsi="Times New Roman" w:cs="Times New Roman"/>
                <w:sz w:val="24"/>
                <w:szCs w:val="24"/>
              </w:rPr>
              <w:t xml:space="preserve">вар, который производится в РФ </w:t>
            </w:r>
          </w:p>
          <w:p w:rsidR="00242416" w:rsidRDefault="00FC54C4" w:rsidP="00FC54C4">
            <w:pPr>
              <w:shd w:val="clear" w:color="auto" w:fill="FFFFFF"/>
              <w:rPr>
                <w:rFonts w:ascii="Times New Roman" w:hAnsi="Times New Roman" w:cs="Times New Roman"/>
                <w:sz w:val="24"/>
                <w:szCs w:val="24"/>
              </w:rPr>
            </w:pPr>
            <w:r>
              <w:rPr>
                <w:rFonts w:ascii="Times New Roman" w:hAnsi="Times New Roman" w:cs="Times New Roman"/>
                <w:sz w:val="24"/>
                <w:szCs w:val="24"/>
              </w:rPr>
              <w:t xml:space="preserve">На рынке товаров РФ </w:t>
            </w:r>
            <w:r w:rsidR="0071723E" w:rsidRPr="007813AF">
              <w:rPr>
                <w:rFonts w:ascii="Times New Roman" w:hAnsi="Times New Roman" w:cs="Times New Roman"/>
                <w:sz w:val="24"/>
                <w:szCs w:val="24"/>
              </w:rPr>
              <w:t>очень большая ко</w:t>
            </w:r>
            <w:r w:rsidR="0071723E" w:rsidRPr="007813AF">
              <w:rPr>
                <w:rFonts w:ascii="Times New Roman" w:hAnsi="Times New Roman" w:cs="Times New Roman"/>
                <w:sz w:val="24"/>
                <w:szCs w:val="24"/>
              </w:rPr>
              <w:t>н</w:t>
            </w:r>
            <w:r w:rsidR="0071723E" w:rsidRPr="007813AF">
              <w:rPr>
                <w:rFonts w:ascii="Times New Roman" w:hAnsi="Times New Roman" w:cs="Times New Roman"/>
                <w:sz w:val="24"/>
                <w:szCs w:val="24"/>
              </w:rPr>
              <w:t xml:space="preserve">куренция и есть игроки, которые обладают мощным административным ресурсом.  </w:t>
            </w:r>
          </w:p>
          <w:p w:rsidR="00F822DD" w:rsidRDefault="00F822DD" w:rsidP="00FC54C4">
            <w:pPr>
              <w:shd w:val="clear" w:color="auto" w:fill="FFFFFF"/>
              <w:rPr>
                <w:rFonts w:ascii="Times New Roman" w:hAnsi="Times New Roman" w:cs="Times New Roman"/>
                <w:sz w:val="24"/>
                <w:szCs w:val="24"/>
              </w:rPr>
            </w:pPr>
            <w:r>
              <w:rPr>
                <w:rFonts w:ascii="Times New Roman" w:hAnsi="Times New Roman" w:cs="Times New Roman"/>
                <w:sz w:val="24"/>
                <w:szCs w:val="24"/>
              </w:rPr>
              <w:t>Нет интернет-торговли с сайта.</w:t>
            </w:r>
          </w:p>
          <w:p w:rsidR="00F822DD" w:rsidRPr="007813AF" w:rsidRDefault="00F822DD" w:rsidP="00FC54C4">
            <w:pPr>
              <w:shd w:val="clear" w:color="auto" w:fill="FFFFFF"/>
              <w:rPr>
                <w:rFonts w:ascii="Times New Roman" w:eastAsia="Times New Roman" w:hAnsi="Times New Roman" w:cs="Times New Roman"/>
                <w:color w:val="000000"/>
                <w:sz w:val="24"/>
                <w:szCs w:val="24"/>
              </w:rPr>
            </w:pPr>
            <w:r>
              <w:rPr>
                <w:rFonts w:ascii="Times New Roman" w:hAnsi="Times New Roman" w:cs="Times New Roman"/>
                <w:sz w:val="24"/>
                <w:szCs w:val="24"/>
              </w:rPr>
              <w:t>Не</w:t>
            </w:r>
            <w:r w:rsidR="006F4E83">
              <w:rPr>
                <w:rFonts w:ascii="Times New Roman" w:hAnsi="Times New Roman" w:cs="Times New Roman"/>
                <w:sz w:val="24"/>
                <w:szCs w:val="24"/>
              </w:rPr>
              <w:t>эффективная реклама, недостаточной развита реклама в Интернет, в социальных сетях</w:t>
            </w:r>
          </w:p>
        </w:tc>
        <w:tc>
          <w:tcPr>
            <w:tcW w:w="4678" w:type="dxa"/>
          </w:tcPr>
          <w:p w:rsidR="00F822DD" w:rsidRDefault="00F822DD" w:rsidP="00F822DD">
            <w:pPr>
              <w:shd w:val="clear" w:color="auto" w:fill="FFFFFF"/>
              <w:rPr>
                <w:rFonts w:ascii="Times New Roman" w:hAnsi="Times New Roman" w:cs="Times New Roman"/>
                <w:color w:val="000000" w:themeColor="text1"/>
                <w:sz w:val="24"/>
                <w:szCs w:val="24"/>
              </w:rPr>
            </w:pPr>
            <w:r w:rsidRPr="007813AF">
              <w:rPr>
                <w:rFonts w:ascii="Times New Roman" w:hAnsi="Times New Roman" w:cs="Times New Roman"/>
                <w:color w:val="000000" w:themeColor="text1"/>
                <w:sz w:val="24"/>
                <w:szCs w:val="24"/>
              </w:rPr>
              <w:t>Хорошее месторасположение</w:t>
            </w:r>
            <w:r w:rsidR="00881BDC">
              <w:rPr>
                <w:rFonts w:ascii="Times New Roman" w:hAnsi="Times New Roman" w:cs="Times New Roman"/>
                <w:color w:val="000000" w:themeColor="text1"/>
                <w:sz w:val="24"/>
                <w:szCs w:val="24"/>
              </w:rPr>
              <w:t>.</w:t>
            </w:r>
          </w:p>
          <w:p w:rsidR="00F822DD" w:rsidRDefault="00F822DD" w:rsidP="00881BDC">
            <w:pPr>
              <w:pStyle w:val="a3"/>
              <w:tabs>
                <w:tab w:val="left" w:pos="220"/>
              </w:tabs>
              <w:ind w:firstLine="34"/>
              <w:rPr>
                <w:rFonts w:ascii="Times New Roman" w:hAnsi="Times New Roman" w:cs="Times New Roman"/>
                <w:color w:val="000000" w:themeColor="text1"/>
              </w:rPr>
            </w:pPr>
            <w:r w:rsidRPr="007813AF">
              <w:rPr>
                <w:rFonts w:ascii="Times New Roman" w:hAnsi="Times New Roman" w:cs="Times New Roman"/>
                <w:color w:val="000000" w:themeColor="text1"/>
              </w:rPr>
              <w:t>Налаженность основных бизнес-процессов</w:t>
            </w:r>
          </w:p>
          <w:p w:rsidR="00943181" w:rsidRPr="007813AF" w:rsidRDefault="00943181" w:rsidP="00881BDC">
            <w:pPr>
              <w:shd w:val="clear" w:color="auto" w:fill="FFFFFF"/>
              <w:jc w:val="both"/>
              <w:rPr>
                <w:rFonts w:ascii="Times New Roman" w:hAnsi="Times New Roman" w:cs="Times New Roman"/>
                <w:color w:val="000000" w:themeColor="text1"/>
                <w:sz w:val="24"/>
                <w:szCs w:val="24"/>
              </w:rPr>
            </w:pPr>
            <w:r w:rsidRPr="007813AF">
              <w:rPr>
                <w:rFonts w:ascii="Times New Roman" w:hAnsi="Times New Roman" w:cs="Times New Roman"/>
                <w:color w:val="000000" w:themeColor="text1"/>
                <w:sz w:val="24"/>
                <w:szCs w:val="24"/>
              </w:rPr>
              <w:t>Крупный поставщик на юге России по свежезамороженной рыбной продукции</w:t>
            </w:r>
            <w:r w:rsidR="00881BDC">
              <w:rPr>
                <w:rFonts w:ascii="Times New Roman" w:hAnsi="Times New Roman" w:cs="Times New Roman"/>
                <w:color w:val="000000" w:themeColor="text1"/>
                <w:sz w:val="24"/>
                <w:szCs w:val="24"/>
              </w:rPr>
              <w:t>.</w:t>
            </w:r>
          </w:p>
          <w:p w:rsidR="00943181" w:rsidRPr="007813AF" w:rsidRDefault="00943181" w:rsidP="00881BDC">
            <w:pPr>
              <w:shd w:val="clear" w:color="auto" w:fill="FFFFFF"/>
              <w:jc w:val="both"/>
              <w:rPr>
                <w:rFonts w:ascii="Times New Roman" w:hAnsi="Times New Roman" w:cs="Times New Roman"/>
                <w:color w:val="000000" w:themeColor="text1"/>
                <w:sz w:val="24"/>
                <w:szCs w:val="24"/>
              </w:rPr>
            </w:pPr>
            <w:r w:rsidRPr="007813AF">
              <w:rPr>
                <w:rFonts w:ascii="Times New Roman" w:hAnsi="Times New Roman" w:cs="Times New Roman"/>
                <w:color w:val="000000" w:themeColor="text1"/>
                <w:sz w:val="24"/>
                <w:szCs w:val="24"/>
              </w:rPr>
              <w:t>Крупный импортер свежезамороженной рыбы и морепродуктов</w:t>
            </w:r>
            <w:r w:rsidR="00881BDC">
              <w:rPr>
                <w:rFonts w:ascii="Times New Roman" w:hAnsi="Times New Roman" w:cs="Times New Roman"/>
                <w:color w:val="000000" w:themeColor="text1"/>
                <w:sz w:val="24"/>
                <w:szCs w:val="24"/>
              </w:rPr>
              <w:t>.</w:t>
            </w:r>
          </w:p>
          <w:p w:rsidR="00943181" w:rsidRPr="007813AF" w:rsidRDefault="00943181" w:rsidP="00881BDC">
            <w:pPr>
              <w:shd w:val="clear" w:color="auto" w:fill="FFFFFF"/>
              <w:jc w:val="both"/>
              <w:rPr>
                <w:rFonts w:ascii="Times New Roman" w:hAnsi="Times New Roman" w:cs="Times New Roman"/>
                <w:color w:val="000000" w:themeColor="text1"/>
                <w:sz w:val="24"/>
                <w:szCs w:val="24"/>
              </w:rPr>
            </w:pPr>
            <w:r w:rsidRPr="007813AF">
              <w:rPr>
                <w:rFonts w:ascii="Times New Roman" w:hAnsi="Times New Roman" w:cs="Times New Roman"/>
                <w:color w:val="000000" w:themeColor="text1"/>
                <w:sz w:val="24"/>
                <w:szCs w:val="24"/>
              </w:rPr>
              <w:t>Холодильные площади более 7000 м</w:t>
            </w:r>
            <w:r w:rsidRPr="007813AF">
              <w:rPr>
                <w:rFonts w:ascii="Times New Roman" w:hAnsi="Times New Roman" w:cs="Times New Roman"/>
                <w:color w:val="000000" w:themeColor="text1"/>
                <w:sz w:val="24"/>
                <w:szCs w:val="24"/>
                <w:vertAlign w:val="superscript"/>
              </w:rPr>
              <w:t>2</w:t>
            </w:r>
            <w:r w:rsidRPr="007813AF">
              <w:rPr>
                <w:rFonts w:ascii="Times New Roman" w:hAnsi="Times New Roman" w:cs="Times New Roman"/>
                <w:color w:val="000000" w:themeColor="text1"/>
                <w:sz w:val="24"/>
                <w:szCs w:val="24"/>
              </w:rPr>
              <w:t>.</w:t>
            </w:r>
          </w:p>
          <w:p w:rsidR="00943181" w:rsidRPr="007813AF" w:rsidRDefault="00943181" w:rsidP="00881BDC">
            <w:pPr>
              <w:shd w:val="clear" w:color="auto" w:fill="FFFFFF"/>
              <w:jc w:val="both"/>
              <w:rPr>
                <w:rFonts w:ascii="Times New Roman" w:hAnsi="Times New Roman" w:cs="Times New Roman"/>
                <w:color w:val="000000" w:themeColor="text1"/>
                <w:sz w:val="24"/>
                <w:szCs w:val="24"/>
              </w:rPr>
            </w:pPr>
            <w:r w:rsidRPr="007813AF">
              <w:rPr>
                <w:rFonts w:ascii="Times New Roman" w:hAnsi="Times New Roman" w:cs="Times New Roman"/>
                <w:color w:val="000000" w:themeColor="text1"/>
                <w:sz w:val="24"/>
                <w:szCs w:val="24"/>
              </w:rPr>
              <w:t>Собственный большой автопарк для ос</w:t>
            </w:r>
            <w:r w:rsidRPr="007813AF">
              <w:rPr>
                <w:rFonts w:ascii="Times New Roman" w:hAnsi="Times New Roman" w:cs="Times New Roman"/>
                <w:color w:val="000000" w:themeColor="text1"/>
                <w:sz w:val="24"/>
                <w:szCs w:val="24"/>
              </w:rPr>
              <w:t>у</w:t>
            </w:r>
            <w:r w:rsidRPr="007813AF">
              <w:rPr>
                <w:rFonts w:ascii="Times New Roman" w:hAnsi="Times New Roman" w:cs="Times New Roman"/>
                <w:color w:val="000000" w:themeColor="text1"/>
                <w:sz w:val="24"/>
                <w:szCs w:val="24"/>
              </w:rPr>
              <w:t>ществления доставки по всей России</w:t>
            </w:r>
            <w:r w:rsidR="00881BDC">
              <w:rPr>
                <w:rFonts w:ascii="Times New Roman" w:hAnsi="Times New Roman" w:cs="Times New Roman"/>
                <w:color w:val="000000" w:themeColor="text1"/>
                <w:sz w:val="24"/>
                <w:szCs w:val="24"/>
              </w:rPr>
              <w:t>.</w:t>
            </w:r>
            <w:r w:rsidRPr="007813AF">
              <w:rPr>
                <w:rFonts w:ascii="Times New Roman" w:hAnsi="Times New Roman" w:cs="Times New Roman"/>
                <w:color w:val="000000" w:themeColor="text1"/>
                <w:sz w:val="24"/>
                <w:szCs w:val="24"/>
              </w:rPr>
              <w:t xml:space="preserve"> </w:t>
            </w:r>
          </w:p>
          <w:p w:rsidR="00943181" w:rsidRPr="007813AF" w:rsidRDefault="00943181" w:rsidP="00881BDC">
            <w:pPr>
              <w:shd w:val="clear" w:color="auto" w:fill="FFFFFF"/>
              <w:jc w:val="both"/>
              <w:rPr>
                <w:rFonts w:ascii="Times New Roman" w:hAnsi="Times New Roman" w:cs="Times New Roman"/>
                <w:color w:val="000000" w:themeColor="text1"/>
                <w:sz w:val="24"/>
                <w:szCs w:val="24"/>
              </w:rPr>
            </w:pPr>
            <w:r w:rsidRPr="007813AF">
              <w:rPr>
                <w:rFonts w:ascii="Times New Roman" w:hAnsi="Times New Roman" w:cs="Times New Roman"/>
                <w:color w:val="000000" w:themeColor="text1"/>
                <w:sz w:val="24"/>
                <w:szCs w:val="24"/>
              </w:rPr>
              <w:t xml:space="preserve">Собственные розничные точки. </w:t>
            </w:r>
          </w:p>
          <w:p w:rsidR="00943181" w:rsidRPr="007813AF" w:rsidRDefault="00943181" w:rsidP="00881BDC">
            <w:pPr>
              <w:shd w:val="clear" w:color="auto" w:fill="FFFFFF"/>
              <w:jc w:val="both"/>
              <w:rPr>
                <w:rFonts w:ascii="Times New Roman" w:hAnsi="Times New Roman" w:cs="Times New Roman"/>
                <w:color w:val="0D0D0D"/>
                <w:sz w:val="24"/>
                <w:szCs w:val="24"/>
              </w:rPr>
            </w:pPr>
            <w:r w:rsidRPr="007813AF">
              <w:rPr>
                <w:rFonts w:ascii="Times New Roman" w:hAnsi="Times New Roman" w:cs="Times New Roman"/>
                <w:color w:val="0D0D0D"/>
                <w:sz w:val="24"/>
                <w:szCs w:val="24"/>
              </w:rPr>
              <w:t>Прайсовая цена компании выше других конкурентов, снижение цены возможно только по конкретному конкуренту и при  удостоверении, что такой же товар есть у конкурента</w:t>
            </w:r>
            <w:r w:rsidR="00881BDC">
              <w:rPr>
                <w:rFonts w:ascii="Times New Roman" w:hAnsi="Times New Roman" w:cs="Times New Roman"/>
                <w:color w:val="0D0D0D"/>
                <w:sz w:val="24"/>
                <w:szCs w:val="24"/>
              </w:rPr>
              <w:t>.</w:t>
            </w:r>
          </w:p>
          <w:p w:rsidR="00943181" w:rsidRPr="007813AF" w:rsidRDefault="00943181" w:rsidP="00881BDC">
            <w:pPr>
              <w:shd w:val="clear" w:color="auto" w:fill="FFFFFF"/>
              <w:jc w:val="both"/>
              <w:rPr>
                <w:rFonts w:ascii="Times New Roman" w:hAnsi="Times New Roman" w:cs="Times New Roman"/>
                <w:color w:val="0D0D0D"/>
                <w:sz w:val="24"/>
                <w:szCs w:val="24"/>
              </w:rPr>
            </w:pPr>
            <w:r w:rsidRPr="007813AF">
              <w:rPr>
                <w:rFonts w:ascii="Times New Roman" w:hAnsi="Times New Roman" w:cs="Times New Roman"/>
                <w:color w:val="0D0D0D"/>
                <w:sz w:val="24"/>
                <w:szCs w:val="24"/>
              </w:rPr>
              <w:t>Товар, который есть только у компании в отличие от конкурентов  продается по в</w:t>
            </w:r>
            <w:r w:rsidRPr="007813AF">
              <w:rPr>
                <w:rFonts w:ascii="Times New Roman" w:hAnsi="Times New Roman" w:cs="Times New Roman"/>
                <w:color w:val="0D0D0D"/>
                <w:sz w:val="24"/>
                <w:szCs w:val="24"/>
              </w:rPr>
              <w:t>ы</w:t>
            </w:r>
            <w:r w:rsidRPr="007813AF">
              <w:rPr>
                <w:rFonts w:ascii="Times New Roman" w:hAnsi="Times New Roman" w:cs="Times New Roman"/>
                <w:color w:val="0D0D0D"/>
                <w:sz w:val="24"/>
                <w:szCs w:val="24"/>
              </w:rPr>
              <w:t>соким ценам т.к. рынок имеет большую волатильность, такая   стратегия способс</w:t>
            </w:r>
            <w:r w:rsidRPr="007813AF">
              <w:rPr>
                <w:rFonts w:ascii="Times New Roman" w:hAnsi="Times New Roman" w:cs="Times New Roman"/>
                <w:color w:val="0D0D0D"/>
                <w:sz w:val="24"/>
                <w:szCs w:val="24"/>
              </w:rPr>
              <w:t>т</w:t>
            </w:r>
            <w:r w:rsidRPr="007813AF">
              <w:rPr>
                <w:rFonts w:ascii="Times New Roman" w:hAnsi="Times New Roman" w:cs="Times New Roman"/>
                <w:color w:val="0D0D0D"/>
                <w:sz w:val="24"/>
                <w:szCs w:val="24"/>
              </w:rPr>
              <w:t>вует уменьшению издержек и нивелиров</w:t>
            </w:r>
            <w:r w:rsidRPr="007813AF">
              <w:rPr>
                <w:rFonts w:ascii="Times New Roman" w:hAnsi="Times New Roman" w:cs="Times New Roman"/>
                <w:color w:val="0D0D0D"/>
                <w:sz w:val="24"/>
                <w:szCs w:val="24"/>
              </w:rPr>
              <w:t>а</w:t>
            </w:r>
            <w:r w:rsidRPr="007813AF">
              <w:rPr>
                <w:rFonts w:ascii="Times New Roman" w:hAnsi="Times New Roman" w:cs="Times New Roman"/>
                <w:color w:val="0D0D0D"/>
                <w:sz w:val="24"/>
                <w:szCs w:val="24"/>
              </w:rPr>
              <w:t>нию рисков.</w:t>
            </w:r>
          </w:p>
          <w:p w:rsidR="00943181" w:rsidRPr="007813AF" w:rsidRDefault="00943181" w:rsidP="00881BDC">
            <w:pPr>
              <w:ind w:left="34"/>
              <w:jc w:val="both"/>
              <w:rPr>
                <w:rFonts w:ascii="Times New Roman" w:hAnsi="Times New Roman" w:cs="Times New Roman"/>
                <w:color w:val="0D0D0D"/>
                <w:sz w:val="24"/>
                <w:szCs w:val="24"/>
              </w:rPr>
            </w:pPr>
            <w:r w:rsidRPr="007813AF">
              <w:rPr>
                <w:rFonts w:ascii="Times New Roman" w:hAnsi="Times New Roman" w:cs="Times New Roman"/>
                <w:color w:val="0D0D0D"/>
                <w:sz w:val="24"/>
                <w:szCs w:val="24"/>
              </w:rPr>
              <w:t>Компания стремиться выйти на конечного потребителя (рынки, магазины, перер</w:t>
            </w:r>
            <w:r w:rsidRPr="007813AF">
              <w:rPr>
                <w:rFonts w:ascii="Times New Roman" w:hAnsi="Times New Roman" w:cs="Times New Roman"/>
                <w:color w:val="0D0D0D"/>
                <w:sz w:val="24"/>
                <w:szCs w:val="24"/>
              </w:rPr>
              <w:t>а</w:t>
            </w:r>
            <w:r w:rsidRPr="007813AF">
              <w:rPr>
                <w:rFonts w:ascii="Times New Roman" w:hAnsi="Times New Roman" w:cs="Times New Roman"/>
                <w:color w:val="0D0D0D"/>
                <w:sz w:val="24"/>
                <w:szCs w:val="24"/>
              </w:rPr>
              <w:t>ботчики, сети), убрав посредников.</w:t>
            </w:r>
          </w:p>
          <w:p w:rsidR="00242416" w:rsidRPr="007813AF" w:rsidRDefault="00943181" w:rsidP="00881BDC">
            <w:pPr>
              <w:pStyle w:val="a3"/>
              <w:tabs>
                <w:tab w:val="left" w:pos="220"/>
              </w:tabs>
              <w:ind w:firstLine="34"/>
              <w:rPr>
                <w:rFonts w:ascii="Times New Roman" w:hAnsi="Times New Roman" w:cs="Times New Roman"/>
                <w:color w:val="000000" w:themeColor="text1"/>
                <w:shd w:val="clear" w:color="auto" w:fill="FFFFFF" w:themeFill="background1"/>
              </w:rPr>
            </w:pPr>
            <w:r w:rsidRPr="007813AF">
              <w:rPr>
                <w:rFonts w:ascii="Times New Roman" w:hAnsi="Times New Roman" w:cs="Times New Roman"/>
              </w:rPr>
              <w:t>Для избегания рисков, ненадежные пок</w:t>
            </w:r>
            <w:r w:rsidRPr="007813AF">
              <w:rPr>
                <w:rFonts w:ascii="Times New Roman" w:hAnsi="Times New Roman" w:cs="Times New Roman"/>
              </w:rPr>
              <w:t>у</w:t>
            </w:r>
            <w:r w:rsidRPr="007813AF">
              <w:rPr>
                <w:rFonts w:ascii="Times New Roman" w:hAnsi="Times New Roman" w:cs="Times New Roman"/>
              </w:rPr>
              <w:t>патели переведены на предоплатное о</w:t>
            </w:r>
            <w:r w:rsidRPr="007813AF">
              <w:rPr>
                <w:rFonts w:ascii="Times New Roman" w:hAnsi="Times New Roman" w:cs="Times New Roman"/>
              </w:rPr>
              <w:t>б</w:t>
            </w:r>
            <w:r w:rsidRPr="007813AF">
              <w:rPr>
                <w:rFonts w:ascii="Times New Roman" w:hAnsi="Times New Roman" w:cs="Times New Roman"/>
              </w:rPr>
              <w:t>служивание.</w:t>
            </w:r>
          </w:p>
        </w:tc>
      </w:tr>
    </w:tbl>
    <w:p w:rsidR="00E54F1C" w:rsidRDefault="00E54F1C" w:rsidP="00286B79">
      <w:pPr>
        <w:spacing w:after="0" w:line="240" w:lineRule="auto"/>
        <w:rPr>
          <w:rFonts w:ascii="Times New Roman" w:hAnsi="Times New Roman" w:cs="Times New Roman"/>
          <w:sz w:val="24"/>
          <w:szCs w:val="24"/>
        </w:rPr>
      </w:pPr>
    </w:p>
    <w:p w:rsidR="00E54F1C" w:rsidRDefault="00E54F1C" w:rsidP="00286B79">
      <w:pPr>
        <w:spacing w:after="0" w:line="240" w:lineRule="auto"/>
        <w:rPr>
          <w:rFonts w:ascii="Times New Roman" w:hAnsi="Times New Roman" w:cs="Times New Roman"/>
          <w:sz w:val="24"/>
          <w:szCs w:val="24"/>
        </w:rPr>
      </w:pPr>
    </w:p>
    <w:p w:rsidR="00812B17" w:rsidRDefault="00812B17" w:rsidP="00286B79">
      <w:pPr>
        <w:spacing w:after="0" w:line="240" w:lineRule="auto"/>
        <w:rPr>
          <w:rFonts w:ascii="Times New Roman" w:hAnsi="Times New Roman" w:cs="Times New Roman"/>
          <w:sz w:val="24"/>
          <w:szCs w:val="24"/>
        </w:rPr>
      </w:pPr>
    </w:p>
    <w:p w:rsidR="00812B17" w:rsidRDefault="00812B17" w:rsidP="00286B79">
      <w:pPr>
        <w:spacing w:after="0" w:line="240" w:lineRule="auto"/>
        <w:rPr>
          <w:rFonts w:ascii="Times New Roman" w:hAnsi="Times New Roman" w:cs="Times New Roman"/>
          <w:sz w:val="24"/>
          <w:szCs w:val="24"/>
        </w:rPr>
      </w:pPr>
    </w:p>
    <w:p w:rsidR="00812B17" w:rsidRDefault="00812B17" w:rsidP="00286B79">
      <w:pPr>
        <w:spacing w:after="0" w:line="240" w:lineRule="auto"/>
        <w:rPr>
          <w:rFonts w:ascii="Times New Roman" w:hAnsi="Times New Roman" w:cs="Times New Roman"/>
          <w:sz w:val="24"/>
          <w:szCs w:val="24"/>
        </w:rPr>
      </w:pPr>
    </w:p>
    <w:p w:rsidR="00812B17" w:rsidRDefault="00812B17" w:rsidP="00286B79">
      <w:pPr>
        <w:spacing w:after="0" w:line="240" w:lineRule="auto"/>
        <w:rPr>
          <w:rFonts w:ascii="Times New Roman" w:hAnsi="Times New Roman" w:cs="Times New Roman"/>
          <w:sz w:val="24"/>
          <w:szCs w:val="24"/>
        </w:rPr>
      </w:pPr>
    </w:p>
    <w:p w:rsidR="00286B79" w:rsidRPr="00987228" w:rsidRDefault="00286B79" w:rsidP="00286B79">
      <w:pPr>
        <w:spacing w:after="0" w:line="240" w:lineRule="auto"/>
        <w:rPr>
          <w:rFonts w:ascii="Times New Roman" w:hAnsi="Times New Roman" w:cs="Times New Roman"/>
          <w:sz w:val="28"/>
          <w:szCs w:val="28"/>
        </w:rPr>
      </w:pPr>
      <w:r w:rsidRPr="00987228">
        <w:rPr>
          <w:rFonts w:ascii="Times New Roman" w:hAnsi="Times New Roman" w:cs="Times New Roman"/>
          <w:sz w:val="28"/>
          <w:szCs w:val="28"/>
        </w:rPr>
        <w:lastRenderedPageBreak/>
        <w:t>Продолжение таблицы 12</w:t>
      </w:r>
    </w:p>
    <w:tbl>
      <w:tblPr>
        <w:tblStyle w:val="ab"/>
        <w:tblW w:w="9464" w:type="dxa"/>
        <w:tblLayout w:type="fixed"/>
        <w:tblLook w:val="04A0"/>
      </w:tblPr>
      <w:tblGrid>
        <w:gridCol w:w="5353"/>
        <w:gridCol w:w="4111"/>
      </w:tblGrid>
      <w:tr w:rsidR="00FC54C4" w:rsidRPr="007813AF" w:rsidTr="00D03C90">
        <w:tc>
          <w:tcPr>
            <w:tcW w:w="9464" w:type="dxa"/>
            <w:gridSpan w:val="2"/>
          </w:tcPr>
          <w:p w:rsidR="00FC54C4" w:rsidRPr="007813AF" w:rsidRDefault="00FC54C4" w:rsidP="007813AF">
            <w:pPr>
              <w:jc w:val="center"/>
              <w:rPr>
                <w:rFonts w:ascii="Times New Roman" w:hAnsi="Times New Roman" w:cs="Times New Roman"/>
                <w:color w:val="000000" w:themeColor="text1"/>
                <w:sz w:val="24"/>
                <w:szCs w:val="24"/>
                <w:shd w:val="clear" w:color="auto" w:fill="FFFFFF" w:themeFill="background1"/>
              </w:rPr>
            </w:pPr>
            <w:r w:rsidRPr="007813AF">
              <w:rPr>
                <w:rFonts w:ascii="Times New Roman" w:eastAsia="Times New Roman" w:hAnsi="Times New Roman" w:cs="Times New Roman"/>
                <w:color w:val="000000"/>
                <w:sz w:val="24"/>
                <w:szCs w:val="24"/>
              </w:rPr>
              <w:t>Управление персоналом (система мотивации и оргкультуры)</w:t>
            </w:r>
            <w:r>
              <w:rPr>
                <w:rFonts w:ascii="Times New Roman" w:eastAsia="Times New Roman" w:hAnsi="Times New Roman" w:cs="Times New Roman"/>
                <w:color w:val="000000"/>
                <w:sz w:val="24"/>
                <w:szCs w:val="24"/>
              </w:rPr>
              <w:t>.</w:t>
            </w:r>
          </w:p>
        </w:tc>
      </w:tr>
      <w:tr w:rsidR="00242416" w:rsidRPr="007813AF" w:rsidTr="00286B79">
        <w:tc>
          <w:tcPr>
            <w:tcW w:w="5353" w:type="dxa"/>
          </w:tcPr>
          <w:p w:rsidR="00242416" w:rsidRDefault="006847BF" w:rsidP="00881BDC">
            <w:pPr>
              <w:jc w:val="both"/>
              <w:rPr>
                <w:rFonts w:ascii="Times New Roman" w:hAnsi="Times New Roman" w:cs="Times New Roman"/>
                <w:color w:val="000000" w:themeColor="text1"/>
                <w:sz w:val="24"/>
                <w:szCs w:val="24"/>
              </w:rPr>
            </w:pPr>
            <w:r w:rsidRPr="007813AF">
              <w:rPr>
                <w:rFonts w:ascii="Times New Roman" w:hAnsi="Times New Roman" w:cs="Times New Roman"/>
                <w:color w:val="000000" w:themeColor="text1"/>
                <w:sz w:val="24"/>
                <w:szCs w:val="24"/>
              </w:rPr>
              <w:t>Поощряется угодничество, доносительство, к</w:t>
            </w:r>
            <w:r w:rsidRPr="007813AF">
              <w:rPr>
                <w:rFonts w:ascii="Times New Roman" w:hAnsi="Times New Roman" w:cs="Times New Roman"/>
                <w:color w:val="000000" w:themeColor="text1"/>
                <w:sz w:val="24"/>
                <w:szCs w:val="24"/>
              </w:rPr>
              <w:t>у</w:t>
            </w:r>
            <w:r w:rsidRPr="007813AF">
              <w:rPr>
                <w:rFonts w:ascii="Times New Roman" w:hAnsi="Times New Roman" w:cs="Times New Roman"/>
                <w:color w:val="000000" w:themeColor="text1"/>
                <w:sz w:val="24"/>
                <w:szCs w:val="24"/>
              </w:rPr>
              <w:t>мовство, бюрократия</w:t>
            </w:r>
            <w:r>
              <w:rPr>
                <w:rFonts w:ascii="Times New Roman" w:hAnsi="Times New Roman" w:cs="Times New Roman"/>
                <w:color w:val="000000" w:themeColor="text1"/>
                <w:sz w:val="24"/>
                <w:szCs w:val="24"/>
              </w:rPr>
              <w:t>.</w:t>
            </w:r>
          </w:p>
          <w:p w:rsidR="00080DEB" w:rsidRDefault="00080DEB" w:rsidP="00881BDC">
            <w:pPr>
              <w:jc w:val="both"/>
              <w:rPr>
                <w:rFonts w:ascii="Times New Roman" w:hAnsi="Times New Roman" w:cs="Times New Roman"/>
                <w:color w:val="000000" w:themeColor="text1"/>
                <w:sz w:val="24"/>
                <w:szCs w:val="24"/>
              </w:rPr>
            </w:pPr>
            <w:r w:rsidRPr="007813AF">
              <w:rPr>
                <w:rFonts w:ascii="Times New Roman" w:hAnsi="Times New Roman" w:cs="Times New Roman"/>
                <w:color w:val="000000" w:themeColor="text1"/>
                <w:sz w:val="24"/>
                <w:szCs w:val="24"/>
              </w:rPr>
              <w:t>Моральная и социальная напряженность, выс</w:t>
            </w:r>
            <w:r w:rsidRPr="007813AF">
              <w:rPr>
                <w:rFonts w:ascii="Times New Roman" w:hAnsi="Times New Roman" w:cs="Times New Roman"/>
                <w:color w:val="000000" w:themeColor="text1"/>
                <w:sz w:val="24"/>
                <w:szCs w:val="24"/>
              </w:rPr>
              <w:t>о</w:t>
            </w:r>
            <w:r w:rsidRPr="007813AF">
              <w:rPr>
                <w:rFonts w:ascii="Times New Roman" w:hAnsi="Times New Roman" w:cs="Times New Roman"/>
                <w:color w:val="000000" w:themeColor="text1"/>
                <w:sz w:val="24"/>
                <w:szCs w:val="24"/>
              </w:rPr>
              <w:t>кий уровень конфликтности</w:t>
            </w:r>
            <w:r>
              <w:rPr>
                <w:rFonts w:ascii="Times New Roman" w:hAnsi="Times New Roman" w:cs="Times New Roman"/>
                <w:color w:val="000000" w:themeColor="text1"/>
                <w:sz w:val="24"/>
                <w:szCs w:val="24"/>
              </w:rPr>
              <w:t>.</w:t>
            </w:r>
          </w:p>
          <w:p w:rsidR="00080DEB" w:rsidRPr="007813AF" w:rsidRDefault="00080DEB" w:rsidP="00881BDC">
            <w:pPr>
              <w:shd w:val="clear" w:color="auto" w:fill="FFFFFF"/>
              <w:ind w:firstLine="35"/>
              <w:jc w:val="both"/>
              <w:rPr>
                <w:rFonts w:ascii="Times New Roman" w:hAnsi="Times New Roman" w:cs="Times New Roman"/>
                <w:color w:val="000000" w:themeColor="text1"/>
                <w:sz w:val="24"/>
                <w:szCs w:val="24"/>
              </w:rPr>
            </w:pPr>
            <w:r w:rsidRPr="007813AF">
              <w:rPr>
                <w:rFonts w:ascii="Times New Roman" w:hAnsi="Times New Roman" w:cs="Times New Roman"/>
                <w:color w:val="000000" w:themeColor="text1"/>
                <w:sz w:val="24"/>
                <w:szCs w:val="24"/>
              </w:rPr>
              <w:t>Низкая квалификация управленческого персон</w:t>
            </w:r>
            <w:r w:rsidRPr="007813AF">
              <w:rPr>
                <w:rFonts w:ascii="Times New Roman" w:hAnsi="Times New Roman" w:cs="Times New Roman"/>
                <w:color w:val="000000" w:themeColor="text1"/>
                <w:sz w:val="24"/>
                <w:szCs w:val="24"/>
              </w:rPr>
              <w:t>а</w:t>
            </w:r>
            <w:r w:rsidRPr="007813AF">
              <w:rPr>
                <w:rFonts w:ascii="Times New Roman" w:hAnsi="Times New Roman" w:cs="Times New Roman"/>
                <w:color w:val="000000" w:themeColor="text1"/>
                <w:sz w:val="24"/>
                <w:szCs w:val="24"/>
              </w:rPr>
              <w:t>ла, недостаток управленческих навыков</w:t>
            </w:r>
            <w:r w:rsidR="005239D8">
              <w:rPr>
                <w:rFonts w:ascii="Times New Roman" w:hAnsi="Times New Roman" w:cs="Times New Roman"/>
                <w:color w:val="000000" w:themeColor="text1"/>
                <w:sz w:val="24"/>
                <w:szCs w:val="24"/>
              </w:rPr>
              <w:t>.</w:t>
            </w:r>
            <w:r w:rsidRPr="007813AF">
              <w:rPr>
                <w:rFonts w:ascii="Times New Roman" w:hAnsi="Times New Roman" w:cs="Times New Roman"/>
                <w:color w:val="000000" w:themeColor="text1"/>
                <w:sz w:val="24"/>
                <w:szCs w:val="24"/>
              </w:rPr>
              <w:t xml:space="preserve"> </w:t>
            </w:r>
          </w:p>
          <w:p w:rsidR="00080DEB" w:rsidRDefault="00080DEB" w:rsidP="00881BDC">
            <w:pPr>
              <w:shd w:val="clear" w:color="auto" w:fill="FFFFFF"/>
              <w:ind w:firstLine="35"/>
              <w:jc w:val="both"/>
              <w:rPr>
                <w:rFonts w:ascii="Times New Roman" w:hAnsi="Times New Roman" w:cs="Times New Roman"/>
                <w:color w:val="000000" w:themeColor="text1"/>
                <w:sz w:val="24"/>
                <w:szCs w:val="24"/>
              </w:rPr>
            </w:pPr>
            <w:r w:rsidRPr="007813AF">
              <w:rPr>
                <w:rFonts w:ascii="Times New Roman" w:hAnsi="Times New Roman" w:cs="Times New Roman"/>
                <w:color w:val="000000" w:themeColor="text1"/>
                <w:sz w:val="24"/>
                <w:szCs w:val="24"/>
              </w:rPr>
              <w:t>Низкая квалификация специалистов, нецивил</w:t>
            </w:r>
            <w:r w:rsidRPr="007813AF">
              <w:rPr>
                <w:rFonts w:ascii="Times New Roman" w:hAnsi="Times New Roman" w:cs="Times New Roman"/>
                <w:color w:val="000000" w:themeColor="text1"/>
                <w:sz w:val="24"/>
                <w:szCs w:val="24"/>
              </w:rPr>
              <w:t>и</w:t>
            </w:r>
            <w:r w:rsidRPr="007813AF">
              <w:rPr>
                <w:rFonts w:ascii="Times New Roman" w:hAnsi="Times New Roman" w:cs="Times New Roman"/>
                <w:color w:val="000000" w:themeColor="text1"/>
                <w:sz w:val="24"/>
                <w:szCs w:val="24"/>
              </w:rPr>
              <w:t>зованное общение с клиентами</w:t>
            </w:r>
            <w:r w:rsidR="005239D8">
              <w:rPr>
                <w:rFonts w:ascii="Times New Roman" w:hAnsi="Times New Roman" w:cs="Times New Roman"/>
                <w:color w:val="000000" w:themeColor="text1"/>
                <w:sz w:val="24"/>
                <w:szCs w:val="24"/>
              </w:rPr>
              <w:t>.</w:t>
            </w:r>
            <w:r w:rsidRPr="007813AF">
              <w:rPr>
                <w:rFonts w:ascii="Times New Roman" w:hAnsi="Times New Roman" w:cs="Times New Roman"/>
                <w:color w:val="000000" w:themeColor="text1"/>
                <w:sz w:val="24"/>
                <w:szCs w:val="24"/>
              </w:rPr>
              <w:t xml:space="preserve"> </w:t>
            </w:r>
          </w:p>
          <w:p w:rsidR="00FB4AF8" w:rsidRPr="007813AF" w:rsidRDefault="00FB4AF8" w:rsidP="00881BDC">
            <w:pPr>
              <w:jc w:val="both"/>
              <w:rPr>
                <w:rFonts w:ascii="Times New Roman" w:hAnsi="Times New Roman" w:cs="Times New Roman"/>
                <w:color w:val="000000" w:themeColor="text1"/>
                <w:sz w:val="24"/>
                <w:szCs w:val="24"/>
              </w:rPr>
            </w:pPr>
            <w:r w:rsidRPr="007813AF">
              <w:rPr>
                <w:rFonts w:ascii="Times New Roman" w:hAnsi="Times New Roman" w:cs="Times New Roman"/>
                <w:color w:val="000000" w:themeColor="text1"/>
                <w:sz w:val="24"/>
                <w:szCs w:val="24"/>
              </w:rPr>
              <w:t>Функционирование низкой официальной зар</w:t>
            </w:r>
            <w:r w:rsidRPr="007813AF">
              <w:rPr>
                <w:rFonts w:ascii="Times New Roman" w:hAnsi="Times New Roman" w:cs="Times New Roman"/>
                <w:color w:val="000000" w:themeColor="text1"/>
                <w:sz w:val="24"/>
                <w:szCs w:val="24"/>
              </w:rPr>
              <w:t>а</w:t>
            </w:r>
            <w:r w:rsidRPr="007813AF">
              <w:rPr>
                <w:rFonts w:ascii="Times New Roman" w:hAnsi="Times New Roman" w:cs="Times New Roman"/>
                <w:color w:val="000000" w:themeColor="text1"/>
                <w:sz w:val="24"/>
                <w:szCs w:val="24"/>
              </w:rPr>
              <w:t>ботной платы и доплат в виде серой заработной платы в конвертах, начисление которой нево</w:t>
            </w:r>
            <w:r w:rsidRPr="007813AF">
              <w:rPr>
                <w:rFonts w:ascii="Times New Roman" w:hAnsi="Times New Roman" w:cs="Times New Roman"/>
                <w:color w:val="000000" w:themeColor="text1"/>
                <w:sz w:val="24"/>
                <w:szCs w:val="24"/>
              </w:rPr>
              <w:t>з</w:t>
            </w:r>
            <w:r w:rsidRPr="007813AF">
              <w:rPr>
                <w:rFonts w:ascii="Times New Roman" w:hAnsi="Times New Roman" w:cs="Times New Roman"/>
                <w:color w:val="000000" w:themeColor="text1"/>
                <w:sz w:val="24"/>
                <w:szCs w:val="24"/>
              </w:rPr>
              <w:t xml:space="preserve">можно проверить. </w:t>
            </w:r>
          </w:p>
          <w:p w:rsidR="00FB4AF8" w:rsidRPr="007813AF" w:rsidRDefault="00FB4AF8" w:rsidP="00881BDC">
            <w:pPr>
              <w:jc w:val="both"/>
              <w:rPr>
                <w:rFonts w:ascii="Times New Roman" w:hAnsi="Times New Roman" w:cs="Times New Roman"/>
                <w:color w:val="000000" w:themeColor="text1"/>
                <w:sz w:val="24"/>
                <w:szCs w:val="24"/>
              </w:rPr>
            </w:pPr>
            <w:r w:rsidRPr="007813AF">
              <w:rPr>
                <w:rFonts w:ascii="Times New Roman" w:hAnsi="Times New Roman" w:cs="Times New Roman"/>
                <w:color w:val="000000" w:themeColor="text1"/>
                <w:sz w:val="24"/>
                <w:szCs w:val="24"/>
              </w:rPr>
              <w:t>Необоснованные урезания зарплат. После увол</w:t>
            </w:r>
            <w:r w:rsidRPr="007813AF">
              <w:rPr>
                <w:rFonts w:ascii="Times New Roman" w:hAnsi="Times New Roman" w:cs="Times New Roman"/>
                <w:color w:val="000000" w:themeColor="text1"/>
                <w:sz w:val="24"/>
                <w:szCs w:val="24"/>
              </w:rPr>
              <w:t>ь</w:t>
            </w:r>
            <w:r w:rsidRPr="007813AF">
              <w:rPr>
                <w:rFonts w:ascii="Times New Roman" w:hAnsi="Times New Roman" w:cs="Times New Roman"/>
                <w:color w:val="000000" w:themeColor="text1"/>
                <w:sz w:val="24"/>
                <w:szCs w:val="24"/>
              </w:rPr>
              <w:t>нения могут не выплатить заработную плату за последний отработанный период. Функционир</w:t>
            </w:r>
            <w:r w:rsidRPr="007813AF">
              <w:rPr>
                <w:rFonts w:ascii="Times New Roman" w:hAnsi="Times New Roman" w:cs="Times New Roman"/>
                <w:color w:val="000000" w:themeColor="text1"/>
                <w:sz w:val="24"/>
                <w:szCs w:val="24"/>
              </w:rPr>
              <w:t>о</w:t>
            </w:r>
            <w:r w:rsidRPr="007813AF">
              <w:rPr>
                <w:rFonts w:ascii="Times New Roman" w:hAnsi="Times New Roman" w:cs="Times New Roman"/>
                <w:color w:val="000000" w:themeColor="text1"/>
                <w:sz w:val="24"/>
                <w:szCs w:val="24"/>
              </w:rPr>
              <w:t xml:space="preserve">вание серой премии. Уровень премий низкий. </w:t>
            </w:r>
          </w:p>
          <w:p w:rsidR="00FB4AF8" w:rsidRPr="007813AF" w:rsidRDefault="00FB4AF8" w:rsidP="00881BDC">
            <w:pPr>
              <w:jc w:val="both"/>
              <w:rPr>
                <w:rFonts w:ascii="Times New Roman" w:hAnsi="Times New Roman" w:cs="Times New Roman"/>
                <w:color w:val="000000" w:themeColor="text1"/>
                <w:sz w:val="24"/>
                <w:szCs w:val="24"/>
              </w:rPr>
            </w:pPr>
            <w:r w:rsidRPr="007813AF">
              <w:rPr>
                <w:rFonts w:ascii="Times New Roman" w:hAnsi="Times New Roman" w:cs="Times New Roman"/>
                <w:color w:val="000000" w:themeColor="text1"/>
                <w:sz w:val="24"/>
                <w:szCs w:val="24"/>
              </w:rPr>
              <w:t>Урезания заработной платы по выдуманным пр</w:t>
            </w:r>
            <w:r w:rsidRPr="007813AF">
              <w:rPr>
                <w:rFonts w:ascii="Times New Roman" w:hAnsi="Times New Roman" w:cs="Times New Roman"/>
                <w:color w:val="000000" w:themeColor="text1"/>
                <w:sz w:val="24"/>
                <w:szCs w:val="24"/>
              </w:rPr>
              <w:t>и</w:t>
            </w:r>
            <w:r w:rsidRPr="007813AF">
              <w:rPr>
                <w:rFonts w:ascii="Times New Roman" w:hAnsi="Times New Roman" w:cs="Times New Roman"/>
                <w:color w:val="000000" w:themeColor="text1"/>
                <w:sz w:val="24"/>
                <w:szCs w:val="24"/>
              </w:rPr>
              <w:t>чинам, даже при выполнении плана, штрафные санкции за любые нарушения</w:t>
            </w:r>
          </w:p>
          <w:p w:rsidR="00FB4AF8" w:rsidRPr="007813AF" w:rsidRDefault="00FB4AF8" w:rsidP="00881BDC">
            <w:pPr>
              <w:jc w:val="both"/>
              <w:rPr>
                <w:rFonts w:ascii="Times New Roman" w:hAnsi="Times New Roman" w:cs="Times New Roman"/>
                <w:color w:val="000000" w:themeColor="text1"/>
                <w:sz w:val="24"/>
                <w:szCs w:val="24"/>
              </w:rPr>
            </w:pPr>
            <w:r w:rsidRPr="007813AF">
              <w:rPr>
                <w:rFonts w:ascii="Times New Roman" w:hAnsi="Times New Roman" w:cs="Times New Roman"/>
                <w:color w:val="000000" w:themeColor="text1"/>
                <w:sz w:val="24"/>
                <w:szCs w:val="24"/>
              </w:rPr>
              <w:t>Негативная моральная мотивация в виде пориц</w:t>
            </w:r>
            <w:r w:rsidRPr="007813AF">
              <w:rPr>
                <w:rFonts w:ascii="Times New Roman" w:hAnsi="Times New Roman" w:cs="Times New Roman"/>
                <w:color w:val="000000" w:themeColor="text1"/>
                <w:sz w:val="24"/>
                <w:szCs w:val="24"/>
              </w:rPr>
              <w:t>а</w:t>
            </w:r>
            <w:r w:rsidRPr="007813AF">
              <w:rPr>
                <w:rFonts w:ascii="Times New Roman" w:hAnsi="Times New Roman" w:cs="Times New Roman"/>
                <w:color w:val="000000" w:themeColor="text1"/>
                <w:sz w:val="24"/>
                <w:szCs w:val="24"/>
              </w:rPr>
              <w:t>ний, негативного отношения, неуважения, нево</w:t>
            </w:r>
            <w:r w:rsidRPr="007813AF">
              <w:rPr>
                <w:rFonts w:ascii="Times New Roman" w:hAnsi="Times New Roman" w:cs="Times New Roman"/>
                <w:color w:val="000000" w:themeColor="text1"/>
                <w:sz w:val="24"/>
                <w:szCs w:val="24"/>
              </w:rPr>
              <w:t>с</w:t>
            </w:r>
            <w:r w:rsidRPr="007813AF">
              <w:rPr>
                <w:rFonts w:ascii="Times New Roman" w:hAnsi="Times New Roman" w:cs="Times New Roman"/>
                <w:color w:val="000000" w:themeColor="text1"/>
                <w:sz w:val="24"/>
                <w:szCs w:val="24"/>
              </w:rPr>
              <w:t>приятия работников как ценного ресурса.</w:t>
            </w:r>
          </w:p>
          <w:p w:rsidR="00FB4AF8" w:rsidRDefault="00FB4AF8" w:rsidP="00881BDC">
            <w:pPr>
              <w:shd w:val="clear" w:color="auto" w:fill="FFFFFF"/>
              <w:jc w:val="both"/>
              <w:rPr>
                <w:rFonts w:ascii="Times New Roman" w:hAnsi="Times New Roman" w:cs="Times New Roman"/>
                <w:color w:val="000000" w:themeColor="text1"/>
                <w:sz w:val="24"/>
                <w:szCs w:val="24"/>
              </w:rPr>
            </w:pPr>
            <w:r w:rsidRPr="007813AF">
              <w:rPr>
                <w:rFonts w:ascii="Times New Roman" w:hAnsi="Times New Roman" w:cs="Times New Roman"/>
                <w:color w:val="000000" w:themeColor="text1"/>
                <w:sz w:val="24"/>
                <w:szCs w:val="24"/>
              </w:rPr>
              <w:t>Несправедливая система оплаты труда, задержки выплат, недоплаты</w:t>
            </w:r>
            <w:r w:rsidR="0071723E">
              <w:rPr>
                <w:rFonts w:ascii="Times New Roman" w:hAnsi="Times New Roman" w:cs="Times New Roman"/>
                <w:color w:val="000000" w:themeColor="text1"/>
                <w:sz w:val="24"/>
                <w:szCs w:val="24"/>
              </w:rPr>
              <w:t>.</w:t>
            </w:r>
            <w:r w:rsidRPr="007813AF">
              <w:rPr>
                <w:rFonts w:ascii="Times New Roman" w:hAnsi="Times New Roman" w:cs="Times New Roman"/>
                <w:color w:val="000000" w:themeColor="text1"/>
                <w:sz w:val="24"/>
                <w:szCs w:val="24"/>
              </w:rPr>
              <w:t xml:space="preserve"> </w:t>
            </w:r>
          </w:p>
          <w:p w:rsidR="00FB4AF8" w:rsidRPr="007813AF" w:rsidRDefault="00FB4AF8" w:rsidP="00881BDC">
            <w:pPr>
              <w:shd w:val="clear" w:color="auto" w:fill="FFFFFF"/>
              <w:jc w:val="both"/>
              <w:rPr>
                <w:rFonts w:ascii="Times New Roman" w:hAnsi="Times New Roman" w:cs="Times New Roman"/>
                <w:color w:val="000000" w:themeColor="text1"/>
                <w:sz w:val="24"/>
                <w:szCs w:val="24"/>
              </w:rPr>
            </w:pPr>
            <w:r w:rsidRPr="007813AF">
              <w:rPr>
                <w:rFonts w:ascii="Times New Roman" w:hAnsi="Times New Roman" w:cs="Times New Roman"/>
                <w:color w:val="000000" w:themeColor="text1"/>
                <w:sz w:val="24"/>
                <w:szCs w:val="24"/>
              </w:rPr>
              <w:t>Неэффективная материальная неденежная мот</w:t>
            </w:r>
            <w:r w:rsidRPr="007813AF">
              <w:rPr>
                <w:rFonts w:ascii="Times New Roman" w:hAnsi="Times New Roman" w:cs="Times New Roman"/>
                <w:color w:val="000000" w:themeColor="text1"/>
                <w:sz w:val="24"/>
                <w:szCs w:val="24"/>
              </w:rPr>
              <w:t>и</w:t>
            </w:r>
            <w:r w:rsidRPr="007813AF">
              <w:rPr>
                <w:rFonts w:ascii="Times New Roman" w:hAnsi="Times New Roman" w:cs="Times New Roman"/>
                <w:color w:val="000000" w:themeColor="text1"/>
                <w:sz w:val="24"/>
                <w:szCs w:val="24"/>
              </w:rPr>
              <w:t>вация – оплата служебного телефона, не покр</w:t>
            </w:r>
            <w:r w:rsidRPr="007813AF">
              <w:rPr>
                <w:rFonts w:ascii="Times New Roman" w:hAnsi="Times New Roman" w:cs="Times New Roman"/>
                <w:color w:val="000000" w:themeColor="text1"/>
                <w:sz w:val="24"/>
                <w:szCs w:val="24"/>
              </w:rPr>
              <w:t>ы</w:t>
            </w:r>
            <w:r w:rsidRPr="007813AF">
              <w:rPr>
                <w:rFonts w:ascii="Times New Roman" w:hAnsi="Times New Roman" w:cs="Times New Roman"/>
                <w:color w:val="000000" w:themeColor="text1"/>
                <w:sz w:val="24"/>
                <w:szCs w:val="24"/>
              </w:rPr>
              <w:t>вающая звонков нужды по работе, штрафы за превышение лимита вычитают из зарплаты с</w:t>
            </w:r>
            <w:r w:rsidRPr="007813AF">
              <w:rPr>
                <w:rFonts w:ascii="Times New Roman" w:hAnsi="Times New Roman" w:cs="Times New Roman"/>
                <w:color w:val="000000" w:themeColor="text1"/>
                <w:sz w:val="24"/>
                <w:szCs w:val="24"/>
              </w:rPr>
              <w:t>о</w:t>
            </w:r>
            <w:r w:rsidRPr="007813AF">
              <w:rPr>
                <w:rFonts w:ascii="Times New Roman" w:hAnsi="Times New Roman" w:cs="Times New Roman"/>
                <w:color w:val="000000" w:themeColor="text1"/>
                <w:sz w:val="24"/>
                <w:szCs w:val="24"/>
              </w:rPr>
              <w:t>трудника</w:t>
            </w:r>
            <w:r w:rsidR="0071723E">
              <w:rPr>
                <w:rFonts w:ascii="Times New Roman" w:hAnsi="Times New Roman" w:cs="Times New Roman"/>
                <w:color w:val="000000" w:themeColor="text1"/>
                <w:sz w:val="24"/>
                <w:szCs w:val="24"/>
              </w:rPr>
              <w:t>.</w:t>
            </w:r>
          </w:p>
          <w:p w:rsidR="005239D8" w:rsidRPr="007813AF" w:rsidRDefault="00FB4AF8" w:rsidP="00881BDC">
            <w:pPr>
              <w:pStyle w:val="a3"/>
              <w:tabs>
                <w:tab w:val="left" w:pos="220"/>
              </w:tabs>
              <w:ind w:firstLine="0"/>
              <w:rPr>
                <w:rFonts w:ascii="Times New Roman" w:hAnsi="Times New Roman" w:cs="Times New Roman"/>
                <w:color w:val="000000"/>
              </w:rPr>
            </w:pPr>
            <w:r w:rsidRPr="007813AF">
              <w:rPr>
                <w:rFonts w:ascii="Times New Roman" w:hAnsi="Times New Roman" w:cs="Times New Roman"/>
                <w:color w:val="000000" w:themeColor="text1"/>
              </w:rPr>
              <w:t>Высокая текучесть кадров</w:t>
            </w:r>
            <w:r w:rsidR="0071723E">
              <w:rPr>
                <w:rFonts w:ascii="Times New Roman" w:hAnsi="Times New Roman" w:cs="Times New Roman"/>
                <w:color w:val="000000" w:themeColor="text1"/>
              </w:rPr>
              <w:t>.</w:t>
            </w:r>
            <w:r w:rsidR="005239D8" w:rsidRPr="007813AF">
              <w:rPr>
                <w:rFonts w:ascii="Times New Roman" w:hAnsi="Times New Roman" w:cs="Times New Roman"/>
                <w:color w:val="000000" w:themeColor="text1"/>
              </w:rPr>
              <w:t xml:space="preserve"> Не обучают новому программному обеспечению работы с факсом</w:t>
            </w:r>
            <w:r w:rsidR="005239D8">
              <w:rPr>
                <w:rFonts w:ascii="Times New Roman" w:hAnsi="Times New Roman" w:cs="Times New Roman"/>
                <w:color w:val="000000" w:themeColor="text1"/>
              </w:rPr>
              <w:t>.</w:t>
            </w:r>
          </w:p>
        </w:tc>
        <w:tc>
          <w:tcPr>
            <w:tcW w:w="4111" w:type="dxa"/>
          </w:tcPr>
          <w:p w:rsidR="00F822DD" w:rsidRDefault="00F822DD" w:rsidP="00881BDC">
            <w:pPr>
              <w:shd w:val="clear" w:color="auto" w:fill="FFFFFF"/>
              <w:jc w:val="both"/>
              <w:rPr>
                <w:rFonts w:ascii="Times New Roman" w:hAnsi="Times New Roman" w:cs="Times New Roman"/>
                <w:color w:val="000000" w:themeColor="text1"/>
                <w:sz w:val="24"/>
                <w:szCs w:val="24"/>
              </w:rPr>
            </w:pPr>
            <w:r w:rsidRPr="007813AF">
              <w:rPr>
                <w:rFonts w:ascii="Times New Roman" w:hAnsi="Times New Roman" w:cs="Times New Roman"/>
                <w:color w:val="000000" w:themeColor="text1"/>
                <w:sz w:val="24"/>
                <w:szCs w:val="24"/>
              </w:rPr>
              <w:t>Есть Кодекс корпоративной этики</w:t>
            </w:r>
          </w:p>
          <w:p w:rsidR="00943181" w:rsidRPr="007813AF" w:rsidRDefault="00943181" w:rsidP="00881BDC">
            <w:pPr>
              <w:pStyle w:val="a3"/>
              <w:tabs>
                <w:tab w:val="left" w:pos="220"/>
              </w:tabs>
              <w:ind w:firstLine="0"/>
              <w:rPr>
                <w:rFonts w:ascii="Times New Roman" w:hAnsi="Times New Roman" w:cs="Times New Roman"/>
                <w:color w:val="000000" w:themeColor="text1"/>
                <w:shd w:val="clear" w:color="auto" w:fill="FFFFFF" w:themeFill="background1"/>
              </w:rPr>
            </w:pPr>
            <w:r>
              <w:rPr>
                <w:rFonts w:ascii="Times New Roman" w:hAnsi="Times New Roman" w:cs="Times New Roman"/>
                <w:color w:val="000000" w:themeColor="text1"/>
              </w:rPr>
              <w:t>Есть с</w:t>
            </w:r>
            <w:r w:rsidRPr="007813AF">
              <w:rPr>
                <w:rFonts w:ascii="Times New Roman" w:hAnsi="Times New Roman" w:cs="Times New Roman"/>
                <w:color w:val="000000" w:themeColor="text1"/>
              </w:rPr>
              <w:t xml:space="preserve">истема премирования </w:t>
            </w:r>
            <w:r w:rsidRPr="007813AF">
              <w:rPr>
                <w:rFonts w:ascii="Times New Roman" w:hAnsi="Times New Roman" w:cs="Times New Roman"/>
                <w:color w:val="000000" w:themeColor="text1"/>
                <w:shd w:val="clear" w:color="auto" w:fill="FFFFFF" w:themeFill="background1"/>
              </w:rPr>
              <w:t>по ит</w:t>
            </w:r>
            <w:r w:rsidRPr="007813AF">
              <w:rPr>
                <w:rFonts w:ascii="Times New Roman" w:hAnsi="Times New Roman" w:cs="Times New Roman"/>
                <w:color w:val="000000" w:themeColor="text1"/>
                <w:shd w:val="clear" w:color="auto" w:fill="FFFFFF" w:themeFill="background1"/>
              </w:rPr>
              <w:t>о</w:t>
            </w:r>
            <w:r w:rsidRPr="007813AF">
              <w:rPr>
                <w:rFonts w:ascii="Times New Roman" w:hAnsi="Times New Roman" w:cs="Times New Roman"/>
                <w:color w:val="000000" w:themeColor="text1"/>
                <w:shd w:val="clear" w:color="auto" w:fill="FFFFFF" w:themeFill="background1"/>
              </w:rPr>
              <w:t>гам года</w:t>
            </w:r>
          </w:p>
          <w:p w:rsidR="00943181" w:rsidRDefault="00943181" w:rsidP="00881BDC">
            <w:pPr>
              <w:shd w:val="clear" w:color="auto" w:fill="FFFFFF"/>
              <w:ind w:left="18"/>
              <w:jc w:val="both"/>
              <w:rPr>
                <w:rFonts w:ascii="Times New Roman" w:hAnsi="Times New Roman" w:cs="Times New Roman"/>
                <w:color w:val="000000" w:themeColor="text1"/>
                <w:sz w:val="24"/>
                <w:szCs w:val="24"/>
              </w:rPr>
            </w:pPr>
          </w:p>
          <w:p w:rsidR="00943181" w:rsidRPr="007813AF" w:rsidRDefault="00943181" w:rsidP="00881BDC">
            <w:pPr>
              <w:shd w:val="clear" w:color="auto" w:fill="FFFFFF"/>
              <w:jc w:val="both"/>
              <w:rPr>
                <w:rFonts w:ascii="Times New Roman" w:hAnsi="Times New Roman" w:cs="Times New Roman"/>
                <w:color w:val="000000" w:themeColor="text1"/>
                <w:sz w:val="24"/>
                <w:szCs w:val="24"/>
              </w:rPr>
            </w:pPr>
            <w:r w:rsidRPr="007813AF">
              <w:rPr>
                <w:rFonts w:ascii="Times New Roman" w:hAnsi="Times New Roman" w:cs="Times New Roman"/>
                <w:color w:val="000000" w:themeColor="text1"/>
                <w:sz w:val="24"/>
                <w:szCs w:val="24"/>
              </w:rPr>
              <w:t>Корпоративный мобильный телефон для работы</w:t>
            </w:r>
          </w:p>
          <w:p w:rsidR="00943181" w:rsidRPr="007813AF" w:rsidRDefault="00943181" w:rsidP="00881BDC">
            <w:pPr>
              <w:shd w:val="clear" w:color="auto" w:fill="FFFFFF"/>
              <w:jc w:val="both"/>
              <w:rPr>
                <w:rFonts w:ascii="Times New Roman" w:hAnsi="Times New Roman" w:cs="Times New Roman"/>
                <w:color w:val="000000" w:themeColor="text1"/>
                <w:sz w:val="24"/>
                <w:szCs w:val="24"/>
                <w:shd w:val="clear" w:color="auto" w:fill="FFFFFF" w:themeFill="background1"/>
              </w:rPr>
            </w:pPr>
            <w:r w:rsidRPr="007813AF">
              <w:rPr>
                <w:rFonts w:ascii="Times New Roman" w:hAnsi="Times New Roman" w:cs="Times New Roman"/>
                <w:color w:val="000000" w:themeColor="text1"/>
                <w:sz w:val="24"/>
                <w:szCs w:val="24"/>
              </w:rPr>
              <w:t>Корпоративный ноутбук для работы</w:t>
            </w:r>
            <w:r w:rsidRPr="007813AF">
              <w:rPr>
                <w:rFonts w:ascii="Times New Roman" w:hAnsi="Times New Roman" w:cs="Times New Roman"/>
                <w:color w:val="000000" w:themeColor="text1"/>
                <w:sz w:val="24"/>
                <w:szCs w:val="24"/>
                <w:shd w:val="clear" w:color="auto" w:fill="FFFFFF" w:themeFill="background1"/>
              </w:rPr>
              <w:t xml:space="preserve"> с выкупом работников в рассрочку</w:t>
            </w:r>
          </w:p>
          <w:p w:rsidR="00242416" w:rsidRPr="007813AF" w:rsidRDefault="00242416" w:rsidP="00881BDC">
            <w:pPr>
              <w:shd w:val="clear" w:color="auto" w:fill="FFFFFF"/>
              <w:jc w:val="both"/>
              <w:rPr>
                <w:rFonts w:ascii="Times New Roman" w:hAnsi="Times New Roman" w:cs="Times New Roman"/>
                <w:color w:val="000000" w:themeColor="text1"/>
                <w:sz w:val="24"/>
                <w:szCs w:val="24"/>
                <w:shd w:val="clear" w:color="auto" w:fill="FFFFFF" w:themeFill="background1"/>
              </w:rPr>
            </w:pPr>
          </w:p>
        </w:tc>
      </w:tr>
      <w:tr w:rsidR="00FC54C4" w:rsidRPr="007813AF" w:rsidTr="00D03C90">
        <w:tc>
          <w:tcPr>
            <w:tcW w:w="9464" w:type="dxa"/>
            <w:gridSpan w:val="2"/>
          </w:tcPr>
          <w:p w:rsidR="00FC54C4" w:rsidRPr="007813AF" w:rsidRDefault="00FC54C4" w:rsidP="00881BDC">
            <w:pPr>
              <w:jc w:val="center"/>
              <w:rPr>
                <w:rFonts w:ascii="Times New Roman" w:hAnsi="Times New Roman" w:cs="Times New Roman"/>
                <w:color w:val="000000" w:themeColor="text1"/>
                <w:sz w:val="24"/>
                <w:szCs w:val="24"/>
                <w:shd w:val="clear" w:color="auto" w:fill="FFFFFF" w:themeFill="background1"/>
              </w:rPr>
            </w:pPr>
            <w:r w:rsidRPr="007813AF">
              <w:rPr>
                <w:rFonts w:ascii="Times New Roman" w:eastAsia="Times New Roman" w:hAnsi="Times New Roman" w:cs="Times New Roman"/>
                <w:color w:val="000000"/>
                <w:sz w:val="24"/>
                <w:szCs w:val="24"/>
              </w:rPr>
              <w:t>Управление маркетингом, система планирования сбыта</w:t>
            </w:r>
          </w:p>
        </w:tc>
      </w:tr>
      <w:tr w:rsidR="00242416" w:rsidRPr="007813AF" w:rsidTr="00286B79">
        <w:tc>
          <w:tcPr>
            <w:tcW w:w="5353" w:type="dxa"/>
          </w:tcPr>
          <w:p w:rsidR="00FB4AF8" w:rsidRPr="007813AF" w:rsidRDefault="00FB4AF8" w:rsidP="00881BDC">
            <w:pPr>
              <w:shd w:val="clear" w:color="auto" w:fill="FFFFFF"/>
              <w:jc w:val="both"/>
              <w:rPr>
                <w:rFonts w:ascii="Times New Roman" w:hAnsi="Times New Roman" w:cs="Times New Roman"/>
                <w:color w:val="000000" w:themeColor="text1"/>
                <w:sz w:val="24"/>
                <w:szCs w:val="24"/>
              </w:rPr>
            </w:pPr>
            <w:r w:rsidRPr="007813AF">
              <w:rPr>
                <w:rFonts w:ascii="Times New Roman" w:hAnsi="Times New Roman" w:cs="Times New Roman"/>
                <w:color w:val="000000" w:themeColor="text1"/>
                <w:sz w:val="24"/>
                <w:szCs w:val="24"/>
              </w:rPr>
              <w:t>Неэффективное планирование плановых заданий,  времени выполнения работ</w:t>
            </w:r>
          </w:p>
          <w:p w:rsidR="00242416" w:rsidRPr="007813AF" w:rsidRDefault="00FB4AF8" w:rsidP="00881BDC">
            <w:pPr>
              <w:shd w:val="clear" w:color="auto" w:fill="FFFFFF"/>
              <w:jc w:val="both"/>
              <w:rPr>
                <w:rFonts w:ascii="Times New Roman" w:eastAsia="Times New Roman" w:hAnsi="Times New Roman" w:cs="Times New Roman"/>
                <w:color w:val="000000"/>
                <w:sz w:val="24"/>
                <w:szCs w:val="24"/>
              </w:rPr>
            </w:pPr>
            <w:r w:rsidRPr="007813AF">
              <w:rPr>
                <w:rFonts w:ascii="Times New Roman" w:hAnsi="Times New Roman" w:cs="Times New Roman"/>
                <w:color w:val="000000" w:themeColor="text1"/>
                <w:sz w:val="24"/>
                <w:szCs w:val="24"/>
              </w:rPr>
              <w:t>Неэффективное планирование работы</w:t>
            </w:r>
          </w:p>
        </w:tc>
        <w:tc>
          <w:tcPr>
            <w:tcW w:w="4111" w:type="dxa"/>
          </w:tcPr>
          <w:p w:rsidR="00242416" w:rsidRPr="007813AF" w:rsidRDefault="00242416" w:rsidP="00881BDC">
            <w:pPr>
              <w:jc w:val="both"/>
              <w:rPr>
                <w:rFonts w:ascii="Times New Roman" w:hAnsi="Times New Roman" w:cs="Times New Roman"/>
                <w:color w:val="000000" w:themeColor="text1"/>
                <w:sz w:val="24"/>
                <w:szCs w:val="24"/>
                <w:shd w:val="clear" w:color="auto" w:fill="FFFFFF" w:themeFill="background1"/>
              </w:rPr>
            </w:pPr>
          </w:p>
        </w:tc>
      </w:tr>
      <w:tr w:rsidR="00FC54C4" w:rsidRPr="007813AF" w:rsidTr="00D03C90">
        <w:tc>
          <w:tcPr>
            <w:tcW w:w="9464" w:type="dxa"/>
            <w:gridSpan w:val="2"/>
          </w:tcPr>
          <w:p w:rsidR="00FC54C4" w:rsidRPr="007813AF" w:rsidRDefault="00FC54C4" w:rsidP="00881BDC">
            <w:pPr>
              <w:jc w:val="center"/>
              <w:rPr>
                <w:rFonts w:ascii="Times New Roman" w:hAnsi="Times New Roman" w:cs="Times New Roman"/>
                <w:color w:val="000000" w:themeColor="text1"/>
                <w:sz w:val="24"/>
                <w:szCs w:val="24"/>
                <w:shd w:val="clear" w:color="auto" w:fill="FFFFFF" w:themeFill="background1"/>
              </w:rPr>
            </w:pPr>
            <w:r w:rsidRPr="007813AF">
              <w:rPr>
                <w:rFonts w:ascii="Times New Roman" w:hAnsi="Times New Roman" w:cs="Times New Roman"/>
                <w:sz w:val="24"/>
                <w:szCs w:val="24"/>
              </w:rPr>
              <w:t>Система информационного обеспечения работы и коммуникаций</w:t>
            </w:r>
            <w:r>
              <w:rPr>
                <w:rFonts w:ascii="Times New Roman" w:hAnsi="Times New Roman" w:cs="Times New Roman"/>
                <w:sz w:val="24"/>
                <w:szCs w:val="24"/>
              </w:rPr>
              <w:t>.</w:t>
            </w:r>
          </w:p>
        </w:tc>
      </w:tr>
      <w:tr w:rsidR="00242416" w:rsidRPr="007813AF" w:rsidTr="00286B79">
        <w:tc>
          <w:tcPr>
            <w:tcW w:w="5353" w:type="dxa"/>
          </w:tcPr>
          <w:p w:rsidR="00080DEB" w:rsidRPr="007813AF" w:rsidRDefault="00080DEB" w:rsidP="00881BDC">
            <w:pPr>
              <w:pStyle w:val="a3"/>
              <w:tabs>
                <w:tab w:val="left" w:pos="220"/>
              </w:tabs>
              <w:ind w:firstLine="0"/>
              <w:rPr>
                <w:rFonts w:ascii="Times New Roman" w:hAnsi="Times New Roman" w:cs="Times New Roman"/>
                <w:color w:val="000000" w:themeColor="text1"/>
              </w:rPr>
            </w:pPr>
            <w:r w:rsidRPr="007813AF">
              <w:rPr>
                <w:rFonts w:ascii="Times New Roman" w:hAnsi="Times New Roman" w:cs="Times New Roman"/>
                <w:color w:val="000000" w:themeColor="text1"/>
              </w:rPr>
              <w:t xml:space="preserve">Программное обеспечение  используется только открытое бесплатное </w:t>
            </w:r>
          </w:p>
          <w:p w:rsidR="00242416" w:rsidRPr="007813AF" w:rsidRDefault="006847BF" w:rsidP="00881BDC">
            <w:pPr>
              <w:jc w:val="both"/>
              <w:rPr>
                <w:rFonts w:ascii="Times New Roman" w:hAnsi="Times New Roman" w:cs="Times New Roman"/>
                <w:sz w:val="24"/>
                <w:szCs w:val="24"/>
              </w:rPr>
            </w:pPr>
            <w:r w:rsidRPr="007813AF">
              <w:rPr>
                <w:rFonts w:ascii="Times New Roman" w:hAnsi="Times New Roman" w:cs="Times New Roman"/>
                <w:color w:val="000000" w:themeColor="text1"/>
                <w:sz w:val="24"/>
                <w:szCs w:val="24"/>
              </w:rPr>
              <w:t>Неэффективные коммуникации – на согласов</w:t>
            </w:r>
            <w:r w:rsidRPr="007813AF">
              <w:rPr>
                <w:rFonts w:ascii="Times New Roman" w:hAnsi="Times New Roman" w:cs="Times New Roman"/>
                <w:color w:val="000000" w:themeColor="text1"/>
                <w:sz w:val="24"/>
                <w:szCs w:val="24"/>
              </w:rPr>
              <w:t>а</w:t>
            </w:r>
            <w:r w:rsidRPr="007813AF">
              <w:rPr>
                <w:rFonts w:ascii="Times New Roman" w:hAnsi="Times New Roman" w:cs="Times New Roman"/>
                <w:color w:val="000000" w:themeColor="text1"/>
                <w:sz w:val="24"/>
                <w:szCs w:val="24"/>
              </w:rPr>
              <w:t>ния документов  уходят месяцы  и неэффекти</w:t>
            </w:r>
            <w:r w:rsidRPr="007813AF">
              <w:rPr>
                <w:rFonts w:ascii="Times New Roman" w:hAnsi="Times New Roman" w:cs="Times New Roman"/>
                <w:color w:val="000000" w:themeColor="text1"/>
                <w:sz w:val="24"/>
                <w:szCs w:val="24"/>
              </w:rPr>
              <w:t>в</w:t>
            </w:r>
            <w:r w:rsidRPr="007813AF">
              <w:rPr>
                <w:rFonts w:ascii="Times New Roman" w:hAnsi="Times New Roman" w:cs="Times New Roman"/>
                <w:color w:val="000000" w:themeColor="text1"/>
                <w:sz w:val="24"/>
                <w:szCs w:val="24"/>
              </w:rPr>
              <w:t>ная обратная связь с персоналом, не рассматр</w:t>
            </w:r>
            <w:r w:rsidRPr="007813AF">
              <w:rPr>
                <w:rFonts w:ascii="Times New Roman" w:hAnsi="Times New Roman" w:cs="Times New Roman"/>
                <w:color w:val="000000" w:themeColor="text1"/>
                <w:sz w:val="24"/>
                <w:szCs w:val="24"/>
              </w:rPr>
              <w:t>и</w:t>
            </w:r>
            <w:r w:rsidRPr="007813AF">
              <w:rPr>
                <w:rFonts w:ascii="Times New Roman" w:hAnsi="Times New Roman" w:cs="Times New Roman"/>
                <w:color w:val="000000" w:themeColor="text1"/>
                <w:sz w:val="24"/>
                <w:szCs w:val="24"/>
              </w:rPr>
              <w:t xml:space="preserve">ваются проблемы и  предложения. </w:t>
            </w:r>
          </w:p>
        </w:tc>
        <w:tc>
          <w:tcPr>
            <w:tcW w:w="4111" w:type="dxa"/>
          </w:tcPr>
          <w:p w:rsidR="00F822DD" w:rsidRPr="007813AF" w:rsidRDefault="00F822DD" w:rsidP="00881BDC">
            <w:pPr>
              <w:shd w:val="clear" w:color="auto" w:fill="FFFFFF"/>
              <w:jc w:val="both"/>
              <w:rPr>
                <w:rFonts w:ascii="Times New Roman" w:hAnsi="Times New Roman" w:cs="Times New Roman"/>
                <w:color w:val="000000" w:themeColor="text1"/>
                <w:sz w:val="24"/>
                <w:szCs w:val="24"/>
              </w:rPr>
            </w:pPr>
            <w:r w:rsidRPr="007813AF">
              <w:rPr>
                <w:rFonts w:ascii="Times New Roman" w:hAnsi="Times New Roman" w:cs="Times New Roman"/>
                <w:color w:val="000000" w:themeColor="text1"/>
                <w:sz w:val="24"/>
                <w:szCs w:val="24"/>
              </w:rPr>
              <w:t>Есть корпоративный портал</w:t>
            </w:r>
          </w:p>
          <w:p w:rsidR="00242416" w:rsidRDefault="00F822DD" w:rsidP="00881BDC">
            <w:pPr>
              <w:jc w:val="both"/>
              <w:rPr>
                <w:rFonts w:ascii="Times New Roman" w:hAnsi="Times New Roman" w:cs="Times New Roman"/>
                <w:color w:val="000000" w:themeColor="text1"/>
                <w:sz w:val="24"/>
                <w:szCs w:val="24"/>
                <w:shd w:val="clear" w:color="auto" w:fill="FFFFFF" w:themeFill="background1"/>
              </w:rPr>
            </w:pPr>
            <w:r>
              <w:rPr>
                <w:rFonts w:ascii="Times New Roman" w:hAnsi="Times New Roman" w:cs="Times New Roman"/>
                <w:color w:val="000000" w:themeColor="text1"/>
                <w:sz w:val="24"/>
                <w:szCs w:val="24"/>
                <w:shd w:val="clear" w:color="auto" w:fill="FFFFFF" w:themeFill="background1"/>
              </w:rPr>
              <w:t>Есть сайт компании</w:t>
            </w:r>
          </w:p>
          <w:p w:rsidR="006F4E83" w:rsidRPr="007813AF" w:rsidRDefault="006F4E83" w:rsidP="00881BDC">
            <w:pPr>
              <w:pStyle w:val="a3"/>
              <w:tabs>
                <w:tab w:val="left" w:pos="220"/>
              </w:tabs>
              <w:ind w:firstLine="0"/>
              <w:rPr>
                <w:rFonts w:ascii="Times New Roman" w:hAnsi="Times New Roman" w:cs="Times New Roman"/>
                <w:color w:val="000000" w:themeColor="text1"/>
              </w:rPr>
            </w:pPr>
            <w:r w:rsidRPr="007813AF">
              <w:rPr>
                <w:rFonts w:ascii="Times New Roman" w:hAnsi="Times New Roman" w:cs="Times New Roman"/>
                <w:color w:val="000000" w:themeColor="text1"/>
              </w:rPr>
              <w:t>Нет доступа для работы с электро</w:t>
            </w:r>
            <w:r w:rsidRPr="007813AF">
              <w:rPr>
                <w:rFonts w:ascii="Times New Roman" w:hAnsi="Times New Roman" w:cs="Times New Roman"/>
                <w:color w:val="000000" w:themeColor="text1"/>
              </w:rPr>
              <w:t>н</w:t>
            </w:r>
            <w:r w:rsidRPr="007813AF">
              <w:rPr>
                <w:rFonts w:ascii="Times New Roman" w:hAnsi="Times New Roman" w:cs="Times New Roman"/>
                <w:color w:val="000000" w:themeColor="text1"/>
              </w:rPr>
              <w:t>ными носителями</w:t>
            </w:r>
          </w:p>
          <w:p w:rsidR="006F4E83" w:rsidRPr="007813AF" w:rsidRDefault="006F4E83" w:rsidP="00881BDC">
            <w:pPr>
              <w:jc w:val="both"/>
              <w:rPr>
                <w:rFonts w:ascii="Times New Roman" w:hAnsi="Times New Roman" w:cs="Times New Roman"/>
                <w:color w:val="000000" w:themeColor="text1"/>
                <w:sz w:val="24"/>
                <w:szCs w:val="24"/>
                <w:shd w:val="clear" w:color="auto" w:fill="FFFFFF" w:themeFill="background1"/>
              </w:rPr>
            </w:pPr>
          </w:p>
        </w:tc>
      </w:tr>
    </w:tbl>
    <w:p w:rsidR="00812B17" w:rsidRDefault="00812B17"/>
    <w:p w:rsidR="00812B17" w:rsidRDefault="00812B17"/>
    <w:p w:rsidR="00946FEE" w:rsidRDefault="00946FEE"/>
    <w:p w:rsidR="00946FEE" w:rsidRDefault="00946FEE"/>
    <w:p w:rsidR="00812B17" w:rsidRPr="00946FEE" w:rsidRDefault="00812B17" w:rsidP="00812B17">
      <w:pPr>
        <w:spacing w:after="0" w:line="240" w:lineRule="auto"/>
        <w:rPr>
          <w:rFonts w:ascii="Times New Roman" w:hAnsi="Times New Roman" w:cs="Times New Roman"/>
          <w:sz w:val="28"/>
          <w:szCs w:val="28"/>
        </w:rPr>
      </w:pPr>
      <w:r w:rsidRPr="00946FEE">
        <w:rPr>
          <w:rFonts w:ascii="Times New Roman" w:hAnsi="Times New Roman" w:cs="Times New Roman"/>
          <w:sz w:val="28"/>
          <w:szCs w:val="28"/>
        </w:rPr>
        <w:lastRenderedPageBreak/>
        <w:t>Продолжение таблицы 12</w:t>
      </w:r>
    </w:p>
    <w:tbl>
      <w:tblPr>
        <w:tblStyle w:val="ab"/>
        <w:tblW w:w="9464" w:type="dxa"/>
        <w:tblLayout w:type="fixed"/>
        <w:tblLook w:val="04A0"/>
      </w:tblPr>
      <w:tblGrid>
        <w:gridCol w:w="5353"/>
        <w:gridCol w:w="4111"/>
      </w:tblGrid>
      <w:tr w:rsidR="00FC54C4" w:rsidRPr="007813AF" w:rsidTr="00D03C90">
        <w:tc>
          <w:tcPr>
            <w:tcW w:w="9464" w:type="dxa"/>
            <w:gridSpan w:val="2"/>
          </w:tcPr>
          <w:p w:rsidR="00FC54C4" w:rsidRPr="007813AF" w:rsidRDefault="00FC54C4" w:rsidP="00881BDC">
            <w:pPr>
              <w:jc w:val="center"/>
              <w:rPr>
                <w:rFonts w:ascii="Times New Roman" w:hAnsi="Times New Roman" w:cs="Times New Roman"/>
                <w:color w:val="000000" w:themeColor="text1"/>
                <w:sz w:val="24"/>
                <w:szCs w:val="24"/>
                <w:shd w:val="clear" w:color="auto" w:fill="FFFFFF" w:themeFill="background1"/>
              </w:rPr>
            </w:pPr>
            <w:r w:rsidRPr="007813AF">
              <w:rPr>
                <w:rFonts w:ascii="Times New Roman" w:hAnsi="Times New Roman" w:cs="Times New Roman"/>
                <w:color w:val="000000" w:themeColor="text1"/>
                <w:sz w:val="24"/>
                <w:szCs w:val="24"/>
                <w:shd w:val="clear" w:color="auto" w:fill="FFFFFF" w:themeFill="background1"/>
              </w:rPr>
              <w:t>Система правового оформления деятельности</w:t>
            </w:r>
          </w:p>
        </w:tc>
      </w:tr>
      <w:tr w:rsidR="00242416" w:rsidRPr="007813AF" w:rsidTr="00286B79">
        <w:tc>
          <w:tcPr>
            <w:tcW w:w="5353" w:type="dxa"/>
          </w:tcPr>
          <w:p w:rsidR="00242416" w:rsidRPr="007813AF" w:rsidRDefault="00242416" w:rsidP="00881BDC">
            <w:pPr>
              <w:shd w:val="clear" w:color="auto" w:fill="FFFFFF"/>
              <w:ind w:firstLine="35"/>
              <w:jc w:val="both"/>
              <w:rPr>
                <w:rFonts w:ascii="Times New Roman" w:hAnsi="Times New Roman" w:cs="Times New Roman"/>
                <w:color w:val="000000" w:themeColor="text1"/>
                <w:sz w:val="24"/>
                <w:szCs w:val="24"/>
                <w:shd w:val="clear" w:color="auto" w:fill="FFFFFF" w:themeFill="background1"/>
              </w:rPr>
            </w:pPr>
            <w:r w:rsidRPr="007813AF">
              <w:rPr>
                <w:rFonts w:ascii="Times New Roman" w:hAnsi="Times New Roman" w:cs="Times New Roman"/>
                <w:color w:val="000000" w:themeColor="text1"/>
                <w:sz w:val="24"/>
                <w:szCs w:val="24"/>
              </w:rPr>
              <w:t>Неознакомление с должностной инструкцией, коллективным договором</w:t>
            </w:r>
          </w:p>
        </w:tc>
        <w:tc>
          <w:tcPr>
            <w:tcW w:w="4111" w:type="dxa"/>
          </w:tcPr>
          <w:p w:rsidR="00242416" w:rsidRPr="007813AF" w:rsidRDefault="00F822DD" w:rsidP="00881BDC">
            <w:pPr>
              <w:shd w:val="clear" w:color="auto" w:fill="FFFFFF"/>
              <w:jc w:val="both"/>
              <w:rPr>
                <w:rFonts w:ascii="Times New Roman" w:hAnsi="Times New Roman" w:cs="Times New Roman"/>
                <w:color w:val="000000" w:themeColor="text1"/>
                <w:sz w:val="24"/>
                <w:szCs w:val="24"/>
                <w:shd w:val="clear" w:color="auto" w:fill="FFFFFF" w:themeFill="background1"/>
              </w:rPr>
            </w:pPr>
            <w:r w:rsidRPr="007813AF">
              <w:rPr>
                <w:rFonts w:ascii="Times New Roman" w:hAnsi="Times New Roman" w:cs="Times New Roman"/>
                <w:color w:val="000000" w:themeColor="text1"/>
                <w:sz w:val="24"/>
                <w:szCs w:val="24"/>
              </w:rPr>
              <w:t>Есть Кодекс корпоративной этики</w:t>
            </w:r>
          </w:p>
        </w:tc>
      </w:tr>
      <w:tr w:rsidR="00FC54C4" w:rsidRPr="007813AF" w:rsidTr="00D03C90">
        <w:tc>
          <w:tcPr>
            <w:tcW w:w="9464" w:type="dxa"/>
            <w:gridSpan w:val="2"/>
          </w:tcPr>
          <w:p w:rsidR="00FC54C4" w:rsidRPr="007813AF" w:rsidRDefault="00FC54C4" w:rsidP="007813AF">
            <w:pPr>
              <w:jc w:val="center"/>
              <w:rPr>
                <w:rFonts w:ascii="Times New Roman" w:hAnsi="Times New Roman" w:cs="Times New Roman"/>
                <w:color w:val="000000" w:themeColor="text1"/>
                <w:sz w:val="24"/>
                <w:szCs w:val="24"/>
                <w:shd w:val="clear" w:color="auto" w:fill="FFFFFF" w:themeFill="background1"/>
              </w:rPr>
            </w:pPr>
            <w:r>
              <w:rPr>
                <w:rFonts w:ascii="Times New Roman" w:hAnsi="Times New Roman" w:cs="Times New Roman"/>
                <w:color w:val="000000" w:themeColor="text1"/>
                <w:sz w:val="24"/>
                <w:szCs w:val="24"/>
              </w:rPr>
              <w:t>Система экономической безопасности</w:t>
            </w:r>
          </w:p>
        </w:tc>
      </w:tr>
      <w:tr w:rsidR="00242416" w:rsidRPr="007813AF" w:rsidTr="00812B17">
        <w:tc>
          <w:tcPr>
            <w:tcW w:w="5353" w:type="dxa"/>
          </w:tcPr>
          <w:p w:rsidR="00242416" w:rsidRDefault="00242416" w:rsidP="00881BDC">
            <w:pPr>
              <w:jc w:val="both"/>
              <w:rPr>
                <w:rFonts w:ascii="Times New Roman" w:hAnsi="Times New Roman" w:cs="Times New Roman"/>
                <w:color w:val="000000" w:themeColor="text1"/>
                <w:sz w:val="24"/>
                <w:szCs w:val="24"/>
              </w:rPr>
            </w:pPr>
            <w:r w:rsidRPr="007813AF">
              <w:rPr>
                <w:rFonts w:ascii="Times New Roman" w:hAnsi="Times New Roman" w:cs="Times New Roman"/>
                <w:color w:val="000000" w:themeColor="text1"/>
                <w:sz w:val="24"/>
                <w:szCs w:val="24"/>
              </w:rPr>
              <w:t>Система слежки и сверхконтроля со стороны службы экономической безопасности</w:t>
            </w:r>
            <w:r w:rsidR="00881BDC">
              <w:rPr>
                <w:rFonts w:ascii="Times New Roman" w:hAnsi="Times New Roman" w:cs="Times New Roman"/>
                <w:color w:val="000000" w:themeColor="text1"/>
                <w:sz w:val="24"/>
                <w:szCs w:val="24"/>
              </w:rPr>
              <w:t>.</w:t>
            </w:r>
          </w:p>
          <w:p w:rsidR="00FB4AF8" w:rsidRPr="007813AF" w:rsidRDefault="00FB4AF8" w:rsidP="00881BDC">
            <w:pPr>
              <w:shd w:val="clear" w:color="auto" w:fill="FFFFFF"/>
              <w:jc w:val="both"/>
              <w:rPr>
                <w:rFonts w:ascii="Times New Roman" w:hAnsi="Times New Roman" w:cs="Times New Roman"/>
                <w:color w:val="000000" w:themeColor="text1"/>
                <w:sz w:val="24"/>
                <w:szCs w:val="24"/>
              </w:rPr>
            </w:pPr>
            <w:r w:rsidRPr="007813AF">
              <w:rPr>
                <w:rFonts w:ascii="Times New Roman" w:hAnsi="Times New Roman" w:cs="Times New Roman"/>
                <w:color w:val="000000" w:themeColor="text1"/>
                <w:sz w:val="24"/>
                <w:szCs w:val="24"/>
              </w:rPr>
              <w:t>Постоянные  ревизии и штрафы</w:t>
            </w:r>
            <w:r w:rsidR="00881BDC">
              <w:rPr>
                <w:rFonts w:ascii="Times New Roman" w:hAnsi="Times New Roman" w:cs="Times New Roman"/>
                <w:color w:val="000000" w:themeColor="text1"/>
                <w:sz w:val="24"/>
                <w:szCs w:val="24"/>
              </w:rPr>
              <w:t>.</w:t>
            </w:r>
          </w:p>
          <w:p w:rsidR="00FB4AF8" w:rsidRPr="007813AF" w:rsidRDefault="00FB4AF8" w:rsidP="00881BDC">
            <w:pPr>
              <w:shd w:val="clear" w:color="auto" w:fill="FFFFFF"/>
              <w:jc w:val="both"/>
              <w:rPr>
                <w:rFonts w:ascii="Times New Roman" w:hAnsi="Times New Roman" w:cs="Times New Roman"/>
                <w:color w:val="000000" w:themeColor="text1"/>
                <w:sz w:val="24"/>
                <w:szCs w:val="24"/>
              </w:rPr>
            </w:pPr>
            <w:r w:rsidRPr="007813AF">
              <w:rPr>
                <w:rFonts w:ascii="Times New Roman" w:hAnsi="Times New Roman" w:cs="Times New Roman"/>
                <w:color w:val="000000" w:themeColor="text1"/>
                <w:sz w:val="24"/>
                <w:szCs w:val="24"/>
              </w:rPr>
              <w:t>Несправедливая система штрафов</w:t>
            </w:r>
            <w:r w:rsidR="00881BDC">
              <w:rPr>
                <w:rFonts w:ascii="Times New Roman" w:hAnsi="Times New Roman" w:cs="Times New Roman"/>
                <w:color w:val="000000" w:themeColor="text1"/>
                <w:sz w:val="24"/>
                <w:szCs w:val="24"/>
              </w:rPr>
              <w:t>.</w:t>
            </w:r>
            <w:r w:rsidRPr="007813AF">
              <w:rPr>
                <w:rFonts w:ascii="Times New Roman" w:hAnsi="Times New Roman" w:cs="Times New Roman"/>
                <w:color w:val="000000" w:themeColor="text1"/>
                <w:sz w:val="24"/>
                <w:szCs w:val="24"/>
              </w:rPr>
              <w:t xml:space="preserve">  </w:t>
            </w:r>
          </w:p>
          <w:p w:rsidR="0071723E" w:rsidRPr="007813AF" w:rsidRDefault="00FB4AF8" w:rsidP="00881BDC">
            <w:pPr>
              <w:shd w:val="clear" w:color="auto" w:fill="FFFFFF"/>
              <w:jc w:val="both"/>
              <w:rPr>
                <w:rFonts w:ascii="Times New Roman" w:hAnsi="Times New Roman" w:cs="Times New Roman"/>
                <w:color w:val="000000" w:themeColor="text1"/>
                <w:sz w:val="24"/>
                <w:szCs w:val="24"/>
              </w:rPr>
            </w:pPr>
            <w:r w:rsidRPr="007813AF">
              <w:rPr>
                <w:rFonts w:ascii="Times New Roman" w:hAnsi="Times New Roman" w:cs="Times New Roman"/>
                <w:color w:val="000000" w:themeColor="text1"/>
                <w:sz w:val="24"/>
                <w:szCs w:val="24"/>
              </w:rPr>
              <w:t>Неэффективная система контроля экономических преступлений (затраты превышают выявленный ущерб, нет списаний просроченной продукции).</w:t>
            </w:r>
            <w:r w:rsidR="0071723E" w:rsidRPr="007813AF">
              <w:rPr>
                <w:rFonts w:ascii="Times New Roman" w:hAnsi="Times New Roman" w:cs="Times New Roman"/>
                <w:color w:val="000000" w:themeColor="text1"/>
                <w:sz w:val="24"/>
                <w:szCs w:val="24"/>
              </w:rPr>
              <w:t xml:space="preserve"> Публичная демонстрация вопросов по штрафам, демотивирующая персонал, отсутствие полож</w:t>
            </w:r>
            <w:r w:rsidR="0071723E" w:rsidRPr="007813AF">
              <w:rPr>
                <w:rFonts w:ascii="Times New Roman" w:hAnsi="Times New Roman" w:cs="Times New Roman"/>
                <w:color w:val="000000" w:themeColor="text1"/>
                <w:sz w:val="24"/>
                <w:szCs w:val="24"/>
              </w:rPr>
              <w:t>и</w:t>
            </w:r>
            <w:r w:rsidR="0071723E" w:rsidRPr="007813AF">
              <w:rPr>
                <w:rFonts w:ascii="Times New Roman" w:hAnsi="Times New Roman" w:cs="Times New Roman"/>
                <w:color w:val="000000" w:themeColor="text1"/>
                <w:sz w:val="24"/>
                <w:szCs w:val="24"/>
              </w:rPr>
              <w:t>тельных примеров мотивации</w:t>
            </w:r>
            <w:r w:rsidR="00881BDC">
              <w:rPr>
                <w:rFonts w:ascii="Times New Roman" w:hAnsi="Times New Roman" w:cs="Times New Roman"/>
                <w:color w:val="000000" w:themeColor="text1"/>
                <w:sz w:val="24"/>
                <w:szCs w:val="24"/>
              </w:rPr>
              <w:t>.</w:t>
            </w:r>
            <w:r w:rsidR="0071723E" w:rsidRPr="007813AF">
              <w:rPr>
                <w:rFonts w:ascii="Times New Roman" w:hAnsi="Times New Roman" w:cs="Times New Roman"/>
                <w:color w:val="000000" w:themeColor="text1"/>
                <w:sz w:val="24"/>
                <w:szCs w:val="24"/>
              </w:rPr>
              <w:t xml:space="preserve"> </w:t>
            </w:r>
          </w:p>
          <w:p w:rsidR="0071723E" w:rsidRPr="007813AF" w:rsidRDefault="0071723E" w:rsidP="00881BDC">
            <w:pPr>
              <w:shd w:val="clear" w:color="auto" w:fill="FFFFFF"/>
              <w:jc w:val="both"/>
              <w:rPr>
                <w:rFonts w:ascii="Times New Roman" w:hAnsi="Times New Roman" w:cs="Times New Roman"/>
                <w:color w:val="000000" w:themeColor="text1"/>
                <w:sz w:val="24"/>
                <w:szCs w:val="24"/>
              </w:rPr>
            </w:pPr>
            <w:r w:rsidRPr="007813AF">
              <w:rPr>
                <w:rFonts w:ascii="Times New Roman" w:hAnsi="Times New Roman" w:cs="Times New Roman"/>
                <w:color w:val="000000" w:themeColor="text1"/>
                <w:sz w:val="24"/>
                <w:szCs w:val="24"/>
              </w:rPr>
              <w:t>Коррупция Службы безопасности по случаям штрафов</w:t>
            </w:r>
            <w:r w:rsidR="00881BDC">
              <w:rPr>
                <w:rFonts w:ascii="Times New Roman" w:hAnsi="Times New Roman" w:cs="Times New Roman"/>
                <w:color w:val="000000" w:themeColor="text1"/>
                <w:sz w:val="24"/>
                <w:szCs w:val="24"/>
              </w:rPr>
              <w:t>.</w:t>
            </w:r>
          </w:p>
          <w:p w:rsidR="0071723E" w:rsidRPr="007813AF" w:rsidRDefault="0071723E" w:rsidP="00881BDC">
            <w:pPr>
              <w:shd w:val="clear" w:color="auto" w:fill="FFFFFF"/>
              <w:jc w:val="both"/>
              <w:rPr>
                <w:rFonts w:ascii="Times New Roman" w:hAnsi="Times New Roman" w:cs="Times New Roman"/>
                <w:color w:val="000000" w:themeColor="text1"/>
                <w:sz w:val="24"/>
                <w:szCs w:val="24"/>
              </w:rPr>
            </w:pPr>
            <w:r w:rsidRPr="007813AF">
              <w:rPr>
                <w:rFonts w:ascii="Times New Roman" w:hAnsi="Times New Roman" w:cs="Times New Roman"/>
                <w:color w:val="000000" w:themeColor="text1"/>
                <w:sz w:val="24"/>
                <w:szCs w:val="24"/>
              </w:rPr>
              <w:t>Мошенничество, воровство зарплаты и ресурсов компании</w:t>
            </w:r>
            <w:r w:rsidR="00881BDC">
              <w:rPr>
                <w:rFonts w:ascii="Times New Roman" w:hAnsi="Times New Roman" w:cs="Times New Roman"/>
                <w:color w:val="000000" w:themeColor="text1"/>
                <w:sz w:val="24"/>
                <w:szCs w:val="24"/>
              </w:rPr>
              <w:t>.</w:t>
            </w:r>
            <w:r w:rsidRPr="007813AF">
              <w:rPr>
                <w:rFonts w:ascii="Times New Roman" w:hAnsi="Times New Roman" w:cs="Times New Roman"/>
                <w:color w:val="000000" w:themeColor="text1"/>
                <w:sz w:val="24"/>
                <w:szCs w:val="24"/>
              </w:rPr>
              <w:t xml:space="preserve"> </w:t>
            </w:r>
          </w:p>
          <w:p w:rsidR="0071723E" w:rsidRPr="007813AF" w:rsidRDefault="0071723E" w:rsidP="00881BDC">
            <w:pPr>
              <w:shd w:val="clear" w:color="auto" w:fill="FFFFFF"/>
              <w:jc w:val="both"/>
              <w:rPr>
                <w:rFonts w:ascii="Times New Roman" w:hAnsi="Times New Roman" w:cs="Times New Roman"/>
                <w:color w:val="000000" w:themeColor="text1"/>
                <w:sz w:val="24"/>
                <w:szCs w:val="24"/>
              </w:rPr>
            </w:pPr>
            <w:r w:rsidRPr="007813AF">
              <w:rPr>
                <w:rFonts w:ascii="Times New Roman" w:hAnsi="Times New Roman" w:cs="Times New Roman"/>
                <w:color w:val="000000" w:themeColor="text1"/>
                <w:sz w:val="24"/>
                <w:szCs w:val="24"/>
              </w:rPr>
              <w:t>Коррупция, откаты  отдела закупок с поставщ</w:t>
            </w:r>
            <w:r w:rsidRPr="007813AF">
              <w:rPr>
                <w:rFonts w:ascii="Times New Roman" w:hAnsi="Times New Roman" w:cs="Times New Roman"/>
                <w:color w:val="000000" w:themeColor="text1"/>
                <w:sz w:val="24"/>
                <w:szCs w:val="24"/>
              </w:rPr>
              <w:t>и</w:t>
            </w:r>
            <w:r w:rsidRPr="007813AF">
              <w:rPr>
                <w:rFonts w:ascii="Times New Roman" w:hAnsi="Times New Roman" w:cs="Times New Roman"/>
                <w:color w:val="000000" w:themeColor="text1"/>
                <w:sz w:val="24"/>
                <w:szCs w:val="24"/>
              </w:rPr>
              <w:t>ками</w:t>
            </w:r>
          </w:p>
          <w:p w:rsidR="0071723E" w:rsidRPr="007813AF" w:rsidRDefault="0071723E" w:rsidP="00881BDC">
            <w:pPr>
              <w:shd w:val="clear" w:color="auto" w:fill="FFFFFF"/>
              <w:jc w:val="both"/>
              <w:rPr>
                <w:rFonts w:ascii="Times New Roman" w:hAnsi="Times New Roman" w:cs="Times New Roman"/>
                <w:color w:val="000000" w:themeColor="text1"/>
                <w:sz w:val="24"/>
                <w:szCs w:val="24"/>
              </w:rPr>
            </w:pPr>
            <w:r w:rsidRPr="007813AF">
              <w:rPr>
                <w:rFonts w:ascii="Times New Roman" w:hAnsi="Times New Roman" w:cs="Times New Roman"/>
                <w:color w:val="000000" w:themeColor="text1"/>
                <w:sz w:val="24"/>
                <w:szCs w:val="24"/>
              </w:rPr>
              <w:t>Плохая организация или не проведение ревизий, а недостачи списывают с зарплаты персонала</w:t>
            </w:r>
            <w:r w:rsidR="00881BDC">
              <w:rPr>
                <w:rFonts w:ascii="Times New Roman" w:hAnsi="Times New Roman" w:cs="Times New Roman"/>
                <w:color w:val="000000" w:themeColor="text1"/>
                <w:sz w:val="24"/>
                <w:szCs w:val="24"/>
              </w:rPr>
              <w:t>.</w:t>
            </w:r>
          </w:p>
          <w:p w:rsidR="0071723E" w:rsidRDefault="0071723E" w:rsidP="00881BDC">
            <w:pPr>
              <w:shd w:val="clear" w:color="auto" w:fill="FFFFFF"/>
              <w:jc w:val="both"/>
              <w:rPr>
                <w:rFonts w:ascii="Times New Roman" w:hAnsi="Times New Roman" w:cs="Times New Roman"/>
                <w:color w:val="000000" w:themeColor="text1"/>
                <w:sz w:val="24"/>
                <w:szCs w:val="24"/>
              </w:rPr>
            </w:pPr>
            <w:r w:rsidRPr="007813AF">
              <w:rPr>
                <w:rFonts w:ascii="Times New Roman" w:hAnsi="Times New Roman" w:cs="Times New Roman"/>
                <w:color w:val="000000" w:themeColor="text1"/>
                <w:sz w:val="24"/>
                <w:szCs w:val="24"/>
              </w:rPr>
              <w:t>Работники оплачивают стоимость ревизии</w:t>
            </w:r>
            <w:r w:rsidR="00881BDC">
              <w:rPr>
                <w:rFonts w:ascii="Times New Roman" w:hAnsi="Times New Roman" w:cs="Times New Roman"/>
                <w:color w:val="000000" w:themeColor="text1"/>
                <w:sz w:val="24"/>
                <w:szCs w:val="24"/>
              </w:rPr>
              <w:t>.</w:t>
            </w:r>
          </w:p>
          <w:p w:rsidR="00CF5507" w:rsidRDefault="00CF5507" w:rsidP="0012043A">
            <w:pPr>
              <w:shd w:val="clear" w:color="auto" w:fill="FFFFFF"/>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Бюрократизированная схема проверки конт</w:t>
            </w:r>
            <w:r>
              <w:rPr>
                <w:rFonts w:ascii="Times New Roman" w:hAnsi="Times New Roman" w:cs="Times New Roman"/>
                <w:color w:val="000000" w:themeColor="text1"/>
                <w:sz w:val="24"/>
                <w:szCs w:val="24"/>
              </w:rPr>
              <w:t>р</w:t>
            </w:r>
            <w:r>
              <w:rPr>
                <w:rFonts w:ascii="Times New Roman" w:hAnsi="Times New Roman" w:cs="Times New Roman"/>
                <w:color w:val="000000" w:themeColor="text1"/>
                <w:sz w:val="24"/>
                <w:szCs w:val="24"/>
              </w:rPr>
              <w:t>агентов, заключающаяся в многочисленных по</w:t>
            </w:r>
            <w:r>
              <w:rPr>
                <w:rFonts w:ascii="Times New Roman" w:hAnsi="Times New Roman" w:cs="Times New Roman"/>
                <w:color w:val="000000" w:themeColor="text1"/>
                <w:sz w:val="24"/>
                <w:szCs w:val="24"/>
              </w:rPr>
              <w:t>д</w:t>
            </w:r>
            <w:r>
              <w:rPr>
                <w:rFonts w:ascii="Times New Roman" w:hAnsi="Times New Roman" w:cs="Times New Roman"/>
                <w:color w:val="000000" w:themeColor="text1"/>
                <w:sz w:val="24"/>
                <w:szCs w:val="24"/>
              </w:rPr>
              <w:t>писях и согласования без эффе</w:t>
            </w:r>
            <w:r w:rsidR="0012043A">
              <w:rPr>
                <w:rFonts w:ascii="Times New Roman" w:hAnsi="Times New Roman" w:cs="Times New Roman"/>
                <w:color w:val="000000" w:themeColor="text1"/>
                <w:sz w:val="24"/>
                <w:szCs w:val="24"/>
              </w:rPr>
              <w:t>к</w:t>
            </w:r>
            <w:r>
              <w:rPr>
                <w:rFonts w:ascii="Times New Roman" w:hAnsi="Times New Roman" w:cs="Times New Roman"/>
                <w:color w:val="000000" w:themeColor="text1"/>
                <w:sz w:val="24"/>
                <w:szCs w:val="24"/>
              </w:rPr>
              <w:t>тив</w:t>
            </w:r>
            <w:r w:rsidR="0012043A">
              <w:rPr>
                <w:rFonts w:ascii="Times New Roman" w:hAnsi="Times New Roman" w:cs="Times New Roman"/>
                <w:color w:val="000000" w:themeColor="text1"/>
                <w:sz w:val="24"/>
                <w:szCs w:val="24"/>
              </w:rPr>
              <w:t>н</w:t>
            </w:r>
            <w:r>
              <w:rPr>
                <w:rFonts w:ascii="Times New Roman" w:hAnsi="Times New Roman" w:cs="Times New Roman"/>
                <w:color w:val="000000" w:themeColor="text1"/>
                <w:sz w:val="24"/>
                <w:szCs w:val="24"/>
              </w:rPr>
              <w:t>ого экон</w:t>
            </w:r>
            <w:r>
              <w:rPr>
                <w:rFonts w:ascii="Times New Roman" w:hAnsi="Times New Roman" w:cs="Times New Roman"/>
                <w:color w:val="000000" w:themeColor="text1"/>
                <w:sz w:val="24"/>
                <w:szCs w:val="24"/>
              </w:rPr>
              <w:t>о</w:t>
            </w:r>
            <w:r>
              <w:rPr>
                <w:rFonts w:ascii="Times New Roman" w:hAnsi="Times New Roman" w:cs="Times New Roman"/>
                <w:color w:val="000000" w:themeColor="text1"/>
                <w:sz w:val="24"/>
                <w:szCs w:val="24"/>
              </w:rPr>
              <w:t>мического</w:t>
            </w:r>
            <w:r w:rsidR="0012043A">
              <w:rPr>
                <w:rFonts w:ascii="Times New Roman" w:hAnsi="Times New Roman" w:cs="Times New Roman"/>
                <w:color w:val="000000" w:themeColor="text1"/>
                <w:sz w:val="24"/>
                <w:szCs w:val="24"/>
              </w:rPr>
              <w:t xml:space="preserve">  и юридического анализа поставщ</w:t>
            </w:r>
            <w:r w:rsidR="0012043A">
              <w:rPr>
                <w:rFonts w:ascii="Times New Roman" w:hAnsi="Times New Roman" w:cs="Times New Roman"/>
                <w:color w:val="000000" w:themeColor="text1"/>
                <w:sz w:val="24"/>
                <w:szCs w:val="24"/>
              </w:rPr>
              <w:t>и</w:t>
            </w:r>
            <w:r w:rsidR="0012043A">
              <w:rPr>
                <w:rFonts w:ascii="Times New Roman" w:hAnsi="Times New Roman" w:cs="Times New Roman"/>
                <w:color w:val="000000" w:themeColor="text1"/>
                <w:sz w:val="24"/>
                <w:szCs w:val="24"/>
              </w:rPr>
              <w:t>ков, посредников, что повышает риски срыва п</w:t>
            </w:r>
            <w:r w:rsidR="0012043A">
              <w:rPr>
                <w:rFonts w:ascii="Times New Roman" w:hAnsi="Times New Roman" w:cs="Times New Roman"/>
                <w:color w:val="000000" w:themeColor="text1"/>
                <w:sz w:val="24"/>
                <w:szCs w:val="24"/>
              </w:rPr>
              <w:t>о</w:t>
            </w:r>
            <w:r w:rsidR="0012043A">
              <w:rPr>
                <w:rFonts w:ascii="Times New Roman" w:hAnsi="Times New Roman" w:cs="Times New Roman"/>
                <w:color w:val="000000" w:themeColor="text1"/>
                <w:sz w:val="24"/>
                <w:szCs w:val="24"/>
              </w:rPr>
              <w:t xml:space="preserve">ставок, роста дебиторской задолженности и пр. </w:t>
            </w:r>
          </w:p>
        </w:tc>
        <w:tc>
          <w:tcPr>
            <w:tcW w:w="4111" w:type="dxa"/>
          </w:tcPr>
          <w:p w:rsidR="00943181" w:rsidRPr="007813AF" w:rsidRDefault="00943181" w:rsidP="00881BDC">
            <w:pPr>
              <w:shd w:val="clear" w:color="auto" w:fill="FFFFFF"/>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Есть с</w:t>
            </w:r>
            <w:r w:rsidRPr="007813AF">
              <w:rPr>
                <w:rFonts w:ascii="Times New Roman" w:hAnsi="Times New Roman" w:cs="Times New Roman"/>
                <w:color w:val="000000" w:themeColor="text1"/>
                <w:sz w:val="24"/>
                <w:szCs w:val="24"/>
              </w:rPr>
              <w:t>истема штрафов за нарушения в работе и трудовой дисциплины (за опоздания, отсутствие пропуска, пр</w:t>
            </w:r>
            <w:r w:rsidRPr="007813AF">
              <w:rPr>
                <w:rFonts w:ascii="Times New Roman" w:hAnsi="Times New Roman" w:cs="Times New Roman"/>
                <w:color w:val="000000" w:themeColor="text1"/>
                <w:sz w:val="24"/>
                <w:szCs w:val="24"/>
              </w:rPr>
              <w:t>е</w:t>
            </w:r>
            <w:r w:rsidRPr="007813AF">
              <w:rPr>
                <w:rFonts w:ascii="Times New Roman" w:hAnsi="Times New Roman" w:cs="Times New Roman"/>
                <w:color w:val="000000" w:themeColor="text1"/>
                <w:sz w:val="24"/>
                <w:szCs w:val="24"/>
              </w:rPr>
              <w:t>вышение лимита служебного тел</w:t>
            </w:r>
            <w:r w:rsidRPr="007813AF">
              <w:rPr>
                <w:rFonts w:ascii="Times New Roman" w:hAnsi="Times New Roman" w:cs="Times New Roman"/>
                <w:color w:val="000000" w:themeColor="text1"/>
                <w:sz w:val="24"/>
                <w:szCs w:val="24"/>
              </w:rPr>
              <w:t>е</w:t>
            </w:r>
            <w:r w:rsidRPr="007813AF">
              <w:rPr>
                <w:rFonts w:ascii="Times New Roman" w:hAnsi="Times New Roman" w:cs="Times New Roman"/>
                <w:color w:val="000000" w:themeColor="text1"/>
                <w:sz w:val="24"/>
                <w:szCs w:val="24"/>
              </w:rPr>
              <w:t xml:space="preserve">фона и т.д.). </w:t>
            </w:r>
          </w:p>
          <w:p w:rsidR="00943181" w:rsidRDefault="00943181" w:rsidP="00881BDC">
            <w:pPr>
              <w:shd w:val="clear" w:color="auto" w:fill="FFFFFF"/>
              <w:jc w:val="both"/>
              <w:rPr>
                <w:rFonts w:ascii="Times New Roman" w:hAnsi="Times New Roman" w:cs="Times New Roman"/>
                <w:color w:val="000000" w:themeColor="text1"/>
                <w:sz w:val="24"/>
                <w:szCs w:val="24"/>
              </w:rPr>
            </w:pPr>
            <w:r w:rsidRPr="007813AF">
              <w:rPr>
                <w:rFonts w:ascii="Times New Roman" w:hAnsi="Times New Roman" w:cs="Times New Roman"/>
                <w:color w:val="000000" w:themeColor="text1"/>
                <w:sz w:val="24"/>
                <w:szCs w:val="24"/>
              </w:rPr>
              <w:t>Система электронного контроля оп</w:t>
            </w:r>
            <w:r w:rsidRPr="007813AF">
              <w:rPr>
                <w:rFonts w:ascii="Times New Roman" w:hAnsi="Times New Roman" w:cs="Times New Roman"/>
                <w:color w:val="000000" w:themeColor="text1"/>
                <w:sz w:val="24"/>
                <w:szCs w:val="24"/>
              </w:rPr>
              <w:t>о</w:t>
            </w:r>
            <w:r w:rsidRPr="007813AF">
              <w:rPr>
                <w:rFonts w:ascii="Times New Roman" w:hAnsi="Times New Roman" w:cs="Times New Roman"/>
                <w:color w:val="000000" w:themeColor="text1"/>
                <w:sz w:val="24"/>
                <w:szCs w:val="24"/>
              </w:rPr>
              <w:t>зданий</w:t>
            </w:r>
            <w:r w:rsidR="00881BDC">
              <w:rPr>
                <w:rFonts w:ascii="Times New Roman" w:hAnsi="Times New Roman" w:cs="Times New Roman"/>
                <w:color w:val="000000" w:themeColor="text1"/>
                <w:sz w:val="24"/>
                <w:szCs w:val="24"/>
              </w:rPr>
              <w:t>.</w:t>
            </w:r>
          </w:p>
          <w:p w:rsidR="00943181" w:rsidRPr="007813AF" w:rsidRDefault="00943181" w:rsidP="00881BDC">
            <w:pPr>
              <w:shd w:val="clear" w:color="auto" w:fill="FFFFFF"/>
              <w:jc w:val="both"/>
              <w:rPr>
                <w:rFonts w:ascii="Times New Roman" w:hAnsi="Times New Roman" w:cs="Times New Roman"/>
                <w:color w:val="000000" w:themeColor="text1"/>
                <w:sz w:val="24"/>
                <w:szCs w:val="24"/>
              </w:rPr>
            </w:pPr>
            <w:r w:rsidRPr="007813AF">
              <w:rPr>
                <w:rFonts w:ascii="Times New Roman" w:hAnsi="Times New Roman" w:cs="Times New Roman"/>
                <w:color w:val="000000" w:themeColor="text1"/>
                <w:sz w:val="24"/>
                <w:szCs w:val="24"/>
                <w:shd w:val="clear" w:color="auto" w:fill="FFFFFF" w:themeFill="background1"/>
              </w:rPr>
              <w:t>Тестирование не детекторе лжи</w:t>
            </w:r>
            <w:r w:rsidR="00881BDC">
              <w:rPr>
                <w:rFonts w:ascii="Times New Roman" w:hAnsi="Times New Roman" w:cs="Times New Roman"/>
                <w:color w:val="000000" w:themeColor="text1"/>
                <w:sz w:val="24"/>
                <w:szCs w:val="24"/>
                <w:shd w:val="clear" w:color="auto" w:fill="FFFFFF" w:themeFill="background1"/>
              </w:rPr>
              <w:t>.</w:t>
            </w:r>
          </w:p>
          <w:p w:rsidR="00943181" w:rsidRPr="007813AF" w:rsidRDefault="00943181" w:rsidP="00881BDC">
            <w:pPr>
              <w:shd w:val="clear" w:color="auto" w:fill="FFFFFF"/>
              <w:jc w:val="both"/>
              <w:rPr>
                <w:rFonts w:ascii="Times New Roman" w:hAnsi="Times New Roman" w:cs="Times New Roman"/>
                <w:color w:val="000000" w:themeColor="text1"/>
                <w:sz w:val="24"/>
                <w:szCs w:val="24"/>
              </w:rPr>
            </w:pPr>
          </w:p>
          <w:p w:rsidR="00242416" w:rsidRDefault="00242416" w:rsidP="007813AF">
            <w:pPr>
              <w:jc w:val="center"/>
              <w:rPr>
                <w:rFonts w:ascii="Times New Roman" w:hAnsi="Times New Roman" w:cs="Times New Roman"/>
                <w:color w:val="000000" w:themeColor="text1"/>
                <w:sz w:val="24"/>
                <w:szCs w:val="24"/>
                <w:shd w:val="clear" w:color="auto" w:fill="FFFFFF" w:themeFill="background1"/>
              </w:rPr>
            </w:pPr>
          </w:p>
          <w:p w:rsidR="00943181" w:rsidRPr="007813AF" w:rsidRDefault="00943181" w:rsidP="007813AF">
            <w:pPr>
              <w:jc w:val="center"/>
              <w:rPr>
                <w:rFonts w:ascii="Times New Roman" w:hAnsi="Times New Roman" w:cs="Times New Roman"/>
                <w:color w:val="000000" w:themeColor="text1"/>
                <w:sz w:val="24"/>
                <w:szCs w:val="24"/>
                <w:shd w:val="clear" w:color="auto" w:fill="FFFFFF" w:themeFill="background1"/>
              </w:rPr>
            </w:pPr>
          </w:p>
        </w:tc>
      </w:tr>
    </w:tbl>
    <w:p w:rsidR="00512971" w:rsidRDefault="00512971" w:rsidP="00512971">
      <w:pPr>
        <w:shd w:val="clear" w:color="auto" w:fill="FFFFFF"/>
        <w:spacing w:after="0" w:line="360" w:lineRule="auto"/>
        <w:ind w:firstLine="709"/>
        <w:rPr>
          <w:rFonts w:ascii="Times New Roman" w:eastAsia="Times New Roman" w:hAnsi="Times New Roman" w:cs="Times New Roman"/>
          <w:color w:val="000000"/>
          <w:sz w:val="28"/>
          <w:szCs w:val="28"/>
        </w:rPr>
      </w:pPr>
    </w:p>
    <w:p w:rsidR="00512971" w:rsidRDefault="00512971" w:rsidP="005239D8">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7E1412">
        <w:rPr>
          <w:rFonts w:ascii="Times New Roman" w:eastAsia="Times New Roman" w:hAnsi="Times New Roman" w:cs="Times New Roman"/>
          <w:color w:val="000000"/>
          <w:sz w:val="28"/>
          <w:szCs w:val="28"/>
        </w:rPr>
        <w:t xml:space="preserve"> Как видно из таблицы </w:t>
      </w:r>
      <w:r>
        <w:rPr>
          <w:rFonts w:ascii="Times New Roman" w:eastAsia="Times New Roman" w:hAnsi="Times New Roman" w:cs="Times New Roman"/>
          <w:color w:val="000000"/>
          <w:sz w:val="28"/>
          <w:szCs w:val="28"/>
        </w:rPr>
        <w:t xml:space="preserve"> </w:t>
      </w:r>
      <w:r w:rsidR="005239D8">
        <w:rPr>
          <w:rFonts w:ascii="Times New Roman" w:eastAsia="Times New Roman" w:hAnsi="Times New Roman" w:cs="Times New Roman"/>
          <w:color w:val="000000"/>
          <w:sz w:val="28"/>
          <w:szCs w:val="28"/>
        </w:rPr>
        <w:t xml:space="preserve">12 </w:t>
      </w:r>
      <w:r w:rsidRPr="007E1412">
        <w:rPr>
          <w:rFonts w:ascii="Times New Roman" w:eastAsia="Times New Roman" w:hAnsi="Times New Roman" w:cs="Times New Roman"/>
          <w:color w:val="000000"/>
          <w:sz w:val="28"/>
          <w:szCs w:val="28"/>
        </w:rPr>
        <w:t xml:space="preserve">основные нарушения наблюдаются по </w:t>
      </w:r>
      <w:r>
        <w:rPr>
          <w:rFonts w:ascii="Times New Roman" w:eastAsia="Times New Roman" w:hAnsi="Times New Roman" w:cs="Times New Roman"/>
          <w:color w:val="000000"/>
          <w:sz w:val="28"/>
          <w:szCs w:val="28"/>
        </w:rPr>
        <w:t>по</w:t>
      </w:r>
      <w:r>
        <w:rPr>
          <w:rFonts w:ascii="Times New Roman" w:eastAsia="Times New Roman" w:hAnsi="Times New Roman" w:cs="Times New Roman"/>
          <w:color w:val="000000"/>
          <w:sz w:val="28"/>
          <w:szCs w:val="28"/>
        </w:rPr>
        <w:t>д</w:t>
      </w:r>
      <w:r w:rsidRPr="007E1412">
        <w:rPr>
          <w:rFonts w:ascii="Times New Roman" w:eastAsia="Times New Roman" w:hAnsi="Times New Roman" w:cs="Times New Roman"/>
          <w:color w:val="000000"/>
          <w:sz w:val="28"/>
          <w:szCs w:val="28"/>
        </w:rPr>
        <w:t>системам</w:t>
      </w:r>
      <w:r>
        <w:rPr>
          <w:rFonts w:ascii="Times New Roman" w:eastAsia="Times New Roman" w:hAnsi="Times New Roman" w:cs="Times New Roman"/>
          <w:color w:val="000000"/>
          <w:sz w:val="28"/>
          <w:szCs w:val="28"/>
        </w:rPr>
        <w:t>:</w:t>
      </w:r>
    </w:p>
    <w:p w:rsidR="00512971" w:rsidRDefault="00512971" w:rsidP="005239D8">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управление торговлей, закупками ВЭД;</w:t>
      </w:r>
    </w:p>
    <w:p w:rsidR="00512971" w:rsidRDefault="00512971" w:rsidP="005239D8">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управление персоналом (система мотивации и оргкультуры);</w:t>
      </w:r>
    </w:p>
    <w:p w:rsidR="00512971" w:rsidRDefault="00512971" w:rsidP="005239D8">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управление маркетингом, система планирования сбыта;</w:t>
      </w:r>
    </w:p>
    <w:p w:rsidR="00512971" w:rsidRPr="00343356" w:rsidRDefault="00512971" w:rsidP="005239D8">
      <w:pPr>
        <w:shd w:val="clear" w:color="auto" w:fill="FFFFFF"/>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Pr="00343356">
        <w:rPr>
          <w:rFonts w:ascii="Times New Roman" w:eastAsia="Times New Roman" w:hAnsi="Times New Roman" w:cs="Times New Roman"/>
          <w:color w:val="000000"/>
          <w:sz w:val="28"/>
          <w:szCs w:val="28"/>
        </w:rPr>
        <w:t>с</w:t>
      </w:r>
      <w:r w:rsidRPr="00343356">
        <w:rPr>
          <w:rFonts w:ascii="Times New Roman" w:hAnsi="Times New Roman" w:cs="Times New Roman"/>
          <w:sz w:val="28"/>
          <w:szCs w:val="28"/>
        </w:rPr>
        <w:t>истема информационного обеспечения работы и коммуникаций</w:t>
      </w:r>
      <w:r w:rsidR="00F45EBA">
        <w:rPr>
          <w:rFonts w:ascii="Times New Roman" w:hAnsi="Times New Roman" w:cs="Times New Roman"/>
          <w:sz w:val="28"/>
          <w:szCs w:val="28"/>
        </w:rPr>
        <w:t>.</w:t>
      </w:r>
      <w:r w:rsidRPr="00343356">
        <w:rPr>
          <w:rFonts w:ascii="Times New Roman" w:hAnsi="Times New Roman" w:cs="Times New Roman"/>
          <w:sz w:val="28"/>
          <w:szCs w:val="28"/>
        </w:rPr>
        <w:t xml:space="preserve"> </w:t>
      </w:r>
    </w:p>
    <w:p w:rsidR="00512971" w:rsidRDefault="00512971" w:rsidP="005239D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Некоторые </w:t>
      </w:r>
      <w:r w:rsidRPr="00AA0530">
        <w:rPr>
          <w:rFonts w:ascii="Times New Roman" w:hAnsi="Times New Roman" w:cs="Times New Roman"/>
          <w:sz w:val="28"/>
          <w:szCs w:val="28"/>
        </w:rPr>
        <w:t>угрозы находятся вне зоны контроля</w:t>
      </w:r>
      <w:r>
        <w:rPr>
          <w:rFonts w:ascii="Times New Roman" w:hAnsi="Times New Roman" w:cs="Times New Roman"/>
          <w:sz w:val="28"/>
          <w:szCs w:val="28"/>
        </w:rPr>
        <w:t xml:space="preserve"> фирмы и</w:t>
      </w:r>
      <w:r w:rsidRPr="00AA0530">
        <w:rPr>
          <w:rFonts w:ascii="Times New Roman" w:hAnsi="Times New Roman" w:cs="Times New Roman"/>
          <w:sz w:val="28"/>
          <w:szCs w:val="28"/>
        </w:rPr>
        <w:t xml:space="preserve"> рассматр</w:t>
      </w:r>
      <w:r w:rsidRPr="00AA0530">
        <w:rPr>
          <w:rFonts w:ascii="Times New Roman" w:hAnsi="Times New Roman" w:cs="Times New Roman"/>
          <w:sz w:val="28"/>
          <w:szCs w:val="28"/>
        </w:rPr>
        <w:t>и</w:t>
      </w:r>
      <w:r w:rsidRPr="00AA0530">
        <w:rPr>
          <w:rFonts w:ascii="Times New Roman" w:hAnsi="Times New Roman" w:cs="Times New Roman"/>
          <w:sz w:val="28"/>
          <w:szCs w:val="28"/>
        </w:rPr>
        <w:t>ва</w:t>
      </w:r>
      <w:r>
        <w:rPr>
          <w:rFonts w:ascii="Times New Roman" w:hAnsi="Times New Roman" w:cs="Times New Roman"/>
          <w:sz w:val="28"/>
          <w:szCs w:val="28"/>
        </w:rPr>
        <w:t>ются</w:t>
      </w:r>
      <w:r w:rsidRPr="00AA0530">
        <w:rPr>
          <w:rFonts w:ascii="Times New Roman" w:hAnsi="Times New Roman" w:cs="Times New Roman"/>
          <w:sz w:val="28"/>
          <w:szCs w:val="28"/>
        </w:rPr>
        <w:t xml:space="preserve"> как внешние, относящиеся к элементам</w:t>
      </w:r>
      <w:r>
        <w:rPr>
          <w:rFonts w:ascii="Times New Roman" w:hAnsi="Times New Roman" w:cs="Times New Roman"/>
          <w:sz w:val="28"/>
          <w:szCs w:val="28"/>
        </w:rPr>
        <w:t xml:space="preserve"> внешней </w:t>
      </w:r>
      <w:r w:rsidRPr="00AA0530">
        <w:rPr>
          <w:rFonts w:ascii="Times New Roman" w:hAnsi="Times New Roman" w:cs="Times New Roman"/>
          <w:sz w:val="28"/>
          <w:szCs w:val="28"/>
        </w:rPr>
        <w:t xml:space="preserve"> рыночной среды.</w:t>
      </w:r>
      <w:r>
        <w:rPr>
          <w:rFonts w:ascii="Times New Roman" w:hAnsi="Times New Roman" w:cs="Times New Roman"/>
          <w:sz w:val="28"/>
          <w:szCs w:val="28"/>
        </w:rPr>
        <w:t xml:space="preserve"> </w:t>
      </w:r>
    </w:p>
    <w:p w:rsidR="007230DF" w:rsidRDefault="00BD37B6" w:rsidP="00286B46">
      <w:pPr>
        <w:spacing w:after="0" w:line="360" w:lineRule="auto"/>
        <w:ind w:firstLine="709"/>
        <w:jc w:val="both"/>
        <w:rPr>
          <w:rFonts w:ascii="Times New Roman" w:hAnsi="Times New Roman" w:cs="Times New Roman"/>
          <w:sz w:val="28"/>
          <w:szCs w:val="28"/>
        </w:rPr>
      </w:pPr>
      <w:r w:rsidRPr="003D4C3B">
        <w:rPr>
          <w:rFonts w:ascii="Times New Roman" w:hAnsi="Times New Roman" w:cs="Times New Roman"/>
          <w:sz w:val="28"/>
          <w:szCs w:val="28"/>
        </w:rPr>
        <w:t>Основн</w:t>
      </w:r>
      <w:r w:rsidR="00712EE5">
        <w:rPr>
          <w:rFonts w:ascii="Times New Roman" w:hAnsi="Times New Roman" w:cs="Times New Roman"/>
          <w:sz w:val="28"/>
          <w:szCs w:val="28"/>
        </w:rPr>
        <w:t>ые</w:t>
      </w:r>
      <w:r w:rsidRPr="003D4C3B">
        <w:rPr>
          <w:rFonts w:ascii="Times New Roman" w:hAnsi="Times New Roman" w:cs="Times New Roman"/>
          <w:sz w:val="28"/>
          <w:szCs w:val="28"/>
        </w:rPr>
        <w:t xml:space="preserve"> проблем</w:t>
      </w:r>
      <w:r w:rsidR="00712EE5">
        <w:rPr>
          <w:rFonts w:ascii="Times New Roman" w:hAnsi="Times New Roman" w:cs="Times New Roman"/>
          <w:sz w:val="28"/>
          <w:szCs w:val="28"/>
        </w:rPr>
        <w:t>ы</w:t>
      </w:r>
      <w:r w:rsidRPr="003D4C3B">
        <w:rPr>
          <w:rFonts w:ascii="Times New Roman" w:hAnsi="Times New Roman" w:cs="Times New Roman"/>
          <w:sz w:val="28"/>
          <w:szCs w:val="28"/>
        </w:rPr>
        <w:t xml:space="preserve"> </w:t>
      </w:r>
      <w:r w:rsidR="003D4C3B">
        <w:rPr>
          <w:rFonts w:ascii="Times New Roman" w:hAnsi="Times New Roman" w:cs="Times New Roman"/>
          <w:sz w:val="28"/>
          <w:szCs w:val="28"/>
        </w:rPr>
        <w:t>торговой деятельности</w:t>
      </w:r>
      <w:r w:rsidR="00712EE5">
        <w:rPr>
          <w:rFonts w:ascii="Times New Roman" w:hAnsi="Times New Roman" w:cs="Times New Roman"/>
          <w:sz w:val="28"/>
          <w:szCs w:val="28"/>
        </w:rPr>
        <w:t xml:space="preserve"> и сбыта</w:t>
      </w:r>
      <w:r w:rsidR="003D4C3B">
        <w:rPr>
          <w:rFonts w:ascii="Times New Roman" w:hAnsi="Times New Roman" w:cs="Times New Roman"/>
          <w:sz w:val="28"/>
          <w:szCs w:val="28"/>
        </w:rPr>
        <w:t xml:space="preserve"> в настоящее время </w:t>
      </w:r>
      <w:r w:rsidRPr="003D4C3B">
        <w:rPr>
          <w:rFonts w:ascii="Times New Roman" w:hAnsi="Times New Roman" w:cs="Times New Roman"/>
          <w:sz w:val="28"/>
          <w:szCs w:val="28"/>
        </w:rPr>
        <w:t>сосредоточен</w:t>
      </w:r>
      <w:r w:rsidR="00712EE5">
        <w:rPr>
          <w:rFonts w:ascii="Times New Roman" w:hAnsi="Times New Roman" w:cs="Times New Roman"/>
          <w:sz w:val="28"/>
          <w:szCs w:val="28"/>
        </w:rPr>
        <w:t>ы</w:t>
      </w:r>
      <w:r w:rsidRPr="003D4C3B">
        <w:rPr>
          <w:rFonts w:ascii="Times New Roman" w:hAnsi="Times New Roman" w:cs="Times New Roman"/>
          <w:sz w:val="28"/>
          <w:szCs w:val="28"/>
        </w:rPr>
        <w:t xml:space="preserve"> на </w:t>
      </w:r>
      <w:r w:rsidR="00712EE5">
        <w:rPr>
          <w:rFonts w:ascii="Times New Roman" w:hAnsi="Times New Roman" w:cs="Times New Roman"/>
          <w:sz w:val="28"/>
          <w:szCs w:val="28"/>
        </w:rPr>
        <w:t xml:space="preserve">трудностях закупки товара из-за рубежа </w:t>
      </w:r>
      <w:r w:rsidRPr="003D4C3B">
        <w:rPr>
          <w:rFonts w:ascii="Times New Roman" w:hAnsi="Times New Roman" w:cs="Times New Roman"/>
          <w:sz w:val="28"/>
          <w:szCs w:val="28"/>
        </w:rPr>
        <w:t>и уменьшени</w:t>
      </w:r>
      <w:r w:rsidR="00712EE5">
        <w:rPr>
          <w:rFonts w:ascii="Times New Roman" w:hAnsi="Times New Roman" w:cs="Times New Roman"/>
          <w:sz w:val="28"/>
          <w:szCs w:val="28"/>
        </w:rPr>
        <w:t>и</w:t>
      </w:r>
      <w:r w:rsidRPr="003D4C3B">
        <w:rPr>
          <w:rFonts w:ascii="Times New Roman" w:hAnsi="Times New Roman" w:cs="Times New Roman"/>
          <w:sz w:val="28"/>
          <w:szCs w:val="28"/>
        </w:rPr>
        <w:t xml:space="preserve"> п</w:t>
      </w:r>
      <w:r w:rsidRPr="003D4C3B">
        <w:rPr>
          <w:rFonts w:ascii="Times New Roman" w:hAnsi="Times New Roman" w:cs="Times New Roman"/>
          <w:sz w:val="28"/>
          <w:szCs w:val="28"/>
        </w:rPr>
        <w:t>о</w:t>
      </w:r>
      <w:r w:rsidRPr="003D4C3B">
        <w:rPr>
          <w:rFonts w:ascii="Times New Roman" w:hAnsi="Times New Roman" w:cs="Times New Roman"/>
          <w:sz w:val="28"/>
          <w:szCs w:val="28"/>
        </w:rPr>
        <w:t>купательской способности</w:t>
      </w:r>
      <w:r w:rsidR="00712EE5">
        <w:rPr>
          <w:rFonts w:ascii="Times New Roman" w:hAnsi="Times New Roman" w:cs="Times New Roman"/>
          <w:sz w:val="28"/>
          <w:szCs w:val="28"/>
        </w:rPr>
        <w:t xml:space="preserve"> потребителей</w:t>
      </w:r>
      <w:r w:rsidRPr="003D4C3B">
        <w:rPr>
          <w:rFonts w:ascii="Times New Roman" w:hAnsi="Times New Roman" w:cs="Times New Roman"/>
          <w:sz w:val="28"/>
          <w:szCs w:val="28"/>
        </w:rPr>
        <w:t xml:space="preserve">. Компания ориентирована не только </w:t>
      </w:r>
      <w:r w:rsidRPr="003D4C3B">
        <w:rPr>
          <w:rFonts w:ascii="Times New Roman" w:hAnsi="Times New Roman" w:cs="Times New Roman"/>
          <w:sz w:val="28"/>
          <w:szCs w:val="28"/>
        </w:rPr>
        <w:lastRenderedPageBreak/>
        <w:t xml:space="preserve">на товар, который </w:t>
      </w:r>
      <w:r w:rsidR="003468E5">
        <w:rPr>
          <w:rFonts w:ascii="Times New Roman" w:hAnsi="Times New Roman" w:cs="Times New Roman"/>
          <w:sz w:val="28"/>
          <w:szCs w:val="28"/>
        </w:rPr>
        <w:t xml:space="preserve">имеется в </w:t>
      </w:r>
      <w:r w:rsidRPr="003D4C3B">
        <w:rPr>
          <w:rFonts w:ascii="Times New Roman" w:hAnsi="Times New Roman" w:cs="Times New Roman"/>
          <w:sz w:val="28"/>
          <w:szCs w:val="28"/>
        </w:rPr>
        <w:t>РФ</w:t>
      </w:r>
      <w:r w:rsidR="000445F9">
        <w:rPr>
          <w:rFonts w:ascii="Times New Roman" w:hAnsi="Times New Roman" w:cs="Times New Roman"/>
          <w:sz w:val="28"/>
          <w:szCs w:val="28"/>
        </w:rPr>
        <w:t>, так как</w:t>
      </w:r>
      <w:r w:rsidR="003468E5">
        <w:rPr>
          <w:rFonts w:ascii="Times New Roman" w:hAnsi="Times New Roman" w:cs="Times New Roman"/>
          <w:sz w:val="28"/>
          <w:szCs w:val="28"/>
        </w:rPr>
        <w:t xml:space="preserve"> по товарам местных производителей на рынке наблюдается высокая конкуренция и есть ведущие игроки, обл</w:t>
      </w:r>
      <w:r w:rsidR="003468E5">
        <w:rPr>
          <w:rFonts w:ascii="Times New Roman" w:hAnsi="Times New Roman" w:cs="Times New Roman"/>
          <w:sz w:val="28"/>
          <w:szCs w:val="28"/>
        </w:rPr>
        <w:t>а</w:t>
      </w:r>
      <w:r w:rsidR="003468E5">
        <w:rPr>
          <w:rFonts w:ascii="Times New Roman" w:hAnsi="Times New Roman" w:cs="Times New Roman"/>
          <w:sz w:val="28"/>
          <w:szCs w:val="28"/>
        </w:rPr>
        <w:t xml:space="preserve">дающие мощными административными  </w:t>
      </w:r>
      <w:r w:rsidRPr="003D4C3B">
        <w:rPr>
          <w:rFonts w:ascii="Times New Roman" w:hAnsi="Times New Roman" w:cs="Times New Roman"/>
          <w:sz w:val="28"/>
          <w:szCs w:val="28"/>
        </w:rPr>
        <w:t>ресурс</w:t>
      </w:r>
      <w:r w:rsidR="000445F9">
        <w:rPr>
          <w:rFonts w:ascii="Times New Roman" w:hAnsi="Times New Roman" w:cs="Times New Roman"/>
          <w:sz w:val="28"/>
          <w:szCs w:val="28"/>
        </w:rPr>
        <w:t>ами</w:t>
      </w:r>
      <w:r w:rsidRPr="003D4C3B">
        <w:rPr>
          <w:rFonts w:ascii="Times New Roman" w:hAnsi="Times New Roman" w:cs="Times New Roman"/>
          <w:sz w:val="28"/>
          <w:szCs w:val="28"/>
        </w:rPr>
        <w:t xml:space="preserve">.  </w:t>
      </w:r>
      <w:r w:rsidR="000445F9">
        <w:rPr>
          <w:rFonts w:ascii="Times New Roman" w:hAnsi="Times New Roman" w:cs="Times New Roman"/>
          <w:sz w:val="28"/>
          <w:szCs w:val="28"/>
        </w:rPr>
        <w:t xml:space="preserve">Необходима </w:t>
      </w:r>
      <w:r w:rsidRPr="003D4C3B">
        <w:rPr>
          <w:rFonts w:ascii="Times New Roman" w:hAnsi="Times New Roman" w:cs="Times New Roman"/>
          <w:sz w:val="28"/>
          <w:szCs w:val="28"/>
        </w:rPr>
        <w:t>нов</w:t>
      </w:r>
      <w:r w:rsidR="000445F9">
        <w:rPr>
          <w:rFonts w:ascii="Times New Roman" w:hAnsi="Times New Roman" w:cs="Times New Roman"/>
          <w:sz w:val="28"/>
          <w:szCs w:val="28"/>
        </w:rPr>
        <w:t>ая</w:t>
      </w:r>
      <w:r w:rsidRPr="003D4C3B">
        <w:rPr>
          <w:rFonts w:ascii="Times New Roman" w:hAnsi="Times New Roman" w:cs="Times New Roman"/>
          <w:sz w:val="28"/>
          <w:szCs w:val="28"/>
        </w:rPr>
        <w:t xml:space="preserve"> стр</w:t>
      </w:r>
      <w:r w:rsidRPr="003D4C3B">
        <w:rPr>
          <w:rFonts w:ascii="Times New Roman" w:hAnsi="Times New Roman" w:cs="Times New Roman"/>
          <w:sz w:val="28"/>
          <w:szCs w:val="28"/>
        </w:rPr>
        <w:t>а</w:t>
      </w:r>
      <w:r w:rsidRPr="003D4C3B">
        <w:rPr>
          <w:rFonts w:ascii="Times New Roman" w:hAnsi="Times New Roman" w:cs="Times New Roman"/>
          <w:sz w:val="28"/>
          <w:szCs w:val="28"/>
        </w:rPr>
        <w:t>тегия сбыта товара. Для избегания рисков,</w:t>
      </w:r>
      <w:r w:rsidR="000445F9">
        <w:rPr>
          <w:rFonts w:ascii="Times New Roman" w:hAnsi="Times New Roman" w:cs="Times New Roman"/>
          <w:sz w:val="28"/>
          <w:szCs w:val="28"/>
        </w:rPr>
        <w:t xml:space="preserve"> угроз финансовой безопасности сбыта </w:t>
      </w:r>
      <w:r w:rsidRPr="003D4C3B">
        <w:rPr>
          <w:rFonts w:ascii="Times New Roman" w:hAnsi="Times New Roman" w:cs="Times New Roman"/>
          <w:sz w:val="28"/>
          <w:szCs w:val="28"/>
        </w:rPr>
        <w:t xml:space="preserve">ненадежные покупатели </w:t>
      </w:r>
      <w:r w:rsidR="003A037D">
        <w:rPr>
          <w:rFonts w:ascii="Times New Roman" w:hAnsi="Times New Roman" w:cs="Times New Roman"/>
          <w:sz w:val="28"/>
          <w:szCs w:val="28"/>
        </w:rPr>
        <w:t>должны быть п</w:t>
      </w:r>
      <w:r w:rsidRPr="003D4C3B">
        <w:rPr>
          <w:rFonts w:ascii="Times New Roman" w:hAnsi="Times New Roman" w:cs="Times New Roman"/>
          <w:sz w:val="28"/>
          <w:szCs w:val="28"/>
        </w:rPr>
        <w:t>ереведены на предоплатное обслуживание.</w:t>
      </w:r>
    </w:p>
    <w:p w:rsidR="00E54F1C" w:rsidRDefault="00E54F1C" w:rsidP="006D3374">
      <w:pPr>
        <w:tabs>
          <w:tab w:val="right" w:leader="dot" w:pos="9355"/>
        </w:tabs>
        <w:spacing w:line="336" w:lineRule="auto"/>
        <w:ind w:firstLine="709"/>
        <w:jc w:val="both"/>
        <w:rPr>
          <w:rFonts w:ascii="Times New Roman" w:hAnsi="Times New Roman" w:cs="Times New Roman"/>
          <w:b/>
          <w:color w:val="000000" w:themeColor="text1"/>
          <w:sz w:val="28"/>
          <w:szCs w:val="28"/>
        </w:rPr>
      </w:pPr>
    </w:p>
    <w:p w:rsidR="00AE0D5F" w:rsidRDefault="00476845" w:rsidP="006D3374">
      <w:pPr>
        <w:tabs>
          <w:tab w:val="right" w:leader="dot" w:pos="9355"/>
        </w:tabs>
        <w:spacing w:line="336" w:lineRule="auto"/>
        <w:ind w:firstLine="709"/>
        <w:jc w:val="both"/>
        <w:rPr>
          <w:rFonts w:ascii="Times New Roman" w:hAnsi="Times New Roman" w:cs="Times New Roman"/>
          <w:b/>
          <w:color w:val="000000" w:themeColor="text1"/>
          <w:sz w:val="28"/>
          <w:szCs w:val="28"/>
        </w:rPr>
      </w:pPr>
      <w:r w:rsidRPr="006D3374">
        <w:rPr>
          <w:rFonts w:ascii="Times New Roman" w:hAnsi="Times New Roman" w:cs="Times New Roman"/>
          <w:b/>
          <w:color w:val="000000" w:themeColor="text1"/>
          <w:sz w:val="28"/>
          <w:szCs w:val="28"/>
        </w:rPr>
        <w:t xml:space="preserve">2.2 </w:t>
      </w:r>
      <w:r w:rsidR="006D3374" w:rsidRPr="006D3374">
        <w:rPr>
          <w:rFonts w:ascii="Times New Roman" w:hAnsi="Times New Roman" w:cs="Times New Roman"/>
          <w:b/>
          <w:color w:val="000000" w:themeColor="text1"/>
          <w:sz w:val="28"/>
          <w:szCs w:val="28"/>
        </w:rPr>
        <w:t xml:space="preserve">Исследование системы, нормативно-правового обеспечения </w:t>
      </w:r>
      <w:r w:rsidR="008B10B6">
        <w:rPr>
          <w:rFonts w:ascii="Times New Roman" w:hAnsi="Times New Roman" w:cs="Times New Roman"/>
          <w:b/>
          <w:color w:val="000000" w:themeColor="text1"/>
          <w:sz w:val="28"/>
          <w:szCs w:val="28"/>
        </w:rPr>
        <w:t xml:space="preserve">               </w:t>
      </w:r>
      <w:r w:rsidR="006D3374" w:rsidRPr="006D3374">
        <w:rPr>
          <w:rFonts w:ascii="Times New Roman" w:hAnsi="Times New Roman" w:cs="Times New Roman"/>
          <w:b/>
          <w:color w:val="000000" w:themeColor="text1"/>
          <w:sz w:val="28"/>
          <w:szCs w:val="28"/>
        </w:rPr>
        <w:t xml:space="preserve">и угроз экономической безопасности торговой деятельности </w:t>
      </w:r>
      <w:r w:rsidR="008B10B6">
        <w:rPr>
          <w:rFonts w:ascii="Times New Roman" w:hAnsi="Times New Roman" w:cs="Times New Roman"/>
          <w:b/>
          <w:color w:val="000000" w:themeColor="text1"/>
          <w:sz w:val="28"/>
          <w:szCs w:val="28"/>
        </w:rPr>
        <w:t xml:space="preserve">                        </w:t>
      </w:r>
      <w:r w:rsidR="006D3374" w:rsidRPr="006D3374">
        <w:rPr>
          <w:rFonts w:ascii="Times New Roman" w:hAnsi="Times New Roman" w:cs="Times New Roman"/>
          <w:b/>
          <w:color w:val="000000" w:themeColor="text1"/>
          <w:sz w:val="28"/>
          <w:szCs w:val="28"/>
        </w:rPr>
        <w:t>предприятия</w:t>
      </w:r>
    </w:p>
    <w:p w:rsidR="00E54F1C" w:rsidRPr="006D3374" w:rsidRDefault="00E54F1C" w:rsidP="00E54F1C">
      <w:pPr>
        <w:tabs>
          <w:tab w:val="right" w:leader="dot" w:pos="9355"/>
        </w:tabs>
        <w:spacing w:after="0" w:line="360" w:lineRule="auto"/>
        <w:ind w:firstLine="709"/>
        <w:jc w:val="both"/>
        <w:rPr>
          <w:rFonts w:ascii="Times New Roman" w:hAnsi="Times New Roman" w:cs="Times New Roman"/>
          <w:b/>
          <w:color w:val="000000" w:themeColor="text1"/>
          <w:sz w:val="28"/>
          <w:szCs w:val="28"/>
        </w:rPr>
      </w:pPr>
    </w:p>
    <w:p w:rsidR="00EC160C" w:rsidRDefault="00D453CC" w:rsidP="00554861">
      <w:pPr>
        <w:spacing w:after="0" w:line="360" w:lineRule="auto"/>
        <w:ind w:firstLine="709"/>
        <w:jc w:val="both"/>
        <w:rPr>
          <w:rFonts w:ascii="Times New Roman" w:hAnsi="Times New Roman" w:cs="Times New Roman"/>
          <w:color w:val="000000" w:themeColor="text1"/>
          <w:sz w:val="28"/>
          <w:szCs w:val="28"/>
        </w:rPr>
      </w:pPr>
      <w:r w:rsidRPr="00554861">
        <w:rPr>
          <w:rFonts w:ascii="Times New Roman" w:hAnsi="Times New Roman" w:cs="Times New Roman"/>
          <w:color w:val="000000" w:themeColor="text1"/>
          <w:sz w:val="28"/>
          <w:szCs w:val="28"/>
        </w:rPr>
        <w:t>Рассматривая правовую безопасность предприятия</w:t>
      </w:r>
      <w:r w:rsidR="00EC160C">
        <w:rPr>
          <w:rFonts w:ascii="Times New Roman" w:hAnsi="Times New Roman" w:cs="Times New Roman"/>
          <w:color w:val="000000" w:themeColor="text1"/>
          <w:sz w:val="28"/>
          <w:szCs w:val="28"/>
        </w:rPr>
        <w:t xml:space="preserve"> можно сказать, что</w:t>
      </w:r>
      <w:r w:rsidRPr="00554861">
        <w:rPr>
          <w:rFonts w:ascii="Times New Roman" w:hAnsi="Times New Roman" w:cs="Times New Roman"/>
          <w:color w:val="000000" w:themeColor="text1"/>
          <w:sz w:val="28"/>
          <w:szCs w:val="28"/>
        </w:rPr>
        <w:t xml:space="preserve"> юридическая служба </w:t>
      </w:r>
      <w:r w:rsidR="00EC160C">
        <w:rPr>
          <w:rFonts w:ascii="Times New Roman" w:hAnsi="Times New Roman" w:cs="Times New Roman"/>
          <w:color w:val="000000" w:themeColor="text1"/>
          <w:sz w:val="28"/>
          <w:szCs w:val="28"/>
        </w:rPr>
        <w:t xml:space="preserve">фирмы </w:t>
      </w:r>
      <w:r w:rsidRPr="00554861">
        <w:rPr>
          <w:rFonts w:ascii="Times New Roman" w:hAnsi="Times New Roman" w:cs="Times New Roman"/>
          <w:color w:val="000000" w:themeColor="text1"/>
          <w:sz w:val="28"/>
          <w:szCs w:val="28"/>
        </w:rPr>
        <w:t xml:space="preserve">не всегда достаточно эффективно выполняет свою работу. </w:t>
      </w:r>
    </w:p>
    <w:p w:rsidR="00244A4A" w:rsidRDefault="00105F8E" w:rsidP="00244A4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Рассмотрим динамику показателей проверочной </w:t>
      </w:r>
      <w:r w:rsidR="0057456E">
        <w:rPr>
          <w:rFonts w:ascii="Times New Roman" w:hAnsi="Times New Roman" w:cs="Times New Roman"/>
          <w:sz w:val="28"/>
          <w:szCs w:val="28"/>
        </w:rPr>
        <w:t xml:space="preserve">и </w:t>
      </w:r>
      <w:r w:rsidR="00244A4A">
        <w:rPr>
          <w:rFonts w:ascii="Times New Roman" w:hAnsi="Times New Roman" w:cs="Times New Roman"/>
          <w:sz w:val="28"/>
          <w:szCs w:val="28"/>
        </w:rPr>
        <w:t>юридической де</w:t>
      </w:r>
      <w:r w:rsidR="00244A4A">
        <w:rPr>
          <w:rFonts w:ascii="Times New Roman" w:hAnsi="Times New Roman" w:cs="Times New Roman"/>
          <w:sz w:val="28"/>
          <w:szCs w:val="28"/>
        </w:rPr>
        <w:t>я</w:t>
      </w:r>
      <w:r w:rsidR="00244A4A">
        <w:rPr>
          <w:rFonts w:ascii="Times New Roman" w:hAnsi="Times New Roman" w:cs="Times New Roman"/>
          <w:sz w:val="28"/>
          <w:szCs w:val="28"/>
        </w:rPr>
        <w:t xml:space="preserve">тельности </w:t>
      </w:r>
      <w:r>
        <w:rPr>
          <w:rFonts w:ascii="Times New Roman" w:hAnsi="Times New Roman" w:cs="Times New Roman"/>
          <w:sz w:val="28"/>
          <w:szCs w:val="28"/>
        </w:rPr>
        <w:t>и экономически</w:t>
      </w:r>
      <w:r w:rsidR="0057456E">
        <w:rPr>
          <w:rFonts w:ascii="Times New Roman" w:hAnsi="Times New Roman" w:cs="Times New Roman"/>
          <w:sz w:val="28"/>
          <w:szCs w:val="28"/>
        </w:rPr>
        <w:t>х</w:t>
      </w:r>
      <w:r>
        <w:rPr>
          <w:rFonts w:ascii="Times New Roman" w:hAnsi="Times New Roman" w:cs="Times New Roman"/>
          <w:sz w:val="28"/>
          <w:szCs w:val="28"/>
        </w:rPr>
        <w:t xml:space="preserve"> </w:t>
      </w:r>
      <w:r w:rsidR="0057456E">
        <w:rPr>
          <w:rFonts w:ascii="Times New Roman" w:hAnsi="Times New Roman" w:cs="Times New Roman"/>
          <w:sz w:val="28"/>
          <w:szCs w:val="28"/>
        </w:rPr>
        <w:t xml:space="preserve">и дисциплинарных </w:t>
      </w:r>
      <w:r>
        <w:rPr>
          <w:rFonts w:ascii="Times New Roman" w:hAnsi="Times New Roman" w:cs="Times New Roman"/>
          <w:sz w:val="28"/>
          <w:szCs w:val="28"/>
        </w:rPr>
        <w:t>нарушени</w:t>
      </w:r>
      <w:r w:rsidR="00244A4A">
        <w:rPr>
          <w:rFonts w:ascii="Times New Roman" w:hAnsi="Times New Roman" w:cs="Times New Roman"/>
          <w:sz w:val="28"/>
          <w:szCs w:val="28"/>
        </w:rPr>
        <w:t>й со стороны пе</w:t>
      </w:r>
      <w:r w:rsidR="00244A4A">
        <w:rPr>
          <w:rFonts w:ascii="Times New Roman" w:hAnsi="Times New Roman" w:cs="Times New Roman"/>
          <w:sz w:val="28"/>
          <w:szCs w:val="28"/>
        </w:rPr>
        <w:t>р</w:t>
      </w:r>
      <w:r w:rsidR="00244A4A">
        <w:rPr>
          <w:rFonts w:ascii="Times New Roman" w:hAnsi="Times New Roman" w:cs="Times New Roman"/>
          <w:sz w:val="28"/>
          <w:szCs w:val="28"/>
        </w:rPr>
        <w:t xml:space="preserve">сонала предприятия. </w:t>
      </w:r>
    </w:p>
    <w:p w:rsidR="004F2B02" w:rsidRDefault="00817565" w:rsidP="00244A4A">
      <w:pPr>
        <w:spacing w:after="0" w:line="360" w:lineRule="auto"/>
        <w:ind w:firstLine="709"/>
        <w:jc w:val="both"/>
        <w:rPr>
          <w:rFonts w:ascii="Times New Roman" w:hAnsi="Times New Roman" w:cs="Times New Roman"/>
          <w:sz w:val="28"/>
          <w:szCs w:val="28"/>
        </w:rPr>
      </w:pPr>
      <w:r w:rsidRPr="00105F8E">
        <w:rPr>
          <w:rFonts w:ascii="Times New Roman" w:hAnsi="Times New Roman" w:cs="Times New Roman"/>
          <w:sz w:val="28"/>
          <w:szCs w:val="28"/>
        </w:rPr>
        <w:t xml:space="preserve">Согласно </w:t>
      </w:r>
      <w:r w:rsidR="00E76DCE" w:rsidRPr="00105F8E">
        <w:rPr>
          <w:rFonts w:ascii="Times New Roman" w:hAnsi="Times New Roman" w:cs="Times New Roman"/>
          <w:sz w:val="28"/>
          <w:szCs w:val="28"/>
        </w:rPr>
        <w:t xml:space="preserve">ФГИС «Единый реестр проверок» Генеральной Прокуратуры РФ </w:t>
      </w:r>
      <w:r w:rsidR="00105F0E" w:rsidRPr="00105F8E">
        <w:rPr>
          <w:rFonts w:ascii="Times New Roman" w:hAnsi="Times New Roman" w:cs="Times New Roman"/>
          <w:sz w:val="28"/>
          <w:szCs w:val="28"/>
        </w:rPr>
        <w:t>с 2015 года в отношении компании ООО «Провизия» инициировано 37 проверок</w:t>
      </w:r>
      <w:r w:rsidR="00A06896">
        <w:rPr>
          <w:rFonts w:ascii="Times New Roman" w:hAnsi="Times New Roman" w:cs="Times New Roman"/>
          <w:sz w:val="28"/>
          <w:szCs w:val="28"/>
        </w:rPr>
        <w:t xml:space="preserve"> (</w:t>
      </w:r>
      <w:r w:rsidR="008B10B6">
        <w:rPr>
          <w:rFonts w:ascii="Times New Roman" w:hAnsi="Times New Roman" w:cs="Times New Roman"/>
          <w:sz w:val="28"/>
          <w:szCs w:val="28"/>
        </w:rPr>
        <w:t>р</w:t>
      </w:r>
      <w:r w:rsidR="00A06896">
        <w:rPr>
          <w:rFonts w:ascii="Times New Roman" w:hAnsi="Times New Roman" w:cs="Times New Roman"/>
          <w:sz w:val="28"/>
          <w:szCs w:val="28"/>
        </w:rPr>
        <w:t xml:space="preserve">исунок </w:t>
      </w:r>
      <w:r w:rsidR="005E328F" w:rsidRPr="005E328F">
        <w:rPr>
          <w:rFonts w:ascii="Times New Roman" w:hAnsi="Times New Roman" w:cs="Times New Roman"/>
          <w:sz w:val="28"/>
          <w:szCs w:val="28"/>
        </w:rPr>
        <w:t>14</w:t>
      </w:r>
      <w:r w:rsidR="00A06896">
        <w:rPr>
          <w:rFonts w:ascii="Times New Roman" w:hAnsi="Times New Roman" w:cs="Times New Roman"/>
          <w:sz w:val="28"/>
          <w:szCs w:val="28"/>
        </w:rPr>
        <w:t>)</w:t>
      </w:r>
      <w:r w:rsidR="0007102B">
        <w:rPr>
          <w:rFonts w:ascii="Times New Roman" w:hAnsi="Times New Roman" w:cs="Times New Roman"/>
          <w:sz w:val="28"/>
          <w:szCs w:val="28"/>
        </w:rPr>
        <w:t>.</w:t>
      </w:r>
      <w:r w:rsidR="00105F0E" w:rsidRPr="00105F8E">
        <w:rPr>
          <w:rFonts w:ascii="Times New Roman" w:hAnsi="Times New Roman" w:cs="Times New Roman"/>
          <w:sz w:val="28"/>
          <w:szCs w:val="28"/>
        </w:rPr>
        <w:t xml:space="preserve"> </w:t>
      </w:r>
    </w:p>
    <w:p w:rsidR="003C07AE" w:rsidRPr="00105F8E" w:rsidRDefault="003C07AE" w:rsidP="00244A4A">
      <w:pPr>
        <w:spacing w:after="0" w:line="360" w:lineRule="auto"/>
        <w:ind w:firstLine="709"/>
        <w:jc w:val="both"/>
        <w:rPr>
          <w:rFonts w:ascii="Times New Roman" w:hAnsi="Times New Roman" w:cs="Times New Roman"/>
          <w:sz w:val="28"/>
          <w:szCs w:val="28"/>
        </w:rPr>
      </w:pPr>
    </w:p>
    <w:p w:rsidR="007379F9" w:rsidRDefault="004F2B02" w:rsidP="007379F9">
      <w:pPr>
        <w:spacing w:after="0" w:line="240" w:lineRule="auto"/>
        <w:rPr>
          <w:sz w:val="20"/>
          <w:szCs w:val="20"/>
        </w:rPr>
      </w:pPr>
      <w:r w:rsidRPr="004F2B02">
        <w:rPr>
          <w:noProof/>
          <w:sz w:val="20"/>
          <w:szCs w:val="20"/>
        </w:rPr>
        <w:drawing>
          <wp:inline distT="0" distB="0" distL="0" distR="0">
            <wp:extent cx="5924550" cy="1839686"/>
            <wp:effectExtent l="19050" t="0" r="0" b="0"/>
            <wp:docPr id="2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srcRect l="24211" t="31121" r="31217" b="45996"/>
                    <a:stretch>
                      <a:fillRect/>
                    </a:stretch>
                  </pic:blipFill>
                  <pic:spPr bwMode="auto">
                    <a:xfrm>
                      <a:off x="0" y="0"/>
                      <a:ext cx="5924550" cy="1839686"/>
                    </a:xfrm>
                    <a:prstGeom prst="rect">
                      <a:avLst/>
                    </a:prstGeom>
                    <a:noFill/>
                    <a:ln w="9525">
                      <a:noFill/>
                      <a:miter lim="800000"/>
                      <a:headEnd/>
                      <a:tailEnd/>
                    </a:ln>
                  </pic:spPr>
                </pic:pic>
              </a:graphicData>
            </a:graphic>
          </wp:inline>
        </w:drawing>
      </w:r>
    </w:p>
    <w:p w:rsidR="00382233" w:rsidRDefault="00E76DCE" w:rsidP="00817565">
      <w:pPr>
        <w:spacing w:after="0" w:line="240" w:lineRule="auto"/>
        <w:jc w:val="center"/>
        <w:rPr>
          <w:rFonts w:ascii="Times New Roman" w:hAnsi="Times New Roman" w:cs="Times New Roman"/>
          <w:sz w:val="28"/>
          <w:szCs w:val="28"/>
        </w:rPr>
      </w:pPr>
      <w:r w:rsidRPr="00817565">
        <w:rPr>
          <w:rFonts w:ascii="Times New Roman" w:hAnsi="Times New Roman" w:cs="Times New Roman"/>
          <w:sz w:val="28"/>
          <w:szCs w:val="28"/>
        </w:rPr>
        <w:t xml:space="preserve">Рисунок </w:t>
      </w:r>
      <w:r w:rsidR="005E328F" w:rsidRPr="005E328F">
        <w:rPr>
          <w:rFonts w:ascii="Times New Roman" w:hAnsi="Times New Roman" w:cs="Times New Roman"/>
          <w:sz w:val="28"/>
          <w:szCs w:val="28"/>
        </w:rPr>
        <w:t xml:space="preserve">14 </w:t>
      </w:r>
      <w:r w:rsidRPr="00817565">
        <w:rPr>
          <w:rFonts w:ascii="Times New Roman" w:hAnsi="Times New Roman" w:cs="Times New Roman"/>
          <w:sz w:val="28"/>
          <w:szCs w:val="28"/>
        </w:rPr>
        <w:t xml:space="preserve">– </w:t>
      </w:r>
      <w:r w:rsidR="00922E2A">
        <w:rPr>
          <w:rFonts w:ascii="Times New Roman" w:hAnsi="Times New Roman" w:cs="Times New Roman"/>
          <w:sz w:val="28"/>
          <w:szCs w:val="28"/>
        </w:rPr>
        <w:t xml:space="preserve">Динамика </w:t>
      </w:r>
      <w:r w:rsidR="00817565" w:rsidRPr="00817565">
        <w:rPr>
          <w:rFonts w:ascii="Times New Roman" w:hAnsi="Times New Roman" w:cs="Times New Roman"/>
          <w:sz w:val="28"/>
          <w:szCs w:val="28"/>
        </w:rPr>
        <w:t>проверок и выявленны</w:t>
      </w:r>
      <w:r w:rsidR="00922E2A">
        <w:rPr>
          <w:rFonts w:ascii="Times New Roman" w:hAnsi="Times New Roman" w:cs="Times New Roman"/>
          <w:sz w:val="28"/>
          <w:szCs w:val="28"/>
        </w:rPr>
        <w:t>х</w:t>
      </w:r>
      <w:r w:rsidR="00817565" w:rsidRPr="00817565">
        <w:rPr>
          <w:rFonts w:ascii="Times New Roman" w:hAnsi="Times New Roman" w:cs="Times New Roman"/>
          <w:sz w:val="28"/>
          <w:szCs w:val="28"/>
        </w:rPr>
        <w:t xml:space="preserve"> нарушений </w:t>
      </w:r>
    </w:p>
    <w:p w:rsidR="0048205B" w:rsidRDefault="00922E2A" w:rsidP="0081756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контролирующих органов </w:t>
      </w:r>
      <w:r w:rsidR="00817565" w:rsidRPr="00817565">
        <w:rPr>
          <w:rFonts w:ascii="Times New Roman" w:hAnsi="Times New Roman" w:cs="Times New Roman"/>
          <w:sz w:val="28"/>
          <w:szCs w:val="28"/>
        </w:rPr>
        <w:t>ООО «Провизия»</w:t>
      </w:r>
      <w:r>
        <w:rPr>
          <w:rFonts w:ascii="Times New Roman" w:hAnsi="Times New Roman" w:cs="Times New Roman"/>
          <w:sz w:val="28"/>
          <w:szCs w:val="28"/>
        </w:rPr>
        <w:t xml:space="preserve"> в 2019-2021 гг.</w:t>
      </w:r>
      <w:r w:rsidR="00817565">
        <w:rPr>
          <w:rFonts w:ascii="Times New Roman" w:hAnsi="Times New Roman" w:cs="Times New Roman"/>
          <w:sz w:val="28"/>
          <w:szCs w:val="28"/>
        </w:rPr>
        <w:t xml:space="preserve"> </w:t>
      </w:r>
    </w:p>
    <w:p w:rsidR="004F2B02" w:rsidRPr="00817565" w:rsidRDefault="00382233" w:rsidP="0081756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(составлено автором)</w:t>
      </w:r>
    </w:p>
    <w:p w:rsidR="009B00DA" w:rsidRDefault="00CE1F5D" w:rsidP="009B00DA">
      <w:pPr>
        <w:pStyle w:val="mb-3"/>
        <w:spacing w:before="0" w:beforeAutospacing="0" w:after="0" w:afterAutospacing="0" w:line="360" w:lineRule="auto"/>
        <w:ind w:firstLine="709"/>
        <w:jc w:val="both"/>
        <w:rPr>
          <w:sz w:val="28"/>
          <w:szCs w:val="28"/>
        </w:rPr>
      </w:pPr>
      <w:r>
        <w:rPr>
          <w:sz w:val="28"/>
          <w:szCs w:val="28"/>
        </w:rPr>
        <w:lastRenderedPageBreak/>
        <w:t>С</w:t>
      </w:r>
      <w:r w:rsidR="009B00DA" w:rsidRPr="000A4022">
        <w:rPr>
          <w:sz w:val="28"/>
          <w:szCs w:val="28"/>
        </w:rPr>
        <w:t xml:space="preserve"> 2015 г</w:t>
      </w:r>
      <w:r w:rsidR="009B00DA">
        <w:rPr>
          <w:sz w:val="28"/>
          <w:szCs w:val="28"/>
        </w:rPr>
        <w:t>.</w:t>
      </w:r>
      <w:r w:rsidR="009B00DA" w:rsidRPr="000A4022">
        <w:rPr>
          <w:sz w:val="28"/>
          <w:szCs w:val="28"/>
        </w:rPr>
        <w:t xml:space="preserve"> в отношении ООО </w:t>
      </w:r>
      <w:r w:rsidR="009B00DA">
        <w:rPr>
          <w:sz w:val="28"/>
          <w:szCs w:val="28"/>
        </w:rPr>
        <w:t>«</w:t>
      </w:r>
      <w:r w:rsidR="009B00DA" w:rsidRPr="000A4022">
        <w:rPr>
          <w:sz w:val="28"/>
          <w:szCs w:val="28"/>
        </w:rPr>
        <w:t>П</w:t>
      </w:r>
      <w:r w:rsidR="009B00DA">
        <w:rPr>
          <w:sz w:val="28"/>
          <w:szCs w:val="28"/>
        </w:rPr>
        <w:t xml:space="preserve">ровизия» </w:t>
      </w:r>
      <w:r w:rsidR="009B00DA" w:rsidRPr="000A4022">
        <w:rPr>
          <w:sz w:val="28"/>
          <w:szCs w:val="28"/>
        </w:rPr>
        <w:t>было инициировано </w:t>
      </w:r>
      <w:hyperlink r:id="rId40" w:history="1">
        <w:r w:rsidR="009B00DA" w:rsidRPr="00CE1F5D">
          <w:rPr>
            <w:rStyle w:val="af1"/>
            <w:bCs/>
            <w:color w:val="000000" w:themeColor="text1"/>
            <w:sz w:val="28"/>
            <w:szCs w:val="28"/>
            <w:u w:val="none"/>
          </w:rPr>
          <w:t>37 пров</w:t>
        </w:r>
        <w:r w:rsidR="009B00DA" w:rsidRPr="00CE1F5D">
          <w:rPr>
            <w:rStyle w:val="af1"/>
            <w:bCs/>
            <w:color w:val="000000" w:themeColor="text1"/>
            <w:sz w:val="28"/>
            <w:szCs w:val="28"/>
            <w:u w:val="none"/>
          </w:rPr>
          <w:t>е</w:t>
        </w:r>
        <w:r w:rsidR="009B00DA" w:rsidRPr="00CE1F5D">
          <w:rPr>
            <w:rStyle w:val="af1"/>
            <w:bCs/>
            <w:color w:val="000000" w:themeColor="text1"/>
            <w:sz w:val="28"/>
            <w:szCs w:val="28"/>
            <w:u w:val="none"/>
          </w:rPr>
          <w:t>рок</w:t>
        </w:r>
      </w:hyperlink>
      <w:r>
        <w:t xml:space="preserve"> контролирующими органами</w:t>
      </w:r>
      <w:r w:rsidR="00DF3ABC">
        <w:t xml:space="preserve"> (Государственной Инспекцией труда, </w:t>
      </w:r>
      <w:hyperlink r:id="rId41" w:history="1">
        <w:r w:rsidR="00DF3ABC" w:rsidRPr="00DF3ABC">
          <w:rPr>
            <w:rStyle w:val="af1"/>
            <w:color w:val="000000" w:themeColor="text1"/>
            <w:sz w:val="28"/>
            <w:szCs w:val="28"/>
            <w:u w:val="none"/>
          </w:rPr>
          <w:t>УФС по надз</w:t>
        </w:r>
        <w:r w:rsidR="00DF3ABC" w:rsidRPr="00DF3ABC">
          <w:rPr>
            <w:rStyle w:val="af1"/>
            <w:color w:val="000000" w:themeColor="text1"/>
            <w:sz w:val="28"/>
            <w:szCs w:val="28"/>
            <w:u w:val="none"/>
          </w:rPr>
          <w:t>о</w:t>
        </w:r>
        <w:r w:rsidR="00DF3ABC" w:rsidRPr="00DF3ABC">
          <w:rPr>
            <w:rStyle w:val="af1"/>
            <w:color w:val="000000" w:themeColor="text1"/>
            <w:sz w:val="28"/>
            <w:szCs w:val="28"/>
            <w:u w:val="none"/>
          </w:rPr>
          <w:t xml:space="preserve">ру в сфере защиты прав потребителей и благополучия человека, </w:t>
        </w:r>
      </w:hyperlink>
      <w:r w:rsidR="00DF3ABC" w:rsidRPr="00DF3ABC">
        <w:rPr>
          <w:color w:val="000000" w:themeColor="text1"/>
          <w:sz w:val="28"/>
          <w:szCs w:val="28"/>
        </w:rPr>
        <w:t>У</w:t>
      </w:r>
      <w:r w:rsidR="00731822">
        <w:rPr>
          <w:color w:val="000000" w:themeColor="text1"/>
          <w:sz w:val="28"/>
          <w:szCs w:val="28"/>
        </w:rPr>
        <w:t>ФС</w:t>
      </w:r>
      <w:r w:rsidR="00DF3ABC" w:rsidRPr="00DF3ABC">
        <w:rPr>
          <w:color w:val="000000" w:themeColor="text1"/>
          <w:sz w:val="28"/>
          <w:szCs w:val="28"/>
        </w:rPr>
        <w:t xml:space="preserve"> по в</w:t>
      </w:r>
      <w:r w:rsidR="00DF3ABC" w:rsidRPr="00DF3ABC">
        <w:rPr>
          <w:color w:val="000000" w:themeColor="text1"/>
          <w:sz w:val="28"/>
          <w:szCs w:val="28"/>
        </w:rPr>
        <w:t>е</w:t>
      </w:r>
      <w:r w:rsidR="00DF3ABC" w:rsidRPr="00DF3ABC">
        <w:rPr>
          <w:color w:val="000000" w:themeColor="text1"/>
          <w:sz w:val="28"/>
          <w:szCs w:val="28"/>
        </w:rPr>
        <w:t xml:space="preserve">теринарному и фитосанитарному надзору, </w:t>
      </w:r>
      <w:hyperlink r:id="rId42" w:history="1">
        <w:r w:rsidR="00DF3ABC" w:rsidRPr="00DF3ABC">
          <w:rPr>
            <w:rStyle w:val="af1"/>
            <w:color w:val="000000" w:themeColor="text1"/>
            <w:sz w:val="28"/>
            <w:szCs w:val="28"/>
            <w:u w:val="none"/>
          </w:rPr>
          <w:t>Минтрудсоцразвития Краснода</w:t>
        </w:r>
        <w:r w:rsidR="00DF3ABC" w:rsidRPr="00DF3ABC">
          <w:rPr>
            <w:rStyle w:val="af1"/>
            <w:color w:val="000000" w:themeColor="text1"/>
            <w:sz w:val="28"/>
            <w:szCs w:val="28"/>
            <w:u w:val="none"/>
          </w:rPr>
          <w:t>р</w:t>
        </w:r>
        <w:r w:rsidR="00DF3ABC" w:rsidRPr="00DF3ABC">
          <w:rPr>
            <w:rStyle w:val="af1"/>
            <w:color w:val="000000" w:themeColor="text1"/>
            <w:sz w:val="28"/>
            <w:szCs w:val="28"/>
            <w:u w:val="none"/>
          </w:rPr>
          <w:t>ского края</w:t>
        </w:r>
      </w:hyperlink>
      <w:r w:rsidR="00731822">
        <w:t>)</w:t>
      </w:r>
      <w:r w:rsidR="009B00DA">
        <w:rPr>
          <w:sz w:val="28"/>
          <w:szCs w:val="28"/>
        </w:rPr>
        <w:t>, из которых 23 не выявили нарушений, 9 выявили нарушения, по 5 проверкам результатов еще нет. Основными причинами нарушений яв</w:t>
      </w:r>
      <w:r w:rsidR="009B00DA">
        <w:rPr>
          <w:sz w:val="28"/>
          <w:szCs w:val="28"/>
        </w:rPr>
        <w:t>и</w:t>
      </w:r>
      <w:r w:rsidR="009B00DA">
        <w:rPr>
          <w:sz w:val="28"/>
          <w:szCs w:val="28"/>
        </w:rPr>
        <w:t>лись нарушения трудового и экологического законодательства (</w:t>
      </w:r>
      <w:r w:rsidR="008B10B6">
        <w:rPr>
          <w:sz w:val="28"/>
          <w:szCs w:val="28"/>
        </w:rPr>
        <w:t>р</w:t>
      </w:r>
      <w:r w:rsidR="009B00DA">
        <w:rPr>
          <w:sz w:val="28"/>
          <w:szCs w:val="28"/>
        </w:rPr>
        <w:t xml:space="preserve">исунок </w:t>
      </w:r>
      <w:r w:rsidR="005E328F" w:rsidRPr="005E328F">
        <w:rPr>
          <w:sz w:val="28"/>
          <w:szCs w:val="28"/>
        </w:rPr>
        <w:t>15</w:t>
      </w:r>
      <w:r w:rsidR="009B00DA">
        <w:rPr>
          <w:sz w:val="28"/>
          <w:szCs w:val="28"/>
        </w:rPr>
        <w:t>).</w:t>
      </w:r>
    </w:p>
    <w:p w:rsidR="009B00DA" w:rsidRDefault="009B00DA" w:rsidP="009B00DA">
      <w:pPr>
        <w:pStyle w:val="mb-3"/>
        <w:spacing w:before="0" w:beforeAutospacing="0" w:after="0" w:afterAutospacing="0"/>
        <w:ind w:firstLine="709"/>
        <w:jc w:val="both"/>
        <w:rPr>
          <w:sz w:val="28"/>
          <w:szCs w:val="28"/>
        </w:rPr>
      </w:pPr>
    </w:p>
    <w:p w:rsidR="009B00DA" w:rsidRDefault="009B00DA" w:rsidP="009B00DA">
      <w:pPr>
        <w:pStyle w:val="mb-3"/>
        <w:spacing w:before="0" w:beforeAutospacing="0" w:after="0" w:afterAutospacing="0"/>
        <w:jc w:val="both"/>
        <w:rPr>
          <w:sz w:val="28"/>
          <w:szCs w:val="28"/>
        </w:rPr>
      </w:pPr>
      <w:r w:rsidRPr="0032355D">
        <w:rPr>
          <w:noProof/>
          <w:sz w:val="28"/>
          <w:szCs w:val="28"/>
        </w:rPr>
        <w:drawing>
          <wp:inline distT="0" distB="0" distL="0" distR="0">
            <wp:extent cx="6085114" cy="2383972"/>
            <wp:effectExtent l="0" t="0" r="0" b="0"/>
            <wp:docPr id="2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B1C18" w:rsidRDefault="005E328F" w:rsidP="005E328F">
      <w:pPr>
        <w:spacing w:after="0" w:line="240" w:lineRule="auto"/>
        <w:jc w:val="center"/>
        <w:rPr>
          <w:rFonts w:ascii="Times New Roman" w:hAnsi="Times New Roman" w:cs="Times New Roman"/>
          <w:sz w:val="28"/>
          <w:szCs w:val="28"/>
        </w:rPr>
      </w:pPr>
      <w:r w:rsidRPr="00817565">
        <w:rPr>
          <w:rFonts w:ascii="Times New Roman" w:hAnsi="Times New Roman" w:cs="Times New Roman"/>
          <w:sz w:val="28"/>
          <w:szCs w:val="28"/>
        </w:rPr>
        <w:t xml:space="preserve">Рисунок </w:t>
      </w:r>
      <w:r w:rsidRPr="005E328F">
        <w:rPr>
          <w:rFonts w:ascii="Times New Roman" w:hAnsi="Times New Roman" w:cs="Times New Roman"/>
          <w:sz w:val="28"/>
          <w:szCs w:val="28"/>
        </w:rPr>
        <w:t xml:space="preserve">15 </w:t>
      </w:r>
      <w:r w:rsidRPr="00817565">
        <w:rPr>
          <w:rFonts w:ascii="Times New Roman" w:hAnsi="Times New Roman" w:cs="Times New Roman"/>
          <w:sz w:val="28"/>
          <w:szCs w:val="28"/>
        </w:rPr>
        <w:t xml:space="preserve">– </w:t>
      </w:r>
      <w:r>
        <w:rPr>
          <w:rFonts w:ascii="Times New Roman" w:hAnsi="Times New Roman" w:cs="Times New Roman"/>
          <w:sz w:val="28"/>
          <w:szCs w:val="28"/>
        </w:rPr>
        <w:t xml:space="preserve">Динамика </w:t>
      </w:r>
      <w:r w:rsidRPr="00817565">
        <w:rPr>
          <w:rFonts w:ascii="Times New Roman" w:hAnsi="Times New Roman" w:cs="Times New Roman"/>
          <w:sz w:val="28"/>
          <w:szCs w:val="28"/>
        </w:rPr>
        <w:t>нарушений</w:t>
      </w:r>
      <w:r>
        <w:rPr>
          <w:rFonts w:ascii="Times New Roman" w:hAnsi="Times New Roman" w:cs="Times New Roman"/>
          <w:sz w:val="28"/>
          <w:szCs w:val="28"/>
        </w:rPr>
        <w:t xml:space="preserve">, выявленных контролирующими </w:t>
      </w:r>
    </w:p>
    <w:p w:rsidR="0048205B" w:rsidRPr="00817565" w:rsidRDefault="005E328F" w:rsidP="0048205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органами </w:t>
      </w:r>
      <w:r w:rsidRPr="00817565">
        <w:rPr>
          <w:rFonts w:ascii="Times New Roman" w:hAnsi="Times New Roman" w:cs="Times New Roman"/>
          <w:sz w:val="28"/>
          <w:szCs w:val="28"/>
        </w:rPr>
        <w:t>ООО «Провизия»</w:t>
      </w:r>
      <w:r>
        <w:rPr>
          <w:rFonts w:ascii="Times New Roman" w:hAnsi="Times New Roman" w:cs="Times New Roman"/>
          <w:sz w:val="28"/>
          <w:szCs w:val="28"/>
        </w:rPr>
        <w:t xml:space="preserve"> в 2019-2021 гг. </w:t>
      </w:r>
      <w:r w:rsidR="0048205B">
        <w:rPr>
          <w:rFonts w:ascii="Times New Roman" w:hAnsi="Times New Roman" w:cs="Times New Roman"/>
          <w:sz w:val="28"/>
          <w:szCs w:val="28"/>
        </w:rPr>
        <w:t>(составлено автором)</w:t>
      </w:r>
    </w:p>
    <w:p w:rsidR="009B00DA" w:rsidRDefault="009B00DA" w:rsidP="003A312F">
      <w:pPr>
        <w:shd w:val="clear" w:color="auto" w:fill="FFFFFF"/>
        <w:tabs>
          <w:tab w:val="left" w:pos="1134"/>
        </w:tabs>
        <w:spacing w:after="0" w:line="360" w:lineRule="auto"/>
        <w:ind w:firstLine="709"/>
        <w:jc w:val="both"/>
        <w:rPr>
          <w:rStyle w:val="mw-headline"/>
          <w:rFonts w:ascii="Times New Roman" w:hAnsi="Times New Roman"/>
          <w:sz w:val="28"/>
          <w:szCs w:val="28"/>
        </w:rPr>
      </w:pPr>
    </w:p>
    <w:p w:rsidR="003A312F" w:rsidRDefault="003A312F" w:rsidP="003A312F">
      <w:pPr>
        <w:shd w:val="clear" w:color="auto" w:fill="FFFFFF"/>
        <w:tabs>
          <w:tab w:val="left" w:pos="1134"/>
        </w:tabs>
        <w:spacing w:after="0" w:line="360" w:lineRule="auto"/>
        <w:ind w:firstLine="709"/>
        <w:jc w:val="both"/>
        <w:rPr>
          <w:rFonts w:ascii="Times New Roman" w:hAnsi="Times New Roman" w:cs="Times New Roman"/>
          <w:b/>
          <w:color w:val="FF0000"/>
        </w:rPr>
      </w:pPr>
      <w:r w:rsidRPr="009B28BC">
        <w:rPr>
          <w:rStyle w:val="mw-headline"/>
          <w:rFonts w:ascii="Times New Roman" w:hAnsi="Times New Roman"/>
          <w:sz w:val="28"/>
          <w:szCs w:val="28"/>
        </w:rPr>
        <w:t xml:space="preserve">Количество </w:t>
      </w:r>
      <w:r>
        <w:rPr>
          <w:rStyle w:val="mw-headline"/>
          <w:rFonts w:ascii="Times New Roman" w:hAnsi="Times New Roman"/>
          <w:sz w:val="28"/>
          <w:szCs w:val="28"/>
        </w:rPr>
        <w:t>нарушений</w:t>
      </w:r>
      <w:r w:rsidRPr="009B28BC">
        <w:rPr>
          <w:rStyle w:val="mw-headline"/>
          <w:rFonts w:ascii="Times New Roman" w:hAnsi="Times New Roman"/>
          <w:sz w:val="28"/>
          <w:szCs w:val="28"/>
        </w:rPr>
        <w:t xml:space="preserve"> </w:t>
      </w:r>
      <w:r w:rsidR="002C752A">
        <w:rPr>
          <w:rStyle w:val="mw-headline"/>
          <w:rFonts w:ascii="Times New Roman" w:hAnsi="Times New Roman"/>
          <w:sz w:val="28"/>
          <w:szCs w:val="28"/>
        </w:rPr>
        <w:t xml:space="preserve">со стороны персонала </w:t>
      </w:r>
      <w:r w:rsidRPr="009B28BC">
        <w:rPr>
          <w:rStyle w:val="mw-headline"/>
          <w:rFonts w:ascii="Times New Roman" w:hAnsi="Times New Roman"/>
          <w:sz w:val="28"/>
          <w:szCs w:val="28"/>
        </w:rPr>
        <w:t xml:space="preserve">в </w:t>
      </w:r>
      <w:r>
        <w:rPr>
          <w:rStyle w:val="mw-headline"/>
          <w:rFonts w:ascii="Times New Roman" w:hAnsi="Times New Roman"/>
          <w:sz w:val="28"/>
          <w:szCs w:val="28"/>
        </w:rPr>
        <w:t>компании</w:t>
      </w:r>
      <w:r w:rsidR="00430B4A">
        <w:rPr>
          <w:rStyle w:val="mw-headline"/>
          <w:rFonts w:ascii="Times New Roman" w:hAnsi="Times New Roman"/>
          <w:sz w:val="28"/>
          <w:szCs w:val="28"/>
        </w:rPr>
        <w:t xml:space="preserve"> по видам</w:t>
      </w:r>
      <w:r>
        <w:rPr>
          <w:rStyle w:val="mw-headline"/>
          <w:rFonts w:ascii="Times New Roman" w:hAnsi="Times New Roman"/>
          <w:sz w:val="28"/>
          <w:szCs w:val="28"/>
        </w:rPr>
        <w:t xml:space="preserve"> п</w:t>
      </w:r>
      <w:r>
        <w:rPr>
          <w:rStyle w:val="mw-headline"/>
          <w:rFonts w:ascii="Times New Roman" w:hAnsi="Times New Roman"/>
          <w:sz w:val="28"/>
          <w:szCs w:val="28"/>
        </w:rPr>
        <w:t>о</w:t>
      </w:r>
      <w:r>
        <w:rPr>
          <w:rStyle w:val="mw-headline"/>
          <w:rFonts w:ascii="Times New Roman" w:hAnsi="Times New Roman"/>
          <w:sz w:val="28"/>
          <w:szCs w:val="28"/>
        </w:rPr>
        <w:t xml:space="preserve">казаны на рисунке </w:t>
      </w:r>
      <w:bookmarkStart w:id="10" w:name=".D0.9C.D0.92.D0.94:_.D0.A3.D1.89.D0.B5.D"/>
      <w:bookmarkEnd w:id="10"/>
      <w:r w:rsidR="008B1C18">
        <w:rPr>
          <w:rStyle w:val="mw-headline"/>
          <w:rFonts w:ascii="Times New Roman" w:hAnsi="Times New Roman"/>
          <w:sz w:val="28"/>
          <w:szCs w:val="28"/>
        </w:rPr>
        <w:t>16</w:t>
      </w:r>
      <w:r>
        <w:rPr>
          <w:rStyle w:val="mw-headline"/>
          <w:rFonts w:ascii="Times New Roman" w:hAnsi="Times New Roman"/>
          <w:sz w:val="28"/>
          <w:szCs w:val="28"/>
        </w:rPr>
        <w:t>.</w:t>
      </w:r>
      <w:r>
        <w:rPr>
          <w:rFonts w:ascii="Times New Roman" w:hAnsi="Times New Roman" w:cs="Times New Roman"/>
          <w:b/>
          <w:color w:val="FF0000"/>
        </w:rPr>
        <w:t xml:space="preserve"> </w:t>
      </w:r>
    </w:p>
    <w:p w:rsidR="003A312F" w:rsidRDefault="003A312F" w:rsidP="003A312F">
      <w:pPr>
        <w:shd w:val="clear" w:color="auto" w:fill="FFFFFF"/>
        <w:tabs>
          <w:tab w:val="left" w:pos="1134"/>
        </w:tabs>
        <w:spacing w:after="0" w:line="360" w:lineRule="auto"/>
        <w:ind w:firstLine="709"/>
        <w:jc w:val="both"/>
        <w:rPr>
          <w:rFonts w:ascii="Times New Roman" w:hAnsi="Times New Roman" w:cs="Times New Roman"/>
          <w:b/>
          <w:color w:val="FF0000"/>
        </w:rPr>
      </w:pPr>
    </w:p>
    <w:p w:rsidR="003A312F" w:rsidRDefault="003A312F" w:rsidP="003A312F">
      <w:pPr>
        <w:shd w:val="clear" w:color="auto" w:fill="FFFFFF"/>
        <w:tabs>
          <w:tab w:val="left" w:pos="1134"/>
        </w:tabs>
        <w:spacing w:after="0" w:line="360" w:lineRule="auto"/>
        <w:jc w:val="center"/>
        <w:rPr>
          <w:rFonts w:ascii="Times New Roman" w:hAnsi="Times New Roman" w:cs="Times New Roman"/>
          <w:b/>
          <w:color w:val="FF0000"/>
        </w:rPr>
      </w:pPr>
      <w:r w:rsidRPr="00500220">
        <w:rPr>
          <w:rFonts w:ascii="Times New Roman" w:hAnsi="Times New Roman" w:cs="Times New Roman"/>
          <w:b/>
          <w:noProof/>
          <w:color w:val="FF0000"/>
        </w:rPr>
        <w:drawing>
          <wp:inline distT="0" distB="0" distL="0" distR="0">
            <wp:extent cx="5495108" cy="1937657"/>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B1C18" w:rsidRDefault="003A312F" w:rsidP="003A312F">
      <w:pPr>
        <w:shd w:val="clear" w:color="auto" w:fill="FFFFFF"/>
        <w:tabs>
          <w:tab w:val="left" w:pos="1134"/>
        </w:tabs>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Рисунок  </w:t>
      </w:r>
      <w:r w:rsidR="008B1C18">
        <w:rPr>
          <w:rFonts w:ascii="Times New Roman" w:eastAsia="Times New Roman" w:hAnsi="Times New Roman" w:cs="Times New Roman"/>
          <w:color w:val="000000" w:themeColor="text1"/>
          <w:sz w:val="28"/>
          <w:szCs w:val="28"/>
        </w:rPr>
        <w:t xml:space="preserve">16 </w:t>
      </w:r>
      <w:r>
        <w:rPr>
          <w:rFonts w:ascii="Times New Roman" w:eastAsia="Times New Roman" w:hAnsi="Times New Roman" w:cs="Times New Roman"/>
          <w:color w:val="000000" w:themeColor="text1"/>
          <w:sz w:val="28"/>
          <w:szCs w:val="28"/>
        </w:rPr>
        <w:t xml:space="preserve">– </w:t>
      </w:r>
      <w:r w:rsidRPr="002518A3">
        <w:rPr>
          <w:rFonts w:ascii="Times New Roman" w:eastAsia="Times New Roman" w:hAnsi="Times New Roman" w:cs="Times New Roman"/>
          <w:color w:val="000000" w:themeColor="text1"/>
          <w:sz w:val="28"/>
          <w:szCs w:val="28"/>
        </w:rPr>
        <w:t xml:space="preserve">Динамика </w:t>
      </w:r>
      <w:r w:rsidR="008B1C18">
        <w:rPr>
          <w:rFonts w:ascii="Times New Roman" w:eastAsia="Times New Roman" w:hAnsi="Times New Roman" w:cs="Times New Roman"/>
          <w:color w:val="000000" w:themeColor="text1"/>
          <w:sz w:val="28"/>
          <w:szCs w:val="28"/>
        </w:rPr>
        <w:t xml:space="preserve">внутренних </w:t>
      </w:r>
      <w:r>
        <w:rPr>
          <w:rFonts w:ascii="Times New Roman" w:eastAsia="Times New Roman" w:hAnsi="Times New Roman" w:cs="Times New Roman"/>
          <w:color w:val="000000" w:themeColor="text1"/>
          <w:sz w:val="28"/>
          <w:szCs w:val="28"/>
        </w:rPr>
        <w:t xml:space="preserve">нарушений </w:t>
      </w:r>
      <w:r w:rsidRPr="002518A3">
        <w:rPr>
          <w:rFonts w:ascii="Times New Roman" w:eastAsia="Times New Roman" w:hAnsi="Times New Roman" w:cs="Times New Roman"/>
          <w:color w:val="000000" w:themeColor="text1"/>
          <w:sz w:val="28"/>
          <w:szCs w:val="28"/>
        </w:rPr>
        <w:t xml:space="preserve">в </w:t>
      </w:r>
      <w:r>
        <w:rPr>
          <w:rFonts w:ascii="Times New Roman" w:eastAsia="Times New Roman" w:hAnsi="Times New Roman" w:cs="Times New Roman"/>
          <w:color w:val="000000" w:themeColor="text1"/>
          <w:sz w:val="28"/>
          <w:szCs w:val="28"/>
        </w:rPr>
        <w:t xml:space="preserve">ООО «Провизия» </w:t>
      </w:r>
    </w:p>
    <w:p w:rsidR="003A312F" w:rsidRDefault="003A312F" w:rsidP="003A312F">
      <w:pPr>
        <w:shd w:val="clear" w:color="auto" w:fill="FFFFFF"/>
        <w:tabs>
          <w:tab w:val="left" w:pos="1134"/>
        </w:tabs>
        <w:spacing w:after="0" w:line="240" w:lineRule="auto"/>
        <w:jc w:val="center"/>
        <w:rPr>
          <w:rFonts w:ascii="Times New Roman" w:hAnsi="Times New Roman" w:cs="Times New Roman"/>
          <w:sz w:val="28"/>
          <w:szCs w:val="28"/>
        </w:rPr>
      </w:pPr>
      <w:r>
        <w:rPr>
          <w:rFonts w:ascii="Times New Roman" w:eastAsia="Times New Roman" w:hAnsi="Times New Roman" w:cs="Times New Roman"/>
          <w:color w:val="000000" w:themeColor="text1"/>
          <w:sz w:val="28"/>
          <w:szCs w:val="28"/>
        </w:rPr>
        <w:t>в</w:t>
      </w:r>
      <w:r w:rsidRPr="002518A3">
        <w:rPr>
          <w:rFonts w:ascii="Times New Roman" w:eastAsia="Times New Roman" w:hAnsi="Times New Roman" w:cs="Times New Roman"/>
          <w:color w:val="000000" w:themeColor="text1"/>
          <w:sz w:val="28"/>
          <w:szCs w:val="28"/>
        </w:rPr>
        <w:t xml:space="preserve"> 201</w:t>
      </w:r>
      <w:r>
        <w:rPr>
          <w:rFonts w:ascii="Times New Roman" w:eastAsia="Times New Roman" w:hAnsi="Times New Roman" w:cs="Times New Roman"/>
          <w:color w:val="000000" w:themeColor="text1"/>
          <w:sz w:val="28"/>
          <w:szCs w:val="28"/>
        </w:rPr>
        <w:t>9</w:t>
      </w:r>
      <w:r w:rsidRPr="002518A3">
        <w:rPr>
          <w:rFonts w:ascii="Times New Roman" w:eastAsia="Times New Roman" w:hAnsi="Times New Roman" w:cs="Times New Roman"/>
          <w:color w:val="000000" w:themeColor="text1"/>
          <w:sz w:val="28"/>
          <w:szCs w:val="28"/>
        </w:rPr>
        <w:t>–20</w:t>
      </w:r>
      <w:r>
        <w:rPr>
          <w:rFonts w:ascii="Times New Roman" w:eastAsia="Times New Roman" w:hAnsi="Times New Roman" w:cs="Times New Roman"/>
          <w:color w:val="000000" w:themeColor="text1"/>
          <w:sz w:val="28"/>
          <w:szCs w:val="28"/>
        </w:rPr>
        <w:t>21</w:t>
      </w:r>
      <w:r w:rsidRPr="002518A3">
        <w:rPr>
          <w:rFonts w:ascii="Times New Roman" w:eastAsia="Times New Roman" w:hAnsi="Times New Roman" w:cs="Times New Roman"/>
          <w:color w:val="000000" w:themeColor="text1"/>
          <w:sz w:val="28"/>
          <w:szCs w:val="28"/>
        </w:rPr>
        <w:t xml:space="preserve"> гг. </w:t>
      </w:r>
      <w:r>
        <w:rPr>
          <w:rFonts w:ascii="Times New Roman" w:eastAsia="Times New Roman" w:hAnsi="Times New Roman" w:cs="Times New Roman"/>
          <w:color w:val="000000" w:themeColor="text1"/>
          <w:sz w:val="28"/>
          <w:szCs w:val="28"/>
        </w:rPr>
        <w:t>(составлено автором</w:t>
      </w:r>
      <w:r w:rsidRPr="00145E6B">
        <w:rPr>
          <w:rFonts w:ascii="Times New Roman" w:hAnsi="Times New Roman" w:cs="Times New Roman"/>
          <w:sz w:val="28"/>
          <w:szCs w:val="28"/>
        </w:rPr>
        <w:t>)</w:t>
      </w:r>
    </w:p>
    <w:p w:rsidR="003A312F" w:rsidRDefault="003A312F" w:rsidP="003A312F">
      <w:pPr>
        <w:shd w:val="clear" w:color="auto" w:fill="FFFFFF"/>
        <w:tabs>
          <w:tab w:val="left" w:pos="1134"/>
        </w:tabs>
        <w:spacing w:after="0" w:line="360" w:lineRule="auto"/>
        <w:ind w:firstLine="709"/>
        <w:jc w:val="both"/>
        <w:rPr>
          <w:rFonts w:ascii="Times New Roman" w:hAnsi="Times New Roman" w:cs="Times New Roman"/>
          <w:b/>
          <w:color w:val="FF0000"/>
        </w:rPr>
      </w:pPr>
    </w:p>
    <w:p w:rsidR="003A312F" w:rsidRDefault="003A312F" w:rsidP="003A312F">
      <w:pPr>
        <w:shd w:val="clear" w:color="auto" w:fill="FFFFFF"/>
        <w:tabs>
          <w:tab w:val="left" w:pos="1134"/>
        </w:tabs>
        <w:spacing w:after="0" w:line="360" w:lineRule="auto"/>
        <w:ind w:firstLine="709"/>
        <w:jc w:val="both"/>
        <w:rPr>
          <w:rFonts w:ascii="Times New Roman" w:hAnsi="Times New Roman" w:cs="Times New Roman"/>
          <w:color w:val="000000" w:themeColor="text1"/>
          <w:sz w:val="28"/>
          <w:szCs w:val="28"/>
        </w:rPr>
      </w:pPr>
      <w:r w:rsidRPr="00BF1B1E">
        <w:rPr>
          <w:rFonts w:ascii="Times New Roman" w:hAnsi="Times New Roman" w:cs="Times New Roman"/>
          <w:color w:val="000000" w:themeColor="text1"/>
          <w:sz w:val="28"/>
          <w:szCs w:val="28"/>
        </w:rPr>
        <w:lastRenderedPageBreak/>
        <w:t xml:space="preserve">Исходя из данных </w:t>
      </w:r>
      <w:r>
        <w:rPr>
          <w:rFonts w:ascii="Times New Roman" w:hAnsi="Times New Roman" w:cs="Times New Roman"/>
          <w:color w:val="000000" w:themeColor="text1"/>
          <w:sz w:val="28"/>
          <w:szCs w:val="28"/>
        </w:rPr>
        <w:t>рисунка</w:t>
      </w:r>
      <w:r w:rsidRPr="00BF1B1E">
        <w:rPr>
          <w:rFonts w:ascii="Times New Roman" w:hAnsi="Times New Roman" w:cs="Times New Roman"/>
          <w:color w:val="000000" w:themeColor="text1"/>
          <w:sz w:val="28"/>
          <w:szCs w:val="28"/>
        </w:rPr>
        <w:t xml:space="preserve"> видно, что динамика нарушений преоблад</w:t>
      </w:r>
      <w:r w:rsidRPr="00BF1B1E">
        <w:rPr>
          <w:rFonts w:ascii="Times New Roman" w:hAnsi="Times New Roman" w:cs="Times New Roman"/>
          <w:color w:val="000000" w:themeColor="text1"/>
          <w:sz w:val="28"/>
          <w:szCs w:val="28"/>
        </w:rPr>
        <w:t>а</w:t>
      </w:r>
      <w:r w:rsidRPr="00BF1B1E">
        <w:rPr>
          <w:rFonts w:ascii="Times New Roman" w:hAnsi="Times New Roman" w:cs="Times New Roman"/>
          <w:color w:val="000000" w:themeColor="text1"/>
          <w:sz w:val="28"/>
          <w:szCs w:val="28"/>
        </w:rPr>
        <w:t>ет по экономическим нарушениям, их количество растет</w:t>
      </w:r>
      <w:r w:rsidR="00430B4A">
        <w:rPr>
          <w:rFonts w:ascii="Times New Roman" w:hAnsi="Times New Roman" w:cs="Times New Roman"/>
          <w:color w:val="000000" w:themeColor="text1"/>
          <w:sz w:val="28"/>
          <w:szCs w:val="28"/>
        </w:rPr>
        <w:t xml:space="preserve"> и достигло в 2021 г. </w:t>
      </w:r>
      <w:r w:rsidR="00834E49">
        <w:rPr>
          <w:rFonts w:ascii="Times New Roman" w:hAnsi="Times New Roman" w:cs="Times New Roman"/>
          <w:color w:val="000000" w:themeColor="text1"/>
          <w:sz w:val="28"/>
          <w:szCs w:val="28"/>
        </w:rPr>
        <w:t xml:space="preserve">156. Рост составляет </w:t>
      </w:r>
      <w:r w:rsidR="00BE0D79">
        <w:rPr>
          <w:rFonts w:ascii="Times New Roman" w:hAnsi="Times New Roman" w:cs="Times New Roman"/>
          <w:color w:val="000000" w:themeColor="text1"/>
          <w:sz w:val="28"/>
          <w:szCs w:val="28"/>
        </w:rPr>
        <w:t xml:space="preserve">20 % </w:t>
      </w:r>
      <w:r w:rsidR="00834E49">
        <w:rPr>
          <w:rFonts w:ascii="Times New Roman" w:hAnsi="Times New Roman" w:cs="Times New Roman"/>
          <w:color w:val="000000" w:themeColor="text1"/>
          <w:sz w:val="28"/>
          <w:szCs w:val="28"/>
        </w:rPr>
        <w:t xml:space="preserve">за период 2019-2021 гг.  </w:t>
      </w:r>
    </w:p>
    <w:p w:rsidR="00BE0D79" w:rsidRDefault="00BE0D79" w:rsidP="00BE0D79">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Экономический </w:t>
      </w:r>
      <w:r w:rsidRPr="00BF1B1E">
        <w:rPr>
          <w:rFonts w:ascii="Times New Roman" w:hAnsi="Times New Roman" w:cs="Times New Roman"/>
          <w:color w:val="000000" w:themeColor="text1"/>
          <w:sz w:val="28"/>
          <w:szCs w:val="28"/>
        </w:rPr>
        <w:t xml:space="preserve">ущерб </w:t>
      </w:r>
      <w:r>
        <w:rPr>
          <w:rFonts w:ascii="Times New Roman" w:hAnsi="Times New Roman" w:cs="Times New Roman"/>
          <w:color w:val="000000" w:themeColor="text1"/>
          <w:sz w:val="28"/>
          <w:szCs w:val="28"/>
        </w:rPr>
        <w:t xml:space="preserve">от намеренных или ненамеренных действий персонала </w:t>
      </w:r>
      <w:r w:rsidRPr="00BF1B1E">
        <w:rPr>
          <w:rFonts w:ascii="Times New Roman" w:hAnsi="Times New Roman" w:cs="Times New Roman"/>
          <w:color w:val="000000" w:themeColor="text1"/>
          <w:sz w:val="28"/>
          <w:szCs w:val="28"/>
        </w:rPr>
        <w:t>растет</w:t>
      </w:r>
      <w:r>
        <w:rPr>
          <w:rFonts w:ascii="Times New Roman" w:hAnsi="Times New Roman" w:cs="Times New Roman"/>
          <w:color w:val="000000" w:themeColor="text1"/>
          <w:sz w:val="28"/>
          <w:szCs w:val="28"/>
        </w:rPr>
        <w:t xml:space="preserve"> с 1,8 млн. руб. в 2019 г. до </w:t>
      </w:r>
      <w:r w:rsidRPr="00BF1B1E">
        <w:rPr>
          <w:rFonts w:ascii="Times New Roman" w:hAnsi="Times New Roman" w:cs="Times New Roman"/>
          <w:color w:val="000000" w:themeColor="text1"/>
          <w:sz w:val="28"/>
          <w:szCs w:val="28"/>
        </w:rPr>
        <w:t xml:space="preserve"> 3,6 млн. руб</w:t>
      </w:r>
      <w:r>
        <w:rPr>
          <w:rFonts w:ascii="Times New Roman" w:hAnsi="Times New Roman" w:cs="Times New Roman"/>
          <w:color w:val="000000" w:themeColor="text1"/>
          <w:sz w:val="28"/>
          <w:szCs w:val="28"/>
        </w:rPr>
        <w:t>.</w:t>
      </w:r>
      <w:r w:rsidRPr="0032355D">
        <w:rPr>
          <w:rFonts w:ascii="Times New Roman" w:hAnsi="Times New Roman" w:cs="Times New Roman"/>
          <w:color w:val="000000" w:themeColor="text1"/>
          <w:sz w:val="28"/>
          <w:szCs w:val="28"/>
        </w:rPr>
        <w:t xml:space="preserve"> </w:t>
      </w:r>
      <w:r w:rsidRPr="00BF1B1E">
        <w:rPr>
          <w:rFonts w:ascii="Times New Roman" w:hAnsi="Times New Roman" w:cs="Times New Roman"/>
          <w:color w:val="000000" w:themeColor="text1"/>
          <w:sz w:val="28"/>
          <w:szCs w:val="28"/>
        </w:rPr>
        <w:t>в 2021 г.</w:t>
      </w:r>
      <w:r>
        <w:rPr>
          <w:rFonts w:ascii="Times New Roman" w:hAnsi="Times New Roman" w:cs="Times New Roman"/>
          <w:color w:val="000000" w:themeColor="text1"/>
          <w:sz w:val="28"/>
          <w:szCs w:val="28"/>
        </w:rPr>
        <w:t xml:space="preserve"> (</w:t>
      </w:r>
      <w:r w:rsidR="008B10B6">
        <w:rPr>
          <w:rFonts w:ascii="Times New Roman" w:hAnsi="Times New Roman" w:cs="Times New Roman"/>
          <w:color w:val="000000" w:themeColor="text1"/>
          <w:sz w:val="28"/>
          <w:szCs w:val="28"/>
        </w:rPr>
        <w:t>р</w:t>
      </w:r>
      <w:r>
        <w:rPr>
          <w:rFonts w:ascii="Times New Roman" w:hAnsi="Times New Roman" w:cs="Times New Roman"/>
          <w:color w:val="000000" w:themeColor="text1"/>
          <w:sz w:val="28"/>
          <w:szCs w:val="28"/>
        </w:rPr>
        <w:t xml:space="preserve">исунок </w:t>
      </w:r>
      <w:r w:rsidR="008B1C18">
        <w:rPr>
          <w:rFonts w:ascii="Times New Roman" w:hAnsi="Times New Roman" w:cs="Times New Roman"/>
          <w:color w:val="000000" w:themeColor="text1"/>
          <w:sz w:val="28"/>
          <w:szCs w:val="28"/>
        </w:rPr>
        <w:t>17</w:t>
      </w:r>
      <w:r>
        <w:rPr>
          <w:rFonts w:ascii="Times New Roman" w:hAnsi="Times New Roman" w:cs="Times New Roman"/>
          <w:color w:val="000000" w:themeColor="text1"/>
          <w:sz w:val="28"/>
          <w:szCs w:val="28"/>
        </w:rPr>
        <w:t>).</w:t>
      </w:r>
    </w:p>
    <w:p w:rsidR="003A312F" w:rsidRDefault="003A312F" w:rsidP="00BE0D79">
      <w:pPr>
        <w:spacing w:after="0" w:line="360" w:lineRule="auto"/>
        <w:jc w:val="center"/>
        <w:rPr>
          <w:rFonts w:ascii="Times New Roman" w:hAnsi="Times New Roman" w:cs="Times New Roman"/>
          <w:color w:val="000000" w:themeColor="text1"/>
          <w:sz w:val="28"/>
          <w:szCs w:val="28"/>
        </w:rPr>
      </w:pPr>
      <w:r w:rsidRPr="00695BB7">
        <w:rPr>
          <w:rFonts w:ascii="Times New Roman" w:hAnsi="Times New Roman" w:cs="Times New Roman"/>
          <w:noProof/>
          <w:color w:val="000000" w:themeColor="text1"/>
          <w:sz w:val="28"/>
          <w:szCs w:val="28"/>
        </w:rPr>
        <w:drawing>
          <wp:inline distT="0" distB="0" distL="0" distR="0">
            <wp:extent cx="5497285" cy="2590800"/>
            <wp:effectExtent l="0" t="0" r="0" b="0"/>
            <wp:docPr id="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B1C18" w:rsidRDefault="003A312F" w:rsidP="003A312F">
      <w:pPr>
        <w:shd w:val="clear" w:color="auto" w:fill="FFFFFF"/>
        <w:tabs>
          <w:tab w:val="left" w:pos="1134"/>
        </w:tabs>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Рисунок </w:t>
      </w:r>
      <w:r w:rsidR="008B1C18">
        <w:rPr>
          <w:rFonts w:ascii="Times New Roman" w:eastAsia="Times New Roman" w:hAnsi="Times New Roman" w:cs="Times New Roman"/>
          <w:color w:val="000000" w:themeColor="text1"/>
          <w:sz w:val="28"/>
          <w:szCs w:val="28"/>
        </w:rPr>
        <w:t>17</w:t>
      </w:r>
      <w:r>
        <w:rPr>
          <w:rFonts w:ascii="Times New Roman" w:eastAsia="Times New Roman" w:hAnsi="Times New Roman" w:cs="Times New Roman"/>
          <w:color w:val="000000" w:themeColor="text1"/>
          <w:sz w:val="28"/>
          <w:szCs w:val="28"/>
        </w:rPr>
        <w:t xml:space="preserve">  – </w:t>
      </w:r>
      <w:r w:rsidRPr="002518A3">
        <w:rPr>
          <w:rFonts w:ascii="Times New Roman" w:eastAsia="Times New Roman" w:hAnsi="Times New Roman" w:cs="Times New Roman"/>
          <w:color w:val="000000" w:themeColor="text1"/>
          <w:sz w:val="28"/>
          <w:szCs w:val="28"/>
        </w:rPr>
        <w:t xml:space="preserve">Динамика причиненного </w:t>
      </w:r>
      <w:r>
        <w:rPr>
          <w:rFonts w:ascii="Times New Roman" w:eastAsia="Times New Roman" w:hAnsi="Times New Roman" w:cs="Times New Roman"/>
          <w:color w:val="000000" w:themeColor="text1"/>
          <w:sz w:val="28"/>
          <w:szCs w:val="28"/>
        </w:rPr>
        <w:t xml:space="preserve">экономического </w:t>
      </w:r>
      <w:r w:rsidRPr="002518A3">
        <w:rPr>
          <w:rFonts w:ascii="Times New Roman" w:eastAsia="Times New Roman" w:hAnsi="Times New Roman" w:cs="Times New Roman"/>
          <w:color w:val="000000" w:themeColor="text1"/>
          <w:sz w:val="28"/>
          <w:szCs w:val="28"/>
        </w:rPr>
        <w:t xml:space="preserve">ущерба </w:t>
      </w:r>
    </w:p>
    <w:p w:rsidR="008B1C18" w:rsidRDefault="003A312F" w:rsidP="003A312F">
      <w:pPr>
        <w:shd w:val="clear" w:color="auto" w:fill="FFFFFF"/>
        <w:tabs>
          <w:tab w:val="left" w:pos="1134"/>
        </w:tabs>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от нарушений </w:t>
      </w:r>
      <w:r w:rsidRPr="002518A3">
        <w:rPr>
          <w:rFonts w:ascii="Times New Roman" w:eastAsia="Times New Roman" w:hAnsi="Times New Roman" w:cs="Times New Roman"/>
          <w:color w:val="000000" w:themeColor="text1"/>
          <w:sz w:val="28"/>
          <w:szCs w:val="28"/>
        </w:rPr>
        <w:t xml:space="preserve">в </w:t>
      </w:r>
      <w:r>
        <w:rPr>
          <w:rFonts w:ascii="Times New Roman" w:eastAsia="Times New Roman" w:hAnsi="Times New Roman" w:cs="Times New Roman"/>
          <w:color w:val="000000" w:themeColor="text1"/>
          <w:sz w:val="28"/>
          <w:szCs w:val="28"/>
        </w:rPr>
        <w:t>ООО «Провизия» в</w:t>
      </w:r>
      <w:r w:rsidRPr="002518A3">
        <w:rPr>
          <w:rFonts w:ascii="Times New Roman" w:eastAsia="Times New Roman" w:hAnsi="Times New Roman" w:cs="Times New Roman"/>
          <w:color w:val="000000" w:themeColor="text1"/>
          <w:sz w:val="28"/>
          <w:szCs w:val="28"/>
        </w:rPr>
        <w:t xml:space="preserve"> 201</w:t>
      </w:r>
      <w:r>
        <w:rPr>
          <w:rFonts w:ascii="Times New Roman" w:eastAsia="Times New Roman" w:hAnsi="Times New Roman" w:cs="Times New Roman"/>
          <w:color w:val="000000" w:themeColor="text1"/>
          <w:sz w:val="28"/>
          <w:szCs w:val="28"/>
        </w:rPr>
        <w:t>9</w:t>
      </w:r>
      <w:r w:rsidRPr="002518A3">
        <w:rPr>
          <w:rFonts w:ascii="Times New Roman" w:eastAsia="Times New Roman" w:hAnsi="Times New Roman" w:cs="Times New Roman"/>
          <w:color w:val="000000" w:themeColor="text1"/>
          <w:sz w:val="28"/>
          <w:szCs w:val="28"/>
        </w:rPr>
        <w:t>–20</w:t>
      </w:r>
      <w:r>
        <w:rPr>
          <w:rFonts w:ascii="Times New Roman" w:eastAsia="Times New Roman" w:hAnsi="Times New Roman" w:cs="Times New Roman"/>
          <w:color w:val="000000" w:themeColor="text1"/>
          <w:sz w:val="28"/>
          <w:szCs w:val="28"/>
        </w:rPr>
        <w:t>21</w:t>
      </w:r>
      <w:r w:rsidRPr="002518A3">
        <w:rPr>
          <w:rFonts w:ascii="Times New Roman" w:eastAsia="Times New Roman" w:hAnsi="Times New Roman" w:cs="Times New Roman"/>
          <w:color w:val="000000" w:themeColor="text1"/>
          <w:sz w:val="28"/>
          <w:szCs w:val="28"/>
        </w:rPr>
        <w:t xml:space="preserve"> гг.</w:t>
      </w:r>
      <w:r>
        <w:rPr>
          <w:rFonts w:ascii="Times New Roman" w:eastAsia="Times New Roman" w:hAnsi="Times New Roman" w:cs="Times New Roman"/>
          <w:color w:val="000000" w:themeColor="text1"/>
          <w:sz w:val="28"/>
          <w:szCs w:val="28"/>
        </w:rPr>
        <w:t>, млн. руб.</w:t>
      </w:r>
      <w:r w:rsidRPr="002518A3">
        <w:rPr>
          <w:rFonts w:ascii="Times New Roman" w:eastAsia="Times New Roman" w:hAnsi="Times New Roman" w:cs="Times New Roman"/>
          <w:color w:val="000000" w:themeColor="text1"/>
          <w:sz w:val="28"/>
          <w:szCs w:val="28"/>
        </w:rPr>
        <w:t xml:space="preserve"> </w:t>
      </w:r>
    </w:p>
    <w:p w:rsidR="003A312F" w:rsidRDefault="003A312F" w:rsidP="003A312F">
      <w:pPr>
        <w:shd w:val="clear" w:color="auto" w:fill="FFFFFF"/>
        <w:tabs>
          <w:tab w:val="left" w:pos="1134"/>
        </w:tabs>
        <w:spacing w:after="0" w:line="240" w:lineRule="auto"/>
        <w:jc w:val="center"/>
        <w:rPr>
          <w:rFonts w:ascii="Times New Roman" w:hAnsi="Times New Roman" w:cs="Times New Roman"/>
          <w:sz w:val="28"/>
          <w:szCs w:val="28"/>
        </w:rPr>
      </w:pPr>
      <w:r>
        <w:rPr>
          <w:rFonts w:ascii="Times New Roman" w:eastAsia="Times New Roman" w:hAnsi="Times New Roman" w:cs="Times New Roman"/>
          <w:color w:val="000000" w:themeColor="text1"/>
          <w:sz w:val="28"/>
          <w:szCs w:val="28"/>
        </w:rPr>
        <w:t>(составлено автором</w:t>
      </w:r>
      <w:r w:rsidRPr="00145E6B">
        <w:rPr>
          <w:rFonts w:ascii="Times New Roman" w:hAnsi="Times New Roman" w:cs="Times New Roman"/>
          <w:sz w:val="28"/>
          <w:szCs w:val="28"/>
        </w:rPr>
        <w:t>)</w:t>
      </w:r>
    </w:p>
    <w:p w:rsidR="003A312F" w:rsidRDefault="003A312F" w:rsidP="008B1C18">
      <w:pPr>
        <w:shd w:val="clear" w:color="auto" w:fill="FFFFFF"/>
        <w:tabs>
          <w:tab w:val="left" w:pos="1134"/>
        </w:tabs>
        <w:spacing w:after="0" w:line="360" w:lineRule="auto"/>
        <w:jc w:val="both"/>
        <w:rPr>
          <w:rFonts w:ascii="Times New Roman" w:eastAsia="Times New Roman" w:hAnsi="Times New Roman" w:cs="Times New Roman"/>
          <w:color w:val="000000" w:themeColor="text1"/>
          <w:sz w:val="28"/>
          <w:szCs w:val="28"/>
        </w:rPr>
      </w:pPr>
    </w:p>
    <w:p w:rsidR="00430B4A" w:rsidRDefault="00703AA2" w:rsidP="003A312F">
      <w:pP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Компания за период участвовала в 1123 судах</w:t>
      </w:r>
      <w:r w:rsidR="002529D4">
        <w:rPr>
          <w:rFonts w:ascii="Times New Roman" w:eastAsia="Times New Roman" w:hAnsi="Times New Roman" w:cs="Times New Roman"/>
          <w:color w:val="000000" w:themeColor="text1"/>
          <w:sz w:val="28"/>
          <w:szCs w:val="28"/>
        </w:rPr>
        <w:t>, в 1069 – в качестве ис</w:t>
      </w:r>
      <w:r w:rsidR="002529D4">
        <w:rPr>
          <w:rFonts w:ascii="Times New Roman" w:eastAsia="Times New Roman" w:hAnsi="Times New Roman" w:cs="Times New Roman"/>
          <w:color w:val="000000" w:themeColor="text1"/>
          <w:sz w:val="28"/>
          <w:szCs w:val="28"/>
        </w:rPr>
        <w:t>т</w:t>
      </w:r>
      <w:r w:rsidR="002529D4">
        <w:rPr>
          <w:rFonts w:ascii="Times New Roman" w:eastAsia="Times New Roman" w:hAnsi="Times New Roman" w:cs="Times New Roman"/>
          <w:color w:val="000000" w:themeColor="text1"/>
          <w:sz w:val="28"/>
          <w:szCs w:val="28"/>
        </w:rPr>
        <w:t xml:space="preserve">ца, в 11 – в качестве ответчика (Рисунок </w:t>
      </w:r>
      <w:r w:rsidR="00EE7505">
        <w:rPr>
          <w:rFonts w:ascii="Times New Roman" w:eastAsia="Times New Roman" w:hAnsi="Times New Roman" w:cs="Times New Roman"/>
          <w:color w:val="000000" w:themeColor="text1"/>
          <w:sz w:val="28"/>
          <w:szCs w:val="28"/>
        </w:rPr>
        <w:t>18</w:t>
      </w:r>
      <w:r w:rsidR="002529D4">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p>
    <w:p w:rsidR="007379F9" w:rsidRDefault="007379F9" w:rsidP="0052677F">
      <w:pPr>
        <w:tabs>
          <w:tab w:val="right" w:leader="dot" w:pos="9355"/>
        </w:tabs>
        <w:spacing w:after="0" w:line="360" w:lineRule="auto"/>
        <w:jc w:val="cente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drawing>
          <wp:inline distT="0" distB="0" distL="0" distR="0">
            <wp:extent cx="4574721" cy="1208314"/>
            <wp:effectExtent l="19050" t="0" r="0" b="0"/>
            <wp:docPr id="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srcRect l="7472" t="15801" r="49750" b="65915"/>
                    <a:stretch>
                      <a:fillRect/>
                    </a:stretch>
                  </pic:blipFill>
                  <pic:spPr bwMode="auto">
                    <a:xfrm>
                      <a:off x="0" y="0"/>
                      <a:ext cx="4574721" cy="1208314"/>
                    </a:xfrm>
                    <a:prstGeom prst="rect">
                      <a:avLst/>
                    </a:prstGeom>
                    <a:noFill/>
                    <a:ln w="9525">
                      <a:noFill/>
                      <a:miter lim="800000"/>
                      <a:headEnd/>
                      <a:tailEnd/>
                    </a:ln>
                  </pic:spPr>
                </pic:pic>
              </a:graphicData>
            </a:graphic>
          </wp:inline>
        </w:drawing>
      </w:r>
    </w:p>
    <w:p w:rsidR="00EE7505" w:rsidRDefault="00EE7505" w:rsidP="00450E50">
      <w:pPr>
        <w:spacing w:after="0" w:line="240" w:lineRule="auto"/>
        <w:jc w:val="center"/>
        <w:rPr>
          <w:rFonts w:ascii="Times New Roman" w:hAnsi="Times New Roman" w:cs="Times New Roman"/>
          <w:sz w:val="28"/>
          <w:szCs w:val="28"/>
        </w:rPr>
      </w:pPr>
    </w:p>
    <w:p w:rsidR="00450E50" w:rsidRDefault="00257182" w:rsidP="00450E5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EE7505">
        <w:rPr>
          <w:rFonts w:ascii="Times New Roman" w:hAnsi="Times New Roman" w:cs="Times New Roman"/>
          <w:sz w:val="28"/>
          <w:szCs w:val="28"/>
        </w:rPr>
        <w:t xml:space="preserve">18 </w:t>
      </w:r>
      <w:r>
        <w:rPr>
          <w:rFonts w:ascii="Times New Roman" w:hAnsi="Times New Roman" w:cs="Times New Roman"/>
          <w:sz w:val="28"/>
          <w:szCs w:val="28"/>
        </w:rPr>
        <w:t xml:space="preserve">– </w:t>
      </w:r>
      <w:r w:rsidR="0052677F" w:rsidRPr="002529D4">
        <w:rPr>
          <w:rFonts w:ascii="Times New Roman" w:hAnsi="Times New Roman" w:cs="Times New Roman"/>
          <w:sz w:val="28"/>
          <w:szCs w:val="28"/>
        </w:rPr>
        <w:t>Динамика су</w:t>
      </w:r>
      <w:r w:rsidR="008C7791" w:rsidRPr="002529D4">
        <w:rPr>
          <w:rFonts w:ascii="Times New Roman" w:hAnsi="Times New Roman" w:cs="Times New Roman"/>
          <w:sz w:val="28"/>
          <w:szCs w:val="28"/>
        </w:rPr>
        <w:t xml:space="preserve">дебно-юридической активности </w:t>
      </w:r>
    </w:p>
    <w:p w:rsidR="007379F9" w:rsidRDefault="008C7791" w:rsidP="00450E50">
      <w:pPr>
        <w:spacing w:after="0" w:line="240" w:lineRule="auto"/>
        <w:jc w:val="center"/>
        <w:rPr>
          <w:rFonts w:ascii="Times New Roman" w:hAnsi="Times New Roman" w:cs="Times New Roman"/>
          <w:sz w:val="28"/>
          <w:szCs w:val="28"/>
        </w:rPr>
      </w:pPr>
      <w:r w:rsidRPr="002529D4">
        <w:rPr>
          <w:rFonts w:ascii="Times New Roman" w:hAnsi="Times New Roman" w:cs="Times New Roman"/>
          <w:sz w:val="28"/>
          <w:szCs w:val="28"/>
        </w:rPr>
        <w:t>за 20</w:t>
      </w:r>
      <w:r w:rsidR="00450E50">
        <w:rPr>
          <w:rFonts w:ascii="Times New Roman" w:hAnsi="Times New Roman" w:cs="Times New Roman"/>
          <w:sz w:val="28"/>
          <w:szCs w:val="28"/>
        </w:rPr>
        <w:t>08</w:t>
      </w:r>
      <w:r w:rsidR="00554861">
        <w:rPr>
          <w:rFonts w:ascii="Times New Roman" w:hAnsi="Times New Roman" w:cs="Times New Roman"/>
          <w:sz w:val="28"/>
          <w:szCs w:val="28"/>
        </w:rPr>
        <w:t>–</w:t>
      </w:r>
      <w:r w:rsidRPr="002529D4">
        <w:rPr>
          <w:rFonts w:ascii="Times New Roman" w:hAnsi="Times New Roman" w:cs="Times New Roman"/>
          <w:sz w:val="28"/>
          <w:szCs w:val="28"/>
        </w:rPr>
        <w:t>2021 гг.</w:t>
      </w:r>
      <w:r w:rsidR="00450E50">
        <w:rPr>
          <w:rFonts w:ascii="Times New Roman" w:hAnsi="Times New Roman" w:cs="Times New Roman"/>
          <w:sz w:val="28"/>
          <w:szCs w:val="28"/>
        </w:rPr>
        <w:t xml:space="preserve"> (составлено автором)</w:t>
      </w:r>
    </w:p>
    <w:p w:rsidR="00C25065" w:rsidRDefault="00C25065" w:rsidP="00EE7505">
      <w:pPr>
        <w:spacing w:after="0" w:line="360" w:lineRule="auto"/>
        <w:jc w:val="center"/>
        <w:rPr>
          <w:rFonts w:ascii="Times New Roman" w:hAnsi="Times New Roman" w:cs="Times New Roman"/>
          <w:sz w:val="28"/>
          <w:szCs w:val="28"/>
        </w:rPr>
      </w:pPr>
    </w:p>
    <w:p w:rsidR="00473084" w:rsidRDefault="00473084" w:rsidP="00E8568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период 2015-2022 гг. в арбитражных судах РФ были рассмотрены 670 с судебных дел с участием ООО</w:t>
      </w:r>
      <w:r w:rsidR="00E8568C">
        <w:rPr>
          <w:rFonts w:ascii="Times New Roman" w:hAnsi="Times New Roman" w:cs="Times New Roman"/>
          <w:sz w:val="28"/>
          <w:szCs w:val="28"/>
        </w:rPr>
        <w:t xml:space="preserve"> (</w:t>
      </w:r>
      <w:r w:rsidR="0080348C">
        <w:rPr>
          <w:rFonts w:ascii="Times New Roman" w:hAnsi="Times New Roman" w:cs="Times New Roman"/>
          <w:sz w:val="28"/>
          <w:szCs w:val="28"/>
        </w:rPr>
        <w:t>р</w:t>
      </w:r>
      <w:r w:rsidR="00E8568C">
        <w:rPr>
          <w:rFonts w:ascii="Times New Roman" w:hAnsi="Times New Roman" w:cs="Times New Roman"/>
          <w:sz w:val="28"/>
          <w:szCs w:val="28"/>
        </w:rPr>
        <w:t xml:space="preserve">исунок </w:t>
      </w:r>
      <w:r w:rsidR="00EE7505">
        <w:rPr>
          <w:rFonts w:ascii="Times New Roman" w:hAnsi="Times New Roman" w:cs="Times New Roman"/>
          <w:sz w:val="28"/>
          <w:szCs w:val="28"/>
        </w:rPr>
        <w:t>19</w:t>
      </w:r>
      <w:r w:rsidR="00E8568C">
        <w:rPr>
          <w:rFonts w:ascii="Times New Roman" w:hAnsi="Times New Roman" w:cs="Times New Roman"/>
          <w:sz w:val="28"/>
          <w:szCs w:val="28"/>
        </w:rPr>
        <w:t>).</w:t>
      </w:r>
      <w:r>
        <w:rPr>
          <w:rFonts w:ascii="Times New Roman" w:hAnsi="Times New Roman" w:cs="Times New Roman"/>
          <w:sz w:val="28"/>
          <w:szCs w:val="28"/>
        </w:rPr>
        <w:t xml:space="preserve"> </w:t>
      </w:r>
    </w:p>
    <w:p w:rsidR="00257182" w:rsidRDefault="00257182" w:rsidP="00666D03">
      <w:pPr>
        <w:spacing w:after="0"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lastRenderedPageBreak/>
        <w:drawing>
          <wp:inline distT="0" distB="0" distL="0" distR="0">
            <wp:extent cx="4800600" cy="1709057"/>
            <wp:effectExtent l="19050" t="0" r="0" b="0"/>
            <wp:docPr id="4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srcRect l="28054" t="31784" r="34566" b="41368"/>
                    <a:stretch>
                      <a:fillRect/>
                    </a:stretch>
                  </pic:blipFill>
                  <pic:spPr bwMode="auto">
                    <a:xfrm>
                      <a:off x="0" y="0"/>
                      <a:ext cx="4800600" cy="1709057"/>
                    </a:xfrm>
                    <a:prstGeom prst="rect">
                      <a:avLst/>
                    </a:prstGeom>
                    <a:noFill/>
                    <a:ln w="9525">
                      <a:noFill/>
                      <a:miter lim="800000"/>
                      <a:headEnd/>
                      <a:tailEnd/>
                    </a:ln>
                  </pic:spPr>
                </pic:pic>
              </a:graphicData>
            </a:graphic>
          </wp:inline>
        </w:drawing>
      </w:r>
    </w:p>
    <w:p w:rsidR="00473084" w:rsidRDefault="00473084" w:rsidP="004730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EE7505">
        <w:rPr>
          <w:rFonts w:ascii="Times New Roman" w:hAnsi="Times New Roman" w:cs="Times New Roman"/>
          <w:sz w:val="28"/>
          <w:szCs w:val="28"/>
        </w:rPr>
        <w:t xml:space="preserve"> 19 </w:t>
      </w:r>
      <w:r>
        <w:rPr>
          <w:rFonts w:ascii="Times New Roman" w:hAnsi="Times New Roman" w:cs="Times New Roman"/>
          <w:sz w:val="28"/>
          <w:szCs w:val="28"/>
        </w:rPr>
        <w:t xml:space="preserve"> – </w:t>
      </w:r>
      <w:r w:rsidRPr="002529D4">
        <w:rPr>
          <w:rFonts w:ascii="Times New Roman" w:hAnsi="Times New Roman" w:cs="Times New Roman"/>
          <w:sz w:val="28"/>
          <w:szCs w:val="28"/>
        </w:rPr>
        <w:t xml:space="preserve">Динамика судебно-юридической активности </w:t>
      </w:r>
    </w:p>
    <w:p w:rsidR="00473084" w:rsidRDefault="00473084" w:rsidP="00473084">
      <w:pPr>
        <w:spacing w:after="0" w:line="240" w:lineRule="auto"/>
        <w:jc w:val="center"/>
        <w:rPr>
          <w:rFonts w:ascii="Times New Roman" w:hAnsi="Times New Roman" w:cs="Times New Roman"/>
          <w:sz w:val="28"/>
          <w:szCs w:val="28"/>
        </w:rPr>
      </w:pPr>
      <w:r w:rsidRPr="002529D4">
        <w:rPr>
          <w:rFonts w:ascii="Times New Roman" w:hAnsi="Times New Roman" w:cs="Times New Roman"/>
          <w:sz w:val="28"/>
          <w:szCs w:val="28"/>
        </w:rPr>
        <w:t>за 20</w:t>
      </w:r>
      <w:r>
        <w:rPr>
          <w:rFonts w:ascii="Times New Roman" w:hAnsi="Times New Roman" w:cs="Times New Roman"/>
          <w:sz w:val="28"/>
          <w:szCs w:val="28"/>
        </w:rPr>
        <w:t>08</w:t>
      </w:r>
      <w:r w:rsidRPr="002529D4">
        <w:rPr>
          <w:rFonts w:ascii="Times New Roman" w:hAnsi="Times New Roman" w:cs="Times New Roman"/>
          <w:sz w:val="28"/>
          <w:szCs w:val="28"/>
        </w:rPr>
        <w:t xml:space="preserve"> - 2021 гг.</w:t>
      </w:r>
      <w:r>
        <w:rPr>
          <w:rFonts w:ascii="Times New Roman" w:hAnsi="Times New Roman" w:cs="Times New Roman"/>
          <w:sz w:val="28"/>
          <w:szCs w:val="28"/>
        </w:rPr>
        <w:t xml:space="preserve"> (составлено автором)</w:t>
      </w:r>
    </w:p>
    <w:p w:rsidR="00257182" w:rsidRDefault="00257182" w:rsidP="00703AA2">
      <w:pPr>
        <w:spacing w:after="0" w:line="360" w:lineRule="auto"/>
        <w:ind w:firstLine="709"/>
        <w:jc w:val="both"/>
        <w:rPr>
          <w:rFonts w:ascii="Times New Roman" w:eastAsia="Times New Roman" w:hAnsi="Times New Roman" w:cs="Times New Roman"/>
          <w:color w:val="000000" w:themeColor="text1"/>
          <w:sz w:val="28"/>
          <w:szCs w:val="28"/>
        </w:rPr>
      </w:pPr>
    </w:p>
    <w:p w:rsidR="00703AA2" w:rsidRPr="00211BE3" w:rsidRDefault="00703AA2" w:rsidP="00703AA2">
      <w:pPr>
        <w:spacing w:after="0" w:line="360" w:lineRule="auto"/>
        <w:ind w:firstLine="709"/>
        <w:jc w:val="both"/>
        <w:rPr>
          <w:rFonts w:ascii="Times New Roman" w:eastAsia="Times New Roman" w:hAnsi="Times New Roman" w:cs="Times New Roman"/>
          <w:color w:val="000000" w:themeColor="text1"/>
          <w:sz w:val="28"/>
          <w:szCs w:val="28"/>
        </w:rPr>
      </w:pPr>
      <w:r w:rsidRPr="00211BE3">
        <w:rPr>
          <w:rFonts w:ascii="Times New Roman" w:eastAsia="Times New Roman" w:hAnsi="Times New Roman" w:cs="Times New Roman"/>
          <w:color w:val="000000" w:themeColor="text1"/>
          <w:sz w:val="28"/>
          <w:szCs w:val="28"/>
        </w:rPr>
        <w:t>В судах ООО  выиграла 45% процессов в качестве истца и 10% в кач</w:t>
      </w:r>
      <w:r w:rsidRPr="00211BE3">
        <w:rPr>
          <w:rFonts w:ascii="Times New Roman" w:eastAsia="Times New Roman" w:hAnsi="Times New Roman" w:cs="Times New Roman"/>
          <w:color w:val="000000" w:themeColor="text1"/>
          <w:sz w:val="28"/>
          <w:szCs w:val="28"/>
        </w:rPr>
        <w:t>е</w:t>
      </w:r>
      <w:r w:rsidRPr="00211BE3">
        <w:rPr>
          <w:rFonts w:ascii="Times New Roman" w:eastAsia="Times New Roman" w:hAnsi="Times New Roman" w:cs="Times New Roman"/>
          <w:color w:val="000000" w:themeColor="text1"/>
          <w:sz w:val="28"/>
          <w:szCs w:val="28"/>
        </w:rPr>
        <w:t>стве ответчика, проиграла 2% процессов в качестве истца и 40% в качестве ответчика (</w:t>
      </w:r>
      <w:r w:rsidR="0080348C">
        <w:rPr>
          <w:rFonts w:ascii="Times New Roman" w:eastAsia="Times New Roman" w:hAnsi="Times New Roman" w:cs="Times New Roman"/>
          <w:color w:val="000000" w:themeColor="text1"/>
          <w:sz w:val="28"/>
          <w:szCs w:val="28"/>
        </w:rPr>
        <w:t>р</w:t>
      </w:r>
      <w:r w:rsidRPr="00211BE3">
        <w:rPr>
          <w:rFonts w:ascii="Times New Roman" w:eastAsia="Times New Roman" w:hAnsi="Times New Roman" w:cs="Times New Roman"/>
          <w:color w:val="000000" w:themeColor="text1"/>
          <w:sz w:val="28"/>
          <w:szCs w:val="28"/>
        </w:rPr>
        <w:t>исунок</w:t>
      </w:r>
      <w:r w:rsidR="00EE7505">
        <w:rPr>
          <w:rFonts w:ascii="Times New Roman" w:eastAsia="Times New Roman" w:hAnsi="Times New Roman" w:cs="Times New Roman"/>
          <w:color w:val="000000" w:themeColor="text1"/>
          <w:sz w:val="28"/>
          <w:szCs w:val="28"/>
        </w:rPr>
        <w:t xml:space="preserve"> 20</w:t>
      </w:r>
      <w:r w:rsidRPr="00211BE3">
        <w:rPr>
          <w:rFonts w:ascii="Times New Roman" w:eastAsia="Times New Roman" w:hAnsi="Times New Roman" w:cs="Times New Roman"/>
          <w:color w:val="000000" w:themeColor="text1"/>
          <w:sz w:val="28"/>
          <w:szCs w:val="28"/>
        </w:rPr>
        <w:t>). </w:t>
      </w:r>
    </w:p>
    <w:p w:rsidR="00703AA2" w:rsidRPr="00211BE3" w:rsidRDefault="00703AA2" w:rsidP="00703AA2">
      <w:pPr>
        <w:spacing w:after="0" w:line="360" w:lineRule="auto"/>
        <w:ind w:firstLine="709"/>
        <w:jc w:val="both"/>
        <w:rPr>
          <w:rFonts w:ascii="Times New Roman" w:eastAsia="Times New Roman" w:hAnsi="Times New Roman" w:cs="Times New Roman"/>
          <w:color w:val="000000" w:themeColor="text1"/>
          <w:sz w:val="28"/>
          <w:szCs w:val="28"/>
        </w:rPr>
      </w:pPr>
    </w:p>
    <w:p w:rsidR="00703AA2" w:rsidRPr="00211BE3" w:rsidRDefault="00703AA2" w:rsidP="00703AA2">
      <w:pPr>
        <w:spacing w:after="0" w:line="360" w:lineRule="auto"/>
        <w:jc w:val="center"/>
        <w:rPr>
          <w:rFonts w:ascii="Times New Roman" w:eastAsia="Times New Roman" w:hAnsi="Times New Roman" w:cs="Times New Roman"/>
          <w:color w:val="000000" w:themeColor="text1"/>
          <w:sz w:val="28"/>
          <w:szCs w:val="28"/>
        </w:rPr>
      </w:pPr>
      <w:r w:rsidRPr="00211BE3">
        <w:rPr>
          <w:rFonts w:ascii="Times New Roman" w:eastAsia="Times New Roman" w:hAnsi="Times New Roman" w:cs="Times New Roman"/>
          <w:noProof/>
          <w:color w:val="000000" w:themeColor="text1"/>
          <w:sz w:val="28"/>
          <w:szCs w:val="28"/>
        </w:rPr>
        <w:drawing>
          <wp:inline distT="0" distB="0" distL="0" distR="0">
            <wp:extent cx="2819400" cy="1689100"/>
            <wp:effectExtent l="19050" t="0" r="0" b="0"/>
            <wp:docPr id="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l="36484" t="55752" r="40216" b="19400"/>
                    <a:stretch>
                      <a:fillRect/>
                    </a:stretch>
                  </pic:blipFill>
                  <pic:spPr bwMode="auto">
                    <a:xfrm>
                      <a:off x="0" y="0"/>
                      <a:ext cx="2818736" cy="1688702"/>
                    </a:xfrm>
                    <a:prstGeom prst="rect">
                      <a:avLst/>
                    </a:prstGeom>
                    <a:noFill/>
                    <a:ln w="9525">
                      <a:noFill/>
                      <a:miter lim="800000"/>
                      <a:headEnd/>
                      <a:tailEnd/>
                    </a:ln>
                  </pic:spPr>
                </pic:pic>
              </a:graphicData>
            </a:graphic>
          </wp:inline>
        </w:drawing>
      </w:r>
    </w:p>
    <w:p w:rsidR="00703AA2" w:rsidRPr="00211BE3" w:rsidRDefault="00703AA2" w:rsidP="00703AA2">
      <w:pPr>
        <w:spacing w:after="0" w:line="240" w:lineRule="auto"/>
        <w:jc w:val="center"/>
        <w:rPr>
          <w:rFonts w:ascii="Times New Roman" w:eastAsia="Times New Roman" w:hAnsi="Times New Roman" w:cs="Times New Roman"/>
          <w:color w:val="000000" w:themeColor="text1"/>
          <w:sz w:val="28"/>
          <w:szCs w:val="28"/>
        </w:rPr>
      </w:pPr>
      <w:r w:rsidRPr="00211BE3">
        <w:rPr>
          <w:rFonts w:ascii="Times New Roman" w:eastAsia="Times New Roman" w:hAnsi="Times New Roman" w:cs="Times New Roman"/>
          <w:color w:val="000000" w:themeColor="text1"/>
          <w:sz w:val="28"/>
          <w:szCs w:val="28"/>
        </w:rPr>
        <w:t xml:space="preserve">Рисунок </w:t>
      </w:r>
      <w:r w:rsidR="00EE7505">
        <w:rPr>
          <w:rFonts w:ascii="Times New Roman" w:eastAsia="Times New Roman" w:hAnsi="Times New Roman" w:cs="Times New Roman"/>
          <w:color w:val="000000" w:themeColor="text1"/>
          <w:sz w:val="28"/>
          <w:szCs w:val="28"/>
        </w:rPr>
        <w:t>20</w:t>
      </w:r>
      <w:r w:rsidRPr="00211BE3">
        <w:rPr>
          <w:rFonts w:ascii="Times New Roman" w:eastAsia="Times New Roman" w:hAnsi="Times New Roman" w:cs="Times New Roman"/>
          <w:color w:val="000000" w:themeColor="text1"/>
          <w:sz w:val="28"/>
          <w:szCs w:val="28"/>
        </w:rPr>
        <w:t xml:space="preserve"> – </w:t>
      </w:r>
      <w:r>
        <w:rPr>
          <w:rFonts w:ascii="Times New Roman" w:eastAsia="Times New Roman" w:hAnsi="Times New Roman" w:cs="Times New Roman"/>
          <w:color w:val="000000" w:themeColor="text1"/>
          <w:sz w:val="28"/>
          <w:szCs w:val="28"/>
        </w:rPr>
        <w:t xml:space="preserve">Динамика юридической активности </w:t>
      </w:r>
      <w:r w:rsidRPr="00211BE3">
        <w:rPr>
          <w:rFonts w:ascii="Times New Roman" w:eastAsia="Times New Roman" w:hAnsi="Times New Roman" w:cs="Times New Roman"/>
          <w:color w:val="000000" w:themeColor="text1"/>
          <w:sz w:val="28"/>
          <w:szCs w:val="28"/>
        </w:rPr>
        <w:t xml:space="preserve">ООО «Провизия»  </w:t>
      </w:r>
    </w:p>
    <w:p w:rsidR="00703AA2" w:rsidRPr="00211BE3" w:rsidRDefault="00703AA2" w:rsidP="00703AA2">
      <w:pPr>
        <w:spacing w:after="0" w:line="240" w:lineRule="auto"/>
        <w:jc w:val="center"/>
        <w:rPr>
          <w:rFonts w:ascii="Times New Roman" w:eastAsia="Times New Roman" w:hAnsi="Times New Roman" w:cs="Times New Roman"/>
          <w:color w:val="000000" w:themeColor="text1"/>
          <w:sz w:val="28"/>
          <w:szCs w:val="28"/>
        </w:rPr>
      </w:pPr>
      <w:r w:rsidRPr="00211BE3">
        <w:rPr>
          <w:rFonts w:ascii="Times New Roman" w:eastAsia="Times New Roman" w:hAnsi="Times New Roman" w:cs="Times New Roman"/>
          <w:color w:val="000000" w:themeColor="text1"/>
          <w:sz w:val="28"/>
          <w:szCs w:val="28"/>
        </w:rPr>
        <w:t>(составлено автором)</w:t>
      </w:r>
    </w:p>
    <w:p w:rsidR="00AB6A7E" w:rsidRDefault="00AB6A7E" w:rsidP="00AB6A7E">
      <w:pPr>
        <w:spacing w:after="0" w:line="240" w:lineRule="auto"/>
        <w:rPr>
          <w:rFonts w:ascii="Arial" w:eastAsia="Times New Roman" w:hAnsi="Arial" w:cs="Arial"/>
          <w:color w:val="111111"/>
          <w:sz w:val="20"/>
          <w:szCs w:val="20"/>
        </w:rPr>
      </w:pPr>
    </w:p>
    <w:p w:rsidR="00554861" w:rsidRDefault="00554861" w:rsidP="00A37535">
      <w:pPr>
        <w:spacing w:after="0" w:line="360" w:lineRule="auto"/>
        <w:jc w:val="both"/>
        <w:rPr>
          <w:rFonts w:ascii="Arial" w:eastAsia="Times New Roman" w:hAnsi="Arial" w:cs="Arial"/>
          <w:color w:val="111111"/>
          <w:sz w:val="20"/>
          <w:szCs w:val="20"/>
        </w:rPr>
      </w:pPr>
    </w:p>
    <w:p w:rsidR="0095025B" w:rsidRDefault="004E44DA" w:rsidP="00A37535">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w:t>
      </w:r>
      <w:r w:rsidR="00B31AC7">
        <w:rPr>
          <w:rFonts w:ascii="Times New Roman" w:hAnsi="Times New Roman" w:cs="Times New Roman"/>
          <w:color w:val="000000" w:themeColor="text1"/>
          <w:sz w:val="28"/>
          <w:szCs w:val="28"/>
        </w:rPr>
        <w:t>а данный момент исполнительных производств у предприятия нет</w:t>
      </w:r>
      <w:r>
        <w:rPr>
          <w:rFonts w:ascii="Times New Roman" w:hAnsi="Times New Roman" w:cs="Times New Roman"/>
          <w:color w:val="000000" w:themeColor="text1"/>
          <w:sz w:val="28"/>
          <w:szCs w:val="28"/>
        </w:rPr>
        <w:t xml:space="preserve">. </w:t>
      </w:r>
      <w:r w:rsidR="00D0252D" w:rsidRPr="00554861">
        <w:rPr>
          <w:rFonts w:ascii="Times New Roman" w:hAnsi="Times New Roman" w:cs="Times New Roman"/>
          <w:color w:val="000000" w:themeColor="text1"/>
          <w:sz w:val="28"/>
          <w:szCs w:val="28"/>
        </w:rPr>
        <w:t xml:space="preserve">На данный момент </w:t>
      </w:r>
      <w:r w:rsidR="00034E1B">
        <w:rPr>
          <w:rFonts w:ascii="Times New Roman" w:hAnsi="Times New Roman" w:cs="Times New Roman"/>
          <w:color w:val="000000" w:themeColor="text1"/>
          <w:sz w:val="28"/>
          <w:szCs w:val="28"/>
        </w:rPr>
        <w:t xml:space="preserve">у предприятия нет </w:t>
      </w:r>
      <w:r w:rsidR="00D0252D" w:rsidRPr="00554861">
        <w:rPr>
          <w:rFonts w:ascii="Times New Roman" w:hAnsi="Times New Roman" w:cs="Times New Roman"/>
          <w:color w:val="000000" w:themeColor="text1"/>
          <w:sz w:val="28"/>
          <w:szCs w:val="28"/>
        </w:rPr>
        <w:t>рассматриваемых судебных делах с уч</w:t>
      </w:r>
      <w:r w:rsidR="00D0252D" w:rsidRPr="00554861">
        <w:rPr>
          <w:rFonts w:ascii="Times New Roman" w:hAnsi="Times New Roman" w:cs="Times New Roman"/>
          <w:color w:val="000000" w:themeColor="text1"/>
          <w:sz w:val="28"/>
          <w:szCs w:val="28"/>
        </w:rPr>
        <w:t>а</w:t>
      </w:r>
      <w:r w:rsidR="00D0252D" w:rsidRPr="00554861">
        <w:rPr>
          <w:rFonts w:ascii="Times New Roman" w:hAnsi="Times New Roman" w:cs="Times New Roman"/>
          <w:color w:val="000000" w:themeColor="text1"/>
          <w:sz w:val="28"/>
          <w:szCs w:val="28"/>
        </w:rPr>
        <w:t>стием ООО «</w:t>
      </w:r>
      <w:r w:rsidR="00034E1B">
        <w:rPr>
          <w:rFonts w:ascii="Times New Roman" w:hAnsi="Times New Roman" w:cs="Times New Roman"/>
          <w:color w:val="000000" w:themeColor="text1"/>
          <w:sz w:val="28"/>
          <w:szCs w:val="28"/>
        </w:rPr>
        <w:t>Провизия</w:t>
      </w:r>
      <w:r w:rsidR="00D0252D" w:rsidRPr="00554861">
        <w:rPr>
          <w:rFonts w:ascii="Times New Roman" w:hAnsi="Times New Roman" w:cs="Times New Roman"/>
          <w:color w:val="000000" w:themeColor="text1"/>
          <w:sz w:val="28"/>
          <w:szCs w:val="28"/>
        </w:rPr>
        <w:t>».</w:t>
      </w:r>
      <w:r w:rsidR="0095025B">
        <w:rPr>
          <w:rFonts w:ascii="Times New Roman" w:hAnsi="Times New Roman" w:cs="Times New Roman"/>
          <w:color w:val="000000" w:themeColor="text1"/>
          <w:sz w:val="28"/>
          <w:szCs w:val="28"/>
        </w:rPr>
        <w:t xml:space="preserve"> </w:t>
      </w:r>
    </w:p>
    <w:p w:rsidR="0095025B" w:rsidRDefault="00034E1B" w:rsidP="00A37535">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Таким образом, несмотря на то, </w:t>
      </w:r>
      <w:r w:rsidR="00D0252D" w:rsidRPr="00554861">
        <w:rPr>
          <w:rFonts w:ascii="Times New Roman" w:hAnsi="Times New Roman" w:cs="Times New Roman"/>
          <w:color w:val="000000" w:themeColor="text1"/>
          <w:sz w:val="28"/>
          <w:szCs w:val="28"/>
        </w:rPr>
        <w:t>что суммы убытков в масштабе комп</w:t>
      </w:r>
      <w:r w:rsidR="00D0252D" w:rsidRPr="00554861">
        <w:rPr>
          <w:rFonts w:ascii="Times New Roman" w:hAnsi="Times New Roman" w:cs="Times New Roman"/>
          <w:color w:val="000000" w:themeColor="text1"/>
          <w:sz w:val="28"/>
          <w:szCs w:val="28"/>
        </w:rPr>
        <w:t>а</w:t>
      </w:r>
      <w:r w:rsidR="00D0252D" w:rsidRPr="00554861">
        <w:rPr>
          <w:rFonts w:ascii="Times New Roman" w:hAnsi="Times New Roman" w:cs="Times New Roman"/>
          <w:color w:val="000000" w:themeColor="text1"/>
          <w:sz w:val="28"/>
          <w:szCs w:val="28"/>
        </w:rPr>
        <w:t xml:space="preserve">нии невелики, тем не менее, это отвлекает </w:t>
      </w:r>
      <w:r w:rsidR="007A2183">
        <w:rPr>
          <w:rFonts w:ascii="Times New Roman" w:hAnsi="Times New Roman" w:cs="Times New Roman"/>
          <w:color w:val="000000" w:themeColor="text1"/>
          <w:sz w:val="28"/>
          <w:szCs w:val="28"/>
        </w:rPr>
        <w:t xml:space="preserve">персонал </w:t>
      </w:r>
      <w:r w:rsidR="00D0252D" w:rsidRPr="00554861">
        <w:rPr>
          <w:rFonts w:ascii="Times New Roman" w:hAnsi="Times New Roman" w:cs="Times New Roman"/>
          <w:color w:val="000000" w:themeColor="text1"/>
          <w:sz w:val="28"/>
          <w:szCs w:val="28"/>
        </w:rPr>
        <w:t>юридической службы от оформления договоров с поставщиками покупателями.</w:t>
      </w:r>
    </w:p>
    <w:p w:rsidR="00D0252D" w:rsidRPr="00554861" w:rsidRDefault="00D0252D" w:rsidP="00A37535">
      <w:pPr>
        <w:spacing w:after="0" w:line="360" w:lineRule="auto"/>
        <w:ind w:firstLine="709"/>
        <w:jc w:val="both"/>
        <w:rPr>
          <w:rFonts w:ascii="Times New Roman" w:hAnsi="Times New Roman" w:cs="Times New Roman"/>
          <w:color w:val="000000" w:themeColor="text1"/>
          <w:sz w:val="28"/>
          <w:szCs w:val="28"/>
        </w:rPr>
      </w:pPr>
      <w:r w:rsidRPr="00554861">
        <w:rPr>
          <w:rFonts w:ascii="Times New Roman" w:hAnsi="Times New Roman" w:cs="Times New Roman"/>
          <w:color w:val="000000" w:themeColor="text1"/>
          <w:sz w:val="28"/>
          <w:szCs w:val="28"/>
        </w:rPr>
        <w:t>Общий уровень правовой безопасности можно оценить как</w:t>
      </w:r>
      <w:r w:rsidR="007A2183">
        <w:rPr>
          <w:rFonts w:ascii="Times New Roman" w:hAnsi="Times New Roman" w:cs="Times New Roman"/>
          <w:color w:val="000000" w:themeColor="text1"/>
          <w:sz w:val="28"/>
          <w:szCs w:val="28"/>
        </w:rPr>
        <w:t xml:space="preserve"> средний</w:t>
      </w:r>
      <w:r w:rsidRPr="00554861">
        <w:rPr>
          <w:rFonts w:ascii="Times New Roman" w:hAnsi="Times New Roman" w:cs="Times New Roman"/>
          <w:color w:val="000000" w:themeColor="text1"/>
          <w:sz w:val="28"/>
          <w:szCs w:val="28"/>
        </w:rPr>
        <w:t>.</w:t>
      </w:r>
    </w:p>
    <w:p w:rsidR="0095025B" w:rsidRDefault="000C6EFE" w:rsidP="0095025B">
      <w:pPr>
        <w:spacing w:after="0" w:line="360" w:lineRule="auto"/>
        <w:ind w:firstLine="709"/>
        <w:jc w:val="both"/>
        <w:rPr>
          <w:rFonts w:ascii="Times New Roman" w:hAnsi="Times New Roman" w:cs="Times New Roman"/>
          <w:color w:val="000000" w:themeColor="text1"/>
          <w:sz w:val="28"/>
          <w:szCs w:val="28"/>
        </w:rPr>
      </w:pPr>
      <w:r w:rsidRPr="00A37535">
        <w:rPr>
          <w:rFonts w:ascii="Times New Roman" w:hAnsi="Times New Roman" w:cs="Times New Roman"/>
          <w:color w:val="000000" w:themeColor="text1"/>
          <w:sz w:val="28"/>
          <w:szCs w:val="28"/>
        </w:rPr>
        <w:t>Экологическая безопасность ООО ТК «РЕСУРС-ЮГ» вызывает обе</w:t>
      </w:r>
      <w:r w:rsidRPr="00A37535">
        <w:rPr>
          <w:rFonts w:ascii="Times New Roman" w:hAnsi="Times New Roman" w:cs="Times New Roman"/>
          <w:color w:val="000000" w:themeColor="text1"/>
          <w:sz w:val="28"/>
          <w:szCs w:val="28"/>
        </w:rPr>
        <w:t>с</w:t>
      </w:r>
      <w:r w:rsidRPr="00A37535">
        <w:rPr>
          <w:rFonts w:ascii="Times New Roman" w:hAnsi="Times New Roman" w:cs="Times New Roman"/>
          <w:color w:val="000000" w:themeColor="text1"/>
          <w:sz w:val="28"/>
          <w:szCs w:val="28"/>
        </w:rPr>
        <w:t>покоенност</w:t>
      </w:r>
      <w:r w:rsidR="007A2183" w:rsidRPr="00A37535">
        <w:rPr>
          <w:rFonts w:ascii="Times New Roman" w:hAnsi="Times New Roman" w:cs="Times New Roman"/>
          <w:color w:val="000000" w:themeColor="text1"/>
          <w:sz w:val="28"/>
          <w:szCs w:val="28"/>
        </w:rPr>
        <w:t xml:space="preserve">ь, так как постоянно инициируются проверки соответствующих </w:t>
      </w:r>
      <w:r w:rsidR="007A2183" w:rsidRPr="00A37535">
        <w:rPr>
          <w:rFonts w:ascii="Times New Roman" w:hAnsi="Times New Roman" w:cs="Times New Roman"/>
          <w:color w:val="000000" w:themeColor="text1"/>
          <w:sz w:val="28"/>
          <w:szCs w:val="28"/>
        </w:rPr>
        <w:lastRenderedPageBreak/>
        <w:t>контролирующих органов</w:t>
      </w:r>
      <w:r w:rsidRPr="00A37535">
        <w:rPr>
          <w:rFonts w:ascii="Times New Roman" w:hAnsi="Times New Roman" w:cs="Times New Roman"/>
          <w:color w:val="000000" w:themeColor="text1"/>
          <w:sz w:val="28"/>
          <w:szCs w:val="28"/>
        </w:rPr>
        <w:t xml:space="preserve">, предприятие </w:t>
      </w:r>
      <w:r w:rsidR="00A37535" w:rsidRPr="00A37535">
        <w:rPr>
          <w:rFonts w:ascii="Times New Roman" w:hAnsi="Times New Roman" w:cs="Times New Roman"/>
          <w:color w:val="000000" w:themeColor="text1"/>
          <w:sz w:val="28"/>
          <w:szCs w:val="28"/>
        </w:rPr>
        <w:t xml:space="preserve">не всегда </w:t>
      </w:r>
      <w:r w:rsidRPr="00A37535">
        <w:rPr>
          <w:rFonts w:ascii="Times New Roman" w:hAnsi="Times New Roman" w:cs="Times New Roman"/>
          <w:color w:val="000000" w:themeColor="text1"/>
          <w:sz w:val="28"/>
          <w:szCs w:val="28"/>
        </w:rPr>
        <w:t xml:space="preserve">соблюдает </w:t>
      </w:r>
      <w:r w:rsidR="00A37535" w:rsidRPr="00A37535">
        <w:rPr>
          <w:rFonts w:ascii="Times New Roman" w:hAnsi="Times New Roman" w:cs="Times New Roman"/>
          <w:color w:val="000000" w:themeColor="text1"/>
          <w:sz w:val="28"/>
          <w:szCs w:val="28"/>
        </w:rPr>
        <w:t xml:space="preserve">экологические </w:t>
      </w:r>
      <w:r w:rsidRPr="00A37535">
        <w:rPr>
          <w:rFonts w:ascii="Times New Roman" w:hAnsi="Times New Roman" w:cs="Times New Roman"/>
          <w:color w:val="000000" w:themeColor="text1"/>
          <w:sz w:val="28"/>
          <w:szCs w:val="28"/>
        </w:rPr>
        <w:t>нормы хозяйственной деятельности.</w:t>
      </w:r>
    </w:p>
    <w:p w:rsidR="000F5D38" w:rsidRPr="00A755F6" w:rsidRDefault="00D937EB" w:rsidP="00DE065F">
      <w:pPr>
        <w:pStyle w:val="info-celltext"/>
        <w:spacing w:before="0" w:beforeAutospacing="0" w:after="0" w:afterAutospacing="0" w:line="360" w:lineRule="auto"/>
        <w:ind w:firstLine="709"/>
        <w:jc w:val="both"/>
        <w:rPr>
          <w:color w:val="000000" w:themeColor="text1"/>
          <w:sz w:val="28"/>
          <w:szCs w:val="28"/>
        </w:rPr>
      </w:pPr>
      <w:r w:rsidRPr="000F5D38">
        <w:rPr>
          <w:color w:val="000000" w:themeColor="text1"/>
          <w:sz w:val="28"/>
          <w:szCs w:val="28"/>
        </w:rPr>
        <w:t>Кадровая безопасность в компании на низком уровне. Об этом свид</w:t>
      </w:r>
      <w:r w:rsidRPr="000F5D38">
        <w:rPr>
          <w:color w:val="000000" w:themeColor="text1"/>
          <w:sz w:val="28"/>
          <w:szCs w:val="28"/>
        </w:rPr>
        <w:t>е</w:t>
      </w:r>
      <w:r w:rsidRPr="000F5D38">
        <w:rPr>
          <w:color w:val="000000" w:themeColor="text1"/>
          <w:sz w:val="28"/>
          <w:szCs w:val="28"/>
        </w:rPr>
        <w:t>тельствуют показатели утечки кадров снижения</w:t>
      </w:r>
      <w:r w:rsidR="000F5D38" w:rsidRPr="000F5D38">
        <w:rPr>
          <w:color w:val="000000" w:themeColor="text1"/>
          <w:sz w:val="28"/>
          <w:szCs w:val="28"/>
        </w:rPr>
        <w:t xml:space="preserve">, нарушения в области </w:t>
      </w:r>
      <w:r w:rsidR="000F5D38" w:rsidRPr="00A755F6">
        <w:rPr>
          <w:color w:val="000000" w:themeColor="text1"/>
          <w:sz w:val="28"/>
          <w:szCs w:val="28"/>
        </w:rPr>
        <w:t>оформления трудовых отношений, снижение уровня организационной кул</w:t>
      </w:r>
      <w:r w:rsidR="000F5D38" w:rsidRPr="00A755F6">
        <w:rPr>
          <w:color w:val="000000" w:themeColor="text1"/>
          <w:sz w:val="28"/>
          <w:szCs w:val="28"/>
        </w:rPr>
        <w:t>ь</w:t>
      </w:r>
      <w:r w:rsidR="000F5D38" w:rsidRPr="00A755F6">
        <w:rPr>
          <w:color w:val="000000" w:themeColor="text1"/>
          <w:sz w:val="28"/>
          <w:szCs w:val="28"/>
        </w:rPr>
        <w:t xml:space="preserve">туры. В компании неэффективно обучение персонала, особенно ИТ-технологиям. </w:t>
      </w:r>
    </w:p>
    <w:p w:rsidR="00AC6AD6" w:rsidRPr="00A755F6" w:rsidRDefault="00DE065F" w:rsidP="00462BD6">
      <w:pPr>
        <w:pStyle w:val="info-celltext"/>
        <w:spacing w:before="0" w:beforeAutospacing="0" w:after="0" w:afterAutospacing="0" w:line="360" w:lineRule="auto"/>
        <w:ind w:firstLine="709"/>
        <w:jc w:val="both"/>
        <w:rPr>
          <w:color w:val="000000" w:themeColor="text1"/>
          <w:sz w:val="28"/>
          <w:szCs w:val="28"/>
        </w:rPr>
      </w:pPr>
      <w:r w:rsidRPr="00A755F6">
        <w:rPr>
          <w:color w:val="000000" w:themeColor="text1"/>
          <w:sz w:val="28"/>
          <w:szCs w:val="28"/>
        </w:rPr>
        <w:t xml:space="preserve">Технико-технологическая безопасность </w:t>
      </w:r>
      <w:r w:rsidR="00D1460B" w:rsidRPr="00A755F6">
        <w:rPr>
          <w:color w:val="000000" w:themeColor="text1"/>
          <w:sz w:val="28"/>
          <w:szCs w:val="28"/>
        </w:rPr>
        <w:t>также периодически нарушае</w:t>
      </w:r>
      <w:r w:rsidR="00D1460B" w:rsidRPr="00A755F6">
        <w:rPr>
          <w:color w:val="000000" w:themeColor="text1"/>
          <w:sz w:val="28"/>
          <w:szCs w:val="28"/>
        </w:rPr>
        <w:t>т</w:t>
      </w:r>
      <w:r w:rsidR="00D1460B" w:rsidRPr="00A755F6">
        <w:rPr>
          <w:color w:val="000000" w:themeColor="text1"/>
          <w:sz w:val="28"/>
          <w:szCs w:val="28"/>
        </w:rPr>
        <w:t>ся</w:t>
      </w:r>
      <w:r w:rsidRPr="00A755F6">
        <w:rPr>
          <w:color w:val="000000" w:themeColor="text1"/>
          <w:sz w:val="28"/>
          <w:szCs w:val="28"/>
        </w:rPr>
        <w:t>, компания выполняет реализацию продукции, отвечает за её хранение и доставку</w:t>
      </w:r>
      <w:r w:rsidR="00AC6AD6" w:rsidRPr="00A755F6">
        <w:rPr>
          <w:color w:val="000000" w:themeColor="text1"/>
          <w:sz w:val="28"/>
          <w:szCs w:val="28"/>
        </w:rPr>
        <w:t xml:space="preserve"> и нарушает многие санитарные нормы, в связи с чем инициируются проверки.</w:t>
      </w:r>
      <w:r w:rsidRPr="00A755F6">
        <w:rPr>
          <w:color w:val="000000" w:themeColor="text1"/>
          <w:sz w:val="28"/>
          <w:szCs w:val="28"/>
        </w:rPr>
        <w:t xml:space="preserve"> </w:t>
      </w:r>
    </w:p>
    <w:p w:rsidR="00DF56F6" w:rsidRPr="00462BD6" w:rsidRDefault="000C6EFE" w:rsidP="00462BD6">
      <w:pPr>
        <w:spacing w:after="0" w:line="360" w:lineRule="auto"/>
        <w:ind w:firstLine="709"/>
        <w:jc w:val="both"/>
        <w:rPr>
          <w:rFonts w:ascii="Times New Roman" w:hAnsi="Times New Roman" w:cs="Times New Roman"/>
          <w:color w:val="000000" w:themeColor="text1"/>
          <w:sz w:val="28"/>
          <w:szCs w:val="28"/>
        </w:rPr>
      </w:pPr>
      <w:r w:rsidRPr="00462BD6">
        <w:rPr>
          <w:rFonts w:ascii="Times New Roman" w:hAnsi="Times New Roman" w:cs="Times New Roman"/>
          <w:color w:val="000000" w:themeColor="text1"/>
          <w:sz w:val="28"/>
          <w:szCs w:val="28"/>
        </w:rPr>
        <w:t xml:space="preserve">Для обеспечения информационной безопасности в ООО </w:t>
      </w:r>
      <w:r w:rsidR="00AC6AD6" w:rsidRPr="00462BD6">
        <w:rPr>
          <w:rFonts w:ascii="Times New Roman" w:hAnsi="Times New Roman" w:cs="Times New Roman"/>
          <w:color w:val="000000" w:themeColor="text1"/>
          <w:sz w:val="28"/>
          <w:szCs w:val="28"/>
        </w:rPr>
        <w:t xml:space="preserve">есть отдел, но персонал лишен </w:t>
      </w:r>
      <w:r w:rsidR="00DF56F6" w:rsidRPr="00462BD6">
        <w:rPr>
          <w:rFonts w:ascii="Times New Roman" w:hAnsi="Times New Roman" w:cs="Times New Roman"/>
          <w:color w:val="000000" w:themeColor="text1"/>
          <w:sz w:val="28"/>
          <w:szCs w:val="28"/>
        </w:rPr>
        <w:t xml:space="preserve">первоначального </w:t>
      </w:r>
      <w:r w:rsidR="00AC6AD6" w:rsidRPr="00462BD6">
        <w:rPr>
          <w:rFonts w:ascii="Times New Roman" w:hAnsi="Times New Roman" w:cs="Times New Roman"/>
          <w:color w:val="000000" w:themeColor="text1"/>
          <w:sz w:val="28"/>
          <w:szCs w:val="28"/>
        </w:rPr>
        <w:t xml:space="preserve">обучения в области ИТ-технологий, </w:t>
      </w:r>
      <w:r w:rsidR="00DF56F6" w:rsidRPr="00462BD6">
        <w:rPr>
          <w:rFonts w:ascii="Times New Roman" w:hAnsi="Times New Roman" w:cs="Times New Roman"/>
          <w:color w:val="000000" w:themeColor="text1"/>
          <w:sz w:val="28"/>
          <w:szCs w:val="28"/>
        </w:rPr>
        <w:t>все процедуры бюрократизированы, действует уста</w:t>
      </w:r>
      <w:r w:rsidR="00552CE6" w:rsidRPr="00462BD6">
        <w:rPr>
          <w:rFonts w:ascii="Times New Roman" w:hAnsi="Times New Roman" w:cs="Times New Roman"/>
          <w:color w:val="000000" w:themeColor="text1"/>
          <w:sz w:val="28"/>
          <w:szCs w:val="28"/>
        </w:rPr>
        <w:t>рев</w:t>
      </w:r>
      <w:r w:rsidR="00DF56F6" w:rsidRPr="00462BD6">
        <w:rPr>
          <w:rFonts w:ascii="Times New Roman" w:hAnsi="Times New Roman" w:cs="Times New Roman"/>
          <w:color w:val="000000" w:themeColor="text1"/>
          <w:sz w:val="28"/>
          <w:szCs w:val="28"/>
        </w:rPr>
        <w:t>шее программное обесп</w:t>
      </w:r>
      <w:r w:rsidR="00DF56F6" w:rsidRPr="00462BD6">
        <w:rPr>
          <w:rFonts w:ascii="Times New Roman" w:hAnsi="Times New Roman" w:cs="Times New Roman"/>
          <w:color w:val="000000" w:themeColor="text1"/>
          <w:sz w:val="28"/>
          <w:szCs w:val="28"/>
        </w:rPr>
        <w:t>е</w:t>
      </w:r>
      <w:r w:rsidR="00DF56F6" w:rsidRPr="00462BD6">
        <w:rPr>
          <w:rFonts w:ascii="Times New Roman" w:hAnsi="Times New Roman" w:cs="Times New Roman"/>
          <w:color w:val="000000" w:themeColor="text1"/>
          <w:sz w:val="28"/>
          <w:szCs w:val="28"/>
        </w:rPr>
        <w:t xml:space="preserve">чение. Эффективным является только система допуска к информации. </w:t>
      </w:r>
    </w:p>
    <w:p w:rsidR="00F05DA6" w:rsidRDefault="00552CE6" w:rsidP="00F05DA6">
      <w:pPr>
        <w:spacing w:after="0" w:line="360" w:lineRule="auto"/>
        <w:ind w:firstLine="709"/>
        <w:jc w:val="both"/>
        <w:rPr>
          <w:rFonts w:ascii="Times New Roman" w:hAnsi="Times New Roman" w:cs="Times New Roman"/>
          <w:color w:val="000000" w:themeColor="text1"/>
          <w:sz w:val="28"/>
          <w:szCs w:val="28"/>
        </w:rPr>
      </w:pPr>
      <w:r w:rsidRPr="00462BD6">
        <w:rPr>
          <w:rFonts w:ascii="Times New Roman" w:hAnsi="Times New Roman" w:cs="Times New Roman"/>
          <w:color w:val="000000" w:themeColor="text1"/>
          <w:sz w:val="28"/>
          <w:szCs w:val="28"/>
        </w:rPr>
        <w:t xml:space="preserve">В ООО есть отдел экономической безопасности, отвечающий за все функции по ее выполнению, однако многие функции не осуществляются или работают неэффективно. </w:t>
      </w:r>
      <w:r w:rsidR="00F05DA6">
        <w:rPr>
          <w:rFonts w:ascii="Times New Roman" w:hAnsi="Times New Roman" w:cs="Times New Roman"/>
          <w:color w:val="000000" w:themeColor="text1"/>
          <w:sz w:val="28"/>
          <w:szCs w:val="28"/>
        </w:rPr>
        <w:t>Основные функции службы экономической без</w:t>
      </w:r>
      <w:r w:rsidR="00F05DA6">
        <w:rPr>
          <w:rFonts w:ascii="Times New Roman" w:hAnsi="Times New Roman" w:cs="Times New Roman"/>
          <w:color w:val="000000" w:themeColor="text1"/>
          <w:sz w:val="28"/>
          <w:szCs w:val="28"/>
        </w:rPr>
        <w:t>о</w:t>
      </w:r>
      <w:r w:rsidR="00F05DA6">
        <w:rPr>
          <w:rFonts w:ascii="Times New Roman" w:hAnsi="Times New Roman" w:cs="Times New Roman"/>
          <w:color w:val="000000" w:themeColor="text1"/>
          <w:sz w:val="28"/>
          <w:szCs w:val="28"/>
        </w:rPr>
        <w:t>пасности предприятия:</w:t>
      </w:r>
    </w:p>
    <w:p w:rsidR="00F05DA6" w:rsidRPr="00F05DA6" w:rsidRDefault="00254CF0" w:rsidP="004557BF">
      <w:pPr>
        <w:pStyle w:val="a7"/>
        <w:numPr>
          <w:ilvl w:val="0"/>
          <w:numId w:val="24"/>
        </w:numPr>
        <w:tabs>
          <w:tab w:val="left" w:pos="1134"/>
        </w:tabs>
        <w:ind w:left="0" w:firstLine="709"/>
        <w:rPr>
          <w:color w:val="212529"/>
        </w:rPr>
      </w:pPr>
      <w:r>
        <w:rPr>
          <w:color w:val="212529"/>
        </w:rPr>
        <w:t>р</w:t>
      </w:r>
      <w:r w:rsidR="00F05DA6" w:rsidRPr="00F05DA6">
        <w:rPr>
          <w:color w:val="212529"/>
        </w:rPr>
        <w:t>еализация мер противодействия в отношении физических и юр</w:t>
      </w:r>
      <w:r w:rsidR="00F05DA6" w:rsidRPr="00F05DA6">
        <w:rPr>
          <w:color w:val="212529"/>
        </w:rPr>
        <w:t>и</w:t>
      </w:r>
      <w:r w:rsidR="00F05DA6" w:rsidRPr="00F05DA6">
        <w:rPr>
          <w:color w:val="212529"/>
        </w:rPr>
        <w:t>дических лиц, наносящих ущерб компании</w:t>
      </w:r>
      <w:r>
        <w:rPr>
          <w:color w:val="212529"/>
        </w:rPr>
        <w:t>;</w:t>
      </w:r>
    </w:p>
    <w:p w:rsidR="00F05DA6" w:rsidRPr="00F05DA6" w:rsidRDefault="00254CF0" w:rsidP="004557BF">
      <w:pPr>
        <w:pStyle w:val="a7"/>
        <w:numPr>
          <w:ilvl w:val="0"/>
          <w:numId w:val="24"/>
        </w:numPr>
        <w:tabs>
          <w:tab w:val="left" w:pos="1134"/>
        </w:tabs>
        <w:ind w:left="0" w:firstLine="709"/>
        <w:rPr>
          <w:color w:val="212529"/>
        </w:rPr>
      </w:pPr>
      <w:r>
        <w:rPr>
          <w:color w:val="212529"/>
        </w:rPr>
        <w:t>п</w:t>
      </w:r>
      <w:r w:rsidR="00F05DA6" w:rsidRPr="00F05DA6">
        <w:rPr>
          <w:color w:val="212529"/>
        </w:rPr>
        <w:t>роведение оперативных мероприятий по выявлению противопра</w:t>
      </w:r>
      <w:r w:rsidR="00F05DA6" w:rsidRPr="00F05DA6">
        <w:rPr>
          <w:color w:val="212529"/>
        </w:rPr>
        <w:t>в</w:t>
      </w:r>
      <w:r w:rsidR="00F05DA6" w:rsidRPr="00F05DA6">
        <w:rPr>
          <w:color w:val="212529"/>
        </w:rPr>
        <w:t>ных действий со стороны физических и юридических лиц в отношении ко</w:t>
      </w:r>
      <w:r w:rsidR="00F05DA6" w:rsidRPr="00F05DA6">
        <w:rPr>
          <w:color w:val="212529"/>
        </w:rPr>
        <w:t>м</w:t>
      </w:r>
      <w:r w:rsidR="00F05DA6" w:rsidRPr="00F05DA6">
        <w:rPr>
          <w:color w:val="212529"/>
        </w:rPr>
        <w:t>пании</w:t>
      </w:r>
      <w:r>
        <w:rPr>
          <w:color w:val="212529"/>
        </w:rPr>
        <w:t>;</w:t>
      </w:r>
    </w:p>
    <w:p w:rsidR="00F05DA6" w:rsidRPr="00F05DA6" w:rsidRDefault="00254CF0" w:rsidP="004557BF">
      <w:pPr>
        <w:pStyle w:val="a7"/>
        <w:numPr>
          <w:ilvl w:val="0"/>
          <w:numId w:val="24"/>
        </w:numPr>
        <w:tabs>
          <w:tab w:val="left" w:pos="1134"/>
        </w:tabs>
        <w:ind w:left="0" w:firstLine="709"/>
        <w:rPr>
          <w:color w:val="212529"/>
        </w:rPr>
      </w:pPr>
      <w:r>
        <w:rPr>
          <w:color w:val="212529"/>
        </w:rPr>
        <w:t>п</w:t>
      </w:r>
      <w:r w:rsidR="00F05DA6" w:rsidRPr="00F05DA6">
        <w:rPr>
          <w:color w:val="212529"/>
        </w:rPr>
        <w:t>роведение служебных проверок по фактам нарушений внутренних регламентов, сообщений о правонарушениях и противоправных действиях со стороны работников, контрагентов, подрядных организаций, сторонних ф</w:t>
      </w:r>
      <w:r w:rsidR="00F05DA6" w:rsidRPr="00F05DA6">
        <w:rPr>
          <w:color w:val="212529"/>
        </w:rPr>
        <w:t>и</w:t>
      </w:r>
      <w:r w:rsidR="00F05DA6" w:rsidRPr="00F05DA6">
        <w:rPr>
          <w:color w:val="212529"/>
        </w:rPr>
        <w:t>зических и юридических лиц</w:t>
      </w:r>
      <w:r>
        <w:rPr>
          <w:color w:val="212529"/>
        </w:rPr>
        <w:t>;</w:t>
      </w:r>
    </w:p>
    <w:p w:rsidR="00F05DA6" w:rsidRPr="00F05DA6" w:rsidRDefault="00254CF0" w:rsidP="004557BF">
      <w:pPr>
        <w:pStyle w:val="a7"/>
        <w:numPr>
          <w:ilvl w:val="0"/>
          <w:numId w:val="24"/>
        </w:numPr>
        <w:tabs>
          <w:tab w:val="left" w:pos="1134"/>
        </w:tabs>
        <w:ind w:left="0" w:firstLine="709"/>
        <w:rPr>
          <w:color w:val="212529"/>
        </w:rPr>
      </w:pPr>
      <w:r>
        <w:rPr>
          <w:color w:val="212529"/>
        </w:rPr>
        <w:lastRenderedPageBreak/>
        <w:t>п</w:t>
      </w:r>
      <w:r w:rsidR="00F05DA6" w:rsidRPr="00F05DA6">
        <w:rPr>
          <w:color w:val="212529"/>
        </w:rPr>
        <w:t>роверка контрагентов, подрядных организаций на предмет во</w:t>
      </w:r>
      <w:r w:rsidR="00F05DA6" w:rsidRPr="00F05DA6">
        <w:rPr>
          <w:color w:val="212529"/>
        </w:rPr>
        <w:t>з</w:t>
      </w:r>
      <w:r w:rsidR="00F05DA6" w:rsidRPr="00F05DA6">
        <w:rPr>
          <w:color w:val="212529"/>
        </w:rPr>
        <w:t>никновения рисков совершения противоправных действий в отношении ко</w:t>
      </w:r>
      <w:r w:rsidR="00F05DA6" w:rsidRPr="00F05DA6">
        <w:rPr>
          <w:color w:val="212529"/>
        </w:rPr>
        <w:t>м</w:t>
      </w:r>
      <w:r w:rsidR="00F05DA6" w:rsidRPr="00F05DA6">
        <w:rPr>
          <w:color w:val="212529"/>
        </w:rPr>
        <w:t>пании</w:t>
      </w:r>
      <w:r>
        <w:rPr>
          <w:color w:val="212529"/>
        </w:rPr>
        <w:t>;</w:t>
      </w:r>
    </w:p>
    <w:p w:rsidR="00E0141B" w:rsidRPr="00E0141B" w:rsidRDefault="00254CF0" w:rsidP="004557BF">
      <w:pPr>
        <w:pStyle w:val="a7"/>
        <w:numPr>
          <w:ilvl w:val="0"/>
          <w:numId w:val="25"/>
        </w:numPr>
        <w:tabs>
          <w:tab w:val="clear" w:pos="720"/>
          <w:tab w:val="num" w:pos="0"/>
          <w:tab w:val="left" w:pos="1134"/>
        </w:tabs>
        <w:ind w:left="0" w:firstLine="709"/>
        <w:rPr>
          <w:color w:val="333333"/>
          <w:shd w:val="clear" w:color="auto" w:fill="FFFFFF"/>
        </w:rPr>
      </w:pPr>
      <w:r w:rsidRPr="00E0141B">
        <w:rPr>
          <w:color w:val="212529"/>
        </w:rPr>
        <w:t>и</w:t>
      </w:r>
      <w:r w:rsidR="00F05DA6" w:rsidRPr="00E0141B">
        <w:rPr>
          <w:color w:val="212529"/>
        </w:rPr>
        <w:t>нициирование и участие в документальных проверках проектно-сметной документации, первичной документации, иной исполнительной д</w:t>
      </w:r>
      <w:r w:rsidR="00F05DA6" w:rsidRPr="00E0141B">
        <w:rPr>
          <w:color w:val="212529"/>
        </w:rPr>
        <w:t>о</w:t>
      </w:r>
      <w:r w:rsidR="00F05DA6" w:rsidRPr="00E0141B">
        <w:rPr>
          <w:color w:val="212529"/>
        </w:rPr>
        <w:t xml:space="preserve">кументации, закупочной </w:t>
      </w:r>
      <w:r w:rsidR="006634BE" w:rsidRPr="00E0141B">
        <w:rPr>
          <w:color w:val="212529"/>
        </w:rPr>
        <w:t xml:space="preserve">и ревизионной </w:t>
      </w:r>
      <w:r w:rsidR="00F05DA6" w:rsidRPr="00E0141B">
        <w:rPr>
          <w:color w:val="212529"/>
        </w:rPr>
        <w:t>деятельности, инвентаризации им</w:t>
      </w:r>
      <w:r w:rsidR="00F05DA6" w:rsidRPr="00E0141B">
        <w:rPr>
          <w:color w:val="212529"/>
        </w:rPr>
        <w:t>у</w:t>
      </w:r>
      <w:r w:rsidR="00F05DA6" w:rsidRPr="00E0141B">
        <w:rPr>
          <w:color w:val="212529"/>
        </w:rPr>
        <w:t>щества, правомерности расходования средств и расходных материалов</w:t>
      </w:r>
      <w:r w:rsidRPr="00E0141B">
        <w:rPr>
          <w:color w:val="212529"/>
        </w:rPr>
        <w:t>;</w:t>
      </w:r>
    </w:p>
    <w:p w:rsidR="005011EB" w:rsidRPr="00E0141B" w:rsidRDefault="00254CF0" w:rsidP="004557BF">
      <w:pPr>
        <w:pStyle w:val="a7"/>
        <w:numPr>
          <w:ilvl w:val="0"/>
          <w:numId w:val="25"/>
        </w:numPr>
        <w:tabs>
          <w:tab w:val="clear" w:pos="720"/>
          <w:tab w:val="num" w:pos="0"/>
          <w:tab w:val="left" w:pos="1134"/>
        </w:tabs>
        <w:ind w:left="0" w:firstLine="709"/>
        <w:rPr>
          <w:color w:val="333333"/>
          <w:shd w:val="clear" w:color="auto" w:fill="FFFFFF"/>
        </w:rPr>
      </w:pPr>
      <w:r w:rsidRPr="00E0141B">
        <w:rPr>
          <w:color w:val="212529"/>
        </w:rPr>
        <w:t>о</w:t>
      </w:r>
      <w:r w:rsidR="00F05DA6" w:rsidRPr="00E0141B">
        <w:rPr>
          <w:color w:val="212529"/>
        </w:rPr>
        <w:t>рганизация взаимодействия с правоохранительными органами и их представителями</w:t>
      </w:r>
      <w:r w:rsidRPr="00E0141B">
        <w:rPr>
          <w:color w:val="212529"/>
        </w:rPr>
        <w:t xml:space="preserve"> </w:t>
      </w:r>
    </w:p>
    <w:p w:rsidR="005011EB" w:rsidRPr="00E0141B" w:rsidRDefault="00E0141B" w:rsidP="004557BF">
      <w:pPr>
        <w:pStyle w:val="a7"/>
        <w:numPr>
          <w:ilvl w:val="0"/>
          <w:numId w:val="25"/>
        </w:numPr>
        <w:tabs>
          <w:tab w:val="clear" w:pos="720"/>
          <w:tab w:val="num" w:pos="0"/>
          <w:tab w:val="left" w:pos="1134"/>
        </w:tabs>
        <w:ind w:left="0" w:firstLine="709"/>
        <w:rPr>
          <w:color w:val="333333"/>
          <w:shd w:val="clear" w:color="auto" w:fill="FFFFFF"/>
        </w:rPr>
      </w:pPr>
      <w:r>
        <w:rPr>
          <w:color w:val="333333"/>
          <w:shd w:val="clear" w:color="auto" w:fill="FFFFFF"/>
        </w:rPr>
        <w:t>о</w:t>
      </w:r>
      <w:r w:rsidR="005011EB" w:rsidRPr="00E0141B">
        <w:rPr>
          <w:color w:val="333333"/>
          <w:shd w:val="clear" w:color="auto" w:fill="FFFFFF"/>
        </w:rPr>
        <w:t>рганизация системы учёта нарушений;</w:t>
      </w:r>
    </w:p>
    <w:p w:rsidR="005011EB" w:rsidRPr="00E0141B" w:rsidRDefault="00E0141B" w:rsidP="004557BF">
      <w:pPr>
        <w:numPr>
          <w:ilvl w:val="0"/>
          <w:numId w:val="25"/>
        </w:numPr>
        <w:tabs>
          <w:tab w:val="clear" w:pos="720"/>
          <w:tab w:val="num" w:pos="0"/>
          <w:tab w:val="left" w:pos="1134"/>
        </w:tabs>
        <w:spacing w:after="0" w:line="360" w:lineRule="auto"/>
        <w:ind w:left="0" w:firstLine="709"/>
        <w:rPr>
          <w:rFonts w:ascii="Times New Roman" w:eastAsia="Times New Roman" w:hAnsi="Times New Roman" w:cs="Times New Roman"/>
          <w:color w:val="333333"/>
          <w:sz w:val="28"/>
          <w:szCs w:val="28"/>
          <w:shd w:val="clear" w:color="auto" w:fill="FFFFFF"/>
        </w:rPr>
      </w:pPr>
      <w:r>
        <w:rPr>
          <w:rFonts w:ascii="Times New Roman" w:eastAsia="Times New Roman" w:hAnsi="Times New Roman" w:cs="Times New Roman"/>
          <w:color w:val="333333"/>
          <w:sz w:val="28"/>
          <w:szCs w:val="28"/>
          <w:shd w:val="clear" w:color="auto" w:fill="FFFFFF"/>
        </w:rPr>
        <w:t>у</w:t>
      </w:r>
      <w:r w:rsidR="005011EB" w:rsidRPr="00E0141B">
        <w:rPr>
          <w:rFonts w:ascii="Times New Roman" w:eastAsia="Times New Roman" w:hAnsi="Times New Roman" w:cs="Times New Roman"/>
          <w:color w:val="333333"/>
          <w:sz w:val="28"/>
          <w:szCs w:val="28"/>
          <w:shd w:val="clear" w:color="auto" w:fill="FFFFFF"/>
        </w:rPr>
        <w:t>чет и отчетность по безопасности;</w:t>
      </w:r>
    </w:p>
    <w:p w:rsidR="005011EB" w:rsidRPr="00E0141B" w:rsidRDefault="00E0141B" w:rsidP="004557BF">
      <w:pPr>
        <w:numPr>
          <w:ilvl w:val="0"/>
          <w:numId w:val="25"/>
        </w:numPr>
        <w:tabs>
          <w:tab w:val="clear" w:pos="720"/>
          <w:tab w:val="num" w:pos="0"/>
          <w:tab w:val="left" w:pos="1134"/>
        </w:tabs>
        <w:spacing w:after="0" w:line="360" w:lineRule="auto"/>
        <w:ind w:left="0" w:firstLine="709"/>
        <w:rPr>
          <w:rFonts w:ascii="Times New Roman" w:eastAsia="Times New Roman" w:hAnsi="Times New Roman" w:cs="Times New Roman"/>
          <w:color w:val="333333"/>
          <w:sz w:val="28"/>
          <w:szCs w:val="28"/>
          <w:shd w:val="clear" w:color="auto" w:fill="FFFFFF"/>
        </w:rPr>
      </w:pPr>
      <w:r>
        <w:rPr>
          <w:rFonts w:ascii="Times New Roman" w:eastAsia="Times New Roman" w:hAnsi="Times New Roman" w:cs="Times New Roman"/>
          <w:color w:val="333333"/>
          <w:sz w:val="28"/>
          <w:szCs w:val="28"/>
          <w:shd w:val="clear" w:color="auto" w:fill="FFFFFF"/>
        </w:rPr>
        <w:t>п</w:t>
      </w:r>
      <w:r w:rsidR="005011EB" w:rsidRPr="00E0141B">
        <w:rPr>
          <w:rFonts w:ascii="Times New Roman" w:eastAsia="Times New Roman" w:hAnsi="Times New Roman" w:cs="Times New Roman"/>
          <w:color w:val="333333"/>
          <w:sz w:val="28"/>
          <w:szCs w:val="28"/>
          <w:shd w:val="clear" w:color="auto" w:fill="FFFFFF"/>
        </w:rPr>
        <w:t>роведение обязательных сверок;</w:t>
      </w:r>
    </w:p>
    <w:p w:rsidR="005011EB" w:rsidRPr="00E0141B" w:rsidRDefault="00E0141B" w:rsidP="004557BF">
      <w:pPr>
        <w:numPr>
          <w:ilvl w:val="0"/>
          <w:numId w:val="25"/>
        </w:numPr>
        <w:tabs>
          <w:tab w:val="clear" w:pos="720"/>
          <w:tab w:val="num" w:pos="0"/>
          <w:tab w:val="left" w:pos="1134"/>
        </w:tabs>
        <w:spacing w:after="0" w:line="360" w:lineRule="auto"/>
        <w:ind w:left="0" w:firstLine="709"/>
        <w:rPr>
          <w:rFonts w:ascii="Times New Roman" w:eastAsia="Times New Roman" w:hAnsi="Times New Roman" w:cs="Times New Roman"/>
          <w:color w:val="333333"/>
          <w:sz w:val="28"/>
          <w:szCs w:val="28"/>
          <w:shd w:val="clear" w:color="auto" w:fill="FFFFFF"/>
        </w:rPr>
      </w:pPr>
      <w:r>
        <w:rPr>
          <w:rFonts w:ascii="Times New Roman" w:eastAsia="Times New Roman" w:hAnsi="Times New Roman" w:cs="Times New Roman"/>
          <w:color w:val="333333"/>
          <w:sz w:val="28"/>
          <w:szCs w:val="28"/>
          <w:shd w:val="clear" w:color="auto" w:fill="FFFFFF"/>
        </w:rPr>
        <w:t>п</w:t>
      </w:r>
      <w:r w:rsidR="005011EB" w:rsidRPr="00E0141B">
        <w:rPr>
          <w:rFonts w:ascii="Times New Roman" w:eastAsia="Times New Roman" w:hAnsi="Times New Roman" w:cs="Times New Roman"/>
          <w:color w:val="333333"/>
          <w:sz w:val="28"/>
          <w:szCs w:val="28"/>
          <w:shd w:val="clear" w:color="auto" w:fill="FFFFFF"/>
        </w:rPr>
        <w:t>роведение служебных расследований;</w:t>
      </w:r>
    </w:p>
    <w:p w:rsidR="005011EB" w:rsidRPr="00E0141B" w:rsidRDefault="00E0141B" w:rsidP="004557BF">
      <w:pPr>
        <w:numPr>
          <w:ilvl w:val="0"/>
          <w:numId w:val="25"/>
        </w:numPr>
        <w:tabs>
          <w:tab w:val="clear" w:pos="720"/>
          <w:tab w:val="num" w:pos="0"/>
          <w:tab w:val="left" w:pos="1134"/>
        </w:tabs>
        <w:spacing w:after="0" w:line="360" w:lineRule="auto"/>
        <w:ind w:left="0" w:firstLine="709"/>
        <w:rPr>
          <w:rFonts w:ascii="Times New Roman" w:eastAsia="Times New Roman" w:hAnsi="Times New Roman" w:cs="Times New Roman"/>
          <w:color w:val="333333"/>
          <w:sz w:val="28"/>
          <w:szCs w:val="28"/>
          <w:shd w:val="clear" w:color="auto" w:fill="FFFFFF"/>
        </w:rPr>
      </w:pPr>
      <w:r>
        <w:rPr>
          <w:rFonts w:ascii="Times New Roman" w:eastAsia="Times New Roman" w:hAnsi="Times New Roman" w:cs="Times New Roman"/>
          <w:color w:val="333333"/>
          <w:sz w:val="28"/>
          <w:szCs w:val="28"/>
          <w:shd w:val="clear" w:color="auto" w:fill="FFFFFF"/>
        </w:rPr>
        <w:t>к</w:t>
      </w:r>
      <w:r w:rsidR="005011EB" w:rsidRPr="00E0141B">
        <w:rPr>
          <w:rFonts w:ascii="Times New Roman" w:eastAsia="Times New Roman" w:hAnsi="Times New Roman" w:cs="Times New Roman"/>
          <w:color w:val="333333"/>
          <w:sz w:val="28"/>
          <w:szCs w:val="28"/>
          <w:shd w:val="clear" w:color="auto" w:fill="FFFFFF"/>
        </w:rPr>
        <w:t>онтроль исполнения инструкций, приказов и других руководящих документов в части обеспечения безопасности;</w:t>
      </w:r>
    </w:p>
    <w:p w:rsidR="005011EB" w:rsidRPr="00E0141B" w:rsidRDefault="00E0141B" w:rsidP="004557BF">
      <w:pPr>
        <w:numPr>
          <w:ilvl w:val="0"/>
          <w:numId w:val="25"/>
        </w:numPr>
        <w:tabs>
          <w:tab w:val="clear" w:pos="720"/>
          <w:tab w:val="num" w:pos="0"/>
          <w:tab w:val="left" w:pos="1134"/>
        </w:tabs>
        <w:spacing w:after="0" w:line="360" w:lineRule="auto"/>
        <w:ind w:left="0" w:firstLine="709"/>
        <w:rPr>
          <w:rFonts w:ascii="Times New Roman" w:eastAsia="Times New Roman" w:hAnsi="Times New Roman" w:cs="Times New Roman"/>
          <w:color w:val="333333"/>
          <w:sz w:val="28"/>
          <w:szCs w:val="28"/>
          <w:shd w:val="clear" w:color="auto" w:fill="FFFFFF"/>
        </w:rPr>
      </w:pPr>
      <w:r>
        <w:rPr>
          <w:rFonts w:ascii="Times New Roman" w:eastAsia="Times New Roman" w:hAnsi="Times New Roman" w:cs="Times New Roman"/>
          <w:color w:val="333333"/>
          <w:sz w:val="28"/>
          <w:szCs w:val="28"/>
          <w:shd w:val="clear" w:color="auto" w:fill="FFFFFF"/>
        </w:rPr>
        <w:t>р</w:t>
      </w:r>
      <w:r w:rsidR="005011EB" w:rsidRPr="00E0141B">
        <w:rPr>
          <w:rFonts w:ascii="Times New Roman" w:eastAsia="Times New Roman" w:hAnsi="Times New Roman" w:cs="Times New Roman"/>
          <w:color w:val="333333"/>
          <w:sz w:val="28"/>
          <w:szCs w:val="28"/>
          <w:shd w:val="clear" w:color="auto" w:fill="FFFFFF"/>
        </w:rPr>
        <w:t>азработка планов и мероприятий по снижению</w:t>
      </w:r>
      <w:r w:rsidR="00F031AF" w:rsidRPr="00E0141B">
        <w:rPr>
          <w:rFonts w:ascii="Times New Roman" w:eastAsia="Times New Roman" w:hAnsi="Times New Roman" w:cs="Times New Roman"/>
          <w:color w:val="333333"/>
          <w:sz w:val="28"/>
          <w:szCs w:val="28"/>
          <w:shd w:val="clear" w:color="auto" w:fill="FFFFFF"/>
        </w:rPr>
        <w:t xml:space="preserve"> рисков безопасн</w:t>
      </w:r>
      <w:r w:rsidR="00F031AF" w:rsidRPr="00E0141B">
        <w:rPr>
          <w:rFonts w:ascii="Times New Roman" w:eastAsia="Times New Roman" w:hAnsi="Times New Roman" w:cs="Times New Roman"/>
          <w:color w:val="333333"/>
          <w:sz w:val="28"/>
          <w:szCs w:val="28"/>
          <w:shd w:val="clear" w:color="auto" w:fill="FFFFFF"/>
        </w:rPr>
        <w:t>о</w:t>
      </w:r>
      <w:r w:rsidR="00F031AF" w:rsidRPr="00E0141B">
        <w:rPr>
          <w:rFonts w:ascii="Times New Roman" w:eastAsia="Times New Roman" w:hAnsi="Times New Roman" w:cs="Times New Roman"/>
          <w:color w:val="333333"/>
          <w:sz w:val="28"/>
          <w:szCs w:val="28"/>
          <w:shd w:val="clear" w:color="auto" w:fill="FFFFFF"/>
        </w:rPr>
        <w:t>сти</w:t>
      </w:r>
      <w:r w:rsidR="005011EB" w:rsidRPr="00E0141B">
        <w:rPr>
          <w:rFonts w:ascii="Times New Roman" w:eastAsia="Times New Roman" w:hAnsi="Times New Roman" w:cs="Times New Roman"/>
          <w:color w:val="333333"/>
          <w:sz w:val="28"/>
          <w:szCs w:val="28"/>
          <w:shd w:val="clear" w:color="auto" w:fill="FFFFFF"/>
        </w:rPr>
        <w:t>;</w:t>
      </w:r>
    </w:p>
    <w:p w:rsidR="005011EB" w:rsidRPr="00E0141B" w:rsidRDefault="00E0141B" w:rsidP="004557BF">
      <w:pPr>
        <w:numPr>
          <w:ilvl w:val="0"/>
          <w:numId w:val="25"/>
        </w:numPr>
        <w:tabs>
          <w:tab w:val="clear" w:pos="720"/>
          <w:tab w:val="num" w:pos="0"/>
          <w:tab w:val="left" w:pos="1134"/>
        </w:tabs>
        <w:spacing w:after="0" w:line="360" w:lineRule="auto"/>
        <w:ind w:left="0" w:firstLine="709"/>
        <w:rPr>
          <w:rFonts w:ascii="Times New Roman" w:eastAsia="Times New Roman" w:hAnsi="Times New Roman" w:cs="Times New Roman"/>
          <w:color w:val="333333"/>
          <w:sz w:val="28"/>
          <w:szCs w:val="28"/>
          <w:shd w:val="clear" w:color="auto" w:fill="FFFFFF"/>
        </w:rPr>
      </w:pPr>
      <w:r>
        <w:rPr>
          <w:rFonts w:ascii="Times New Roman" w:eastAsia="Times New Roman" w:hAnsi="Times New Roman" w:cs="Times New Roman"/>
          <w:color w:val="333333"/>
          <w:sz w:val="28"/>
          <w:szCs w:val="28"/>
          <w:shd w:val="clear" w:color="auto" w:fill="FFFFFF"/>
        </w:rPr>
        <w:t>к</w:t>
      </w:r>
      <w:r w:rsidR="005011EB" w:rsidRPr="00E0141B">
        <w:rPr>
          <w:rFonts w:ascii="Times New Roman" w:eastAsia="Times New Roman" w:hAnsi="Times New Roman" w:cs="Times New Roman"/>
          <w:color w:val="333333"/>
          <w:sz w:val="28"/>
          <w:szCs w:val="28"/>
          <w:shd w:val="clear" w:color="auto" w:fill="FFFFFF"/>
        </w:rPr>
        <w:t>онтроль над соблюдением правил;</w:t>
      </w:r>
    </w:p>
    <w:p w:rsidR="005011EB" w:rsidRPr="00E0141B" w:rsidRDefault="00E0141B" w:rsidP="004557BF">
      <w:pPr>
        <w:numPr>
          <w:ilvl w:val="0"/>
          <w:numId w:val="25"/>
        </w:numPr>
        <w:tabs>
          <w:tab w:val="clear" w:pos="720"/>
          <w:tab w:val="num" w:pos="0"/>
          <w:tab w:val="left" w:pos="1134"/>
        </w:tabs>
        <w:spacing w:after="0" w:line="360" w:lineRule="auto"/>
        <w:ind w:left="0" w:firstLine="709"/>
        <w:rPr>
          <w:rFonts w:ascii="Times New Roman" w:eastAsia="Times New Roman" w:hAnsi="Times New Roman" w:cs="Times New Roman"/>
          <w:color w:val="333333"/>
          <w:sz w:val="28"/>
          <w:szCs w:val="28"/>
          <w:shd w:val="clear" w:color="auto" w:fill="FFFFFF"/>
        </w:rPr>
      </w:pPr>
      <w:r>
        <w:rPr>
          <w:rFonts w:ascii="Times New Roman" w:eastAsia="Times New Roman" w:hAnsi="Times New Roman" w:cs="Times New Roman"/>
          <w:color w:val="333333"/>
          <w:sz w:val="28"/>
          <w:szCs w:val="28"/>
          <w:shd w:val="clear" w:color="auto" w:fill="FFFFFF"/>
        </w:rPr>
        <w:t>у</w:t>
      </w:r>
      <w:r w:rsidR="005011EB" w:rsidRPr="00E0141B">
        <w:rPr>
          <w:rFonts w:ascii="Times New Roman" w:eastAsia="Times New Roman" w:hAnsi="Times New Roman" w:cs="Times New Roman"/>
          <w:color w:val="333333"/>
          <w:sz w:val="28"/>
          <w:szCs w:val="28"/>
          <w:shd w:val="clear" w:color="auto" w:fill="FFFFFF"/>
        </w:rPr>
        <w:t>частие в аттестации по безопасности работников;</w:t>
      </w:r>
    </w:p>
    <w:p w:rsidR="005011EB" w:rsidRPr="00E0141B" w:rsidRDefault="00E0141B" w:rsidP="004557BF">
      <w:pPr>
        <w:numPr>
          <w:ilvl w:val="0"/>
          <w:numId w:val="25"/>
        </w:numPr>
        <w:tabs>
          <w:tab w:val="clear" w:pos="720"/>
          <w:tab w:val="num" w:pos="0"/>
          <w:tab w:val="left" w:pos="1134"/>
        </w:tabs>
        <w:spacing w:after="0" w:line="360" w:lineRule="auto"/>
        <w:ind w:left="0" w:firstLine="709"/>
        <w:rPr>
          <w:rFonts w:ascii="Times New Roman" w:eastAsia="Times New Roman" w:hAnsi="Times New Roman" w:cs="Times New Roman"/>
          <w:color w:val="333333"/>
          <w:sz w:val="28"/>
          <w:szCs w:val="28"/>
          <w:shd w:val="clear" w:color="auto" w:fill="FFFFFF"/>
        </w:rPr>
      </w:pPr>
      <w:r>
        <w:rPr>
          <w:rFonts w:ascii="Times New Roman" w:eastAsia="Times New Roman" w:hAnsi="Times New Roman" w:cs="Times New Roman"/>
          <w:color w:val="333333"/>
          <w:sz w:val="28"/>
          <w:szCs w:val="28"/>
          <w:shd w:val="clear" w:color="auto" w:fill="FFFFFF"/>
        </w:rPr>
        <w:t>п</w:t>
      </w:r>
      <w:r w:rsidR="005011EB" w:rsidRPr="00E0141B">
        <w:rPr>
          <w:rFonts w:ascii="Times New Roman" w:eastAsia="Times New Roman" w:hAnsi="Times New Roman" w:cs="Times New Roman"/>
          <w:color w:val="333333"/>
          <w:sz w:val="28"/>
          <w:szCs w:val="28"/>
          <w:shd w:val="clear" w:color="auto" w:fill="FFFFFF"/>
        </w:rPr>
        <w:t>роведение инструктажей.</w:t>
      </w:r>
    </w:p>
    <w:p w:rsidR="00335286" w:rsidRPr="00462BD6" w:rsidRDefault="00A21C4E" w:rsidP="00462BD6">
      <w:pPr>
        <w:spacing w:after="0" w:line="360" w:lineRule="auto"/>
        <w:ind w:firstLine="709"/>
        <w:jc w:val="both"/>
        <w:rPr>
          <w:rFonts w:ascii="Times New Roman" w:hAnsi="Times New Roman" w:cs="Times New Roman"/>
          <w:color w:val="000000" w:themeColor="text1"/>
          <w:sz w:val="28"/>
          <w:szCs w:val="28"/>
        </w:rPr>
      </w:pPr>
      <w:r w:rsidRPr="00462BD6">
        <w:rPr>
          <w:rFonts w:ascii="Times New Roman" w:hAnsi="Times New Roman" w:cs="Times New Roman"/>
          <w:color w:val="000000" w:themeColor="text1"/>
          <w:sz w:val="28"/>
          <w:szCs w:val="28"/>
        </w:rPr>
        <w:t>На данный момент в компании отсутствует Антикоррупционная пол</w:t>
      </w:r>
      <w:r w:rsidRPr="00462BD6">
        <w:rPr>
          <w:rFonts w:ascii="Times New Roman" w:hAnsi="Times New Roman" w:cs="Times New Roman"/>
          <w:color w:val="000000" w:themeColor="text1"/>
          <w:sz w:val="28"/>
          <w:szCs w:val="28"/>
        </w:rPr>
        <w:t>и</w:t>
      </w:r>
      <w:r w:rsidRPr="00462BD6">
        <w:rPr>
          <w:rFonts w:ascii="Times New Roman" w:hAnsi="Times New Roman" w:cs="Times New Roman"/>
          <w:color w:val="000000" w:themeColor="text1"/>
          <w:sz w:val="28"/>
          <w:szCs w:val="28"/>
        </w:rPr>
        <w:t>тика и процедура проверки контрагентов</w:t>
      </w:r>
      <w:r w:rsidR="00462BD6">
        <w:rPr>
          <w:rFonts w:ascii="Times New Roman" w:hAnsi="Times New Roman" w:cs="Times New Roman"/>
          <w:color w:val="000000" w:themeColor="text1"/>
          <w:sz w:val="28"/>
          <w:szCs w:val="28"/>
        </w:rPr>
        <w:t>.</w:t>
      </w:r>
      <w:r w:rsidRPr="00462BD6">
        <w:rPr>
          <w:rFonts w:ascii="Times New Roman" w:hAnsi="Times New Roman" w:cs="Times New Roman"/>
          <w:color w:val="000000" w:themeColor="text1"/>
          <w:sz w:val="28"/>
          <w:szCs w:val="28"/>
        </w:rPr>
        <w:t xml:space="preserve"> </w:t>
      </w:r>
    </w:p>
    <w:p w:rsidR="00372960" w:rsidRPr="00462BD6" w:rsidRDefault="00A21C4E" w:rsidP="00462BD6">
      <w:pPr>
        <w:spacing w:after="0" w:line="360" w:lineRule="auto"/>
        <w:ind w:firstLine="709"/>
        <w:jc w:val="both"/>
        <w:rPr>
          <w:rFonts w:ascii="Times New Roman" w:hAnsi="Times New Roman" w:cs="Times New Roman"/>
          <w:color w:val="000000" w:themeColor="text1"/>
          <w:sz w:val="28"/>
          <w:szCs w:val="28"/>
        </w:rPr>
      </w:pPr>
      <w:r w:rsidRPr="00462BD6">
        <w:rPr>
          <w:rFonts w:ascii="Times New Roman" w:hAnsi="Times New Roman" w:cs="Times New Roman"/>
          <w:color w:val="000000" w:themeColor="text1"/>
          <w:sz w:val="28"/>
          <w:szCs w:val="28"/>
        </w:rPr>
        <w:t xml:space="preserve">Поэтому в качестве внутренней нормативной базы </w:t>
      </w:r>
      <w:r w:rsidR="00335286" w:rsidRPr="00462BD6">
        <w:rPr>
          <w:rFonts w:ascii="Times New Roman" w:hAnsi="Times New Roman" w:cs="Times New Roman"/>
          <w:color w:val="000000" w:themeColor="text1"/>
          <w:sz w:val="28"/>
          <w:szCs w:val="28"/>
        </w:rPr>
        <w:t>необходимо разр</w:t>
      </w:r>
      <w:r w:rsidR="00335286" w:rsidRPr="00462BD6">
        <w:rPr>
          <w:rFonts w:ascii="Times New Roman" w:hAnsi="Times New Roman" w:cs="Times New Roman"/>
          <w:color w:val="000000" w:themeColor="text1"/>
          <w:sz w:val="28"/>
          <w:szCs w:val="28"/>
        </w:rPr>
        <w:t>а</w:t>
      </w:r>
      <w:r w:rsidR="00335286" w:rsidRPr="00462BD6">
        <w:rPr>
          <w:rFonts w:ascii="Times New Roman" w:hAnsi="Times New Roman" w:cs="Times New Roman"/>
          <w:color w:val="000000" w:themeColor="text1"/>
          <w:sz w:val="28"/>
          <w:szCs w:val="28"/>
        </w:rPr>
        <w:t>ботать данные документы. В</w:t>
      </w:r>
      <w:r w:rsidRPr="00462BD6">
        <w:rPr>
          <w:rFonts w:ascii="Times New Roman" w:hAnsi="Times New Roman" w:cs="Times New Roman"/>
          <w:color w:val="000000" w:themeColor="text1"/>
          <w:sz w:val="28"/>
          <w:szCs w:val="28"/>
        </w:rPr>
        <w:t>опрос</w:t>
      </w:r>
      <w:r w:rsidR="00335286" w:rsidRPr="00462BD6">
        <w:rPr>
          <w:rFonts w:ascii="Times New Roman" w:hAnsi="Times New Roman" w:cs="Times New Roman"/>
          <w:color w:val="000000" w:themeColor="text1"/>
          <w:sz w:val="28"/>
          <w:szCs w:val="28"/>
        </w:rPr>
        <w:t>ами</w:t>
      </w:r>
      <w:r w:rsidRPr="00462BD6">
        <w:rPr>
          <w:rFonts w:ascii="Times New Roman" w:hAnsi="Times New Roman" w:cs="Times New Roman"/>
          <w:color w:val="000000" w:themeColor="text1"/>
          <w:sz w:val="28"/>
          <w:szCs w:val="28"/>
        </w:rPr>
        <w:t xml:space="preserve"> финансовой безопасности </w:t>
      </w:r>
      <w:r w:rsidR="00335286" w:rsidRPr="00462BD6">
        <w:rPr>
          <w:rFonts w:ascii="Times New Roman" w:hAnsi="Times New Roman" w:cs="Times New Roman"/>
          <w:color w:val="000000" w:themeColor="text1"/>
          <w:sz w:val="28"/>
          <w:szCs w:val="28"/>
        </w:rPr>
        <w:t>занимается финансовый отдел головной компании</w:t>
      </w:r>
      <w:r w:rsidRPr="00462BD6">
        <w:rPr>
          <w:rFonts w:ascii="Times New Roman" w:hAnsi="Times New Roman" w:cs="Times New Roman"/>
          <w:color w:val="000000" w:themeColor="text1"/>
          <w:sz w:val="28"/>
          <w:szCs w:val="28"/>
        </w:rPr>
        <w:t>, кадровой</w:t>
      </w:r>
      <w:r w:rsidR="00372960" w:rsidRPr="00462BD6">
        <w:rPr>
          <w:rFonts w:ascii="Times New Roman" w:hAnsi="Times New Roman" w:cs="Times New Roman"/>
          <w:color w:val="000000" w:themeColor="text1"/>
          <w:sz w:val="28"/>
          <w:szCs w:val="28"/>
        </w:rPr>
        <w:t xml:space="preserve"> безопасности отдел кадров АО «ЮМК». </w:t>
      </w:r>
      <w:r w:rsidRPr="00462BD6">
        <w:rPr>
          <w:rFonts w:ascii="Times New Roman" w:hAnsi="Times New Roman" w:cs="Times New Roman"/>
          <w:color w:val="000000" w:themeColor="text1"/>
          <w:sz w:val="28"/>
          <w:szCs w:val="28"/>
        </w:rPr>
        <w:t xml:space="preserve"> Однако системная работа в данной сфере не ведётся.</w:t>
      </w:r>
    </w:p>
    <w:p w:rsidR="005516BC" w:rsidRDefault="007E2DE3" w:rsidP="005516BC">
      <w:pPr>
        <w:spacing w:after="0" w:line="360" w:lineRule="auto"/>
        <w:ind w:firstLine="720"/>
        <w:jc w:val="both"/>
        <w:rPr>
          <w:rFonts w:ascii="Times New Roman" w:hAnsi="Times New Roman" w:cs="Times New Roman"/>
          <w:color w:val="000000"/>
          <w:sz w:val="28"/>
          <w:szCs w:val="28"/>
        </w:rPr>
      </w:pPr>
      <w:r w:rsidRPr="00AA0530">
        <w:rPr>
          <w:rFonts w:ascii="Times New Roman" w:hAnsi="Times New Roman" w:cs="Times New Roman"/>
          <w:color w:val="000000"/>
          <w:sz w:val="28"/>
          <w:szCs w:val="28"/>
        </w:rPr>
        <w:t>В ООО «</w:t>
      </w:r>
      <w:r>
        <w:rPr>
          <w:rFonts w:ascii="Times New Roman" w:hAnsi="Times New Roman" w:cs="Times New Roman"/>
          <w:color w:val="000000"/>
          <w:sz w:val="28"/>
          <w:szCs w:val="28"/>
        </w:rPr>
        <w:t>Провизия</w:t>
      </w:r>
      <w:r w:rsidRPr="00AA0530">
        <w:rPr>
          <w:rFonts w:ascii="Times New Roman" w:hAnsi="Times New Roman" w:cs="Times New Roman"/>
          <w:color w:val="000000"/>
          <w:sz w:val="28"/>
          <w:szCs w:val="28"/>
        </w:rPr>
        <w:t>» SWOT-анализ был проведен с помощью менедж</w:t>
      </w:r>
      <w:r w:rsidRPr="00AA0530">
        <w:rPr>
          <w:rFonts w:ascii="Times New Roman" w:hAnsi="Times New Roman" w:cs="Times New Roman"/>
          <w:color w:val="000000"/>
          <w:sz w:val="28"/>
          <w:szCs w:val="28"/>
        </w:rPr>
        <w:t>е</w:t>
      </w:r>
      <w:r w:rsidRPr="00AA0530">
        <w:rPr>
          <w:rFonts w:ascii="Times New Roman" w:hAnsi="Times New Roman" w:cs="Times New Roman"/>
          <w:color w:val="000000"/>
          <w:sz w:val="28"/>
          <w:szCs w:val="28"/>
        </w:rPr>
        <w:t xml:space="preserve">ров управления </w:t>
      </w:r>
      <w:r w:rsidR="005516BC">
        <w:rPr>
          <w:rFonts w:ascii="Times New Roman" w:hAnsi="Times New Roman" w:cs="Times New Roman"/>
          <w:color w:val="000000"/>
          <w:sz w:val="28"/>
          <w:szCs w:val="28"/>
        </w:rPr>
        <w:t xml:space="preserve">и работников </w:t>
      </w:r>
      <w:r w:rsidRPr="00AA0530">
        <w:rPr>
          <w:rFonts w:ascii="Times New Roman" w:hAnsi="Times New Roman" w:cs="Times New Roman"/>
          <w:color w:val="000000"/>
          <w:sz w:val="28"/>
          <w:szCs w:val="28"/>
        </w:rPr>
        <w:t xml:space="preserve">в составе </w:t>
      </w:r>
      <w:r w:rsidR="005516BC">
        <w:rPr>
          <w:rFonts w:ascii="Times New Roman" w:hAnsi="Times New Roman" w:cs="Times New Roman"/>
          <w:color w:val="000000"/>
          <w:sz w:val="28"/>
          <w:szCs w:val="28"/>
        </w:rPr>
        <w:t>7</w:t>
      </w:r>
      <w:r>
        <w:rPr>
          <w:rFonts w:ascii="Times New Roman" w:hAnsi="Times New Roman" w:cs="Times New Roman"/>
          <w:color w:val="000000"/>
          <w:sz w:val="28"/>
          <w:szCs w:val="28"/>
        </w:rPr>
        <w:t>7 человек, среди которых специал</w:t>
      </w:r>
      <w:r>
        <w:rPr>
          <w:rFonts w:ascii="Times New Roman" w:hAnsi="Times New Roman" w:cs="Times New Roman"/>
          <w:color w:val="000000"/>
          <w:sz w:val="28"/>
          <w:szCs w:val="28"/>
        </w:rPr>
        <w:t>и</w:t>
      </w:r>
      <w:r>
        <w:rPr>
          <w:rFonts w:ascii="Times New Roman" w:hAnsi="Times New Roman" w:cs="Times New Roman"/>
          <w:color w:val="000000"/>
          <w:sz w:val="28"/>
          <w:szCs w:val="28"/>
        </w:rPr>
        <w:t>сты, департамента биржевой торговли, менеджеры по сбыту, экономисты, специалисты по экономической безопасности, логистики и др.</w:t>
      </w:r>
      <w:r w:rsidRPr="00AA0530">
        <w:rPr>
          <w:rFonts w:ascii="Times New Roman" w:hAnsi="Times New Roman" w:cs="Times New Roman"/>
          <w:color w:val="000000"/>
          <w:sz w:val="28"/>
          <w:szCs w:val="28"/>
        </w:rPr>
        <w:t xml:space="preserve"> В ходе выяв</w:t>
      </w:r>
      <w:r>
        <w:rPr>
          <w:rFonts w:ascii="Times New Roman" w:hAnsi="Times New Roman" w:cs="Times New Roman"/>
          <w:color w:val="000000"/>
          <w:sz w:val="28"/>
          <w:szCs w:val="28"/>
        </w:rPr>
        <w:t>и</w:t>
      </w:r>
      <w:r>
        <w:rPr>
          <w:rFonts w:ascii="Times New Roman" w:hAnsi="Times New Roman" w:cs="Times New Roman"/>
          <w:color w:val="000000"/>
          <w:sz w:val="28"/>
          <w:szCs w:val="28"/>
        </w:rPr>
        <w:lastRenderedPageBreak/>
        <w:t>ли</w:t>
      </w:r>
      <w:r w:rsidRPr="00AA0530">
        <w:rPr>
          <w:rFonts w:ascii="Times New Roman" w:hAnsi="Times New Roman" w:cs="Times New Roman"/>
          <w:color w:val="000000"/>
          <w:sz w:val="28"/>
          <w:szCs w:val="28"/>
        </w:rPr>
        <w:t xml:space="preserve"> сильные и слабые стороны предприятия.</w:t>
      </w:r>
      <w:r w:rsidR="00BB560A">
        <w:rPr>
          <w:rFonts w:ascii="Times New Roman" w:hAnsi="Times New Roman" w:cs="Times New Roman"/>
          <w:color w:val="000000"/>
          <w:sz w:val="28"/>
          <w:szCs w:val="28"/>
        </w:rPr>
        <w:t xml:space="preserve"> </w:t>
      </w:r>
      <w:r w:rsidR="005516BC">
        <w:rPr>
          <w:rFonts w:ascii="Times New Roman" w:hAnsi="Times New Roman" w:cs="Times New Roman"/>
          <w:sz w:val="28"/>
          <w:szCs w:val="28"/>
        </w:rPr>
        <w:t xml:space="preserve">Составим матрицу </w:t>
      </w:r>
      <w:r w:rsidR="005516BC" w:rsidRPr="00AA0530">
        <w:rPr>
          <w:rFonts w:ascii="Times New Roman" w:hAnsi="Times New Roman" w:cs="Times New Roman"/>
          <w:color w:val="000000"/>
          <w:sz w:val="28"/>
          <w:szCs w:val="28"/>
        </w:rPr>
        <w:t>SWOT</w:t>
      </w:r>
      <w:r w:rsidR="005516BC">
        <w:rPr>
          <w:rFonts w:ascii="Times New Roman" w:hAnsi="Times New Roman" w:cs="Times New Roman"/>
          <w:color w:val="000000"/>
          <w:sz w:val="28"/>
          <w:szCs w:val="28"/>
        </w:rPr>
        <w:t xml:space="preserve"> для предприятия</w:t>
      </w:r>
      <w:r w:rsidR="00BB560A">
        <w:rPr>
          <w:rFonts w:ascii="Times New Roman" w:hAnsi="Times New Roman" w:cs="Times New Roman"/>
          <w:color w:val="000000"/>
          <w:sz w:val="28"/>
          <w:szCs w:val="28"/>
        </w:rPr>
        <w:t xml:space="preserve"> (</w:t>
      </w:r>
      <w:r w:rsidR="0080348C">
        <w:rPr>
          <w:rFonts w:ascii="Times New Roman" w:hAnsi="Times New Roman" w:cs="Times New Roman"/>
          <w:color w:val="000000"/>
          <w:sz w:val="28"/>
          <w:szCs w:val="28"/>
        </w:rPr>
        <w:t>т</w:t>
      </w:r>
      <w:r w:rsidR="00BB560A">
        <w:rPr>
          <w:rFonts w:ascii="Times New Roman" w:hAnsi="Times New Roman" w:cs="Times New Roman"/>
          <w:color w:val="000000"/>
          <w:sz w:val="28"/>
          <w:szCs w:val="28"/>
        </w:rPr>
        <w:t xml:space="preserve">аблица </w:t>
      </w:r>
      <w:r w:rsidR="00753EC4">
        <w:rPr>
          <w:rFonts w:ascii="Times New Roman" w:hAnsi="Times New Roman" w:cs="Times New Roman"/>
          <w:color w:val="000000"/>
          <w:sz w:val="28"/>
          <w:szCs w:val="28"/>
        </w:rPr>
        <w:t>13</w:t>
      </w:r>
      <w:r w:rsidR="00BB560A">
        <w:rPr>
          <w:rFonts w:ascii="Times New Roman" w:hAnsi="Times New Roman" w:cs="Times New Roman"/>
          <w:color w:val="000000"/>
          <w:sz w:val="28"/>
          <w:szCs w:val="28"/>
        </w:rPr>
        <w:t>)</w:t>
      </w:r>
      <w:r w:rsidR="005516BC">
        <w:rPr>
          <w:rFonts w:ascii="Times New Roman" w:hAnsi="Times New Roman" w:cs="Times New Roman"/>
          <w:color w:val="000000"/>
          <w:sz w:val="28"/>
          <w:szCs w:val="28"/>
        </w:rPr>
        <w:t>.</w:t>
      </w:r>
    </w:p>
    <w:p w:rsidR="0048205B" w:rsidRDefault="0048205B" w:rsidP="0048205B">
      <w:pPr>
        <w:spacing w:after="0" w:line="240" w:lineRule="auto"/>
        <w:jc w:val="center"/>
        <w:rPr>
          <w:rFonts w:ascii="Times New Roman" w:hAnsi="Times New Roman" w:cs="Times New Roman"/>
          <w:sz w:val="28"/>
          <w:szCs w:val="28"/>
        </w:rPr>
      </w:pPr>
    </w:p>
    <w:p w:rsidR="0048205B" w:rsidRPr="00817565" w:rsidRDefault="00BE32F2" w:rsidP="0048205B">
      <w:pPr>
        <w:spacing w:after="0" w:line="240" w:lineRule="auto"/>
        <w:jc w:val="both"/>
        <w:rPr>
          <w:rFonts w:ascii="Times New Roman" w:hAnsi="Times New Roman" w:cs="Times New Roman"/>
          <w:sz w:val="28"/>
          <w:szCs w:val="28"/>
        </w:rPr>
      </w:pPr>
      <w:r w:rsidRPr="009F71E8">
        <w:rPr>
          <w:rFonts w:ascii="Times New Roman" w:hAnsi="Times New Roman" w:cs="Times New Roman"/>
          <w:color w:val="000000"/>
          <w:sz w:val="28"/>
          <w:szCs w:val="28"/>
        </w:rPr>
        <w:t xml:space="preserve">Таблица  </w:t>
      </w:r>
      <w:r w:rsidR="007936E2">
        <w:rPr>
          <w:rFonts w:ascii="Times New Roman" w:hAnsi="Times New Roman" w:cs="Times New Roman"/>
          <w:color w:val="000000"/>
          <w:sz w:val="28"/>
          <w:szCs w:val="28"/>
        </w:rPr>
        <w:t xml:space="preserve">13 </w:t>
      </w:r>
      <w:r w:rsidRPr="009F71E8">
        <w:rPr>
          <w:rFonts w:ascii="Times New Roman" w:hAnsi="Times New Roman" w:cs="Times New Roman"/>
          <w:color w:val="000000"/>
          <w:sz w:val="28"/>
          <w:szCs w:val="28"/>
        </w:rPr>
        <w:t xml:space="preserve">– </w:t>
      </w:r>
      <w:r w:rsidRPr="009F71E8">
        <w:rPr>
          <w:rFonts w:ascii="Times New Roman" w:hAnsi="Times New Roman" w:cs="Times New Roman"/>
          <w:color w:val="000000"/>
          <w:sz w:val="28"/>
          <w:szCs w:val="28"/>
          <w:lang w:val="en-US"/>
        </w:rPr>
        <w:t>SWOT</w:t>
      </w:r>
      <w:r w:rsidRPr="009F71E8">
        <w:rPr>
          <w:rFonts w:ascii="Times New Roman" w:hAnsi="Times New Roman" w:cs="Times New Roman"/>
          <w:color w:val="000000"/>
          <w:sz w:val="28"/>
          <w:szCs w:val="28"/>
        </w:rPr>
        <w:t>-анализ ООО «Провизия»</w:t>
      </w:r>
      <w:r w:rsidR="0048205B" w:rsidRPr="0048205B">
        <w:rPr>
          <w:rFonts w:ascii="Times New Roman" w:hAnsi="Times New Roman" w:cs="Times New Roman"/>
          <w:sz w:val="28"/>
          <w:szCs w:val="28"/>
        </w:rPr>
        <w:t xml:space="preserve"> </w:t>
      </w:r>
      <w:r w:rsidR="0048205B">
        <w:rPr>
          <w:rFonts w:ascii="Times New Roman" w:hAnsi="Times New Roman" w:cs="Times New Roman"/>
          <w:sz w:val="28"/>
          <w:szCs w:val="28"/>
        </w:rPr>
        <w:t>(составлено автором)</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45"/>
        <w:gridCol w:w="3969"/>
      </w:tblGrid>
      <w:tr w:rsidR="00BE32F2" w:rsidTr="00DB036F">
        <w:tc>
          <w:tcPr>
            <w:tcW w:w="5245" w:type="dxa"/>
            <w:vAlign w:val="center"/>
          </w:tcPr>
          <w:p w:rsidR="00BE32F2" w:rsidRPr="00AA0530" w:rsidRDefault="00BE32F2" w:rsidP="00F334DF">
            <w:pPr>
              <w:spacing w:after="0" w:line="240" w:lineRule="auto"/>
              <w:jc w:val="center"/>
              <w:rPr>
                <w:rFonts w:ascii="Times New Roman" w:hAnsi="Times New Roman" w:cs="Times New Roman"/>
                <w:sz w:val="24"/>
                <w:szCs w:val="24"/>
              </w:rPr>
            </w:pPr>
            <w:r w:rsidRPr="00AA0530">
              <w:rPr>
                <w:rFonts w:ascii="Times New Roman" w:hAnsi="Times New Roman" w:cs="Times New Roman"/>
                <w:sz w:val="24"/>
                <w:szCs w:val="24"/>
              </w:rPr>
              <w:t>Сильные стороны</w:t>
            </w:r>
          </w:p>
        </w:tc>
        <w:tc>
          <w:tcPr>
            <w:tcW w:w="3969" w:type="dxa"/>
            <w:vAlign w:val="center"/>
          </w:tcPr>
          <w:p w:rsidR="00BE32F2" w:rsidRPr="00AA0530" w:rsidRDefault="00BE32F2" w:rsidP="00F334DF">
            <w:pPr>
              <w:spacing w:after="0" w:line="240" w:lineRule="auto"/>
              <w:jc w:val="center"/>
              <w:rPr>
                <w:rFonts w:ascii="Times New Roman" w:hAnsi="Times New Roman" w:cs="Times New Roman"/>
                <w:sz w:val="24"/>
                <w:szCs w:val="24"/>
              </w:rPr>
            </w:pPr>
            <w:r w:rsidRPr="00AA0530">
              <w:rPr>
                <w:rFonts w:ascii="Times New Roman" w:hAnsi="Times New Roman" w:cs="Times New Roman"/>
                <w:sz w:val="24"/>
                <w:szCs w:val="24"/>
              </w:rPr>
              <w:t>Слабые стороны</w:t>
            </w:r>
          </w:p>
        </w:tc>
      </w:tr>
      <w:tr w:rsidR="00BE32F2" w:rsidRPr="00082835" w:rsidTr="00DB036F">
        <w:trPr>
          <w:trHeight w:val="5900"/>
        </w:trPr>
        <w:tc>
          <w:tcPr>
            <w:tcW w:w="5245" w:type="dxa"/>
            <w:vAlign w:val="center"/>
          </w:tcPr>
          <w:p w:rsidR="00BE32F2" w:rsidRPr="00082835" w:rsidRDefault="00BE32F2" w:rsidP="00753EC4">
            <w:pPr>
              <w:tabs>
                <w:tab w:val="left" w:pos="255"/>
              </w:tabs>
              <w:spacing w:after="0" w:line="240" w:lineRule="auto"/>
              <w:rPr>
                <w:rFonts w:ascii="Times New Roman" w:hAnsi="Times New Roman" w:cs="Times New Roman"/>
                <w:sz w:val="24"/>
                <w:szCs w:val="24"/>
              </w:rPr>
            </w:pPr>
            <w:r w:rsidRPr="00082835">
              <w:rPr>
                <w:rFonts w:ascii="Times New Roman" w:hAnsi="Times New Roman" w:cs="Times New Roman"/>
                <w:sz w:val="24"/>
                <w:szCs w:val="24"/>
              </w:rPr>
              <w:t xml:space="preserve">1. </w:t>
            </w:r>
            <w:r w:rsidR="001D3248" w:rsidRPr="00082835">
              <w:rPr>
                <w:rFonts w:ascii="Times New Roman" w:hAnsi="Times New Roman" w:cs="Times New Roman"/>
                <w:sz w:val="24"/>
                <w:szCs w:val="24"/>
              </w:rPr>
              <w:t>Широкий охват рынка</w:t>
            </w:r>
            <w:r w:rsidR="00082835">
              <w:rPr>
                <w:rFonts w:ascii="Times New Roman" w:hAnsi="Times New Roman" w:cs="Times New Roman"/>
                <w:sz w:val="24"/>
                <w:szCs w:val="24"/>
              </w:rPr>
              <w:t>.</w:t>
            </w:r>
            <w:r w:rsidR="001D3248" w:rsidRPr="00082835">
              <w:rPr>
                <w:rFonts w:ascii="Times New Roman" w:hAnsi="Times New Roman" w:cs="Times New Roman"/>
                <w:sz w:val="24"/>
                <w:szCs w:val="24"/>
              </w:rPr>
              <w:t xml:space="preserve"> </w:t>
            </w:r>
          </w:p>
          <w:p w:rsidR="00BE32F2" w:rsidRPr="00082835" w:rsidRDefault="00BE32F2" w:rsidP="00753EC4">
            <w:pPr>
              <w:tabs>
                <w:tab w:val="left" w:pos="180"/>
              </w:tabs>
              <w:spacing w:after="0" w:line="240" w:lineRule="auto"/>
              <w:jc w:val="both"/>
              <w:rPr>
                <w:rFonts w:ascii="Times New Roman" w:hAnsi="Times New Roman" w:cs="Times New Roman"/>
                <w:sz w:val="24"/>
                <w:szCs w:val="24"/>
              </w:rPr>
            </w:pPr>
            <w:r w:rsidRPr="00082835">
              <w:rPr>
                <w:rFonts w:ascii="Times New Roman" w:hAnsi="Times New Roman" w:cs="Times New Roman"/>
                <w:sz w:val="24"/>
                <w:szCs w:val="24"/>
              </w:rPr>
              <w:t xml:space="preserve">2. </w:t>
            </w:r>
            <w:r w:rsidR="00BB560A" w:rsidRPr="00082835">
              <w:rPr>
                <w:rFonts w:ascii="Times New Roman" w:hAnsi="Times New Roman" w:cs="Times New Roman"/>
                <w:sz w:val="24"/>
                <w:szCs w:val="24"/>
              </w:rPr>
              <w:t xml:space="preserve">Второе место </w:t>
            </w:r>
            <w:r w:rsidR="009D3687" w:rsidRPr="00082835">
              <w:rPr>
                <w:rFonts w:ascii="Times New Roman" w:hAnsi="Times New Roman" w:cs="Times New Roman"/>
                <w:sz w:val="24"/>
                <w:szCs w:val="24"/>
              </w:rPr>
              <w:t xml:space="preserve">в отрасли </w:t>
            </w:r>
            <w:r w:rsidR="00BB560A" w:rsidRPr="00082835">
              <w:rPr>
                <w:rFonts w:ascii="Times New Roman" w:hAnsi="Times New Roman" w:cs="Times New Roman"/>
                <w:sz w:val="24"/>
                <w:szCs w:val="24"/>
              </w:rPr>
              <w:t>по категори</w:t>
            </w:r>
            <w:r w:rsidR="009D3687" w:rsidRPr="00082835">
              <w:rPr>
                <w:rFonts w:ascii="Times New Roman" w:hAnsi="Times New Roman" w:cs="Times New Roman"/>
                <w:sz w:val="24"/>
                <w:szCs w:val="24"/>
              </w:rPr>
              <w:t>и плод</w:t>
            </w:r>
            <w:r w:rsidR="009D3687" w:rsidRPr="00082835">
              <w:rPr>
                <w:rFonts w:ascii="Times New Roman" w:hAnsi="Times New Roman" w:cs="Times New Roman"/>
                <w:sz w:val="24"/>
                <w:szCs w:val="24"/>
              </w:rPr>
              <w:t>о</w:t>
            </w:r>
            <w:r w:rsidR="009D3687" w:rsidRPr="00082835">
              <w:rPr>
                <w:rFonts w:ascii="Times New Roman" w:hAnsi="Times New Roman" w:cs="Times New Roman"/>
                <w:sz w:val="24"/>
                <w:szCs w:val="24"/>
              </w:rPr>
              <w:t>овощная продукция и 77 место в отрасли в Краснодарском крае.</w:t>
            </w:r>
          </w:p>
          <w:p w:rsidR="00BE32F2" w:rsidRPr="00082835" w:rsidRDefault="00BE32F2" w:rsidP="00753EC4">
            <w:pPr>
              <w:spacing w:after="0" w:line="240" w:lineRule="auto"/>
              <w:jc w:val="both"/>
              <w:rPr>
                <w:rFonts w:ascii="Times New Roman" w:hAnsi="Times New Roman" w:cs="Times New Roman"/>
                <w:sz w:val="24"/>
                <w:szCs w:val="24"/>
              </w:rPr>
            </w:pPr>
            <w:r w:rsidRPr="00082835">
              <w:rPr>
                <w:rFonts w:ascii="Times New Roman" w:hAnsi="Times New Roman" w:cs="Times New Roman"/>
                <w:sz w:val="24"/>
                <w:szCs w:val="24"/>
              </w:rPr>
              <w:t>3. Наличие</w:t>
            </w:r>
            <w:r w:rsidR="009D3687" w:rsidRPr="00082835">
              <w:rPr>
                <w:rFonts w:ascii="Times New Roman" w:hAnsi="Times New Roman" w:cs="Times New Roman"/>
                <w:sz w:val="24"/>
                <w:szCs w:val="24"/>
              </w:rPr>
              <w:t xml:space="preserve"> своих </w:t>
            </w:r>
            <w:r w:rsidRPr="00082835">
              <w:rPr>
                <w:rFonts w:ascii="Times New Roman" w:hAnsi="Times New Roman" w:cs="Times New Roman"/>
                <w:sz w:val="24"/>
                <w:szCs w:val="24"/>
              </w:rPr>
              <w:t xml:space="preserve"> складских помещений</w:t>
            </w:r>
            <w:r w:rsidR="009D3687" w:rsidRPr="00082835">
              <w:rPr>
                <w:rFonts w:ascii="Times New Roman" w:hAnsi="Times New Roman" w:cs="Times New Roman"/>
                <w:sz w:val="24"/>
                <w:szCs w:val="24"/>
              </w:rPr>
              <w:t xml:space="preserve"> в виде РЦ.</w:t>
            </w:r>
          </w:p>
          <w:p w:rsidR="009D3687" w:rsidRPr="00082835" w:rsidRDefault="009D3687" w:rsidP="00753EC4">
            <w:pPr>
              <w:spacing w:after="0" w:line="240" w:lineRule="auto"/>
              <w:jc w:val="both"/>
              <w:rPr>
                <w:rFonts w:ascii="Times New Roman" w:hAnsi="Times New Roman" w:cs="Times New Roman"/>
                <w:sz w:val="24"/>
                <w:szCs w:val="24"/>
              </w:rPr>
            </w:pPr>
            <w:r w:rsidRPr="00082835">
              <w:rPr>
                <w:rFonts w:ascii="Times New Roman" w:hAnsi="Times New Roman" w:cs="Times New Roman"/>
                <w:sz w:val="24"/>
                <w:szCs w:val="24"/>
              </w:rPr>
              <w:t>4. Наличие своего автопарка.</w:t>
            </w:r>
          </w:p>
          <w:p w:rsidR="00BE32F2" w:rsidRPr="00082835" w:rsidRDefault="00066DF8" w:rsidP="00753EC4">
            <w:pPr>
              <w:spacing w:after="0" w:line="240" w:lineRule="auto"/>
              <w:jc w:val="both"/>
              <w:rPr>
                <w:rFonts w:ascii="Times New Roman" w:eastAsia="TimesNewRoman" w:hAnsi="Times New Roman" w:cs="Times New Roman"/>
                <w:sz w:val="24"/>
                <w:szCs w:val="24"/>
              </w:rPr>
            </w:pPr>
            <w:r w:rsidRPr="00082835">
              <w:rPr>
                <w:rFonts w:ascii="Times New Roman" w:hAnsi="Times New Roman" w:cs="Times New Roman"/>
                <w:sz w:val="24"/>
                <w:szCs w:val="24"/>
              </w:rPr>
              <w:t>5.</w:t>
            </w:r>
            <w:r w:rsidR="00BE32F2" w:rsidRPr="00082835">
              <w:rPr>
                <w:rFonts w:ascii="Times New Roman" w:eastAsia="TimesNewRoman" w:hAnsi="Times New Roman" w:cs="Times New Roman"/>
                <w:sz w:val="24"/>
                <w:szCs w:val="24"/>
              </w:rPr>
              <w:t>Признанный лидер рынка</w:t>
            </w:r>
            <w:r w:rsidR="008918D7">
              <w:rPr>
                <w:rFonts w:ascii="Times New Roman" w:eastAsia="TimesNewRoman" w:hAnsi="Times New Roman" w:cs="Times New Roman"/>
                <w:sz w:val="24"/>
                <w:szCs w:val="24"/>
              </w:rPr>
              <w:t>.</w:t>
            </w:r>
          </w:p>
          <w:p w:rsidR="00066DF8" w:rsidRPr="00082835" w:rsidRDefault="00066DF8" w:rsidP="00753EC4">
            <w:pPr>
              <w:spacing w:after="0" w:line="240" w:lineRule="auto"/>
              <w:jc w:val="both"/>
              <w:rPr>
                <w:rFonts w:ascii="Times New Roman" w:eastAsia="TimesNewRoman" w:hAnsi="Times New Roman" w:cs="Times New Roman"/>
                <w:sz w:val="24"/>
                <w:szCs w:val="24"/>
              </w:rPr>
            </w:pPr>
            <w:r w:rsidRPr="00082835">
              <w:rPr>
                <w:rFonts w:ascii="Times New Roman" w:eastAsia="TimesNewRoman" w:hAnsi="Times New Roman" w:cs="Times New Roman"/>
                <w:sz w:val="24"/>
                <w:szCs w:val="24"/>
              </w:rPr>
              <w:t>6. Наличие торговли по госконтрактам.</w:t>
            </w:r>
          </w:p>
          <w:p w:rsidR="00066DF8" w:rsidRPr="00082835" w:rsidRDefault="00066DF8" w:rsidP="00753EC4">
            <w:pPr>
              <w:spacing w:after="0" w:line="240" w:lineRule="auto"/>
              <w:jc w:val="both"/>
              <w:rPr>
                <w:rFonts w:ascii="Times New Roman" w:eastAsia="TimesNewRoman" w:hAnsi="Times New Roman" w:cs="Times New Roman"/>
                <w:sz w:val="24"/>
                <w:szCs w:val="24"/>
              </w:rPr>
            </w:pPr>
            <w:r w:rsidRPr="00082835">
              <w:rPr>
                <w:rFonts w:ascii="Times New Roman" w:eastAsia="TimesNewRoman" w:hAnsi="Times New Roman" w:cs="Times New Roman"/>
                <w:sz w:val="24"/>
                <w:szCs w:val="24"/>
              </w:rPr>
              <w:t>7. Большой опыт работы на рынке.</w:t>
            </w:r>
          </w:p>
          <w:p w:rsidR="00066DF8" w:rsidRDefault="00082835" w:rsidP="00753EC4">
            <w:pPr>
              <w:spacing w:after="0" w:line="240" w:lineRule="auto"/>
              <w:jc w:val="both"/>
              <w:rPr>
                <w:rFonts w:ascii="Times New Roman" w:eastAsia="Times New Roman" w:hAnsi="Times New Roman" w:cs="Times New Roman"/>
                <w:color w:val="111111"/>
                <w:sz w:val="24"/>
                <w:szCs w:val="24"/>
              </w:rPr>
            </w:pPr>
            <w:r w:rsidRPr="00082835">
              <w:rPr>
                <w:rFonts w:ascii="Times New Roman" w:eastAsia="Times New Roman" w:hAnsi="Times New Roman" w:cs="Times New Roman"/>
                <w:color w:val="111111"/>
                <w:sz w:val="24"/>
                <w:szCs w:val="24"/>
              </w:rPr>
              <w:t>8. С</w:t>
            </w:r>
            <w:r w:rsidR="00066DF8" w:rsidRPr="00082835">
              <w:rPr>
                <w:rFonts w:ascii="Times New Roman" w:eastAsia="Times New Roman" w:hAnsi="Times New Roman" w:cs="Times New Roman"/>
                <w:color w:val="111111"/>
                <w:sz w:val="24"/>
                <w:szCs w:val="24"/>
              </w:rPr>
              <w:t>табильн</w:t>
            </w:r>
            <w:r w:rsidRPr="00082835">
              <w:rPr>
                <w:rFonts w:ascii="Times New Roman" w:eastAsia="Times New Roman" w:hAnsi="Times New Roman" w:cs="Times New Roman"/>
                <w:color w:val="111111"/>
                <w:sz w:val="24"/>
                <w:szCs w:val="24"/>
              </w:rPr>
              <w:t>ая</w:t>
            </w:r>
            <w:r w:rsidR="00066DF8" w:rsidRPr="00082835">
              <w:rPr>
                <w:rFonts w:ascii="Times New Roman" w:eastAsia="Times New Roman" w:hAnsi="Times New Roman" w:cs="Times New Roman"/>
                <w:color w:val="111111"/>
                <w:sz w:val="24"/>
                <w:szCs w:val="24"/>
              </w:rPr>
              <w:t xml:space="preserve"> поднадзорност</w:t>
            </w:r>
            <w:r w:rsidR="00661F3C">
              <w:rPr>
                <w:rFonts w:ascii="Times New Roman" w:eastAsia="Times New Roman" w:hAnsi="Times New Roman" w:cs="Times New Roman"/>
                <w:color w:val="111111"/>
                <w:sz w:val="24"/>
                <w:szCs w:val="24"/>
              </w:rPr>
              <w:t>ь</w:t>
            </w:r>
            <w:r w:rsidR="00066DF8" w:rsidRPr="00082835">
              <w:rPr>
                <w:rFonts w:ascii="Times New Roman" w:eastAsia="Times New Roman" w:hAnsi="Times New Roman" w:cs="Times New Roman"/>
                <w:color w:val="111111"/>
                <w:sz w:val="24"/>
                <w:szCs w:val="24"/>
              </w:rPr>
              <w:t xml:space="preserve"> государственным органам</w:t>
            </w:r>
            <w:r w:rsidRPr="00082835">
              <w:rPr>
                <w:rFonts w:ascii="Times New Roman" w:eastAsia="Times New Roman" w:hAnsi="Times New Roman" w:cs="Times New Roman"/>
                <w:color w:val="111111"/>
                <w:sz w:val="24"/>
                <w:szCs w:val="24"/>
              </w:rPr>
              <w:t>и и хорошо налаженная судебная юр</w:t>
            </w:r>
            <w:r w:rsidRPr="00082835">
              <w:rPr>
                <w:rFonts w:ascii="Times New Roman" w:eastAsia="Times New Roman" w:hAnsi="Times New Roman" w:cs="Times New Roman"/>
                <w:color w:val="111111"/>
                <w:sz w:val="24"/>
                <w:szCs w:val="24"/>
              </w:rPr>
              <w:t>и</w:t>
            </w:r>
            <w:r w:rsidRPr="00082835">
              <w:rPr>
                <w:rFonts w:ascii="Times New Roman" w:eastAsia="Times New Roman" w:hAnsi="Times New Roman" w:cs="Times New Roman"/>
                <w:color w:val="111111"/>
                <w:sz w:val="24"/>
                <w:szCs w:val="24"/>
              </w:rPr>
              <w:t>дическая работа</w:t>
            </w:r>
            <w:r>
              <w:rPr>
                <w:rFonts w:ascii="Times New Roman" w:eastAsia="Times New Roman" w:hAnsi="Times New Roman" w:cs="Times New Roman"/>
                <w:color w:val="111111"/>
                <w:sz w:val="24"/>
                <w:szCs w:val="24"/>
              </w:rPr>
              <w:t>.</w:t>
            </w:r>
          </w:p>
          <w:p w:rsidR="00466CF7" w:rsidRDefault="00466CF7" w:rsidP="00753EC4">
            <w:pP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9. Большой уставный капитал.</w:t>
            </w:r>
          </w:p>
          <w:p w:rsidR="00466CF7" w:rsidRDefault="00466CF7" w:rsidP="00753EC4">
            <w:pP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10. Компания не входит в Реестр недобросов</w:t>
            </w:r>
            <w:r>
              <w:rPr>
                <w:rFonts w:ascii="Times New Roman" w:eastAsia="Times New Roman" w:hAnsi="Times New Roman" w:cs="Times New Roman"/>
                <w:color w:val="111111"/>
                <w:sz w:val="24"/>
                <w:szCs w:val="24"/>
              </w:rPr>
              <w:t>е</w:t>
            </w:r>
            <w:r>
              <w:rPr>
                <w:rFonts w:ascii="Times New Roman" w:eastAsia="Times New Roman" w:hAnsi="Times New Roman" w:cs="Times New Roman"/>
                <w:color w:val="111111"/>
                <w:sz w:val="24"/>
                <w:szCs w:val="24"/>
              </w:rPr>
              <w:t>стных поставщиков.</w:t>
            </w:r>
          </w:p>
          <w:p w:rsidR="00466CF7" w:rsidRDefault="00466CF7" w:rsidP="00753EC4">
            <w:pP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11.</w:t>
            </w:r>
            <w:r w:rsidRPr="00466CF7">
              <w:rPr>
                <w:rFonts w:ascii="Times New Roman" w:eastAsia="Times New Roman" w:hAnsi="Times New Roman" w:cs="Times New Roman"/>
                <w:color w:val="111111"/>
                <w:sz w:val="24"/>
                <w:szCs w:val="24"/>
              </w:rPr>
              <w:t>Руководители и учредители не включены в реестры массовых руководителей и массовых учредителей ФНС</w:t>
            </w:r>
            <w:r w:rsidR="00064AD0">
              <w:rPr>
                <w:rFonts w:ascii="Times New Roman" w:eastAsia="Times New Roman" w:hAnsi="Times New Roman" w:cs="Times New Roman"/>
                <w:color w:val="111111"/>
                <w:sz w:val="24"/>
                <w:szCs w:val="24"/>
              </w:rPr>
              <w:t>.</w:t>
            </w:r>
          </w:p>
          <w:p w:rsidR="00064AD0" w:rsidRDefault="00064AD0" w:rsidP="00753EC4">
            <w:pP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12. Нет задолженностей перед государством по налогам и судебным задолженностям.</w:t>
            </w:r>
          </w:p>
          <w:p w:rsidR="00066DF8" w:rsidRDefault="00064AD0" w:rsidP="00753EC4">
            <w:pP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13. </w:t>
            </w:r>
            <w:r w:rsidR="00753EC4">
              <w:rPr>
                <w:rFonts w:ascii="Times New Roman" w:eastAsia="Times New Roman" w:hAnsi="Times New Roman" w:cs="Times New Roman"/>
                <w:color w:val="111111"/>
                <w:sz w:val="24"/>
                <w:szCs w:val="24"/>
              </w:rPr>
              <w:t>В</w:t>
            </w:r>
            <w:r>
              <w:rPr>
                <w:rFonts w:ascii="Times New Roman" w:eastAsia="Times New Roman" w:hAnsi="Times New Roman" w:cs="Times New Roman"/>
                <w:color w:val="111111"/>
                <w:sz w:val="24"/>
                <w:szCs w:val="24"/>
              </w:rPr>
              <w:t>ысокая среднесписочная численность р</w:t>
            </w:r>
            <w:r>
              <w:rPr>
                <w:rFonts w:ascii="Times New Roman" w:eastAsia="Times New Roman" w:hAnsi="Times New Roman" w:cs="Times New Roman"/>
                <w:color w:val="111111"/>
                <w:sz w:val="24"/>
                <w:szCs w:val="24"/>
              </w:rPr>
              <w:t>а</w:t>
            </w:r>
            <w:r>
              <w:rPr>
                <w:rFonts w:ascii="Times New Roman" w:eastAsia="Times New Roman" w:hAnsi="Times New Roman" w:cs="Times New Roman"/>
                <w:color w:val="111111"/>
                <w:sz w:val="24"/>
                <w:szCs w:val="24"/>
              </w:rPr>
              <w:t>ботников.</w:t>
            </w:r>
          </w:p>
          <w:p w:rsidR="00753EC4" w:rsidRPr="00082835" w:rsidRDefault="00753EC4" w:rsidP="00753EC4">
            <w:pPr>
              <w:spacing w:after="0" w:line="240" w:lineRule="auto"/>
              <w:jc w:val="both"/>
              <w:rPr>
                <w:rFonts w:ascii="Times New Roman" w:hAnsi="Times New Roman" w:cs="Times New Roman"/>
                <w:sz w:val="24"/>
                <w:szCs w:val="24"/>
              </w:rPr>
            </w:pPr>
            <w:r>
              <w:rPr>
                <w:rFonts w:ascii="Times New Roman" w:eastAsia="Times New Roman" w:hAnsi="Times New Roman" w:cs="Times New Roman"/>
                <w:color w:val="111111"/>
                <w:sz w:val="24"/>
                <w:szCs w:val="24"/>
              </w:rPr>
              <w:t>14. Поставщики из стран Азии</w:t>
            </w:r>
            <w:r w:rsidR="006A6A7B">
              <w:rPr>
                <w:rFonts w:ascii="Times New Roman" w:eastAsia="Times New Roman" w:hAnsi="Times New Roman" w:cs="Times New Roman"/>
                <w:color w:val="111111"/>
                <w:sz w:val="24"/>
                <w:szCs w:val="24"/>
              </w:rPr>
              <w:t>.</w:t>
            </w:r>
          </w:p>
        </w:tc>
        <w:tc>
          <w:tcPr>
            <w:tcW w:w="3969" w:type="dxa"/>
            <w:vAlign w:val="center"/>
          </w:tcPr>
          <w:p w:rsidR="00B71E85" w:rsidRPr="00082835" w:rsidRDefault="00BE32F2" w:rsidP="00753EC4">
            <w:pPr>
              <w:spacing w:after="0" w:line="240" w:lineRule="auto"/>
              <w:jc w:val="both"/>
              <w:rPr>
                <w:rFonts w:ascii="Times New Roman" w:hAnsi="Times New Roman" w:cs="Times New Roman"/>
                <w:sz w:val="24"/>
                <w:szCs w:val="24"/>
              </w:rPr>
            </w:pPr>
            <w:r w:rsidRPr="00082835">
              <w:rPr>
                <w:rFonts w:ascii="Times New Roman" w:hAnsi="Times New Roman" w:cs="Times New Roman"/>
                <w:sz w:val="24"/>
                <w:szCs w:val="24"/>
              </w:rPr>
              <w:t xml:space="preserve">1. </w:t>
            </w:r>
            <w:r w:rsidR="00B71E85" w:rsidRPr="00082835">
              <w:rPr>
                <w:rFonts w:ascii="Times New Roman" w:hAnsi="Times New Roman" w:cs="Times New Roman"/>
                <w:sz w:val="24"/>
                <w:szCs w:val="24"/>
              </w:rPr>
              <w:t xml:space="preserve">Высокие </w:t>
            </w:r>
            <w:r w:rsidR="00137B6D" w:rsidRPr="00082835">
              <w:rPr>
                <w:rFonts w:ascii="Times New Roman" w:hAnsi="Times New Roman" w:cs="Times New Roman"/>
                <w:sz w:val="24"/>
                <w:szCs w:val="24"/>
              </w:rPr>
              <w:t>и средние цены по сра</w:t>
            </w:r>
            <w:r w:rsidR="00137B6D" w:rsidRPr="00082835">
              <w:rPr>
                <w:rFonts w:ascii="Times New Roman" w:hAnsi="Times New Roman" w:cs="Times New Roman"/>
                <w:sz w:val="24"/>
                <w:szCs w:val="24"/>
              </w:rPr>
              <w:t>в</w:t>
            </w:r>
            <w:r w:rsidR="00137B6D" w:rsidRPr="00082835">
              <w:rPr>
                <w:rFonts w:ascii="Times New Roman" w:hAnsi="Times New Roman" w:cs="Times New Roman"/>
                <w:sz w:val="24"/>
                <w:szCs w:val="24"/>
              </w:rPr>
              <w:t>нению с конкурентами</w:t>
            </w:r>
            <w:r w:rsidR="00B71E85" w:rsidRPr="00082835">
              <w:rPr>
                <w:rFonts w:ascii="Times New Roman" w:hAnsi="Times New Roman" w:cs="Times New Roman"/>
                <w:sz w:val="24"/>
                <w:szCs w:val="24"/>
              </w:rPr>
              <w:t xml:space="preserve"> </w:t>
            </w:r>
          </w:p>
          <w:p w:rsidR="00B71E85" w:rsidRPr="00082835" w:rsidRDefault="00B71E85" w:rsidP="00753EC4">
            <w:pPr>
              <w:spacing w:after="0" w:line="240" w:lineRule="auto"/>
              <w:jc w:val="both"/>
              <w:rPr>
                <w:rFonts w:ascii="Times New Roman" w:hAnsi="Times New Roman" w:cs="Times New Roman"/>
                <w:sz w:val="24"/>
                <w:szCs w:val="24"/>
              </w:rPr>
            </w:pPr>
            <w:r w:rsidRPr="00082835">
              <w:rPr>
                <w:rFonts w:ascii="Times New Roman" w:hAnsi="Times New Roman" w:cs="Times New Roman"/>
                <w:sz w:val="24"/>
                <w:szCs w:val="24"/>
              </w:rPr>
              <w:t xml:space="preserve">2. </w:t>
            </w:r>
            <w:r w:rsidR="004343E7" w:rsidRPr="00082835">
              <w:rPr>
                <w:rFonts w:ascii="Times New Roman" w:hAnsi="Times New Roman" w:cs="Times New Roman"/>
                <w:sz w:val="24"/>
                <w:szCs w:val="24"/>
              </w:rPr>
              <w:t>Н</w:t>
            </w:r>
            <w:r w:rsidRPr="00082835">
              <w:rPr>
                <w:rFonts w:ascii="Times New Roman" w:hAnsi="Times New Roman" w:cs="Times New Roman"/>
                <w:sz w:val="24"/>
                <w:szCs w:val="24"/>
              </w:rPr>
              <w:t>арушение</w:t>
            </w:r>
            <w:r w:rsidR="004343E7" w:rsidRPr="00082835">
              <w:rPr>
                <w:rFonts w:ascii="Times New Roman" w:hAnsi="Times New Roman" w:cs="Times New Roman"/>
                <w:sz w:val="24"/>
                <w:szCs w:val="24"/>
              </w:rPr>
              <w:t xml:space="preserve"> поставок и </w:t>
            </w:r>
            <w:r w:rsidRPr="00082835">
              <w:rPr>
                <w:rFonts w:ascii="Times New Roman" w:hAnsi="Times New Roman" w:cs="Times New Roman"/>
                <w:sz w:val="24"/>
                <w:szCs w:val="24"/>
              </w:rPr>
              <w:t xml:space="preserve"> связей с поставщиками</w:t>
            </w:r>
            <w:r w:rsidR="00276CB0" w:rsidRPr="00082835">
              <w:rPr>
                <w:rFonts w:ascii="Times New Roman" w:hAnsi="Times New Roman" w:cs="Times New Roman"/>
                <w:sz w:val="24"/>
                <w:szCs w:val="24"/>
              </w:rPr>
              <w:t xml:space="preserve"> из-за рубежа </w:t>
            </w:r>
            <w:r w:rsidRPr="00082835">
              <w:rPr>
                <w:rFonts w:ascii="Times New Roman" w:hAnsi="Times New Roman" w:cs="Times New Roman"/>
                <w:sz w:val="24"/>
                <w:szCs w:val="24"/>
              </w:rPr>
              <w:t>из-за кризиса</w:t>
            </w:r>
          </w:p>
          <w:p w:rsidR="00276CB0" w:rsidRPr="00082835" w:rsidRDefault="00276CB0" w:rsidP="00753EC4">
            <w:pPr>
              <w:tabs>
                <w:tab w:val="left" w:pos="180"/>
              </w:tabs>
              <w:spacing w:after="0" w:line="240" w:lineRule="auto"/>
              <w:rPr>
                <w:rFonts w:ascii="Times New Roman" w:hAnsi="Times New Roman" w:cs="Times New Roman"/>
                <w:sz w:val="24"/>
                <w:szCs w:val="24"/>
              </w:rPr>
            </w:pPr>
            <w:r w:rsidRPr="00082835">
              <w:rPr>
                <w:rFonts w:ascii="Times New Roman" w:hAnsi="Times New Roman" w:cs="Times New Roman"/>
                <w:sz w:val="24"/>
                <w:szCs w:val="24"/>
              </w:rPr>
              <w:t>3. Низкий  уровень квалификации сотрудников предприятия</w:t>
            </w:r>
          </w:p>
          <w:p w:rsidR="004343E7" w:rsidRPr="00082835" w:rsidRDefault="00276CB0" w:rsidP="00753EC4">
            <w:pPr>
              <w:spacing w:after="0" w:line="240" w:lineRule="auto"/>
              <w:jc w:val="both"/>
              <w:rPr>
                <w:rFonts w:ascii="Times New Roman" w:hAnsi="Times New Roman" w:cs="Times New Roman"/>
                <w:sz w:val="24"/>
                <w:szCs w:val="24"/>
              </w:rPr>
            </w:pPr>
            <w:r w:rsidRPr="00082835">
              <w:rPr>
                <w:rFonts w:ascii="Times New Roman" w:hAnsi="Times New Roman" w:cs="Times New Roman"/>
                <w:sz w:val="24"/>
                <w:szCs w:val="24"/>
              </w:rPr>
              <w:t>4.</w:t>
            </w:r>
            <w:r w:rsidR="004343E7" w:rsidRPr="00082835">
              <w:rPr>
                <w:rFonts w:ascii="Times New Roman" w:hAnsi="Times New Roman" w:cs="Times New Roman"/>
                <w:sz w:val="24"/>
                <w:szCs w:val="24"/>
              </w:rPr>
              <w:t xml:space="preserve"> </w:t>
            </w:r>
            <w:r w:rsidR="00BE32F2" w:rsidRPr="00082835">
              <w:rPr>
                <w:rFonts w:ascii="Times New Roman" w:hAnsi="Times New Roman" w:cs="Times New Roman"/>
                <w:sz w:val="24"/>
                <w:szCs w:val="24"/>
              </w:rPr>
              <w:t>Не</w:t>
            </w:r>
            <w:r w:rsidR="004343E7" w:rsidRPr="00082835">
              <w:rPr>
                <w:rFonts w:ascii="Times New Roman" w:hAnsi="Times New Roman" w:cs="Times New Roman"/>
                <w:sz w:val="24"/>
                <w:szCs w:val="24"/>
              </w:rPr>
              <w:t>достаточность и неэффекти</w:t>
            </w:r>
            <w:r w:rsidR="004343E7" w:rsidRPr="00082835">
              <w:rPr>
                <w:rFonts w:ascii="Times New Roman" w:hAnsi="Times New Roman" w:cs="Times New Roman"/>
                <w:sz w:val="24"/>
                <w:szCs w:val="24"/>
              </w:rPr>
              <w:t>в</w:t>
            </w:r>
            <w:r w:rsidR="004343E7" w:rsidRPr="00082835">
              <w:rPr>
                <w:rFonts w:ascii="Times New Roman" w:hAnsi="Times New Roman" w:cs="Times New Roman"/>
                <w:sz w:val="24"/>
                <w:szCs w:val="24"/>
              </w:rPr>
              <w:t xml:space="preserve">ность </w:t>
            </w:r>
            <w:r w:rsidR="0019763C" w:rsidRPr="00082835">
              <w:rPr>
                <w:rFonts w:ascii="Times New Roman" w:hAnsi="Times New Roman" w:cs="Times New Roman"/>
                <w:sz w:val="24"/>
                <w:szCs w:val="24"/>
              </w:rPr>
              <w:t>наружной и Интернет-</w:t>
            </w:r>
            <w:r w:rsidR="004343E7" w:rsidRPr="00082835">
              <w:rPr>
                <w:rFonts w:ascii="Times New Roman" w:hAnsi="Times New Roman" w:cs="Times New Roman"/>
                <w:sz w:val="24"/>
                <w:szCs w:val="24"/>
              </w:rPr>
              <w:t xml:space="preserve">рекламы </w:t>
            </w:r>
          </w:p>
          <w:p w:rsidR="0019763C" w:rsidRPr="00082835" w:rsidRDefault="0019763C" w:rsidP="00753EC4">
            <w:pPr>
              <w:spacing w:after="0" w:line="240" w:lineRule="auto"/>
              <w:jc w:val="both"/>
              <w:rPr>
                <w:rFonts w:ascii="Times New Roman" w:hAnsi="Times New Roman" w:cs="Times New Roman"/>
                <w:sz w:val="24"/>
                <w:szCs w:val="24"/>
              </w:rPr>
            </w:pPr>
            <w:r w:rsidRPr="00082835">
              <w:rPr>
                <w:rFonts w:ascii="Times New Roman" w:hAnsi="Times New Roman" w:cs="Times New Roman"/>
                <w:sz w:val="24"/>
                <w:szCs w:val="24"/>
              </w:rPr>
              <w:t xml:space="preserve">5. Неиспользование </w:t>
            </w:r>
            <w:r w:rsidR="00BB560A" w:rsidRPr="00082835">
              <w:rPr>
                <w:rFonts w:ascii="Times New Roman" w:hAnsi="Times New Roman" w:cs="Times New Roman"/>
                <w:sz w:val="24"/>
                <w:szCs w:val="24"/>
              </w:rPr>
              <w:t>И</w:t>
            </w:r>
            <w:r w:rsidRPr="00082835">
              <w:rPr>
                <w:rFonts w:ascii="Times New Roman" w:hAnsi="Times New Roman" w:cs="Times New Roman"/>
                <w:sz w:val="24"/>
                <w:szCs w:val="24"/>
              </w:rPr>
              <w:t>нтернет-торговли</w:t>
            </w:r>
            <w:r w:rsidR="00BB560A" w:rsidRPr="00082835">
              <w:rPr>
                <w:rFonts w:ascii="Times New Roman" w:hAnsi="Times New Roman" w:cs="Times New Roman"/>
                <w:sz w:val="24"/>
                <w:szCs w:val="24"/>
              </w:rPr>
              <w:t xml:space="preserve"> через сайт</w:t>
            </w:r>
            <w:r w:rsidR="00BE32F2" w:rsidRPr="00082835">
              <w:rPr>
                <w:rFonts w:ascii="Times New Roman" w:hAnsi="Times New Roman" w:cs="Times New Roman"/>
                <w:sz w:val="24"/>
                <w:szCs w:val="24"/>
              </w:rPr>
              <w:t xml:space="preserve">. </w:t>
            </w:r>
          </w:p>
          <w:p w:rsidR="00137B6D" w:rsidRPr="00082835" w:rsidRDefault="0019763C" w:rsidP="00753EC4">
            <w:pPr>
              <w:spacing w:after="0" w:line="240" w:lineRule="auto"/>
              <w:jc w:val="both"/>
              <w:rPr>
                <w:rFonts w:ascii="Times New Roman" w:hAnsi="Times New Roman" w:cs="Times New Roman"/>
                <w:sz w:val="24"/>
                <w:szCs w:val="24"/>
              </w:rPr>
            </w:pPr>
            <w:r w:rsidRPr="00082835">
              <w:rPr>
                <w:rFonts w:ascii="Times New Roman" w:hAnsi="Times New Roman" w:cs="Times New Roman"/>
                <w:sz w:val="24"/>
                <w:szCs w:val="24"/>
              </w:rPr>
              <w:t>6.Высоки</w:t>
            </w:r>
            <w:r w:rsidR="00137B6D" w:rsidRPr="00082835">
              <w:rPr>
                <w:rFonts w:ascii="Times New Roman" w:hAnsi="Times New Roman" w:cs="Times New Roman"/>
                <w:sz w:val="24"/>
                <w:szCs w:val="24"/>
              </w:rPr>
              <w:t>е</w:t>
            </w:r>
            <w:r w:rsidRPr="00082835">
              <w:rPr>
                <w:rFonts w:ascii="Times New Roman" w:hAnsi="Times New Roman" w:cs="Times New Roman"/>
                <w:sz w:val="24"/>
                <w:szCs w:val="24"/>
              </w:rPr>
              <w:t xml:space="preserve"> издержки торговли в связи с многоуровневыми каналами сбыта</w:t>
            </w:r>
            <w:r w:rsidR="00137B6D" w:rsidRPr="00082835">
              <w:rPr>
                <w:rFonts w:ascii="Times New Roman" w:hAnsi="Times New Roman" w:cs="Times New Roman"/>
                <w:sz w:val="24"/>
                <w:szCs w:val="24"/>
              </w:rPr>
              <w:t>.</w:t>
            </w:r>
          </w:p>
          <w:p w:rsidR="00BE32F2" w:rsidRDefault="00137B6D" w:rsidP="00753EC4">
            <w:pPr>
              <w:spacing w:after="0" w:line="240" w:lineRule="auto"/>
              <w:jc w:val="both"/>
              <w:rPr>
                <w:rFonts w:ascii="Times New Roman" w:hAnsi="Times New Roman" w:cs="Times New Roman"/>
                <w:sz w:val="24"/>
                <w:szCs w:val="24"/>
              </w:rPr>
            </w:pPr>
            <w:r w:rsidRPr="00082835">
              <w:rPr>
                <w:rFonts w:ascii="Times New Roman" w:hAnsi="Times New Roman" w:cs="Times New Roman"/>
                <w:sz w:val="24"/>
                <w:szCs w:val="24"/>
              </w:rPr>
              <w:t>7. Снижение покупательной сп</w:t>
            </w:r>
            <w:r w:rsidRPr="00082835">
              <w:rPr>
                <w:rFonts w:ascii="Times New Roman" w:hAnsi="Times New Roman" w:cs="Times New Roman"/>
                <w:sz w:val="24"/>
                <w:szCs w:val="24"/>
              </w:rPr>
              <w:t>о</w:t>
            </w:r>
            <w:r w:rsidRPr="00082835">
              <w:rPr>
                <w:rFonts w:ascii="Times New Roman" w:hAnsi="Times New Roman" w:cs="Times New Roman"/>
                <w:sz w:val="24"/>
                <w:szCs w:val="24"/>
              </w:rPr>
              <w:t>собности населения.</w:t>
            </w:r>
          </w:p>
          <w:p w:rsidR="00952383" w:rsidRDefault="00952383" w:rsidP="00753E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 Низкая рентабельность предпр</w:t>
            </w:r>
            <w:r>
              <w:rPr>
                <w:rFonts w:ascii="Times New Roman" w:hAnsi="Times New Roman" w:cs="Times New Roman"/>
                <w:sz w:val="24"/>
                <w:szCs w:val="24"/>
              </w:rPr>
              <w:t>и</w:t>
            </w:r>
            <w:r>
              <w:rPr>
                <w:rFonts w:ascii="Times New Roman" w:hAnsi="Times New Roman" w:cs="Times New Roman"/>
                <w:sz w:val="24"/>
                <w:szCs w:val="24"/>
              </w:rPr>
              <w:t>ятия.</w:t>
            </w:r>
          </w:p>
          <w:p w:rsidR="00952383" w:rsidRDefault="00952383" w:rsidP="00753E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 Возможны проблемы с выплатой долгов предприятием.</w:t>
            </w:r>
          </w:p>
          <w:p w:rsidR="00952383" w:rsidRPr="00082835" w:rsidRDefault="00952383" w:rsidP="000A05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 Значительные финансовые об</w:t>
            </w:r>
            <w:r>
              <w:rPr>
                <w:rFonts w:ascii="Times New Roman" w:hAnsi="Times New Roman" w:cs="Times New Roman"/>
                <w:sz w:val="24"/>
                <w:szCs w:val="24"/>
              </w:rPr>
              <w:t>я</w:t>
            </w:r>
            <w:r>
              <w:rPr>
                <w:rFonts w:ascii="Times New Roman" w:hAnsi="Times New Roman" w:cs="Times New Roman"/>
                <w:sz w:val="24"/>
                <w:szCs w:val="24"/>
              </w:rPr>
              <w:t>зательства.</w:t>
            </w:r>
          </w:p>
        </w:tc>
      </w:tr>
      <w:tr w:rsidR="00BE32F2" w:rsidRPr="00082835" w:rsidTr="00DB036F">
        <w:trPr>
          <w:trHeight w:val="237"/>
        </w:trPr>
        <w:tc>
          <w:tcPr>
            <w:tcW w:w="5245" w:type="dxa"/>
            <w:vAlign w:val="center"/>
          </w:tcPr>
          <w:p w:rsidR="00BE32F2" w:rsidRPr="00082835" w:rsidRDefault="00BE32F2" w:rsidP="00753EC4">
            <w:pPr>
              <w:spacing w:after="0" w:line="240" w:lineRule="auto"/>
              <w:jc w:val="center"/>
              <w:rPr>
                <w:rFonts w:ascii="Times New Roman" w:hAnsi="Times New Roman" w:cs="Times New Roman"/>
                <w:sz w:val="24"/>
                <w:szCs w:val="24"/>
              </w:rPr>
            </w:pPr>
            <w:r w:rsidRPr="00082835">
              <w:rPr>
                <w:rFonts w:ascii="Times New Roman" w:hAnsi="Times New Roman" w:cs="Times New Roman"/>
                <w:sz w:val="24"/>
                <w:szCs w:val="24"/>
              </w:rPr>
              <w:t>Возможности</w:t>
            </w:r>
          </w:p>
        </w:tc>
        <w:tc>
          <w:tcPr>
            <w:tcW w:w="3969" w:type="dxa"/>
            <w:vAlign w:val="center"/>
          </w:tcPr>
          <w:p w:rsidR="00BE32F2" w:rsidRPr="00082835" w:rsidRDefault="00BE32F2" w:rsidP="00753EC4">
            <w:pPr>
              <w:spacing w:after="0" w:line="240" w:lineRule="auto"/>
              <w:jc w:val="center"/>
              <w:rPr>
                <w:rFonts w:ascii="Times New Roman" w:hAnsi="Times New Roman" w:cs="Times New Roman"/>
                <w:sz w:val="24"/>
                <w:szCs w:val="24"/>
              </w:rPr>
            </w:pPr>
            <w:r w:rsidRPr="00082835">
              <w:rPr>
                <w:rFonts w:ascii="Times New Roman" w:hAnsi="Times New Roman" w:cs="Times New Roman"/>
                <w:sz w:val="24"/>
                <w:szCs w:val="24"/>
              </w:rPr>
              <w:t>Угрозы</w:t>
            </w:r>
          </w:p>
        </w:tc>
      </w:tr>
      <w:tr w:rsidR="00BE32F2" w:rsidRPr="00082835" w:rsidTr="00DB036F">
        <w:trPr>
          <w:trHeight w:val="3642"/>
        </w:trPr>
        <w:tc>
          <w:tcPr>
            <w:tcW w:w="5245" w:type="dxa"/>
            <w:vAlign w:val="center"/>
          </w:tcPr>
          <w:p w:rsidR="00BE32F2" w:rsidRPr="00082835" w:rsidRDefault="00BE32F2" w:rsidP="00753EC4">
            <w:pPr>
              <w:spacing w:after="0" w:line="240" w:lineRule="auto"/>
              <w:rPr>
                <w:rFonts w:ascii="Times New Roman" w:hAnsi="Times New Roman" w:cs="Times New Roman"/>
                <w:sz w:val="24"/>
                <w:szCs w:val="24"/>
              </w:rPr>
            </w:pPr>
            <w:r w:rsidRPr="00082835">
              <w:rPr>
                <w:rFonts w:ascii="Times New Roman" w:hAnsi="Times New Roman" w:cs="Times New Roman"/>
                <w:sz w:val="24"/>
                <w:szCs w:val="24"/>
              </w:rPr>
              <w:t xml:space="preserve">1. Выход на новые рынки или сегменты рынка, использование новых форматов </w:t>
            </w:r>
            <w:r w:rsidR="008918D7">
              <w:rPr>
                <w:rFonts w:ascii="Times New Roman" w:hAnsi="Times New Roman" w:cs="Times New Roman"/>
                <w:sz w:val="24"/>
                <w:szCs w:val="24"/>
              </w:rPr>
              <w:t>торговли и ре</w:t>
            </w:r>
            <w:r w:rsidR="008918D7">
              <w:rPr>
                <w:rFonts w:ascii="Times New Roman" w:hAnsi="Times New Roman" w:cs="Times New Roman"/>
                <w:sz w:val="24"/>
                <w:szCs w:val="24"/>
              </w:rPr>
              <w:t>к</w:t>
            </w:r>
            <w:r w:rsidR="008918D7">
              <w:rPr>
                <w:rFonts w:ascii="Times New Roman" w:hAnsi="Times New Roman" w:cs="Times New Roman"/>
                <w:sz w:val="24"/>
                <w:szCs w:val="24"/>
              </w:rPr>
              <w:t>ламы.</w:t>
            </w:r>
            <w:r w:rsidRPr="00082835">
              <w:rPr>
                <w:rFonts w:ascii="Times New Roman" w:hAnsi="Times New Roman" w:cs="Times New Roman"/>
                <w:sz w:val="24"/>
                <w:szCs w:val="24"/>
              </w:rPr>
              <w:t xml:space="preserve"> </w:t>
            </w:r>
          </w:p>
          <w:p w:rsidR="008918D7" w:rsidRDefault="00BE32F2" w:rsidP="00753EC4">
            <w:pPr>
              <w:spacing w:after="0" w:line="240" w:lineRule="auto"/>
              <w:rPr>
                <w:rFonts w:ascii="Times New Roman" w:hAnsi="Times New Roman" w:cs="Times New Roman"/>
                <w:sz w:val="24"/>
                <w:szCs w:val="24"/>
              </w:rPr>
            </w:pPr>
            <w:r w:rsidRPr="00082835">
              <w:rPr>
                <w:rFonts w:ascii="Times New Roman" w:hAnsi="Times New Roman" w:cs="Times New Roman"/>
                <w:sz w:val="24"/>
                <w:szCs w:val="24"/>
              </w:rPr>
              <w:t xml:space="preserve">2. Увеличение объема продаж на существующем </w:t>
            </w:r>
            <w:r w:rsidR="008918D7">
              <w:rPr>
                <w:rFonts w:ascii="Times New Roman" w:hAnsi="Times New Roman" w:cs="Times New Roman"/>
                <w:sz w:val="24"/>
                <w:szCs w:val="24"/>
              </w:rPr>
              <w:t>рынке за счет гибкой ценовой политики и сн</w:t>
            </w:r>
            <w:r w:rsidR="008918D7">
              <w:rPr>
                <w:rFonts w:ascii="Times New Roman" w:hAnsi="Times New Roman" w:cs="Times New Roman"/>
                <w:sz w:val="24"/>
                <w:szCs w:val="24"/>
              </w:rPr>
              <w:t>и</w:t>
            </w:r>
            <w:r w:rsidR="008918D7">
              <w:rPr>
                <w:rFonts w:ascii="Times New Roman" w:hAnsi="Times New Roman" w:cs="Times New Roman"/>
                <w:sz w:val="24"/>
                <w:szCs w:val="24"/>
              </w:rPr>
              <w:t>жения издержек благодаря снижению количес</w:t>
            </w:r>
            <w:r w:rsidR="008918D7">
              <w:rPr>
                <w:rFonts w:ascii="Times New Roman" w:hAnsi="Times New Roman" w:cs="Times New Roman"/>
                <w:sz w:val="24"/>
                <w:szCs w:val="24"/>
              </w:rPr>
              <w:t>т</w:t>
            </w:r>
            <w:r w:rsidR="008918D7">
              <w:rPr>
                <w:rFonts w:ascii="Times New Roman" w:hAnsi="Times New Roman" w:cs="Times New Roman"/>
                <w:sz w:val="24"/>
                <w:szCs w:val="24"/>
              </w:rPr>
              <w:t xml:space="preserve">ва посредников. </w:t>
            </w:r>
          </w:p>
          <w:p w:rsidR="00BE32F2" w:rsidRPr="00082835" w:rsidRDefault="00BE32F2" w:rsidP="00753EC4">
            <w:pPr>
              <w:spacing w:after="0" w:line="240" w:lineRule="auto"/>
              <w:rPr>
                <w:rFonts w:ascii="Times New Roman" w:hAnsi="Times New Roman" w:cs="Times New Roman"/>
                <w:sz w:val="24"/>
                <w:szCs w:val="24"/>
              </w:rPr>
            </w:pPr>
            <w:r w:rsidRPr="00082835">
              <w:rPr>
                <w:rFonts w:ascii="Times New Roman" w:hAnsi="Times New Roman" w:cs="Times New Roman"/>
                <w:sz w:val="24"/>
                <w:szCs w:val="24"/>
              </w:rPr>
              <w:t>3. Привлечение в ряды потребителей более ш</w:t>
            </w:r>
            <w:r w:rsidRPr="00082835">
              <w:rPr>
                <w:rFonts w:ascii="Times New Roman" w:hAnsi="Times New Roman" w:cs="Times New Roman"/>
                <w:sz w:val="24"/>
                <w:szCs w:val="24"/>
              </w:rPr>
              <w:t>и</w:t>
            </w:r>
            <w:r w:rsidRPr="00082835">
              <w:rPr>
                <w:rFonts w:ascii="Times New Roman" w:hAnsi="Times New Roman" w:cs="Times New Roman"/>
                <w:sz w:val="24"/>
                <w:szCs w:val="24"/>
              </w:rPr>
              <w:t>роких слоев населения</w:t>
            </w:r>
          </w:p>
          <w:p w:rsidR="00BE32F2" w:rsidRPr="00082835" w:rsidRDefault="00BE32F2" w:rsidP="00753EC4">
            <w:pPr>
              <w:spacing w:after="0" w:line="240" w:lineRule="auto"/>
              <w:rPr>
                <w:rFonts w:ascii="Times New Roman" w:hAnsi="Times New Roman" w:cs="Times New Roman"/>
                <w:sz w:val="24"/>
                <w:szCs w:val="24"/>
              </w:rPr>
            </w:pPr>
            <w:r w:rsidRPr="00082835">
              <w:rPr>
                <w:rFonts w:ascii="Times New Roman" w:hAnsi="Times New Roman" w:cs="Times New Roman"/>
                <w:sz w:val="24"/>
                <w:szCs w:val="24"/>
              </w:rPr>
              <w:t>4. Снижение цен до уровня конкурентоспосо</w:t>
            </w:r>
            <w:r w:rsidRPr="00082835">
              <w:rPr>
                <w:rFonts w:ascii="Times New Roman" w:hAnsi="Times New Roman" w:cs="Times New Roman"/>
                <w:sz w:val="24"/>
                <w:szCs w:val="24"/>
              </w:rPr>
              <w:t>б</w:t>
            </w:r>
            <w:r w:rsidRPr="00082835">
              <w:rPr>
                <w:rFonts w:ascii="Times New Roman" w:hAnsi="Times New Roman" w:cs="Times New Roman"/>
                <w:sz w:val="24"/>
                <w:szCs w:val="24"/>
              </w:rPr>
              <w:t>ности с использованием гибкой ценовой пол</w:t>
            </w:r>
            <w:r w:rsidRPr="00082835">
              <w:rPr>
                <w:rFonts w:ascii="Times New Roman" w:hAnsi="Times New Roman" w:cs="Times New Roman"/>
                <w:sz w:val="24"/>
                <w:szCs w:val="24"/>
              </w:rPr>
              <w:t>и</w:t>
            </w:r>
            <w:r w:rsidRPr="00082835">
              <w:rPr>
                <w:rFonts w:ascii="Times New Roman" w:hAnsi="Times New Roman" w:cs="Times New Roman"/>
                <w:sz w:val="24"/>
                <w:szCs w:val="24"/>
              </w:rPr>
              <w:t>тики</w:t>
            </w:r>
          </w:p>
          <w:p w:rsidR="00BE32F2" w:rsidRDefault="00BE32F2" w:rsidP="00753EC4">
            <w:pPr>
              <w:spacing w:after="0" w:line="240" w:lineRule="auto"/>
              <w:rPr>
                <w:rFonts w:ascii="Times New Roman" w:hAnsi="Times New Roman" w:cs="Times New Roman"/>
                <w:sz w:val="24"/>
                <w:szCs w:val="24"/>
              </w:rPr>
            </w:pPr>
            <w:r w:rsidRPr="00082835">
              <w:rPr>
                <w:rFonts w:ascii="Times New Roman" w:hAnsi="Times New Roman" w:cs="Times New Roman"/>
                <w:sz w:val="24"/>
                <w:szCs w:val="24"/>
              </w:rPr>
              <w:t xml:space="preserve">5. Освоение новых технологий </w:t>
            </w:r>
            <w:r w:rsidR="00464706">
              <w:rPr>
                <w:rFonts w:ascii="Times New Roman" w:hAnsi="Times New Roman" w:cs="Times New Roman"/>
                <w:sz w:val="24"/>
                <w:szCs w:val="24"/>
              </w:rPr>
              <w:t>работы с клие</w:t>
            </w:r>
            <w:r w:rsidR="00464706">
              <w:rPr>
                <w:rFonts w:ascii="Times New Roman" w:hAnsi="Times New Roman" w:cs="Times New Roman"/>
                <w:sz w:val="24"/>
                <w:szCs w:val="24"/>
              </w:rPr>
              <w:t>н</w:t>
            </w:r>
            <w:r w:rsidR="00464706">
              <w:rPr>
                <w:rFonts w:ascii="Times New Roman" w:hAnsi="Times New Roman" w:cs="Times New Roman"/>
                <w:sz w:val="24"/>
                <w:szCs w:val="24"/>
              </w:rPr>
              <w:t xml:space="preserve">тами, обучение персонала в данной области </w:t>
            </w:r>
          </w:p>
          <w:p w:rsidR="00DB036F" w:rsidRDefault="00464706" w:rsidP="00DB036F">
            <w:pPr>
              <w:spacing w:after="0" w:line="240" w:lineRule="auto"/>
              <w:rPr>
                <w:rFonts w:ascii="Times New Roman" w:hAnsi="Times New Roman" w:cs="Times New Roman"/>
                <w:sz w:val="24"/>
                <w:szCs w:val="24"/>
              </w:rPr>
            </w:pPr>
            <w:r>
              <w:rPr>
                <w:rFonts w:ascii="Times New Roman" w:hAnsi="Times New Roman" w:cs="Times New Roman"/>
                <w:sz w:val="24"/>
                <w:szCs w:val="24"/>
              </w:rPr>
              <w:t>6. Поиск новых поставщиков в СНГ</w:t>
            </w:r>
            <w:r w:rsidR="00DB036F">
              <w:rPr>
                <w:rFonts w:ascii="Times New Roman" w:hAnsi="Times New Roman" w:cs="Times New Roman"/>
                <w:sz w:val="24"/>
                <w:szCs w:val="24"/>
              </w:rPr>
              <w:t>.</w:t>
            </w:r>
          </w:p>
          <w:p w:rsidR="0048205B" w:rsidRPr="00082835" w:rsidRDefault="0048205B" w:rsidP="00DB036F">
            <w:pPr>
              <w:spacing w:after="0" w:line="240" w:lineRule="auto"/>
              <w:rPr>
                <w:rFonts w:ascii="Times New Roman" w:hAnsi="Times New Roman" w:cs="Times New Roman"/>
                <w:sz w:val="24"/>
                <w:szCs w:val="24"/>
              </w:rPr>
            </w:pPr>
          </w:p>
        </w:tc>
        <w:tc>
          <w:tcPr>
            <w:tcW w:w="3969" w:type="dxa"/>
            <w:vAlign w:val="center"/>
          </w:tcPr>
          <w:p w:rsidR="00BE32F2" w:rsidRPr="00082835" w:rsidRDefault="00BE32F2" w:rsidP="00753EC4">
            <w:pPr>
              <w:spacing w:after="0" w:line="240" w:lineRule="auto"/>
              <w:rPr>
                <w:rFonts w:ascii="Times New Roman" w:hAnsi="Times New Roman" w:cs="Times New Roman"/>
                <w:sz w:val="24"/>
                <w:szCs w:val="24"/>
              </w:rPr>
            </w:pPr>
            <w:r w:rsidRPr="00082835">
              <w:rPr>
                <w:rFonts w:ascii="Times New Roman" w:hAnsi="Times New Roman" w:cs="Times New Roman"/>
                <w:sz w:val="24"/>
                <w:szCs w:val="24"/>
              </w:rPr>
              <w:t xml:space="preserve">1. Возможность </w:t>
            </w:r>
            <w:r w:rsidR="009A3F75">
              <w:rPr>
                <w:rFonts w:ascii="Times New Roman" w:hAnsi="Times New Roman" w:cs="Times New Roman"/>
                <w:sz w:val="24"/>
                <w:szCs w:val="24"/>
              </w:rPr>
              <w:t xml:space="preserve">усиления действий конкурентов и </w:t>
            </w:r>
            <w:r w:rsidRPr="00082835">
              <w:rPr>
                <w:rFonts w:ascii="Times New Roman" w:hAnsi="Times New Roman" w:cs="Times New Roman"/>
                <w:sz w:val="24"/>
                <w:szCs w:val="24"/>
              </w:rPr>
              <w:t>появления новых конкурентов</w:t>
            </w:r>
            <w:r w:rsidR="00952383">
              <w:rPr>
                <w:rFonts w:ascii="Times New Roman" w:hAnsi="Times New Roman" w:cs="Times New Roman"/>
                <w:sz w:val="24"/>
                <w:szCs w:val="24"/>
              </w:rPr>
              <w:t>.</w:t>
            </w:r>
          </w:p>
          <w:p w:rsidR="00BE32F2" w:rsidRPr="00082835" w:rsidRDefault="00BE32F2" w:rsidP="00753EC4">
            <w:pPr>
              <w:spacing w:after="0" w:line="240" w:lineRule="auto"/>
              <w:rPr>
                <w:rFonts w:ascii="Times New Roman" w:hAnsi="Times New Roman" w:cs="Times New Roman"/>
                <w:sz w:val="24"/>
                <w:szCs w:val="24"/>
              </w:rPr>
            </w:pPr>
            <w:r w:rsidRPr="00082835">
              <w:rPr>
                <w:rFonts w:ascii="Times New Roman" w:hAnsi="Times New Roman" w:cs="Times New Roman"/>
                <w:sz w:val="24"/>
                <w:szCs w:val="24"/>
              </w:rPr>
              <w:t>2. Рост</w:t>
            </w:r>
            <w:r w:rsidR="009A3F75">
              <w:rPr>
                <w:rFonts w:ascii="Times New Roman" w:hAnsi="Times New Roman" w:cs="Times New Roman"/>
                <w:sz w:val="24"/>
                <w:szCs w:val="24"/>
              </w:rPr>
              <w:t xml:space="preserve"> закупочных цен поставщ</w:t>
            </w:r>
            <w:r w:rsidR="009A3F75">
              <w:rPr>
                <w:rFonts w:ascii="Times New Roman" w:hAnsi="Times New Roman" w:cs="Times New Roman"/>
                <w:sz w:val="24"/>
                <w:szCs w:val="24"/>
              </w:rPr>
              <w:t>и</w:t>
            </w:r>
            <w:r w:rsidR="009A3F75">
              <w:rPr>
                <w:rFonts w:ascii="Times New Roman" w:hAnsi="Times New Roman" w:cs="Times New Roman"/>
                <w:sz w:val="24"/>
                <w:szCs w:val="24"/>
              </w:rPr>
              <w:t xml:space="preserve">ков </w:t>
            </w:r>
            <w:r w:rsidRPr="00082835">
              <w:rPr>
                <w:rFonts w:ascii="Times New Roman" w:hAnsi="Times New Roman" w:cs="Times New Roman"/>
                <w:sz w:val="24"/>
                <w:szCs w:val="24"/>
              </w:rPr>
              <w:t>и ухудшение поставок в связи с санкциями</w:t>
            </w:r>
            <w:r w:rsidR="00661F3C">
              <w:rPr>
                <w:rFonts w:ascii="Times New Roman" w:hAnsi="Times New Roman" w:cs="Times New Roman"/>
                <w:sz w:val="24"/>
                <w:szCs w:val="24"/>
              </w:rPr>
              <w:t>.</w:t>
            </w:r>
            <w:r w:rsidRPr="00082835">
              <w:rPr>
                <w:rFonts w:ascii="Times New Roman" w:hAnsi="Times New Roman" w:cs="Times New Roman"/>
                <w:sz w:val="24"/>
                <w:szCs w:val="24"/>
              </w:rPr>
              <w:t xml:space="preserve">  </w:t>
            </w:r>
          </w:p>
          <w:p w:rsidR="00BE32F2" w:rsidRPr="00082835" w:rsidRDefault="00DB4D35" w:rsidP="00753EC4">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00BE32F2" w:rsidRPr="00082835">
              <w:rPr>
                <w:rFonts w:ascii="Times New Roman" w:hAnsi="Times New Roman" w:cs="Times New Roman"/>
                <w:sz w:val="24"/>
                <w:szCs w:val="24"/>
              </w:rPr>
              <w:t>. Снижение покупательской сп</w:t>
            </w:r>
            <w:r w:rsidR="00BE32F2" w:rsidRPr="00082835">
              <w:rPr>
                <w:rFonts w:ascii="Times New Roman" w:hAnsi="Times New Roman" w:cs="Times New Roman"/>
                <w:sz w:val="24"/>
                <w:szCs w:val="24"/>
              </w:rPr>
              <w:t>о</w:t>
            </w:r>
            <w:r w:rsidR="00BE32F2" w:rsidRPr="00082835">
              <w:rPr>
                <w:rFonts w:ascii="Times New Roman" w:hAnsi="Times New Roman" w:cs="Times New Roman"/>
                <w:sz w:val="24"/>
                <w:szCs w:val="24"/>
              </w:rPr>
              <w:t>собности населения</w:t>
            </w:r>
            <w:r w:rsidR="00952383">
              <w:rPr>
                <w:rFonts w:ascii="Times New Roman" w:hAnsi="Times New Roman" w:cs="Times New Roman"/>
                <w:sz w:val="24"/>
                <w:szCs w:val="24"/>
              </w:rPr>
              <w:t>.</w:t>
            </w:r>
          </w:p>
          <w:p w:rsidR="00DB036F" w:rsidRDefault="00DB4D35" w:rsidP="00753EC4">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00BE32F2" w:rsidRPr="00082835">
              <w:rPr>
                <w:rFonts w:ascii="Times New Roman" w:hAnsi="Times New Roman" w:cs="Times New Roman"/>
                <w:sz w:val="24"/>
                <w:szCs w:val="24"/>
              </w:rPr>
              <w:t xml:space="preserve">. Угрозы </w:t>
            </w:r>
            <w:r w:rsidR="009A3F75">
              <w:rPr>
                <w:rFonts w:ascii="Times New Roman" w:hAnsi="Times New Roman" w:cs="Times New Roman"/>
                <w:sz w:val="24"/>
                <w:szCs w:val="24"/>
              </w:rPr>
              <w:t>роста издержек из-за п</w:t>
            </w:r>
            <w:r w:rsidR="009A3F75">
              <w:rPr>
                <w:rFonts w:ascii="Times New Roman" w:hAnsi="Times New Roman" w:cs="Times New Roman"/>
                <w:sz w:val="24"/>
                <w:szCs w:val="24"/>
              </w:rPr>
              <w:t>о</w:t>
            </w:r>
            <w:r w:rsidR="009A3F75">
              <w:rPr>
                <w:rFonts w:ascii="Times New Roman" w:hAnsi="Times New Roman" w:cs="Times New Roman"/>
                <w:sz w:val="24"/>
                <w:szCs w:val="24"/>
              </w:rPr>
              <w:t>иска новых источников и стран з</w:t>
            </w:r>
            <w:r w:rsidR="009A3F75">
              <w:rPr>
                <w:rFonts w:ascii="Times New Roman" w:hAnsi="Times New Roman" w:cs="Times New Roman"/>
                <w:sz w:val="24"/>
                <w:szCs w:val="24"/>
              </w:rPr>
              <w:t>а</w:t>
            </w:r>
            <w:r w:rsidR="009A3F75">
              <w:rPr>
                <w:rFonts w:ascii="Times New Roman" w:hAnsi="Times New Roman" w:cs="Times New Roman"/>
                <w:sz w:val="24"/>
                <w:szCs w:val="24"/>
              </w:rPr>
              <w:t>купок товаров</w:t>
            </w:r>
            <w:r>
              <w:rPr>
                <w:rFonts w:ascii="Times New Roman" w:hAnsi="Times New Roman" w:cs="Times New Roman"/>
                <w:sz w:val="24"/>
                <w:szCs w:val="24"/>
              </w:rPr>
              <w:t xml:space="preserve"> (рост логистических и издержек ВЭД)</w:t>
            </w:r>
            <w:r w:rsidR="00952383">
              <w:rPr>
                <w:rFonts w:ascii="Times New Roman" w:hAnsi="Times New Roman" w:cs="Times New Roman"/>
                <w:sz w:val="24"/>
                <w:szCs w:val="24"/>
              </w:rPr>
              <w:t>.</w:t>
            </w:r>
          </w:p>
          <w:p w:rsidR="00DB036F" w:rsidRDefault="00DB036F" w:rsidP="00753EC4">
            <w:pPr>
              <w:spacing w:after="0" w:line="240" w:lineRule="auto"/>
              <w:rPr>
                <w:rFonts w:ascii="Times New Roman" w:hAnsi="Times New Roman" w:cs="Times New Roman"/>
                <w:sz w:val="24"/>
                <w:szCs w:val="24"/>
              </w:rPr>
            </w:pPr>
          </w:p>
          <w:p w:rsidR="00753EC4" w:rsidRDefault="00753EC4" w:rsidP="00753EC4">
            <w:pPr>
              <w:spacing w:after="0" w:line="240" w:lineRule="auto"/>
              <w:rPr>
                <w:rFonts w:ascii="Times New Roman" w:hAnsi="Times New Roman" w:cs="Times New Roman"/>
                <w:sz w:val="24"/>
                <w:szCs w:val="24"/>
              </w:rPr>
            </w:pPr>
          </w:p>
          <w:p w:rsidR="00BE32F2" w:rsidRPr="00082835" w:rsidRDefault="009A3F75" w:rsidP="00753EC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3C07AE" w:rsidRDefault="003C07AE" w:rsidP="000A052E">
      <w:pPr>
        <w:spacing w:after="0" w:line="360" w:lineRule="auto"/>
        <w:ind w:firstLine="720"/>
        <w:jc w:val="both"/>
        <w:rPr>
          <w:rFonts w:ascii="Times New Roman" w:hAnsi="Times New Roman" w:cs="Times New Roman"/>
          <w:sz w:val="28"/>
          <w:szCs w:val="28"/>
        </w:rPr>
      </w:pPr>
    </w:p>
    <w:p w:rsidR="000A052E" w:rsidRDefault="000A052E" w:rsidP="000A052E">
      <w:pPr>
        <w:spacing w:after="0" w:line="360" w:lineRule="auto"/>
        <w:ind w:firstLine="720"/>
        <w:jc w:val="both"/>
        <w:rPr>
          <w:rFonts w:ascii="Times New Roman" w:hAnsi="Times New Roman" w:cs="Times New Roman"/>
          <w:color w:val="000000"/>
          <w:sz w:val="28"/>
          <w:szCs w:val="28"/>
        </w:rPr>
      </w:pPr>
      <w:r>
        <w:rPr>
          <w:rFonts w:ascii="Times New Roman" w:hAnsi="Times New Roman" w:cs="Times New Roman"/>
          <w:sz w:val="28"/>
          <w:szCs w:val="28"/>
        </w:rPr>
        <w:lastRenderedPageBreak/>
        <w:t xml:space="preserve">Из таблицы 13 видно, что </w:t>
      </w:r>
      <w:r w:rsidRPr="00AA0530">
        <w:rPr>
          <w:rFonts w:ascii="Times New Roman" w:hAnsi="Times New Roman" w:cs="Times New Roman"/>
          <w:sz w:val="28"/>
          <w:szCs w:val="28"/>
        </w:rPr>
        <w:t xml:space="preserve">для ООО </w:t>
      </w:r>
      <w:r>
        <w:rPr>
          <w:rFonts w:ascii="Times New Roman" w:hAnsi="Times New Roman" w:cs="Times New Roman"/>
          <w:sz w:val="28"/>
          <w:szCs w:val="28"/>
        </w:rPr>
        <w:t xml:space="preserve">«Провизия» </w:t>
      </w:r>
      <w:r w:rsidRPr="00AA0530">
        <w:rPr>
          <w:rFonts w:ascii="Times New Roman" w:hAnsi="Times New Roman" w:cs="Times New Roman"/>
          <w:sz w:val="28"/>
          <w:szCs w:val="28"/>
        </w:rPr>
        <w:t xml:space="preserve">его сильные стороны </w:t>
      </w:r>
      <w:r w:rsidRPr="00AA0530">
        <w:rPr>
          <w:rFonts w:ascii="Times New Roman" w:hAnsi="Times New Roman" w:cs="Times New Roman"/>
          <w:color w:val="000000"/>
          <w:sz w:val="28"/>
          <w:szCs w:val="28"/>
        </w:rPr>
        <w:t>позволяют воспользоваться возможностями, самой главной из которых явл</w:t>
      </w:r>
      <w:r w:rsidRPr="00AA0530">
        <w:rPr>
          <w:rFonts w:ascii="Times New Roman" w:hAnsi="Times New Roman" w:cs="Times New Roman"/>
          <w:color w:val="000000"/>
          <w:sz w:val="28"/>
          <w:szCs w:val="28"/>
        </w:rPr>
        <w:t>я</w:t>
      </w:r>
      <w:r w:rsidRPr="00AA0530">
        <w:rPr>
          <w:rFonts w:ascii="Times New Roman" w:hAnsi="Times New Roman" w:cs="Times New Roman"/>
          <w:color w:val="000000"/>
          <w:sz w:val="28"/>
          <w:szCs w:val="28"/>
        </w:rPr>
        <w:t>ется выход на новые рынки или сегменты рынка, что влечет за собой увел</w:t>
      </w:r>
      <w:r w:rsidRPr="00AA0530">
        <w:rPr>
          <w:rFonts w:ascii="Times New Roman" w:hAnsi="Times New Roman" w:cs="Times New Roman"/>
          <w:color w:val="000000"/>
          <w:sz w:val="28"/>
          <w:szCs w:val="28"/>
        </w:rPr>
        <w:t>и</w:t>
      </w:r>
      <w:r w:rsidRPr="00AA0530">
        <w:rPr>
          <w:rFonts w:ascii="Times New Roman" w:hAnsi="Times New Roman" w:cs="Times New Roman"/>
          <w:color w:val="000000"/>
          <w:sz w:val="28"/>
          <w:szCs w:val="28"/>
        </w:rPr>
        <w:t>чение объема продаж</w:t>
      </w:r>
      <w:r>
        <w:rPr>
          <w:rFonts w:ascii="Times New Roman" w:hAnsi="Times New Roman" w:cs="Times New Roman"/>
          <w:color w:val="000000"/>
          <w:sz w:val="28"/>
          <w:szCs w:val="28"/>
        </w:rPr>
        <w:t>, поиск новых поставщиков товаров</w:t>
      </w:r>
      <w:r w:rsidRPr="00AA0530">
        <w:rPr>
          <w:rFonts w:ascii="Times New Roman" w:hAnsi="Times New Roman" w:cs="Times New Roman"/>
          <w:color w:val="000000"/>
          <w:sz w:val="28"/>
          <w:szCs w:val="28"/>
        </w:rPr>
        <w:t>.</w:t>
      </w:r>
    </w:p>
    <w:p w:rsidR="00BE32F2" w:rsidRPr="0031623A" w:rsidRDefault="00BE32F2" w:rsidP="0031623A">
      <w:pPr>
        <w:spacing w:after="0" w:line="360" w:lineRule="auto"/>
        <w:ind w:firstLine="720"/>
        <w:jc w:val="both"/>
        <w:rPr>
          <w:rFonts w:ascii="Times New Roman" w:hAnsi="Times New Roman" w:cs="Times New Roman"/>
          <w:color w:val="000000"/>
          <w:sz w:val="28"/>
          <w:szCs w:val="28"/>
        </w:rPr>
      </w:pPr>
      <w:r w:rsidRPr="0031623A">
        <w:rPr>
          <w:rFonts w:ascii="Times New Roman" w:hAnsi="Times New Roman" w:cs="Times New Roman"/>
          <w:color w:val="000000"/>
          <w:sz w:val="28"/>
          <w:szCs w:val="28"/>
        </w:rPr>
        <w:t xml:space="preserve">Слабости организации могут быть преодолены за счет появившихся возможностей. Привлечение в ряды потребителей </w:t>
      </w:r>
      <w:r w:rsidR="00680512" w:rsidRPr="0031623A">
        <w:rPr>
          <w:rFonts w:ascii="Times New Roman" w:hAnsi="Times New Roman" w:cs="Times New Roman"/>
          <w:color w:val="000000"/>
          <w:sz w:val="28"/>
          <w:szCs w:val="28"/>
        </w:rPr>
        <w:t>за счет гибкой ценовой п</w:t>
      </w:r>
      <w:r w:rsidR="00680512" w:rsidRPr="0031623A">
        <w:rPr>
          <w:rFonts w:ascii="Times New Roman" w:hAnsi="Times New Roman" w:cs="Times New Roman"/>
          <w:color w:val="000000"/>
          <w:sz w:val="28"/>
          <w:szCs w:val="28"/>
        </w:rPr>
        <w:t>о</w:t>
      </w:r>
      <w:r w:rsidR="00680512" w:rsidRPr="0031623A">
        <w:rPr>
          <w:rFonts w:ascii="Times New Roman" w:hAnsi="Times New Roman" w:cs="Times New Roman"/>
          <w:color w:val="000000"/>
          <w:sz w:val="28"/>
          <w:szCs w:val="28"/>
        </w:rPr>
        <w:t xml:space="preserve">литики, устранения излишних посредников, улучшения закупочных цен, </w:t>
      </w:r>
      <w:r w:rsidRPr="0031623A">
        <w:rPr>
          <w:rFonts w:ascii="Times New Roman" w:hAnsi="Times New Roman" w:cs="Times New Roman"/>
          <w:color w:val="000000"/>
          <w:sz w:val="28"/>
          <w:szCs w:val="28"/>
        </w:rPr>
        <w:t xml:space="preserve">за </w:t>
      </w:r>
      <w:r w:rsidR="00234FDE">
        <w:rPr>
          <w:rFonts w:ascii="Times New Roman" w:hAnsi="Times New Roman" w:cs="Times New Roman"/>
          <w:color w:val="000000"/>
          <w:sz w:val="28"/>
          <w:szCs w:val="28"/>
        </w:rPr>
        <w:t xml:space="preserve">счет </w:t>
      </w:r>
      <w:r w:rsidRPr="0031623A">
        <w:rPr>
          <w:rFonts w:ascii="Times New Roman" w:hAnsi="Times New Roman" w:cs="Times New Roman"/>
          <w:color w:val="000000"/>
          <w:sz w:val="28"/>
          <w:szCs w:val="28"/>
        </w:rPr>
        <w:t xml:space="preserve">новых </w:t>
      </w:r>
      <w:r w:rsidR="00680512" w:rsidRPr="0031623A">
        <w:rPr>
          <w:rFonts w:ascii="Times New Roman" w:hAnsi="Times New Roman" w:cs="Times New Roman"/>
          <w:color w:val="000000"/>
          <w:sz w:val="28"/>
          <w:szCs w:val="28"/>
        </w:rPr>
        <w:t>каналов</w:t>
      </w:r>
      <w:r w:rsidR="00234FDE">
        <w:rPr>
          <w:rFonts w:ascii="Times New Roman" w:hAnsi="Times New Roman" w:cs="Times New Roman"/>
          <w:color w:val="000000"/>
          <w:sz w:val="28"/>
          <w:szCs w:val="28"/>
        </w:rPr>
        <w:t xml:space="preserve"> и новых форматов </w:t>
      </w:r>
      <w:r w:rsidR="00680512" w:rsidRPr="0031623A">
        <w:rPr>
          <w:rFonts w:ascii="Times New Roman" w:hAnsi="Times New Roman" w:cs="Times New Roman"/>
          <w:color w:val="000000"/>
          <w:sz w:val="28"/>
          <w:szCs w:val="28"/>
        </w:rPr>
        <w:t>продаж Интернет-торговли, улучш</w:t>
      </w:r>
      <w:r w:rsidR="00680512" w:rsidRPr="0031623A">
        <w:rPr>
          <w:rFonts w:ascii="Times New Roman" w:hAnsi="Times New Roman" w:cs="Times New Roman"/>
          <w:color w:val="000000"/>
          <w:sz w:val="28"/>
          <w:szCs w:val="28"/>
        </w:rPr>
        <w:t>е</w:t>
      </w:r>
      <w:r w:rsidR="00680512" w:rsidRPr="0031623A">
        <w:rPr>
          <w:rFonts w:ascii="Times New Roman" w:hAnsi="Times New Roman" w:cs="Times New Roman"/>
          <w:color w:val="000000"/>
          <w:sz w:val="28"/>
          <w:szCs w:val="28"/>
        </w:rPr>
        <w:t xml:space="preserve">ния рекламы </w:t>
      </w:r>
      <w:r w:rsidRPr="0031623A">
        <w:rPr>
          <w:rFonts w:ascii="Times New Roman" w:hAnsi="Times New Roman" w:cs="Times New Roman"/>
          <w:color w:val="000000"/>
          <w:sz w:val="28"/>
          <w:szCs w:val="28"/>
        </w:rPr>
        <w:t>позволит</w:t>
      </w:r>
      <w:r w:rsidR="00346F6D" w:rsidRPr="0031623A">
        <w:rPr>
          <w:rFonts w:ascii="Times New Roman" w:hAnsi="Times New Roman" w:cs="Times New Roman"/>
          <w:color w:val="000000"/>
          <w:sz w:val="28"/>
          <w:szCs w:val="28"/>
        </w:rPr>
        <w:t xml:space="preserve"> улучшить торговую деятельность предприятия</w:t>
      </w:r>
      <w:r w:rsidRPr="0031623A">
        <w:rPr>
          <w:rFonts w:ascii="Times New Roman" w:hAnsi="Times New Roman" w:cs="Times New Roman"/>
          <w:color w:val="000000"/>
          <w:sz w:val="28"/>
          <w:szCs w:val="28"/>
        </w:rPr>
        <w:t>.</w:t>
      </w:r>
    </w:p>
    <w:p w:rsidR="00BE32F2" w:rsidRPr="0031623A" w:rsidRDefault="00BE32F2" w:rsidP="0031623A">
      <w:pPr>
        <w:tabs>
          <w:tab w:val="left" w:pos="180"/>
        </w:tabs>
        <w:spacing w:after="0" w:line="360" w:lineRule="auto"/>
        <w:ind w:firstLine="539"/>
        <w:jc w:val="both"/>
        <w:rPr>
          <w:rFonts w:ascii="Times New Roman" w:hAnsi="Times New Roman" w:cs="Times New Roman"/>
          <w:color w:val="000000"/>
          <w:sz w:val="28"/>
          <w:szCs w:val="28"/>
        </w:rPr>
      </w:pPr>
      <w:r w:rsidRPr="0031623A">
        <w:rPr>
          <w:rFonts w:ascii="Times New Roman" w:hAnsi="Times New Roman" w:cs="Times New Roman"/>
          <w:color w:val="000000"/>
          <w:sz w:val="28"/>
          <w:szCs w:val="28"/>
        </w:rPr>
        <w:t>Угрозы устран</w:t>
      </w:r>
      <w:r w:rsidR="00346F6D" w:rsidRPr="0031623A">
        <w:rPr>
          <w:rFonts w:ascii="Times New Roman" w:hAnsi="Times New Roman" w:cs="Times New Roman"/>
          <w:color w:val="000000"/>
          <w:sz w:val="28"/>
          <w:szCs w:val="28"/>
        </w:rPr>
        <w:t>яются</w:t>
      </w:r>
      <w:r w:rsidRPr="0031623A">
        <w:rPr>
          <w:rFonts w:ascii="Times New Roman" w:hAnsi="Times New Roman" w:cs="Times New Roman"/>
          <w:color w:val="000000"/>
          <w:sz w:val="28"/>
          <w:szCs w:val="28"/>
        </w:rPr>
        <w:t xml:space="preserve"> с помощью сильных сторон, высок</w:t>
      </w:r>
      <w:r w:rsidR="00D24CCF" w:rsidRPr="0031623A">
        <w:rPr>
          <w:rFonts w:ascii="Times New Roman" w:hAnsi="Times New Roman" w:cs="Times New Roman"/>
          <w:color w:val="000000"/>
          <w:sz w:val="28"/>
          <w:szCs w:val="28"/>
        </w:rPr>
        <w:t>ой</w:t>
      </w:r>
      <w:r w:rsidR="00346F6D" w:rsidRPr="0031623A">
        <w:rPr>
          <w:rFonts w:ascii="Times New Roman" w:hAnsi="Times New Roman" w:cs="Times New Roman"/>
          <w:color w:val="000000"/>
          <w:sz w:val="28"/>
          <w:szCs w:val="28"/>
        </w:rPr>
        <w:t xml:space="preserve"> представле</w:t>
      </w:r>
      <w:r w:rsidR="00346F6D" w:rsidRPr="0031623A">
        <w:rPr>
          <w:rFonts w:ascii="Times New Roman" w:hAnsi="Times New Roman" w:cs="Times New Roman"/>
          <w:color w:val="000000"/>
          <w:sz w:val="28"/>
          <w:szCs w:val="28"/>
        </w:rPr>
        <w:t>н</w:t>
      </w:r>
      <w:r w:rsidR="00346F6D" w:rsidRPr="0031623A">
        <w:rPr>
          <w:rFonts w:ascii="Times New Roman" w:hAnsi="Times New Roman" w:cs="Times New Roman"/>
          <w:color w:val="000000"/>
          <w:sz w:val="28"/>
          <w:szCs w:val="28"/>
        </w:rPr>
        <w:t>ност</w:t>
      </w:r>
      <w:r w:rsidR="00D24CCF" w:rsidRPr="0031623A">
        <w:rPr>
          <w:rFonts w:ascii="Times New Roman" w:hAnsi="Times New Roman" w:cs="Times New Roman"/>
          <w:color w:val="000000"/>
          <w:sz w:val="28"/>
          <w:szCs w:val="28"/>
        </w:rPr>
        <w:t>и</w:t>
      </w:r>
      <w:r w:rsidR="00346F6D" w:rsidRPr="0031623A">
        <w:rPr>
          <w:rFonts w:ascii="Times New Roman" w:hAnsi="Times New Roman" w:cs="Times New Roman"/>
          <w:color w:val="000000"/>
          <w:sz w:val="28"/>
          <w:szCs w:val="28"/>
        </w:rPr>
        <w:t xml:space="preserve"> на рынке</w:t>
      </w:r>
      <w:r w:rsidR="00D24CCF" w:rsidRPr="0031623A">
        <w:rPr>
          <w:rFonts w:ascii="Times New Roman" w:hAnsi="Times New Roman" w:cs="Times New Roman"/>
          <w:color w:val="000000"/>
          <w:sz w:val="28"/>
          <w:szCs w:val="28"/>
        </w:rPr>
        <w:t>, хорошей логистик</w:t>
      </w:r>
      <w:r w:rsidR="00234FDE">
        <w:rPr>
          <w:rFonts w:ascii="Times New Roman" w:hAnsi="Times New Roman" w:cs="Times New Roman"/>
          <w:color w:val="000000"/>
          <w:sz w:val="28"/>
          <w:szCs w:val="28"/>
        </w:rPr>
        <w:t>и и складским мощностям</w:t>
      </w:r>
      <w:r w:rsidRPr="0031623A">
        <w:rPr>
          <w:rFonts w:ascii="Times New Roman" w:hAnsi="Times New Roman" w:cs="Times New Roman"/>
          <w:color w:val="000000"/>
          <w:sz w:val="28"/>
          <w:szCs w:val="28"/>
        </w:rPr>
        <w:t xml:space="preserve">, </w:t>
      </w:r>
      <w:r w:rsidR="00D24CCF" w:rsidRPr="0031623A">
        <w:rPr>
          <w:rFonts w:ascii="Times New Roman" w:hAnsi="Times New Roman" w:cs="Times New Roman"/>
          <w:color w:val="000000"/>
          <w:sz w:val="28"/>
          <w:szCs w:val="28"/>
        </w:rPr>
        <w:t xml:space="preserve">широкой </w:t>
      </w:r>
      <w:r w:rsidRPr="0031623A">
        <w:rPr>
          <w:rFonts w:ascii="Times New Roman" w:hAnsi="Times New Roman" w:cs="Times New Roman"/>
          <w:color w:val="000000"/>
          <w:sz w:val="28"/>
          <w:szCs w:val="28"/>
        </w:rPr>
        <w:t>сп</w:t>
      </w:r>
      <w:r w:rsidRPr="0031623A">
        <w:rPr>
          <w:rFonts w:ascii="Times New Roman" w:hAnsi="Times New Roman" w:cs="Times New Roman"/>
          <w:color w:val="000000"/>
          <w:sz w:val="28"/>
          <w:szCs w:val="28"/>
        </w:rPr>
        <w:t>е</w:t>
      </w:r>
      <w:r w:rsidRPr="0031623A">
        <w:rPr>
          <w:rFonts w:ascii="Times New Roman" w:hAnsi="Times New Roman" w:cs="Times New Roman"/>
          <w:color w:val="000000"/>
          <w:sz w:val="28"/>
          <w:szCs w:val="28"/>
        </w:rPr>
        <w:t>циализация и ассортимен</w:t>
      </w:r>
      <w:r w:rsidR="00DF5D5E" w:rsidRPr="0031623A">
        <w:rPr>
          <w:rFonts w:ascii="Times New Roman" w:hAnsi="Times New Roman" w:cs="Times New Roman"/>
          <w:color w:val="000000"/>
          <w:sz w:val="28"/>
          <w:szCs w:val="28"/>
        </w:rPr>
        <w:t xml:space="preserve">та и </w:t>
      </w:r>
      <w:r w:rsidR="00234FDE">
        <w:rPr>
          <w:rFonts w:ascii="Times New Roman" w:hAnsi="Times New Roman" w:cs="Times New Roman"/>
          <w:color w:val="000000"/>
          <w:sz w:val="28"/>
          <w:szCs w:val="28"/>
        </w:rPr>
        <w:t xml:space="preserve">направлений деятельности и </w:t>
      </w:r>
      <w:r w:rsidR="00DF5D5E" w:rsidRPr="0031623A">
        <w:rPr>
          <w:rFonts w:ascii="Times New Roman" w:hAnsi="Times New Roman" w:cs="Times New Roman"/>
          <w:color w:val="000000"/>
          <w:sz w:val="28"/>
          <w:szCs w:val="28"/>
        </w:rPr>
        <w:t>др.</w:t>
      </w:r>
    </w:p>
    <w:p w:rsidR="008B31CC" w:rsidRPr="00ED6D6E" w:rsidRDefault="00BE32F2" w:rsidP="00ED6D6E">
      <w:pPr>
        <w:spacing w:after="0" w:line="360" w:lineRule="auto"/>
        <w:ind w:firstLine="709"/>
        <w:jc w:val="both"/>
        <w:rPr>
          <w:rFonts w:ascii="Times New Roman" w:hAnsi="Times New Roman" w:cs="Times New Roman"/>
          <w:color w:val="000000" w:themeColor="text1"/>
          <w:sz w:val="28"/>
          <w:szCs w:val="28"/>
        </w:rPr>
      </w:pPr>
      <w:r w:rsidRPr="0031623A">
        <w:rPr>
          <w:rFonts w:ascii="Times New Roman" w:hAnsi="Times New Roman" w:cs="Times New Roman"/>
          <w:sz w:val="28"/>
          <w:szCs w:val="28"/>
        </w:rPr>
        <w:t>Проанализировав все пункты SWOT-анализа, можно сформировать</w:t>
      </w:r>
      <w:r w:rsidR="0031623A">
        <w:rPr>
          <w:rFonts w:ascii="Times New Roman" w:hAnsi="Times New Roman" w:cs="Times New Roman"/>
          <w:sz w:val="28"/>
          <w:szCs w:val="28"/>
        </w:rPr>
        <w:t xml:space="preserve"> </w:t>
      </w:r>
      <w:r w:rsidR="00DF5D5E" w:rsidRPr="0031623A">
        <w:rPr>
          <w:rFonts w:ascii="Times New Roman" w:hAnsi="Times New Roman" w:cs="Times New Roman"/>
          <w:sz w:val="28"/>
          <w:szCs w:val="28"/>
        </w:rPr>
        <w:t>н</w:t>
      </w:r>
      <w:r w:rsidR="00DF5D5E" w:rsidRPr="0031623A">
        <w:rPr>
          <w:rFonts w:ascii="Times New Roman" w:hAnsi="Times New Roman" w:cs="Times New Roman"/>
          <w:sz w:val="28"/>
          <w:szCs w:val="28"/>
        </w:rPr>
        <w:t>а</w:t>
      </w:r>
      <w:r w:rsidR="00DF5D5E" w:rsidRPr="0031623A">
        <w:rPr>
          <w:rFonts w:ascii="Times New Roman" w:hAnsi="Times New Roman" w:cs="Times New Roman"/>
          <w:sz w:val="28"/>
          <w:szCs w:val="28"/>
        </w:rPr>
        <w:t>правления минимизации угроз и усиления слабых сторон</w:t>
      </w:r>
      <w:r w:rsidRPr="0031623A">
        <w:rPr>
          <w:rFonts w:ascii="Times New Roman" w:hAnsi="Times New Roman" w:cs="Times New Roman"/>
          <w:sz w:val="28"/>
          <w:szCs w:val="28"/>
        </w:rPr>
        <w:t xml:space="preserve">. </w:t>
      </w:r>
      <w:r w:rsidR="008B31CC" w:rsidRPr="00ED6D6E">
        <w:rPr>
          <w:rFonts w:ascii="Times New Roman" w:hAnsi="Times New Roman" w:cs="Times New Roman"/>
          <w:color w:val="000000" w:themeColor="text1"/>
          <w:sz w:val="28"/>
          <w:szCs w:val="28"/>
        </w:rPr>
        <w:t>На основе пров</w:t>
      </w:r>
      <w:r w:rsidR="008B31CC" w:rsidRPr="00ED6D6E">
        <w:rPr>
          <w:rFonts w:ascii="Times New Roman" w:hAnsi="Times New Roman" w:cs="Times New Roman"/>
          <w:color w:val="000000" w:themeColor="text1"/>
          <w:sz w:val="28"/>
          <w:szCs w:val="28"/>
        </w:rPr>
        <w:t>е</w:t>
      </w:r>
      <w:r w:rsidR="008B31CC" w:rsidRPr="00ED6D6E">
        <w:rPr>
          <w:rFonts w:ascii="Times New Roman" w:hAnsi="Times New Roman" w:cs="Times New Roman"/>
          <w:color w:val="000000" w:themeColor="text1"/>
          <w:sz w:val="28"/>
          <w:szCs w:val="28"/>
        </w:rPr>
        <w:t>денного анализа показателей экономической безопасности ООО «</w:t>
      </w:r>
      <w:r w:rsidR="009F71E8" w:rsidRPr="00ED6D6E">
        <w:rPr>
          <w:rFonts w:ascii="Times New Roman" w:hAnsi="Times New Roman" w:cs="Times New Roman"/>
          <w:color w:val="000000" w:themeColor="text1"/>
          <w:sz w:val="28"/>
          <w:szCs w:val="28"/>
        </w:rPr>
        <w:t>Провизия</w:t>
      </w:r>
      <w:r w:rsidR="008B31CC" w:rsidRPr="00ED6D6E">
        <w:rPr>
          <w:rFonts w:ascii="Times New Roman" w:hAnsi="Times New Roman" w:cs="Times New Roman"/>
          <w:color w:val="000000" w:themeColor="text1"/>
          <w:sz w:val="28"/>
          <w:szCs w:val="28"/>
        </w:rPr>
        <w:t xml:space="preserve">» </w:t>
      </w:r>
      <w:r w:rsidR="00ED6D6E">
        <w:rPr>
          <w:rFonts w:ascii="Times New Roman" w:hAnsi="Times New Roman" w:cs="Times New Roman"/>
          <w:color w:val="000000" w:themeColor="text1"/>
          <w:sz w:val="28"/>
          <w:szCs w:val="28"/>
        </w:rPr>
        <w:t>по отдельным группам показателей</w:t>
      </w:r>
      <w:r w:rsidR="008B31CC" w:rsidRPr="00ED6D6E">
        <w:rPr>
          <w:rFonts w:ascii="Times New Roman" w:hAnsi="Times New Roman" w:cs="Times New Roman"/>
          <w:color w:val="000000" w:themeColor="text1"/>
          <w:sz w:val="28"/>
          <w:szCs w:val="28"/>
        </w:rPr>
        <w:t>, можно выделить существующие вну</w:t>
      </w:r>
      <w:r w:rsidR="008B31CC" w:rsidRPr="00ED6D6E">
        <w:rPr>
          <w:rFonts w:ascii="Times New Roman" w:hAnsi="Times New Roman" w:cs="Times New Roman"/>
          <w:color w:val="000000" w:themeColor="text1"/>
          <w:sz w:val="28"/>
          <w:szCs w:val="28"/>
        </w:rPr>
        <w:t>т</w:t>
      </w:r>
      <w:r w:rsidR="008B31CC" w:rsidRPr="00ED6D6E">
        <w:rPr>
          <w:rFonts w:ascii="Times New Roman" w:hAnsi="Times New Roman" w:cs="Times New Roman"/>
          <w:color w:val="000000" w:themeColor="text1"/>
          <w:sz w:val="28"/>
          <w:szCs w:val="28"/>
        </w:rPr>
        <w:t>ренние риски экономической безопасности компании.</w:t>
      </w:r>
      <w:r w:rsidR="00ED6D6E" w:rsidRPr="00ED6D6E">
        <w:rPr>
          <w:rFonts w:ascii="Times New Roman" w:hAnsi="Times New Roman" w:cs="Times New Roman"/>
          <w:color w:val="000000" w:themeColor="text1"/>
          <w:sz w:val="28"/>
          <w:szCs w:val="28"/>
        </w:rPr>
        <w:t xml:space="preserve"> </w:t>
      </w:r>
      <w:r w:rsidR="008B31CC" w:rsidRPr="00ED6D6E">
        <w:rPr>
          <w:rFonts w:ascii="Times New Roman" w:hAnsi="Times New Roman" w:cs="Times New Roman"/>
          <w:color w:val="000000" w:themeColor="text1"/>
          <w:sz w:val="28"/>
          <w:szCs w:val="28"/>
        </w:rPr>
        <w:t>В частности, к ним следует отнести:</w:t>
      </w:r>
    </w:p>
    <w:p w:rsidR="008B31CC" w:rsidRPr="00ED6D6E" w:rsidRDefault="008B31CC" w:rsidP="00ED6D6E">
      <w:pPr>
        <w:pStyle w:val="a7"/>
        <w:numPr>
          <w:ilvl w:val="0"/>
          <w:numId w:val="5"/>
        </w:numPr>
        <w:tabs>
          <w:tab w:val="left" w:pos="993"/>
        </w:tabs>
        <w:ind w:left="0" w:firstLine="709"/>
        <w:contextualSpacing/>
        <w:rPr>
          <w:color w:val="000000" w:themeColor="text1"/>
        </w:rPr>
      </w:pPr>
      <w:r w:rsidRPr="00ED6D6E">
        <w:rPr>
          <w:color w:val="000000" w:themeColor="text1"/>
        </w:rPr>
        <w:t>низкий уровень ликвидности и платежеспособности;</w:t>
      </w:r>
    </w:p>
    <w:p w:rsidR="008B31CC" w:rsidRPr="00ED6D6E" w:rsidRDefault="008B31CC" w:rsidP="00ED6D6E">
      <w:pPr>
        <w:pStyle w:val="a7"/>
        <w:numPr>
          <w:ilvl w:val="0"/>
          <w:numId w:val="5"/>
        </w:numPr>
        <w:tabs>
          <w:tab w:val="left" w:pos="993"/>
        </w:tabs>
        <w:ind w:left="0" w:firstLine="709"/>
        <w:contextualSpacing/>
        <w:rPr>
          <w:color w:val="000000" w:themeColor="text1"/>
        </w:rPr>
      </w:pPr>
      <w:r w:rsidRPr="00ED6D6E">
        <w:rPr>
          <w:color w:val="000000" w:themeColor="text1"/>
        </w:rPr>
        <w:t>высокий уровень финансовой зависимости;</w:t>
      </w:r>
    </w:p>
    <w:p w:rsidR="008B31CC" w:rsidRPr="00ED6D6E" w:rsidRDefault="008B31CC" w:rsidP="00ED6D6E">
      <w:pPr>
        <w:pStyle w:val="a7"/>
        <w:numPr>
          <w:ilvl w:val="0"/>
          <w:numId w:val="5"/>
        </w:numPr>
        <w:tabs>
          <w:tab w:val="left" w:pos="993"/>
        </w:tabs>
        <w:ind w:left="0" w:firstLine="709"/>
        <w:contextualSpacing/>
        <w:rPr>
          <w:color w:val="000000" w:themeColor="text1"/>
        </w:rPr>
      </w:pPr>
      <w:r w:rsidRPr="00ED6D6E">
        <w:rPr>
          <w:color w:val="000000" w:themeColor="text1"/>
        </w:rPr>
        <w:t>низкий уровень рентабельности;</w:t>
      </w:r>
    </w:p>
    <w:p w:rsidR="008B31CC" w:rsidRDefault="008B31CC" w:rsidP="00ED6D6E">
      <w:pPr>
        <w:pStyle w:val="a7"/>
        <w:numPr>
          <w:ilvl w:val="0"/>
          <w:numId w:val="5"/>
        </w:numPr>
        <w:tabs>
          <w:tab w:val="left" w:pos="993"/>
        </w:tabs>
        <w:ind w:left="0" w:firstLine="709"/>
        <w:contextualSpacing/>
        <w:rPr>
          <w:color w:val="000000" w:themeColor="text1"/>
        </w:rPr>
      </w:pPr>
      <w:r w:rsidRPr="00ED6D6E">
        <w:rPr>
          <w:color w:val="000000" w:themeColor="text1"/>
        </w:rPr>
        <w:t xml:space="preserve">неэффективность действующей системы оплаты </w:t>
      </w:r>
      <w:r w:rsidR="00E82DDE">
        <w:rPr>
          <w:color w:val="000000" w:themeColor="text1"/>
        </w:rPr>
        <w:t xml:space="preserve">и мотивации </w:t>
      </w:r>
      <w:r w:rsidRPr="00ED6D6E">
        <w:rPr>
          <w:color w:val="000000" w:themeColor="text1"/>
        </w:rPr>
        <w:t>труда, которая не соответствует требованию превышения темпов роста производ</w:t>
      </w:r>
      <w:r w:rsidRPr="00ED6D6E">
        <w:rPr>
          <w:color w:val="000000" w:themeColor="text1"/>
        </w:rPr>
        <w:t>и</w:t>
      </w:r>
      <w:r w:rsidRPr="00ED6D6E">
        <w:rPr>
          <w:color w:val="000000" w:themeColor="text1"/>
        </w:rPr>
        <w:t>тельности труда</w:t>
      </w:r>
      <w:r w:rsidR="00E82DDE">
        <w:rPr>
          <w:color w:val="000000" w:themeColor="text1"/>
        </w:rPr>
        <w:t xml:space="preserve"> и др.</w:t>
      </w:r>
      <w:r w:rsidR="006A6A7B">
        <w:rPr>
          <w:color w:val="000000" w:themeColor="text1"/>
        </w:rPr>
        <w:t>;</w:t>
      </w:r>
    </w:p>
    <w:p w:rsidR="007336D6" w:rsidRDefault="007336D6" w:rsidP="00ED6D6E">
      <w:pPr>
        <w:pStyle w:val="a7"/>
        <w:numPr>
          <w:ilvl w:val="0"/>
          <w:numId w:val="5"/>
        </w:numPr>
        <w:tabs>
          <w:tab w:val="left" w:pos="993"/>
        </w:tabs>
        <w:ind w:left="0" w:firstLine="709"/>
        <w:contextualSpacing/>
        <w:rPr>
          <w:color w:val="000000" w:themeColor="text1"/>
        </w:rPr>
      </w:pPr>
      <w:r>
        <w:rPr>
          <w:color w:val="000000" w:themeColor="text1"/>
        </w:rPr>
        <w:t>недостаточную эффективность правового обеспечения службы эк</w:t>
      </w:r>
      <w:r>
        <w:rPr>
          <w:color w:val="000000" w:themeColor="text1"/>
        </w:rPr>
        <w:t>о</w:t>
      </w:r>
      <w:r>
        <w:rPr>
          <w:color w:val="000000" w:themeColor="text1"/>
        </w:rPr>
        <w:t>номической безопасности в вопросах коррупции, управления персоналом, проверки контрагентов.</w:t>
      </w:r>
    </w:p>
    <w:p w:rsidR="00D92F8F" w:rsidRPr="00AE55B3" w:rsidRDefault="00593437" w:rsidP="00D92F8F">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Нами </w:t>
      </w:r>
      <w:r w:rsidR="0031623A">
        <w:rPr>
          <w:rFonts w:ascii="Times New Roman" w:hAnsi="Times New Roman" w:cs="Times New Roman"/>
          <w:color w:val="000000" w:themeColor="text1"/>
          <w:sz w:val="28"/>
          <w:szCs w:val="28"/>
        </w:rPr>
        <w:t xml:space="preserve">также </w:t>
      </w:r>
      <w:r>
        <w:rPr>
          <w:rFonts w:ascii="Times New Roman" w:hAnsi="Times New Roman" w:cs="Times New Roman"/>
          <w:color w:val="000000" w:themeColor="text1"/>
          <w:sz w:val="28"/>
          <w:szCs w:val="28"/>
        </w:rPr>
        <w:t>был экспертно оценен уровень экономической безопасн</w:t>
      </w:r>
      <w:r>
        <w:rPr>
          <w:rFonts w:ascii="Times New Roman" w:hAnsi="Times New Roman" w:cs="Times New Roman"/>
          <w:color w:val="000000" w:themeColor="text1"/>
          <w:sz w:val="28"/>
          <w:szCs w:val="28"/>
        </w:rPr>
        <w:t>о</w:t>
      </w:r>
      <w:r>
        <w:rPr>
          <w:rFonts w:ascii="Times New Roman" w:hAnsi="Times New Roman" w:cs="Times New Roman"/>
          <w:color w:val="000000" w:themeColor="text1"/>
          <w:sz w:val="28"/>
          <w:szCs w:val="28"/>
        </w:rPr>
        <w:t>сти торговой деятельности п</w:t>
      </w:r>
      <w:r w:rsidR="00D92F8F">
        <w:rPr>
          <w:rFonts w:ascii="Times New Roman" w:hAnsi="Times New Roman" w:cs="Times New Roman"/>
          <w:color w:val="000000" w:themeColor="text1"/>
          <w:sz w:val="28"/>
          <w:szCs w:val="28"/>
        </w:rPr>
        <w:t>о направлениям угроз (</w:t>
      </w:r>
      <w:r w:rsidR="0080348C">
        <w:rPr>
          <w:rFonts w:ascii="Times New Roman" w:hAnsi="Times New Roman" w:cs="Times New Roman"/>
          <w:color w:val="000000" w:themeColor="text1"/>
          <w:sz w:val="28"/>
          <w:szCs w:val="28"/>
        </w:rPr>
        <w:t>т</w:t>
      </w:r>
      <w:r w:rsidR="00D92F8F">
        <w:rPr>
          <w:rFonts w:ascii="Times New Roman" w:hAnsi="Times New Roman" w:cs="Times New Roman"/>
          <w:color w:val="000000" w:themeColor="text1"/>
          <w:sz w:val="28"/>
          <w:szCs w:val="28"/>
        </w:rPr>
        <w:t xml:space="preserve">аблица </w:t>
      </w:r>
      <w:r w:rsidR="007936E2">
        <w:rPr>
          <w:rFonts w:ascii="Times New Roman" w:hAnsi="Times New Roman" w:cs="Times New Roman"/>
          <w:color w:val="000000" w:themeColor="text1"/>
          <w:sz w:val="28"/>
          <w:szCs w:val="28"/>
        </w:rPr>
        <w:t>14</w:t>
      </w:r>
      <w:r w:rsidR="00D92F8F">
        <w:rPr>
          <w:rFonts w:ascii="Times New Roman" w:hAnsi="Times New Roman" w:cs="Times New Roman"/>
          <w:color w:val="000000" w:themeColor="text1"/>
          <w:sz w:val="28"/>
          <w:szCs w:val="28"/>
        </w:rPr>
        <w:t>).</w:t>
      </w:r>
      <w:r w:rsidR="00D92F8F" w:rsidRPr="00AE55B3">
        <w:rPr>
          <w:rFonts w:ascii="Times New Roman" w:hAnsi="Times New Roman" w:cs="Times New Roman"/>
          <w:color w:val="000000" w:themeColor="text1"/>
          <w:sz w:val="28"/>
          <w:szCs w:val="28"/>
        </w:rPr>
        <w:t xml:space="preserve"> </w:t>
      </w:r>
    </w:p>
    <w:p w:rsidR="00D92F8F" w:rsidRPr="00774AF0" w:rsidRDefault="00D92F8F" w:rsidP="00D92F8F">
      <w:pPr>
        <w:spacing w:after="0" w:line="240" w:lineRule="auto"/>
        <w:jc w:val="both"/>
        <w:rPr>
          <w:rFonts w:ascii="Times New Roman" w:hAnsi="Times New Roman" w:cs="Times New Roman"/>
          <w:sz w:val="28"/>
          <w:szCs w:val="28"/>
        </w:rPr>
      </w:pPr>
      <w:r w:rsidRPr="00774AF0">
        <w:rPr>
          <w:rFonts w:ascii="Times New Roman" w:hAnsi="Times New Roman" w:cs="Times New Roman"/>
          <w:sz w:val="28"/>
          <w:szCs w:val="28"/>
        </w:rPr>
        <w:lastRenderedPageBreak/>
        <w:t xml:space="preserve">Таблица </w:t>
      </w:r>
      <w:r w:rsidR="007936E2">
        <w:rPr>
          <w:rFonts w:ascii="Times New Roman" w:hAnsi="Times New Roman" w:cs="Times New Roman"/>
          <w:sz w:val="28"/>
          <w:szCs w:val="28"/>
        </w:rPr>
        <w:t xml:space="preserve">14 </w:t>
      </w:r>
      <w:r w:rsidRPr="00774AF0">
        <w:rPr>
          <w:rFonts w:ascii="Times New Roman" w:hAnsi="Times New Roman" w:cs="Times New Roman"/>
          <w:sz w:val="28"/>
          <w:szCs w:val="28"/>
        </w:rPr>
        <w:t xml:space="preserve">– Экспертная оценка уровня экономической безопасности </w:t>
      </w:r>
      <w:r>
        <w:rPr>
          <w:rFonts w:ascii="Times New Roman" w:hAnsi="Times New Roman" w:cs="Times New Roman"/>
          <w:sz w:val="28"/>
          <w:szCs w:val="28"/>
        </w:rPr>
        <w:t xml:space="preserve">              </w:t>
      </w:r>
      <w:r w:rsidRPr="00774AF0">
        <w:rPr>
          <w:rFonts w:ascii="Times New Roman" w:hAnsi="Times New Roman" w:cs="Times New Roman"/>
          <w:sz w:val="28"/>
          <w:szCs w:val="28"/>
        </w:rPr>
        <w:t>торговой деятельности</w:t>
      </w:r>
      <w:r>
        <w:rPr>
          <w:rFonts w:ascii="Times New Roman" w:hAnsi="Times New Roman" w:cs="Times New Roman"/>
          <w:sz w:val="28"/>
          <w:szCs w:val="28"/>
        </w:rPr>
        <w:t xml:space="preserve"> предприятия (составлено автором)</w:t>
      </w:r>
    </w:p>
    <w:tbl>
      <w:tblPr>
        <w:tblStyle w:val="ab"/>
        <w:tblW w:w="0" w:type="auto"/>
        <w:tblInd w:w="108" w:type="dxa"/>
        <w:tblLook w:val="04A0"/>
      </w:tblPr>
      <w:tblGrid>
        <w:gridCol w:w="5812"/>
        <w:gridCol w:w="3544"/>
      </w:tblGrid>
      <w:tr w:rsidR="00D92F8F" w:rsidRPr="00774AF0" w:rsidTr="00C20484">
        <w:trPr>
          <w:trHeight w:val="1299"/>
        </w:trPr>
        <w:tc>
          <w:tcPr>
            <w:tcW w:w="5812" w:type="dxa"/>
          </w:tcPr>
          <w:p w:rsidR="00D92F8F" w:rsidRDefault="00D92F8F" w:rsidP="00E75D0C">
            <w:pPr>
              <w:rPr>
                <w:rFonts w:ascii="Times New Roman" w:hAnsi="Times New Roman" w:cs="Times New Roman"/>
                <w:sz w:val="24"/>
                <w:szCs w:val="24"/>
              </w:rPr>
            </w:pPr>
            <w:r w:rsidRPr="00774AF0">
              <w:rPr>
                <w:rFonts w:ascii="Times New Roman" w:hAnsi="Times New Roman" w:cs="Times New Roman"/>
                <w:sz w:val="24"/>
                <w:szCs w:val="24"/>
              </w:rPr>
              <w:t xml:space="preserve">Направления экономической </w:t>
            </w:r>
          </w:p>
          <w:p w:rsidR="00D92F8F" w:rsidRPr="00774AF0" w:rsidRDefault="00D92F8F" w:rsidP="00E75D0C">
            <w:pPr>
              <w:rPr>
                <w:rFonts w:ascii="Times New Roman" w:hAnsi="Times New Roman" w:cs="Times New Roman"/>
                <w:sz w:val="24"/>
                <w:szCs w:val="24"/>
              </w:rPr>
            </w:pPr>
            <w:r w:rsidRPr="00774AF0">
              <w:rPr>
                <w:rFonts w:ascii="Times New Roman" w:hAnsi="Times New Roman" w:cs="Times New Roman"/>
                <w:sz w:val="24"/>
                <w:szCs w:val="24"/>
              </w:rPr>
              <w:t>безопасности торговой деятельности</w:t>
            </w:r>
          </w:p>
        </w:tc>
        <w:tc>
          <w:tcPr>
            <w:tcW w:w="3544" w:type="dxa"/>
          </w:tcPr>
          <w:p w:rsidR="00D92F8F" w:rsidRPr="00774AF0" w:rsidRDefault="00C20484" w:rsidP="00E75D0C">
            <w:pPr>
              <w:rPr>
                <w:rFonts w:ascii="Times New Roman" w:hAnsi="Times New Roman" w:cs="Times New Roman"/>
                <w:sz w:val="24"/>
                <w:szCs w:val="24"/>
              </w:rPr>
            </w:pPr>
            <w:r>
              <w:rPr>
                <w:rFonts w:ascii="Times New Roman" w:hAnsi="Times New Roman" w:cs="Times New Roman"/>
                <w:sz w:val="24"/>
                <w:szCs w:val="24"/>
              </w:rPr>
              <w:t>Средний балл</w:t>
            </w:r>
            <w:r w:rsidR="00D92F8F" w:rsidRPr="00774AF0">
              <w:rPr>
                <w:rFonts w:ascii="Times New Roman" w:hAnsi="Times New Roman" w:cs="Times New Roman"/>
                <w:sz w:val="24"/>
                <w:szCs w:val="24"/>
              </w:rPr>
              <w:t xml:space="preserve"> </w:t>
            </w:r>
          </w:p>
          <w:p w:rsidR="00D92F8F" w:rsidRPr="00774AF0" w:rsidRDefault="00D92F8F" w:rsidP="00E75D0C">
            <w:pPr>
              <w:jc w:val="both"/>
              <w:rPr>
                <w:rFonts w:ascii="Times New Roman" w:hAnsi="Times New Roman" w:cs="Times New Roman"/>
                <w:sz w:val="24"/>
                <w:szCs w:val="24"/>
              </w:rPr>
            </w:pPr>
            <w:r>
              <w:rPr>
                <w:rFonts w:ascii="Times New Roman" w:hAnsi="Times New Roman" w:cs="Times New Roman"/>
                <w:sz w:val="24"/>
                <w:szCs w:val="24"/>
              </w:rPr>
              <w:t>(1 – низкий уровень, 2 – ниже среднего уровня,  3 – средний уровень, 4 – выше среднего уровня, 5 – высокий уровень)</w:t>
            </w:r>
          </w:p>
        </w:tc>
      </w:tr>
      <w:tr w:rsidR="000345E1" w:rsidRPr="00774AF0" w:rsidTr="00C20484">
        <w:tc>
          <w:tcPr>
            <w:tcW w:w="5812" w:type="dxa"/>
          </w:tcPr>
          <w:p w:rsidR="000345E1" w:rsidRPr="00774AF0" w:rsidRDefault="000345E1" w:rsidP="00E75D0C">
            <w:pPr>
              <w:rPr>
                <w:rFonts w:ascii="Times New Roman" w:hAnsi="Times New Roman" w:cs="Times New Roman"/>
                <w:sz w:val="24"/>
                <w:szCs w:val="24"/>
              </w:rPr>
            </w:pPr>
            <w:r w:rsidRPr="00774AF0">
              <w:rPr>
                <w:rFonts w:ascii="Times New Roman" w:hAnsi="Times New Roman" w:cs="Times New Roman"/>
                <w:sz w:val="24"/>
                <w:szCs w:val="24"/>
              </w:rPr>
              <w:t>Технико-технологическая безопасность</w:t>
            </w:r>
            <w:r>
              <w:rPr>
                <w:rFonts w:ascii="Times New Roman" w:hAnsi="Times New Roman" w:cs="Times New Roman"/>
                <w:sz w:val="24"/>
                <w:szCs w:val="24"/>
              </w:rPr>
              <w:t xml:space="preserve"> торговли</w:t>
            </w:r>
          </w:p>
        </w:tc>
        <w:tc>
          <w:tcPr>
            <w:tcW w:w="3544" w:type="dxa"/>
          </w:tcPr>
          <w:p w:rsidR="000345E1" w:rsidRPr="00774AF0" w:rsidRDefault="00C20484" w:rsidP="00E75D0C">
            <w:pPr>
              <w:jc w:val="center"/>
              <w:rPr>
                <w:rFonts w:ascii="Times New Roman" w:hAnsi="Times New Roman" w:cs="Times New Roman"/>
                <w:sz w:val="24"/>
                <w:szCs w:val="24"/>
              </w:rPr>
            </w:pPr>
            <w:r>
              <w:rPr>
                <w:rFonts w:ascii="Times New Roman" w:hAnsi="Times New Roman" w:cs="Times New Roman"/>
                <w:sz w:val="24"/>
                <w:szCs w:val="24"/>
              </w:rPr>
              <w:t>4</w:t>
            </w:r>
          </w:p>
        </w:tc>
      </w:tr>
      <w:tr w:rsidR="000345E1" w:rsidTr="00C20484">
        <w:tc>
          <w:tcPr>
            <w:tcW w:w="5812" w:type="dxa"/>
          </w:tcPr>
          <w:p w:rsidR="000345E1" w:rsidRPr="000059E6" w:rsidRDefault="000345E1" w:rsidP="00E75D0C">
            <w:pPr>
              <w:rPr>
                <w:rFonts w:ascii="Times New Roman" w:hAnsi="Times New Roman" w:cs="Times New Roman"/>
                <w:sz w:val="24"/>
                <w:szCs w:val="24"/>
              </w:rPr>
            </w:pPr>
            <w:r w:rsidRPr="000059E6">
              <w:rPr>
                <w:rFonts w:ascii="Times New Roman" w:hAnsi="Times New Roman" w:cs="Times New Roman"/>
                <w:sz w:val="24"/>
                <w:szCs w:val="24"/>
              </w:rPr>
              <w:t>Финансовая безопасность</w:t>
            </w:r>
            <w:r>
              <w:rPr>
                <w:rFonts w:ascii="Times New Roman" w:hAnsi="Times New Roman" w:cs="Times New Roman"/>
                <w:sz w:val="24"/>
                <w:szCs w:val="24"/>
              </w:rPr>
              <w:t xml:space="preserve"> торговли</w:t>
            </w:r>
          </w:p>
        </w:tc>
        <w:tc>
          <w:tcPr>
            <w:tcW w:w="3544" w:type="dxa"/>
          </w:tcPr>
          <w:p w:rsidR="000345E1" w:rsidRPr="000059E6" w:rsidRDefault="00C20484" w:rsidP="00E75D0C">
            <w:pPr>
              <w:jc w:val="center"/>
              <w:rPr>
                <w:rFonts w:ascii="Times New Roman" w:hAnsi="Times New Roman" w:cs="Times New Roman"/>
                <w:sz w:val="24"/>
                <w:szCs w:val="24"/>
              </w:rPr>
            </w:pPr>
            <w:r>
              <w:rPr>
                <w:rFonts w:ascii="Times New Roman" w:hAnsi="Times New Roman" w:cs="Times New Roman"/>
                <w:sz w:val="24"/>
                <w:szCs w:val="24"/>
              </w:rPr>
              <w:t>2</w:t>
            </w:r>
          </w:p>
        </w:tc>
      </w:tr>
      <w:tr w:rsidR="000345E1" w:rsidTr="00C20484">
        <w:tc>
          <w:tcPr>
            <w:tcW w:w="5812" w:type="dxa"/>
          </w:tcPr>
          <w:p w:rsidR="000345E1" w:rsidRPr="000059E6" w:rsidRDefault="000345E1" w:rsidP="00E75D0C">
            <w:pPr>
              <w:rPr>
                <w:rFonts w:ascii="Times New Roman" w:hAnsi="Times New Roman" w:cs="Times New Roman"/>
                <w:sz w:val="24"/>
                <w:szCs w:val="24"/>
              </w:rPr>
            </w:pPr>
            <w:r w:rsidRPr="000059E6">
              <w:rPr>
                <w:rFonts w:ascii="Times New Roman" w:hAnsi="Times New Roman" w:cs="Times New Roman"/>
                <w:sz w:val="24"/>
                <w:szCs w:val="24"/>
              </w:rPr>
              <w:t>Кадровая безопасность</w:t>
            </w:r>
            <w:r>
              <w:rPr>
                <w:rFonts w:ascii="Times New Roman" w:hAnsi="Times New Roman" w:cs="Times New Roman"/>
                <w:sz w:val="24"/>
                <w:szCs w:val="24"/>
              </w:rPr>
              <w:t xml:space="preserve"> торговли</w:t>
            </w:r>
          </w:p>
        </w:tc>
        <w:tc>
          <w:tcPr>
            <w:tcW w:w="3544" w:type="dxa"/>
          </w:tcPr>
          <w:p w:rsidR="000345E1" w:rsidRPr="000059E6" w:rsidRDefault="00C20484" w:rsidP="00E75D0C">
            <w:pPr>
              <w:jc w:val="center"/>
              <w:rPr>
                <w:rFonts w:ascii="Times New Roman" w:hAnsi="Times New Roman" w:cs="Times New Roman"/>
                <w:sz w:val="24"/>
                <w:szCs w:val="24"/>
              </w:rPr>
            </w:pPr>
            <w:r>
              <w:rPr>
                <w:rFonts w:ascii="Times New Roman" w:hAnsi="Times New Roman" w:cs="Times New Roman"/>
                <w:sz w:val="24"/>
                <w:szCs w:val="24"/>
              </w:rPr>
              <w:t>2</w:t>
            </w:r>
          </w:p>
        </w:tc>
      </w:tr>
      <w:tr w:rsidR="000345E1" w:rsidTr="00C20484">
        <w:tc>
          <w:tcPr>
            <w:tcW w:w="5812" w:type="dxa"/>
          </w:tcPr>
          <w:p w:rsidR="000345E1" w:rsidRPr="000059E6" w:rsidRDefault="000345E1" w:rsidP="00E75D0C">
            <w:pPr>
              <w:rPr>
                <w:rFonts w:ascii="Times New Roman" w:hAnsi="Times New Roman" w:cs="Times New Roman"/>
                <w:sz w:val="24"/>
                <w:szCs w:val="24"/>
              </w:rPr>
            </w:pPr>
            <w:r>
              <w:rPr>
                <w:rFonts w:ascii="Times New Roman" w:hAnsi="Times New Roman" w:cs="Times New Roman"/>
                <w:sz w:val="24"/>
                <w:szCs w:val="24"/>
              </w:rPr>
              <w:t>Информационная безопасность торговли</w:t>
            </w:r>
          </w:p>
        </w:tc>
        <w:tc>
          <w:tcPr>
            <w:tcW w:w="3544" w:type="dxa"/>
          </w:tcPr>
          <w:p w:rsidR="000345E1" w:rsidRPr="000059E6" w:rsidRDefault="00C20484" w:rsidP="00E75D0C">
            <w:pPr>
              <w:jc w:val="center"/>
              <w:rPr>
                <w:rFonts w:ascii="Times New Roman" w:hAnsi="Times New Roman" w:cs="Times New Roman"/>
                <w:sz w:val="24"/>
                <w:szCs w:val="24"/>
              </w:rPr>
            </w:pPr>
            <w:r>
              <w:rPr>
                <w:rFonts w:ascii="Times New Roman" w:hAnsi="Times New Roman" w:cs="Times New Roman"/>
                <w:sz w:val="24"/>
                <w:szCs w:val="24"/>
              </w:rPr>
              <w:t>4</w:t>
            </w:r>
          </w:p>
        </w:tc>
      </w:tr>
      <w:tr w:rsidR="000345E1" w:rsidTr="00C20484">
        <w:tc>
          <w:tcPr>
            <w:tcW w:w="5812" w:type="dxa"/>
          </w:tcPr>
          <w:p w:rsidR="000345E1" w:rsidRPr="000059E6" w:rsidRDefault="000345E1" w:rsidP="00E75D0C">
            <w:pPr>
              <w:rPr>
                <w:rFonts w:ascii="Times New Roman" w:hAnsi="Times New Roman" w:cs="Times New Roman"/>
                <w:sz w:val="24"/>
                <w:szCs w:val="24"/>
              </w:rPr>
            </w:pPr>
            <w:r w:rsidRPr="000059E6">
              <w:rPr>
                <w:rFonts w:ascii="Times New Roman" w:hAnsi="Times New Roman" w:cs="Times New Roman"/>
                <w:sz w:val="24"/>
                <w:szCs w:val="24"/>
              </w:rPr>
              <w:t>Безопасность торговых операций</w:t>
            </w:r>
            <w:r>
              <w:rPr>
                <w:rFonts w:ascii="Times New Roman" w:hAnsi="Times New Roman" w:cs="Times New Roman"/>
                <w:sz w:val="24"/>
                <w:szCs w:val="24"/>
              </w:rPr>
              <w:t xml:space="preserve"> </w:t>
            </w:r>
          </w:p>
        </w:tc>
        <w:tc>
          <w:tcPr>
            <w:tcW w:w="3544" w:type="dxa"/>
          </w:tcPr>
          <w:p w:rsidR="000345E1" w:rsidRPr="000059E6" w:rsidRDefault="00C20484" w:rsidP="00C20484">
            <w:pPr>
              <w:jc w:val="center"/>
              <w:rPr>
                <w:rFonts w:ascii="Times New Roman" w:hAnsi="Times New Roman" w:cs="Times New Roman"/>
                <w:sz w:val="24"/>
                <w:szCs w:val="24"/>
              </w:rPr>
            </w:pPr>
            <w:r>
              <w:rPr>
                <w:rFonts w:ascii="Times New Roman" w:hAnsi="Times New Roman" w:cs="Times New Roman"/>
                <w:sz w:val="24"/>
                <w:szCs w:val="24"/>
              </w:rPr>
              <w:t>3</w:t>
            </w:r>
          </w:p>
        </w:tc>
      </w:tr>
      <w:tr w:rsidR="0031623A" w:rsidTr="00C20484">
        <w:tc>
          <w:tcPr>
            <w:tcW w:w="5812" w:type="dxa"/>
          </w:tcPr>
          <w:p w:rsidR="0031623A" w:rsidRPr="006A6A7B" w:rsidRDefault="007E033C" w:rsidP="00E75D0C">
            <w:pPr>
              <w:rPr>
                <w:rFonts w:ascii="Times New Roman" w:hAnsi="Times New Roman" w:cs="Times New Roman"/>
                <w:b/>
                <w:sz w:val="24"/>
                <w:szCs w:val="24"/>
              </w:rPr>
            </w:pPr>
            <w:r w:rsidRPr="006A6A7B">
              <w:rPr>
                <w:rFonts w:ascii="Times New Roman" w:hAnsi="Times New Roman" w:cs="Times New Roman"/>
                <w:b/>
                <w:sz w:val="24"/>
                <w:szCs w:val="24"/>
              </w:rPr>
              <w:t>Общий средний балл</w:t>
            </w:r>
          </w:p>
        </w:tc>
        <w:tc>
          <w:tcPr>
            <w:tcW w:w="3544" w:type="dxa"/>
          </w:tcPr>
          <w:p w:rsidR="0031623A" w:rsidRDefault="007E033C" w:rsidP="00C20484">
            <w:pPr>
              <w:jc w:val="center"/>
              <w:rPr>
                <w:rFonts w:ascii="Times New Roman" w:hAnsi="Times New Roman" w:cs="Times New Roman"/>
                <w:sz w:val="24"/>
                <w:szCs w:val="24"/>
              </w:rPr>
            </w:pPr>
            <w:r>
              <w:rPr>
                <w:rFonts w:ascii="Times New Roman" w:hAnsi="Times New Roman" w:cs="Times New Roman"/>
                <w:sz w:val="24"/>
                <w:szCs w:val="24"/>
              </w:rPr>
              <w:t>3</w:t>
            </w:r>
          </w:p>
        </w:tc>
      </w:tr>
    </w:tbl>
    <w:p w:rsidR="00C20484" w:rsidRDefault="00C20484" w:rsidP="00A70D4E">
      <w:pPr>
        <w:spacing w:after="0" w:line="360" w:lineRule="auto"/>
        <w:ind w:firstLine="709"/>
        <w:jc w:val="both"/>
        <w:rPr>
          <w:rFonts w:ascii="Times New Roman" w:hAnsi="Times New Roman" w:cs="Times New Roman"/>
          <w:color w:val="000000" w:themeColor="text1"/>
          <w:sz w:val="28"/>
          <w:szCs w:val="28"/>
        </w:rPr>
      </w:pPr>
    </w:p>
    <w:p w:rsidR="00A10574" w:rsidRPr="003C07AE" w:rsidRDefault="00A70D4E" w:rsidP="00A70D4E">
      <w:pPr>
        <w:spacing w:after="0" w:line="360" w:lineRule="auto"/>
        <w:ind w:firstLine="709"/>
        <w:jc w:val="both"/>
        <w:rPr>
          <w:rFonts w:ascii="Times New Roman" w:hAnsi="Times New Roman" w:cs="Times New Roman"/>
          <w:sz w:val="28"/>
          <w:szCs w:val="28"/>
        </w:rPr>
      </w:pPr>
      <w:r w:rsidRPr="003C07AE">
        <w:rPr>
          <w:rFonts w:ascii="Times New Roman" w:hAnsi="Times New Roman" w:cs="Times New Roman"/>
          <w:sz w:val="28"/>
          <w:szCs w:val="28"/>
        </w:rPr>
        <w:t xml:space="preserve">По результатам исследования подсистем  экономической безопасности торговой деятельности компании, </w:t>
      </w:r>
      <w:r w:rsidR="00A10574" w:rsidRPr="003C07AE">
        <w:rPr>
          <w:rFonts w:ascii="Times New Roman" w:hAnsi="Times New Roman" w:cs="Times New Roman"/>
          <w:sz w:val="28"/>
          <w:szCs w:val="28"/>
        </w:rPr>
        <w:t>можно сказать</w:t>
      </w:r>
      <w:r w:rsidRPr="003C07AE">
        <w:rPr>
          <w:rFonts w:ascii="Times New Roman" w:hAnsi="Times New Roman" w:cs="Times New Roman"/>
          <w:sz w:val="28"/>
          <w:szCs w:val="28"/>
        </w:rPr>
        <w:t xml:space="preserve">, что </w:t>
      </w:r>
      <w:r w:rsidR="003B6D42">
        <w:rPr>
          <w:rFonts w:ascii="Times New Roman" w:hAnsi="Times New Roman" w:cs="Times New Roman"/>
          <w:sz w:val="28"/>
          <w:szCs w:val="28"/>
        </w:rPr>
        <w:t>она на среднем уровне на предприятии,  п</w:t>
      </w:r>
      <w:r w:rsidRPr="003C07AE">
        <w:rPr>
          <w:rFonts w:ascii="Times New Roman" w:hAnsi="Times New Roman" w:cs="Times New Roman"/>
          <w:sz w:val="28"/>
          <w:szCs w:val="28"/>
        </w:rPr>
        <w:t>редприятие имеет проблемы в сфере финансовой, кадр</w:t>
      </w:r>
      <w:r w:rsidRPr="003C07AE">
        <w:rPr>
          <w:rFonts w:ascii="Times New Roman" w:hAnsi="Times New Roman" w:cs="Times New Roman"/>
          <w:sz w:val="28"/>
          <w:szCs w:val="28"/>
        </w:rPr>
        <w:t>о</w:t>
      </w:r>
      <w:r w:rsidRPr="003C07AE">
        <w:rPr>
          <w:rFonts w:ascii="Times New Roman" w:hAnsi="Times New Roman" w:cs="Times New Roman"/>
          <w:sz w:val="28"/>
          <w:szCs w:val="28"/>
        </w:rPr>
        <w:t xml:space="preserve">вой </w:t>
      </w:r>
      <w:r w:rsidR="00A10574" w:rsidRPr="003C07AE">
        <w:rPr>
          <w:rFonts w:ascii="Times New Roman" w:hAnsi="Times New Roman" w:cs="Times New Roman"/>
          <w:sz w:val="28"/>
          <w:szCs w:val="28"/>
        </w:rPr>
        <w:t xml:space="preserve">и торговой </w:t>
      </w:r>
      <w:r w:rsidRPr="003C07AE">
        <w:rPr>
          <w:rFonts w:ascii="Times New Roman" w:hAnsi="Times New Roman" w:cs="Times New Roman"/>
          <w:sz w:val="28"/>
          <w:szCs w:val="28"/>
        </w:rPr>
        <w:t>безопасности</w:t>
      </w:r>
      <w:r w:rsidR="007B1F69" w:rsidRPr="003C07AE">
        <w:rPr>
          <w:rFonts w:ascii="Times New Roman" w:hAnsi="Times New Roman" w:cs="Times New Roman"/>
          <w:sz w:val="28"/>
          <w:szCs w:val="28"/>
        </w:rPr>
        <w:t>, которые необходимо решать</w:t>
      </w:r>
      <w:r w:rsidR="007E033C" w:rsidRPr="003C07AE">
        <w:rPr>
          <w:rFonts w:ascii="Times New Roman" w:hAnsi="Times New Roman" w:cs="Times New Roman"/>
          <w:sz w:val="28"/>
          <w:szCs w:val="28"/>
        </w:rPr>
        <w:t xml:space="preserve"> и характеризуется средним уровнем безопасности торговой деятельности. </w:t>
      </w:r>
    </w:p>
    <w:p w:rsidR="003B62A4" w:rsidRDefault="003B62A4" w:rsidP="00D92F8F">
      <w:pPr>
        <w:spacing w:line="360" w:lineRule="auto"/>
        <w:ind w:firstLine="540"/>
        <w:jc w:val="both"/>
        <w:rPr>
          <w:sz w:val="28"/>
          <w:szCs w:val="28"/>
        </w:rPr>
      </w:pPr>
    </w:p>
    <w:p w:rsidR="003B6D42" w:rsidRDefault="003B6D42" w:rsidP="00D92F8F">
      <w:pPr>
        <w:spacing w:line="360" w:lineRule="auto"/>
        <w:ind w:firstLine="540"/>
        <w:jc w:val="both"/>
        <w:rPr>
          <w:sz w:val="28"/>
          <w:szCs w:val="28"/>
        </w:rPr>
      </w:pPr>
    </w:p>
    <w:p w:rsidR="003B62A4" w:rsidRDefault="003B62A4" w:rsidP="00D92F8F">
      <w:pPr>
        <w:spacing w:line="360" w:lineRule="auto"/>
        <w:ind w:firstLine="540"/>
        <w:jc w:val="both"/>
        <w:rPr>
          <w:sz w:val="28"/>
          <w:szCs w:val="28"/>
        </w:rPr>
      </w:pPr>
    </w:p>
    <w:p w:rsidR="003B62A4" w:rsidRDefault="003B62A4" w:rsidP="00D92F8F">
      <w:pPr>
        <w:spacing w:line="360" w:lineRule="auto"/>
        <w:ind w:firstLine="540"/>
        <w:jc w:val="both"/>
        <w:rPr>
          <w:sz w:val="28"/>
          <w:szCs w:val="28"/>
        </w:rPr>
      </w:pPr>
    </w:p>
    <w:p w:rsidR="006634BE" w:rsidRDefault="006634BE" w:rsidP="00D92F8F">
      <w:pPr>
        <w:spacing w:line="360" w:lineRule="auto"/>
        <w:ind w:firstLine="540"/>
        <w:jc w:val="both"/>
        <w:rPr>
          <w:sz w:val="28"/>
          <w:szCs w:val="28"/>
        </w:rPr>
      </w:pPr>
    </w:p>
    <w:p w:rsidR="006634BE" w:rsidRDefault="006634BE" w:rsidP="00D92F8F">
      <w:pPr>
        <w:spacing w:line="360" w:lineRule="auto"/>
        <w:ind w:firstLine="540"/>
        <w:jc w:val="both"/>
        <w:rPr>
          <w:sz w:val="28"/>
          <w:szCs w:val="28"/>
        </w:rPr>
      </w:pPr>
    </w:p>
    <w:p w:rsidR="003B62A4" w:rsidRDefault="003B62A4" w:rsidP="00D92F8F">
      <w:pPr>
        <w:spacing w:line="360" w:lineRule="auto"/>
        <w:ind w:firstLine="540"/>
        <w:jc w:val="both"/>
        <w:rPr>
          <w:sz w:val="28"/>
          <w:szCs w:val="28"/>
        </w:rPr>
      </w:pPr>
    </w:p>
    <w:p w:rsidR="003B62A4" w:rsidRDefault="003B62A4" w:rsidP="00D92F8F">
      <w:pPr>
        <w:spacing w:line="360" w:lineRule="auto"/>
        <w:ind w:firstLine="540"/>
        <w:jc w:val="both"/>
        <w:rPr>
          <w:sz w:val="28"/>
          <w:szCs w:val="28"/>
        </w:rPr>
      </w:pPr>
    </w:p>
    <w:p w:rsidR="003B62A4" w:rsidRDefault="003B62A4" w:rsidP="00D92F8F">
      <w:pPr>
        <w:spacing w:line="360" w:lineRule="auto"/>
        <w:ind w:firstLine="540"/>
        <w:jc w:val="both"/>
        <w:rPr>
          <w:sz w:val="28"/>
          <w:szCs w:val="28"/>
        </w:rPr>
      </w:pPr>
    </w:p>
    <w:p w:rsidR="003B62A4" w:rsidRDefault="003B62A4" w:rsidP="00D92F8F">
      <w:pPr>
        <w:spacing w:line="360" w:lineRule="auto"/>
        <w:ind w:firstLine="540"/>
        <w:jc w:val="both"/>
        <w:rPr>
          <w:sz w:val="28"/>
          <w:szCs w:val="28"/>
        </w:rPr>
      </w:pPr>
    </w:p>
    <w:p w:rsidR="00946FEE" w:rsidRDefault="00946FEE" w:rsidP="00D92F8F">
      <w:pPr>
        <w:spacing w:line="360" w:lineRule="auto"/>
        <w:ind w:firstLine="540"/>
        <w:jc w:val="both"/>
        <w:rPr>
          <w:sz w:val="28"/>
          <w:szCs w:val="28"/>
        </w:rPr>
      </w:pPr>
    </w:p>
    <w:p w:rsidR="00476845" w:rsidRPr="001F6845" w:rsidRDefault="00476845" w:rsidP="00476845">
      <w:pPr>
        <w:spacing w:after="0" w:line="360" w:lineRule="auto"/>
        <w:ind w:firstLine="709"/>
        <w:jc w:val="both"/>
        <w:rPr>
          <w:rFonts w:ascii="Times New Roman" w:hAnsi="Times New Roman" w:cs="Times New Roman"/>
          <w:b/>
          <w:color w:val="000000" w:themeColor="text1"/>
          <w:sz w:val="28"/>
          <w:szCs w:val="28"/>
        </w:rPr>
      </w:pPr>
      <w:r w:rsidRPr="001F6845">
        <w:rPr>
          <w:rFonts w:ascii="Times New Roman" w:hAnsi="Times New Roman" w:cs="Times New Roman"/>
          <w:b/>
          <w:sz w:val="28"/>
          <w:szCs w:val="28"/>
        </w:rPr>
        <w:lastRenderedPageBreak/>
        <w:t xml:space="preserve">3 </w:t>
      </w:r>
      <w:r w:rsidRPr="001F6845">
        <w:rPr>
          <w:rFonts w:ascii="Times New Roman" w:hAnsi="Times New Roman" w:cs="Times New Roman"/>
          <w:b/>
          <w:color w:val="000000" w:themeColor="text1"/>
          <w:sz w:val="28"/>
          <w:szCs w:val="28"/>
        </w:rPr>
        <w:t xml:space="preserve">Совершенствование системы экономической безопасности </w:t>
      </w:r>
      <w:r w:rsidR="00D92F8F">
        <w:rPr>
          <w:rFonts w:ascii="Times New Roman" w:hAnsi="Times New Roman" w:cs="Times New Roman"/>
          <w:b/>
          <w:color w:val="000000" w:themeColor="text1"/>
          <w:sz w:val="28"/>
          <w:szCs w:val="28"/>
        </w:rPr>
        <w:t xml:space="preserve">             </w:t>
      </w:r>
      <w:r w:rsidRPr="001F6845">
        <w:rPr>
          <w:rFonts w:ascii="Times New Roman" w:hAnsi="Times New Roman" w:cs="Times New Roman"/>
          <w:b/>
          <w:color w:val="000000" w:themeColor="text1"/>
          <w:sz w:val="28"/>
          <w:szCs w:val="28"/>
        </w:rPr>
        <w:t xml:space="preserve">торговой деятельности предприятия </w:t>
      </w:r>
    </w:p>
    <w:p w:rsidR="00AE2257" w:rsidRDefault="00AE2257" w:rsidP="00476845">
      <w:pPr>
        <w:tabs>
          <w:tab w:val="right" w:leader="dot" w:pos="9355"/>
        </w:tabs>
        <w:spacing w:after="0" w:line="360" w:lineRule="auto"/>
        <w:ind w:firstLine="709"/>
        <w:jc w:val="both"/>
        <w:rPr>
          <w:rFonts w:ascii="Times New Roman" w:hAnsi="Times New Roman" w:cs="Times New Roman"/>
          <w:b/>
          <w:color w:val="000000" w:themeColor="text1"/>
          <w:sz w:val="28"/>
          <w:szCs w:val="28"/>
        </w:rPr>
      </w:pPr>
    </w:p>
    <w:p w:rsidR="00476845" w:rsidRDefault="00476845" w:rsidP="00476845">
      <w:pPr>
        <w:tabs>
          <w:tab w:val="right" w:leader="dot" w:pos="9355"/>
        </w:tabs>
        <w:spacing w:after="0" w:line="360" w:lineRule="auto"/>
        <w:ind w:firstLine="709"/>
        <w:jc w:val="both"/>
        <w:rPr>
          <w:rFonts w:ascii="Times New Roman" w:hAnsi="Times New Roman" w:cs="Times New Roman"/>
          <w:b/>
          <w:color w:val="000000" w:themeColor="text1"/>
          <w:sz w:val="28"/>
          <w:szCs w:val="28"/>
        </w:rPr>
      </w:pPr>
      <w:r w:rsidRPr="001F6845">
        <w:rPr>
          <w:rFonts w:ascii="Times New Roman" w:hAnsi="Times New Roman" w:cs="Times New Roman"/>
          <w:b/>
          <w:color w:val="000000" w:themeColor="text1"/>
          <w:sz w:val="28"/>
          <w:szCs w:val="28"/>
        </w:rPr>
        <w:t xml:space="preserve">3.1 Основные направления стратегии развития </w:t>
      </w:r>
      <w:r w:rsidR="00AE2257">
        <w:rPr>
          <w:rFonts w:ascii="Times New Roman" w:hAnsi="Times New Roman" w:cs="Times New Roman"/>
          <w:b/>
          <w:color w:val="000000" w:themeColor="text1"/>
          <w:sz w:val="28"/>
          <w:szCs w:val="28"/>
        </w:rPr>
        <w:t xml:space="preserve">и экономической безопасности </w:t>
      </w:r>
      <w:r w:rsidRPr="001F6845">
        <w:rPr>
          <w:rFonts w:ascii="Times New Roman" w:hAnsi="Times New Roman" w:cs="Times New Roman"/>
          <w:b/>
          <w:color w:val="000000" w:themeColor="text1"/>
          <w:sz w:val="28"/>
          <w:szCs w:val="28"/>
        </w:rPr>
        <w:t>торговой деятельности предприятия ООО «Провизия»</w:t>
      </w:r>
    </w:p>
    <w:p w:rsidR="00AE2257" w:rsidRDefault="00AE2257" w:rsidP="00476845">
      <w:pPr>
        <w:tabs>
          <w:tab w:val="right" w:leader="dot" w:pos="9355"/>
        </w:tabs>
        <w:spacing w:after="0" w:line="360" w:lineRule="auto"/>
        <w:ind w:firstLine="709"/>
        <w:jc w:val="both"/>
        <w:rPr>
          <w:rFonts w:ascii="Times New Roman" w:hAnsi="Times New Roman" w:cs="Times New Roman"/>
          <w:b/>
          <w:color w:val="000000" w:themeColor="text1"/>
          <w:sz w:val="28"/>
          <w:szCs w:val="28"/>
        </w:rPr>
      </w:pPr>
    </w:p>
    <w:p w:rsidR="000127B7" w:rsidRDefault="00DA2AC2" w:rsidP="000127B7">
      <w:pPr>
        <w:spacing w:after="0" w:line="360" w:lineRule="auto"/>
        <w:ind w:firstLine="709"/>
        <w:jc w:val="both"/>
        <w:rPr>
          <w:rFonts w:ascii="Times New Roman" w:hAnsi="Times New Roman" w:cs="Times New Roman"/>
          <w:color w:val="000000" w:themeColor="text1"/>
          <w:sz w:val="28"/>
          <w:szCs w:val="28"/>
        </w:rPr>
      </w:pPr>
      <w:r w:rsidRPr="00A10574">
        <w:rPr>
          <w:rFonts w:ascii="Times New Roman" w:hAnsi="Times New Roman" w:cs="Times New Roman"/>
          <w:color w:val="000000" w:themeColor="text1"/>
          <w:sz w:val="28"/>
          <w:szCs w:val="28"/>
        </w:rPr>
        <w:t xml:space="preserve">Основная цель управления экономической безопасностью торгового предприятия – максимизация </w:t>
      </w:r>
      <w:r w:rsidR="006E7C06">
        <w:rPr>
          <w:rFonts w:ascii="Times New Roman" w:hAnsi="Times New Roman" w:cs="Times New Roman"/>
          <w:color w:val="000000" w:themeColor="text1"/>
          <w:sz w:val="28"/>
          <w:szCs w:val="28"/>
        </w:rPr>
        <w:t>продаж, показателей рентабельности продаж, финансовой устойчивости</w:t>
      </w:r>
      <w:r w:rsidRPr="00A10574">
        <w:rPr>
          <w:rFonts w:ascii="Times New Roman" w:hAnsi="Times New Roman" w:cs="Times New Roman"/>
          <w:color w:val="000000" w:themeColor="text1"/>
          <w:sz w:val="28"/>
          <w:szCs w:val="28"/>
        </w:rPr>
        <w:t>, получение максимальной прибыли при оптимал</w:t>
      </w:r>
      <w:r w:rsidRPr="00A10574">
        <w:rPr>
          <w:rFonts w:ascii="Times New Roman" w:hAnsi="Times New Roman" w:cs="Times New Roman"/>
          <w:color w:val="000000" w:themeColor="text1"/>
          <w:sz w:val="28"/>
          <w:szCs w:val="28"/>
        </w:rPr>
        <w:t>ь</w:t>
      </w:r>
      <w:r w:rsidRPr="00A10574">
        <w:rPr>
          <w:rFonts w:ascii="Times New Roman" w:hAnsi="Times New Roman" w:cs="Times New Roman"/>
          <w:color w:val="000000" w:themeColor="text1"/>
          <w:sz w:val="28"/>
          <w:szCs w:val="28"/>
        </w:rPr>
        <w:t>н</w:t>
      </w:r>
      <w:r w:rsidR="006E7C06">
        <w:rPr>
          <w:rFonts w:ascii="Times New Roman" w:hAnsi="Times New Roman" w:cs="Times New Roman"/>
          <w:color w:val="000000" w:themeColor="text1"/>
          <w:sz w:val="28"/>
          <w:szCs w:val="28"/>
        </w:rPr>
        <w:t>ых показателях</w:t>
      </w:r>
      <w:r w:rsidRPr="00A10574">
        <w:rPr>
          <w:rFonts w:ascii="Times New Roman" w:hAnsi="Times New Roman" w:cs="Times New Roman"/>
          <w:color w:val="000000" w:themeColor="text1"/>
          <w:sz w:val="28"/>
          <w:szCs w:val="28"/>
        </w:rPr>
        <w:t xml:space="preserve"> ликвидности.</w:t>
      </w:r>
    </w:p>
    <w:p w:rsidR="00DA2AC2" w:rsidRPr="00A10574" w:rsidRDefault="00DA2AC2" w:rsidP="00A10574">
      <w:pPr>
        <w:shd w:val="clear" w:color="auto" w:fill="FFFFFF" w:themeFill="background1"/>
        <w:tabs>
          <w:tab w:val="right" w:leader="dot" w:pos="9355"/>
        </w:tabs>
        <w:ind w:firstLine="712"/>
        <w:jc w:val="both"/>
        <w:rPr>
          <w:rFonts w:ascii="Times New Roman" w:hAnsi="Times New Roman" w:cs="Times New Roman"/>
          <w:color w:val="000000"/>
          <w:sz w:val="28"/>
          <w:szCs w:val="28"/>
          <w:shd w:val="clear" w:color="auto" w:fill="FFFFFF" w:themeFill="background1"/>
        </w:rPr>
      </w:pPr>
      <w:r w:rsidRPr="00A10574">
        <w:rPr>
          <w:rFonts w:ascii="Times New Roman" w:hAnsi="Times New Roman" w:cs="Times New Roman"/>
          <w:color w:val="000000"/>
          <w:sz w:val="28"/>
          <w:szCs w:val="28"/>
          <w:shd w:val="clear" w:color="auto" w:fill="FFFFFF" w:themeFill="background1"/>
        </w:rPr>
        <w:t xml:space="preserve">Рекомендуемые функциональные цели экономической безопасности предприятия: </w:t>
      </w:r>
    </w:p>
    <w:p w:rsidR="00DA2AC2" w:rsidRPr="00CE65A8" w:rsidRDefault="00E00569" w:rsidP="004557BF">
      <w:pPr>
        <w:pStyle w:val="a7"/>
        <w:numPr>
          <w:ilvl w:val="0"/>
          <w:numId w:val="18"/>
        </w:numPr>
        <w:shd w:val="clear" w:color="auto" w:fill="FFFFFF" w:themeFill="background1"/>
        <w:tabs>
          <w:tab w:val="left" w:pos="993"/>
          <w:tab w:val="right" w:leader="dot" w:pos="9355"/>
        </w:tabs>
        <w:ind w:left="0" w:firstLine="709"/>
        <w:rPr>
          <w:color w:val="000000"/>
          <w:shd w:val="clear" w:color="auto" w:fill="FFFFFF" w:themeFill="background1"/>
        </w:rPr>
      </w:pPr>
      <w:r>
        <w:rPr>
          <w:color w:val="000000"/>
          <w:shd w:val="clear" w:color="auto" w:fill="FFFFFF" w:themeFill="background1"/>
        </w:rPr>
        <w:t>повышение финансовой безопасности эффективности и</w:t>
      </w:r>
      <w:r w:rsidR="00DA2AC2" w:rsidRPr="00CE65A8">
        <w:rPr>
          <w:color w:val="000000"/>
          <w:shd w:val="clear" w:color="auto" w:fill="FFFFFF" w:themeFill="background1"/>
        </w:rPr>
        <w:t xml:space="preserve"> независим</w:t>
      </w:r>
      <w:r w:rsidR="00DA2AC2" w:rsidRPr="00CE65A8">
        <w:rPr>
          <w:color w:val="000000"/>
          <w:shd w:val="clear" w:color="auto" w:fill="FFFFFF" w:themeFill="background1"/>
        </w:rPr>
        <w:t>о</w:t>
      </w:r>
      <w:r w:rsidR="00DA2AC2" w:rsidRPr="00CE65A8">
        <w:rPr>
          <w:color w:val="000000"/>
          <w:shd w:val="clear" w:color="auto" w:fill="FFFFFF" w:themeFill="background1"/>
        </w:rPr>
        <w:t xml:space="preserve">сти предприятия; </w:t>
      </w:r>
    </w:p>
    <w:p w:rsidR="00DA2AC2" w:rsidRPr="00CE65A8" w:rsidRDefault="00DA2AC2" w:rsidP="004557BF">
      <w:pPr>
        <w:pStyle w:val="a7"/>
        <w:numPr>
          <w:ilvl w:val="0"/>
          <w:numId w:val="18"/>
        </w:numPr>
        <w:shd w:val="clear" w:color="auto" w:fill="FFFFFF" w:themeFill="background1"/>
        <w:tabs>
          <w:tab w:val="left" w:pos="993"/>
          <w:tab w:val="right" w:leader="dot" w:pos="9355"/>
        </w:tabs>
        <w:ind w:left="0" w:firstLine="709"/>
        <w:rPr>
          <w:color w:val="000000"/>
          <w:shd w:val="clear" w:color="auto" w:fill="FFFFFF" w:themeFill="background1"/>
        </w:rPr>
      </w:pPr>
      <w:r w:rsidRPr="00CE65A8">
        <w:rPr>
          <w:color w:val="000000"/>
          <w:shd w:val="clear" w:color="auto" w:fill="FFFFFF" w:themeFill="background1"/>
        </w:rPr>
        <w:t xml:space="preserve">обеспечение высокой конкурентоспособности; </w:t>
      </w:r>
    </w:p>
    <w:p w:rsidR="00DA2AC2" w:rsidRPr="00CE65A8" w:rsidRDefault="00C62638" w:rsidP="004557BF">
      <w:pPr>
        <w:pStyle w:val="a7"/>
        <w:numPr>
          <w:ilvl w:val="0"/>
          <w:numId w:val="18"/>
        </w:numPr>
        <w:shd w:val="clear" w:color="auto" w:fill="FFFFFF" w:themeFill="background1"/>
        <w:tabs>
          <w:tab w:val="left" w:pos="993"/>
          <w:tab w:val="right" w:leader="dot" w:pos="9355"/>
        </w:tabs>
        <w:ind w:left="0" w:firstLine="709"/>
        <w:rPr>
          <w:color w:val="000000"/>
          <w:shd w:val="clear" w:color="auto" w:fill="FFFFFF" w:themeFill="background1"/>
        </w:rPr>
      </w:pPr>
      <w:r>
        <w:rPr>
          <w:color w:val="000000"/>
          <w:shd w:val="clear" w:color="auto" w:fill="FFFFFF" w:themeFill="background1"/>
        </w:rPr>
        <w:t>п</w:t>
      </w:r>
      <w:r w:rsidR="00E00569">
        <w:rPr>
          <w:color w:val="000000"/>
          <w:shd w:val="clear" w:color="auto" w:fill="FFFFFF" w:themeFill="background1"/>
        </w:rPr>
        <w:t xml:space="preserve">овышение квалификации </w:t>
      </w:r>
      <w:r w:rsidR="00DA2AC2" w:rsidRPr="00CE65A8">
        <w:rPr>
          <w:color w:val="000000"/>
          <w:shd w:val="clear" w:color="auto" w:fill="FFFFFF" w:themeFill="background1"/>
        </w:rPr>
        <w:t xml:space="preserve">персонала и его </w:t>
      </w:r>
      <w:r>
        <w:rPr>
          <w:color w:val="000000"/>
          <w:shd w:val="clear" w:color="auto" w:fill="FFFFFF" w:themeFill="background1"/>
        </w:rPr>
        <w:t>социального и квалиф</w:t>
      </w:r>
      <w:r>
        <w:rPr>
          <w:color w:val="000000"/>
          <w:shd w:val="clear" w:color="auto" w:fill="FFFFFF" w:themeFill="background1"/>
        </w:rPr>
        <w:t>и</w:t>
      </w:r>
      <w:r>
        <w:rPr>
          <w:color w:val="000000"/>
          <w:shd w:val="clear" w:color="auto" w:fill="FFFFFF" w:themeFill="background1"/>
        </w:rPr>
        <w:t xml:space="preserve">кационного </w:t>
      </w:r>
      <w:r w:rsidR="00DA2AC2" w:rsidRPr="00CE65A8">
        <w:rPr>
          <w:color w:val="000000"/>
          <w:shd w:val="clear" w:color="auto" w:fill="FFFFFF" w:themeFill="background1"/>
        </w:rPr>
        <w:t xml:space="preserve">потенциала; </w:t>
      </w:r>
    </w:p>
    <w:p w:rsidR="00DA2AC2" w:rsidRPr="00CE65A8" w:rsidRDefault="00C62638" w:rsidP="004557BF">
      <w:pPr>
        <w:pStyle w:val="a7"/>
        <w:numPr>
          <w:ilvl w:val="0"/>
          <w:numId w:val="18"/>
        </w:numPr>
        <w:shd w:val="clear" w:color="auto" w:fill="FFFFFF" w:themeFill="background1"/>
        <w:tabs>
          <w:tab w:val="left" w:pos="993"/>
          <w:tab w:val="right" w:leader="dot" w:pos="9355"/>
        </w:tabs>
        <w:ind w:left="0" w:firstLine="709"/>
        <w:rPr>
          <w:color w:val="000000"/>
          <w:shd w:val="clear" w:color="auto" w:fill="FFFFFF" w:themeFill="background1"/>
        </w:rPr>
      </w:pPr>
      <w:r>
        <w:rPr>
          <w:color w:val="000000"/>
          <w:shd w:val="clear" w:color="auto" w:fill="FFFFFF" w:themeFill="background1"/>
        </w:rPr>
        <w:t xml:space="preserve">повышение </w:t>
      </w:r>
      <w:r w:rsidR="00DA2AC2" w:rsidRPr="00CE65A8">
        <w:rPr>
          <w:color w:val="000000"/>
          <w:shd w:val="clear" w:color="auto" w:fill="FFFFFF" w:themeFill="background1"/>
        </w:rPr>
        <w:t>правов</w:t>
      </w:r>
      <w:r>
        <w:rPr>
          <w:color w:val="000000"/>
          <w:shd w:val="clear" w:color="auto" w:fill="FFFFFF" w:themeFill="background1"/>
        </w:rPr>
        <w:t>ой</w:t>
      </w:r>
      <w:r w:rsidR="00DA2AC2" w:rsidRPr="00CE65A8">
        <w:rPr>
          <w:color w:val="000000"/>
          <w:shd w:val="clear" w:color="auto" w:fill="FFFFFF" w:themeFill="background1"/>
        </w:rPr>
        <w:t xml:space="preserve"> защищенност</w:t>
      </w:r>
      <w:r>
        <w:rPr>
          <w:color w:val="000000"/>
          <w:shd w:val="clear" w:color="auto" w:fill="FFFFFF" w:themeFill="background1"/>
        </w:rPr>
        <w:t>и</w:t>
      </w:r>
      <w:r w:rsidR="00DA2AC2" w:rsidRPr="00CE65A8">
        <w:rPr>
          <w:color w:val="000000"/>
          <w:shd w:val="clear" w:color="auto" w:fill="FFFFFF" w:themeFill="background1"/>
        </w:rPr>
        <w:t xml:space="preserve"> деятельности предприятия</w:t>
      </w:r>
      <w:r>
        <w:rPr>
          <w:color w:val="000000"/>
          <w:shd w:val="clear" w:color="auto" w:fill="FFFFFF" w:themeFill="background1"/>
        </w:rPr>
        <w:t xml:space="preserve">: </w:t>
      </w:r>
      <w:r w:rsidR="0011725A">
        <w:rPr>
          <w:color w:val="000000"/>
          <w:shd w:val="clear" w:color="auto" w:fill="FFFFFF" w:themeFill="background1"/>
        </w:rPr>
        <w:t>управления персоналом, закупок, торговли</w:t>
      </w:r>
      <w:r w:rsidR="00DA2AC2" w:rsidRPr="00CE65A8">
        <w:rPr>
          <w:color w:val="000000"/>
          <w:shd w:val="clear" w:color="auto" w:fill="FFFFFF" w:themeFill="background1"/>
        </w:rPr>
        <w:t xml:space="preserve">; </w:t>
      </w:r>
    </w:p>
    <w:p w:rsidR="00DA2AC2" w:rsidRPr="00CE65A8" w:rsidRDefault="0011725A" w:rsidP="004557BF">
      <w:pPr>
        <w:pStyle w:val="a7"/>
        <w:numPr>
          <w:ilvl w:val="0"/>
          <w:numId w:val="18"/>
        </w:numPr>
        <w:shd w:val="clear" w:color="auto" w:fill="FFFFFF" w:themeFill="background1"/>
        <w:tabs>
          <w:tab w:val="left" w:pos="993"/>
          <w:tab w:val="right" w:leader="dot" w:pos="9355"/>
        </w:tabs>
        <w:ind w:left="0" w:firstLine="709"/>
        <w:rPr>
          <w:color w:val="000000"/>
          <w:shd w:val="clear" w:color="auto" w:fill="FFFFFF" w:themeFill="background1"/>
        </w:rPr>
      </w:pPr>
      <w:r>
        <w:rPr>
          <w:color w:val="000000"/>
          <w:shd w:val="clear" w:color="auto" w:fill="FFFFFF" w:themeFill="background1"/>
        </w:rPr>
        <w:t xml:space="preserve">улучшение </w:t>
      </w:r>
      <w:r w:rsidR="00DA2AC2" w:rsidRPr="00CE65A8">
        <w:rPr>
          <w:color w:val="000000"/>
          <w:shd w:val="clear" w:color="auto" w:fill="FFFFFF" w:themeFill="background1"/>
        </w:rPr>
        <w:t xml:space="preserve">информационного </w:t>
      </w:r>
      <w:r>
        <w:rPr>
          <w:color w:val="000000"/>
          <w:shd w:val="clear" w:color="auto" w:fill="FFFFFF" w:themeFill="background1"/>
        </w:rPr>
        <w:t>менеджмента и</w:t>
      </w:r>
      <w:r w:rsidR="00DA2AC2" w:rsidRPr="00CE65A8">
        <w:rPr>
          <w:color w:val="000000"/>
          <w:shd w:val="clear" w:color="auto" w:fill="FFFFFF" w:themeFill="background1"/>
        </w:rPr>
        <w:t xml:space="preserve"> обеспечения работы</w:t>
      </w:r>
      <w:r>
        <w:rPr>
          <w:color w:val="000000"/>
          <w:shd w:val="clear" w:color="auto" w:fill="FFFFFF" w:themeFill="background1"/>
        </w:rPr>
        <w:t>, обучение и внедрение прогрессивных программ</w:t>
      </w:r>
      <w:r w:rsidR="00DA2AC2" w:rsidRPr="00CE65A8">
        <w:rPr>
          <w:color w:val="000000"/>
          <w:shd w:val="clear" w:color="auto" w:fill="FFFFFF" w:themeFill="background1"/>
        </w:rPr>
        <w:t xml:space="preserve">; </w:t>
      </w:r>
    </w:p>
    <w:p w:rsidR="005174D6" w:rsidRDefault="00885C8B" w:rsidP="004557BF">
      <w:pPr>
        <w:pStyle w:val="a7"/>
        <w:numPr>
          <w:ilvl w:val="0"/>
          <w:numId w:val="18"/>
        </w:numPr>
        <w:shd w:val="clear" w:color="auto" w:fill="FFFFFF" w:themeFill="background1"/>
        <w:tabs>
          <w:tab w:val="left" w:pos="993"/>
          <w:tab w:val="right" w:leader="dot" w:pos="9355"/>
        </w:tabs>
        <w:ind w:left="0" w:firstLine="709"/>
        <w:rPr>
          <w:color w:val="000000"/>
          <w:shd w:val="clear" w:color="auto" w:fill="FFFFFF" w:themeFill="background1"/>
        </w:rPr>
      </w:pPr>
      <w:r>
        <w:rPr>
          <w:color w:val="000000"/>
          <w:shd w:val="clear" w:color="auto" w:fill="FFFFFF" w:themeFill="background1"/>
        </w:rPr>
        <w:t>улучшение работы службы экономической безопасности в вопросах методов проведения ревизий, проверки контрагентов, фактов коррупции, з</w:t>
      </w:r>
      <w:r>
        <w:rPr>
          <w:color w:val="000000"/>
          <w:shd w:val="clear" w:color="auto" w:fill="FFFFFF" w:themeFill="background1"/>
        </w:rPr>
        <w:t>а</w:t>
      </w:r>
      <w:r>
        <w:rPr>
          <w:color w:val="000000"/>
          <w:shd w:val="clear" w:color="auto" w:fill="FFFFFF" w:themeFill="background1"/>
        </w:rPr>
        <w:t>крепление отве</w:t>
      </w:r>
      <w:r w:rsidR="00D83B5B">
        <w:rPr>
          <w:color w:val="000000"/>
          <w:shd w:val="clear" w:color="auto" w:fill="FFFFFF" w:themeFill="background1"/>
        </w:rPr>
        <w:t>т</w:t>
      </w:r>
      <w:r>
        <w:rPr>
          <w:color w:val="000000"/>
          <w:shd w:val="clear" w:color="auto" w:fill="FFFFFF" w:themeFill="background1"/>
        </w:rPr>
        <w:t>ственности и процедур в антикоррупционной политике и регламенте проверки контрагентов</w:t>
      </w:r>
      <w:r w:rsidR="00D83B5B">
        <w:rPr>
          <w:color w:val="000000"/>
          <w:shd w:val="clear" w:color="auto" w:fill="FFFFFF" w:themeFill="background1"/>
        </w:rPr>
        <w:t>, разработка системы мотивации за обн</w:t>
      </w:r>
      <w:r w:rsidR="00D83B5B">
        <w:rPr>
          <w:color w:val="000000"/>
          <w:shd w:val="clear" w:color="auto" w:fill="FFFFFF" w:themeFill="background1"/>
        </w:rPr>
        <w:t>а</w:t>
      </w:r>
      <w:r w:rsidR="00D83B5B">
        <w:rPr>
          <w:color w:val="000000"/>
          <w:shd w:val="clear" w:color="auto" w:fill="FFFFFF" w:themeFill="background1"/>
        </w:rPr>
        <w:t>ружение мошен</w:t>
      </w:r>
      <w:r w:rsidR="0035520B">
        <w:rPr>
          <w:color w:val="000000"/>
          <w:shd w:val="clear" w:color="auto" w:fill="FFFFFF" w:themeFill="background1"/>
        </w:rPr>
        <w:t>н</w:t>
      </w:r>
      <w:r w:rsidR="00D83B5B">
        <w:rPr>
          <w:color w:val="000000"/>
          <w:shd w:val="clear" w:color="auto" w:fill="FFFFFF" w:themeFill="background1"/>
        </w:rPr>
        <w:t>ичеств</w:t>
      </w:r>
      <w:r w:rsidR="00DA2AC2" w:rsidRPr="005174D6">
        <w:rPr>
          <w:color w:val="000000"/>
          <w:shd w:val="clear" w:color="auto" w:fill="FFFFFF" w:themeFill="background1"/>
        </w:rPr>
        <w:t xml:space="preserve">. </w:t>
      </w:r>
    </w:p>
    <w:p w:rsidR="00DA2AC2" w:rsidRPr="005174D6" w:rsidRDefault="00D83B5B" w:rsidP="0035520B">
      <w:pPr>
        <w:shd w:val="clear" w:color="auto" w:fill="FFFFFF" w:themeFill="background1"/>
        <w:tabs>
          <w:tab w:val="left" w:pos="993"/>
          <w:tab w:val="right" w:leader="dot" w:pos="9355"/>
        </w:tabs>
        <w:spacing w:after="0" w:line="360" w:lineRule="auto"/>
        <w:ind w:firstLine="709"/>
        <w:jc w:val="both"/>
        <w:rPr>
          <w:rFonts w:ascii="Times New Roman" w:hAnsi="Times New Roman" w:cs="Times New Roman"/>
          <w:color w:val="000000"/>
          <w:sz w:val="28"/>
          <w:szCs w:val="28"/>
          <w:shd w:val="clear" w:color="auto" w:fill="FFFFFF" w:themeFill="background1"/>
        </w:rPr>
      </w:pPr>
      <w:r>
        <w:rPr>
          <w:rFonts w:ascii="Times New Roman" w:hAnsi="Times New Roman" w:cs="Times New Roman"/>
          <w:color w:val="000000"/>
          <w:sz w:val="28"/>
          <w:szCs w:val="28"/>
          <w:shd w:val="clear" w:color="auto" w:fill="FFFFFF" w:themeFill="background1"/>
        </w:rPr>
        <w:t>Н</w:t>
      </w:r>
      <w:r w:rsidR="00DA2AC2" w:rsidRPr="005174D6">
        <w:rPr>
          <w:rFonts w:ascii="Times New Roman" w:hAnsi="Times New Roman" w:cs="Times New Roman"/>
          <w:color w:val="000000"/>
          <w:sz w:val="28"/>
          <w:szCs w:val="28"/>
          <w:shd w:val="clear" w:color="auto" w:fill="FFFFFF" w:themeFill="background1"/>
        </w:rPr>
        <w:t xml:space="preserve">а основе проведенного анализа, основными направлениями снижения угроз экономической безопасности предприятия </w:t>
      </w:r>
      <w:r>
        <w:rPr>
          <w:rFonts w:ascii="Times New Roman" w:hAnsi="Times New Roman" w:cs="Times New Roman"/>
          <w:color w:val="000000"/>
          <w:sz w:val="28"/>
          <w:szCs w:val="28"/>
          <w:shd w:val="clear" w:color="auto" w:fill="FFFFFF" w:themeFill="background1"/>
        </w:rPr>
        <w:t>и торговой деятельности мы предлагаем</w:t>
      </w:r>
      <w:r w:rsidR="00DA2AC2" w:rsidRPr="005174D6">
        <w:rPr>
          <w:rFonts w:ascii="Times New Roman" w:hAnsi="Times New Roman" w:cs="Times New Roman"/>
          <w:color w:val="000000"/>
          <w:sz w:val="28"/>
          <w:szCs w:val="28"/>
          <w:shd w:val="clear" w:color="auto" w:fill="FFFFFF" w:themeFill="background1"/>
        </w:rPr>
        <w:t xml:space="preserve"> следующие (</w:t>
      </w:r>
      <w:r w:rsidR="00CD4462">
        <w:rPr>
          <w:rFonts w:ascii="Times New Roman" w:hAnsi="Times New Roman" w:cs="Times New Roman"/>
          <w:color w:val="000000"/>
          <w:sz w:val="28"/>
          <w:szCs w:val="28"/>
          <w:shd w:val="clear" w:color="auto" w:fill="FFFFFF" w:themeFill="background1"/>
        </w:rPr>
        <w:t>р</w:t>
      </w:r>
      <w:r w:rsidR="00DA2AC2" w:rsidRPr="005174D6">
        <w:rPr>
          <w:rFonts w:ascii="Times New Roman" w:hAnsi="Times New Roman" w:cs="Times New Roman"/>
          <w:color w:val="000000"/>
          <w:sz w:val="28"/>
          <w:szCs w:val="28"/>
          <w:shd w:val="clear" w:color="auto" w:fill="FFFFFF" w:themeFill="background1"/>
        </w:rPr>
        <w:t xml:space="preserve">исунок </w:t>
      </w:r>
      <w:r w:rsidR="003B6D42">
        <w:rPr>
          <w:rFonts w:ascii="Times New Roman" w:hAnsi="Times New Roman" w:cs="Times New Roman"/>
          <w:color w:val="000000"/>
          <w:sz w:val="28"/>
          <w:szCs w:val="28"/>
          <w:shd w:val="clear" w:color="auto" w:fill="FFFFFF" w:themeFill="background1"/>
        </w:rPr>
        <w:t>21</w:t>
      </w:r>
      <w:r w:rsidR="00DA2AC2" w:rsidRPr="005174D6">
        <w:rPr>
          <w:rFonts w:ascii="Times New Roman" w:hAnsi="Times New Roman" w:cs="Times New Roman"/>
          <w:color w:val="000000"/>
          <w:sz w:val="28"/>
          <w:szCs w:val="28"/>
          <w:shd w:val="clear" w:color="auto" w:fill="FFFFFF" w:themeFill="background1"/>
        </w:rPr>
        <w:t xml:space="preserve">). </w:t>
      </w:r>
    </w:p>
    <w:p w:rsidR="0035520B" w:rsidRPr="00E03BA1" w:rsidRDefault="0035520B" w:rsidP="0035520B">
      <w:pPr>
        <w:spacing w:after="0" w:line="360" w:lineRule="auto"/>
        <w:ind w:firstLine="709"/>
        <w:rPr>
          <w:rFonts w:ascii="Times New Roman" w:hAnsi="Times New Roman" w:cs="Times New Roman"/>
          <w:color w:val="000000" w:themeColor="text1"/>
          <w:sz w:val="28"/>
          <w:szCs w:val="28"/>
        </w:rPr>
      </w:pPr>
      <w:r w:rsidRPr="00E03BA1">
        <w:rPr>
          <w:rFonts w:ascii="Times New Roman" w:hAnsi="Times New Roman" w:cs="Times New Roman"/>
          <w:color w:val="000000" w:themeColor="text1"/>
          <w:sz w:val="28"/>
          <w:szCs w:val="28"/>
        </w:rPr>
        <w:t>На предприятии необходимо:</w:t>
      </w:r>
    </w:p>
    <w:p w:rsidR="00DA2AC2" w:rsidRPr="00564CAD" w:rsidRDefault="00F636E1" w:rsidP="008032E3">
      <w:pPr>
        <w:widowControl w:val="0"/>
        <w:tabs>
          <w:tab w:val="left" w:pos="709"/>
          <w:tab w:val="left" w:pos="1276"/>
        </w:tabs>
        <w:spacing w:after="0" w:line="240" w:lineRule="auto"/>
        <w:jc w:val="center"/>
      </w:pPr>
      <w:r>
        <w:pict>
          <v:group id="_x0000_s1125" editas="canvas" style="width:477.2pt;height:629.45pt;mso-position-horizontal-relative:char;mso-position-vertical-relative:line" coordorigin="2758,6710" coordsize="7131,9406">
            <o:lock v:ext="edit" aspectratio="t"/>
            <v:shape id="_x0000_s1126" type="#_x0000_t75" style="position:absolute;left:2758;top:6710;width:7131;height:9406" o:preferrelative="f">
              <v:fill o:detectmouseclick="t"/>
              <v:path o:extrusionok="t" o:connecttype="none"/>
              <o:lock v:ext="edit" text="t"/>
            </v:shape>
            <v:rect id="_x0000_s1127" style="position:absolute;left:3028;top:6710;width:6750;height:556">
              <v:textbox style="mso-next-textbox:#_x0000_s1127">
                <w:txbxContent>
                  <w:p w:rsidR="00675CFB" w:rsidRDefault="00675CFB" w:rsidP="00A63AC3">
                    <w:pPr>
                      <w:autoSpaceDE w:val="0"/>
                      <w:autoSpaceDN w:val="0"/>
                      <w:adjustRightInd w:val="0"/>
                      <w:spacing w:after="0" w:line="240" w:lineRule="auto"/>
                      <w:jc w:val="center"/>
                      <w:rPr>
                        <w:rFonts w:ascii="Times New Roman" w:eastAsia="PalatinoLinotype-Roman" w:hAnsi="Times New Roman" w:cs="Times New Roman"/>
                        <w:sz w:val="24"/>
                        <w:szCs w:val="24"/>
                      </w:rPr>
                    </w:pPr>
                    <w:r w:rsidRPr="00263318">
                      <w:rPr>
                        <w:rFonts w:ascii="Times New Roman" w:eastAsia="PalatinoLinotype-Roman" w:hAnsi="Times New Roman" w:cs="Times New Roman"/>
                        <w:sz w:val="24"/>
                        <w:szCs w:val="24"/>
                      </w:rPr>
                      <w:t xml:space="preserve">Направления повышения уровня экономической безопасности </w:t>
                    </w:r>
                  </w:p>
                  <w:p w:rsidR="00675CFB" w:rsidRPr="00263318" w:rsidRDefault="00675CFB" w:rsidP="00A63AC3">
                    <w:pPr>
                      <w:autoSpaceDE w:val="0"/>
                      <w:autoSpaceDN w:val="0"/>
                      <w:adjustRightInd w:val="0"/>
                      <w:spacing w:after="0" w:line="240" w:lineRule="auto"/>
                      <w:jc w:val="center"/>
                      <w:rPr>
                        <w:rFonts w:ascii="Times New Roman" w:hAnsi="Times New Roman" w:cs="Times New Roman"/>
                        <w:sz w:val="24"/>
                        <w:szCs w:val="24"/>
                      </w:rPr>
                    </w:pPr>
                    <w:r w:rsidRPr="00263318">
                      <w:rPr>
                        <w:rFonts w:ascii="Times New Roman" w:eastAsia="PalatinoLinotype-Roman" w:hAnsi="Times New Roman" w:cs="Times New Roman"/>
                        <w:sz w:val="24"/>
                        <w:szCs w:val="24"/>
                      </w:rPr>
                      <w:t>торговой деятельности</w:t>
                    </w:r>
                    <w:r>
                      <w:rPr>
                        <w:rFonts w:ascii="Times New Roman" w:eastAsia="PalatinoLinotype-Roman" w:hAnsi="Times New Roman" w:cs="Times New Roman"/>
                        <w:sz w:val="24"/>
                        <w:szCs w:val="24"/>
                      </w:rPr>
                      <w:t xml:space="preserve"> предприятия</w:t>
                    </w:r>
                  </w:p>
                </w:txbxContent>
              </v:textbox>
            </v:rect>
            <v:rect id="_x0000_s1128" style="position:absolute;left:3028;top:7383;width:6750;height:342">
              <v:textbox style="mso-next-textbox:#_x0000_s1128">
                <w:txbxContent>
                  <w:p w:rsidR="00675CFB" w:rsidRPr="00E74551" w:rsidRDefault="00675CFB" w:rsidP="00A63AC3">
                    <w:pPr>
                      <w:rPr>
                        <w:rFonts w:ascii="Times New Roman" w:hAnsi="Times New Roman" w:cs="Times New Roman"/>
                        <w:sz w:val="24"/>
                        <w:szCs w:val="24"/>
                      </w:rPr>
                    </w:pPr>
                    <w:r w:rsidRPr="00E74551">
                      <w:rPr>
                        <w:rFonts w:ascii="Times New Roman" w:hAnsi="Times New Roman" w:cs="Times New Roman"/>
                        <w:sz w:val="24"/>
                        <w:szCs w:val="24"/>
                      </w:rPr>
                      <w:t>Направления решения внутренних проблем предприятия</w:t>
                    </w:r>
                  </w:p>
                </w:txbxContent>
              </v:textbox>
            </v:rect>
            <v:rect id="_x0000_s1129" style="position:absolute;left:3785;top:7836;width:5992;height:429">
              <v:textbox style="mso-next-textbox:#_x0000_s1129">
                <w:txbxContent>
                  <w:p w:rsidR="00675CFB" w:rsidRPr="0010682B" w:rsidRDefault="00675CFB" w:rsidP="00A63AC3">
                    <w:pPr>
                      <w:rPr>
                        <w:rFonts w:ascii="Times New Roman" w:hAnsi="Times New Roman" w:cs="Times New Roman"/>
                        <w:szCs w:val="24"/>
                      </w:rPr>
                    </w:pPr>
                    <w:r w:rsidRPr="0010682B">
                      <w:rPr>
                        <w:rFonts w:ascii="Times New Roman" w:hAnsi="Times New Roman" w:cs="Times New Roman"/>
                        <w:szCs w:val="24"/>
                      </w:rPr>
                      <w:t>Развитие борьбы с мошеничеством в компании, коррупцией</w:t>
                    </w:r>
                  </w:p>
                </w:txbxContent>
              </v:textbox>
            </v:rect>
            <v:rect id="_x0000_s1130" style="position:absolute;left:3787;top:9546;width:5992;height:352">
              <v:textbox style="mso-next-textbox:#_x0000_s1130">
                <w:txbxContent>
                  <w:p w:rsidR="00675CFB" w:rsidRPr="00224731" w:rsidRDefault="00675CFB" w:rsidP="00A63AC3">
                    <w:pPr>
                      <w:rPr>
                        <w:rFonts w:ascii="Times New Roman" w:hAnsi="Times New Roman" w:cs="Times New Roman"/>
                        <w:szCs w:val="24"/>
                      </w:rPr>
                    </w:pPr>
                    <w:r w:rsidRPr="00224731">
                      <w:rPr>
                        <w:rFonts w:ascii="Times New Roman" w:hAnsi="Times New Roman" w:cs="Times New Roman"/>
                        <w:szCs w:val="24"/>
                      </w:rPr>
                      <w:t>Повышение квалификации персонала</w:t>
                    </w:r>
                    <w:r>
                      <w:rPr>
                        <w:rFonts w:ascii="Times New Roman" w:hAnsi="Times New Roman" w:cs="Times New Roman"/>
                        <w:szCs w:val="24"/>
                      </w:rPr>
                      <w:t xml:space="preserve"> и обучение ИТ</w:t>
                    </w:r>
                  </w:p>
                </w:txbxContent>
              </v:textbox>
            </v:rect>
            <v:line id="_x0000_s1131" style="position:absolute" from="3028,8508" to="3785,8509">
              <v:stroke endarrow="block"/>
            </v:line>
            <v:line id="_x0000_s1132" style="position:absolute;flip:y" from="3029,8037" to="3785,8038">
              <v:stroke endarrow="block"/>
            </v:line>
            <v:line id="_x0000_s1133" style="position:absolute" from="2758,6979" to="2759,12787"/>
            <v:line id="_x0000_s1134" style="position:absolute" from="3027,13528" to="3783,13529">
              <v:stroke endarrow="block"/>
            </v:line>
            <v:line id="_x0000_s1135" style="position:absolute" from="2762,7553" to="3031,7554">
              <v:stroke endarrow="block"/>
            </v:line>
            <v:line id="_x0000_s1136" style="position:absolute" from="2759,6979" to="3028,6980"/>
            <v:rect id="_x0000_s1137" style="position:absolute;left:3785;top:9071;width:5992;height:356">
              <v:textbox style="mso-next-textbox:#_x0000_s1137">
                <w:txbxContent>
                  <w:p w:rsidR="00675CFB" w:rsidRPr="00E643DD" w:rsidRDefault="00675CFB" w:rsidP="00A63AC3">
                    <w:pPr>
                      <w:rPr>
                        <w:rFonts w:ascii="Times New Roman" w:hAnsi="Times New Roman" w:cs="Times New Roman"/>
                        <w:szCs w:val="24"/>
                      </w:rPr>
                    </w:pPr>
                    <w:r w:rsidRPr="00E643DD">
                      <w:rPr>
                        <w:rFonts w:ascii="Times New Roman" w:hAnsi="Times New Roman" w:cs="Times New Roman"/>
                        <w:szCs w:val="24"/>
                      </w:rPr>
                      <w:t xml:space="preserve">Улучшение системы мотивации </w:t>
                    </w:r>
                    <w:r>
                      <w:rPr>
                        <w:rFonts w:ascii="Times New Roman" w:hAnsi="Times New Roman" w:cs="Times New Roman"/>
                        <w:szCs w:val="24"/>
                      </w:rPr>
                      <w:t xml:space="preserve">торгового </w:t>
                    </w:r>
                    <w:r w:rsidRPr="00E643DD">
                      <w:rPr>
                        <w:rFonts w:ascii="Times New Roman" w:hAnsi="Times New Roman" w:cs="Times New Roman"/>
                        <w:szCs w:val="24"/>
                      </w:rPr>
                      <w:t>персонала и оргкультуры</w:t>
                    </w:r>
                  </w:p>
                  <w:p w:rsidR="00675CFB" w:rsidRPr="004F5B51" w:rsidRDefault="00675CFB" w:rsidP="00A63AC3">
                    <w:pPr>
                      <w:rPr>
                        <w:szCs w:val="24"/>
                      </w:rPr>
                    </w:pPr>
                  </w:p>
                </w:txbxContent>
              </v:textbox>
            </v:rect>
            <v:rect id="_x0000_s1138" style="position:absolute;left:3785;top:8420;width:5992;height:460">
              <v:textbox style="mso-next-textbox:#_x0000_s1138">
                <w:txbxContent>
                  <w:p w:rsidR="00675CFB" w:rsidRPr="00E643DD" w:rsidRDefault="00675CFB" w:rsidP="00A63AC3">
                    <w:pPr>
                      <w:spacing w:line="240" w:lineRule="auto"/>
                      <w:rPr>
                        <w:rFonts w:ascii="Times New Roman" w:hAnsi="Times New Roman" w:cs="Times New Roman"/>
                        <w:szCs w:val="24"/>
                      </w:rPr>
                    </w:pPr>
                    <w:r w:rsidRPr="00E643DD">
                      <w:rPr>
                        <w:rFonts w:ascii="Times New Roman" w:hAnsi="Times New Roman" w:cs="Times New Roman"/>
                        <w:szCs w:val="24"/>
                      </w:rPr>
                      <w:t xml:space="preserve">Улучшение </w:t>
                    </w:r>
                    <w:r>
                      <w:rPr>
                        <w:rFonts w:ascii="Times New Roman" w:hAnsi="Times New Roman" w:cs="Times New Roman"/>
                        <w:szCs w:val="24"/>
                      </w:rPr>
                      <w:t xml:space="preserve">общей </w:t>
                    </w:r>
                    <w:r w:rsidRPr="00E643DD">
                      <w:rPr>
                        <w:rFonts w:ascii="Times New Roman" w:hAnsi="Times New Roman" w:cs="Times New Roman"/>
                        <w:szCs w:val="24"/>
                      </w:rPr>
                      <w:t xml:space="preserve">системы планирования и планирования продаж </w:t>
                    </w:r>
                  </w:p>
                </w:txbxContent>
              </v:textbox>
            </v:rect>
            <v:line id="_x0000_s1139" style="position:absolute" from="3029,9226" to="3785,9227">
              <v:stroke endarrow="block"/>
            </v:line>
            <v:line id="_x0000_s1140" style="position:absolute" from="2763,12787" to="3032,12789">
              <v:stroke endarrow="block"/>
            </v:line>
            <v:rect id="_x0000_s1141" style="position:absolute;left:3025;top:12574;width:6750;height:430">
              <v:textbox style="mso-next-textbox:#_x0000_s1141">
                <w:txbxContent>
                  <w:p w:rsidR="00675CFB" w:rsidRPr="00EE4358" w:rsidRDefault="00675CFB" w:rsidP="00A63AC3">
                    <w:pPr>
                      <w:rPr>
                        <w:rFonts w:ascii="Times New Roman" w:hAnsi="Times New Roman" w:cs="Times New Roman"/>
                        <w:sz w:val="24"/>
                        <w:szCs w:val="24"/>
                      </w:rPr>
                    </w:pPr>
                    <w:r w:rsidRPr="00EE4358">
                      <w:rPr>
                        <w:rFonts w:ascii="Times New Roman" w:hAnsi="Times New Roman" w:cs="Times New Roman"/>
                        <w:sz w:val="24"/>
                        <w:szCs w:val="24"/>
                      </w:rPr>
                      <w:t>Направления решения внешних проблем предприятия</w:t>
                    </w:r>
                  </w:p>
                </w:txbxContent>
              </v:textbox>
            </v:rect>
            <v:rect id="_x0000_s1142" style="position:absolute;left:3783;top:11765;width:5991;height:624">
              <v:textbox style="mso-next-textbox:#_x0000_s1142">
                <w:txbxContent>
                  <w:p w:rsidR="00675CFB" w:rsidRPr="005E5751" w:rsidRDefault="00675CFB" w:rsidP="00A63AC3">
                    <w:pPr>
                      <w:pStyle w:val="12"/>
                      <w:spacing w:after="0" w:line="240" w:lineRule="auto"/>
                      <w:ind w:left="0"/>
                      <w:rPr>
                        <w:rFonts w:ascii="Times New Roman" w:hAnsi="Times New Roman" w:cs="Times New Roman"/>
                      </w:rPr>
                    </w:pPr>
                    <w:r w:rsidRPr="005E5751">
                      <w:rPr>
                        <w:rFonts w:ascii="Times New Roman" w:hAnsi="Times New Roman" w:cs="Times New Roman"/>
                      </w:rPr>
                      <w:t>Улучшение показателей экономической эффективности и финансовой безопа</w:t>
                    </w:r>
                    <w:r w:rsidRPr="005E5751">
                      <w:rPr>
                        <w:rFonts w:ascii="Times New Roman" w:hAnsi="Times New Roman" w:cs="Times New Roman"/>
                      </w:rPr>
                      <w:t>с</w:t>
                    </w:r>
                    <w:r w:rsidRPr="005E5751">
                      <w:rPr>
                        <w:rFonts w:ascii="Times New Roman" w:hAnsi="Times New Roman" w:cs="Times New Roman"/>
                      </w:rPr>
                      <w:t>ности деятельности предприятия</w:t>
                    </w:r>
                    <w:r w:rsidRPr="005E5751">
                      <w:rPr>
                        <w:rFonts w:ascii="Times New Roman" w:hAnsi="Times New Roman" w:cs="Times New Roman"/>
                        <w:b/>
                      </w:rPr>
                      <w:t xml:space="preserve"> </w:t>
                    </w:r>
                    <w:r w:rsidRPr="005E5751">
                      <w:rPr>
                        <w:rFonts w:ascii="Times New Roman" w:hAnsi="Times New Roman" w:cs="Times New Roman"/>
                      </w:rPr>
                      <w:t xml:space="preserve">и повышение конкурентоспособности </w:t>
                    </w:r>
                  </w:p>
                  <w:p w:rsidR="00675CFB" w:rsidRPr="003E15F0" w:rsidRDefault="00675CFB" w:rsidP="00A63AC3">
                    <w:pPr>
                      <w:spacing w:after="0" w:line="240" w:lineRule="auto"/>
                      <w:rPr>
                        <w:rFonts w:ascii="Times New Roman" w:hAnsi="Times New Roman" w:cs="Times New Roman"/>
                      </w:rPr>
                    </w:pPr>
                  </w:p>
                </w:txbxContent>
              </v:textbox>
            </v:rect>
            <v:rect id="_x0000_s1143" style="position:absolute;left:3783;top:13150;width:5992;height:559">
              <v:textbox style="mso-next-textbox:#_x0000_s1143">
                <w:txbxContent>
                  <w:p w:rsidR="00675CFB" w:rsidRPr="00EF487E" w:rsidRDefault="00675CFB" w:rsidP="00A63AC3">
                    <w:pPr>
                      <w:spacing w:after="0" w:line="240" w:lineRule="auto"/>
                      <w:rPr>
                        <w:rFonts w:ascii="Times New Roman" w:hAnsi="Times New Roman" w:cs="Times New Roman"/>
                        <w:sz w:val="24"/>
                        <w:szCs w:val="24"/>
                      </w:rPr>
                    </w:pPr>
                    <w:r w:rsidRPr="00EF487E">
                      <w:rPr>
                        <w:rFonts w:ascii="Times New Roman" w:hAnsi="Times New Roman" w:cs="Times New Roman"/>
                        <w:sz w:val="24"/>
                        <w:szCs w:val="24"/>
                      </w:rPr>
                      <w:t>Сохранение и рост доли рынка и объема продаж в условиях кризиса па</w:t>
                    </w:r>
                    <w:r w:rsidRPr="00EF487E">
                      <w:rPr>
                        <w:rFonts w:ascii="Times New Roman" w:hAnsi="Times New Roman" w:cs="Times New Roman"/>
                        <w:sz w:val="24"/>
                        <w:szCs w:val="24"/>
                      </w:rPr>
                      <w:t>н</w:t>
                    </w:r>
                    <w:r w:rsidRPr="00EF487E">
                      <w:rPr>
                        <w:rFonts w:ascii="Times New Roman" w:hAnsi="Times New Roman" w:cs="Times New Roman"/>
                        <w:sz w:val="24"/>
                        <w:szCs w:val="24"/>
                      </w:rPr>
                      <w:t xml:space="preserve">демии и санкций, диверсификация  закупок на страны СНГ </w:t>
                    </w:r>
                  </w:p>
                  <w:p w:rsidR="00675CFB" w:rsidRPr="00EF487E" w:rsidRDefault="00675CFB" w:rsidP="00A63AC3">
                    <w:pPr>
                      <w:rPr>
                        <w:sz w:val="24"/>
                        <w:szCs w:val="24"/>
                      </w:rPr>
                    </w:pPr>
                  </w:p>
                </w:txbxContent>
              </v:textbox>
            </v:rect>
            <v:line id="_x0000_s1144" style="position:absolute" from="3029,10121" to="3785,10122">
              <v:stroke endarrow="block"/>
            </v:line>
            <v:line id="_x0000_s1145" style="position:absolute" from="3032,14845" to="3788,14848">
              <v:stroke endarrow="block"/>
            </v:line>
            <v:shape id="_x0000_s1146" type="#_x0000_t32" style="position:absolute;left:3028;top:7554;width:5;height:4578" o:connectortype="straight"/>
            <v:shape id="_x0000_s1147" type="#_x0000_t32" style="position:absolute;left:3025;top:12789;width:9;height:3058" o:connectortype="straight"/>
            <v:rect id="_x0000_s1148" style="position:absolute;left:3785;top:10019;width:5992;height:522">
              <v:textbox style="mso-next-textbox:#_x0000_s1148">
                <w:txbxContent>
                  <w:p w:rsidR="00675CFB" w:rsidRPr="00E643DD" w:rsidRDefault="00675CFB" w:rsidP="00A63AC3">
                    <w:pPr>
                      <w:spacing w:after="0" w:line="240" w:lineRule="auto"/>
                      <w:rPr>
                        <w:rFonts w:ascii="Times New Roman" w:hAnsi="Times New Roman" w:cs="Times New Roman"/>
                        <w:szCs w:val="24"/>
                      </w:rPr>
                    </w:pPr>
                    <w:r w:rsidRPr="00E643DD">
                      <w:rPr>
                        <w:rFonts w:ascii="Times New Roman" w:hAnsi="Times New Roman" w:cs="Times New Roman"/>
                        <w:szCs w:val="24"/>
                      </w:rPr>
                      <w:t>Разработка антикоррупционной политики предприятия</w:t>
                    </w:r>
                    <w:r>
                      <w:rPr>
                        <w:rFonts w:ascii="Times New Roman" w:hAnsi="Times New Roman" w:cs="Times New Roman"/>
                        <w:szCs w:val="24"/>
                      </w:rPr>
                      <w:t xml:space="preserve"> и </w:t>
                    </w:r>
                    <w:r w:rsidRPr="00E643DD">
                      <w:rPr>
                        <w:rFonts w:ascii="Times New Roman" w:hAnsi="Times New Roman" w:cs="Times New Roman"/>
                        <w:szCs w:val="24"/>
                      </w:rPr>
                      <w:t>регламента проверки конт</w:t>
                    </w:r>
                    <w:r>
                      <w:rPr>
                        <w:rFonts w:ascii="Times New Roman" w:hAnsi="Times New Roman" w:cs="Times New Roman"/>
                        <w:szCs w:val="24"/>
                      </w:rPr>
                      <w:t>р</w:t>
                    </w:r>
                    <w:r w:rsidRPr="00E643DD">
                      <w:rPr>
                        <w:rFonts w:ascii="Times New Roman" w:hAnsi="Times New Roman" w:cs="Times New Roman"/>
                        <w:szCs w:val="24"/>
                      </w:rPr>
                      <w:t>агентов</w:t>
                    </w:r>
                  </w:p>
                </w:txbxContent>
              </v:textbox>
            </v:rect>
            <v:rect id="_x0000_s1157" style="position:absolute;left:3787;top:13862;width:5992;height:627">
              <v:textbox style="mso-next-textbox:#_x0000_s1157">
                <w:txbxContent>
                  <w:p w:rsidR="00675CFB" w:rsidRPr="00EF487E" w:rsidRDefault="00675CFB" w:rsidP="00A63AC3">
                    <w:pPr>
                      <w:spacing w:after="0" w:line="240" w:lineRule="auto"/>
                      <w:rPr>
                        <w:rFonts w:ascii="Times New Roman" w:hAnsi="Times New Roman" w:cs="Times New Roman"/>
                        <w:color w:val="0D0D0D"/>
                        <w:sz w:val="24"/>
                        <w:szCs w:val="24"/>
                      </w:rPr>
                    </w:pPr>
                    <w:r w:rsidRPr="00EF487E">
                      <w:rPr>
                        <w:rFonts w:ascii="Times New Roman" w:hAnsi="Times New Roman" w:cs="Times New Roman"/>
                        <w:color w:val="0D0D0D"/>
                        <w:sz w:val="24"/>
                        <w:szCs w:val="24"/>
                      </w:rPr>
                      <w:t xml:space="preserve">Снижение рисков , связанных со снижением покупательской способности, </w:t>
                    </w:r>
                  </w:p>
                  <w:p w:rsidR="00675CFB" w:rsidRPr="00EF487E" w:rsidRDefault="00675CFB" w:rsidP="00A63AC3">
                    <w:pPr>
                      <w:spacing w:after="0" w:line="240" w:lineRule="auto"/>
                      <w:rPr>
                        <w:sz w:val="24"/>
                        <w:szCs w:val="24"/>
                      </w:rPr>
                    </w:pPr>
                    <w:r w:rsidRPr="00EF487E">
                      <w:rPr>
                        <w:rFonts w:ascii="Times New Roman" w:hAnsi="Times New Roman" w:cs="Times New Roman"/>
                        <w:color w:val="0D0D0D"/>
                        <w:sz w:val="24"/>
                        <w:szCs w:val="24"/>
                      </w:rPr>
                      <w:t>Оптимизация цен и гибкая ценовая политика</w:t>
                    </w:r>
                  </w:p>
                </w:txbxContent>
              </v:textbox>
            </v:rect>
            <v:line id="_x0000_s1158" style="position:absolute" from="3032,14296" to="3788,14297">
              <v:stroke endarrow="block"/>
            </v:line>
            <v:rect id="_x0000_s1159" style="position:absolute;left:3785;top:10649;width:5992;height:356">
              <v:textbox style="mso-next-textbox:#_x0000_s1159">
                <w:txbxContent>
                  <w:p w:rsidR="00675CFB" w:rsidRPr="00EE4358" w:rsidRDefault="00675CFB" w:rsidP="00A63AC3">
                    <w:pPr>
                      <w:rPr>
                        <w:rFonts w:ascii="Times New Roman" w:hAnsi="Times New Roman" w:cs="Times New Roman"/>
                      </w:rPr>
                    </w:pPr>
                    <w:r w:rsidRPr="00EE4358">
                      <w:rPr>
                        <w:rFonts w:ascii="Times New Roman" w:hAnsi="Times New Roman" w:cs="Times New Roman"/>
                      </w:rPr>
                      <w:t>Улучшение информационной  системы и коммуникаций</w:t>
                    </w:r>
                    <w:r>
                      <w:rPr>
                        <w:rFonts w:ascii="Times New Roman" w:hAnsi="Times New Roman" w:cs="Times New Roman"/>
                      </w:rPr>
                      <w:t>, снижение бюрократии</w:t>
                    </w:r>
                  </w:p>
                </w:txbxContent>
              </v:textbox>
            </v:rect>
            <v:rect id="_x0000_s1160" style="position:absolute;left:3785;top:14624;width:5992;height:506">
              <v:textbox style="mso-next-textbox:#_x0000_s1160">
                <w:txbxContent>
                  <w:p w:rsidR="00675CFB" w:rsidRPr="00EF487E" w:rsidRDefault="00675CFB" w:rsidP="00A63AC3">
                    <w:pPr>
                      <w:rPr>
                        <w:rFonts w:ascii="Times New Roman" w:hAnsi="Times New Roman" w:cs="Times New Roman"/>
                        <w:sz w:val="24"/>
                        <w:szCs w:val="24"/>
                      </w:rPr>
                    </w:pPr>
                    <w:r w:rsidRPr="00EF487E">
                      <w:rPr>
                        <w:rFonts w:ascii="Times New Roman" w:hAnsi="Times New Roman" w:cs="Times New Roman"/>
                        <w:sz w:val="24"/>
                        <w:szCs w:val="24"/>
                      </w:rPr>
                      <w:t>Улучшение каналов продаж, снижение количества посредников</w:t>
                    </w:r>
                  </w:p>
                </w:txbxContent>
              </v:textbox>
            </v:rect>
            <v:line id="_x0000_s1161" style="position:absolute" from="3032,15335" to="3788,15340">
              <v:stroke endarrow="block"/>
            </v:line>
            <v:line id="_x0000_s1162" style="position:absolute" from="3031,10797" to="3787,10798">
              <v:stroke endarrow="block"/>
            </v:line>
            <v:rect id="_x0000_s1165" style="position:absolute;left:3785;top:11117;width:5992;height:555">
              <v:textbox style="mso-next-textbox:#_x0000_s1165">
                <w:txbxContent>
                  <w:p w:rsidR="00675CFB" w:rsidRPr="00EE4358" w:rsidRDefault="00675CFB" w:rsidP="00A63AC3">
                    <w:pPr>
                      <w:rPr>
                        <w:rFonts w:ascii="Times New Roman" w:hAnsi="Times New Roman" w:cs="Times New Roman"/>
                      </w:rPr>
                    </w:pPr>
                    <w:r w:rsidRPr="00EE4358">
                      <w:rPr>
                        <w:rFonts w:ascii="Times New Roman" w:hAnsi="Times New Roman" w:cs="Times New Roman"/>
                      </w:rPr>
                      <w:t xml:space="preserve">Улучшение </w:t>
                    </w:r>
                    <w:r>
                      <w:rPr>
                        <w:rFonts w:ascii="Times New Roman" w:hAnsi="Times New Roman" w:cs="Times New Roman"/>
                      </w:rPr>
                      <w:t>технологий обслуживания клиентов, маркетинга , рекламы (нару</w:t>
                    </w:r>
                    <w:r>
                      <w:rPr>
                        <w:rFonts w:ascii="Times New Roman" w:hAnsi="Times New Roman" w:cs="Times New Roman"/>
                      </w:rPr>
                      <w:t>ж</w:t>
                    </w:r>
                    <w:r>
                      <w:rPr>
                        <w:rFonts w:ascii="Times New Roman" w:hAnsi="Times New Roman" w:cs="Times New Roman"/>
                      </w:rPr>
                      <w:t xml:space="preserve">ной, </w:t>
                    </w:r>
                    <w:r>
                      <w:rPr>
                        <w:rFonts w:ascii="Times New Roman" w:hAnsi="Times New Roman" w:cs="Times New Roman"/>
                        <w:lang w:val="en-US"/>
                      </w:rPr>
                      <w:t>SMM</w:t>
                    </w:r>
                    <w:r>
                      <w:rPr>
                        <w:rFonts w:ascii="Times New Roman" w:hAnsi="Times New Roman" w:cs="Times New Roman"/>
                      </w:rPr>
                      <w:t xml:space="preserve">, Интернет-рекламы),  поиска клиентов, Интернет-торговли </w:t>
                    </w:r>
                  </w:p>
                </w:txbxContent>
              </v:textbox>
            </v:rect>
            <v:rect id="_x0000_s1166" style="position:absolute;left:3785;top:15204;width:5992;height:374">
              <v:textbox style="mso-next-textbox:#_x0000_s1166">
                <w:txbxContent>
                  <w:p w:rsidR="00675CFB" w:rsidRPr="00CA6D42" w:rsidRDefault="00675CFB" w:rsidP="00A63AC3">
                    <w:pPr>
                      <w:rPr>
                        <w:rFonts w:ascii="Times New Roman" w:hAnsi="Times New Roman" w:cs="Times New Roman"/>
                        <w:sz w:val="24"/>
                        <w:szCs w:val="24"/>
                      </w:rPr>
                    </w:pPr>
                    <w:r w:rsidRPr="00CA6D42">
                      <w:rPr>
                        <w:rFonts w:ascii="Times New Roman" w:hAnsi="Times New Roman" w:cs="Times New Roman"/>
                        <w:sz w:val="24"/>
                        <w:szCs w:val="24"/>
                      </w:rPr>
                      <w:t>Развитие системы предоплаты</w:t>
                    </w:r>
                    <w:r>
                      <w:rPr>
                        <w:rFonts w:ascii="Times New Roman" w:hAnsi="Times New Roman" w:cs="Times New Roman"/>
                        <w:sz w:val="24"/>
                        <w:szCs w:val="24"/>
                      </w:rPr>
                      <w:t xml:space="preserve"> посредников</w:t>
                    </w:r>
                  </w:p>
                </w:txbxContent>
              </v:textbox>
            </v:rect>
            <v:rect id="_x0000_s1167" style="position:absolute;left:3787;top:15741;width:5992;height:375">
              <v:textbox style="mso-next-textbox:#_x0000_s1167">
                <w:txbxContent>
                  <w:p w:rsidR="00675CFB" w:rsidRPr="0026730B" w:rsidRDefault="00675CFB" w:rsidP="00A63AC3">
                    <w:pPr>
                      <w:rPr>
                        <w:rFonts w:ascii="Times New Roman" w:hAnsi="Times New Roman" w:cs="Times New Roman"/>
                        <w:sz w:val="24"/>
                        <w:szCs w:val="24"/>
                      </w:rPr>
                    </w:pPr>
                    <w:r w:rsidRPr="0026730B">
                      <w:rPr>
                        <w:rFonts w:ascii="Times New Roman" w:hAnsi="Times New Roman" w:cs="Times New Roman"/>
                        <w:sz w:val="24"/>
                        <w:szCs w:val="24"/>
                      </w:rPr>
                      <w:t>Развитие конкурентной и стратегии сбыта</w:t>
                    </w:r>
                  </w:p>
                </w:txbxContent>
              </v:textbox>
            </v:rect>
            <v:line id="_x0000_s1168" style="position:absolute" from="3033,11425" to="3789,11426">
              <v:stroke endarrow="block"/>
            </v:line>
            <v:line id="_x0000_s1169" style="position:absolute" from="3033,12132" to="3788,12133">
              <v:stroke endarrow="block"/>
            </v:line>
            <v:line id="_x0000_s1171" style="position:absolute" from="3034,15847" to="3789,15851">
              <v:stroke endarrow="block"/>
            </v:line>
            <w10:wrap type="none"/>
            <w10:anchorlock/>
          </v:group>
        </w:pict>
      </w:r>
    </w:p>
    <w:p w:rsidR="007936E2" w:rsidRDefault="007936E2" w:rsidP="00E03BA1">
      <w:pPr>
        <w:autoSpaceDE w:val="0"/>
        <w:autoSpaceDN w:val="0"/>
        <w:adjustRightInd w:val="0"/>
        <w:spacing w:after="0" w:line="240" w:lineRule="auto"/>
        <w:jc w:val="center"/>
        <w:rPr>
          <w:rFonts w:ascii="Times New Roman" w:eastAsia="PalatinoLinotype-Roman" w:hAnsi="Times New Roman" w:cs="Times New Roman"/>
          <w:sz w:val="28"/>
          <w:szCs w:val="28"/>
        </w:rPr>
      </w:pPr>
    </w:p>
    <w:p w:rsidR="00DA2AC2" w:rsidRPr="00E03BA1" w:rsidRDefault="00DA2AC2" w:rsidP="00E03BA1">
      <w:pPr>
        <w:autoSpaceDE w:val="0"/>
        <w:autoSpaceDN w:val="0"/>
        <w:adjustRightInd w:val="0"/>
        <w:spacing w:after="0" w:line="240" w:lineRule="auto"/>
        <w:jc w:val="center"/>
        <w:rPr>
          <w:rFonts w:ascii="Times New Roman" w:eastAsia="PalatinoLinotype-Roman" w:hAnsi="Times New Roman" w:cs="Times New Roman"/>
          <w:sz w:val="28"/>
          <w:szCs w:val="28"/>
        </w:rPr>
      </w:pPr>
      <w:r w:rsidRPr="00E03BA1">
        <w:rPr>
          <w:rFonts w:ascii="Times New Roman" w:eastAsia="PalatinoLinotype-Roman" w:hAnsi="Times New Roman" w:cs="Times New Roman"/>
          <w:sz w:val="28"/>
          <w:szCs w:val="28"/>
        </w:rPr>
        <w:t xml:space="preserve">Рисунок </w:t>
      </w:r>
      <w:r w:rsidR="007936E2">
        <w:rPr>
          <w:rFonts w:ascii="Times New Roman" w:eastAsia="PalatinoLinotype-Roman" w:hAnsi="Times New Roman" w:cs="Times New Roman"/>
          <w:sz w:val="28"/>
          <w:szCs w:val="28"/>
        </w:rPr>
        <w:t>21</w:t>
      </w:r>
      <w:r w:rsidRPr="00E03BA1">
        <w:rPr>
          <w:rFonts w:ascii="Times New Roman" w:eastAsia="PalatinoLinotype-Roman" w:hAnsi="Times New Roman" w:cs="Times New Roman"/>
          <w:sz w:val="28"/>
          <w:szCs w:val="28"/>
        </w:rPr>
        <w:t xml:space="preserve"> – Направления повышения уровня экономической </w:t>
      </w:r>
    </w:p>
    <w:p w:rsidR="00DA2AC2" w:rsidRPr="00E03BA1" w:rsidRDefault="00DA2AC2" w:rsidP="00E03BA1">
      <w:pPr>
        <w:autoSpaceDE w:val="0"/>
        <w:autoSpaceDN w:val="0"/>
        <w:adjustRightInd w:val="0"/>
        <w:spacing w:after="0" w:line="240" w:lineRule="auto"/>
        <w:jc w:val="center"/>
        <w:rPr>
          <w:rFonts w:ascii="Times New Roman" w:eastAsia="PalatinoLinotype-Roman" w:hAnsi="Times New Roman" w:cs="Times New Roman"/>
          <w:sz w:val="28"/>
          <w:szCs w:val="28"/>
        </w:rPr>
      </w:pPr>
      <w:r w:rsidRPr="00E03BA1">
        <w:rPr>
          <w:rFonts w:ascii="Times New Roman" w:eastAsia="PalatinoLinotype-Roman" w:hAnsi="Times New Roman" w:cs="Times New Roman"/>
          <w:sz w:val="28"/>
          <w:szCs w:val="28"/>
        </w:rPr>
        <w:t xml:space="preserve">безопасности </w:t>
      </w:r>
      <w:r w:rsidR="00E03BA1">
        <w:rPr>
          <w:rFonts w:ascii="Times New Roman" w:eastAsia="PalatinoLinotype-Roman" w:hAnsi="Times New Roman" w:cs="Times New Roman"/>
          <w:sz w:val="28"/>
          <w:szCs w:val="28"/>
        </w:rPr>
        <w:t xml:space="preserve">торговой деятельности </w:t>
      </w:r>
      <w:r w:rsidRPr="00E03BA1">
        <w:rPr>
          <w:rFonts w:ascii="Times New Roman" w:hAnsi="Times New Roman" w:cs="Times New Roman"/>
          <w:color w:val="000000" w:themeColor="text1"/>
          <w:sz w:val="28"/>
          <w:szCs w:val="28"/>
        </w:rPr>
        <w:t>ООО «</w:t>
      </w:r>
      <w:r w:rsidR="00E03BA1">
        <w:rPr>
          <w:rFonts w:ascii="Times New Roman" w:hAnsi="Times New Roman" w:cs="Times New Roman"/>
          <w:color w:val="000000" w:themeColor="text1"/>
          <w:sz w:val="28"/>
          <w:szCs w:val="28"/>
        </w:rPr>
        <w:t>Провизия</w:t>
      </w:r>
      <w:r w:rsidRPr="00E03BA1">
        <w:rPr>
          <w:rFonts w:ascii="Times New Roman" w:hAnsi="Times New Roman" w:cs="Times New Roman"/>
          <w:color w:val="000000" w:themeColor="text1"/>
          <w:sz w:val="28"/>
          <w:szCs w:val="28"/>
        </w:rPr>
        <w:t>»</w:t>
      </w:r>
      <w:r w:rsidRPr="00E03BA1">
        <w:rPr>
          <w:rFonts w:ascii="Times New Roman" w:eastAsia="PalatinoLinotype-Roman" w:hAnsi="Times New Roman" w:cs="Times New Roman"/>
          <w:sz w:val="28"/>
          <w:szCs w:val="28"/>
        </w:rPr>
        <w:t xml:space="preserve"> (составлено автором)</w:t>
      </w:r>
    </w:p>
    <w:p w:rsidR="00DA2AC2" w:rsidRPr="00E03BA1" w:rsidRDefault="00DA2AC2" w:rsidP="00E03BA1">
      <w:pPr>
        <w:autoSpaceDE w:val="0"/>
        <w:autoSpaceDN w:val="0"/>
        <w:adjustRightInd w:val="0"/>
        <w:spacing w:after="0" w:line="240" w:lineRule="auto"/>
        <w:jc w:val="center"/>
        <w:rPr>
          <w:rFonts w:ascii="Times New Roman" w:hAnsi="Times New Roman" w:cs="Times New Roman"/>
          <w:color w:val="000000" w:themeColor="text1"/>
          <w:sz w:val="28"/>
          <w:szCs w:val="28"/>
        </w:rPr>
      </w:pPr>
    </w:p>
    <w:p w:rsidR="0026730B" w:rsidRPr="00BD2114" w:rsidRDefault="0026730B" w:rsidP="004557BF">
      <w:pPr>
        <w:pStyle w:val="a7"/>
        <w:numPr>
          <w:ilvl w:val="0"/>
          <w:numId w:val="19"/>
        </w:numPr>
        <w:tabs>
          <w:tab w:val="left" w:pos="1134"/>
        </w:tabs>
        <w:ind w:left="0" w:firstLine="709"/>
        <w:outlineLvl w:val="2"/>
        <w:rPr>
          <w:color w:val="000000" w:themeColor="text1"/>
        </w:rPr>
      </w:pPr>
      <w:r w:rsidRPr="00BD2114">
        <w:rPr>
          <w:color w:val="000000" w:themeColor="text1"/>
        </w:rPr>
        <w:lastRenderedPageBreak/>
        <w:t xml:space="preserve">Оплачивать переработки согласно ТК РФ, </w:t>
      </w:r>
      <w:r>
        <w:rPr>
          <w:color w:val="000000" w:themeColor="text1"/>
        </w:rPr>
        <w:t>вывести заработную пл</w:t>
      </w:r>
      <w:r>
        <w:rPr>
          <w:color w:val="000000" w:themeColor="text1"/>
        </w:rPr>
        <w:t>а</w:t>
      </w:r>
      <w:r>
        <w:rPr>
          <w:color w:val="000000" w:themeColor="text1"/>
        </w:rPr>
        <w:t>ту из тени, оформлять работников на полную занятость, мотивировать рабо</w:t>
      </w:r>
      <w:r>
        <w:rPr>
          <w:color w:val="000000" w:themeColor="text1"/>
        </w:rPr>
        <w:t>т</w:t>
      </w:r>
      <w:r>
        <w:rPr>
          <w:color w:val="000000" w:themeColor="text1"/>
        </w:rPr>
        <w:t xml:space="preserve">ников и установить понятные показатели премирования, </w:t>
      </w:r>
      <w:r w:rsidRPr="00BD2114">
        <w:rPr>
          <w:color w:val="000000" w:themeColor="text1"/>
        </w:rPr>
        <w:t>так как это слабый момент, так как сотрудники обра</w:t>
      </w:r>
      <w:r>
        <w:rPr>
          <w:color w:val="000000" w:themeColor="text1"/>
        </w:rPr>
        <w:t>щаются</w:t>
      </w:r>
      <w:r w:rsidRPr="00BD2114">
        <w:rPr>
          <w:color w:val="000000" w:themeColor="text1"/>
        </w:rPr>
        <w:t xml:space="preserve"> в трудовую инспекцию, профсоюз за защитой прав. </w:t>
      </w:r>
      <w:r>
        <w:rPr>
          <w:color w:val="000000" w:themeColor="text1"/>
        </w:rPr>
        <w:t>надо п</w:t>
      </w:r>
      <w:r w:rsidRPr="00BD2114">
        <w:rPr>
          <w:color w:val="000000" w:themeColor="text1"/>
        </w:rPr>
        <w:t>однять уровень зарплаты до среднерегиональной.</w:t>
      </w:r>
    </w:p>
    <w:p w:rsidR="00CE53A2" w:rsidRPr="00CE53A2" w:rsidRDefault="00DA2AC2" w:rsidP="004557BF">
      <w:pPr>
        <w:pStyle w:val="a7"/>
        <w:numPr>
          <w:ilvl w:val="0"/>
          <w:numId w:val="19"/>
        </w:numPr>
        <w:tabs>
          <w:tab w:val="left" w:pos="993"/>
        </w:tabs>
        <w:ind w:left="0" w:firstLine="709"/>
        <w:outlineLvl w:val="2"/>
      </w:pPr>
      <w:r w:rsidRPr="00CE53A2">
        <w:rPr>
          <w:color w:val="000000" w:themeColor="text1"/>
        </w:rPr>
        <w:t>Установить планов</w:t>
      </w:r>
      <w:r w:rsidR="00CE53A2" w:rsidRPr="00CE53A2">
        <w:rPr>
          <w:color w:val="000000" w:themeColor="text1"/>
        </w:rPr>
        <w:t>ые задания для работников и связать их с прем</w:t>
      </w:r>
      <w:r w:rsidR="00CE53A2" w:rsidRPr="00CE53A2">
        <w:rPr>
          <w:color w:val="000000" w:themeColor="text1"/>
        </w:rPr>
        <w:t>и</w:t>
      </w:r>
      <w:r w:rsidR="00CE53A2" w:rsidRPr="00CE53A2">
        <w:rPr>
          <w:color w:val="000000" w:themeColor="text1"/>
        </w:rPr>
        <w:t>рованием</w:t>
      </w:r>
      <w:r w:rsidRPr="00CE53A2">
        <w:rPr>
          <w:color w:val="000000" w:themeColor="text1"/>
        </w:rPr>
        <w:t xml:space="preserve"> и закреп</w:t>
      </w:r>
      <w:r w:rsidR="00CE53A2" w:rsidRPr="00CE53A2">
        <w:rPr>
          <w:color w:val="000000" w:themeColor="text1"/>
        </w:rPr>
        <w:t>ить показатели премирования</w:t>
      </w:r>
      <w:r w:rsidRPr="00CE53A2">
        <w:rPr>
          <w:color w:val="000000" w:themeColor="text1"/>
        </w:rPr>
        <w:t xml:space="preserve"> в Коллективном договоре и других документах.</w:t>
      </w:r>
    </w:p>
    <w:p w:rsidR="00275380" w:rsidRPr="00275380" w:rsidRDefault="00DA2AC2" w:rsidP="004557BF">
      <w:pPr>
        <w:pStyle w:val="a7"/>
        <w:numPr>
          <w:ilvl w:val="0"/>
          <w:numId w:val="19"/>
        </w:numPr>
        <w:tabs>
          <w:tab w:val="left" w:pos="993"/>
        </w:tabs>
        <w:kinsoku w:val="0"/>
        <w:overflowPunct w:val="0"/>
        <w:ind w:left="0" w:firstLine="710"/>
        <w:outlineLvl w:val="2"/>
      </w:pPr>
      <w:r>
        <w:t xml:space="preserve">Развитие борьбы с мошенничеством </w:t>
      </w:r>
      <w:r w:rsidR="0010682B">
        <w:t xml:space="preserve">в </w:t>
      </w:r>
      <w:r>
        <w:t>компании предполагает разр</w:t>
      </w:r>
      <w:r>
        <w:t>а</w:t>
      </w:r>
      <w:r>
        <w:t>ботку документ</w:t>
      </w:r>
      <w:r w:rsidR="0010682B">
        <w:t>ов</w:t>
      </w:r>
      <w:r>
        <w:t xml:space="preserve"> об антикоррупционной политике </w:t>
      </w:r>
      <w:r w:rsidR="0010682B">
        <w:t>и регламента проверки конт</w:t>
      </w:r>
      <w:r w:rsidR="007E32F3">
        <w:t>р</w:t>
      </w:r>
      <w:r w:rsidR="0010682B">
        <w:t>агентов</w:t>
      </w:r>
      <w:r>
        <w:t>.</w:t>
      </w:r>
      <w:r w:rsidR="0089676B">
        <w:t xml:space="preserve"> </w:t>
      </w:r>
      <w:r w:rsidRPr="0089676B">
        <w:t>В н</w:t>
      </w:r>
      <w:r w:rsidR="0089676B" w:rsidRPr="0089676B">
        <w:t>их</w:t>
      </w:r>
      <w:r w:rsidRPr="0089676B">
        <w:t xml:space="preserve"> определяются правила поведения </w:t>
      </w:r>
      <w:r w:rsidR="0089676B" w:rsidRPr="0089676B">
        <w:t>персонала при обн</w:t>
      </w:r>
      <w:r w:rsidR="0089676B" w:rsidRPr="0089676B">
        <w:t>а</w:t>
      </w:r>
      <w:r w:rsidR="0089676B" w:rsidRPr="0089676B">
        <w:t xml:space="preserve">ружении коррупционных действий и система премирования за </w:t>
      </w:r>
      <w:r w:rsidR="00A76123">
        <w:t xml:space="preserve">обнаружение таких фактов, а также </w:t>
      </w:r>
      <w:r w:rsidRPr="0089676B">
        <w:rPr>
          <w:spacing w:val="-1"/>
        </w:rPr>
        <w:t>прин</w:t>
      </w:r>
      <w:r w:rsidRPr="0089676B">
        <w:rPr>
          <w:spacing w:val="-2"/>
        </w:rPr>
        <w:t>ц</w:t>
      </w:r>
      <w:r w:rsidRPr="0089676B">
        <w:rPr>
          <w:spacing w:val="-1"/>
        </w:rPr>
        <w:t>ип</w:t>
      </w:r>
      <w:r w:rsidRPr="0089676B">
        <w:rPr>
          <w:spacing w:val="-2"/>
        </w:rPr>
        <w:t>ы</w:t>
      </w:r>
      <w:r w:rsidRPr="0089676B">
        <w:rPr>
          <w:spacing w:val="-21"/>
        </w:rPr>
        <w:t xml:space="preserve"> </w:t>
      </w:r>
      <w:r w:rsidRPr="0089676B">
        <w:rPr>
          <w:spacing w:val="-1"/>
        </w:rPr>
        <w:t>р</w:t>
      </w:r>
      <w:r w:rsidRPr="0089676B">
        <w:rPr>
          <w:spacing w:val="-2"/>
        </w:rPr>
        <w:t>аб</w:t>
      </w:r>
      <w:r w:rsidRPr="0089676B">
        <w:rPr>
          <w:spacing w:val="-1"/>
        </w:rPr>
        <w:t>о</w:t>
      </w:r>
      <w:r w:rsidRPr="0089676B">
        <w:rPr>
          <w:spacing w:val="-2"/>
        </w:rPr>
        <w:t>ты</w:t>
      </w:r>
      <w:r w:rsidRPr="0089676B">
        <w:rPr>
          <w:spacing w:val="-21"/>
        </w:rPr>
        <w:t xml:space="preserve"> </w:t>
      </w:r>
      <w:r w:rsidRPr="0089676B">
        <w:t>в</w:t>
      </w:r>
      <w:r w:rsidRPr="0089676B">
        <w:rPr>
          <w:spacing w:val="-21"/>
        </w:rPr>
        <w:t xml:space="preserve"> </w:t>
      </w:r>
      <w:r w:rsidR="00A76123">
        <w:rPr>
          <w:spacing w:val="-21"/>
        </w:rPr>
        <w:t xml:space="preserve">таких </w:t>
      </w:r>
      <w:r w:rsidRPr="0089676B">
        <w:t>ситуациях</w:t>
      </w:r>
      <w:r w:rsidRPr="0089676B">
        <w:rPr>
          <w:spacing w:val="-1"/>
        </w:rPr>
        <w:t xml:space="preserve">. </w:t>
      </w:r>
    </w:p>
    <w:p w:rsidR="000127B7" w:rsidRPr="000127B7" w:rsidRDefault="000127B7" w:rsidP="004557BF">
      <w:pPr>
        <w:pStyle w:val="a7"/>
        <w:numPr>
          <w:ilvl w:val="0"/>
          <w:numId w:val="19"/>
        </w:numPr>
        <w:tabs>
          <w:tab w:val="left" w:pos="993"/>
        </w:tabs>
        <w:ind w:left="0" w:firstLine="709"/>
      </w:pPr>
      <w:bookmarkStart w:id="11" w:name="_Toc58903405"/>
      <w:r w:rsidRPr="000127B7">
        <w:t>Основные проблемы торговой деятельности и сбыта в настоящее время сосредоточены на трудностях закупки товара из-за рубежа и уменьш</w:t>
      </w:r>
      <w:r w:rsidRPr="000127B7">
        <w:t>е</w:t>
      </w:r>
      <w:r w:rsidRPr="000127B7">
        <w:t>нии покупательской способности потребителей. Компания ориентирована не только на товар, который имеется в РФ, так как по товарам местных прои</w:t>
      </w:r>
      <w:r w:rsidRPr="000127B7">
        <w:t>з</w:t>
      </w:r>
      <w:r w:rsidRPr="000127B7">
        <w:t>водителей на рынке наблюдается высокая конкуренция и есть ведущие игр</w:t>
      </w:r>
      <w:r w:rsidRPr="000127B7">
        <w:t>о</w:t>
      </w:r>
      <w:r w:rsidRPr="000127B7">
        <w:t>ки, обладающие мощными административными  ресурсами.  Необходима н</w:t>
      </w:r>
      <w:r w:rsidRPr="000127B7">
        <w:t>о</w:t>
      </w:r>
      <w:r w:rsidRPr="000127B7">
        <w:t>вая стратегия сбыта товара. Для избегания рисков, угроз финансовой без</w:t>
      </w:r>
      <w:r w:rsidRPr="000127B7">
        <w:t>о</w:t>
      </w:r>
      <w:r w:rsidRPr="000127B7">
        <w:t>пасности сбыта ненадежные покупатели должны быть переведены на пре</w:t>
      </w:r>
      <w:r w:rsidRPr="000127B7">
        <w:t>д</w:t>
      </w:r>
      <w:r w:rsidRPr="000127B7">
        <w:t>оплатное обслуживание.</w:t>
      </w:r>
    </w:p>
    <w:p w:rsidR="00BF0DCC" w:rsidRPr="00BF0DCC" w:rsidRDefault="000127B7" w:rsidP="004557BF">
      <w:pPr>
        <w:pStyle w:val="a7"/>
        <w:numPr>
          <w:ilvl w:val="0"/>
          <w:numId w:val="19"/>
        </w:numPr>
        <w:tabs>
          <w:tab w:val="left" w:pos="993"/>
        </w:tabs>
        <w:ind w:left="0" w:firstLine="709"/>
        <w:rPr>
          <w:color w:val="000000" w:themeColor="text1"/>
        </w:rPr>
      </w:pPr>
      <w:r w:rsidRPr="00BF0DCC">
        <w:rPr>
          <w:color w:val="0D0D0D"/>
        </w:rPr>
        <w:t>Снижение цен предприятия возможно только по конкретному конк</w:t>
      </w:r>
      <w:r w:rsidRPr="00BF0DCC">
        <w:rPr>
          <w:color w:val="0D0D0D"/>
        </w:rPr>
        <w:t>у</w:t>
      </w:r>
      <w:r w:rsidRPr="00BF0DCC">
        <w:rPr>
          <w:color w:val="0D0D0D"/>
        </w:rPr>
        <w:t>ренту и при  удостоверении, что такой же товар есть у конкурента. Товар, к</w:t>
      </w:r>
      <w:r w:rsidRPr="00BF0DCC">
        <w:rPr>
          <w:color w:val="0D0D0D"/>
        </w:rPr>
        <w:t>о</w:t>
      </w:r>
      <w:r w:rsidRPr="00BF0DCC">
        <w:rPr>
          <w:color w:val="0D0D0D"/>
        </w:rPr>
        <w:t>торый есть только у компании ООО «Провизия»  продается дорого, в виду его дефицита на рынке и так как рынок имеет большую волатильность. Эта торговая и стратегия сбыта способствует уменьшению издержек и нивелир</w:t>
      </w:r>
      <w:r w:rsidRPr="00BF0DCC">
        <w:rPr>
          <w:color w:val="0D0D0D"/>
        </w:rPr>
        <w:t>о</w:t>
      </w:r>
      <w:r w:rsidRPr="00BF0DCC">
        <w:rPr>
          <w:color w:val="0D0D0D"/>
        </w:rPr>
        <w:t>ванию рисков и угроз. Компания стремиться изменить каналы сбыта, выйти на конечного потребителя (рынки, магазины, переработчики, сети), убрав п</w:t>
      </w:r>
      <w:r w:rsidRPr="00BF0DCC">
        <w:rPr>
          <w:color w:val="0D0D0D"/>
        </w:rPr>
        <w:t>о</w:t>
      </w:r>
      <w:r w:rsidRPr="00BF0DCC">
        <w:rPr>
          <w:color w:val="0D0D0D"/>
        </w:rPr>
        <w:t>средников и задействовав сбытовые каналы 1 и 2 уровня.</w:t>
      </w:r>
      <w:bookmarkEnd w:id="11"/>
    </w:p>
    <w:p w:rsidR="00275380" w:rsidRPr="00BF0DCC" w:rsidRDefault="0044482D" w:rsidP="00BF0DCC">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Необходимо совершенствование работы </w:t>
      </w:r>
      <w:r w:rsidR="00275380" w:rsidRPr="00BF0DCC">
        <w:rPr>
          <w:rFonts w:ascii="Times New Roman" w:hAnsi="Times New Roman" w:cs="Times New Roman"/>
          <w:color w:val="000000" w:themeColor="text1"/>
          <w:sz w:val="28"/>
          <w:szCs w:val="28"/>
        </w:rPr>
        <w:t>отдела экономической без</w:t>
      </w:r>
      <w:r w:rsidR="00275380" w:rsidRPr="00BF0DCC">
        <w:rPr>
          <w:rFonts w:ascii="Times New Roman" w:hAnsi="Times New Roman" w:cs="Times New Roman"/>
          <w:color w:val="000000" w:themeColor="text1"/>
          <w:sz w:val="28"/>
          <w:szCs w:val="28"/>
        </w:rPr>
        <w:t>о</w:t>
      </w:r>
      <w:r w:rsidR="00275380" w:rsidRPr="00BF0DCC">
        <w:rPr>
          <w:rFonts w:ascii="Times New Roman" w:hAnsi="Times New Roman" w:cs="Times New Roman"/>
          <w:color w:val="000000" w:themeColor="text1"/>
          <w:sz w:val="28"/>
          <w:szCs w:val="28"/>
        </w:rPr>
        <w:t>пасности ООО «</w:t>
      </w:r>
      <w:r>
        <w:rPr>
          <w:rFonts w:ascii="Times New Roman" w:hAnsi="Times New Roman" w:cs="Times New Roman"/>
          <w:color w:val="000000" w:themeColor="text1"/>
          <w:sz w:val="28"/>
          <w:szCs w:val="28"/>
        </w:rPr>
        <w:t>Провизия</w:t>
      </w:r>
      <w:r w:rsidR="00275380" w:rsidRPr="00BF0DC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по следующим направлениям</w:t>
      </w:r>
      <w:r w:rsidR="00275380" w:rsidRPr="00BF0DCC">
        <w:rPr>
          <w:rFonts w:ascii="Times New Roman" w:hAnsi="Times New Roman" w:cs="Times New Roman"/>
          <w:color w:val="000000" w:themeColor="text1"/>
          <w:sz w:val="28"/>
          <w:szCs w:val="28"/>
        </w:rPr>
        <w:t>:</w:t>
      </w:r>
    </w:p>
    <w:p w:rsidR="00275380" w:rsidRPr="0055417D" w:rsidRDefault="00275380" w:rsidP="004557BF">
      <w:pPr>
        <w:pStyle w:val="a7"/>
        <w:numPr>
          <w:ilvl w:val="0"/>
          <w:numId w:val="6"/>
        </w:numPr>
        <w:tabs>
          <w:tab w:val="left" w:pos="993"/>
        </w:tabs>
        <w:ind w:left="0" w:firstLine="709"/>
        <w:contextualSpacing/>
        <w:rPr>
          <w:color w:val="000000" w:themeColor="text1"/>
        </w:rPr>
      </w:pPr>
      <w:r w:rsidRPr="0055417D">
        <w:rPr>
          <w:color w:val="000000" w:themeColor="text1"/>
        </w:rPr>
        <w:t xml:space="preserve">анализ угроз экономической безопасности </w:t>
      </w:r>
      <w:r w:rsidR="00530FF0">
        <w:rPr>
          <w:color w:val="000000" w:themeColor="text1"/>
        </w:rPr>
        <w:t xml:space="preserve">для их </w:t>
      </w:r>
      <w:r w:rsidR="0044482D">
        <w:rPr>
          <w:color w:val="000000" w:themeColor="text1"/>
        </w:rPr>
        <w:t>нейтрализации</w:t>
      </w:r>
      <w:r w:rsidRPr="0055417D">
        <w:rPr>
          <w:color w:val="000000" w:themeColor="text1"/>
        </w:rPr>
        <w:t>;</w:t>
      </w:r>
    </w:p>
    <w:p w:rsidR="00275380" w:rsidRPr="0055417D" w:rsidRDefault="00275380" w:rsidP="004557BF">
      <w:pPr>
        <w:pStyle w:val="a7"/>
        <w:numPr>
          <w:ilvl w:val="0"/>
          <w:numId w:val="6"/>
        </w:numPr>
        <w:tabs>
          <w:tab w:val="left" w:pos="993"/>
        </w:tabs>
        <w:ind w:left="0" w:firstLine="709"/>
        <w:contextualSpacing/>
        <w:rPr>
          <w:color w:val="000000" w:themeColor="text1"/>
        </w:rPr>
      </w:pPr>
      <w:r w:rsidRPr="0055417D">
        <w:rPr>
          <w:color w:val="000000" w:themeColor="text1"/>
        </w:rPr>
        <w:t xml:space="preserve">проведение мониторинга внешней и внутренней среды </w:t>
      </w:r>
      <w:r w:rsidR="009D06B1">
        <w:rPr>
          <w:color w:val="000000" w:themeColor="text1"/>
        </w:rPr>
        <w:t xml:space="preserve">фирмы </w:t>
      </w:r>
      <w:r w:rsidRPr="0055417D">
        <w:rPr>
          <w:color w:val="000000" w:themeColor="text1"/>
        </w:rPr>
        <w:t>с ц</w:t>
      </w:r>
      <w:r w:rsidRPr="0055417D">
        <w:rPr>
          <w:color w:val="000000" w:themeColor="text1"/>
        </w:rPr>
        <w:t>е</w:t>
      </w:r>
      <w:r w:rsidRPr="0055417D">
        <w:rPr>
          <w:color w:val="000000" w:themeColor="text1"/>
        </w:rPr>
        <w:t>лью своевременно</w:t>
      </w:r>
      <w:r w:rsidR="009D06B1">
        <w:rPr>
          <w:color w:val="000000" w:themeColor="text1"/>
        </w:rPr>
        <w:t>го обнаружения угроз экономической безопасности</w:t>
      </w:r>
      <w:r w:rsidRPr="0055417D">
        <w:rPr>
          <w:color w:val="000000" w:themeColor="text1"/>
        </w:rPr>
        <w:t>;</w:t>
      </w:r>
    </w:p>
    <w:p w:rsidR="00275380" w:rsidRPr="0055417D" w:rsidRDefault="009D06B1" w:rsidP="004557BF">
      <w:pPr>
        <w:pStyle w:val="a7"/>
        <w:numPr>
          <w:ilvl w:val="0"/>
          <w:numId w:val="6"/>
        </w:numPr>
        <w:tabs>
          <w:tab w:val="left" w:pos="993"/>
        </w:tabs>
        <w:ind w:left="0" w:firstLine="709"/>
        <w:contextualSpacing/>
        <w:rPr>
          <w:color w:val="000000" w:themeColor="text1"/>
        </w:rPr>
      </w:pPr>
      <w:r>
        <w:rPr>
          <w:color w:val="000000" w:themeColor="text1"/>
        </w:rPr>
        <w:t xml:space="preserve">повышение </w:t>
      </w:r>
      <w:r w:rsidR="00275380" w:rsidRPr="0055417D">
        <w:rPr>
          <w:color w:val="000000" w:themeColor="text1"/>
        </w:rPr>
        <w:t>финансовой</w:t>
      </w:r>
      <w:r>
        <w:rPr>
          <w:color w:val="000000" w:themeColor="text1"/>
        </w:rPr>
        <w:t xml:space="preserve">, кадровой безопасности </w:t>
      </w:r>
      <w:r w:rsidR="00275380" w:rsidRPr="0055417D">
        <w:rPr>
          <w:color w:val="000000" w:themeColor="text1"/>
        </w:rPr>
        <w:t>предприятия;</w:t>
      </w:r>
    </w:p>
    <w:p w:rsidR="00275380" w:rsidRPr="0055417D" w:rsidRDefault="00A964D5" w:rsidP="004557BF">
      <w:pPr>
        <w:pStyle w:val="a7"/>
        <w:numPr>
          <w:ilvl w:val="0"/>
          <w:numId w:val="6"/>
        </w:numPr>
        <w:tabs>
          <w:tab w:val="left" w:pos="993"/>
        </w:tabs>
        <w:ind w:left="0" w:firstLine="709"/>
        <w:contextualSpacing/>
        <w:rPr>
          <w:color w:val="000000" w:themeColor="text1"/>
        </w:rPr>
      </w:pPr>
      <w:r>
        <w:rPr>
          <w:color w:val="000000" w:themeColor="text1"/>
        </w:rPr>
        <w:t xml:space="preserve">повышение </w:t>
      </w:r>
      <w:r w:rsidR="00275380" w:rsidRPr="0055417D">
        <w:rPr>
          <w:color w:val="000000" w:themeColor="text1"/>
        </w:rPr>
        <w:t xml:space="preserve">безопасности </w:t>
      </w:r>
      <w:r>
        <w:rPr>
          <w:color w:val="000000" w:themeColor="text1"/>
        </w:rPr>
        <w:t>торговой (</w:t>
      </w:r>
      <w:r w:rsidR="00275380" w:rsidRPr="0055417D">
        <w:rPr>
          <w:color w:val="000000" w:themeColor="text1"/>
        </w:rPr>
        <w:t>коммерческой</w:t>
      </w:r>
      <w:r>
        <w:rPr>
          <w:color w:val="000000" w:themeColor="text1"/>
        </w:rPr>
        <w:t>)</w:t>
      </w:r>
      <w:r w:rsidR="00275380" w:rsidRPr="0055417D">
        <w:rPr>
          <w:color w:val="000000" w:themeColor="text1"/>
        </w:rPr>
        <w:t xml:space="preserve"> деятельности предприятия.</w:t>
      </w:r>
    </w:p>
    <w:p w:rsidR="00275380" w:rsidRPr="00855D8A" w:rsidRDefault="00275380" w:rsidP="00855D8A">
      <w:pPr>
        <w:spacing w:after="0" w:line="360" w:lineRule="auto"/>
        <w:ind w:firstLine="709"/>
        <w:jc w:val="both"/>
        <w:rPr>
          <w:rFonts w:ascii="Times New Roman" w:hAnsi="Times New Roman" w:cs="Times New Roman"/>
          <w:color w:val="000000" w:themeColor="text1"/>
          <w:sz w:val="28"/>
          <w:szCs w:val="28"/>
        </w:rPr>
      </w:pPr>
      <w:r w:rsidRPr="00855D8A">
        <w:rPr>
          <w:rFonts w:ascii="Times New Roman" w:hAnsi="Times New Roman" w:cs="Times New Roman"/>
          <w:color w:val="000000" w:themeColor="text1"/>
          <w:sz w:val="28"/>
          <w:szCs w:val="28"/>
        </w:rPr>
        <w:t xml:space="preserve">Для выполнения </w:t>
      </w:r>
      <w:r w:rsidR="00A964D5">
        <w:rPr>
          <w:rFonts w:ascii="Times New Roman" w:hAnsi="Times New Roman" w:cs="Times New Roman"/>
          <w:color w:val="000000" w:themeColor="text1"/>
          <w:sz w:val="28"/>
          <w:szCs w:val="28"/>
        </w:rPr>
        <w:t xml:space="preserve">данных </w:t>
      </w:r>
      <w:r w:rsidRPr="00855D8A">
        <w:rPr>
          <w:rFonts w:ascii="Times New Roman" w:hAnsi="Times New Roman" w:cs="Times New Roman"/>
          <w:color w:val="000000" w:themeColor="text1"/>
          <w:sz w:val="28"/>
          <w:szCs w:val="28"/>
        </w:rPr>
        <w:t xml:space="preserve">функций </w:t>
      </w:r>
      <w:r w:rsidR="00A964D5">
        <w:rPr>
          <w:rFonts w:ascii="Times New Roman" w:hAnsi="Times New Roman" w:cs="Times New Roman"/>
          <w:color w:val="000000" w:themeColor="text1"/>
          <w:sz w:val="28"/>
          <w:szCs w:val="28"/>
        </w:rPr>
        <w:t xml:space="preserve">необходимо внести в функционал работы </w:t>
      </w:r>
      <w:r w:rsidR="00DD7D50">
        <w:rPr>
          <w:rFonts w:ascii="Times New Roman" w:hAnsi="Times New Roman" w:cs="Times New Roman"/>
          <w:color w:val="000000" w:themeColor="text1"/>
          <w:sz w:val="28"/>
          <w:szCs w:val="28"/>
        </w:rPr>
        <w:t xml:space="preserve">отдела экономической безопасности ряд функций </w:t>
      </w:r>
      <w:r w:rsidRPr="00855D8A">
        <w:rPr>
          <w:rFonts w:ascii="Times New Roman" w:hAnsi="Times New Roman" w:cs="Times New Roman"/>
          <w:color w:val="000000" w:themeColor="text1"/>
          <w:sz w:val="28"/>
          <w:szCs w:val="28"/>
        </w:rPr>
        <w:t>(</w:t>
      </w:r>
      <w:r w:rsidR="00CD4462">
        <w:rPr>
          <w:rFonts w:ascii="Times New Roman" w:hAnsi="Times New Roman" w:cs="Times New Roman"/>
          <w:color w:val="000000" w:themeColor="text1"/>
          <w:sz w:val="28"/>
          <w:szCs w:val="28"/>
        </w:rPr>
        <w:t>р</w:t>
      </w:r>
      <w:r w:rsidRPr="00855D8A">
        <w:rPr>
          <w:rFonts w:ascii="Times New Roman" w:hAnsi="Times New Roman" w:cs="Times New Roman"/>
          <w:color w:val="000000" w:themeColor="text1"/>
          <w:sz w:val="28"/>
          <w:szCs w:val="28"/>
        </w:rPr>
        <w:t xml:space="preserve">исунок </w:t>
      </w:r>
      <w:r w:rsidR="007936E2">
        <w:rPr>
          <w:rFonts w:ascii="Times New Roman" w:hAnsi="Times New Roman" w:cs="Times New Roman"/>
          <w:color w:val="000000" w:themeColor="text1"/>
          <w:sz w:val="28"/>
          <w:szCs w:val="28"/>
        </w:rPr>
        <w:t>22</w:t>
      </w:r>
      <w:r w:rsidRPr="00855D8A">
        <w:rPr>
          <w:rFonts w:ascii="Times New Roman" w:hAnsi="Times New Roman" w:cs="Times New Roman"/>
          <w:color w:val="000000" w:themeColor="text1"/>
          <w:sz w:val="28"/>
          <w:szCs w:val="28"/>
        </w:rPr>
        <w:t>).</w:t>
      </w:r>
    </w:p>
    <w:p w:rsidR="00DC7306" w:rsidRPr="00855D8A" w:rsidRDefault="00DC7306" w:rsidP="00855D8A">
      <w:pPr>
        <w:spacing w:after="0" w:line="360" w:lineRule="auto"/>
        <w:ind w:firstLine="709"/>
        <w:jc w:val="both"/>
        <w:rPr>
          <w:rFonts w:ascii="Times New Roman" w:hAnsi="Times New Roman" w:cs="Times New Roman"/>
          <w:color w:val="000000" w:themeColor="text1"/>
          <w:sz w:val="28"/>
          <w:szCs w:val="28"/>
        </w:rPr>
      </w:pPr>
    </w:p>
    <w:p w:rsidR="00275380" w:rsidRPr="0055417D" w:rsidRDefault="00275380" w:rsidP="00275380">
      <w:pPr>
        <w:rPr>
          <w:color w:val="000000" w:themeColor="text1"/>
        </w:rPr>
      </w:pPr>
      <w:r w:rsidRPr="0055417D">
        <w:rPr>
          <w:noProof/>
          <w:color w:val="000000" w:themeColor="text1"/>
        </w:rPr>
        <w:drawing>
          <wp:inline distT="0" distB="0" distL="0" distR="0">
            <wp:extent cx="5965008" cy="4691743"/>
            <wp:effectExtent l="19050" t="0" r="16692" b="0"/>
            <wp:docPr id="53"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EB4BBC" w:rsidRDefault="00275380" w:rsidP="00EB4BBC">
      <w:pPr>
        <w:spacing w:after="0" w:line="240" w:lineRule="auto"/>
        <w:jc w:val="center"/>
        <w:rPr>
          <w:rFonts w:ascii="Times New Roman" w:hAnsi="Times New Roman" w:cs="Times New Roman"/>
          <w:color w:val="000000" w:themeColor="text1"/>
          <w:sz w:val="28"/>
          <w:szCs w:val="28"/>
        </w:rPr>
      </w:pPr>
      <w:r w:rsidRPr="00EB4BBC">
        <w:rPr>
          <w:rFonts w:ascii="Times New Roman" w:hAnsi="Times New Roman" w:cs="Times New Roman"/>
          <w:color w:val="000000" w:themeColor="text1"/>
          <w:sz w:val="28"/>
          <w:szCs w:val="28"/>
        </w:rPr>
        <w:t xml:space="preserve">Рисунок  </w:t>
      </w:r>
      <w:r w:rsidR="004577FD">
        <w:rPr>
          <w:rFonts w:ascii="Times New Roman" w:hAnsi="Times New Roman" w:cs="Times New Roman"/>
          <w:color w:val="000000" w:themeColor="text1"/>
          <w:sz w:val="28"/>
          <w:szCs w:val="28"/>
        </w:rPr>
        <w:t xml:space="preserve">22 </w:t>
      </w:r>
      <w:r w:rsidRPr="00EB4BBC">
        <w:rPr>
          <w:rFonts w:ascii="Times New Roman" w:hAnsi="Times New Roman" w:cs="Times New Roman"/>
          <w:color w:val="000000" w:themeColor="text1"/>
          <w:sz w:val="28"/>
          <w:szCs w:val="28"/>
        </w:rPr>
        <w:t xml:space="preserve">– </w:t>
      </w:r>
      <w:r w:rsidR="00F360C0" w:rsidRPr="00EB4BBC">
        <w:rPr>
          <w:rFonts w:ascii="Times New Roman" w:hAnsi="Times New Roman" w:cs="Times New Roman"/>
          <w:color w:val="000000" w:themeColor="text1"/>
          <w:sz w:val="28"/>
          <w:szCs w:val="28"/>
        </w:rPr>
        <w:t xml:space="preserve"> Совершенствование функционала работы службы </w:t>
      </w:r>
    </w:p>
    <w:p w:rsidR="00530FF0" w:rsidRDefault="00F360C0" w:rsidP="00530FF0">
      <w:pPr>
        <w:autoSpaceDE w:val="0"/>
        <w:autoSpaceDN w:val="0"/>
        <w:adjustRightInd w:val="0"/>
        <w:spacing w:after="0" w:line="240" w:lineRule="auto"/>
        <w:jc w:val="center"/>
        <w:rPr>
          <w:rFonts w:ascii="Times New Roman" w:eastAsia="PalatinoLinotype-Roman" w:hAnsi="Times New Roman" w:cs="Times New Roman"/>
          <w:sz w:val="28"/>
          <w:szCs w:val="28"/>
        </w:rPr>
      </w:pPr>
      <w:r w:rsidRPr="00EB4BBC">
        <w:rPr>
          <w:rFonts w:ascii="Times New Roman" w:hAnsi="Times New Roman" w:cs="Times New Roman"/>
          <w:color w:val="000000" w:themeColor="text1"/>
          <w:sz w:val="28"/>
          <w:szCs w:val="28"/>
        </w:rPr>
        <w:t xml:space="preserve">экономической безопасности предприятия </w:t>
      </w:r>
      <w:r w:rsidR="00275380" w:rsidRPr="00EB4BBC">
        <w:rPr>
          <w:rFonts w:ascii="Times New Roman" w:hAnsi="Times New Roman" w:cs="Times New Roman"/>
          <w:color w:val="000000" w:themeColor="text1"/>
          <w:sz w:val="28"/>
          <w:szCs w:val="28"/>
        </w:rPr>
        <w:t xml:space="preserve"> ООО «</w:t>
      </w:r>
      <w:r w:rsidR="00EB4BBC" w:rsidRPr="00EB4BBC">
        <w:rPr>
          <w:rFonts w:ascii="Times New Roman" w:hAnsi="Times New Roman" w:cs="Times New Roman"/>
          <w:color w:val="000000" w:themeColor="text1"/>
          <w:sz w:val="28"/>
          <w:szCs w:val="28"/>
        </w:rPr>
        <w:t>Провизия</w:t>
      </w:r>
      <w:r w:rsidR="00275380" w:rsidRPr="00EB4BBC">
        <w:rPr>
          <w:rFonts w:ascii="Times New Roman" w:hAnsi="Times New Roman" w:cs="Times New Roman"/>
          <w:color w:val="000000" w:themeColor="text1"/>
          <w:sz w:val="28"/>
          <w:szCs w:val="28"/>
        </w:rPr>
        <w:t>»</w:t>
      </w:r>
      <w:r w:rsidR="00530FF0" w:rsidRPr="00530FF0">
        <w:rPr>
          <w:rFonts w:ascii="Times New Roman" w:eastAsia="PalatinoLinotype-Roman" w:hAnsi="Times New Roman" w:cs="Times New Roman"/>
          <w:sz w:val="28"/>
          <w:szCs w:val="28"/>
        </w:rPr>
        <w:t xml:space="preserve"> </w:t>
      </w:r>
    </w:p>
    <w:p w:rsidR="00530FF0" w:rsidRPr="00E03BA1" w:rsidRDefault="00530FF0" w:rsidP="00530FF0">
      <w:pPr>
        <w:autoSpaceDE w:val="0"/>
        <w:autoSpaceDN w:val="0"/>
        <w:adjustRightInd w:val="0"/>
        <w:spacing w:after="0" w:line="240" w:lineRule="auto"/>
        <w:jc w:val="center"/>
        <w:rPr>
          <w:rFonts w:ascii="Times New Roman" w:eastAsia="PalatinoLinotype-Roman" w:hAnsi="Times New Roman" w:cs="Times New Roman"/>
          <w:sz w:val="28"/>
          <w:szCs w:val="28"/>
        </w:rPr>
      </w:pPr>
      <w:r w:rsidRPr="00E03BA1">
        <w:rPr>
          <w:rFonts w:ascii="Times New Roman" w:eastAsia="PalatinoLinotype-Roman" w:hAnsi="Times New Roman" w:cs="Times New Roman"/>
          <w:sz w:val="28"/>
          <w:szCs w:val="28"/>
        </w:rPr>
        <w:t>(составлено автором)</w:t>
      </w:r>
    </w:p>
    <w:p w:rsidR="00275380" w:rsidRPr="00EB4BBC" w:rsidRDefault="00275380" w:rsidP="00EB4BBC">
      <w:pPr>
        <w:spacing w:after="0" w:line="240" w:lineRule="auto"/>
        <w:jc w:val="center"/>
        <w:rPr>
          <w:rFonts w:ascii="Times New Roman" w:hAnsi="Times New Roman" w:cs="Times New Roman"/>
          <w:color w:val="000000" w:themeColor="text1"/>
          <w:sz w:val="28"/>
          <w:szCs w:val="28"/>
        </w:rPr>
      </w:pPr>
    </w:p>
    <w:p w:rsidR="00537B60" w:rsidRDefault="00530FF0" w:rsidP="00530FF0">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Отразим все мероприятия и конкретные цели по ним (</w:t>
      </w:r>
      <w:r w:rsidR="00CD4462">
        <w:rPr>
          <w:rFonts w:ascii="Times New Roman" w:hAnsi="Times New Roman" w:cs="Times New Roman"/>
          <w:color w:val="000000" w:themeColor="text1"/>
          <w:sz w:val="28"/>
          <w:szCs w:val="28"/>
        </w:rPr>
        <w:t>т</w:t>
      </w:r>
      <w:r>
        <w:rPr>
          <w:rFonts w:ascii="Times New Roman" w:hAnsi="Times New Roman" w:cs="Times New Roman"/>
          <w:color w:val="000000" w:themeColor="text1"/>
          <w:sz w:val="28"/>
          <w:szCs w:val="28"/>
        </w:rPr>
        <w:t>аблица</w:t>
      </w:r>
      <w:r w:rsidR="00C26332">
        <w:rPr>
          <w:rFonts w:ascii="Times New Roman" w:hAnsi="Times New Roman" w:cs="Times New Roman"/>
          <w:color w:val="000000" w:themeColor="text1"/>
          <w:sz w:val="28"/>
          <w:szCs w:val="28"/>
        </w:rPr>
        <w:t xml:space="preserve"> </w:t>
      </w:r>
      <w:r w:rsidR="004577FD">
        <w:rPr>
          <w:rFonts w:ascii="Times New Roman" w:hAnsi="Times New Roman" w:cs="Times New Roman"/>
          <w:color w:val="000000" w:themeColor="text1"/>
          <w:sz w:val="28"/>
          <w:szCs w:val="28"/>
        </w:rPr>
        <w:t>15</w:t>
      </w:r>
      <w:r>
        <w:rPr>
          <w:rFonts w:ascii="Times New Roman" w:hAnsi="Times New Roman" w:cs="Times New Roman"/>
          <w:color w:val="000000" w:themeColor="text1"/>
          <w:sz w:val="28"/>
          <w:szCs w:val="28"/>
        </w:rPr>
        <w:t xml:space="preserve">). </w:t>
      </w:r>
    </w:p>
    <w:p w:rsidR="00530FF0" w:rsidRPr="00EB4BBC" w:rsidRDefault="00530FF0" w:rsidP="00530FF0">
      <w:pPr>
        <w:spacing w:after="0" w:line="240" w:lineRule="auto"/>
        <w:jc w:val="both"/>
        <w:rPr>
          <w:rFonts w:ascii="Times New Roman" w:hAnsi="Times New Roman" w:cs="Times New Roman"/>
          <w:color w:val="000000" w:themeColor="text1"/>
          <w:sz w:val="28"/>
          <w:szCs w:val="28"/>
        </w:rPr>
      </w:pPr>
    </w:p>
    <w:p w:rsidR="001379D1" w:rsidRPr="00451DB0" w:rsidRDefault="001379D1" w:rsidP="00530FF0">
      <w:pPr>
        <w:spacing w:after="0" w:line="240" w:lineRule="auto"/>
        <w:rPr>
          <w:rFonts w:ascii="Times New Roman" w:hAnsi="Times New Roman" w:cs="Times New Roman"/>
          <w:color w:val="000000" w:themeColor="text1"/>
          <w:sz w:val="28"/>
          <w:szCs w:val="28"/>
        </w:rPr>
      </w:pPr>
      <w:r w:rsidRPr="00451DB0">
        <w:rPr>
          <w:rFonts w:ascii="Times New Roman" w:hAnsi="Times New Roman" w:cs="Times New Roman"/>
          <w:color w:val="000000" w:themeColor="text1"/>
          <w:sz w:val="28"/>
          <w:szCs w:val="28"/>
        </w:rPr>
        <w:t xml:space="preserve">Таблица </w:t>
      </w:r>
      <w:r w:rsidR="004577FD">
        <w:rPr>
          <w:rFonts w:ascii="Times New Roman" w:hAnsi="Times New Roman" w:cs="Times New Roman"/>
          <w:color w:val="000000" w:themeColor="text1"/>
          <w:sz w:val="28"/>
          <w:szCs w:val="28"/>
        </w:rPr>
        <w:t xml:space="preserve">15 </w:t>
      </w:r>
      <w:r w:rsidRPr="00451DB0">
        <w:rPr>
          <w:rFonts w:ascii="Times New Roman" w:hAnsi="Times New Roman" w:cs="Times New Roman"/>
          <w:color w:val="000000" w:themeColor="text1"/>
          <w:sz w:val="28"/>
          <w:szCs w:val="28"/>
        </w:rPr>
        <w:t>–</w:t>
      </w:r>
      <w:r w:rsidR="00451DB0" w:rsidRPr="00451DB0">
        <w:rPr>
          <w:rFonts w:ascii="Times New Roman" w:hAnsi="Times New Roman" w:cs="Times New Roman"/>
          <w:color w:val="000000" w:themeColor="text1"/>
          <w:sz w:val="28"/>
          <w:szCs w:val="28"/>
        </w:rPr>
        <w:t xml:space="preserve"> </w:t>
      </w:r>
      <w:r w:rsidR="005C3CEA">
        <w:rPr>
          <w:rFonts w:ascii="Times New Roman" w:hAnsi="Times New Roman" w:cs="Times New Roman"/>
          <w:color w:val="000000" w:themeColor="text1"/>
          <w:sz w:val="28"/>
          <w:szCs w:val="28"/>
        </w:rPr>
        <w:t>Мероприятия по снижению угроз</w:t>
      </w:r>
      <w:r w:rsidR="00451DB0" w:rsidRPr="00451DB0">
        <w:rPr>
          <w:rFonts w:ascii="Times New Roman" w:hAnsi="Times New Roman" w:cs="Times New Roman"/>
          <w:color w:val="000000" w:themeColor="text1"/>
          <w:sz w:val="28"/>
          <w:szCs w:val="28"/>
        </w:rPr>
        <w:t xml:space="preserve"> </w:t>
      </w:r>
      <w:r w:rsidRPr="00451DB0">
        <w:rPr>
          <w:rFonts w:ascii="Times New Roman" w:hAnsi="Times New Roman" w:cs="Times New Roman"/>
          <w:color w:val="000000" w:themeColor="text1"/>
          <w:sz w:val="28"/>
          <w:szCs w:val="28"/>
        </w:rPr>
        <w:t>ООО «</w:t>
      </w:r>
      <w:r w:rsidR="00451DB0" w:rsidRPr="00451DB0">
        <w:rPr>
          <w:rFonts w:ascii="Times New Roman" w:hAnsi="Times New Roman" w:cs="Times New Roman"/>
          <w:color w:val="000000" w:themeColor="text1"/>
          <w:sz w:val="28"/>
          <w:szCs w:val="28"/>
        </w:rPr>
        <w:t>Провизия</w:t>
      </w:r>
      <w:r w:rsidRPr="00451DB0">
        <w:rPr>
          <w:rFonts w:ascii="Times New Roman" w:hAnsi="Times New Roman" w:cs="Times New Roman"/>
          <w:color w:val="000000" w:themeColor="text1"/>
          <w:sz w:val="28"/>
          <w:szCs w:val="28"/>
        </w:rPr>
        <w:t>»</w:t>
      </w:r>
      <w:r w:rsidR="00530FF0">
        <w:rPr>
          <w:rFonts w:ascii="Times New Roman" w:hAnsi="Times New Roman" w:cs="Times New Roman"/>
          <w:color w:val="000000" w:themeColor="text1"/>
          <w:sz w:val="28"/>
          <w:szCs w:val="28"/>
        </w:rPr>
        <w:t xml:space="preserve"> (составлено автором)</w:t>
      </w:r>
    </w:p>
    <w:tbl>
      <w:tblPr>
        <w:tblW w:w="4760" w:type="pct"/>
        <w:jc w:val="center"/>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05"/>
        <w:gridCol w:w="3005"/>
        <w:gridCol w:w="3101"/>
      </w:tblGrid>
      <w:tr w:rsidR="00DC7EE2" w:rsidRPr="0064347E" w:rsidTr="00E8213B">
        <w:trPr>
          <w:trHeight w:val="20"/>
          <w:jc w:val="center"/>
        </w:trPr>
        <w:tc>
          <w:tcPr>
            <w:tcW w:w="1649" w:type="pct"/>
            <w:tcBorders>
              <w:top w:val="single" w:sz="4" w:space="0" w:color="000000"/>
              <w:left w:val="single" w:sz="4" w:space="0" w:color="000000"/>
              <w:bottom w:val="single" w:sz="4" w:space="0" w:color="000000"/>
              <w:right w:val="single" w:sz="4" w:space="0" w:color="000000"/>
            </w:tcBorders>
            <w:vAlign w:val="center"/>
            <w:hideMark/>
          </w:tcPr>
          <w:p w:rsidR="005C3CEA" w:rsidRPr="0064347E" w:rsidRDefault="005C3CEA" w:rsidP="00530FF0">
            <w:pPr>
              <w:spacing w:after="0" w:line="240" w:lineRule="auto"/>
              <w:jc w:val="center"/>
              <w:rPr>
                <w:rFonts w:ascii="Times New Roman" w:eastAsia="Times New Roman" w:hAnsi="Times New Roman" w:cs="Times New Roman"/>
                <w:bCs/>
                <w:color w:val="000000" w:themeColor="text1"/>
                <w:sz w:val="28"/>
                <w:szCs w:val="28"/>
              </w:rPr>
            </w:pPr>
            <w:r w:rsidRPr="0064347E">
              <w:rPr>
                <w:rFonts w:ascii="Times New Roman" w:eastAsia="Times New Roman" w:hAnsi="Times New Roman" w:cs="Times New Roman"/>
                <w:bCs/>
                <w:color w:val="000000" w:themeColor="text1"/>
                <w:sz w:val="28"/>
                <w:szCs w:val="28"/>
              </w:rPr>
              <w:t xml:space="preserve">Наименование </w:t>
            </w:r>
          </w:p>
        </w:tc>
        <w:tc>
          <w:tcPr>
            <w:tcW w:w="1649" w:type="pct"/>
            <w:tcBorders>
              <w:top w:val="single" w:sz="4" w:space="0" w:color="000000"/>
              <w:left w:val="single" w:sz="4" w:space="0" w:color="000000"/>
              <w:bottom w:val="single" w:sz="4" w:space="0" w:color="000000"/>
              <w:right w:val="single" w:sz="4" w:space="0" w:color="000000"/>
            </w:tcBorders>
          </w:tcPr>
          <w:p w:rsidR="005C3CEA" w:rsidRPr="0064347E" w:rsidRDefault="005C3CEA" w:rsidP="00530FF0">
            <w:pPr>
              <w:spacing w:after="0" w:line="240" w:lineRule="auto"/>
              <w:jc w:val="center"/>
              <w:rPr>
                <w:rFonts w:ascii="Times New Roman" w:eastAsia="Times New Roman" w:hAnsi="Times New Roman" w:cs="Times New Roman"/>
                <w:bCs/>
                <w:color w:val="000000" w:themeColor="text1"/>
                <w:sz w:val="28"/>
                <w:szCs w:val="28"/>
              </w:rPr>
            </w:pPr>
            <w:r w:rsidRPr="0064347E">
              <w:rPr>
                <w:rFonts w:ascii="Times New Roman" w:eastAsia="Times New Roman" w:hAnsi="Times New Roman" w:cs="Times New Roman"/>
                <w:bCs/>
                <w:color w:val="000000" w:themeColor="text1"/>
                <w:sz w:val="28"/>
                <w:szCs w:val="28"/>
              </w:rPr>
              <w:t>Отдел</w:t>
            </w:r>
          </w:p>
        </w:tc>
        <w:tc>
          <w:tcPr>
            <w:tcW w:w="1702" w:type="pct"/>
            <w:tcBorders>
              <w:top w:val="single" w:sz="4" w:space="0" w:color="000000"/>
              <w:left w:val="single" w:sz="4" w:space="0" w:color="000000"/>
              <w:bottom w:val="single" w:sz="4" w:space="0" w:color="000000"/>
              <w:right w:val="single" w:sz="4" w:space="0" w:color="000000"/>
            </w:tcBorders>
            <w:vAlign w:val="center"/>
            <w:hideMark/>
          </w:tcPr>
          <w:p w:rsidR="005C3CEA" w:rsidRPr="0064347E" w:rsidRDefault="005C3CEA" w:rsidP="00530FF0">
            <w:pPr>
              <w:spacing w:after="0" w:line="240" w:lineRule="auto"/>
              <w:jc w:val="center"/>
              <w:rPr>
                <w:rFonts w:ascii="Times New Roman" w:eastAsia="Times New Roman" w:hAnsi="Times New Roman" w:cs="Times New Roman"/>
                <w:bCs/>
                <w:color w:val="000000" w:themeColor="text1"/>
                <w:sz w:val="28"/>
                <w:szCs w:val="28"/>
              </w:rPr>
            </w:pPr>
            <w:r w:rsidRPr="0064347E">
              <w:rPr>
                <w:rFonts w:ascii="Times New Roman" w:eastAsia="Times New Roman" w:hAnsi="Times New Roman" w:cs="Times New Roman"/>
                <w:bCs/>
                <w:color w:val="000000" w:themeColor="text1"/>
                <w:sz w:val="28"/>
                <w:szCs w:val="28"/>
              </w:rPr>
              <w:t>Направления снижения угроз</w:t>
            </w:r>
          </w:p>
        </w:tc>
      </w:tr>
      <w:tr w:rsidR="00DC7EE2" w:rsidRPr="0064347E" w:rsidTr="00E8213B">
        <w:trPr>
          <w:trHeight w:val="20"/>
          <w:jc w:val="center"/>
        </w:trPr>
        <w:tc>
          <w:tcPr>
            <w:tcW w:w="1649" w:type="pct"/>
            <w:tcBorders>
              <w:top w:val="single" w:sz="4" w:space="0" w:color="000000"/>
              <w:left w:val="single" w:sz="4" w:space="0" w:color="000000"/>
              <w:bottom w:val="single" w:sz="4" w:space="0" w:color="000000"/>
              <w:right w:val="single" w:sz="4" w:space="0" w:color="000000"/>
            </w:tcBorders>
            <w:vAlign w:val="center"/>
          </w:tcPr>
          <w:p w:rsidR="005C3CEA" w:rsidRPr="0064347E" w:rsidRDefault="005C3CEA" w:rsidP="00703A3A">
            <w:pPr>
              <w:spacing w:after="0" w:line="240" w:lineRule="auto"/>
              <w:jc w:val="center"/>
              <w:rPr>
                <w:rFonts w:ascii="Times New Roman" w:eastAsia="Times New Roman" w:hAnsi="Times New Roman" w:cs="Times New Roman"/>
                <w:bCs/>
                <w:color w:val="000000" w:themeColor="text1"/>
                <w:sz w:val="28"/>
                <w:szCs w:val="28"/>
              </w:rPr>
            </w:pPr>
            <w:r w:rsidRPr="0064347E">
              <w:rPr>
                <w:rFonts w:ascii="Times New Roman" w:eastAsia="Times New Roman" w:hAnsi="Times New Roman" w:cs="Times New Roman"/>
                <w:bCs/>
                <w:color w:val="000000" w:themeColor="text1"/>
                <w:sz w:val="28"/>
                <w:szCs w:val="28"/>
              </w:rPr>
              <w:t>1</w:t>
            </w:r>
          </w:p>
        </w:tc>
        <w:tc>
          <w:tcPr>
            <w:tcW w:w="1649" w:type="pct"/>
            <w:tcBorders>
              <w:top w:val="single" w:sz="4" w:space="0" w:color="000000"/>
              <w:left w:val="single" w:sz="4" w:space="0" w:color="000000"/>
              <w:bottom w:val="single" w:sz="4" w:space="0" w:color="000000"/>
              <w:right w:val="single" w:sz="4" w:space="0" w:color="000000"/>
            </w:tcBorders>
          </w:tcPr>
          <w:p w:rsidR="005C3CEA" w:rsidRPr="0064347E" w:rsidRDefault="005C3CEA" w:rsidP="00703A3A">
            <w:pPr>
              <w:spacing w:after="0" w:line="240" w:lineRule="auto"/>
              <w:jc w:val="center"/>
              <w:rPr>
                <w:rFonts w:ascii="Times New Roman" w:eastAsia="Times New Roman" w:hAnsi="Times New Roman" w:cs="Times New Roman"/>
                <w:bCs/>
                <w:color w:val="000000" w:themeColor="text1"/>
                <w:sz w:val="28"/>
                <w:szCs w:val="28"/>
              </w:rPr>
            </w:pPr>
            <w:r w:rsidRPr="0064347E">
              <w:rPr>
                <w:rFonts w:ascii="Times New Roman" w:eastAsia="Times New Roman" w:hAnsi="Times New Roman" w:cs="Times New Roman"/>
                <w:bCs/>
                <w:color w:val="000000" w:themeColor="text1"/>
                <w:sz w:val="28"/>
                <w:szCs w:val="28"/>
              </w:rPr>
              <w:t>3</w:t>
            </w:r>
          </w:p>
        </w:tc>
        <w:tc>
          <w:tcPr>
            <w:tcW w:w="1702" w:type="pct"/>
            <w:tcBorders>
              <w:top w:val="single" w:sz="4" w:space="0" w:color="000000"/>
              <w:left w:val="single" w:sz="4" w:space="0" w:color="000000"/>
              <w:bottom w:val="single" w:sz="4" w:space="0" w:color="000000"/>
              <w:right w:val="single" w:sz="4" w:space="0" w:color="000000"/>
            </w:tcBorders>
            <w:vAlign w:val="center"/>
          </w:tcPr>
          <w:p w:rsidR="005C3CEA" w:rsidRPr="0064347E" w:rsidRDefault="005C3CEA" w:rsidP="00703A3A">
            <w:pPr>
              <w:spacing w:after="0" w:line="240" w:lineRule="auto"/>
              <w:jc w:val="center"/>
              <w:rPr>
                <w:rFonts w:ascii="Times New Roman" w:eastAsia="Times New Roman" w:hAnsi="Times New Roman" w:cs="Times New Roman"/>
                <w:bCs/>
                <w:color w:val="000000" w:themeColor="text1"/>
                <w:sz w:val="28"/>
                <w:szCs w:val="28"/>
              </w:rPr>
            </w:pPr>
            <w:r w:rsidRPr="0064347E">
              <w:rPr>
                <w:rFonts w:ascii="Times New Roman" w:eastAsia="Times New Roman" w:hAnsi="Times New Roman" w:cs="Times New Roman"/>
                <w:bCs/>
                <w:color w:val="000000" w:themeColor="text1"/>
                <w:sz w:val="28"/>
                <w:szCs w:val="28"/>
              </w:rPr>
              <w:t>4</w:t>
            </w:r>
          </w:p>
        </w:tc>
      </w:tr>
      <w:tr w:rsidR="00DC7EE2" w:rsidRPr="0064347E" w:rsidTr="00E8213B">
        <w:trPr>
          <w:trHeight w:val="20"/>
          <w:jc w:val="center"/>
        </w:trPr>
        <w:tc>
          <w:tcPr>
            <w:tcW w:w="1649" w:type="pct"/>
            <w:tcBorders>
              <w:top w:val="single" w:sz="4" w:space="0" w:color="000000"/>
              <w:left w:val="single" w:sz="4" w:space="0" w:color="000000"/>
              <w:bottom w:val="single" w:sz="4" w:space="0" w:color="000000"/>
              <w:right w:val="single" w:sz="4" w:space="0" w:color="000000"/>
            </w:tcBorders>
          </w:tcPr>
          <w:p w:rsidR="005C3CEA" w:rsidRPr="0064347E" w:rsidRDefault="00703A3A" w:rsidP="00703A3A">
            <w:pPr>
              <w:spacing w:after="0" w:line="240" w:lineRule="auto"/>
              <w:rPr>
                <w:rFonts w:ascii="Times New Roman" w:eastAsia="Times New Roman" w:hAnsi="Times New Roman" w:cs="Times New Roman"/>
                <w:bCs/>
                <w:color w:val="000000" w:themeColor="text1"/>
                <w:sz w:val="28"/>
                <w:szCs w:val="28"/>
              </w:rPr>
            </w:pPr>
            <w:r w:rsidRPr="0064347E">
              <w:rPr>
                <w:rFonts w:ascii="Times New Roman" w:hAnsi="Times New Roman" w:cs="Times New Roman"/>
                <w:color w:val="000000" w:themeColor="text1"/>
                <w:sz w:val="28"/>
                <w:szCs w:val="28"/>
              </w:rPr>
              <w:t>Поиск рынков закупок товара  СНГ</w:t>
            </w:r>
          </w:p>
        </w:tc>
        <w:tc>
          <w:tcPr>
            <w:tcW w:w="1649" w:type="pct"/>
            <w:tcBorders>
              <w:top w:val="single" w:sz="4" w:space="0" w:color="000000"/>
              <w:left w:val="single" w:sz="4" w:space="0" w:color="000000"/>
              <w:bottom w:val="single" w:sz="4" w:space="0" w:color="000000"/>
              <w:right w:val="single" w:sz="4" w:space="0" w:color="000000"/>
            </w:tcBorders>
          </w:tcPr>
          <w:p w:rsidR="005C3CEA" w:rsidRPr="0064347E" w:rsidRDefault="00703A3A" w:rsidP="00703A3A">
            <w:pPr>
              <w:spacing w:after="0" w:line="240" w:lineRule="auto"/>
              <w:rPr>
                <w:rFonts w:ascii="Times New Roman" w:eastAsia="Times New Roman" w:hAnsi="Times New Roman" w:cs="Times New Roman"/>
                <w:bCs/>
                <w:color w:val="000000" w:themeColor="text1"/>
                <w:sz w:val="28"/>
                <w:szCs w:val="28"/>
              </w:rPr>
            </w:pPr>
            <w:r w:rsidRPr="0064347E">
              <w:rPr>
                <w:rFonts w:ascii="Times New Roman" w:eastAsia="Times New Roman" w:hAnsi="Times New Roman" w:cs="Times New Roman"/>
                <w:bCs/>
                <w:color w:val="000000" w:themeColor="text1"/>
                <w:sz w:val="28"/>
                <w:szCs w:val="28"/>
              </w:rPr>
              <w:t>Отдел ВЭД</w:t>
            </w:r>
          </w:p>
        </w:tc>
        <w:tc>
          <w:tcPr>
            <w:tcW w:w="1702" w:type="pct"/>
            <w:tcBorders>
              <w:top w:val="single" w:sz="4" w:space="0" w:color="000000"/>
              <w:left w:val="single" w:sz="4" w:space="0" w:color="000000"/>
              <w:bottom w:val="single" w:sz="4" w:space="0" w:color="000000"/>
              <w:right w:val="single" w:sz="4" w:space="0" w:color="000000"/>
            </w:tcBorders>
          </w:tcPr>
          <w:p w:rsidR="005C3CEA" w:rsidRPr="0064347E" w:rsidRDefault="00BE0783" w:rsidP="00E8213B">
            <w:pPr>
              <w:spacing w:after="0" w:line="240" w:lineRule="auto"/>
              <w:ind w:right="-353"/>
              <w:rPr>
                <w:rFonts w:ascii="Times New Roman" w:eastAsia="Times New Roman" w:hAnsi="Times New Roman" w:cs="Times New Roman"/>
                <w:bCs/>
                <w:color w:val="000000" w:themeColor="text1"/>
                <w:sz w:val="28"/>
                <w:szCs w:val="28"/>
              </w:rPr>
            </w:pPr>
            <w:r w:rsidRPr="0064347E">
              <w:rPr>
                <w:rFonts w:ascii="Times New Roman" w:eastAsia="Times New Roman" w:hAnsi="Times New Roman" w:cs="Times New Roman"/>
                <w:bCs/>
                <w:color w:val="000000" w:themeColor="text1"/>
                <w:sz w:val="28"/>
                <w:szCs w:val="28"/>
              </w:rPr>
              <w:t>Н</w:t>
            </w:r>
            <w:r w:rsidR="005C3CEA" w:rsidRPr="0064347E">
              <w:rPr>
                <w:rFonts w:ascii="Times New Roman" w:eastAsia="Times New Roman" w:hAnsi="Times New Roman" w:cs="Times New Roman"/>
                <w:bCs/>
                <w:color w:val="000000" w:themeColor="text1"/>
                <w:sz w:val="28"/>
                <w:szCs w:val="28"/>
              </w:rPr>
              <w:t>алаживать деловые связи с контрагентами за руб</w:t>
            </w:r>
            <w:r w:rsidR="005C3CEA" w:rsidRPr="0064347E">
              <w:rPr>
                <w:rFonts w:ascii="Times New Roman" w:eastAsia="Times New Roman" w:hAnsi="Times New Roman" w:cs="Times New Roman"/>
                <w:bCs/>
                <w:color w:val="000000" w:themeColor="text1"/>
                <w:sz w:val="28"/>
                <w:szCs w:val="28"/>
              </w:rPr>
              <w:t>е</w:t>
            </w:r>
            <w:r w:rsidR="005C3CEA" w:rsidRPr="0064347E">
              <w:rPr>
                <w:rFonts w:ascii="Times New Roman" w:eastAsia="Times New Roman" w:hAnsi="Times New Roman" w:cs="Times New Roman"/>
                <w:bCs/>
                <w:color w:val="000000" w:themeColor="text1"/>
                <w:sz w:val="28"/>
                <w:szCs w:val="28"/>
              </w:rPr>
              <w:t>жом</w:t>
            </w:r>
            <w:r w:rsidRPr="0064347E">
              <w:rPr>
                <w:rFonts w:ascii="Times New Roman" w:eastAsia="Times New Roman" w:hAnsi="Times New Roman" w:cs="Times New Roman"/>
                <w:bCs/>
                <w:color w:val="000000" w:themeColor="text1"/>
                <w:sz w:val="28"/>
                <w:szCs w:val="28"/>
              </w:rPr>
              <w:t xml:space="preserve"> в СНГ (Казахстан, Беларусь)</w:t>
            </w:r>
            <w:r w:rsidR="005C3CEA" w:rsidRPr="0064347E">
              <w:rPr>
                <w:rFonts w:ascii="Times New Roman" w:eastAsia="Times New Roman" w:hAnsi="Times New Roman" w:cs="Times New Roman"/>
                <w:bCs/>
                <w:color w:val="000000" w:themeColor="text1"/>
                <w:sz w:val="28"/>
                <w:szCs w:val="28"/>
              </w:rPr>
              <w:t xml:space="preserve">, </w:t>
            </w:r>
            <w:r w:rsidRPr="0064347E">
              <w:rPr>
                <w:rFonts w:ascii="Times New Roman" w:eastAsia="Times New Roman" w:hAnsi="Times New Roman" w:cs="Times New Roman"/>
                <w:bCs/>
                <w:color w:val="000000" w:themeColor="text1"/>
                <w:sz w:val="28"/>
                <w:szCs w:val="28"/>
              </w:rPr>
              <w:t>переориентация поставок на СНГ и страны Азии</w:t>
            </w:r>
          </w:p>
        </w:tc>
      </w:tr>
      <w:tr w:rsidR="00DC7EE2" w:rsidRPr="0064347E" w:rsidTr="00E8213B">
        <w:trPr>
          <w:trHeight w:val="20"/>
          <w:jc w:val="center"/>
        </w:trPr>
        <w:tc>
          <w:tcPr>
            <w:tcW w:w="1649" w:type="pct"/>
            <w:tcBorders>
              <w:top w:val="single" w:sz="4" w:space="0" w:color="000000"/>
              <w:left w:val="single" w:sz="4" w:space="0" w:color="000000"/>
              <w:bottom w:val="single" w:sz="4" w:space="0" w:color="000000"/>
              <w:right w:val="single" w:sz="4" w:space="0" w:color="000000"/>
            </w:tcBorders>
          </w:tcPr>
          <w:p w:rsidR="005C3CEA" w:rsidRPr="0064347E" w:rsidRDefault="005C3CEA" w:rsidP="00DF58CB">
            <w:pPr>
              <w:spacing w:after="0" w:line="240" w:lineRule="auto"/>
              <w:rPr>
                <w:rFonts w:ascii="Times New Roman" w:eastAsia="Times New Roman" w:hAnsi="Times New Roman" w:cs="Times New Roman"/>
                <w:bCs/>
                <w:color w:val="000000" w:themeColor="text1"/>
                <w:sz w:val="28"/>
                <w:szCs w:val="28"/>
              </w:rPr>
            </w:pPr>
            <w:r w:rsidRPr="0064347E">
              <w:rPr>
                <w:rFonts w:ascii="Times New Roman" w:hAnsi="Times New Roman" w:cs="Times New Roman"/>
                <w:color w:val="000000" w:themeColor="text1"/>
                <w:sz w:val="28"/>
                <w:szCs w:val="28"/>
              </w:rPr>
              <w:t xml:space="preserve">Низкий уровень </w:t>
            </w:r>
            <w:r w:rsidR="00DF58CB" w:rsidRPr="0064347E">
              <w:rPr>
                <w:rFonts w:ascii="Times New Roman" w:hAnsi="Times New Roman" w:cs="Times New Roman"/>
                <w:color w:val="000000" w:themeColor="text1"/>
                <w:sz w:val="28"/>
                <w:szCs w:val="28"/>
              </w:rPr>
              <w:t>ф</w:t>
            </w:r>
            <w:r w:rsidR="00DF58CB" w:rsidRPr="0064347E">
              <w:rPr>
                <w:rFonts w:ascii="Times New Roman" w:hAnsi="Times New Roman" w:cs="Times New Roman"/>
                <w:color w:val="000000" w:themeColor="text1"/>
                <w:sz w:val="28"/>
                <w:szCs w:val="28"/>
              </w:rPr>
              <w:t>и</w:t>
            </w:r>
            <w:r w:rsidR="00DF58CB" w:rsidRPr="0064347E">
              <w:rPr>
                <w:rFonts w:ascii="Times New Roman" w:hAnsi="Times New Roman" w:cs="Times New Roman"/>
                <w:color w:val="000000" w:themeColor="text1"/>
                <w:sz w:val="28"/>
                <w:szCs w:val="28"/>
              </w:rPr>
              <w:t>нансовой безопасности</w:t>
            </w:r>
          </w:p>
        </w:tc>
        <w:tc>
          <w:tcPr>
            <w:tcW w:w="1649" w:type="pct"/>
            <w:tcBorders>
              <w:top w:val="single" w:sz="4" w:space="0" w:color="000000"/>
              <w:left w:val="single" w:sz="4" w:space="0" w:color="000000"/>
              <w:bottom w:val="single" w:sz="4" w:space="0" w:color="000000"/>
              <w:right w:val="single" w:sz="4" w:space="0" w:color="000000"/>
            </w:tcBorders>
          </w:tcPr>
          <w:p w:rsidR="005C3CEA" w:rsidRPr="0064347E" w:rsidRDefault="005C3CEA" w:rsidP="00703A3A">
            <w:pPr>
              <w:spacing w:after="0" w:line="240" w:lineRule="auto"/>
              <w:rPr>
                <w:rFonts w:ascii="Times New Roman" w:eastAsia="Times New Roman" w:hAnsi="Times New Roman" w:cs="Times New Roman"/>
                <w:bCs/>
                <w:color w:val="000000" w:themeColor="text1"/>
                <w:sz w:val="28"/>
                <w:szCs w:val="28"/>
              </w:rPr>
            </w:pPr>
            <w:r w:rsidRPr="0064347E">
              <w:rPr>
                <w:rFonts w:ascii="Times New Roman" w:eastAsia="Times New Roman" w:hAnsi="Times New Roman" w:cs="Times New Roman"/>
                <w:bCs/>
                <w:color w:val="000000" w:themeColor="text1"/>
                <w:sz w:val="28"/>
                <w:szCs w:val="28"/>
              </w:rPr>
              <w:t>Финансовый отдел</w:t>
            </w:r>
          </w:p>
        </w:tc>
        <w:tc>
          <w:tcPr>
            <w:tcW w:w="1702" w:type="pct"/>
            <w:tcBorders>
              <w:top w:val="single" w:sz="4" w:space="0" w:color="000000"/>
              <w:left w:val="single" w:sz="4" w:space="0" w:color="000000"/>
              <w:bottom w:val="single" w:sz="4" w:space="0" w:color="000000"/>
              <w:right w:val="single" w:sz="4" w:space="0" w:color="000000"/>
            </w:tcBorders>
          </w:tcPr>
          <w:p w:rsidR="005C3CEA" w:rsidRPr="0064347E" w:rsidRDefault="00DF58CB" w:rsidP="006555C5">
            <w:pPr>
              <w:spacing w:after="0" w:line="240" w:lineRule="auto"/>
              <w:rPr>
                <w:rFonts w:ascii="Times New Roman" w:eastAsia="Times New Roman" w:hAnsi="Times New Roman" w:cs="Times New Roman"/>
                <w:bCs/>
                <w:color w:val="000000" w:themeColor="text1"/>
                <w:sz w:val="28"/>
                <w:szCs w:val="28"/>
              </w:rPr>
            </w:pPr>
            <w:r w:rsidRPr="0064347E">
              <w:rPr>
                <w:rFonts w:ascii="Times New Roman" w:eastAsia="Times New Roman" w:hAnsi="Times New Roman" w:cs="Times New Roman"/>
                <w:bCs/>
                <w:color w:val="000000" w:themeColor="text1"/>
                <w:sz w:val="28"/>
                <w:szCs w:val="28"/>
              </w:rPr>
              <w:t xml:space="preserve">Улучшить </w:t>
            </w:r>
            <w:r w:rsidR="005C3CEA" w:rsidRPr="0064347E">
              <w:rPr>
                <w:rFonts w:ascii="Times New Roman" w:eastAsia="Times New Roman" w:hAnsi="Times New Roman" w:cs="Times New Roman"/>
                <w:bCs/>
                <w:color w:val="000000" w:themeColor="text1"/>
                <w:sz w:val="28"/>
                <w:szCs w:val="28"/>
              </w:rPr>
              <w:t>финансов</w:t>
            </w:r>
            <w:r w:rsidRPr="0064347E">
              <w:rPr>
                <w:rFonts w:ascii="Times New Roman" w:eastAsia="Times New Roman" w:hAnsi="Times New Roman" w:cs="Times New Roman"/>
                <w:bCs/>
                <w:color w:val="000000" w:themeColor="text1"/>
                <w:sz w:val="28"/>
                <w:szCs w:val="28"/>
              </w:rPr>
              <w:t>ый</w:t>
            </w:r>
            <w:r w:rsidR="005C3CEA" w:rsidRPr="0064347E">
              <w:rPr>
                <w:rFonts w:ascii="Times New Roman" w:eastAsia="Times New Roman" w:hAnsi="Times New Roman" w:cs="Times New Roman"/>
                <w:bCs/>
                <w:color w:val="000000" w:themeColor="text1"/>
                <w:sz w:val="28"/>
                <w:szCs w:val="28"/>
              </w:rPr>
              <w:t xml:space="preserve"> менеджмент, </w:t>
            </w:r>
            <w:r w:rsidRPr="0064347E">
              <w:rPr>
                <w:rFonts w:ascii="Times New Roman" w:eastAsia="Times New Roman" w:hAnsi="Times New Roman" w:cs="Times New Roman"/>
                <w:bCs/>
                <w:color w:val="000000" w:themeColor="text1"/>
                <w:sz w:val="28"/>
                <w:szCs w:val="28"/>
              </w:rPr>
              <w:t>снизить дебиторскую и кред</w:t>
            </w:r>
            <w:r w:rsidRPr="0064347E">
              <w:rPr>
                <w:rFonts w:ascii="Times New Roman" w:eastAsia="Times New Roman" w:hAnsi="Times New Roman" w:cs="Times New Roman"/>
                <w:bCs/>
                <w:color w:val="000000" w:themeColor="text1"/>
                <w:sz w:val="28"/>
                <w:szCs w:val="28"/>
              </w:rPr>
              <w:t>и</w:t>
            </w:r>
            <w:r w:rsidRPr="0064347E">
              <w:rPr>
                <w:rFonts w:ascii="Times New Roman" w:eastAsia="Times New Roman" w:hAnsi="Times New Roman" w:cs="Times New Roman"/>
                <w:bCs/>
                <w:color w:val="000000" w:themeColor="text1"/>
                <w:sz w:val="28"/>
                <w:szCs w:val="28"/>
              </w:rPr>
              <w:t>торскую  задолже</w:t>
            </w:r>
            <w:r w:rsidRPr="0064347E">
              <w:rPr>
                <w:rFonts w:ascii="Times New Roman" w:eastAsia="Times New Roman" w:hAnsi="Times New Roman" w:cs="Times New Roman"/>
                <w:bCs/>
                <w:color w:val="000000" w:themeColor="text1"/>
                <w:sz w:val="28"/>
                <w:szCs w:val="28"/>
              </w:rPr>
              <w:t>н</w:t>
            </w:r>
            <w:r w:rsidRPr="0064347E">
              <w:rPr>
                <w:rFonts w:ascii="Times New Roman" w:eastAsia="Times New Roman" w:hAnsi="Times New Roman" w:cs="Times New Roman"/>
                <w:bCs/>
                <w:color w:val="000000" w:themeColor="text1"/>
                <w:sz w:val="28"/>
                <w:szCs w:val="28"/>
              </w:rPr>
              <w:t>ность</w:t>
            </w:r>
            <w:r w:rsidR="006555C5" w:rsidRPr="0064347E">
              <w:rPr>
                <w:rFonts w:ascii="Times New Roman" w:eastAsia="Times New Roman" w:hAnsi="Times New Roman" w:cs="Times New Roman"/>
                <w:bCs/>
                <w:color w:val="000000" w:themeColor="text1"/>
                <w:sz w:val="28"/>
                <w:szCs w:val="28"/>
              </w:rPr>
              <w:t>. Увеличить со</w:t>
            </w:r>
            <w:r w:rsidR="006555C5" w:rsidRPr="0064347E">
              <w:rPr>
                <w:rFonts w:ascii="Times New Roman" w:eastAsia="Times New Roman" w:hAnsi="Times New Roman" w:cs="Times New Roman"/>
                <w:bCs/>
                <w:color w:val="000000" w:themeColor="text1"/>
                <w:sz w:val="28"/>
                <w:szCs w:val="28"/>
              </w:rPr>
              <w:t>б</w:t>
            </w:r>
            <w:r w:rsidR="006555C5" w:rsidRPr="0064347E">
              <w:rPr>
                <w:rFonts w:ascii="Times New Roman" w:eastAsia="Times New Roman" w:hAnsi="Times New Roman" w:cs="Times New Roman"/>
                <w:bCs/>
                <w:color w:val="000000" w:themeColor="text1"/>
                <w:sz w:val="28"/>
                <w:szCs w:val="28"/>
              </w:rPr>
              <w:t>ственный капитал</w:t>
            </w:r>
            <w:r w:rsidRPr="0064347E">
              <w:rPr>
                <w:rFonts w:ascii="Times New Roman" w:eastAsia="Times New Roman" w:hAnsi="Times New Roman" w:cs="Times New Roman"/>
                <w:bCs/>
                <w:color w:val="000000" w:themeColor="text1"/>
                <w:sz w:val="28"/>
                <w:szCs w:val="28"/>
              </w:rPr>
              <w:t xml:space="preserve"> </w:t>
            </w:r>
            <w:r w:rsidR="006555C5" w:rsidRPr="0064347E">
              <w:rPr>
                <w:rFonts w:ascii="Times New Roman" w:eastAsia="Times New Roman" w:hAnsi="Times New Roman" w:cs="Times New Roman"/>
                <w:bCs/>
                <w:color w:val="000000" w:themeColor="text1"/>
                <w:sz w:val="28"/>
                <w:szCs w:val="28"/>
              </w:rPr>
              <w:t>.</w:t>
            </w:r>
          </w:p>
        </w:tc>
      </w:tr>
      <w:tr w:rsidR="00DC7EE2" w:rsidRPr="0064347E" w:rsidTr="00E8213B">
        <w:trPr>
          <w:trHeight w:val="20"/>
          <w:jc w:val="center"/>
        </w:trPr>
        <w:tc>
          <w:tcPr>
            <w:tcW w:w="1649" w:type="pct"/>
            <w:tcBorders>
              <w:top w:val="single" w:sz="4" w:space="0" w:color="000000"/>
              <w:left w:val="single" w:sz="4" w:space="0" w:color="000000"/>
              <w:bottom w:val="single" w:sz="4" w:space="0" w:color="000000"/>
              <w:right w:val="single" w:sz="4" w:space="0" w:color="000000"/>
            </w:tcBorders>
          </w:tcPr>
          <w:p w:rsidR="005C3CEA" w:rsidRPr="0064347E" w:rsidRDefault="006555C5" w:rsidP="00703A3A">
            <w:pPr>
              <w:spacing w:after="0" w:line="240" w:lineRule="auto"/>
              <w:rPr>
                <w:rFonts w:ascii="Times New Roman" w:eastAsia="Times New Roman" w:hAnsi="Times New Roman" w:cs="Times New Roman"/>
                <w:color w:val="000000" w:themeColor="text1"/>
                <w:sz w:val="28"/>
                <w:szCs w:val="28"/>
              </w:rPr>
            </w:pPr>
            <w:r w:rsidRPr="0064347E">
              <w:rPr>
                <w:rFonts w:ascii="Times New Roman" w:eastAsia="Times New Roman" w:hAnsi="Times New Roman" w:cs="Times New Roman"/>
                <w:color w:val="000000" w:themeColor="text1"/>
                <w:sz w:val="28"/>
                <w:szCs w:val="28"/>
              </w:rPr>
              <w:t>Низкий уровень ре</w:t>
            </w:r>
            <w:r w:rsidRPr="0064347E">
              <w:rPr>
                <w:rFonts w:ascii="Times New Roman" w:eastAsia="Times New Roman" w:hAnsi="Times New Roman" w:cs="Times New Roman"/>
                <w:color w:val="000000" w:themeColor="text1"/>
                <w:sz w:val="28"/>
                <w:szCs w:val="28"/>
              </w:rPr>
              <w:t>н</w:t>
            </w:r>
            <w:r w:rsidRPr="0064347E">
              <w:rPr>
                <w:rFonts w:ascii="Times New Roman" w:eastAsia="Times New Roman" w:hAnsi="Times New Roman" w:cs="Times New Roman"/>
                <w:color w:val="000000" w:themeColor="text1"/>
                <w:sz w:val="28"/>
                <w:szCs w:val="28"/>
              </w:rPr>
              <w:t>табельности продаж, доли рынка</w:t>
            </w:r>
          </w:p>
        </w:tc>
        <w:tc>
          <w:tcPr>
            <w:tcW w:w="1649" w:type="pct"/>
            <w:tcBorders>
              <w:top w:val="single" w:sz="4" w:space="0" w:color="000000"/>
              <w:left w:val="single" w:sz="4" w:space="0" w:color="000000"/>
              <w:bottom w:val="single" w:sz="4" w:space="0" w:color="000000"/>
              <w:right w:val="single" w:sz="4" w:space="0" w:color="000000"/>
            </w:tcBorders>
          </w:tcPr>
          <w:p w:rsidR="005C3CEA" w:rsidRPr="0064347E" w:rsidRDefault="004577FD" w:rsidP="00703A3A">
            <w:pPr>
              <w:spacing w:after="0" w:line="240" w:lineRule="auto"/>
              <w:rPr>
                <w:rFonts w:ascii="Times New Roman" w:eastAsia="Times New Roman" w:hAnsi="Times New Roman" w:cs="Times New Roman"/>
                <w:color w:val="000000" w:themeColor="text1"/>
                <w:sz w:val="28"/>
                <w:szCs w:val="28"/>
              </w:rPr>
            </w:pPr>
            <w:r w:rsidRPr="0064347E">
              <w:rPr>
                <w:rFonts w:ascii="Times New Roman" w:eastAsia="Times New Roman" w:hAnsi="Times New Roman" w:cs="Times New Roman"/>
                <w:color w:val="000000" w:themeColor="text1"/>
                <w:sz w:val="28"/>
                <w:szCs w:val="28"/>
              </w:rPr>
              <w:t xml:space="preserve">Отдел </w:t>
            </w:r>
            <w:r w:rsidR="002675E2" w:rsidRPr="0064347E">
              <w:rPr>
                <w:rFonts w:ascii="Times New Roman" w:eastAsia="Times New Roman" w:hAnsi="Times New Roman" w:cs="Times New Roman"/>
                <w:color w:val="000000" w:themeColor="text1"/>
                <w:sz w:val="28"/>
                <w:szCs w:val="28"/>
              </w:rPr>
              <w:t>продаж</w:t>
            </w:r>
          </w:p>
        </w:tc>
        <w:tc>
          <w:tcPr>
            <w:tcW w:w="1702" w:type="pct"/>
            <w:tcBorders>
              <w:top w:val="single" w:sz="4" w:space="0" w:color="000000"/>
              <w:left w:val="single" w:sz="4" w:space="0" w:color="000000"/>
              <w:bottom w:val="single" w:sz="4" w:space="0" w:color="000000"/>
              <w:right w:val="single" w:sz="4" w:space="0" w:color="000000"/>
            </w:tcBorders>
          </w:tcPr>
          <w:p w:rsidR="005C3CEA" w:rsidRPr="0064347E" w:rsidRDefault="004577FD" w:rsidP="003E5546">
            <w:pPr>
              <w:spacing w:after="0" w:line="240" w:lineRule="auto"/>
              <w:rPr>
                <w:rFonts w:ascii="Times New Roman" w:eastAsia="Times New Roman" w:hAnsi="Times New Roman" w:cs="Times New Roman"/>
                <w:sz w:val="28"/>
                <w:szCs w:val="28"/>
              </w:rPr>
            </w:pPr>
            <w:r w:rsidRPr="0064347E">
              <w:rPr>
                <w:rFonts w:ascii="Times New Roman" w:eastAsia="Times New Roman" w:hAnsi="Times New Roman" w:cs="Times New Roman"/>
                <w:sz w:val="28"/>
                <w:szCs w:val="28"/>
              </w:rPr>
              <w:t xml:space="preserve">Увеличение доли рынка </w:t>
            </w:r>
            <w:r w:rsidR="005C3CEA" w:rsidRPr="0064347E">
              <w:rPr>
                <w:rFonts w:ascii="Times New Roman" w:eastAsia="Times New Roman" w:hAnsi="Times New Roman" w:cs="Times New Roman"/>
                <w:sz w:val="28"/>
                <w:szCs w:val="28"/>
              </w:rPr>
              <w:t>деятельности</w:t>
            </w:r>
            <w:r w:rsidR="002675E2" w:rsidRPr="0064347E">
              <w:rPr>
                <w:rFonts w:ascii="Times New Roman" w:eastAsia="Times New Roman" w:hAnsi="Times New Roman" w:cs="Times New Roman"/>
                <w:sz w:val="28"/>
                <w:szCs w:val="28"/>
              </w:rPr>
              <w:t>, форм</w:t>
            </w:r>
            <w:r w:rsidR="002675E2" w:rsidRPr="0064347E">
              <w:rPr>
                <w:rFonts w:ascii="Times New Roman" w:eastAsia="Times New Roman" w:hAnsi="Times New Roman" w:cs="Times New Roman"/>
                <w:sz w:val="28"/>
                <w:szCs w:val="28"/>
              </w:rPr>
              <w:t>и</w:t>
            </w:r>
            <w:r w:rsidR="002675E2" w:rsidRPr="0064347E">
              <w:rPr>
                <w:rFonts w:ascii="Times New Roman" w:eastAsia="Times New Roman" w:hAnsi="Times New Roman" w:cs="Times New Roman"/>
                <w:sz w:val="28"/>
                <w:szCs w:val="28"/>
              </w:rPr>
              <w:t>рование новых каналов сбыта,  формирование гибкой ценовой под</w:t>
            </w:r>
            <w:r w:rsidR="002675E2" w:rsidRPr="0064347E">
              <w:rPr>
                <w:rFonts w:ascii="Times New Roman" w:eastAsia="Times New Roman" w:hAnsi="Times New Roman" w:cs="Times New Roman"/>
                <w:sz w:val="28"/>
                <w:szCs w:val="28"/>
              </w:rPr>
              <w:t>и</w:t>
            </w:r>
            <w:r w:rsidR="002675E2" w:rsidRPr="0064347E">
              <w:rPr>
                <w:rFonts w:ascii="Times New Roman" w:eastAsia="Times New Roman" w:hAnsi="Times New Roman" w:cs="Times New Roman"/>
                <w:sz w:val="28"/>
                <w:szCs w:val="28"/>
              </w:rPr>
              <w:t>тики</w:t>
            </w:r>
            <w:r w:rsidR="005C3CEA" w:rsidRPr="0064347E">
              <w:rPr>
                <w:rFonts w:ascii="Times New Roman" w:eastAsia="Times New Roman" w:hAnsi="Times New Roman" w:cs="Times New Roman"/>
                <w:sz w:val="28"/>
                <w:szCs w:val="28"/>
              </w:rPr>
              <w:t>, снижение расх</w:t>
            </w:r>
            <w:r w:rsidR="005C3CEA" w:rsidRPr="0064347E">
              <w:rPr>
                <w:rFonts w:ascii="Times New Roman" w:eastAsia="Times New Roman" w:hAnsi="Times New Roman" w:cs="Times New Roman"/>
                <w:sz w:val="28"/>
                <w:szCs w:val="28"/>
              </w:rPr>
              <w:t>о</w:t>
            </w:r>
            <w:r w:rsidR="005C3CEA" w:rsidRPr="0064347E">
              <w:rPr>
                <w:rFonts w:ascii="Times New Roman" w:eastAsia="Times New Roman" w:hAnsi="Times New Roman" w:cs="Times New Roman"/>
                <w:sz w:val="28"/>
                <w:szCs w:val="28"/>
              </w:rPr>
              <w:t xml:space="preserve">дов </w:t>
            </w:r>
            <w:r w:rsidR="003E5546" w:rsidRPr="0064347E">
              <w:rPr>
                <w:rFonts w:ascii="Times New Roman" w:eastAsia="Times New Roman" w:hAnsi="Times New Roman" w:cs="Times New Roman"/>
                <w:sz w:val="28"/>
                <w:szCs w:val="28"/>
              </w:rPr>
              <w:t>по каналам сбыта за счет уменьшения п</w:t>
            </w:r>
            <w:r w:rsidR="003E5546" w:rsidRPr="0064347E">
              <w:rPr>
                <w:rFonts w:ascii="Times New Roman" w:eastAsia="Times New Roman" w:hAnsi="Times New Roman" w:cs="Times New Roman"/>
                <w:sz w:val="28"/>
                <w:szCs w:val="28"/>
              </w:rPr>
              <w:t>о</w:t>
            </w:r>
            <w:r w:rsidR="003E5546" w:rsidRPr="0064347E">
              <w:rPr>
                <w:rFonts w:ascii="Times New Roman" w:eastAsia="Times New Roman" w:hAnsi="Times New Roman" w:cs="Times New Roman"/>
                <w:sz w:val="28"/>
                <w:szCs w:val="28"/>
              </w:rPr>
              <w:t xml:space="preserve">средников </w:t>
            </w:r>
          </w:p>
        </w:tc>
      </w:tr>
      <w:tr w:rsidR="00DC7EE2" w:rsidRPr="0064347E" w:rsidTr="00E8213B">
        <w:trPr>
          <w:trHeight w:val="20"/>
          <w:jc w:val="center"/>
        </w:trPr>
        <w:tc>
          <w:tcPr>
            <w:tcW w:w="1649" w:type="pct"/>
            <w:tcBorders>
              <w:top w:val="single" w:sz="4" w:space="0" w:color="000000"/>
              <w:left w:val="single" w:sz="4" w:space="0" w:color="000000"/>
              <w:bottom w:val="single" w:sz="4" w:space="0" w:color="000000"/>
              <w:right w:val="single" w:sz="4" w:space="0" w:color="000000"/>
            </w:tcBorders>
          </w:tcPr>
          <w:p w:rsidR="005C3CEA" w:rsidRPr="0064347E" w:rsidRDefault="005C3CEA" w:rsidP="00703A3A">
            <w:pPr>
              <w:spacing w:after="0" w:line="240" w:lineRule="auto"/>
              <w:rPr>
                <w:rFonts w:ascii="Times New Roman" w:eastAsia="Times New Roman" w:hAnsi="Times New Roman" w:cs="Times New Roman"/>
                <w:color w:val="000000" w:themeColor="text1"/>
                <w:sz w:val="28"/>
                <w:szCs w:val="28"/>
              </w:rPr>
            </w:pPr>
            <w:r w:rsidRPr="0064347E">
              <w:rPr>
                <w:rFonts w:ascii="Times New Roman" w:eastAsia="Times New Roman" w:hAnsi="Times New Roman" w:cs="Times New Roman"/>
                <w:color w:val="000000" w:themeColor="text1"/>
                <w:sz w:val="28"/>
                <w:szCs w:val="28"/>
              </w:rPr>
              <w:t>Неэффективность де</w:t>
            </w:r>
            <w:r w:rsidRPr="0064347E">
              <w:rPr>
                <w:rFonts w:ascii="Times New Roman" w:eastAsia="Times New Roman" w:hAnsi="Times New Roman" w:cs="Times New Roman"/>
                <w:color w:val="000000" w:themeColor="text1"/>
                <w:sz w:val="28"/>
                <w:szCs w:val="28"/>
              </w:rPr>
              <w:t>й</w:t>
            </w:r>
            <w:r w:rsidRPr="0064347E">
              <w:rPr>
                <w:rFonts w:ascii="Times New Roman" w:eastAsia="Times New Roman" w:hAnsi="Times New Roman" w:cs="Times New Roman"/>
                <w:color w:val="000000" w:themeColor="text1"/>
                <w:sz w:val="28"/>
                <w:szCs w:val="28"/>
              </w:rPr>
              <w:t>ствующей системы оплаты труда</w:t>
            </w:r>
          </w:p>
        </w:tc>
        <w:tc>
          <w:tcPr>
            <w:tcW w:w="1649" w:type="pct"/>
            <w:tcBorders>
              <w:top w:val="single" w:sz="4" w:space="0" w:color="000000"/>
              <w:left w:val="single" w:sz="4" w:space="0" w:color="000000"/>
              <w:bottom w:val="single" w:sz="4" w:space="0" w:color="000000"/>
              <w:right w:val="single" w:sz="4" w:space="0" w:color="000000"/>
            </w:tcBorders>
          </w:tcPr>
          <w:p w:rsidR="005C3CEA" w:rsidRPr="0064347E" w:rsidRDefault="005C3CEA" w:rsidP="00703A3A">
            <w:pPr>
              <w:spacing w:after="0" w:line="240" w:lineRule="auto"/>
              <w:rPr>
                <w:rFonts w:ascii="Times New Roman" w:eastAsia="Times New Roman" w:hAnsi="Times New Roman" w:cs="Times New Roman"/>
                <w:color w:val="000000" w:themeColor="text1"/>
                <w:sz w:val="28"/>
                <w:szCs w:val="28"/>
              </w:rPr>
            </w:pPr>
            <w:r w:rsidRPr="0064347E">
              <w:rPr>
                <w:rFonts w:ascii="Times New Roman" w:eastAsia="Times New Roman" w:hAnsi="Times New Roman" w:cs="Times New Roman"/>
                <w:color w:val="000000" w:themeColor="text1"/>
                <w:sz w:val="28"/>
                <w:szCs w:val="28"/>
              </w:rPr>
              <w:t>Отдел кадров</w:t>
            </w:r>
          </w:p>
        </w:tc>
        <w:tc>
          <w:tcPr>
            <w:tcW w:w="1702" w:type="pct"/>
            <w:tcBorders>
              <w:top w:val="single" w:sz="4" w:space="0" w:color="000000"/>
              <w:left w:val="single" w:sz="4" w:space="0" w:color="000000"/>
              <w:bottom w:val="single" w:sz="4" w:space="0" w:color="000000"/>
              <w:right w:val="single" w:sz="4" w:space="0" w:color="000000"/>
            </w:tcBorders>
          </w:tcPr>
          <w:p w:rsidR="005C3CEA" w:rsidRPr="0064347E" w:rsidRDefault="003E5546" w:rsidP="001206C0">
            <w:pPr>
              <w:spacing w:after="0" w:line="240" w:lineRule="auto"/>
              <w:rPr>
                <w:rFonts w:ascii="Times New Roman" w:eastAsia="Times New Roman" w:hAnsi="Times New Roman" w:cs="Times New Roman"/>
                <w:sz w:val="28"/>
                <w:szCs w:val="28"/>
              </w:rPr>
            </w:pPr>
            <w:r w:rsidRPr="0064347E">
              <w:rPr>
                <w:rFonts w:ascii="Times New Roman" w:eastAsia="Times New Roman" w:hAnsi="Times New Roman" w:cs="Times New Roman"/>
                <w:sz w:val="28"/>
                <w:szCs w:val="28"/>
              </w:rPr>
              <w:t xml:space="preserve">Улучшение </w:t>
            </w:r>
            <w:r w:rsidR="005C3CEA" w:rsidRPr="0064347E">
              <w:rPr>
                <w:rFonts w:ascii="Times New Roman" w:eastAsia="Times New Roman" w:hAnsi="Times New Roman" w:cs="Times New Roman"/>
                <w:sz w:val="28"/>
                <w:szCs w:val="28"/>
              </w:rPr>
              <w:t>системы материального стим</w:t>
            </w:r>
            <w:r w:rsidR="005C3CEA" w:rsidRPr="0064347E">
              <w:rPr>
                <w:rFonts w:ascii="Times New Roman" w:eastAsia="Times New Roman" w:hAnsi="Times New Roman" w:cs="Times New Roman"/>
                <w:sz w:val="28"/>
                <w:szCs w:val="28"/>
              </w:rPr>
              <w:t>у</w:t>
            </w:r>
            <w:r w:rsidR="005C3CEA" w:rsidRPr="0064347E">
              <w:rPr>
                <w:rFonts w:ascii="Times New Roman" w:eastAsia="Times New Roman" w:hAnsi="Times New Roman" w:cs="Times New Roman"/>
                <w:sz w:val="28"/>
                <w:szCs w:val="28"/>
              </w:rPr>
              <w:t>лирования</w:t>
            </w:r>
            <w:r w:rsidRPr="0064347E">
              <w:rPr>
                <w:rFonts w:ascii="Times New Roman" w:eastAsia="Times New Roman" w:hAnsi="Times New Roman" w:cs="Times New Roman"/>
                <w:sz w:val="28"/>
                <w:szCs w:val="28"/>
              </w:rPr>
              <w:t xml:space="preserve"> в соотве</w:t>
            </w:r>
            <w:r w:rsidR="001206C0" w:rsidRPr="0064347E">
              <w:rPr>
                <w:rFonts w:ascii="Times New Roman" w:eastAsia="Times New Roman" w:hAnsi="Times New Roman" w:cs="Times New Roman"/>
                <w:sz w:val="28"/>
                <w:szCs w:val="28"/>
              </w:rPr>
              <w:t>т</w:t>
            </w:r>
            <w:r w:rsidRPr="0064347E">
              <w:rPr>
                <w:rFonts w:ascii="Times New Roman" w:eastAsia="Times New Roman" w:hAnsi="Times New Roman" w:cs="Times New Roman"/>
                <w:sz w:val="28"/>
                <w:szCs w:val="28"/>
              </w:rPr>
              <w:t>с</w:t>
            </w:r>
            <w:r w:rsidRPr="0064347E">
              <w:rPr>
                <w:rFonts w:ascii="Times New Roman" w:eastAsia="Times New Roman" w:hAnsi="Times New Roman" w:cs="Times New Roman"/>
                <w:sz w:val="28"/>
                <w:szCs w:val="28"/>
              </w:rPr>
              <w:t>т</w:t>
            </w:r>
            <w:r w:rsidRPr="0064347E">
              <w:rPr>
                <w:rFonts w:ascii="Times New Roman" w:eastAsia="Times New Roman" w:hAnsi="Times New Roman" w:cs="Times New Roman"/>
                <w:sz w:val="28"/>
                <w:szCs w:val="28"/>
              </w:rPr>
              <w:t>вии с показателями р</w:t>
            </w:r>
            <w:r w:rsidRPr="0064347E">
              <w:rPr>
                <w:rFonts w:ascii="Times New Roman" w:eastAsia="Times New Roman" w:hAnsi="Times New Roman" w:cs="Times New Roman"/>
                <w:sz w:val="28"/>
                <w:szCs w:val="28"/>
              </w:rPr>
              <w:t>е</w:t>
            </w:r>
            <w:r w:rsidRPr="0064347E">
              <w:rPr>
                <w:rFonts w:ascii="Times New Roman" w:eastAsia="Times New Roman" w:hAnsi="Times New Roman" w:cs="Times New Roman"/>
                <w:sz w:val="28"/>
                <w:szCs w:val="28"/>
              </w:rPr>
              <w:t xml:space="preserve">зультативности </w:t>
            </w:r>
          </w:p>
        </w:tc>
      </w:tr>
      <w:tr w:rsidR="00DC7EE2" w:rsidRPr="0064347E" w:rsidTr="00E8213B">
        <w:trPr>
          <w:trHeight w:val="20"/>
          <w:jc w:val="center"/>
        </w:trPr>
        <w:tc>
          <w:tcPr>
            <w:tcW w:w="1649" w:type="pct"/>
            <w:tcBorders>
              <w:top w:val="single" w:sz="4" w:space="0" w:color="000000"/>
              <w:left w:val="single" w:sz="4" w:space="0" w:color="000000"/>
              <w:bottom w:val="single" w:sz="4" w:space="0" w:color="000000"/>
              <w:right w:val="single" w:sz="4" w:space="0" w:color="000000"/>
            </w:tcBorders>
          </w:tcPr>
          <w:p w:rsidR="005C3CEA" w:rsidRPr="0064347E" w:rsidRDefault="001206C0" w:rsidP="00703A3A">
            <w:pPr>
              <w:spacing w:after="0" w:line="240" w:lineRule="auto"/>
              <w:rPr>
                <w:rFonts w:ascii="Times New Roman" w:eastAsia="Times New Roman" w:hAnsi="Times New Roman" w:cs="Times New Roman"/>
                <w:color w:val="000000" w:themeColor="text1"/>
                <w:sz w:val="28"/>
                <w:szCs w:val="28"/>
              </w:rPr>
            </w:pPr>
            <w:r w:rsidRPr="0064347E">
              <w:rPr>
                <w:rFonts w:ascii="Times New Roman" w:hAnsi="Times New Roman" w:cs="Times New Roman"/>
                <w:color w:val="000000" w:themeColor="text1"/>
                <w:sz w:val="28"/>
                <w:szCs w:val="28"/>
              </w:rPr>
              <w:t xml:space="preserve">Обучение и получение </w:t>
            </w:r>
            <w:r w:rsidR="005C3CEA" w:rsidRPr="0064347E">
              <w:rPr>
                <w:rFonts w:ascii="Times New Roman" w:hAnsi="Times New Roman" w:cs="Times New Roman"/>
                <w:color w:val="000000" w:themeColor="text1"/>
                <w:sz w:val="28"/>
                <w:szCs w:val="28"/>
              </w:rPr>
              <w:t>квалифицированного персонала</w:t>
            </w:r>
          </w:p>
        </w:tc>
        <w:tc>
          <w:tcPr>
            <w:tcW w:w="1649" w:type="pct"/>
            <w:tcBorders>
              <w:top w:val="single" w:sz="4" w:space="0" w:color="000000"/>
              <w:left w:val="single" w:sz="4" w:space="0" w:color="000000"/>
              <w:bottom w:val="single" w:sz="4" w:space="0" w:color="000000"/>
              <w:right w:val="single" w:sz="4" w:space="0" w:color="000000"/>
            </w:tcBorders>
          </w:tcPr>
          <w:p w:rsidR="005C3CEA" w:rsidRPr="0064347E" w:rsidRDefault="005C3CEA" w:rsidP="00703A3A">
            <w:pPr>
              <w:spacing w:after="0" w:line="240" w:lineRule="auto"/>
              <w:rPr>
                <w:rFonts w:ascii="Times New Roman" w:eastAsia="Times New Roman" w:hAnsi="Times New Roman" w:cs="Times New Roman"/>
                <w:color w:val="000000" w:themeColor="text1"/>
                <w:sz w:val="28"/>
                <w:szCs w:val="28"/>
              </w:rPr>
            </w:pPr>
            <w:r w:rsidRPr="0064347E">
              <w:rPr>
                <w:rFonts w:ascii="Times New Roman" w:eastAsia="Times New Roman" w:hAnsi="Times New Roman" w:cs="Times New Roman"/>
                <w:color w:val="000000" w:themeColor="text1"/>
                <w:sz w:val="28"/>
                <w:szCs w:val="28"/>
              </w:rPr>
              <w:t>Отдел кадров</w:t>
            </w:r>
          </w:p>
        </w:tc>
        <w:tc>
          <w:tcPr>
            <w:tcW w:w="1702" w:type="pct"/>
            <w:tcBorders>
              <w:top w:val="single" w:sz="4" w:space="0" w:color="000000"/>
              <w:left w:val="single" w:sz="4" w:space="0" w:color="000000"/>
              <w:bottom w:val="single" w:sz="4" w:space="0" w:color="000000"/>
              <w:right w:val="single" w:sz="4" w:space="0" w:color="000000"/>
            </w:tcBorders>
          </w:tcPr>
          <w:p w:rsidR="005C3CEA" w:rsidRPr="0064347E" w:rsidRDefault="005C3CEA" w:rsidP="00794EE2">
            <w:pPr>
              <w:spacing w:after="0" w:line="240" w:lineRule="auto"/>
              <w:rPr>
                <w:rFonts w:ascii="Times New Roman" w:eastAsia="Times New Roman" w:hAnsi="Times New Roman" w:cs="Times New Roman"/>
                <w:sz w:val="28"/>
                <w:szCs w:val="28"/>
              </w:rPr>
            </w:pPr>
            <w:r w:rsidRPr="0064347E">
              <w:rPr>
                <w:rFonts w:ascii="Times New Roman" w:eastAsia="Times New Roman" w:hAnsi="Times New Roman" w:cs="Times New Roman"/>
                <w:sz w:val="28"/>
                <w:szCs w:val="28"/>
              </w:rPr>
              <w:t xml:space="preserve">Совершенствование системы </w:t>
            </w:r>
            <w:r w:rsidR="001206C0" w:rsidRPr="0064347E">
              <w:rPr>
                <w:rFonts w:ascii="Times New Roman" w:eastAsia="Times New Roman" w:hAnsi="Times New Roman" w:cs="Times New Roman"/>
                <w:sz w:val="28"/>
                <w:szCs w:val="28"/>
              </w:rPr>
              <w:t xml:space="preserve">обучения ИТ, </w:t>
            </w:r>
            <w:r w:rsidR="00794EE2" w:rsidRPr="0064347E">
              <w:rPr>
                <w:rFonts w:ascii="Times New Roman" w:eastAsia="Times New Roman" w:hAnsi="Times New Roman" w:cs="Times New Roman"/>
                <w:sz w:val="28"/>
                <w:szCs w:val="28"/>
              </w:rPr>
              <w:t xml:space="preserve">ПО, </w:t>
            </w:r>
            <w:r w:rsidR="001206C0" w:rsidRPr="0064347E">
              <w:rPr>
                <w:rFonts w:ascii="Times New Roman" w:eastAsia="Times New Roman" w:hAnsi="Times New Roman" w:cs="Times New Roman"/>
                <w:sz w:val="28"/>
                <w:szCs w:val="28"/>
              </w:rPr>
              <w:t xml:space="preserve">первоначального обучения. </w:t>
            </w:r>
          </w:p>
        </w:tc>
      </w:tr>
      <w:tr w:rsidR="00DC7EE2" w:rsidRPr="0064347E" w:rsidTr="00E8213B">
        <w:trPr>
          <w:trHeight w:val="20"/>
          <w:jc w:val="center"/>
        </w:trPr>
        <w:tc>
          <w:tcPr>
            <w:tcW w:w="1649" w:type="pct"/>
            <w:tcBorders>
              <w:top w:val="single" w:sz="4" w:space="0" w:color="000000"/>
              <w:left w:val="single" w:sz="4" w:space="0" w:color="000000"/>
              <w:bottom w:val="single" w:sz="4" w:space="0" w:color="000000"/>
              <w:right w:val="single" w:sz="4" w:space="0" w:color="000000"/>
            </w:tcBorders>
          </w:tcPr>
          <w:p w:rsidR="005C3CEA" w:rsidRPr="0064347E" w:rsidRDefault="00794EE2" w:rsidP="00794EE2">
            <w:pPr>
              <w:spacing w:after="0" w:line="240" w:lineRule="auto"/>
              <w:rPr>
                <w:rFonts w:ascii="Times New Roman" w:hAnsi="Times New Roman" w:cs="Times New Roman"/>
                <w:color w:val="000000" w:themeColor="text1"/>
                <w:sz w:val="28"/>
                <w:szCs w:val="28"/>
              </w:rPr>
            </w:pPr>
            <w:r w:rsidRPr="0064347E">
              <w:rPr>
                <w:rFonts w:ascii="Times New Roman" w:hAnsi="Times New Roman" w:cs="Times New Roman"/>
                <w:color w:val="000000" w:themeColor="text1"/>
                <w:sz w:val="28"/>
                <w:szCs w:val="28"/>
              </w:rPr>
              <w:t xml:space="preserve">Снижение стоимости закупок </w:t>
            </w:r>
            <w:r w:rsidR="005C3CEA" w:rsidRPr="0064347E">
              <w:rPr>
                <w:rFonts w:ascii="Times New Roman" w:hAnsi="Times New Roman" w:cs="Times New Roman"/>
                <w:color w:val="000000" w:themeColor="text1"/>
                <w:sz w:val="28"/>
                <w:szCs w:val="28"/>
              </w:rPr>
              <w:t xml:space="preserve">стоимости </w:t>
            </w:r>
          </w:p>
        </w:tc>
        <w:tc>
          <w:tcPr>
            <w:tcW w:w="1649" w:type="pct"/>
            <w:tcBorders>
              <w:top w:val="single" w:sz="4" w:space="0" w:color="000000"/>
              <w:left w:val="single" w:sz="4" w:space="0" w:color="000000"/>
              <w:bottom w:val="single" w:sz="4" w:space="0" w:color="000000"/>
              <w:right w:val="single" w:sz="4" w:space="0" w:color="000000"/>
            </w:tcBorders>
          </w:tcPr>
          <w:p w:rsidR="005C3CEA" w:rsidRPr="0064347E" w:rsidRDefault="005C3CEA" w:rsidP="00703A3A">
            <w:pPr>
              <w:spacing w:after="0" w:line="240" w:lineRule="auto"/>
              <w:rPr>
                <w:rFonts w:ascii="Times New Roman" w:eastAsia="Times New Roman" w:hAnsi="Times New Roman" w:cs="Times New Roman"/>
                <w:color w:val="000000" w:themeColor="text1"/>
                <w:sz w:val="28"/>
                <w:szCs w:val="28"/>
              </w:rPr>
            </w:pPr>
            <w:r w:rsidRPr="0064347E">
              <w:rPr>
                <w:rFonts w:ascii="Times New Roman" w:eastAsia="Times New Roman" w:hAnsi="Times New Roman" w:cs="Times New Roman"/>
                <w:color w:val="000000" w:themeColor="text1"/>
                <w:sz w:val="28"/>
                <w:szCs w:val="28"/>
              </w:rPr>
              <w:t>Отдел закупок</w:t>
            </w:r>
          </w:p>
        </w:tc>
        <w:tc>
          <w:tcPr>
            <w:tcW w:w="1702" w:type="pct"/>
            <w:tcBorders>
              <w:top w:val="single" w:sz="4" w:space="0" w:color="000000"/>
              <w:left w:val="single" w:sz="4" w:space="0" w:color="000000"/>
              <w:bottom w:val="single" w:sz="4" w:space="0" w:color="000000"/>
              <w:right w:val="single" w:sz="4" w:space="0" w:color="000000"/>
            </w:tcBorders>
          </w:tcPr>
          <w:p w:rsidR="005C3CEA" w:rsidRPr="0064347E" w:rsidRDefault="005C3CEA" w:rsidP="00794EE2">
            <w:pPr>
              <w:spacing w:after="0" w:line="240" w:lineRule="auto"/>
              <w:rPr>
                <w:rFonts w:ascii="Times New Roman" w:eastAsia="Times New Roman" w:hAnsi="Times New Roman" w:cs="Times New Roman"/>
                <w:sz w:val="28"/>
                <w:szCs w:val="28"/>
              </w:rPr>
            </w:pPr>
            <w:r w:rsidRPr="0064347E">
              <w:rPr>
                <w:rFonts w:ascii="Times New Roman" w:eastAsia="Times New Roman" w:hAnsi="Times New Roman" w:cs="Times New Roman"/>
                <w:sz w:val="28"/>
                <w:szCs w:val="28"/>
              </w:rPr>
              <w:t>Заключение долгосро</w:t>
            </w:r>
            <w:r w:rsidRPr="0064347E">
              <w:rPr>
                <w:rFonts w:ascii="Times New Roman" w:eastAsia="Times New Roman" w:hAnsi="Times New Roman" w:cs="Times New Roman"/>
                <w:sz w:val="28"/>
                <w:szCs w:val="28"/>
              </w:rPr>
              <w:t>ч</w:t>
            </w:r>
            <w:r w:rsidRPr="0064347E">
              <w:rPr>
                <w:rFonts w:ascii="Times New Roman" w:eastAsia="Times New Roman" w:hAnsi="Times New Roman" w:cs="Times New Roman"/>
                <w:sz w:val="28"/>
                <w:szCs w:val="28"/>
              </w:rPr>
              <w:t>ных контрактов на п</w:t>
            </w:r>
            <w:r w:rsidRPr="0064347E">
              <w:rPr>
                <w:rFonts w:ascii="Times New Roman" w:eastAsia="Times New Roman" w:hAnsi="Times New Roman" w:cs="Times New Roman"/>
                <w:sz w:val="28"/>
                <w:szCs w:val="28"/>
              </w:rPr>
              <w:t>о</w:t>
            </w:r>
            <w:r w:rsidRPr="0064347E">
              <w:rPr>
                <w:rFonts w:ascii="Times New Roman" w:eastAsia="Times New Roman" w:hAnsi="Times New Roman" w:cs="Times New Roman"/>
                <w:sz w:val="28"/>
                <w:szCs w:val="28"/>
              </w:rPr>
              <w:t xml:space="preserve">ставки </w:t>
            </w:r>
            <w:r w:rsidR="00794EE2" w:rsidRPr="0064347E">
              <w:rPr>
                <w:rFonts w:ascii="Times New Roman" w:eastAsia="Times New Roman" w:hAnsi="Times New Roman" w:cs="Times New Roman"/>
                <w:sz w:val="28"/>
                <w:szCs w:val="28"/>
              </w:rPr>
              <w:t>по более низким ценам на рынке СНГ</w:t>
            </w:r>
            <w:r w:rsidRPr="0064347E">
              <w:rPr>
                <w:rFonts w:ascii="Times New Roman" w:eastAsia="Times New Roman" w:hAnsi="Times New Roman" w:cs="Times New Roman"/>
                <w:sz w:val="28"/>
                <w:szCs w:val="28"/>
              </w:rPr>
              <w:t>, диверсификация п</w:t>
            </w:r>
            <w:r w:rsidRPr="0064347E">
              <w:rPr>
                <w:rFonts w:ascii="Times New Roman" w:eastAsia="Times New Roman" w:hAnsi="Times New Roman" w:cs="Times New Roman"/>
                <w:sz w:val="28"/>
                <w:szCs w:val="28"/>
              </w:rPr>
              <w:t>о</w:t>
            </w:r>
            <w:r w:rsidRPr="0064347E">
              <w:rPr>
                <w:rFonts w:ascii="Times New Roman" w:eastAsia="Times New Roman" w:hAnsi="Times New Roman" w:cs="Times New Roman"/>
                <w:sz w:val="28"/>
                <w:szCs w:val="28"/>
              </w:rPr>
              <w:t xml:space="preserve">ставщиков </w:t>
            </w:r>
            <w:r w:rsidR="00794EE2" w:rsidRPr="0064347E">
              <w:rPr>
                <w:rFonts w:ascii="Times New Roman" w:eastAsia="Times New Roman" w:hAnsi="Times New Roman" w:cs="Times New Roman"/>
                <w:sz w:val="28"/>
                <w:szCs w:val="28"/>
              </w:rPr>
              <w:t xml:space="preserve">в условиях кризиса </w:t>
            </w:r>
          </w:p>
        </w:tc>
      </w:tr>
    </w:tbl>
    <w:p w:rsidR="00E8213B" w:rsidRPr="00E8213B" w:rsidRDefault="00E8213B" w:rsidP="00E8213B">
      <w:pPr>
        <w:spacing w:after="0" w:line="240" w:lineRule="auto"/>
        <w:rPr>
          <w:rFonts w:ascii="Times New Roman" w:hAnsi="Times New Roman" w:cs="Times New Roman"/>
          <w:sz w:val="28"/>
          <w:szCs w:val="28"/>
        </w:rPr>
      </w:pPr>
      <w:r w:rsidRPr="00E8213B">
        <w:rPr>
          <w:rFonts w:ascii="Times New Roman" w:hAnsi="Times New Roman" w:cs="Times New Roman"/>
          <w:sz w:val="28"/>
          <w:szCs w:val="28"/>
        </w:rPr>
        <w:lastRenderedPageBreak/>
        <w:t>Продолжение таблицы 15</w:t>
      </w:r>
    </w:p>
    <w:tbl>
      <w:tblPr>
        <w:tblW w:w="4760" w:type="pct"/>
        <w:jc w:val="center"/>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04"/>
        <w:gridCol w:w="3005"/>
        <w:gridCol w:w="3102"/>
      </w:tblGrid>
      <w:tr w:rsidR="00DC7EE2" w:rsidRPr="0064347E" w:rsidTr="00E8213B">
        <w:trPr>
          <w:trHeight w:val="20"/>
          <w:jc w:val="center"/>
        </w:trPr>
        <w:tc>
          <w:tcPr>
            <w:tcW w:w="1649" w:type="pct"/>
            <w:tcBorders>
              <w:top w:val="single" w:sz="4" w:space="0" w:color="000000"/>
              <w:left w:val="single" w:sz="4" w:space="0" w:color="000000"/>
              <w:bottom w:val="single" w:sz="4" w:space="0" w:color="000000"/>
              <w:right w:val="single" w:sz="4" w:space="0" w:color="000000"/>
            </w:tcBorders>
          </w:tcPr>
          <w:p w:rsidR="00C26332" w:rsidRPr="0064347E" w:rsidRDefault="00C26332" w:rsidP="00F85649">
            <w:pPr>
              <w:spacing w:line="240" w:lineRule="auto"/>
              <w:rPr>
                <w:rFonts w:ascii="Times New Roman" w:eastAsia="Times New Roman" w:hAnsi="Times New Roman" w:cs="Times New Roman"/>
                <w:color w:val="000000" w:themeColor="text1"/>
                <w:sz w:val="28"/>
                <w:szCs w:val="28"/>
              </w:rPr>
            </w:pPr>
            <w:r w:rsidRPr="0064347E">
              <w:rPr>
                <w:rFonts w:ascii="Times New Roman" w:hAnsi="Times New Roman" w:cs="Times New Roman"/>
                <w:color w:val="000000" w:themeColor="text1"/>
                <w:sz w:val="28"/>
                <w:szCs w:val="28"/>
              </w:rPr>
              <w:t>Возможность отмены запрета на импорт продовольствия</w:t>
            </w:r>
          </w:p>
        </w:tc>
        <w:tc>
          <w:tcPr>
            <w:tcW w:w="1649" w:type="pct"/>
            <w:tcBorders>
              <w:top w:val="single" w:sz="4" w:space="0" w:color="000000"/>
              <w:left w:val="single" w:sz="4" w:space="0" w:color="000000"/>
              <w:bottom w:val="single" w:sz="4" w:space="0" w:color="000000"/>
              <w:right w:val="single" w:sz="4" w:space="0" w:color="000000"/>
            </w:tcBorders>
          </w:tcPr>
          <w:p w:rsidR="00DC7EE2" w:rsidRPr="0064347E" w:rsidRDefault="00DC7EE2" w:rsidP="00F85649">
            <w:pPr>
              <w:spacing w:line="240" w:lineRule="auto"/>
              <w:rPr>
                <w:rFonts w:ascii="Times New Roman" w:eastAsia="Times New Roman" w:hAnsi="Times New Roman" w:cs="Times New Roman"/>
                <w:bCs/>
                <w:color w:val="000000" w:themeColor="text1"/>
                <w:sz w:val="28"/>
                <w:szCs w:val="28"/>
              </w:rPr>
            </w:pPr>
            <w:r w:rsidRPr="0064347E">
              <w:rPr>
                <w:rFonts w:ascii="Times New Roman" w:eastAsia="Times New Roman" w:hAnsi="Times New Roman" w:cs="Times New Roman"/>
                <w:bCs/>
                <w:color w:val="000000" w:themeColor="text1"/>
                <w:sz w:val="28"/>
                <w:szCs w:val="28"/>
              </w:rPr>
              <w:t xml:space="preserve">Отдел ВЭД </w:t>
            </w:r>
          </w:p>
          <w:p w:rsidR="00C26332" w:rsidRPr="0064347E" w:rsidRDefault="00C26332" w:rsidP="00F85649">
            <w:pPr>
              <w:spacing w:line="240" w:lineRule="auto"/>
              <w:rPr>
                <w:rFonts w:ascii="Times New Roman" w:eastAsia="Times New Roman" w:hAnsi="Times New Roman" w:cs="Times New Roman"/>
                <w:color w:val="000000" w:themeColor="text1"/>
                <w:sz w:val="28"/>
                <w:szCs w:val="28"/>
              </w:rPr>
            </w:pPr>
          </w:p>
        </w:tc>
        <w:tc>
          <w:tcPr>
            <w:tcW w:w="1702" w:type="pct"/>
            <w:tcBorders>
              <w:top w:val="single" w:sz="4" w:space="0" w:color="000000"/>
              <w:left w:val="single" w:sz="4" w:space="0" w:color="000000"/>
              <w:bottom w:val="single" w:sz="4" w:space="0" w:color="000000"/>
              <w:right w:val="single" w:sz="4" w:space="0" w:color="000000"/>
            </w:tcBorders>
          </w:tcPr>
          <w:p w:rsidR="00C26332" w:rsidRPr="0064347E" w:rsidRDefault="00C26332" w:rsidP="00F85649">
            <w:pPr>
              <w:spacing w:line="240" w:lineRule="auto"/>
              <w:rPr>
                <w:rFonts w:ascii="Times New Roman" w:eastAsia="Times New Roman" w:hAnsi="Times New Roman" w:cs="Times New Roman"/>
                <w:color w:val="000000" w:themeColor="text1"/>
                <w:sz w:val="28"/>
                <w:szCs w:val="28"/>
              </w:rPr>
            </w:pPr>
            <w:r w:rsidRPr="0064347E">
              <w:rPr>
                <w:rFonts w:ascii="Times New Roman" w:eastAsia="Times New Roman" w:hAnsi="Times New Roman" w:cs="Times New Roman"/>
                <w:color w:val="000000" w:themeColor="text1"/>
                <w:sz w:val="28"/>
                <w:szCs w:val="28"/>
              </w:rPr>
              <w:t>Сохранение высокого уровня конкурентосп</w:t>
            </w:r>
            <w:r w:rsidRPr="0064347E">
              <w:rPr>
                <w:rFonts w:ascii="Times New Roman" w:eastAsia="Times New Roman" w:hAnsi="Times New Roman" w:cs="Times New Roman"/>
                <w:color w:val="000000" w:themeColor="text1"/>
                <w:sz w:val="28"/>
                <w:szCs w:val="28"/>
              </w:rPr>
              <w:t>о</w:t>
            </w:r>
            <w:r w:rsidRPr="0064347E">
              <w:rPr>
                <w:rFonts w:ascii="Times New Roman" w:eastAsia="Times New Roman" w:hAnsi="Times New Roman" w:cs="Times New Roman"/>
                <w:color w:val="000000" w:themeColor="text1"/>
                <w:sz w:val="28"/>
                <w:szCs w:val="28"/>
              </w:rPr>
              <w:t>собности продукции компании, расширение географии поставок, реализация меропри</w:t>
            </w:r>
            <w:r w:rsidRPr="0064347E">
              <w:rPr>
                <w:rFonts w:ascii="Times New Roman" w:eastAsia="Times New Roman" w:hAnsi="Times New Roman" w:cs="Times New Roman"/>
                <w:color w:val="000000" w:themeColor="text1"/>
                <w:sz w:val="28"/>
                <w:szCs w:val="28"/>
              </w:rPr>
              <w:t>я</w:t>
            </w:r>
            <w:r w:rsidRPr="0064347E">
              <w:rPr>
                <w:rFonts w:ascii="Times New Roman" w:eastAsia="Times New Roman" w:hAnsi="Times New Roman" w:cs="Times New Roman"/>
                <w:color w:val="000000" w:themeColor="text1"/>
                <w:sz w:val="28"/>
                <w:szCs w:val="28"/>
              </w:rPr>
              <w:t>тий по заключению длительных договоров на поставки</w:t>
            </w:r>
          </w:p>
        </w:tc>
      </w:tr>
      <w:tr w:rsidR="00DC7EE2" w:rsidRPr="0064347E" w:rsidTr="00E8213B">
        <w:trPr>
          <w:trHeight w:val="20"/>
          <w:jc w:val="center"/>
        </w:trPr>
        <w:tc>
          <w:tcPr>
            <w:tcW w:w="1649" w:type="pct"/>
          </w:tcPr>
          <w:p w:rsidR="00C26332" w:rsidRPr="0064347E" w:rsidRDefault="00C26332" w:rsidP="00F85649">
            <w:pPr>
              <w:spacing w:line="240" w:lineRule="auto"/>
              <w:rPr>
                <w:rFonts w:ascii="Times New Roman" w:hAnsi="Times New Roman" w:cs="Times New Roman"/>
                <w:color w:val="000000" w:themeColor="text1"/>
                <w:sz w:val="28"/>
                <w:szCs w:val="28"/>
              </w:rPr>
            </w:pPr>
            <w:r w:rsidRPr="0064347E">
              <w:rPr>
                <w:rFonts w:ascii="Times New Roman" w:hAnsi="Times New Roman" w:cs="Times New Roman"/>
                <w:color w:val="000000" w:themeColor="text1"/>
                <w:sz w:val="28"/>
                <w:szCs w:val="28"/>
              </w:rPr>
              <w:t>Повышение таможе</w:t>
            </w:r>
            <w:r w:rsidRPr="0064347E">
              <w:rPr>
                <w:rFonts w:ascii="Times New Roman" w:hAnsi="Times New Roman" w:cs="Times New Roman"/>
                <w:color w:val="000000" w:themeColor="text1"/>
                <w:sz w:val="28"/>
                <w:szCs w:val="28"/>
              </w:rPr>
              <w:t>н</w:t>
            </w:r>
            <w:r w:rsidRPr="0064347E">
              <w:rPr>
                <w:rFonts w:ascii="Times New Roman" w:hAnsi="Times New Roman" w:cs="Times New Roman"/>
                <w:color w:val="000000" w:themeColor="text1"/>
                <w:sz w:val="28"/>
                <w:szCs w:val="28"/>
              </w:rPr>
              <w:t>ных пошлин, налогов и сборов</w:t>
            </w:r>
          </w:p>
        </w:tc>
        <w:tc>
          <w:tcPr>
            <w:tcW w:w="1649" w:type="pct"/>
            <w:tcBorders>
              <w:top w:val="single" w:sz="4" w:space="0" w:color="000000"/>
              <w:left w:val="single" w:sz="4" w:space="0" w:color="000000"/>
              <w:bottom w:val="single" w:sz="4" w:space="0" w:color="000000"/>
              <w:right w:val="single" w:sz="4" w:space="0" w:color="000000"/>
            </w:tcBorders>
          </w:tcPr>
          <w:p w:rsidR="00C26332" w:rsidRPr="0064347E" w:rsidRDefault="00C26332" w:rsidP="00F85649">
            <w:pPr>
              <w:spacing w:line="240" w:lineRule="auto"/>
              <w:rPr>
                <w:rFonts w:ascii="Times New Roman" w:eastAsia="Times New Roman" w:hAnsi="Times New Roman" w:cs="Times New Roman"/>
                <w:color w:val="000000" w:themeColor="text1"/>
                <w:sz w:val="28"/>
                <w:szCs w:val="28"/>
              </w:rPr>
            </w:pPr>
            <w:r w:rsidRPr="0064347E">
              <w:rPr>
                <w:rFonts w:ascii="Times New Roman" w:eastAsia="Times New Roman" w:hAnsi="Times New Roman" w:cs="Times New Roman"/>
                <w:bCs/>
                <w:color w:val="000000" w:themeColor="text1"/>
                <w:sz w:val="28"/>
                <w:szCs w:val="28"/>
              </w:rPr>
              <w:t>Внешнеэкономический отдел</w:t>
            </w:r>
          </w:p>
        </w:tc>
        <w:tc>
          <w:tcPr>
            <w:tcW w:w="1702" w:type="pct"/>
            <w:tcBorders>
              <w:top w:val="single" w:sz="4" w:space="0" w:color="000000"/>
              <w:left w:val="single" w:sz="4" w:space="0" w:color="000000"/>
              <w:bottom w:val="single" w:sz="4" w:space="0" w:color="000000"/>
              <w:right w:val="single" w:sz="4" w:space="0" w:color="000000"/>
            </w:tcBorders>
          </w:tcPr>
          <w:p w:rsidR="00C26332" w:rsidRPr="0064347E" w:rsidRDefault="00C26332" w:rsidP="00F85649">
            <w:pPr>
              <w:spacing w:line="240" w:lineRule="auto"/>
              <w:rPr>
                <w:rFonts w:ascii="Times New Roman" w:eastAsia="Times New Roman" w:hAnsi="Times New Roman" w:cs="Times New Roman"/>
                <w:color w:val="000000" w:themeColor="text1"/>
                <w:sz w:val="28"/>
                <w:szCs w:val="28"/>
              </w:rPr>
            </w:pPr>
            <w:r w:rsidRPr="0064347E">
              <w:rPr>
                <w:rFonts w:ascii="Times New Roman" w:eastAsia="Times New Roman" w:hAnsi="Times New Roman" w:cs="Times New Roman"/>
                <w:color w:val="000000" w:themeColor="text1"/>
                <w:sz w:val="28"/>
                <w:szCs w:val="28"/>
              </w:rPr>
              <w:t>Изыскание возможн</w:t>
            </w:r>
            <w:r w:rsidRPr="0064347E">
              <w:rPr>
                <w:rFonts w:ascii="Times New Roman" w:eastAsia="Times New Roman" w:hAnsi="Times New Roman" w:cs="Times New Roman"/>
                <w:color w:val="000000" w:themeColor="text1"/>
                <w:sz w:val="28"/>
                <w:szCs w:val="28"/>
              </w:rPr>
              <w:t>о</w:t>
            </w:r>
            <w:r w:rsidRPr="0064347E">
              <w:rPr>
                <w:rFonts w:ascii="Times New Roman" w:eastAsia="Times New Roman" w:hAnsi="Times New Roman" w:cs="Times New Roman"/>
                <w:color w:val="000000" w:themeColor="text1"/>
                <w:sz w:val="28"/>
                <w:szCs w:val="28"/>
              </w:rPr>
              <w:t>сти компенсации под</w:t>
            </w:r>
            <w:r w:rsidRPr="0064347E">
              <w:rPr>
                <w:rFonts w:ascii="Times New Roman" w:eastAsia="Times New Roman" w:hAnsi="Times New Roman" w:cs="Times New Roman"/>
                <w:color w:val="000000" w:themeColor="text1"/>
                <w:sz w:val="28"/>
                <w:szCs w:val="28"/>
              </w:rPr>
              <w:t>о</w:t>
            </w:r>
            <w:r w:rsidRPr="0064347E">
              <w:rPr>
                <w:rFonts w:ascii="Times New Roman" w:eastAsia="Times New Roman" w:hAnsi="Times New Roman" w:cs="Times New Roman"/>
                <w:color w:val="000000" w:themeColor="text1"/>
                <w:sz w:val="28"/>
                <w:szCs w:val="28"/>
              </w:rPr>
              <w:t>рожания продукции компании для потреб</w:t>
            </w:r>
            <w:r w:rsidRPr="0064347E">
              <w:rPr>
                <w:rFonts w:ascii="Times New Roman" w:eastAsia="Times New Roman" w:hAnsi="Times New Roman" w:cs="Times New Roman"/>
                <w:color w:val="000000" w:themeColor="text1"/>
                <w:sz w:val="28"/>
                <w:szCs w:val="28"/>
              </w:rPr>
              <w:t>и</w:t>
            </w:r>
            <w:r w:rsidRPr="0064347E">
              <w:rPr>
                <w:rFonts w:ascii="Times New Roman" w:eastAsia="Times New Roman" w:hAnsi="Times New Roman" w:cs="Times New Roman"/>
                <w:color w:val="000000" w:themeColor="text1"/>
                <w:sz w:val="28"/>
                <w:szCs w:val="28"/>
              </w:rPr>
              <w:t>телей за счет снижения затрат, использование методов неценовой конкуренции</w:t>
            </w:r>
          </w:p>
        </w:tc>
      </w:tr>
      <w:tr w:rsidR="00DC7EE2" w:rsidRPr="0064347E" w:rsidTr="00E8213B">
        <w:trPr>
          <w:trHeight w:val="20"/>
          <w:jc w:val="center"/>
        </w:trPr>
        <w:tc>
          <w:tcPr>
            <w:tcW w:w="1649" w:type="pct"/>
          </w:tcPr>
          <w:p w:rsidR="00C26332" w:rsidRPr="0064347E" w:rsidRDefault="00C26332" w:rsidP="00F85649">
            <w:pPr>
              <w:spacing w:line="240" w:lineRule="auto"/>
              <w:rPr>
                <w:rFonts w:ascii="Times New Roman" w:hAnsi="Times New Roman" w:cs="Times New Roman"/>
                <w:color w:val="000000" w:themeColor="text1"/>
                <w:sz w:val="28"/>
                <w:szCs w:val="28"/>
              </w:rPr>
            </w:pPr>
            <w:r w:rsidRPr="0064347E">
              <w:rPr>
                <w:rFonts w:ascii="Times New Roman" w:hAnsi="Times New Roman" w:cs="Times New Roman"/>
                <w:color w:val="000000" w:themeColor="text1"/>
                <w:sz w:val="28"/>
                <w:szCs w:val="28"/>
              </w:rPr>
              <w:t>Ужесточение норм</w:t>
            </w:r>
            <w:r w:rsidRPr="0064347E">
              <w:rPr>
                <w:rFonts w:ascii="Times New Roman" w:hAnsi="Times New Roman" w:cs="Times New Roman"/>
                <w:color w:val="000000" w:themeColor="text1"/>
                <w:sz w:val="28"/>
                <w:szCs w:val="28"/>
              </w:rPr>
              <w:t>а</w:t>
            </w:r>
            <w:r w:rsidRPr="0064347E">
              <w:rPr>
                <w:rFonts w:ascii="Times New Roman" w:hAnsi="Times New Roman" w:cs="Times New Roman"/>
                <w:color w:val="000000" w:themeColor="text1"/>
                <w:sz w:val="28"/>
                <w:szCs w:val="28"/>
              </w:rPr>
              <w:t>тивных требований к качеству и безопасн</w:t>
            </w:r>
            <w:r w:rsidRPr="0064347E">
              <w:rPr>
                <w:rFonts w:ascii="Times New Roman" w:hAnsi="Times New Roman" w:cs="Times New Roman"/>
                <w:color w:val="000000" w:themeColor="text1"/>
                <w:sz w:val="28"/>
                <w:szCs w:val="28"/>
              </w:rPr>
              <w:t>о</w:t>
            </w:r>
            <w:r w:rsidRPr="0064347E">
              <w:rPr>
                <w:rFonts w:ascii="Times New Roman" w:hAnsi="Times New Roman" w:cs="Times New Roman"/>
                <w:color w:val="000000" w:themeColor="text1"/>
                <w:sz w:val="28"/>
                <w:szCs w:val="28"/>
              </w:rPr>
              <w:t>сти продовольстве</w:t>
            </w:r>
            <w:r w:rsidRPr="0064347E">
              <w:rPr>
                <w:rFonts w:ascii="Times New Roman" w:hAnsi="Times New Roman" w:cs="Times New Roman"/>
                <w:color w:val="000000" w:themeColor="text1"/>
                <w:sz w:val="28"/>
                <w:szCs w:val="28"/>
              </w:rPr>
              <w:t>н</w:t>
            </w:r>
            <w:r w:rsidRPr="0064347E">
              <w:rPr>
                <w:rFonts w:ascii="Times New Roman" w:hAnsi="Times New Roman" w:cs="Times New Roman"/>
                <w:color w:val="000000" w:themeColor="text1"/>
                <w:sz w:val="28"/>
                <w:szCs w:val="28"/>
              </w:rPr>
              <w:t>ных товаров</w:t>
            </w:r>
          </w:p>
          <w:p w:rsidR="007F0F94" w:rsidRPr="0064347E" w:rsidRDefault="007F0F94" w:rsidP="00F85649">
            <w:pPr>
              <w:spacing w:line="240" w:lineRule="auto"/>
              <w:rPr>
                <w:rFonts w:ascii="Times New Roman" w:hAnsi="Times New Roman" w:cs="Times New Roman"/>
                <w:color w:val="000000" w:themeColor="text1"/>
                <w:sz w:val="28"/>
                <w:szCs w:val="28"/>
              </w:rPr>
            </w:pPr>
          </w:p>
        </w:tc>
        <w:tc>
          <w:tcPr>
            <w:tcW w:w="1649" w:type="pct"/>
            <w:tcBorders>
              <w:top w:val="single" w:sz="4" w:space="0" w:color="000000"/>
              <w:left w:val="single" w:sz="4" w:space="0" w:color="000000"/>
              <w:bottom w:val="single" w:sz="4" w:space="0" w:color="000000"/>
              <w:right w:val="single" w:sz="4" w:space="0" w:color="000000"/>
            </w:tcBorders>
          </w:tcPr>
          <w:p w:rsidR="00C26332" w:rsidRPr="0064347E" w:rsidRDefault="00C26332" w:rsidP="00F85649">
            <w:pPr>
              <w:spacing w:line="240" w:lineRule="auto"/>
              <w:rPr>
                <w:rFonts w:ascii="Times New Roman" w:eastAsia="Times New Roman" w:hAnsi="Times New Roman" w:cs="Times New Roman"/>
                <w:color w:val="000000" w:themeColor="text1"/>
                <w:sz w:val="28"/>
                <w:szCs w:val="28"/>
              </w:rPr>
            </w:pPr>
            <w:r w:rsidRPr="0064347E">
              <w:rPr>
                <w:rFonts w:ascii="Times New Roman" w:eastAsia="Times New Roman" w:hAnsi="Times New Roman" w:cs="Times New Roman"/>
                <w:color w:val="000000" w:themeColor="text1"/>
                <w:sz w:val="28"/>
                <w:szCs w:val="28"/>
              </w:rPr>
              <w:t>Юридический отдел</w:t>
            </w:r>
          </w:p>
        </w:tc>
        <w:tc>
          <w:tcPr>
            <w:tcW w:w="1702" w:type="pct"/>
            <w:tcBorders>
              <w:top w:val="single" w:sz="4" w:space="0" w:color="000000"/>
              <w:left w:val="single" w:sz="4" w:space="0" w:color="000000"/>
              <w:bottom w:val="single" w:sz="4" w:space="0" w:color="000000"/>
              <w:right w:val="single" w:sz="4" w:space="0" w:color="000000"/>
            </w:tcBorders>
          </w:tcPr>
          <w:p w:rsidR="00C26332" w:rsidRPr="0064347E" w:rsidRDefault="00C26332" w:rsidP="007F0F94">
            <w:pPr>
              <w:spacing w:line="240" w:lineRule="auto"/>
              <w:rPr>
                <w:rFonts w:ascii="Times New Roman" w:eastAsia="Times New Roman" w:hAnsi="Times New Roman" w:cs="Times New Roman"/>
                <w:color w:val="000000" w:themeColor="text1"/>
                <w:sz w:val="28"/>
                <w:szCs w:val="28"/>
              </w:rPr>
            </w:pPr>
            <w:r w:rsidRPr="0064347E">
              <w:rPr>
                <w:rFonts w:ascii="Times New Roman" w:eastAsia="Times New Roman" w:hAnsi="Times New Roman" w:cs="Times New Roman"/>
                <w:color w:val="000000" w:themeColor="text1"/>
                <w:sz w:val="28"/>
                <w:szCs w:val="28"/>
              </w:rPr>
              <w:t xml:space="preserve">Проводить </w:t>
            </w:r>
            <w:r w:rsidR="00D21EA0" w:rsidRPr="0064347E">
              <w:rPr>
                <w:rFonts w:ascii="Times New Roman" w:eastAsia="Times New Roman" w:hAnsi="Times New Roman" w:cs="Times New Roman"/>
                <w:color w:val="000000" w:themeColor="text1"/>
                <w:sz w:val="28"/>
                <w:szCs w:val="28"/>
              </w:rPr>
              <w:t>проверк</w:t>
            </w:r>
            <w:r w:rsidR="007F0F94" w:rsidRPr="0064347E">
              <w:rPr>
                <w:rFonts w:ascii="Times New Roman" w:eastAsia="Times New Roman" w:hAnsi="Times New Roman" w:cs="Times New Roman"/>
                <w:color w:val="000000" w:themeColor="text1"/>
                <w:sz w:val="28"/>
                <w:szCs w:val="28"/>
              </w:rPr>
              <w:t xml:space="preserve">и </w:t>
            </w:r>
            <w:r w:rsidR="00D21EA0" w:rsidRPr="0064347E">
              <w:rPr>
                <w:rFonts w:ascii="Times New Roman" w:eastAsia="Times New Roman" w:hAnsi="Times New Roman" w:cs="Times New Roman"/>
                <w:color w:val="000000" w:themeColor="text1"/>
                <w:sz w:val="28"/>
                <w:szCs w:val="28"/>
              </w:rPr>
              <w:t xml:space="preserve"> соблюдения качества доставки, хранения продовольственных т</w:t>
            </w:r>
            <w:r w:rsidR="00D21EA0" w:rsidRPr="0064347E">
              <w:rPr>
                <w:rFonts w:ascii="Times New Roman" w:eastAsia="Times New Roman" w:hAnsi="Times New Roman" w:cs="Times New Roman"/>
                <w:color w:val="000000" w:themeColor="text1"/>
                <w:sz w:val="28"/>
                <w:szCs w:val="28"/>
              </w:rPr>
              <w:t>о</w:t>
            </w:r>
            <w:r w:rsidR="00D21EA0" w:rsidRPr="0064347E">
              <w:rPr>
                <w:rFonts w:ascii="Times New Roman" w:eastAsia="Times New Roman" w:hAnsi="Times New Roman" w:cs="Times New Roman"/>
                <w:color w:val="000000" w:themeColor="text1"/>
                <w:sz w:val="28"/>
                <w:szCs w:val="28"/>
              </w:rPr>
              <w:t xml:space="preserve">варов </w:t>
            </w:r>
            <w:r w:rsidRPr="0064347E">
              <w:rPr>
                <w:rFonts w:ascii="Times New Roman" w:eastAsia="Times New Roman" w:hAnsi="Times New Roman" w:cs="Times New Roman"/>
                <w:color w:val="000000" w:themeColor="text1"/>
                <w:sz w:val="28"/>
                <w:szCs w:val="28"/>
              </w:rPr>
              <w:t xml:space="preserve">на предприятии </w:t>
            </w:r>
          </w:p>
        </w:tc>
      </w:tr>
      <w:tr w:rsidR="00DC7EE2" w:rsidRPr="0064347E" w:rsidTr="00E8213B">
        <w:trPr>
          <w:trHeight w:val="20"/>
          <w:jc w:val="center"/>
        </w:trPr>
        <w:tc>
          <w:tcPr>
            <w:tcW w:w="1649" w:type="pct"/>
            <w:tcBorders>
              <w:top w:val="single" w:sz="4" w:space="0" w:color="000000"/>
              <w:left w:val="single" w:sz="4" w:space="0" w:color="000000"/>
              <w:bottom w:val="single" w:sz="4" w:space="0" w:color="000000"/>
              <w:right w:val="single" w:sz="4" w:space="0" w:color="000000"/>
            </w:tcBorders>
          </w:tcPr>
          <w:p w:rsidR="00C26332" w:rsidRPr="0064347E" w:rsidRDefault="00C26332" w:rsidP="0064347E">
            <w:pPr>
              <w:spacing w:line="240" w:lineRule="auto"/>
              <w:rPr>
                <w:rFonts w:ascii="Times New Roman" w:eastAsia="Times New Roman" w:hAnsi="Times New Roman" w:cs="Times New Roman"/>
                <w:color w:val="000000" w:themeColor="text1"/>
                <w:sz w:val="28"/>
                <w:szCs w:val="28"/>
              </w:rPr>
            </w:pPr>
            <w:r w:rsidRPr="0064347E">
              <w:rPr>
                <w:rFonts w:ascii="Times New Roman" w:hAnsi="Times New Roman" w:cs="Times New Roman"/>
                <w:color w:val="000000" w:themeColor="text1"/>
                <w:sz w:val="28"/>
                <w:szCs w:val="28"/>
              </w:rPr>
              <w:t xml:space="preserve">Проблемы в области </w:t>
            </w:r>
            <w:r w:rsidR="0064347E" w:rsidRPr="0064347E">
              <w:rPr>
                <w:rFonts w:ascii="Times New Roman" w:hAnsi="Times New Roman" w:cs="Times New Roman"/>
                <w:color w:val="000000" w:themeColor="text1"/>
                <w:sz w:val="28"/>
                <w:szCs w:val="28"/>
              </w:rPr>
              <w:t xml:space="preserve">юридической </w:t>
            </w:r>
            <w:r w:rsidRPr="0064347E">
              <w:rPr>
                <w:rFonts w:ascii="Times New Roman" w:hAnsi="Times New Roman" w:cs="Times New Roman"/>
                <w:color w:val="000000" w:themeColor="text1"/>
                <w:sz w:val="28"/>
                <w:szCs w:val="28"/>
              </w:rPr>
              <w:t>защиты</w:t>
            </w:r>
            <w:r w:rsidR="007F0F94" w:rsidRPr="0064347E">
              <w:rPr>
                <w:rFonts w:ascii="Times New Roman" w:hAnsi="Times New Roman" w:cs="Times New Roman"/>
                <w:color w:val="000000" w:themeColor="text1"/>
                <w:sz w:val="28"/>
                <w:szCs w:val="28"/>
              </w:rPr>
              <w:t xml:space="preserve"> </w:t>
            </w:r>
            <w:r w:rsidR="0064347E" w:rsidRPr="0064347E">
              <w:rPr>
                <w:rFonts w:ascii="Times New Roman" w:hAnsi="Times New Roman" w:cs="Times New Roman"/>
                <w:color w:val="000000" w:themeColor="text1"/>
                <w:sz w:val="28"/>
                <w:szCs w:val="28"/>
              </w:rPr>
              <w:t>поставок и проверок контролирующих о</w:t>
            </w:r>
            <w:r w:rsidR="0064347E" w:rsidRPr="0064347E">
              <w:rPr>
                <w:rFonts w:ascii="Times New Roman" w:hAnsi="Times New Roman" w:cs="Times New Roman"/>
                <w:color w:val="000000" w:themeColor="text1"/>
                <w:sz w:val="28"/>
                <w:szCs w:val="28"/>
              </w:rPr>
              <w:t>р</w:t>
            </w:r>
            <w:r w:rsidR="0064347E" w:rsidRPr="0064347E">
              <w:rPr>
                <w:rFonts w:ascii="Times New Roman" w:hAnsi="Times New Roman" w:cs="Times New Roman"/>
                <w:color w:val="000000" w:themeColor="text1"/>
                <w:sz w:val="28"/>
                <w:szCs w:val="28"/>
              </w:rPr>
              <w:t>ганов.</w:t>
            </w:r>
          </w:p>
        </w:tc>
        <w:tc>
          <w:tcPr>
            <w:tcW w:w="1649" w:type="pct"/>
            <w:tcBorders>
              <w:top w:val="single" w:sz="4" w:space="0" w:color="000000"/>
              <w:left w:val="single" w:sz="4" w:space="0" w:color="000000"/>
              <w:bottom w:val="single" w:sz="4" w:space="0" w:color="000000"/>
              <w:right w:val="single" w:sz="4" w:space="0" w:color="000000"/>
            </w:tcBorders>
          </w:tcPr>
          <w:p w:rsidR="00C26332" w:rsidRPr="0064347E" w:rsidRDefault="00C26332" w:rsidP="00F85649">
            <w:pPr>
              <w:spacing w:line="240" w:lineRule="auto"/>
              <w:rPr>
                <w:rFonts w:ascii="Times New Roman" w:eastAsia="Times New Roman" w:hAnsi="Times New Roman" w:cs="Times New Roman"/>
                <w:color w:val="000000" w:themeColor="text1"/>
                <w:sz w:val="28"/>
                <w:szCs w:val="28"/>
              </w:rPr>
            </w:pPr>
            <w:r w:rsidRPr="0064347E">
              <w:rPr>
                <w:rFonts w:ascii="Times New Roman" w:eastAsia="Times New Roman" w:hAnsi="Times New Roman" w:cs="Times New Roman"/>
                <w:color w:val="000000" w:themeColor="text1"/>
                <w:sz w:val="28"/>
                <w:szCs w:val="28"/>
              </w:rPr>
              <w:t>Юридический отдел</w:t>
            </w:r>
          </w:p>
        </w:tc>
        <w:tc>
          <w:tcPr>
            <w:tcW w:w="1702" w:type="pct"/>
            <w:tcBorders>
              <w:top w:val="single" w:sz="4" w:space="0" w:color="000000"/>
              <w:left w:val="single" w:sz="4" w:space="0" w:color="000000"/>
              <w:bottom w:val="single" w:sz="4" w:space="0" w:color="000000"/>
              <w:right w:val="single" w:sz="4" w:space="0" w:color="000000"/>
            </w:tcBorders>
          </w:tcPr>
          <w:p w:rsidR="00C26332" w:rsidRPr="0064347E" w:rsidRDefault="00C26332" w:rsidP="007F0F94">
            <w:pPr>
              <w:spacing w:line="240" w:lineRule="auto"/>
              <w:rPr>
                <w:rFonts w:ascii="Times New Roman" w:eastAsia="Times New Roman" w:hAnsi="Times New Roman" w:cs="Times New Roman"/>
                <w:color w:val="000000" w:themeColor="text1"/>
                <w:sz w:val="28"/>
                <w:szCs w:val="28"/>
              </w:rPr>
            </w:pPr>
            <w:r w:rsidRPr="0064347E">
              <w:rPr>
                <w:rFonts w:ascii="Times New Roman" w:eastAsia="Times New Roman" w:hAnsi="Times New Roman" w:cs="Times New Roman"/>
                <w:color w:val="000000" w:themeColor="text1"/>
                <w:sz w:val="28"/>
                <w:szCs w:val="28"/>
              </w:rPr>
              <w:t>Совершенствовать р</w:t>
            </w:r>
            <w:r w:rsidRPr="0064347E">
              <w:rPr>
                <w:rFonts w:ascii="Times New Roman" w:eastAsia="Times New Roman" w:hAnsi="Times New Roman" w:cs="Times New Roman"/>
                <w:color w:val="000000" w:themeColor="text1"/>
                <w:sz w:val="28"/>
                <w:szCs w:val="28"/>
              </w:rPr>
              <w:t>а</w:t>
            </w:r>
            <w:r w:rsidRPr="0064347E">
              <w:rPr>
                <w:rFonts w:ascii="Times New Roman" w:eastAsia="Times New Roman" w:hAnsi="Times New Roman" w:cs="Times New Roman"/>
                <w:color w:val="000000" w:themeColor="text1"/>
                <w:sz w:val="28"/>
                <w:szCs w:val="28"/>
              </w:rPr>
              <w:t>боту правового отдела</w:t>
            </w:r>
            <w:r w:rsidR="007F0F94" w:rsidRPr="0064347E">
              <w:rPr>
                <w:rFonts w:ascii="Times New Roman" w:eastAsia="Times New Roman" w:hAnsi="Times New Roman" w:cs="Times New Roman"/>
                <w:color w:val="000000" w:themeColor="text1"/>
                <w:sz w:val="28"/>
                <w:szCs w:val="28"/>
              </w:rPr>
              <w:t xml:space="preserve"> в области соблюдения трудового законод</w:t>
            </w:r>
            <w:r w:rsidR="007F0F94" w:rsidRPr="0064347E">
              <w:rPr>
                <w:rFonts w:ascii="Times New Roman" w:eastAsia="Times New Roman" w:hAnsi="Times New Roman" w:cs="Times New Roman"/>
                <w:color w:val="000000" w:themeColor="text1"/>
                <w:sz w:val="28"/>
                <w:szCs w:val="28"/>
              </w:rPr>
              <w:t>а</w:t>
            </w:r>
            <w:r w:rsidR="007F0F94" w:rsidRPr="0064347E">
              <w:rPr>
                <w:rFonts w:ascii="Times New Roman" w:eastAsia="Times New Roman" w:hAnsi="Times New Roman" w:cs="Times New Roman"/>
                <w:color w:val="000000" w:themeColor="text1"/>
                <w:sz w:val="28"/>
                <w:szCs w:val="28"/>
              </w:rPr>
              <w:t>тельства, защиты прав потребителей</w:t>
            </w:r>
            <w:r w:rsidR="0064347E" w:rsidRPr="0064347E">
              <w:rPr>
                <w:rFonts w:ascii="Times New Roman" w:eastAsia="Times New Roman" w:hAnsi="Times New Roman" w:cs="Times New Roman"/>
                <w:color w:val="000000" w:themeColor="text1"/>
                <w:sz w:val="28"/>
                <w:szCs w:val="28"/>
              </w:rPr>
              <w:t>, ко</w:t>
            </w:r>
            <w:r w:rsidR="0064347E" w:rsidRPr="0064347E">
              <w:rPr>
                <w:rFonts w:ascii="Times New Roman" w:eastAsia="Times New Roman" w:hAnsi="Times New Roman" w:cs="Times New Roman"/>
                <w:color w:val="000000" w:themeColor="text1"/>
                <w:sz w:val="28"/>
                <w:szCs w:val="28"/>
              </w:rPr>
              <w:t>н</w:t>
            </w:r>
            <w:r w:rsidR="0064347E" w:rsidRPr="0064347E">
              <w:rPr>
                <w:rFonts w:ascii="Times New Roman" w:eastAsia="Times New Roman" w:hAnsi="Times New Roman" w:cs="Times New Roman"/>
                <w:color w:val="000000" w:themeColor="text1"/>
                <w:sz w:val="28"/>
                <w:szCs w:val="28"/>
              </w:rPr>
              <w:t>трактных обязательств</w:t>
            </w:r>
            <w:r w:rsidR="007F0F94" w:rsidRPr="0064347E">
              <w:rPr>
                <w:rFonts w:ascii="Times New Roman" w:eastAsia="Times New Roman" w:hAnsi="Times New Roman" w:cs="Times New Roman"/>
                <w:color w:val="000000" w:themeColor="text1"/>
                <w:sz w:val="28"/>
                <w:szCs w:val="28"/>
              </w:rPr>
              <w:t xml:space="preserve"> </w:t>
            </w:r>
          </w:p>
        </w:tc>
      </w:tr>
      <w:tr w:rsidR="00DC7EE2" w:rsidRPr="0064347E" w:rsidTr="00E8213B">
        <w:trPr>
          <w:trHeight w:val="20"/>
          <w:jc w:val="center"/>
        </w:trPr>
        <w:tc>
          <w:tcPr>
            <w:tcW w:w="1649" w:type="pct"/>
            <w:tcBorders>
              <w:top w:val="single" w:sz="4" w:space="0" w:color="000000"/>
              <w:left w:val="single" w:sz="4" w:space="0" w:color="000000"/>
              <w:bottom w:val="single" w:sz="4" w:space="0" w:color="000000"/>
              <w:right w:val="single" w:sz="4" w:space="0" w:color="000000"/>
            </w:tcBorders>
          </w:tcPr>
          <w:p w:rsidR="00C26332" w:rsidRPr="0064347E" w:rsidRDefault="00C26332" w:rsidP="00F85649">
            <w:pPr>
              <w:spacing w:line="240" w:lineRule="auto"/>
              <w:rPr>
                <w:rFonts w:ascii="Times New Roman" w:eastAsia="Times New Roman" w:hAnsi="Times New Roman" w:cs="Times New Roman"/>
                <w:color w:val="000000" w:themeColor="text1"/>
                <w:sz w:val="28"/>
                <w:szCs w:val="28"/>
              </w:rPr>
            </w:pPr>
            <w:r w:rsidRPr="0064347E">
              <w:rPr>
                <w:rFonts w:ascii="Times New Roman" w:hAnsi="Times New Roman" w:cs="Times New Roman"/>
                <w:color w:val="000000" w:themeColor="text1"/>
                <w:sz w:val="28"/>
                <w:szCs w:val="28"/>
              </w:rPr>
              <w:t>Изменение условий сотрудничества с контрагентами</w:t>
            </w:r>
          </w:p>
        </w:tc>
        <w:tc>
          <w:tcPr>
            <w:tcW w:w="1649" w:type="pct"/>
            <w:tcBorders>
              <w:top w:val="single" w:sz="4" w:space="0" w:color="000000"/>
              <w:left w:val="single" w:sz="4" w:space="0" w:color="000000"/>
              <w:bottom w:val="single" w:sz="4" w:space="0" w:color="000000"/>
              <w:right w:val="single" w:sz="4" w:space="0" w:color="000000"/>
            </w:tcBorders>
          </w:tcPr>
          <w:p w:rsidR="00C26332" w:rsidRPr="0064347E" w:rsidRDefault="007F0F94" w:rsidP="00F85649">
            <w:pPr>
              <w:spacing w:line="240" w:lineRule="auto"/>
              <w:rPr>
                <w:rFonts w:ascii="Times New Roman" w:eastAsia="Times New Roman" w:hAnsi="Times New Roman" w:cs="Times New Roman"/>
                <w:color w:val="000000" w:themeColor="text1"/>
                <w:sz w:val="28"/>
                <w:szCs w:val="28"/>
              </w:rPr>
            </w:pPr>
            <w:r w:rsidRPr="0064347E">
              <w:rPr>
                <w:rFonts w:ascii="Times New Roman" w:eastAsia="Times New Roman" w:hAnsi="Times New Roman" w:cs="Times New Roman"/>
                <w:color w:val="000000" w:themeColor="text1"/>
                <w:sz w:val="28"/>
                <w:szCs w:val="28"/>
              </w:rPr>
              <w:t xml:space="preserve">Отдел закупок </w:t>
            </w:r>
          </w:p>
        </w:tc>
        <w:tc>
          <w:tcPr>
            <w:tcW w:w="1702" w:type="pct"/>
            <w:tcBorders>
              <w:top w:val="single" w:sz="4" w:space="0" w:color="000000"/>
              <w:left w:val="single" w:sz="4" w:space="0" w:color="000000"/>
              <w:bottom w:val="single" w:sz="4" w:space="0" w:color="000000"/>
              <w:right w:val="single" w:sz="4" w:space="0" w:color="000000"/>
            </w:tcBorders>
          </w:tcPr>
          <w:p w:rsidR="00C26332" w:rsidRPr="0064347E" w:rsidRDefault="00C26332" w:rsidP="00F85649">
            <w:pPr>
              <w:spacing w:line="240" w:lineRule="auto"/>
              <w:rPr>
                <w:rFonts w:ascii="Times New Roman" w:eastAsia="Times New Roman" w:hAnsi="Times New Roman" w:cs="Times New Roman"/>
                <w:color w:val="000000" w:themeColor="text1"/>
                <w:sz w:val="28"/>
                <w:szCs w:val="28"/>
              </w:rPr>
            </w:pPr>
            <w:r w:rsidRPr="0064347E">
              <w:rPr>
                <w:rFonts w:ascii="Times New Roman" w:eastAsia="Times New Roman" w:hAnsi="Times New Roman" w:cs="Times New Roman"/>
                <w:color w:val="000000" w:themeColor="text1"/>
                <w:sz w:val="28"/>
                <w:szCs w:val="28"/>
              </w:rPr>
              <w:t>Ввиду низкой вероя</w:t>
            </w:r>
            <w:r w:rsidRPr="0064347E">
              <w:rPr>
                <w:rFonts w:ascii="Times New Roman" w:eastAsia="Times New Roman" w:hAnsi="Times New Roman" w:cs="Times New Roman"/>
                <w:color w:val="000000" w:themeColor="text1"/>
                <w:sz w:val="28"/>
                <w:szCs w:val="28"/>
              </w:rPr>
              <w:t>т</w:t>
            </w:r>
            <w:r w:rsidRPr="0064347E">
              <w:rPr>
                <w:rFonts w:ascii="Times New Roman" w:eastAsia="Times New Roman" w:hAnsi="Times New Roman" w:cs="Times New Roman"/>
                <w:color w:val="000000" w:themeColor="text1"/>
                <w:sz w:val="28"/>
                <w:szCs w:val="28"/>
              </w:rPr>
              <w:t>ности реализации да</w:t>
            </w:r>
            <w:r w:rsidRPr="0064347E">
              <w:rPr>
                <w:rFonts w:ascii="Times New Roman" w:eastAsia="Times New Roman" w:hAnsi="Times New Roman" w:cs="Times New Roman"/>
                <w:color w:val="000000" w:themeColor="text1"/>
                <w:sz w:val="28"/>
                <w:szCs w:val="28"/>
              </w:rPr>
              <w:t>н</w:t>
            </w:r>
            <w:r w:rsidRPr="0064347E">
              <w:rPr>
                <w:rFonts w:ascii="Times New Roman" w:eastAsia="Times New Roman" w:hAnsi="Times New Roman" w:cs="Times New Roman"/>
                <w:color w:val="000000" w:themeColor="text1"/>
                <w:sz w:val="28"/>
                <w:szCs w:val="28"/>
              </w:rPr>
              <w:t>ного риска, его можно игнорировать</w:t>
            </w:r>
          </w:p>
        </w:tc>
      </w:tr>
    </w:tbl>
    <w:p w:rsidR="001379D1" w:rsidRPr="0055417D" w:rsidRDefault="001379D1" w:rsidP="001379D1">
      <w:pPr>
        <w:rPr>
          <w:color w:val="000000" w:themeColor="text1"/>
        </w:rPr>
      </w:pPr>
    </w:p>
    <w:p w:rsidR="000F0302" w:rsidRDefault="001379D1" w:rsidP="00A02CFD">
      <w:pPr>
        <w:spacing w:after="0" w:line="360" w:lineRule="auto"/>
        <w:ind w:firstLine="709"/>
        <w:jc w:val="both"/>
        <w:rPr>
          <w:rFonts w:ascii="Times New Roman" w:hAnsi="Times New Roman" w:cs="Times New Roman"/>
          <w:color w:val="000000" w:themeColor="text1"/>
          <w:sz w:val="28"/>
          <w:szCs w:val="28"/>
        </w:rPr>
      </w:pPr>
      <w:r w:rsidRPr="00A02CFD">
        <w:rPr>
          <w:rFonts w:ascii="Times New Roman" w:hAnsi="Times New Roman" w:cs="Times New Roman"/>
          <w:color w:val="000000" w:themeColor="text1"/>
          <w:sz w:val="28"/>
          <w:szCs w:val="28"/>
        </w:rPr>
        <w:t>ООО «</w:t>
      </w:r>
      <w:r w:rsidR="00A02CFD">
        <w:rPr>
          <w:rFonts w:ascii="Times New Roman" w:hAnsi="Times New Roman" w:cs="Times New Roman"/>
          <w:color w:val="000000" w:themeColor="text1"/>
          <w:sz w:val="28"/>
          <w:szCs w:val="28"/>
        </w:rPr>
        <w:t>Провизия</w:t>
      </w:r>
      <w:r w:rsidRPr="00A02CFD">
        <w:rPr>
          <w:rFonts w:ascii="Times New Roman" w:hAnsi="Times New Roman" w:cs="Times New Roman"/>
          <w:color w:val="000000" w:themeColor="text1"/>
          <w:sz w:val="28"/>
          <w:szCs w:val="28"/>
        </w:rPr>
        <w:t xml:space="preserve">» как </w:t>
      </w:r>
      <w:r w:rsidR="00717274">
        <w:rPr>
          <w:rFonts w:ascii="Times New Roman" w:hAnsi="Times New Roman" w:cs="Times New Roman"/>
          <w:color w:val="000000" w:themeColor="text1"/>
          <w:sz w:val="28"/>
          <w:szCs w:val="28"/>
        </w:rPr>
        <w:t xml:space="preserve">импортер </w:t>
      </w:r>
      <w:r w:rsidR="00A02CFD">
        <w:rPr>
          <w:rFonts w:ascii="Times New Roman" w:hAnsi="Times New Roman" w:cs="Times New Roman"/>
          <w:color w:val="000000" w:themeColor="text1"/>
          <w:sz w:val="28"/>
          <w:szCs w:val="28"/>
        </w:rPr>
        <w:t xml:space="preserve">продовольственной </w:t>
      </w:r>
      <w:r w:rsidRPr="00A02CFD">
        <w:rPr>
          <w:rFonts w:ascii="Times New Roman" w:hAnsi="Times New Roman" w:cs="Times New Roman"/>
          <w:color w:val="000000" w:themeColor="text1"/>
          <w:sz w:val="28"/>
          <w:szCs w:val="28"/>
        </w:rPr>
        <w:t xml:space="preserve">продукции </w:t>
      </w:r>
      <w:r w:rsidR="00A02CFD">
        <w:rPr>
          <w:rFonts w:ascii="Times New Roman" w:hAnsi="Times New Roman" w:cs="Times New Roman"/>
          <w:color w:val="000000" w:themeColor="text1"/>
          <w:sz w:val="28"/>
          <w:szCs w:val="28"/>
        </w:rPr>
        <w:t xml:space="preserve">из-за рубежа </w:t>
      </w:r>
      <w:r w:rsidR="00717274">
        <w:rPr>
          <w:rFonts w:ascii="Times New Roman" w:hAnsi="Times New Roman" w:cs="Times New Roman"/>
          <w:color w:val="000000" w:themeColor="text1"/>
          <w:sz w:val="28"/>
          <w:szCs w:val="28"/>
        </w:rPr>
        <w:t>то основной спект</w:t>
      </w:r>
      <w:r w:rsidR="00454DD9">
        <w:rPr>
          <w:rFonts w:ascii="Times New Roman" w:hAnsi="Times New Roman" w:cs="Times New Roman"/>
          <w:color w:val="000000" w:themeColor="text1"/>
          <w:sz w:val="28"/>
          <w:szCs w:val="28"/>
        </w:rPr>
        <w:t>р</w:t>
      </w:r>
      <w:r w:rsidR="00717274">
        <w:rPr>
          <w:rFonts w:ascii="Times New Roman" w:hAnsi="Times New Roman" w:cs="Times New Roman"/>
          <w:color w:val="000000" w:themeColor="text1"/>
          <w:sz w:val="28"/>
          <w:szCs w:val="28"/>
        </w:rPr>
        <w:t xml:space="preserve"> мероприятия направлен на снижение негативных послед</w:t>
      </w:r>
      <w:r w:rsidR="00454DD9">
        <w:rPr>
          <w:rFonts w:ascii="Times New Roman" w:hAnsi="Times New Roman" w:cs="Times New Roman"/>
          <w:color w:val="000000" w:themeColor="text1"/>
          <w:sz w:val="28"/>
          <w:szCs w:val="28"/>
        </w:rPr>
        <w:t>ствий кризиса санкций, перестройки потоков закупок, а также улу</w:t>
      </w:r>
      <w:r w:rsidR="00454DD9">
        <w:rPr>
          <w:rFonts w:ascii="Times New Roman" w:hAnsi="Times New Roman" w:cs="Times New Roman"/>
          <w:color w:val="000000" w:themeColor="text1"/>
          <w:sz w:val="28"/>
          <w:szCs w:val="28"/>
        </w:rPr>
        <w:t>ч</w:t>
      </w:r>
      <w:r w:rsidR="00454DD9">
        <w:rPr>
          <w:rFonts w:ascii="Times New Roman" w:hAnsi="Times New Roman" w:cs="Times New Roman"/>
          <w:color w:val="000000" w:themeColor="text1"/>
          <w:sz w:val="28"/>
          <w:szCs w:val="28"/>
        </w:rPr>
        <w:lastRenderedPageBreak/>
        <w:t>шение финансового состояния после кризиса пандемии и санкций. В резул</w:t>
      </w:r>
      <w:r w:rsidR="00454DD9">
        <w:rPr>
          <w:rFonts w:ascii="Times New Roman" w:hAnsi="Times New Roman" w:cs="Times New Roman"/>
          <w:color w:val="000000" w:themeColor="text1"/>
          <w:sz w:val="28"/>
          <w:szCs w:val="28"/>
        </w:rPr>
        <w:t>ь</w:t>
      </w:r>
      <w:r w:rsidR="00454DD9">
        <w:rPr>
          <w:rFonts w:ascii="Times New Roman" w:hAnsi="Times New Roman" w:cs="Times New Roman"/>
          <w:color w:val="000000" w:themeColor="text1"/>
          <w:sz w:val="28"/>
          <w:szCs w:val="28"/>
        </w:rPr>
        <w:t>тате чего основными пробл</w:t>
      </w:r>
      <w:r w:rsidR="0060250A">
        <w:rPr>
          <w:rFonts w:ascii="Times New Roman" w:hAnsi="Times New Roman" w:cs="Times New Roman"/>
          <w:color w:val="000000" w:themeColor="text1"/>
          <w:sz w:val="28"/>
          <w:szCs w:val="28"/>
        </w:rPr>
        <w:t>е</w:t>
      </w:r>
      <w:r w:rsidR="00454DD9">
        <w:rPr>
          <w:rFonts w:ascii="Times New Roman" w:hAnsi="Times New Roman" w:cs="Times New Roman"/>
          <w:color w:val="000000" w:themeColor="text1"/>
          <w:sz w:val="28"/>
          <w:szCs w:val="28"/>
        </w:rPr>
        <w:t xml:space="preserve">мами для решения и мероприятиями являются налаживание поставок из стран СНГ, </w:t>
      </w:r>
      <w:r w:rsidR="0060250A">
        <w:rPr>
          <w:rFonts w:ascii="Times New Roman" w:hAnsi="Times New Roman" w:cs="Times New Roman"/>
          <w:color w:val="000000" w:themeColor="text1"/>
          <w:sz w:val="28"/>
          <w:szCs w:val="28"/>
        </w:rPr>
        <w:t>перестройка каналов продаж и экон</w:t>
      </w:r>
      <w:r w:rsidR="0060250A">
        <w:rPr>
          <w:rFonts w:ascii="Times New Roman" w:hAnsi="Times New Roman" w:cs="Times New Roman"/>
          <w:color w:val="000000" w:themeColor="text1"/>
          <w:sz w:val="28"/>
          <w:szCs w:val="28"/>
        </w:rPr>
        <w:t>о</w:t>
      </w:r>
      <w:r w:rsidR="0060250A">
        <w:rPr>
          <w:rFonts w:ascii="Times New Roman" w:hAnsi="Times New Roman" w:cs="Times New Roman"/>
          <w:color w:val="000000" w:themeColor="text1"/>
          <w:sz w:val="28"/>
          <w:szCs w:val="28"/>
        </w:rPr>
        <w:t>мия всех видов затрат. Также немаловажным является развитие новых техн</w:t>
      </w:r>
      <w:r w:rsidR="0060250A">
        <w:rPr>
          <w:rFonts w:ascii="Times New Roman" w:hAnsi="Times New Roman" w:cs="Times New Roman"/>
          <w:color w:val="000000" w:themeColor="text1"/>
          <w:sz w:val="28"/>
          <w:szCs w:val="28"/>
        </w:rPr>
        <w:t>о</w:t>
      </w:r>
      <w:r w:rsidR="0060250A">
        <w:rPr>
          <w:rFonts w:ascii="Times New Roman" w:hAnsi="Times New Roman" w:cs="Times New Roman"/>
          <w:color w:val="000000" w:themeColor="text1"/>
          <w:sz w:val="28"/>
          <w:szCs w:val="28"/>
        </w:rPr>
        <w:t xml:space="preserve">логий продаж, стимулирование торговых работников к </w:t>
      </w:r>
      <w:r w:rsidR="000F0302">
        <w:rPr>
          <w:rFonts w:ascii="Times New Roman" w:hAnsi="Times New Roman" w:cs="Times New Roman"/>
          <w:color w:val="000000" w:themeColor="text1"/>
          <w:sz w:val="28"/>
          <w:szCs w:val="28"/>
        </w:rPr>
        <w:t xml:space="preserve">высокой </w:t>
      </w:r>
      <w:r w:rsidR="0060250A">
        <w:rPr>
          <w:rFonts w:ascii="Times New Roman" w:hAnsi="Times New Roman" w:cs="Times New Roman"/>
          <w:color w:val="000000" w:themeColor="text1"/>
          <w:sz w:val="28"/>
          <w:szCs w:val="28"/>
        </w:rPr>
        <w:t>производ</w:t>
      </w:r>
      <w:r w:rsidR="0060250A">
        <w:rPr>
          <w:rFonts w:ascii="Times New Roman" w:hAnsi="Times New Roman" w:cs="Times New Roman"/>
          <w:color w:val="000000" w:themeColor="text1"/>
          <w:sz w:val="28"/>
          <w:szCs w:val="28"/>
        </w:rPr>
        <w:t>и</w:t>
      </w:r>
      <w:r w:rsidR="0060250A">
        <w:rPr>
          <w:rFonts w:ascii="Times New Roman" w:hAnsi="Times New Roman" w:cs="Times New Roman"/>
          <w:color w:val="000000" w:themeColor="text1"/>
          <w:sz w:val="28"/>
          <w:szCs w:val="28"/>
        </w:rPr>
        <w:t xml:space="preserve">тельности. </w:t>
      </w:r>
    </w:p>
    <w:p w:rsidR="001379D1" w:rsidRPr="00A02CFD" w:rsidRDefault="001379D1" w:rsidP="00A02CFD">
      <w:pPr>
        <w:spacing w:after="0" w:line="360" w:lineRule="auto"/>
        <w:ind w:firstLine="709"/>
        <w:jc w:val="both"/>
        <w:rPr>
          <w:rFonts w:ascii="Times New Roman" w:hAnsi="Times New Roman" w:cs="Times New Roman"/>
          <w:color w:val="000000" w:themeColor="text1"/>
          <w:sz w:val="28"/>
          <w:szCs w:val="28"/>
        </w:rPr>
      </w:pPr>
      <w:r w:rsidRPr="00A02CFD">
        <w:rPr>
          <w:rFonts w:ascii="Times New Roman" w:hAnsi="Times New Roman" w:cs="Times New Roman"/>
          <w:color w:val="000000" w:themeColor="text1"/>
          <w:sz w:val="28"/>
          <w:szCs w:val="28"/>
        </w:rPr>
        <w:t xml:space="preserve">Для снижения финансовых </w:t>
      </w:r>
      <w:r w:rsidR="000F0302">
        <w:rPr>
          <w:rFonts w:ascii="Times New Roman" w:hAnsi="Times New Roman" w:cs="Times New Roman"/>
          <w:color w:val="000000" w:themeColor="text1"/>
          <w:sz w:val="28"/>
          <w:szCs w:val="28"/>
        </w:rPr>
        <w:t xml:space="preserve">угроз низкой </w:t>
      </w:r>
      <w:r w:rsidRPr="00A02CFD">
        <w:rPr>
          <w:rFonts w:ascii="Times New Roman" w:hAnsi="Times New Roman" w:cs="Times New Roman"/>
          <w:color w:val="000000" w:themeColor="text1"/>
          <w:sz w:val="28"/>
          <w:szCs w:val="28"/>
        </w:rPr>
        <w:t>ликвидности и платежесп</w:t>
      </w:r>
      <w:r w:rsidRPr="00A02CFD">
        <w:rPr>
          <w:rFonts w:ascii="Times New Roman" w:hAnsi="Times New Roman" w:cs="Times New Roman"/>
          <w:color w:val="000000" w:themeColor="text1"/>
          <w:sz w:val="28"/>
          <w:szCs w:val="28"/>
        </w:rPr>
        <w:t>о</w:t>
      </w:r>
      <w:r w:rsidRPr="00A02CFD">
        <w:rPr>
          <w:rFonts w:ascii="Times New Roman" w:hAnsi="Times New Roman" w:cs="Times New Roman"/>
          <w:color w:val="000000" w:themeColor="text1"/>
          <w:sz w:val="28"/>
          <w:szCs w:val="28"/>
        </w:rPr>
        <w:t xml:space="preserve">собности, финансовой </w:t>
      </w:r>
      <w:r w:rsidR="000F0302">
        <w:rPr>
          <w:rFonts w:ascii="Times New Roman" w:hAnsi="Times New Roman" w:cs="Times New Roman"/>
          <w:color w:val="000000" w:themeColor="text1"/>
          <w:sz w:val="28"/>
          <w:szCs w:val="28"/>
        </w:rPr>
        <w:t>независимости</w:t>
      </w:r>
      <w:r w:rsidRPr="00A02CFD">
        <w:rPr>
          <w:rFonts w:ascii="Times New Roman" w:hAnsi="Times New Roman" w:cs="Times New Roman"/>
          <w:color w:val="000000" w:themeColor="text1"/>
          <w:sz w:val="28"/>
          <w:szCs w:val="28"/>
        </w:rPr>
        <w:t>, рентабельности, необходимо сове</w:t>
      </w:r>
      <w:r w:rsidRPr="00A02CFD">
        <w:rPr>
          <w:rFonts w:ascii="Times New Roman" w:hAnsi="Times New Roman" w:cs="Times New Roman"/>
          <w:color w:val="000000" w:themeColor="text1"/>
          <w:sz w:val="28"/>
          <w:szCs w:val="28"/>
        </w:rPr>
        <w:t>р</w:t>
      </w:r>
      <w:r w:rsidRPr="00A02CFD">
        <w:rPr>
          <w:rFonts w:ascii="Times New Roman" w:hAnsi="Times New Roman" w:cs="Times New Roman"/>
          <w:color w:val="000000" w:themeColor="text1"/>
          <w:sz w:val="28"/>
          <w:szCs w:val="28"/>
        </w:rPr>
        <w:t>шенствовать систем</w:t>
      </w:r>
      <w:r w:rsidR="000F0302">
        <w:rPr>
          <w:rFonts w:ascii="Times New Roman" w:hAnsi="Times New Roman" w:cs="Times New Roman"/>
          <w:color w:val="000000" w:themeColor="text1"/>
          <w:sz w:val="28"/>
          <w:szCs w:val="28"/>
        </w:rPr>
        <w:t>у</w:t>
      </w:r>
      <w:r w:rsidRPr="00A02CFD">
        <w:rPr>
          <w:rFonts w:ascii="Times New Roman" w:hAnsi="Times New Roman" w:cs="Times New Roman"/>
          <w:color w:val="000000" w:themeColor="text1"/>
          <w:sz w:val="28"/>
          <w:szCs w:val="28"/>
        </w:rPr>
        <w:t xml:space="preserve"> финансового менеджмента, повышать платежную ди</w:t>
      </w:r>
      <w:r w:rsidRPr="00A02CFD">
        <w:rPr>
          <w:rFonts w:ascii="Times New Roman" w:hAnsi="Times New Roman" w:cs="Times New Roman"/>
          <w:color w:val="000000" w:themeColor="text1"/>
          <w:sz w:val="28"/>
          <w:szCs w:val="28"/>
        </w:rPr>
        <w:t>с</w:t>
      </w:r>
      <w:r w:rsidRPr="00A02CFD">
        <w:rPr>
          <w:rFonts w:ascii="Times New Roman" w:hAnsi="Times New Roman" w:cs="Times New Roman"/>
          <w:color w:val="000000" w:themeColor="text1"/>
          <w:sz w:val="28"/>
          <w:szCs w:val="28"/>
        </w:rPr>
        <w:t xml:space="preserve">циплину </w:t>
      </w:r>
      <w:r w:rsidR="000F0302">
        <w:rPr>
          <w:rFonts w:ascii="Times New Roman" w:hAnsi="Times New Roman" w:cs="Times New Roman"/>
          <w:color w:val="000000" w:themeColor="text1"/>
          <w:sz w:val="28"/>
          <w:szCs w:val="28"/>
        </w:rPr>
        <w:t>по дебиторской задолженности</w:t>
      </w:r>
      <w:r w:rsidR="0006551C">
        <w:rPr>
          <w:rFonts w:ascii="Times New Roman" w:hAnsi="Times New Roman" w:cs="Times New Roman"/>
          <w:color w:val="000000" w:themeColor="text1"/>
          <w:sz w:val="28"/>
          <w:szCs w:val="28"/>
        </w:rPr>
        <w:t>, увеличивать выручку от продаж и снижать себестоимость продаж.</w:t>
      </w:r>
      <w:r w:rsidRPr="00A02CFD">
        <w:rPr>
          <w:rFonts w:ascii="Times New Roman" w:hAnsi="Times New Roman" w:cs="Times New Roman"/>
          <w:color w:val="000000" w:themeColor="text1"/>
          <w:sz w:val="28"/>
          <w:szCs w:val="28"/>
        </w:rPr>
        <w:t xml:space="preserve"> </w:t>
      </w:r>
      <w:r w:rsidR="0006551C">
        <w:rPr>
          <w:rFonts w:ascii="Times New Roman" w:hAnsi="Times New Roman" w:cs="Times New Roman"/>
          <w:color w:val="000000" w:themeColor="text1"/>
          <w:sz w:val="28"/>
          <w:szCs w:val="28"/>
        </w:rPr>
        <w:t>Необходимо снижать кредиторскую задо</w:t>
      </w:r>
      <w:r w:rsidR="0006551C">
        <w:rPr>
          <w:rFonts w:ascii="Times New Roman" w:hAnsi="Times New Roman" w:cs="Times New Roman"/>
          <w:color w:val="000000" w:themeColor="text1"/>
          <w:sz w:val="28"/>
          <w:szCs w:val="28"/>
        </w:rPr>
        <w:t>л</w:t>
      </w:r>
      <w:r w:rsidR="0006551C">
        <w:rPr>
          <w:rFonts w:ascii="Times New Roman" w:hAnsi="Times New Roman" w:cs="Times New Roman"/>
          <w:color w:val="000000" w:themeColor="text1"/>
          <w:sz w:val="28"/>
          <w:szCs w:val="28"/>
        </w:rPr>
        <w:t>женность</w:t>
      </w:r>
      <w:r w:rsidR="00DC17F0">
        <w:rPr>
          <w:rFonts w:ascii="Times New Roman" w:hAnsi="Times New Roman" w:cs="Times New Roman"/>
          <w:color w:val="000000" w:themeColor="text1"/>
          <w:sz w:val="28"/>
          <w:szCs w:val="28"/>
        </w:rPr>
        <w:t xml:space="preserve">, обращаться </w:t>
      </w:r>
      <w:r w:rsidRPr="00A02CFD">
        <w:rPr>
          <w:rFonts w:ascii="Times New Roman" w:hAnsi="Times New Roman" w:cs="Times New Roman"/>
          <w:color w:val="000000" w:themeColor="text1"/>
          <w:sz w:val="28"/>
          <w:szCs w:val="28"/>
        </w:rPr>
        <w:t>к источникам долгосрочных заемных средств для ф</w:t>
      </w:r>
      <w:r w:rsidRPr="00A02CFD">
        <w:rPr>
          <w:rFonts w:ascii="Times New Roman" w:hAnsi="Times New Roman" w:cs="Times New Roman"/>
          <w:color w:val="000000" w:themeColor="text1"/>
          <w:sz w:val="28"/>
          <w:szCs w:val="28"/>
        </w:rPr>
        <w:t>и</w:t>
      </w:r>
      <w:r w:rsidRPr="00A02CFD">
        <w:rPr>
          <w:rFonts w:ascii="Times New Roman" w:hAnsi="Times New Roman" w:cs="Times New Roman"/>
          <w:color w:val="000000" w:themeColor="text1"/>
          <w:sz w:val="28"/>
          <w:szCs w:val="28"/>
        </w:rPr>
        <w:t xml:space="preserve">нансирования деятельности компании. </w:t>
      </w:r>
      <w:r w:rsidR="00DC17F0">
        <w:rPr>
          <w:rFonts w:ascii="Times New Roman" w:hAnsi="Times New Roman" w:cs="Times New Roman"/>
          <w:color w:val="000000" w:themeColor="text1"/>
          <w:sz w:val="28"/>
          <w:szCs w:val="28"/>
        </w:rPr>
        <w:t>Для снижения дебиторской задолже</w:t>
      </w:r>
      <w:r w:rsidR="00DC17F0">
        <w:rPr>
          <w:rFonts w:ascii="Times New Roman" w:hAnsi="Times New Roman" w:cs="Times New Roman"/>
          <w:color w:val="000000" w:themeColor="text1"/>
          <w:sz w:val="28"/>
          <w:szCs w:val="28"/>
        </w:rPr>
        <w:t>н</w:t>
      </w:r>
      <w:r w:rsidR="00DC17F0">
        <w:rPr>
          <w:rFonts w:ascii="Times New Roman" w:hAnsi="Times New Roman" w:cs="Times New Roman"/>
          <w:color w:val="000000" w:themeColor="text1"/>
          <w:sz w:val="28"/>
          <w:szCs w:val="28"/>
        </w:rPr>
        <w:t xml:space="preserve">ности перейти на механизм предоплаты. </w:t>
      </w:r>
      <w:r w:rsidR="00BD1370">
        <w:rPr>
          <w:rFonts w:ascii="Times New Roman" w:hAnsi="Times New Roman" w:cs="Times New Roman"/>
          <w:color w:val="000000" w:themeColor="text1"/>
          <w:sz w:val="28"/>
          <w:szCs w:val="28"/>
        </w:rPr>
        <w:t>Н</w:t>
      </w:r>
      <w:r w:rsidR="00DC17F0">
        <w:rPr>
          <w:rFonts w:ascii="Times New Roman" w:hAnsi="Times New Roman" w:cs="Times New Roman"/>
          <w:color w:val="000000" w:themeColor="text1"/>
          <w:sz w:val="28"/>
          <w:szCs w:val="28"/>
        </w:rPr>
        <w:t xml:space="preserve">адо </w:t>
      </w:r>
      <w:r w:rsidRPr="00A02CFD">
        <w:rPr>
          <w:rFonts w:ascii="Times New Roman" w:hAnsi="Times New Roman" w:cs="Times New Roman"/>
          <w:color w:val="000000" w:themeColor="text1"/>
          <w:sz w:val="28"/>
          <w:szCs w:val="28"/>
        </w:rPr>
        <w:t>усилить контроль за соблюд</w:t>
      </w:r>
      <w:r w:rsidRPr="00A02CFD">
        <w:rPr>
          <w:rFonts w:ascii="Times New Roman" w:hAnsi="Times New Roman" w:cs="Times New Roman"/>
          <w:color w:val="000000" w:themeColor="text1"/>
          <w:sz w:val="28"/>
          <w:szCs w:val="28"/>
        </w:rPr>
        <w:t>е</w:t>
      </w:r>
      <w:r w:rsidRPr="00A02CFD">
        <w:rPr>
          <w:rFonts w:ascii="Times New Roman" w:hAnsi="Times New Roman" w:cs="Times New Roman"/>
          <w:color w:val="000000" w:themeColor="text1"/>
          <w:sz w:val="28"/>
          <w:szCs w:val="28"/>
        </w:rPr>
        <w:t>нием сроков погашения обязательств и поступления дебиторской задолже</w:t>
      </w:r>
      <w:r w:rsidRPr="00A02CFD">
        <w:rPr>
          <w:rFonts w:ascii="Times New Roman" w:hAnsi="Times New Roman" w:cs="Times New Roman"/>
          <w:color w:val="000000" w:themeColor="text1"/>
          <w:sz w:val="28"/>
          <w:szCs w:val="28"/>
        </w:rPr>
        <w:t>н</w:t>
      </w:r>
      <w:r w:rsidRPr="00A02CFD">
        <w:rPr>
          <w:rFonts w:ascii="Times New Roman" w:hAnsi="Times New Roman" w:cs="Times New Roman"/>
          <w:color w:val="000000" w:themeColor="text1"/>
          <w:sz w:val="28"/>
          <w:szCs w:val="28"/>
        </w:rPr>
        <w:t>ности.</w:t>
      </w:r>
    </w:p>
    <w:p w:rsidR="003816D4" w:rsidRDefault="001379D1" w:rsidP="00A02CFD">
      <w:pPr>
        <w:spacing w:after="0" w:line="360" w:lineRule="auto"/>
        <w:ind w:firstLine="709"/>
        <w:jc w:val="both"/>
        <w:rPr>
          <w:rFonts w:ascii="Times New Roman" w:hAnsi="Times New Roman" w:cs="Times New Roman"/>
          <w:color w:val="000000" w:themeColor="text1"/>
          <w:sz w:val="28"/>
          <w:szCs w:val="28"/>
        </w:rPr>
      </w:pPr>
      <w:r w:rsidRPr="00A02CFD">
        <w:rPr>
          <w:rFonts w:ascii="Times New Roman" w:hAnsi="Times New Roman" w:cs="Times New Roman"/>
          <w:color w:val="000000" w:themeColor="text1"/>
          <w:sz w:val="28"/>
          <w:szCs w:val="28"/>
        </w:rPr>
        <w:t xml:space="preserve">Рост рентабельности </w:t>
      </w:r>
      <w:r w:rsidR="00BD1370">
        <w:rPr>
          <w:rFonts w:ascii="Times New Roman" w:hAnsi="Times New Roman" w:cs="Times New Roman"/>
          <w:color w:val="000000" w:themeColor="text1"/>
          <w:sz w:val="28"/>
          <w:szCs w:val="28"/>
        </w:rPr>
        <w:t xml:space="preserve">может быть </w:t>
      </w:r>
      <w:r w:rsidRPr="00A02CFD">
        <w:rPr>
          <w:rFonts w:ascii="Times New Roman" w:hAnsi="Times New Roman" w:cs="Times New Roman"/>
          <w:color w:val="000000" w:themeColor="text1"/>
          <w:sz w:val="28"/>
          <w:szCs w:val="28"/>
        </w:rPr>
        <w:t xml:space="preserve">за счет действия эффекта масштаба </w:t>
      </w:r>
      <w:r w:rsidR="00BD1370">
        <w:rPr>
          <w:rFonts w:ascii="Times New Roman" w:hAnsi="Times New Roman" w:cs="Times New Roman"/>
          <w:color w:val="000000" w:themeColor="text1"/>
          <w:sz w:val="28"/>
          <w:szCs w:val="28"/>
        </w:rPr>
        <w:t>при увеличении</w:t>
      </w:r>
      <w:r w:rsidRPr="00A02CFD">
        <w:rPr>
          <w:rFonts w:ascii="Times New Roman" w:hAnsi="Times New Roman" w:cs="Times New Roman"/>
          <w:color w:val="000000" w:themeColor="text1"/>
          <w:sz w:val="28"/>
          <w:szCs w:val="28"/>
        </w:rPr>
        <w:t xml:space="preserve"> объемов реализации на рынке за счет маркетинговых</w:t>
      </w:r>
      <w:r w:rsidR="003816D4">
        <w:rPr>
          <w:rFonts w:ascii="Times New Roman" w:hAnsi="Times New Roman" w:cs="Times New Roman"/>
          <w:color w:val="000000" w:themeColor="text1"/>
          <w:sz w:val="28"/>
          <w:szCs w:val="28"/>
        </w:rPr>
        <w:t xml:space="preserve"> и ре</w:t>
      </w:r>
      <w:r w:rsidR="003816D4">
        <w:rPr>
          <w:rFonts w:ascii="Times New Roman" w:hAnsi="Times New Roman" w:cs="Times New Roman"/>
          <w:color w:val="000000" w:themeColor="text1"/>
          <w:sz w:val="28"/>
          <w:szCs w:val="28"/>
        </w:rPr>
        <w:t>к</w:t>
      </w:r>
      <w:r w:rsidR="003816D4">
        <w:rPr>
          <w:rFonts w:ascii="Times New Roman" w:hAnsi="Times New Roman" w:cs="Times New Roman"/>
          <w:color w:val="000000" w:themeColor="text1"/>
          <w:sz w:val="28"/>
          <w:szCs w:val="28"/>
        </w:rPr>
        <w:t xml:space="preserve">ламных </w:t>
      </w:r>
      <w:r w:rsidRPr="00A02CFD">
        <w:rPr>
          <w:rFonts w:ascii="Times New Roman" w:hAnsi="Times New Roman" w:cs="Times New Roman"/>
          <w:color w:val="000000" w:themeColor="text1"/>
          <w:sz w:val="28"/>
          <w:szCs w:val="28"/>
        </w:rPr>
        <w:t xml:space="preserve">мероприятий, </w:t>
      </w:r>
      <w:r w:rsidR="003816D4">
        <w:rPr>
          <w:rFonts w:ascii="Times New Roman" w:hAnsi="Times New Roman" w:cs="Times New Roman"/>
          <w:color w:val="000000" w:themeColor="text1"/>
          <w:sz w:val="28"/>
          <w:szCs w:val="28"/>
        </w:rPr>
        <w:t xml:space="preserve">продаж через интернет-торговлю, </w:t>
      </w:r>
      <w:r w:rsidRPr="00A02CFD">
        <w:rPr>
          <w:rFonts w:ascii="Times New Roman" w:hAnsi="Times New Roman" w:cs="Times New Roman"/>
          <w:color w:val="000000" w:themeColor="text1"/>
          <w:sz w:val="28"/>
          <w:szCs w:val="28"/>
        </w:rPr>
        <w:t>расширения</w:t>
      </w:r>
      <w:r w:rsidR="00BD1370">
        <w:rPr>
          <w:rFonts w:ascii="Times New Roman" w:hAnsi="Times New Roman" w:cs="Times New Roman"/>
          <w:color w:val="000000" w:themeColor="text1"/>
          <w:sz w:val="28"/>
          <w:szCs w:val="28"/>
        </w:rPr>
        <w:t xml:space="preserve"> сбыта</w:t>
      </w:r>
      <w:r w:rsidRPr="00A02CFD">
        <w:rPr>
          <w:rFonts w:ascii="Times New Roman" w:hAnsi="Times New Roman" w:cs="Times New Roman"/>
          <w:color w:val="000000" w:themeColor="text1"/>
          <w:sz w:val="28"/>
          <w:szCs w:val="28"/>
        </w:rPr>
        <w:t>.</w:t>
      </w:r>
      <w:r w:rsidR="00BD1370">
        <w:rPr>
          <w:rFonts w:ascii="Times New Roman" w:hAnsi="Times New Roman" w:cs="Times New Roman"/>
          <w:color w:val="000000" w:themeColor="text1"/>
          <w:sz w:val="28"/>
          <w:szCs w:val="28"/>
        </w:rPr>
        <w:t xml:space="preserve"> </w:t>
      </w:r>
    </w:p>
    <w:p w:rsidR="001379D1" w:rsidRPr="00A02CFD" w:rsidRDefault="001379D1" w:rsidP="00A02CFD">
      <w:pPr>
        <w:spacing w:after="0" w:line="360" w:lineRule="auto"/>
        <w:ind w:firstLine="709"/>
        <w:jc w:val="both"/>
        <w:rPr>
          <w:rFonts w:ascii="Times New Roman" w:hAnsi="Times New Roman" w:cs="Times New Roman"/>
          <w:color w:val="000000" w:themeColor="text1"/>
          <w:sz w:val="28"/>
          <w:szCs w:val="28"/>
        </w:rPr>
      </w:pPr>
      <w:r w:rsidRPr="00A02CFD">
        <w:rPr>
          <w:rFonts w:ascii="Times New Roman" w:hAnsi="Times New Roman" w:cs="Times New Roman"/>
          <w:color w:val="000000" w:themeColor="text1"/>
          <w:sz w:val="28"/>
          <w:szCs w:val="28"/>
        </w:rPr>
        <w:t xml:space="preserve">За счет мероприятий по </w:t>
      </w:r>
      <w:r w:rsidR="00351C9C">
        <w:rPr>
          <w:rFonts w:ascii="Times New Roman" w:hAnsi="Times New Roman" w:cs="Times New Roman"/>
          <w:color w:val="000000" w:themeColor="text1"/>
          <w:sz w:val="28"/>
          <w:szCs w:val="28"/>
        </w:rPr>
        <w:t xml:space="preserve">росту </w:t>
      </w:r>
      <w:r w:rsidRPr="00A02CFD">
        <w:rPr>
          <w:rFonts w:ascii="Times New Roman" w:hAnsi="Times New Roman" w:cs="Times New Roman"/>
          <w:color w:val="000000" w:themeColor="text1"/>
          <w:sz w:val="28"/>
          <w:szCs w:val="28"/>
        </w:rPr>
        <w:t>объемов продаж, снижению расходов, чистая прибыль ООО «</w:t>
      </w:r>
      <w:r w:rsidR="00351C9C">
        <w:rPr>
          <w:rFonts w:ascii="Times New Roman" w:hAnsi="Times New Roman" w:cs="Times New Roman"/>
          <w:color w:val="000000" w:themeColor="text1"/>
          <w:sz w:val="28"/>
          <w:szCs w:val="28"/>
        </w:rPr>
        <w:t>Провизия</w:t>
      </w:r>
      <w:r w:rsidRPr="00A02CFD">
        <w:rPr>
          <w:rFonts w:ascii="Times New Roman" w:hAnsi="Times New Roman" w:cs="Times New Roman"/>
          <w:color w:val="000000" w:themeColor="text1"/>
          <w:sz w:val="28"/>
          <w:szCs w:val="28"/>
        </w:rPr>
        <w:t>» должна повы</w:t>
      </w:r>
      <w:r w:rsidR="00351C9C">
        <w:rPr>
          <w:rFonts w:ascii="Times New Roman" w:hAnsi="Times New Roman" w:cs="Times New Roman"/>
          <w:color w:val="000000" w:themeColor="text1"/>
          <w:sz w:val="28"/>
          <w:szCs w:val="28"/>
        </w:rPr>
        <w:t>ситься, что снизит фи</w:t>
      </w:r>
      <w:r w:rsidRPr="00A02CFD">
        <w:rPr>
          <w:rFonts w:ascii="Times New Roman" w:hAnsi="Times New Roman" w:cs="Times New Roman"/>
          <w:color w:val="000000" w:themeColor="text1"/>
          <w:sz w:val="28"/>
          <w:szCs w:val="28"/>
        </w:rPr>
        <w:t>нанс</w:t>
      </w:r>
      <w:r w:rsidRPr="00A02CFD">
        <w:rPr>
          <w:rFonts w:ascii="Times New Roman" w:hAnsi="Times New Roman" w:cs="Times New Roman"/>
          <w:color w:val="000000" w:themeColor="text1"/>
          <w:sz w:val="28"/>
          <w:szCs w:val="28"/>
        </w:rPr>
        <w:t>о</w:t>
      </w:r>
      <w:r w:rsidRPr="00A02CFD">
        <w:rPr>
          <w:rFonts w:ascii="Times New Roman" w:hAnsi="Times New Roman" w:cs="Times New Roman"/>
          <w:color w:val="000000" w:themeColor="text1"/>
          <w:sz w:val="28"/>
          <w:szCs w:val="28"/>
        </w:rPr>
        <w:t>в</w:t>
      </w:r>
      <w:r w:rsidR="00351C9C">
        <w:rPr>
          <w:rFonts w:ascii="Times New Roman" w:hAnsi="Times New Roman" w:cs="Times New Roman"/>
          <w:color w:val="000000" w:themeColor="text1"/>
          <w:sz w:val="28"/>
          <w:szCs w:val="28"/>
        </w:rPr>
        <w:t>ую зависимость</w:t>
      </w:r>
      <w:r w:rsidRPr="00A02CFD">
        <w:rPr>
          <w:rFonts w:ascii="Times New Roman" w:hAnsi="Times New Roman" w:cs="Times New Roman"/>
          <w:color w:val="000000" w:themeColor="text1"/>
          <w:sz w:val="28"/>
          <w:szCs w:val="28"/>
        </w:rPr>
        <w:t>.</w:t>
      </w:r>
    </w:p>
    <w:p w:rsidR="001379D1" w:rsidRPr="00A02CFD" w:rsidRDefault="001379D1" w:rsidP="00A02CFD">
      <w:pPr>
        <w:spacing w:after="0" w:line="360" w:lineRule="auto"/>
        <w:ind w:firstLine="709"/>
        <w:jc w:val="both"/>
        <w:rPr>
          <w:rFonts w:ascii="Times New Roman" w:hAnsi="Times New Roman" w:cs="Times New Roman"/>
          <w:color w:val="000000" w:themeColor="text1"/>
          <w:sz w:val="28"/>
          <w:szCs w:val="28"/>
        </w:rPr>
      </w:pPr>
      <w:r w:rsidRPr="00A02CFD">
        <w:rPr>
          <w:rFonts w:ascii="Times New Roman" w:hAnsi="Times New Roman" w:cs="Times New Roman"/>
          <w:color w:val="000000" w:themeColor="text1"/>
          <w:sz w:val="28"/>
          <w:szCs w:val="28"/>
        </w:rPr>
        <w:t xml:space="preserve">Для снижения кадровых </w:t>
      </w:r>
      <w:r w:rsidR="007B21CA">
        <w:rPr>
          <w:rFonts w:ascii="Times New Roman" w:hAnsi="Times New Roman" w:cs="Times New Roman"/>
          <w:color w:val="000000" w:themeColor="text1"/>
          <w:sz w:val="28"/>
          <w:szCs w:val="28"/>
        </w:rPr>
        <w:t>угроз</w:t>
      </w:r>
      <w:r w:rsidRPr="00A02CFD">
        <w:rPr>
          <w:rFonts w:ascii="Times New Roman" w:hAnsi="Times New Roman" w:cs="Times New Roman"/>
          <w:color w:val="000000" w:themeColor="text1"/>
          <w:sz w:val="28"/>
          <w:szCs w:val="28"/>
        </w:rPr>
        <w:t xml:space="preserve"> ООО </w:t>
      </w:r>
      <w:r w:rsidR="007B21CA">
        <w:rPr>
          <w:rFonts w:ascii="Times New Roman" w:hAnsi="Times New Roman" w:cs="Times New Roman"/>
          <w:color w:val="000000" w:themeColor="text1"/>
          <w:sz w:val="28"/>
          <w:szCs w:val="28"/>
        </w:rPr>
        <w:t>надо улучшить климат в коллект</w:t>
      </w:r>
      <w:r w:rsidR="007B21CA">
        <w:rPr>
          <w:rFonts w:ascii="Times New Roman" w:hAnsi="Times New Roman" w:cs="Times New Roman"/>
          <w:color w:val="000000" w:themeColor="text1"/>
          <w:sz w:val="28"/>
          <w:szCs w:val="28"/>
        </w:rPr>
        <w:t>и</w:t>
      </w:r>
      <w:r w:rsidR="007B21CA">
        <w:rPr>
          <w:rFonts w:ascii="Times New Roman" w:hAnsi="Times New Roman" w:cs="Times New Roman"/>
          <w:color w:val="000000" w:themeColor="text1"/>
          <w:sz w:val="28"/>
          <w:szCs w:val="28"/>
        </w:rPr>
        <w:t>ве, оргкультуру, мотивацию персонала, стиль общения, что может быть ре</w:t>
      </w:r>
      <w:r w:rsidR="007B21CA">
        <w:rPr>
          <w:rFonts w:ascii="Times New Roman" w:hAnsi="Times New Roman" w:cs="Times New Roman"/>
          <w:color w:val="000000" w:themeColor="text1"/>
          <w:sz w:val="28"/>
          <w:szCs w:val="28"/>
        </w:rPr>
        <w:t>а</w:t>
      </w:r>
      <w:r w:rsidR="007B21CA">
        <w:rPr>
          <w:rFonts w:ascii="Times New Roman" w:hAnsi="Times New Roman" w:cs="Times New Roman"/>
          <w:color w:val="000000" w:themeColor="text1"/>
          <w:sz w:val="28"/>
          <w:szCs w:val="28"/>
        </w:rPr>
        <w:t>лизовано на основе этического кодекса поведения с принятием системы штр</w:t>
      </w:r>
      <w:r w:rsidR="007A6B8C">
        <w:rPr>
          <w:rFonts w:ascii="Times New Roman" w:hAnsi="Times New Roman" w:cs="Times New Roman"/>
          <w:color w:val="000000" w:themeColor="text1"/>
          <w:sz w:val="28"/>
          <w:szCs w:val="28"/>
        </w:rPr>
        <w:t>а</w:t>
      </w:r>
      <w:r w:rsidR="007B21CA">
        <w:rPr>
          <w:rFonts w:ascii="Times New Roman" w:hAnsi="Times New Roman" w:cs="Times New Roman"/>
          <w:color w:val="000000" w:themeColor="text1"/>
          <w:sz w:val="28"/>
          <w:szCs w:val="28"/>
        </w:rPr>
        <w:t xml:space="preserve">фных санкций за нарушения кодекса. </w:t>
      </w:r>
      <w:r w:rsidR="007A6B8C">
        <w:rPr>
          <w:rFonts w:ascii="Times New Roman" w:hAnsi="Times New Roman" w:cs="Times New Roman"/>
          <w:color w:val="000000" w:themeColor="text1"/>
          <w:sz w:val="28"/>
          <w:szCs w:val="28"/>
        </w:rPr>
        <w:t xml:space="preserve">Нужно улучшить </w:t>
      </w:r>
      <w:r w:rsidRPr="00A02CFD">
        <w:rPr>
          <w:rFonts w:ascii="Times New Roman" w:hAnsi="Times New Roman" w:cs="Times New Roman"/>
          <w:color w:val="000000" w:themeColor="text1"/>
          <w:sz w:val="28"/>
          <w:szCs w:val="28"/>
        </w:rPr>
        <w:t>обучени</w:t>
      </w:r>
      <w:r w:rsidR="007A6B8C">
        <w:rPr>
          <w:rFonts w:ascii="Times New Roman" w:hAnsi="Times New Roman" w:cs="Times New Roman"/>
          <w:color w:val="000000" w:themeColor="text1"/>
          <w:sz w:val="28"/>
          <w:szCs w:val="28"/>
        </w:rPr>
        <w:t>е перс</w:t>
      </w:r>
      <w:r w:rsidR="007A6B8C">
        <w:rPr>
          <w:rFonts w:ascii="Times New Roman" w:hAnsi="Times New Roman" w:cs="Times New Roman"/>
          <w:color w:val="000000" w:themeColor="text1"/>
          <w:sz w:val="28"/>
          <w:szCs w:val="28"/>
        </w:rPr>
        <w:t>о</w:t>
      </w:r>
      <w:r w:rsidR="007A6B8C">
        <w:rPr>
          <w:rFonts w:ascii="Times New Roman" w:hAnsi="Times New Roman" w:cs="Times New Roman"/>
          <w:color w:val="000000" w:themeColor="text1"/>
          <w:sz w:val="28"/>
          <w:szCs w:val="28"/>
        </w:rPr>
        <w:t>нала особенно в вопросах работы с клиентами</w:t>
      </w:r>
      <w:r w:rsidRPr="00A02CFD">
        <w:rPr>
          <w:rFonts w:ascii="Times New Roman" w:hAnsi="Times New Roman" w:cs="Times New Roman"/>
          <w:color w:val="000000" w:themeColor="text1"/>
          <w:sz w:val="28"/>
          <w:szCs w:val="28"/>
        </w:rPr>
        <w:t xml:space="preserve">. Также необходимо </w:t>
      </w:r>
      <w:r w:rsidR="007A6B8C">
        <w:rPr>
          <w:rFonts w:ascii="Times New Roman" w:hAnsi="Times New Roman" w:cs="Times New Roman"/>
          <w:color w:val="000000" w:themeColor="text1"/>
          <w:sz w:val="28"/>
          <w:szCs w:val="28"/>
        </w:rPr>
        <w:t xml:space="preserve">улучшить </w:t>
      </w:r>
      <w:r w:rsidRPr="00A02CFD">
        <w:rPr>
          <w:rFonts w:ascii="Times New Roman" w:hAnsi="Times New Roman" w:cs="Times New Roman"/>
          <w:color w:val="000000" w:themeColor="text1"/>
          <w:sz w:val="28"/>
          <w:szCs w:val="28"/>
        </w:rPr>
        <w:t>систему оплаты труда</w:t>
      </w:r>
      <w:r w:rsidR="00013210">
        <w:rPr>
          <w:rFonts w:ascii="Times New Roman" w:hAnsi="Times New Roman" w:cs="Times New Roman"/>
          <w:color w:val="000000" w:themeColor="text1"/>
          <w:sz w:val="28"/>
          <w:szCs w:val="28"/>
        </w:rPr>
        <w:t xml:space="preserve"> и привязать к </w:t>
      </w:r>
      <w:r w:rsidRPr="00A02CFD">
        <w:rPr>
          <w:rFonts w:ascii="Times New Roman" w:hAnsi="Times New Roman" w:cs="Times New Roman"/>
          <w:color w:val="000000" w:themeColor="text1"/>
          <w:sz w:val="28"/>
          <w:szCs w:val="28"/>
        </w:rPr>
        <w:t xml:space="preserve">росту объемов </w:t>
      </w:r>
      <w:r w:rsidR="00013210">
        <w:rPr>
          <w:rFonts w:ascii="Times New Roman" w:hAnsi="Times New Roman" w:cs="Times New Roman"/>
          <w:color w:val="000000" w:themeColor="text1"/>
          <w:sz w:val="28"/>
          <w:szCs w:val="28"/>
        </w:rPr>
        <w:t xml:space="preserve">продаж </w:t>
      </w:r>
      <w:r w:rsidRPr="00A02CFD">
        <w:rPr>
          <w:rFonts w:ascii="Times New Roman" w:hAnsi="Times New Roman" w:cs="Times New Roman"/>
          <w:color w:val="000000" w:themeColor="text1"/>
          <w:sz w:val="28"/>
          <w:szCs w:val="28"/>
        </w:rPr>
        <w:t>компании.</w:t>
      </w:r>
    </w:p>
    <w:p w:rsidR="001379D1" w:rsidRPr="00013210" w:rsidRDefault="001379D1" w:rsidP="00013210">
      <w:pPr>
        <w:ind w:firstLine="709"/>
        <w:rPr>
          <w:rFonts w:ascii="Times New Roman" w:hAnsi="Times New Roman" w:cs="Times New Roman"/>
          <w:color w:val="000000" w:themeColor="text1"/>
          <w:sz w:val="28"/>
          <w:szCs w:val="28"/>
        </w:rPr>
      </w:pPr>
      <w:r w:rsidRPr="00013210">
        <w:rPr>
          <w:rFonts w:ascii="Times New Roman" w:hAnsi="Times New Roman" w:cs="Times New Roman"/>
          <w:color w:val="000000" w:themeColor="text1"/>
          <w:sz w:val="28"/>
          <w:szCs w:val="28"/>
        </w:rPr>
        <w:t>Стоимость реализации мероприятий отра</w:t>
      </w:r>
      <w:r w:rsidR="00013210">
        <w:rPr>
          <w:rFonts w:ascii="Times New Roman" w:hAnsi="Times New Roman" w:cs="Times New Roman"/>
          <w:color w:val="000000" w:themeColor="text1"/>
          <w:sz w:val="28"/>
          <w:szCs w:val="28"/>
        </w:rPr>
        <w:t>жена</w:t>
      </w:r>
      <w:r w:rsidRPr="00013210">
        <w:rPr>
          <w:rFonts w:ascii="Times New Roman" w:hAnsi="Times New Roman" w:cs="Times New Roman"/>
          <w:color w:val="000000" w:themeColor="text1"/>
          <w:sz w:val="28"/>
          <w:szCs w:val="28"/>
        </w:rPr>
        <w:t xml:space="preserve"> в таблице 1</w:t>
      </w:r>
      <w:r w:rsidR="00A02CFD" w:rsidRPr="00013210">
        <w:rPr>
          <w:rFonts w:ascii="Times New Roman" w:hAnsi="Times New Roman" w:cs="Times New Roman"/>
          <w:color w:val="000000" w:themeColor="text1"/>
          <w:sz w:val="28"/>
          <w:szCs w:val="28"/>
        </w:rPr>
        <w:t>6</w:t>
      </w:r>
      <w:r w:rsidRPr="00013210">
        <w:rPr>
          <w:rFonts w:ascii="Times New Roman" w:hAnsi="Times New Roman" w:cs="Times New Roman"/>
          <w:color w:val="000000" w:themeColor="text1"/>
          <w:sz w:val="28"/>
          <w:szCs w:val="28"/>
        </w:rPr>
        <w:t>.</w:t>
      </w:r>
    </w:p>
    <w:p w:rsidR="001379D1" w:rsidRPr="00013210" w:rsidRDefault="001379D1" w:rsidP="006B4CCD">
      <w:pPr>
        <w:spacing w:after="0" w:line="240" w:lineRule="auto"/>
        <w:jc w:val="both"/>
        <w:rPr>
          <w:rFonts w:ascii="Times New Roman" w:hAnsi="Times New Roman" w:cs="Times New Roman"/>
          <w:color w:val="000000" w:themeColor="text1"/>
          <w:sz w:val="28"/>
          <w:szCs w:val="28"/>
        </w:rPr>
      </w:pPr>
      <w:r w:rsidRPr="00013210">
        <w:rPr>
          <w:rFonts w:ascii="Times New Roman" w:hAnsi="Times New Roman" w:cs="Times New Roman"/>
          <w:color w:val="000000" w:themeColor="text1"/>
          <w:sz w:val="28"/>
          <w:szCs w:val="28"/>
        </w:rPr>
        <w:lastRenderedPageBreak/>
        <w:t>Таблица 1</w:t>
      </w:r>
      <w:r w:rsidR="006B4CCD">
        <w:rPr>
          <w:rFonts w:ascii="Times New Roman" w:hAnsi="Times New Roman" w:cs="Times New Roman"/>
          <w:color w:val="000000" w:themeColor="text1"/>
          <w:sz w:val="28"/>
          <w:szCs w:val="28"/>
        </w:rPr>
        <w:t>6</w:t>
      </w:r>
      <w:r w:rsidRPr="00013210">
        <w:rPr>
          <w:rFonts w:ascii="Times New Roman" w:hAnsi="Times New Roman" w:cs="Times New Roman"/>
          <w:color w:val="000000" w:themeColor="text1"/>
          <w:sz w:val="28"/>
          <w:szCs w:val="28"/>
        </w:rPr>
        <w:t xml:space="preserve"> –</w:t>
      </w:r>
      <w:r w:rsidR="00013210">
        <w:rPr>
          <w:rFonts w:ascii="Times New Roman" w:hAnsi="Times New Roman" w:cs="Times New Roman"/>
          <w:color w:val="000000" w:themeColor="text1"/>
          <w:sz w:val="28"/>
          <w:szCs w:val="28"/>
        </w:rPr>
        <w:t xml:space="preserve"> </w:t>
      </w:r>
      <w:r w:rsidRPr="00013210">
        <w:rPr>
          <w:rFonts w:ascii="Times New Roman" w:hAnsi="Times New Roman" w:cs="Times New Roman"/>
          <w:color w:val="000000" w:themeColor="text1"/>
          <w:sz w:val="28"/>
          <w:szCs w:val="28"/>
        </w:rPr>
        <w:t xml:space="preserve">Стоимость реализации мероприятий по снижению </w:t>
      </w:r>
      <w:r w:rsidR="008D4D59" w:rsidRPr="00013210">
        <w:rPr>
          <w:rFonts w:ascii="Times New Roman" w:hAnsi="Times New Roman" w:cs="Times New Roman"/>
          <w:color w:val="000000" w:themeColor="text1"/>
          <w:sz w:val="28"/>
          <w:szCs w:val="28"/>
        </w:rPr>
        <w:t>угроз</w:t>
      </w:r>
      <w:r w:rsidRPr="00013210">
        <w:rPr>
          <w:rFonts w:ascii="Times New Roman" w:hAnsi="Times New Roman" w:cs="Times New Roman"/>
          <w:color w:val="000000" w:themeColor="text1"/>
          <w:sz w:val="28"/>
          <w:szCs w:val="28"/>
        </w:rPr>
        <w:t xml:space="preserve"> </w:t>
      </w:r>
      <w:r w:rsidR="005236D1">
        <w:rPr>
          <w:rFonts w:ascii="Times New Roman" w:hAnsi="Times New Roman" w:cs="Times New Roman"/>
          <w:color w:val="000000" w:themeColor="text1"/>
          <w:sz w:val="28"/>
          <w:szCs w:val="28"/>
        </w:rPr>
        <w:t xml:space="preserve">        экономической </w:t>
      </w:r>
      <w:r w:rsidRPr="00013210">
        <w:rPr>
          <w:rFonts w:ascii="Times New Roman" w:hAnsi="Times New Roman" w:cs="Times New Roman"/>
          <w:color w:val="000000" w:themeColor="text1"/>
          <w:sz w:val="28"/>
          <w:szCs w:val="28"/>
        </w:rPr>
        <w:t xml:space="preserve"> </w:t>
      </w:r>
      <w:r w:rsidR="005236D1">
        <w:rPr>
          <w:rFonts w:ascii="Times New Roman" w:hAnsi="Times New Roman" w:cs="Times New Roman"/>
          <w:color w:val="000000" w:themeColor="text1"/>
          <w:sz w:val="28"/>
          <w:szCs w:val="28"/>
        </w:rPr>
        <w:t xml:space="preserve">безопасности ООО </w:t>
      </w:r>
      <w:r w:rsidRPr="00013210">
        <w:rPr>
          <w:rFonts w:ascii="Times New Roman" w:hAnsi="Times New Roman" w:cs="Times New Roman"/>
          <w:color w:val="000000" w:themeColor="text1"/>
          <w:sz w:val="28"/>
          <w:szCs w:val="28"/>
        </w:rPr>
        <w:t>«</w:t>
      </w:r>
      <w:r w:rsidR="005236D1">
        <w:rPr>
          <w:rFonts w:ascii="Times New Roman" w:hAnsi="Times New Roman" w:cs="Times New Roman"/>
          <w:color w:val="000000" w:themeColor="text1"/>
          <w:sz w:val="28"/>
          <w:szCs w:val="28"/>
        </w:rPr>
        <w:t>Провизия</w:t>
      </w:r>
      <w:r w:rsidRPr="00013210">
        <w:rPr>
          <w:rFonts w:ascii="Times New Roman" w:hAnsi="Times New Roman" w:cs="Times New Roman"/>
          <w:color w:val="000000" w:themeColor="text1"/>
          <w:sz w:val="28"/>
          <w:szCs w:val="28"/>
        </w:rPr>
        <w:t>»</w:t>
      </w:r>
    </w:p>
    <w:tbl>
      <w:tblPr>
        <w:tblStyle w:val="ab"/>
        <w:tblW w:w="0" w:type="auto"/>
        <w:tblLook w:val="04A0"/>
      </w:tblPr>
      <w:tblGrid>
        <w:gridCol w:w="3115"/>
        <w:gridCol w:w="1275"/>
        <w:gridCol w:w="4955"/>
      </w:tblGrid>
      <w:tr w:rsidR="001379D1" w:rsidRPr="00013210" w:rsidTr="00F85649">
        <w:tc>
          <w:tcPr>
            <w:tcW w:w="3115" w:type="dxa"/>
            <w:vAlign w:val="center"/>
          </w:tcPr>
          <w:p w:rsidR="001379D1" w:rsidRPr="00013210" w:rsidRDefault="001379D1" w:rsidP="00F85649">
            <w:pPr>
              <w:jc w:val="center"/>
              <w:rPr>
                <w:rFonts w:ascii="Times New Roman" w:hAnsi="Times New Roman" w:cs="Times New Roman"/>
                <w:color w:val="000000" w:themeColor="text1"/>
                <w:sz w:val="24"/>
                <w:szCs w:val="24"/>
              </w:rPr>
            </w:pPr>
            <w:r w:rsidRPr="00013210">
              <w:rPr>
                <w:rFonts w:ascii="Times New Roman" w:hAnsi="Times New Roman" w:cs="Times New Roman"/>
                <w:color w:val="000000" w:themeColor="text1"/>
                <w:sz w:val="24"/>
                <w:szCs w:val="24"/>
              </w:rPr>
              <w:t>Наименование мероприятия</w:t>
            </w:r>
          </w:p>
        </w:tc>
        <w:tc>
          <w:tcPr>
            <w:tcW w:w="1275" w:type="dxa"/>
            <w:vAlign w:val="center"/>
          </w:tcPr>
          <w:p w:rsidR="001379D1" w:rsidRPr="00013210" w:rsidRDefault="001379D1" w:rsidP="00F85649">
            <w:pPr>
              <w:jc w:val="center"/>
              <w:rPr>
                <w:rFonts w:ascii="Times New Roman" w:hAnsi="Times New Roman" w:cs="Times New Roman"/>
                <w:color w:val="000000" w:themeColor="text1"/>
                <w:sz w:val="24"/>
                <w:szCs w:val="24"/>
              </w:rPr>
            </w:pPr>
            <w:r w:rsidRPr="00013210">
              <w:rPr>
                <w:rFonts w:ascii="Times New Roman" w:hAnsi="Times New Roman" w:cs="Times New Roman"/>
                <w:color w:val="000000" w:themeColor="text1"/>
                <w:sz w:val="24"/>
                <w:szCs w:val="24"/>
              </w:rPr>
              <w:t>Затраты, тыс. руб.</w:t>
            </w:r>
          </w:p>
        </w:tc>
        <w:tc>
          <w:tcPr>
            <w:tcW w:w="4955" w:type="dxa"/>
            <w:vAlign w:val="center"/>
          </w:tcPr>
          <w:p w:rsidR="001379D1" w:rsidRPr="00013210" w:rsidRDefault="001379D1" w:rsidP="00F85649">
            <w:pPr>
              <w:jc w:val="center"/>
              <w:rPr>
                <w:rFonts w:ascii="Times New Roman" w:hAnsi="Times New Roman" w:cs="Times New Roman"/>
                <w:color w:val="000000" w:themeColor="text1"/>
                <w:sz w:val="24"/>
                <w:szCs w:val="24"/>
              </w:rPr>
            </w:pPr>
            <w:r w:rsidRPr="00013210">
              <w:rPr>
                <w:rFonts w:ascii="Times New Roman" w:hAnsi="Times New Roman" w:cs="Times New Roman"/>
                <w:color w:val="000000" w:themeColor="text1"/>
                <w:sz w:val="24"/>
                <w:szCs w:val="24"/>
              </w:rPr>
              <w:t>Обоснование</w:t>
            </w:r>
          </w:p>
        </w:tc>
      </w:tr>
      <w:tr w:rsidR="001379D1" w:rsidRPr="00013210" w:rsidTr="00F85649">
        <w:tc>
          <w:tcPr>
            <w:tcW w:w="3115" w:type="dxa"/>
          </w:tcPr>
          <w:p w:rsidR="001379D1" w:rsidRPr="00013210" w:rsidRDefault="005236D1" w:rsidP="005236D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Изменение функционала </w:t>
            </w:r>
            <w:r w:rsidR="001379D1" w:rsidRPr="00013210">
              <w:rPr>
                <w:rFonts w:ascii="Times New Roman" w:hAnsi="Times New Roman" w:cs="Times New Roman"/>
                <w:color w:val="000000" w:themeColor="text1"/>
                <w:sz w:val="24"/>
                <w:szCs w:val="24"/>
              </w:rPr>
              <w:t xml:space="preserve">отдела экономической безопасности </w:t>
            </w:r>
          </w:p>
        </w:tc>
        <w:tc>
          <w:tcPr>
            <w:tcW w:w="1275" w:type="dxa"/>
            <w:tcBorders>
              <w:top w:val="nil"/>
              <w:left w:val="nil"/>
              <w:bottom w:val="single" w:sz="8" w:space="0" w:color="auto"/>
              <w:right w:val="single" w:sz="8" w:space="0" w:color="auto"/>
            </w:tcBorders>
            <w:shd w:val="clear" w:color="auto" w:fill="auto"/>
          </w:tcPr>
          <w:p w:rsidR="001379D1" w:rsidRPr="00013210" w:rsidRDefault="001A1A3D" w:rsidP="00CA090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158,4</w:t>
            </w:r>
          </w:p>
        </w:tc>
        <w:tc>
          <w:tcPr>
            <w:tcW w:w="4955" w:type="dxa"/>
          </w:tcPr>
          <w:p w:rsidR="00157460" w:rsidRDefault="001379D1" w:rsidP="00157460">
            <w:pPr>
              <w:rPr>
                <w:rFonts w:ascii="Times New Roman" w:hAnsi="Times New Roman" w:cs="Times New Roman"/>
                <w:color w:val="000000" w:themeColor="text1"/>
                <w:sz w:val="24"/>
                <w:szCs w:val="24"/>
              </w:rPr>
            </w:pPr>
            <w:r w:rsidRPr="00013210">
              <w:rPr>
                <w:rFonts w:ascii="Times New Roman" w:hAnsi="Times New Roman" w:cs="Times New Roman"/>
                <w:color w:val="000000" w:themeColor="text1"/>
                <w:sz w:val="24"/>
                <w:szCs w:val="24"/>
              </w:rPr>
              <w:t xml:space="preserve">При средней начисленной заработной плате в компании </w:t>
            </w:r>
            <w:r w:rsidR="009F466C">
              <w:rPr>
                <w:rFonts w:ascii="Times New Roman" w:hAnsi="Times New Roman" w:cs="Times New Roman"/>
                <w:color w:val="000000" w:themeColor="text1"/>
                <w:sz w:val="24"/>
                <w:szCs w:val="24"/>
              </w:rPr>
              <w:t>33</w:t>
            </w:r>
            <w:r w:rsidRPr="00013210">
              <w:rPr>
                <w:rFonts w:ascii="Times New Roman" w:hAnsi="Times New Roman" w:cs="Times New Roman"/>
                <w:color w:val="000000" w:themeColor="text1"/>
                <w:sz w:val="24"/>
                <w:szCs w:val="24"/>
              </w:rPr>
              <w:t xml:space="preserve"> тыс. руб. в мес</w:t>
            </w:r>
            <w:r w:rsidR="009F466C">
              <w:rPr>
                <w:rFonts w:ascii="Times New Roman" w:hAnsi="Times New Roman" w:cs="Times New Roman"/>
                <w:color w:val="000000" w:themeColor="text1"/>
                <w:sz w:val="24"/>
                <w:szCs w:val="24"/>
              </w:rPr>
              <w:t>.</w:t>
            </w:r>
            <w:r w:rsidRPr="00013210">
              <w:rPr>
                <w:rFonts w:ascii="Times New Roman" w:hAnsi="Times New Roman" w:cs="Times New Roman"/>
                <w:color w:val="000000" w:themeColor="text1"/>
                <w:sz w:val="24"/>
                <w:szCs w:val="24"/>
              </w:rPr>
              <w:t>, фонд оплаты труда сотрудников</w:t>
            </w:r>
            <w:r w:rsidR="009F466C">
              <w:rPr>
                <w:rFonts w:ascii="Times New Roman" w:hAnsi="Times New Roman" w:cs="Times New Roman"/>
                <w:color w:val="000000" w:themeColor="text1"/>
                <w:sz w:val="24"/>
                <w:szCs w:val="24"/>
              </w:rPr>
              <w:t xml:space="preserve"> увеличиться за счет ра</w:t>
            </w:r>
            <w:r w:rsidR="009F466C">
              <w:rPr>
                <w:rFonts w:ascii="Times New Roman" w:hAnsi="Times New Roman" w:cs="Times New Roman"/>
                <w:color w:val="000000" w:themeColor="text1"/>
                <w:sz w:val="24"/>
                <w:szCs w:val="24"/>
              </w:rPr>
              <w:t>с</w:t>
            </w:r>
            <w:r w:rsidR="009F466C">
              <w:rPr>
                <w:rFonts w:ascii="Times New Roman" w:hAnsi="Times New Roman" w:cs="Times New Roman"/>
                <w:color w:val="000000" w:themeColor="text1"/>
                <w:sz w:val="24"/>
                <w:szCs w:val="24"/>
              </w:rPr>
              <w:t>ширения функционала</w:t>
            </w:r>
            <w:r w:rsidRPr="00013210">
              <w:rPr>
                <w:rFonts w:ascii="Times New Roman" w:hAnsi="Times New Roman" w:cs="Times New Roman"/>
                <w:color w:val="000000" w:themeColor="text1"/>
                <w:sz w:val="24"/>
                <w:szCs w:val="24"/>
              </w:rPr>
              <w:t xml:space="preserve">: </w:t>
            </w:r>
            <w:r w:rsidR="009F466C">
              <w:rPr>
                <w:rFonts w:ascii="Times New Roman" w:hAnsi="Times New Roman" w:cs="Times New Roman"/>
                <w:color w:val="000000" w:themeColor="text1"/>
                <w:sz w:val="24"/>
                <w:szCs w:val="24"/>
              </w:rPr>
              <w:t>33</w:t>
            </w:r>
            <w:r w:rsidRPr="00013210">
              <w:rPr>
                <w:rFonts w:ascii="Times New Roman" w:hAnsi="Times New Roman" w:cs="Times New Roman"/>
                <w:color w:val="000000" w:themeColor="text1"/>
                <w:sz w:val="24"/>
                <w:szCs w:val="24"/>
              </w:rPr>
              <w:t xml:space="preserve"> тыс. руб. × </w:t>
            </w:r>
            <w:r w:rsidR="00157460">
              <w:rPr>
                <w:rFonts w:ascii="Times New Roman" w:hAnsi="Times New Roman" w:cs="Times New Roman"/>
                <w:color w:val="000000" w:themeColor="text1"/>
                <w:sz w:val="24"/>
                <w:szCs w:val="24"/>
              </w:rPr>
              <w:t>0,</w:t>
            </w:r>
            <w:r w:rsidR="001A1A3D">
              <w:rPr>
                <w:rFonts w:ascii="Times New Roman" w:hAnsi="Times New Roman" w:cs="Times New Roman"/>
                <w:color w:val="000000" w:themeColor="text1"/>
                <w:sz w:val="24"/>
                <w:szCs w:val="24"/>
              </w:rPr>
              <w:t>1</w:t>
            </w:r>
            <w:r w:rsidR="00157460">
              <w:rPr>
                <w:rFonts w:ascii="Times New Roman" w:hAnsi="Times New Roman" w:cs="Times New Roman"/>
                <w:color w:val="000000" w:themeColor="text1"/>
                <w:sz w:val="24"/>
                <w:szCs w:val="24"/>
              </w:rPr>
              <w:t>×</w:t>
            </w:r>
            <w:r w:rsidRPr="00013210">
              <w:rPr>
                <w:rFonts w:ascii="Times New Roman" w:hAnsi="Times New Roman" w:cs="Times New Roman"/>
                <w:color w:val="000000" w:themeColor="text1"/>
                <w:sz w:val="24"/>
                <w:szCs w:val="24"/>
              </w:rPr>
              <w:t xml:space="preserve"> </w:t>
            </w:r>
          </w:p>
          <w:p w:rsidR="001379D1" w:rsidRPr="00013210" w:rsidRDefault="00E62A47" w:rsidP="001A1A3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 </w:t>
            </w:r>
            <w:r w:rsidR="001379D1" w:rsidRPr="00013210">
              <w:rPr>
                <w:rFonts w:ascii="Times New Roman" w:hAnsi="Times New Roman" w:cs="Times New Roman"/>
                <w:color w:val="000000" w:themeColor="text1"/>
                <w:sz w:val="24"/>
                <w:szCs w:val="24"/>
              </w:rPr>
              <w:t xml:space="preserve">чел. × 12 месяцев = </w:t>
            </w:r>
            <w:r w:rsidR="001A1A3D">
              <w:rPr>
                <w:rFonts w:ascii="Times New Roman" w:hAnsi="Times New Roman" w:cs="Times New Roman"/>
                <w:color w:val="000000" w:themeColor="text1"/>
                <w:sz w:val="24"/>
                <w:szCs w:val="24"/>
              </w:rPr>
              <w:t>158,4</w:t>
            </w:r>
            <w:r w:rsidR="001379D1" w:rsidRPr="00013210">
              <w:rPr>
                <w:rFonts w:ascii="Times New Roman" w:hAnsi="Times New Roman" w:cs="Times New Roman"/>
                <w:color w:val="000000" w:themeColor="text1"/>
                <w:sz w:val="24"/>
                <w:szCs w:val="24"/>
              </w:rPr>
              <w:t xml:space="preserve"> тыс. руб.</w:t>
            </w:r>
            <w:r w:rsidR="00C14483">
              <w:rPr>
                <w:rFonts w:ascii="Times New Roman" w:hAnsi="Times New Roman" w:cs="Times New Roman"/>
                <w:color w:val="000000" w:themeColor="text1"/>
                <w:sz w:val="24"/>
                <w:szCs w:val="24"/>
              </w:rPr>
              <w:t xml:space="preserve"> в год</w:t>
            </w:r>
          </w:p>
        </w:tc>
      </w:tr>
      <w:tr w:rsidR="001379D1" w:rsidRPr="00013210" w:rsidTr="00F85649">
        <w:tc>
          <w:tcPr>
            <w:tcW w:w="3115" w:type="dxa"/>
          </w:tcPr>
          <w:p w:rsidR="001379D1" w:rsidRPr="00013210" w:rsidRDefault="005236D1" w:rsidP="009F466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w:t>
            </w:r>
            <w:r w:rsidR="001379D1" w:rsidRPr="00013210">
              <w:rPr>
                <w:rFonts w:ascii="Times New Roman" w:hAnsi="Times New Roman" w:cs="Times New Roman"/>
                <w:color w:val="000000" w:themeColor="text1"/>
                <w:sz w:val="24"/>
                <w:szCs w:val="24"/>
              </w:rPr>
              <w:t>асходы</w:t>
            </w:r>
            <w:r w:rsidR="009F466C">
              <w:rPr>
                <w:rFonts w:ascii="Times New Roman" w:hAnsi="Times New Roman" w:cs="Times New Roman"/>
                <w:color w:val="000000" w:themeColor="text1"/>
                <w:sz w:val="24"/>
                <w:szCs w:val="24"/>
              </w:rPr>
              <w:t xml:space="preserve"> на освоение зак</w:t>
            </w:r>
            <w:r w:rsidR="009F466C">
              <w:rPr>
                <w:rFonts w:ascii="Times New Roman" w:hAnsi="Times New Roman" w:cs="Times New Roman"/>
                <w:color w:val="000000" w:themeColor="text1"/>
                <w:sz w:val="24"/>
                <w:szCs w:val="24"/>
              </w:rPr>
              <w:t>у</w:t>
            </w:r>
            <w:r w:rsidR="009F466C">
              <w:rPr>
                <w:rFonts w:ascii="Times New Roman" w:hAnsi="Times New Roman" w:cs="Times New Roman"/>
                <w:color w:val="000000" w:themeColor="text1"/>
                <w:sz w:val="24"/>
                <w:szCs w:val="24"/>
              </w:rPr>
              <w:t xml:space="preserve">пок на рынках СНГ </w:t>
            </w:r>
            <w:r w:rsidR="001379D1" w:rsidRPr="00013210">
              <w:rPr>
                <w:rFonts w:ascii="Times New Roman" w:hAnsi="Times New Roman" w:cs="Times New Roman"/>
                <w:color w:val="000000" w:themeColor="text1"/>
                <w:sz w:val="24"/>
                <w:szCs w:val="24"/>
              </w:rPr>
              <w:t xml:space="preserve"> </w:t>
            </w:r>
          </w:p>
        </w:tc>
        <w:tc>
          <w:tcPr>
            <w:tcW w:w="1275" w:type="dxa"/>
            <w:tcBorders>
              <w:top w:val="nil"/>
              <w:left w:val="nil"/>
              <w:bottom w:val="single" w:sz="8" w:space="0" w:color="auto"/>
              <w:right w:val="single" w:sz="8" w:space="0" w:color="auto"/>
            </w:tcBorders>
            <w:shd w:val="clear" w:color="auto" w:fill="auto"/>
          </w:tcPr>
          <w:p w:rsidR="001379D1" w:rsidRPr="00013210" w:rsidRDefault="001379D1" w:rsidP="00356005">
            <w:pPr>
              <w:jc w:val="center"/>
              <w:rPr>
                <w:rFonts w:ascii="Times New Roman" w:hAnsi="Times New Roman" w:cs="Times New Roman"/>
                <w:color w:val="000000" w:themeColor="text1"/>
                <w:sz w:val="24"/>
                <w:szCs w:val="24"/>
              </w:rPr>
            </w:pPr>
            <w:r w:rsidRPr="00013210">
              <w:rPr>
                <w:rFonts w:ascii="Times New Roman" w:hAnsi="Times New Roman" w:cs="Times New Roman"/>
                <w:color w:val="000000" w:themeColor="text1"/>
                <w:sz w:val="24"/>
                <w:szCs w:val="24"/>
              </w:rPr>
              <w:t>1</w:t>
            </w:r>
            <w:r w:rsidR="00356005">
              <w:rPr>
                <w:rFonts w:ascii="Times New Roman" w:hAnsi="Times New Roman" w:cs="Times New Roman"/>
                <w:color w:val="000000" w:themeColor="text1"/>
                <w:sz w:val="24"/>
                <w:szCs w:val="24"/>
              </w:rPr>
              <w:t>4</w:t>
            </w:r>
            <w:r w:rsidRPr="00013210">
              <w:rPr>
                <w:rFonts w:ascii="Times New Roman" w:hAnsi="Times New Roman" w:cs="Times New Roman"/>
                <w:color w:val="000000" w:themeColor="text1"/>
                <w:sz w:val="24"/>
                <w:szCs w:val="24"/>
              </w:rPr>
              <w:t>13</w:t>
            </w:r>
          </w:p>
        </w:tc>
        <w:tc>
          <w:tcPr>
            <w:tcW w:w="4955" w:type="dxa"/>
          </w:tcPr>
          <w:p w:rsidR="001379D1" w:rsidRPr="00013210" w:rsidRDefault="001379D1" w:rsidP="00356005">
            <w:pPr>
              <w:rPr>
                <w:rFonts w:ascii="Times New Roman" w:hAnsi="Times New Roman" w:cs="Times New Roman"/>
                <w:color w:val="000000" w:themeColor="text1"/>
                <w:sz w:val="24"/>
                <w:szCs w:val="24"/>
              </w:rPr>
            </w:pPr>
            <w:r w:rsidRPr="00013210">
              <w:rPr>
                <w:rFonts w:ascii="Times New Roman" w:hAnsi="Times New Roman" w:cs="Times New Roman"/>
                <w:color w:val="000000" w:themeColor="text1"/>
                <w:sz w:val="24"/>
                <w:szCs w:val="24"/>
              </w:rPr>
              <w:t xml:space="preserve">Дополнительные расходы в размере </w:t>
            </w:r>
            <w:r w:rsidR="00356005">
              <w:rPr>
                <w:rFonts w:ascii="Times New Roman" w:hAnsi="Times New Roman" w:cs="Times New Roman"/>
                <w:color w:val="000000" w:themeColor="text1"/>
                <w:sz w:val="24"/>
                <w:szCs w:val="24"/>
              </w:rPr>
              <w:t>5</w:t>
            </w:r>
            <w:r w:rsidRPr="00013210">
              <w:rPr>
                <w:rFonts w:ascii="Times New Roman" w:hAnsi="Times New Roman" w:cs="Times New Roman"/>
                <w:color w:val="000000" w:themeColor="text1"/>
                <w:sz w:val="24"/>
                <w:szCs w:val="24"/>
              </w:rPr>
              <w:t>% от расходов базового периода</w:t>
            </w:r>
            <w:r w:rsidR="00C14483">
              <w:rPr>
                <w:rFonts w:ascii="Times New Roman" w:hAnsi="Times New Roman" w:cs="Times New Roman"/>
                <w:color w:val="000000" w:themeColor="text1"/>
                <w:sz w:val="24"/>
                <w:szCs w:val="24"/>
              </w:rPr>
              <w:t xml:space="preserve"> в среднем на о</w:t>
            </w:r>
            <w:r w:rsidR="00C14483">
              <w:rPr>
                <w:rFonts w:ascii="Times New Roman" w:hAnsi="Times New Roman" w:cs="Times New Roman"/>
                <w:color w:val="000000" w:themeColor="text1"/>
                <w:sz w:val="24"/>
                <w:szCs w:val="24"/>
              </w:rPr>
              <w:t>с</w:t>
            </w:r>
            <w:r w:rsidR="00C14483">
              <w:rPr>
                <w:rFonts w:ascii="Times New Roman" w:hAnsi="Times New Roman" w:cs="Times New Roman"/>
                <w:color w:val="000000" w:themeColor="text1"/>
                <w:sz w:val="24"/>
                <w:szCs w:val="24"/>
              </w:rPr>
              <w:t>воение новых рынков для поставок</w:t>
            </w:r>
          </w:p>
        </w:tc>
      </w:tr>
      <w:tr w:rsidR="001379D1" w:rsidRPr="00013210" w:rsidTr="00F85649">
        <w:tc>
          <w:tcPr>
            <w:tcW w:w="3115" w:type="dxa"/>
          </w:tcPr>
          <w:p w:rsidR="001379D1" w:rsidRPr="00013210" w:rsidRDefault="009F466C" w:rsidP="00F8564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Мероприятия в области обучения персонала ИТ и ПО</w:t>
            </w:r>
          </w:p>
        </w:tc>
        <w:tc>
          <w:tcPr>
            <w:tcW w:w="1275" w:type="dxa"/>
            <w:tcBorders>
              <w:top w:val="nil"/>
              <w:left w:val="nil"/>
              <w:bottom w:val="single" w:sz="8" w:space="0" w:color="auto"/>
              <w:right w:val="single" w:sz="8" w:space="0" w:color="auto"/>
            </w:tcBorders>
            <w:shd w:val="clear" w:color="auto" w:fill="auto"/>
          </w:tcPr>
          <w:p w:rsidR="001379D1" w:rsidRPr="00013210" w:rsidRDefault="001379D1" w:rsidP="00CA0900">
            <w:pPr>
              <w:jc w:val="center"/>
              <w:rPr>
                <w:rFonts w:ascii="Times New Roman" w:hAnsi="Times New Roman" w:cs="Times New Roman"/>
                <w:color w:val="000000" w:themeColor="text1"/>
                <w:sz w:val="24"/>
                <w:szCs w:val="24"/>
              </w:rPr>
            </w:pPr>
            <w:r w:rsidRPr="00013210">
              <w:rPr>
                <w:rFonts w:ascii="Times New Roman" w:hAnsi="Times New Roman" w:cs="Times New Roman"/>
                <w:color w:val="000000" w:themeColor="text1"/>
                <w:sz w:val="24"/>
                <w:szCs w:val="24"/>
              </w:rPr>
              <w:t>2</w:t>
            </w:r>
            <w:r w:rsidR="00CA0900">
              <w:rPr>
                <w:rFonts w:ascii="Times New Roman" w:hAnsi="Times New Roman" w:cs="Times New Roman"/>
                <w:color w:val="000000" w:themeColor="text1"/>
                <w:sz w:val="24"/>
                <w:szCs w:val="24"/>
              </w:rPr>
              <w:t>98</w:t>
            </w:r>
          </w:p>
        </w:tc>
        <w:tc>
          <w:tcPr>
            <w:tcW w:w="4955" w:type="dxa"/>
          </w:tcPr>
          <w:p w:rsidR="001379D1" w:rsidRPr="00013210" w:rsidRDefault="003E5088" w:rsidP="00F85649">
            <w:pPr>
              <w:rPr>
                <w:rFonts w:ascii="Times New Roman" w:hAnsi="Times New Roman" w:cs="Times New Roman"/>
                <w:color w:val="000000" w:themeColor="text1"/>
                <w:sz w:val="24"/>
                <w:szCs w:val="24"/>
              </w:rPr>
            </w:pPr>
            <w:r w:rsidRPr="00013210">
              <w:rPr>
                <w:rFonts w:ascii="Times New Roman" w:hAnsi="Times New Roman" w:cs="Times New Roman"/>
                <w:color w:val="000000" w:themeColor="text1"/>
                <w:sz w:val="24"/>
                <w:szCs w:val="24"/>
              </w:rPr>
              <w:t>Затраты в размере 10 тыс. руб. на сотрудника в год</w:t>
            </w:r>
          </w:p>
        </w:tc>
      </w:tr>
      <w:tr w:rsidR="001379D1" w:rsidRPr="00013210" w:rsidTr="00F85649">
        <w:tc>
          <w:tcPr>
            <w:tcW w:w="3115" w:type="dxa"/>
          </w:tcPr>
          <w:p w:rsidR="001379D1" w:rsidRPr="00013210" w:rsidRDefault="001379D1" w:rsidP="00F85649">
            <w:pPr>
              <w:rPr>
                <w:rFonts w:ascii="Times New Roman" w:hAnsi="Times New Roman" w:cs="Times New Roman"/>
                <w:color w:val="000000" w:themeColor="text1"/>
                <w:sz w:val="24"/>
                <w:szCs w:val="24"/>
              </w:rPr>
            </w:pPr>
            <w:r w:rsidRPr="00013210">
              <w:rPr>
                <w:rFonts w:ascii="Times New Roman" w:hAnsi="Times New Roman" w:cs="Times New Roman"/>
                <w:color w:val="000000" w:themeColor="text1"/>
                <w:sz w:val="24"/>
                <w:szCs w:val="24"/>
              </w:rPr>
              <w:t>Итого</w:t>
            </w:r>
          </w:p>
        </w:tc>
        <w:tc>
          <w:tcPr>
            <w:tcW w:w="1275" w:type="dxa"/>
            <w:tcBorders>
              <w:top w:val="nil"/>
              <w:left w:val="nil"/>
              <w:bottom w:val="single" w:sz="8" w:space="0" w:color="auto"/>
              <w:right w:val="single" w:sz="8" w:space="0" w:color="auto"/>
            </w:tcBorders>
            <w:shd w:val="clear" w:color="auto" w:fill="auto"/>
          </w:tcPr>
          <w:p w:rsidR="001379D1" w:rsidRPr="00013210" w:rsidRDefault="00CA0900" w:rsidP="00CA090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001C4C18">
              <w:rPr>
                <w:rFonts w:ascii="Times New Roman" w:hAnsi="Times New Roman" w:cs="Times New Roman"/>
                <w:color w:val="000000" w:themeColor="text1"/>
                <w:sz w:val="24"/>
                <w:szCs w:val="24"/>
              </w:rPr>
              <w:t>8</w:t>
            </w:r>
            <w:r>
              <w:rPr>
                <w:rFonts w:ascii="Times New Roman" w:hAnsi="Times New Roman" w:cs="Times New Roman"/>
                <w:color w:val="000000" w:themeColor="text1"/>
                <w:sz w:val="24"/>
                <w:szCs w:val="24"/>
              </w:rPr>
              <w:t>69,4</w:t>
            </w:r>
          </w:p>
        </w:tc>
        <w:tc>
          <w:tcPr>
            <w:tcW w:w="4955" w:type="dxa"/>
          </w:tcPr>
          <w:p w:rsidR="001379D1" w:rsidRPr="00013210" w:rsidRDefault="001379D1" w:rsidP="00F85649">
            <w:pPr>
              <w:rPr>
                <w:rFonts w:ascii="Times New Roman" w:hAnsi="Times New Roman" w:cs="Times New Roman"/>
                <w:color w:val="000000" w:themeColor="text1"/>
                <w:sz w:val="24"/>
                <w:szCs w:val="24"/>
              </w:rPr>
            </w:pPr>
          </w:p>
        </w:tc>
      </w:tr>
    </w:tbl>
    <w:p w:rsidR="00CA0900" w:rsidRDefault="00CA0900" w:rsidP="00CA0900">
      <w:pPr>
        <w:ind w:firstLine="709"/>
        <w:rPr>
          <w:color w:val="000000" w:themeColor="text1"/>
        </w:rPr>
      </w:pPr>
    </w:p>
    <w:p w:rsidR="00F6379B" w:rsidRDefault="00CA0900" w:rsidP="00F6379B">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w:t>
      </w:r>
      <w:r w:rsidR="001379D1" w:rsidRPr="00CA0900">
        <w:rPr>
          <w:rFonts w:ascii="Times New Roman" w:hAnsi="Times New Roman" w:cs="Times New Roman"/>
          <w:color w:val="000000" w:themeColor="text1"/>
          <w:sz w:val="28"/>
          <w:szCs w:val="28"/>
        </w:rPr>
        <w:t xml:space="preserve"> 202</w:t>
      </w:r>
      <w:r>
        <w:rPr>
          <w:rFonts w:ascii="Times New Roman" w:hAnsi="Times New Roman" w:cs="Times New Roman"/>
          <w:color w:val="000000" w:themeColor="text1"/>
          <w:sz w:val="28"/>
          <w:szCs w:val="28"/>
        </w:rPr>
        <w:t>3</w:t>
      </w:r>
      <w:r w:rsidR="001379D1" w:rsidRPr="00CA0900">
        <w:rPr>
          <w:rFonts w:ascii="Times New Roman" w:hAnsi="Times New Roman" w:cs="Times New Roman"/>
          <w:color w:val="000000" w:themeColor="text1"/>
          <w:sz w:val="28"/>
          <w:szCs w:val="28"/>
        </w:rPr>
        <w:t xml:space="preserve"> г. на реализацию </w:t>
      </w:r>
      <w:r w:rsidR="00F058A9">
        <w:rPr>
          <w:rFonts w:ascii="Times New Roman" w:hAnsi="Times New Roman" w:cs="Times New Roman"/>
          <w:color w:val="000000" w:themeColor="text1"/>
          <w:sz w:val="28"/>
          <w:szCs w:val="28"/>
        </w:rPr>
        <w:t xml:space="preserve">предложенных мероприятий </w:t>
      </w:r>
      <w:r w:rsidR="001379D1" w:rsidRPr="00CA0900">
        <w:rPr>
          <w:rFonts w:ascii="Times New Roman" w:hAnsi="Times New Roman" w:cs="Times New Roman"/>
          <w:color w:val="000000" w:themeColor="text1"/>
          <w:sz w:val="28"/>
          <w:szCs w:val="28"/>
        </w:rPr>
        <w:t xml:space="preserve"> потребуется </w:t>
      </w:r>
      <w:r w:rsidR="00F058A9">
        <w:rPr>
          <w:rFonts w:ascii="Times New Roman" w:hAnsi="Times New Roman" w:cs="Times New Roman"/>
          <w:color w:val="000000" w:themeColor="text1"/>
          <w:sz w:val="28"/>
          <w:szCs w:val="28"/>
        </w:rPr>
        <w:t>2169,4</w:t>
      </w:r>
      <w:r w:rsidR="001379D1" w:rsidRPr="00CA0900">
        <w:rPr>
          <w:rFonts w:ascii="Times New Roman" w:hAnsi="Times New Roman" w:cs="Times New Roman"/>
          <w:color w:val="000000" w:themeColor="text1"/>
          <w:sz w:val="28"/>
          <w:szCs w:val="28"/>
        </w:rPr>
        <w:t xml:space="preserve"> тыс. руб. При этом, часть мероприятий не потребует дополнительных затрат, так как </w:t>
      </w:r>
      <w:r w:rsidR="00F058A9">
        <w:rPr>
          <w:rFonts w:ascii="Times New Roman" w:hAnsi="Times New Roman" w:cs="Times New Roman"/>
          <w:color w:val="000000" w:themeColor="text1"/>
          <w:sz w:val="28"/>
          <w:szCs w:val="28"/>
        </w:rPr>
        <w:t>это обязанности сотрудников отделов</w:t>
      </w:r>
      <w:r w:rsidR="00F6379B">
        <w:rPr>
          <w:rFonts w:ascii="Times New Roman" w:hAnsi="Times New Roman" w:cs="Times New Roman"/>
          <w:color w:val="000000" w:themeColor="text1"/>
          <w:sz w:val="28"/>
          <w:szCs w:val="28"/>
        </w:rPr>
        <w:t xml:space="preserve"> безопасности, кадров</w:t>
      </w:r>
      <w:r w:rsidR="00F058A9">
        <w:rPr>
          <w:rFonts w:ascii="Times New Roman" w:hAnsi="Times New Roman" w:cs="Times New Roman"/>
          <w:color w:val="000000" w:themeColor="text1"/>
          <w:sz w:val="28"/>
          <w:szCs w:val="28"/>
        </w:rPr>
        <w:t>, например, разработка атикоррупционной политики, регламента проверки кон</w:t>
      </w:r>
      <w:r w:rsidR="00F6379B">
        <w:rPr>
          <w:rFonts w:ascii="Times New Roman" w:hAnsi="Times New Roman" w:cs="Times New Roman"/>
          <w:color w:val="000000" w:themeColor="text1"/>
          <w:sz w:val="28"/>
          <w:szCs w:val="28"/>
        </w:rPr>
        <w:t>т</w:t>
      </w:r>
      <w:r w:rsidR="00F058A9">
        <w:rPr>
          <w:rFonts w:ascii="Times New Roman" w:hAnsi="Times New Roman" w:cs="Times New Roman"/>
          <w:color w:val="000000" w:themeColor="text1"/>
          <w:sz w:val="28"/>
          <w:szCs w:val="28"/>
        </w:rPr>
        <w:t>рагентов</w:t>
      </w:r>
      <w:r w:rsidR="00F6379B">
        <w:rPr>
          <w:rFonts w:ascii="Times New Roman" w:hAnsi="Times New Roman" w:cs="Times New Roman"/>
          <w:color w:val="000000" w:themeColor="text1"/>
          <w:sz w:val="28"/>
          <w:szCs w:val="28"/>
        </w:rPr>
        <w:t xml:space="preserve">, улучшение системы стимулирования. </w:t>
      </w:r>
    </w:p>
    <w:p w:rsidR="009D201A" w:rsidRDefault="001379D1" w:rsidP="00FF3BF8">
      <w:pPr>
        <w:spacing w:after="0" w:line="360" w:lineRule="auto"/>
        <w:ind w:firstLine="709"/>
        <w:jc w:val="both"/>
        <w:rPr>
          <w:rFonts w:ascii="Times New Roman" w:hAnsi="Times New Roman" w:cs="Times New Roman"/>
          <w:color w:val="000000" w:themeColor="text1"/>
          <w:sz w:val="28"/>
          <w:szCs w:val="28"/>
        </w:rPr>
      </w:pPr>
      <w:r w:rsidRPr="00CA0900">
        <w:rPr>
          <w:rFonts w:ascii="Times New Roman" w:hAnsi="Times New Roman" w:cs="Times New Roman"/>
          <w:color w:val="000000" w:themeColor="text1"/>
          <w:sz w:val="28"/>
          <w:szCs w:val="28"/>
        </w:rPr>
        <w:t xml:space="preserve">Далее </w:t>
      </w:r>
      <w:r w:rsidR="00652E0B">
        <w:rPr>
          <w:rFonts w:ascii="Times New Roman" w:hAnsi="Times New Roman" w:cs="Times New Roman"/>
          <w:color w:val="000000" w:themeColor="text1"/>
          <w:sz w:val="28"/>
          <w:szCs w:val="28"/>
        </w:rPr>
        <w:t xml:space="preserve">подсчитаем эффективность мероприятий. Предполагаем, что в результате мероприятий вырастет выручка </w:t>
      </w:r>
      <w:r w:rsidR="00FF3BF8">
        <w:rPr>
          <w:rFonts w:ascii="Times New Roman" w:hAnsi="Times New Roman" w:cs="Times New Roman"/>
          <w:color w:val="000000" w:themeColor="text1"/>
          <w:sz w:val="28"/>
          <w:szCs w:val="28"/>
        </w:rPr>
        <w:t xml:space="preserve">от продаж </w:t>
      </w:r>
      <w:r w:rsidR="00652E0B">
        <w:rPr>
          <w:rFonts w:ascii="Times New Roman" w:hAnsi="Times New Roman" w:cs="Times New Roman"/>
          <w:color w:val="000000" w:themeColor="text1"/>
          <w:sz w:val="28"/>
          <w:szCs w:val="28"/>
        </w:rPr>
        <w:t xml:space="preserve">в среднем на </w:t>
      </w:r>
      <w:r w:rsidRPr="00CA0900">
        <w:rPr>
          <w:rFonts w:ascii="Times New Roman" w:hAnsi="Times New Roman" w:cs="Times New Roman"/>
          <w:color w:val="000000" w:themeColor="text1"/>
          <w:sz w:val="28"/>
          <w:szCs w:val="28"/>
        </w:rPr>
        <w:t>10%</w:t>
      </w:r>
      <w:r w:rsidR="00FF3BF8">
        <w:rPr>
          <w:rFonts w:ascii="Times New Roman" w:hAnsi="Times New Roman" w:cs="Times New Roman"/>
          <w:color w:val="000000" w:themeColor="text1"/>
          <w:sz w:val="28"/>
          <w:szCs w:val="28"/>
        </w:rPr>
        <w:t>, ра</w:t>
      </w:r>
      <w:r w:rsidR="00FF3BF8">
        <w:rPr>
          <w:rFonts w:ascii="Times New Roman" w:hAnsi="Times New Roman" w:cs="Times New Roman"/>
          <w:color w:val="000000" w:themeColor="text1"/>
          <w:sz w:val="28"/>
          <w:szCs w:val="28"/>
        </w:rPr>
        <w:t>с</w:t>
      </w:r>
      <w:r w:rsidR="00FF3BF8">
        <w:rPr>
          <w:rFonts w:ascii="Times New Roman" w:hAnsi="Times New Roman" w:cs="Times New Roman"/>
          <w:color w:val="000000" w:themeColor="text1"/>
          <w:sz w:val="28"/>
          <w:szCs w:val="28"/>
        </w:rPr>
        <w:t xml:space="preserve">ходы снизятся за счет перестройки каналов сбыта и предоплаты на </w:t>
      </w:r>
      <w:r w:rsidRPr="00CA0900">
        <w:rPr>
          <w:rFonts w:ascii="Times New Roman" w:hAnsi="Times New Roman" w:cs="Times New Roman"/>
          <w:color w:val="000000" w:themeColor="text1"/>
          <w:sz w:val="28"/>
          <w:szCs w:val="28"/>
        </w:rPr>
        <w:t xml:space="preserve"> </w:t>
      </w:r>
      <w:r w:rsidR="00FF3BF8">
        <w:rPr>
          <w:rFonts w:ascii="Times New Roman" w:hAnsi="Times New Roman" w:cs="Times New Roman"/>
          <w:color w:val="000000" w:themeColor="text1"/>
          <w:sz w:val="28"/>
          <w:szCs w:val="28"/>
        </w:rPr>
        <w:t xml:space="preserve">5%., </w:t>
      </w:r>
      <w:r w:rsidR="00652E0B">
        <w:rPr>
          <w:rFonts w:ascii="Times New Roman" w:hAnsi="Times New Roman" w:cs="Times New Roman"/>
          <w:color w:val="000000" w:themeColor="text1"/>
          <w:sz w:val="28"/>
          <w:szCs w:val="28"/>
        </w:rPr>
        <w:t>и</w:t>
      </w:r>
      <w:r w:rsidR="00652E0B">
        <w:rPr>
          <w:rFonts w:ascii="Times New Roman" w:hAnsi="Times New Roman" w:cs="Times New Roman"/>
          <w:color w:val="000000" w:themeColor="text1"/>
          <w:sz w:val="28"/>
          <w:szCs w:val="28"/>
        </w:rPr>
        <w:t>с</w:t>
      </w:r>
      <w:r w:rsidR="00652E0B">
        <w:rPr>
          <w:rFonts w:ascii="Times New Roman" w:hAnsi="Times New Roman" w:cs="Times New Roman"/>
          <w:color w:val="000000" w:themeColor="text1"/>
          <w:sz w:val="28"/>
          <w:szCs w:val="28"/>
        </w:rPr>
        <w:t xml:space="preserve">ходя из прогнозов компании </w:t>
      </w:r>
      <w:r w:rsidRPr="00CA0900">
        <w:rPr>
          <w:rFonts w:ascii="Times New Roman" w:hAnsi="Times New Roman" w:cs="Times New Roman"/>
          <w:color w:val="000000" w:themeColor="text1"/>
          <w:sz w:val="28"/>
          <w:szCs w:val="28"/>
        </w:rPr>
        <w:t>в 202</w:t>
      </w:r>
      <w:r w:rsidR="00FF3BF8">
        <w:rPr>
          <w:rFonts w:ascii="Times New Roman" w:hAnsi="Times New Roman" w:cs="Times New Roman"/>
          <w:color w:val="000000" w:themeColor="text1"/>
          <w:sz w:val="28"/>
          <w:szCs w:val="28"/>
        </w:rPr>
        <w:t>2</w:t>
      </w:r>
      <w:r w:rsidRPr="00CA0900">
        <w:rPr>
          <w:rFonts w:ascii="Times New Roman" w:hAnsi="Times New Roman" w:cs="Times New Roman"/>
          <w:color w:val="000000" w:themeColor="text1"/>
          <w:sz w:val="28"/>
          <w:szCs w:val="28"/>
        </w:rPr>
        <w:t xml:space="preserve"> г.</w:t>
      </w:r>
      <w:r w:rsidR="00FF3BF8">
        <w:rPr>
          <w:rFonts w:ascii="Times New Roman" w:hAnsi="Times New Roman" w:cs="Times New Roman"/>
          <w:color w:val="000000" w:themeColor="text1"/>
          <w:sz w:val="28"/>
          <w:szCs w:val="28"/>
        </w:rPr>
        <w:t xml:space="preserve"> </w:t>
      </w:r>
    </w:p>
    <w:p w:rsidR="00BB6851" w:rsidRDefault="001379D1" w:rsidP="00FF3BF8">
      <w:pPr>
        <w:spacing w:after="0" w:line="360" w:lineRule="auto"/>
        <w:ind w:firstLine="709"/>
        <w:jc w:val="both"/>
        <w:rPr>
          <w:rFonts w:ascii="Times New Roman" w:hAnsi="Times New Roman" w:cs="Times New Roman"/>
          <w:color w:val="000000" w:themeColor="text1"/>
          <w:sz w:val="28"/>
          <w:szCs w:val="28"/>
        </w:rPr>
      </w:pPr>
      <w:r w:rsidRPr="00CA0900">
        <w:rPr>
          <w:rFonts w:ascii="Times New Roman" w:hAnsi="Times New Roman" w:cs="Times New Roman"/>
          <w:color w:val="000000" w:themeColor="text1"/>
          <w:sz w:val="28"/>
          <w:szCs w:val="28"/>
        </w:rPr>
        <w:t>Таким образом, в результате реализации разработанных мероприятий ОО</w:t>
      </w:r>
      <w:r w:rsidR="009D201A">
        <w:rPr>
          <w:rFonts w:ascii="Times New Roman" w:hAnsi="Times New Roman" w:cs="Times New Roman"/>
          <w:color w:val="000000" w:themeColor="text1"/>
          <w:sz w:val="28"/>
          <w:szCs w:val="28"/>
        </w:rPr>
        <w:t>О</w:t>
      </w:r>
      <w:r w:rsidRPr="00CA0900">
        <w:rPr>
          <w:rFonts w:ascii="Times New Roman" w:hAnsi="Times New Roman" w:cs="Times New Roman"/>
          <w:color w:val="000000" w:themeColor="text1"/>
          <w:sz w:val="28"/>
          <w:szCs w:val="28"/>
        </w:rPr>
        <w:t xml:space="preserve"> «</w:t>
      </w:r>
      <w:r w:rsidR="009D201A">
        <w:rPr>
          <w:rFonts w:ascii="Times New Roman" w:hAnsi="Times New Roman" w:cs="Times New Roman"/>
          <w:color w:val="000000" w:themeColor="text1"/>
          <w:sz w:val="28"/>
          <w:szCs w:val="28"/>
        </w:rPr>
        <w:t>Провизия</w:t>
      </w:r>
      <w:r w:rsidRPr="00CA0900">
        <w:rPr>
          <w:rFonts w:ascii="Times New Roman" w:hAnsi="Times New Roman" w:cs="Times New Roman"/>
          <w:color w:val="000000" w:themeColor="text1"/>
          <w:sz w:val="28"/>
          <w:szCs w:val="28"/>
        </w:rPr>
        <w:t xml:space="preserve">» </w:t>
      </w:r>
      <w:r w:rsidR="009D201A">
        <w:rPr>
          <w:rFonts w:ascii="Times New Roman" w:hAnsi="Times New Roman" w:cs="Times New Roman"/>
          <w:color w:val="000000" w:themeColor="text1"/>
          <w:sz w:val="28"/>
          <w:szCs w:val="28"/>
        </w:rPr>
        <w:t xml:space="preserve">получит </w:t>
      </w:r>
      <w:r w:rsidRPr="00CA0900">
        <w:rPr>
          <w:rFonts w:ascii="Times New Roman" w:hAnsi="Times New Roman" w:cs="Times New Roman"/>
          <w:color w:val="000000" w:themeColor="text1"/>
          <w:sz w:val="28"/>
          <w:szCs w:val="28"/>
        </w:rPr>
        <w:t>выручк</w:t>
      </w:r>
      <w:r w:rsidR="009D201A">
        <w:rPr>
          <w:rFonts w:ascii="Times New Roman" w:hAnsi="Times New Roman" w:cs="Times New Roman"/>
          <w:color w:val="000000" w:themeColor="text1"/>
          <w:sz w:val="28"/>
          <w:szCs w:val="28"/>
        </w:rPr>
        <w:t>у</w:t>
      </w:r>
      <w:r w:rsidRPr="00CA0900">
        <w:rPr>
          <w:rFonts w:ascii="Times New Roman" w:hAnsi="Times New Roman" w:cs="Times New Roman"/>
          <w:color w:val="000000" w:themeColor="text1"/>
          <w:sz w:val="28"/>
          <w:szCs w:val="28"/>
        </w:rPr>
        <w:t xml:space="preserve"> </w:t>
      </w:r>
      <w:r w:rsidR="009D201A">
        <w:rPr>
          <w:rFonts w:ascii="Times New Roman" w:hAnsi="Times New Roman" w:cs="Times New Roman"/>
          <w:color w:val="000000" w:themeColor="text1"/>
          <w:sz w:val="28"/>
          <w:szCs w:val="28"/>
        </w:rPr>
        <w:t xml:space="preserve">в размере </w:t>
      </w:r>
      <w:r w:rsidR="00D06CEB">
        <w:rPr>
          <w:rFonts w:ascii="Times New Roman" w:hAnsi="Times New Roman" w:cs="Times New Roman"/>
          <w:color w:val="000000" w:themeColor="text1"/>
          <w:sz w:val="28"/>
          <w:szCs w:val="28"/>
        </w:rPr>
        <w:t>11,1 млрд. руб.</w:t>
      </w:r>
      <w:r w:rsidR="007B0F4C">
        <w:rPr>
          <w:rFonts w:ascii="Times New Roman" w:hAnsi="Times New Roman" w:cs="Times New Roman"/>
          <w:color w:val="000000" w:themeColor="text1"/>
          <w:sz w:val="28"/>
          <w:szCs w:val="28"/>
        </w:rPr>
        <w:t>, себестоимость продаж в размере 9,1</w:t>
      </w:r>
      <w:r w:rsidR="00D06CEB">
        <w:rPr>
          <w:rFonts w:ascii="Times New Roman" w:hAnsi="Times New Roman" w:cs="Times New Roman"/>
          <w:color w:val="000000" w:themeColor="text1"/>
          <w:sz w:val="28"/>
          <w:szCs w:val="28"/>
        </w:rPr>
        <w:t xml:space="preserve"> </w:t>
      </w:r>
      <w:r w:rsidR="007B0F4C">
        <w:rPr>
          <w:rFonts w:ascii="Times New Roman" w:hAnsi="Times New Roman" w:cs="Times New Roman"/>
          <w:color w:val="000000" w:themeColor="text1"/>
          <w:sz w:val="28"/>
          <w:szCs w:val="28"/>
        </w:rPr>
        <w:t xml:space="preserve">млрд. руб. </w:t>
      </w:r>
      <w:r w:rsidRPr="00CA0900">
        <w:rPr>
          <w:rFonts w:ascii="Times New Roman" w:hAnsi="Times New Roman" w:cs="Times New Roman"/>
          <w:color w:val="000000" w:themeColor="text1"/>
          <w:sz w:val="28"/>
          <w:szCs w:val="28"/>
        </w:rPr>
        <w:t>и чист</w:t>
      </w:r>
      <w:r w:rsidR="009D201A">
        <w:rPr>
          <w:rFonts w:ascii="Times New Roman" w:hAnsi="Times New Roman" w:cs="Times New Roman"/>
          <w:color w:val="000000" w:themeColor="text1"/>
          <w:sz w:val="28"/>
          <w:szCs w:val="28"/>
        </w:rPr>
        <w:t>ую</w:t>
      </w:r>
      <w:r w:rsidRPr="00CA0900">
        <w:rPr>
          <w:rFonts w:ascii="Times New Roman" w:hAnsi="Times New Roman" w:cs="Times New Roman"/>
          <w:color w:val="000000" w:themeColor="text1"/>
          <w:sz w:val="28"/>
          <w:szCs w:val="28"/>
        </w:rPr>
        <w:t xml:space="preserve"> прибыли компании</w:t>
      </w:r>
      <w:r w:rsidR="007B0F4C">
        <w:rPr>
          <w:rFonts w:ascii="Times New Roman" w:hAnsi="Times New Roman" w:cs="Times New Roman"/>
          <w:color w:val="000000" w:themeColor="text1"/>
          <w:sz w:val="28"/>
          <w:szCs w:val="28"/>
        </w:rPr>
        <w:t xml:space="preserve"> в размере </w:t>
      </w:r>
      <w:r w:rsidR="00BB6851">
        <w:rPr>
          <w:rFonts w:ascii="Times New Roman" w:hAnsi="Times New Roman" w:cs="Times New Roman"/>
          <w:color w:val="000000" w:themeColor="text1"/>
          <w:sz w:val="28"/>
          <w:szCs w:val="28"/>
        </w:rPr>
        <w:t xml:space="preserve">1978 руб. Отнимем затраты и получим чистый эффект равный </w:t>
      </w:r>
      <w:r w:rsidR="001C4C18">
        <w:rPr>
          <w:rFonts w:ascii="Times New Roman" w:hAnsi="Times New Roman" w:cs="Times New Roman"/>
          <w:color w:val="000000" w:themeColor="text1"/>
          <w:sz w:val="28"/>
          <w:szCs w:val="28"/>
        </w:rPr>
        <w:t>109 тыс. руб.</w:t>
      </w:r>
    </w:p>
    <w:p w:rsidR="008B6F76" w:rsidRDefault="008B6F76" w:rsidP="00275380">
      <w:pPr>
        <w:tabs>
          <w:tab w:val="right" w:leader="dot" w:pos="9355"/>
        </w:tabs>
        <w:spacing w:after="0" w:line="360" w:lineRule="auto"/>
        <w:ind w:firstLine="709"/>
        <w:jc w:val="both"/>
        <w:rPr>
          <w:rFonts w:ascii="Times New Roman" w:hAnsi="Times New Roman" w:cs="Times New Roman"/>
          <w:b/>
          <w:color w:val="000000" w:themeColor="text1"/>
          <w:sz w:val="28"/>
          <w:szCs w:val="28"/>
        </w:rPr>
      </w:pPr>
    </w:p>
    <w:p w:rsidR="008B6F76" w:rsidRDefault="008B6F76" w:rsidP="00275380">
      <w:pPr>
        <w:tabs>
          <w:tab w:val="right" w:leader="dot" w:pos="9355"/>
        </w:tabs>
        <w:spacing w:after="0" w:line="360" w:lineRule="auto"/>
        <w:ind w:firstLine="709"/>
        <w:jc w:val="both"/>
        <w:rPr>
          <w:rFonts w:ascii="Times New Roman" w:hAnsi="Times New Roman" w:cs="Times New Roman"/>
          <w:b/>
          <w:color w:val="000000" w:themeColor="text1"/>
          <w:sz w:val="28"/>
          <w:szCs w:val="28"/>
        </w:rPr>
      </w:pPr>
    </w:p>
    <w:p w:rsidR="008B6F76" w:rsidRDefault="008B6F76" w:rsidP="00275380">
      <w:pPr>
        <w:tabs>
          <w:tab w:val="right" w:leader="dot" w:pos="9355"/>
        </w:tabs>
        <w:spacing w:after="0" w:line="360" w:lineRule="auto"/>
        <w:ind w:firstLine="709"/>
        <w:jc w:val="both"/>
        <w:rPr>
          <w:rFonts w:ascii="Times New Roman" w:hAnsi="Times New Roman" w:cs="Times New Roman"/>
          <w:b/>
          <w:color w:val="000000" w:themeColor="text1"/>
          <w:sz w:val="28"/>
          <w:szCs w:val="28"/>
        </w:rPr>
      </w:pPr>
    </w:p>
    <w:p w:rsidR="008B6F76" w:rsidRDefault="008B6F76" w:rsidP="00275380">
      <w:pPr>
        <w:tabs>
          <w:tab w:val="right" w:leader="dot" w:pos="9355"/>
        </w:tabs>
        <w:spacing w:after="0" w:line="360" w:lineRule="auto"/>
        <w:ind w:firstLine="709"/>
        <w:jc w:val="both"/>
        <w:rPr>
          <w:rFonts w:ascii="Times New Roman" w:hAnsi="Times New Roman" w:cs="Times New Roman"/>
          <w:b/>
          <w:color w:val="000000" w:themeColor="text1"/>
          <w:sz w:val="28"/>
          <w:szCs w:val="28"/>
        </w:rPr>
      </w:pPr>
    </w:p>
    <w:p w:rsidR="00275380" w:rsidRDefault="00275380" w:rsidP="00275380">
      <w:pPr>
        <w:tabs>
          <w:tab w:val="right" w:leader="dot" w:pos="9355"/>
        </w:tabs>
        <w:spacing w:after="0" w:line="360" w:lineRule="auto"/>
        <w:ind w:firstLine="709"/>
        <w:jc w:val="both"/>
        <w:rPr>
          <w:rFonts w:ascii="Times New Roman" w:hAnsi="Times New Roman" w:cs="Times New Roman"/>
          <w:b/>
          <w:color w:val="000000" w:themeColor="text1"/>
          <w:sz w:val="28"/>
          <w:szCs w:val="28"/>
        </w:rPr>
      </w:pPr>
      <w:r w:rsidRPr="001F6845">
        <w:rPr>
          <w:rFonts w:ascii="Times New Roman" w:hAnsi="Times New Roman" w:cs="Times New Roman"/>
          <w:b/>
          <w:color w:val="000000" w:themeColor="text1"/>
          <w:sz w:val="28"/>
          <w:szCs w:val="28"/>
        </w:rPr>
        <w:lastRenderedPageBreak/>
        <w:t xml:space="preserve">3.2 Рекомендации по совершенствованию </w:t>
      </w:r>
      <w:r w:rsidR="00EA0D52">
        <w:rPr>
          <w:rFonts w:ascii="Times New Roman" w:hAnsi="Times New Roman" w:cs="Times New Roman"/>
          <w:b/>
          <w:color w:val="000000" w:themeColor="text1"/>
          <w:sz w:val="28"/>
          <w:szCs w:val="28"/>
        </w:rPr>
        <w:t xml:space="preserve">внутренних </w:t>
      </w:r>
      <w:r w:rsidRPr="001F6845">
        <w:rPr>
          <w:rFonts w:ascii="Times New Roman" w:hAnsi="Times New Roman" w:cs="Times New Roman"/>
          <w:b/>
          <w:color w:val="000000" w:themeColor="text1"/>
          <w:sz w:val="28"/>
          <w:szCs w:val="28"/>
        </w:rPr>
        <w:t>нормативно-правов</w:t>
      </w:r>
      <w:r>
        <w:rPr>
          <w:rFonts w:ascii="Times New Roman" w:hAnsi="Times New Roman" w:cs="Times New Roman"/>
          <w:b/>
          <w:color w:val="000000" w:themeColor="text1"/>
          <w:sz w:val="28"/>
          <w:szCs w:val="28"/>
        </w:rPr>
        <w:t xml:space="preserve">ых документов </w:t>
      </w:r>
      <w:r w:rsidRPr="001F6845">
        <w:rPr>
          <w:rFonts w:ascii="Times New Roman" w:hAnsi="Times New Roman" w:cs="Times New Roman"/>
          <w:b/>
          <w:color w:val="000000" w:themeColor="text1"/>
          <w:sz w:val="28"/>
          <w:szCs w:val="28"/>
        </w:rPr>
        <w:t xml:space="preserve">обеспечения экономической </w:t>
      </w:r>
      <w:r>
        <w:rPr>
          <w:rFonts w:ascii="Times New Roman" w:hAnsi="Times New Roman" w:cs="Times New Roman"/>
          <w:b/>
          <w:color w:val="000000" w:themeColor="text1"/>
          <w:sz w:val="28"/>
          <w:szCs w:val="28"/>
        </w:rPr>
        <w:t xml:space="preserve">безопасности </w:t>
      </w:r>
      <w:r w:rsidR="00EA0D52">
        <w:rPr>
          <w:rFonts w:ascii="Times New Roman" w:hAnsi="Times New Roman" w:cs="Times New Roman"/>
          <w:b/>
          <w:color w:val="000000" w:themeColor="text1"/>
          <w:sz w:val="28"/>
          <w:szCs w:val="28"/>
        </w:rPr>
        <w:t xml:space="preserve">              </w:t>
      </w:r>
      <w:r w:rsidRPr="001F6845">
        <w:rPr>
          <w:rFonts w:ascii="Times New Roman" w:hAnsi="Times New Roman" w:cs="Times New Roman"/>
          <w:b/>
          <w:color w:val="000000" w:themeColor="text1"/>
          <w:sz w:val="28"/>
          <w:szCs w:val="28"/>
        </w:rPr>
        <w:t>предприятия</w:t>
      </w:r>
    </w:p>
    <w:p w:rsidR="002A5D7A" w:rsidRDefault="002A5D7A" w:rsidP="00C7074E">
      <w:pPr>
        <w:pStyle w:val="a5"/>
        <w:tabs>
          <w:tab w:val="right" w:leader="dot" w:pos="9356"/>
        </w:tabs>
        <w:suppressAutoHyphens/>
        <w:spacing w:after="0" w:line="312" w:lineRule="auto"/>
        <w:ind w:right="-1"/>
        <w:jc w:val="center"/>
        <w:rPr>
          <w:rFonts w:asciiTheme="minorHAnsi" w:hAnsiTheme="minorHAnsi"/>
          <w:b/>
          <w:caps/>
          <w:sz w:val="28"/>
          <w:szCs w:val="28"/>
        </w:rPr>
      </w:pPr>
    </w:p>
    <w:p w:rsidR="00E93E8E" w:rsidRDefault="00E93E8E" w:rsidP="00E93E8E">
      <w:pPr>
        <w:spacing w:after="0" w:line="360" w:lineRule="auto"/>
        <w:ind w:firstLine="709"/>
        <w:jc w:val="both"/>
        <w:rPr>
          <w:rFonts w:ascii="Times New Roman" w:hAnsi="Times New Roman" w:cs="Times New Roman"/>
          <w:color w:val="000000" w:themeColor="text1"/>
          <w:sz w:val="28"/>
          <w:szCs w:val="28"/>
        </w:rPr>
      </w:pPr>
      <w:r w:rsidRPr="00A40DD8">
        <w:rPr>
          <w:rFonts w:ascii="Times New Roman" w:hAnsi="Times New Roman" w:cs="Times New Roman"/>
          <w:color w:val="000000" w:themeColor="text1"/>
          <w:sz w:val="28"/>
          <w:szCs w:val="28"/>
        </w:rPr>
        <w:t xml:space="preserve">Для </w:t>
      </w:r>
      <w:r>
        <w:rPr>
          <w:rFonts w:ascii="Times New Roman" w:hAnsi="Times New Roman" w:cs="Times New Roman"/>
          <w:color w:val="000000" w:themeColor="text1"/>
          <w:sz w:val="28"/>
          <w:szCs w:val="28"/>
        </w:rPr>
        <w:t>эффективной деятельности предприятия в области безопасности необходимо разработать Антикоррупционную политику компании.</w:t>
      </w:r>
    </w:p>
    <w:p w:rsidR="00E93E8E" w:rsidRDefault="00E93E8E" w:rsidP="00E93E8E">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Основные принципы политики:</w:t>
      </w:r>
    </w:p>
    <w:p w:rsidR="00E93E8E" w:rsidRPr="00592FE2" w:rsidRDefault="00E93E8E" w:rsidP="00E93E8E">
      <w:pPr>
        <w:pStyle w:val="23"/>
        <w:shd w:val="clear" w:color="auto" w:fill="auto"/>
        <w:spacing w:before="0" w:after="0" w:line="360" w:lineRule="auto"/>
        <w:ind w:firstLine="709"/>
        <w:jc w:val="both"/>
      </w:pPr>
      <w:r>
        <w:t xml:space="preserve">1. </w:t>
      </w:r>
      <w:r w:rsidRPr="00592FE2">
        <w:t>Соблюдение стандартов морального и этического поведения всеми сотрудниками для поддержания высокой репутации</w:t>
      </w:r>
      <w:r>
        <w:t xml:space="preserve"> компании</w:t>
      </w:r>
      <w:r w:rsidRPr="00592FE2">
        <w:t>.</w:t>
      </w:r>
    </w:p>
    <w:p w:rsidR="00E93E8E" w:rsidRPr="00592FE2" w:rsidRDefault="00E93E8E" w:rsidP="00E93E8E">
      <w:pPr>
        <w:pStyle w:val="23"/>
        <w:shd w:val="clear" w:color="auto" w:fill="auto"/>
        <w:spacing w:before="0" w:after="0" w:line="360" w:lineRule="auto"/>
        <w:ind w:firstLine="709"/>
        <w:jc w:val="both"/>
      </w:pPr>
      <w:r>
        <w:t xml:space="preserve">2. </w:t>
      </w:r>
      <w:r w:rsidRPr="00592FE2">
        <w:t xml:space="preserve">Руководители и сотрудники </w:t>
      </w:r>
      <w:r>
        <w:t xml:space="preserve">должны </w:t>
      </w:r>
      <w:r w:rsidRPr="00592FE2">
        <w:t xml:space="preserve">избегать влияний, интересов или отношений, которые могут негативно сказаться на бизнесе </w:t>
      </w:r>
      <w:r>
        <w:t>ООО «Пров</w:t>
      </w:r>
      <w:r>
        <w:t>и</w:t>
      </w:r>
      <w:r>
        <w:t>зия</w:t>
      </w:r>
      <w:r w:rsidRPr="00592FE2">
        <w:t>» или могут содействовать коррупционны</w:t>
      </w:r>
      <w:r>
        <w:t>м</w:t>
      </w:r>
      <w:r w:rsidRPr="00592FE2">
        <w:t xml:space="preserve"> действи</w:t>
      </w:r>
      <w:r>
        <w:t>ям</w:t>
      </w:r>
      <w:r w:rsidRPr="00592FE2">
        <w:t>. В</w:t>
      </w:r>
      <w:r>
        <w:t xml:space="preserve">се сотрудники должны </w:t>
      </w:r>
      <w:r w:rsidRPr="00592FE2">
        <w:t xml:space="preserve"> своей работе мы стремимся исключить любую возможность появл</w:t>
      </w:r>
      <w:r w:rsidRPr="00592FE2">
        <w:t>е</w:t>
      </w:r>
      <w:r w:rsidRPr="00592FE2">
        <w:t>ния подобных ситуаций.</w:t>
      </w:r>
    </w:p>
    <w:p w:rsidR="00E93E8E" w:rsidRDefault="00E93E8E" w:rsidP="00E93E8E">
      <w:pPr>
        <w:pStyle w:val="23"/>
        <w:shd w:val="clear" w:color="auto" w:fill="auto"/>
        <w:spacing w:before="0" w:after="0" w:line="360" w:lineRule="auto"/>
        <w:ind w:firstLine="709"/>
        <w:jc w:val="both"/>
      </w:pPr>
      <w:r>
        <w:t>2. П</w:t>
      </w:r>
      <w:r w:rsidRPr="00592FE2">
        <w:t xml:space="preserve">ринцип нулевой толерантности к коррупции. Использование средств или имущества </w:t>
      </w:r>
      <w:r>
        <w:t xml:space="preserve">фирмы </w:t>
      </w:r>
      <w:r w:rsidRPr="00592FE2">
        <w:t xml:space="preserve">для подкупа или ненадлежащего влияния на решения, принимаемые руководителем, сотрудником или агентом другой компании </w:t>
      </w:r>
      <w:r>
        <w:t>должно быть</w:t>
      </w:r>
      <w:r w:rsidRPr="00592FE2">
        <w:t xml:space="preserve"> запрещено.</w:t>
      </w:r>
    </w:p>
    <w:p w:rsidR="00E93E8E" w:rsidRDefault="00E93E8E" w:rsidP="00E93E8E">
      <w:pPr>
        <w:pStyle w:val="23"/>
        <w:shd w:val="clear" w:color="auto" w:fill="auto"/>
        <w:spacing w:before="0" w:after="0" w:line="360" w:lineRule="auto"/>
        <w:ind w:firstLine="709"/>
        <w:jc w:val="both"/>
      </w:pPr>
      <w:r>
        <w:t xml:space="preserve">3. </w:t>
      </w:r>
      <w:r w:rsidRPr="00592FE2">
        <w:t>Взаимоотношения Компании с ее контрагентами строятся в соотве</w:t>
      </w:r>
      <w:r w:rsidRPr="00592FE2">
        <w:t>т</w:t>
      </w:r>
      <w:r w:rsidRPr="00592FE2">
        <w:t>ствии с Применимым законодательством, ключевыми принципами, требов</w:t>
      </w:r>
      <w:r w:rsidRPr="00592FE2">
        <w:t>а</w:t>
      </w:r>
      <w:r w:rsidRPr="00592FE2">
        <w:t xml:space="preserve">ниями, а также этическими нормами, </w:t>
      </w:r>
      <w:r>
        <w:t>антикоррупционной п</w:t>
      </w:r>
      <w:r w:rsidRPr="00592FE2">
        <w:t>олитикой.</w:t>
      </w:r>
    </w:p>
    <w:p w:rsidR="00E93E8E" w:rsidRDefault="00E93E8E" w:rsidP="00E93E8E">
      <w:pPr>
        <w:pStyle w:val="23"/>
        <w:shd w:val="clear" w:color="auto" w:fill="auto"/>
        <w:spacing w:before="0" w:after="0" w:line="360" w:lineRule="auto"/>
        <w:ind w:firstLine="709"/>
        <w:jc w:val="both"/>
      </w:pPr>
      <w:r>
        <w:t>4. О</w:t>
      </w:r>
      <w:r w:rsidRPr="00592FE2">
        <w:t xml:space="preserve">фициальные взаимоотношения с государственными органами </w:t>
      </w:r>
      <w:r>
        <w:t>ос</w:t>
      </w:r>
      <w:r>
        <w:t>у</w:t>
      </w:r>
      <w:r>
        <w:t xml:space="preserve">ществляются </w:t>
      </w:r>
      <w:r w:rsidRPr="00592FE2">
        <w:t>в соответствии с законодательством и иными нормами</w:t>
      </w:r>
      <w:r>
        <w:t xml:space="preserve"> и</w:t>
      </w:r>
      <w:r w:rsidRPr="00592FE2">
        <w:t xml:space="preserve"> не п</w:t>
      </w:r>
      <w:r w:rsidRPr="00592FE2">
        <w:t>ы</w:t>
      </w:r>
      <w:r w:rsidRPr="00592FE2">
        <w:t xml:space="preserve">тается оказать влияние на решения или поведение какого-либо </w:t>
      </w:r>
      <w:r>
        <w:t>п</w:t>
      </w:r>
      <w:r w:rsidRPr="00592FE2">
        <w:t>редставителя власти, обещая ему подарки, какие-либо другие выгоды, или иными незако</w:t>
      </w:r>
      <w:r w:rsidRPr="00592FE2">
        <w:t>н</w:t>
      </w:r>
      <w:r w:rsidRPr="00592FE2">
        <w:t>ными действиями.</w:t>
      </w:r>
    </w:p>
    <w:p w:rsidR="00E93E8E" w:rsidRDefault="00E93E8E" w:rsidP="00E93E8E">
      <w:pPr>
        <w:pStyle w:val="23"/>
        <w:shd w:val="clear" w:color="auto" w:fill="auto"/>
        <w:spacing w:before="0" w:after="0" w:line="360" w:lineRule="auto"/>
        <w:ind w:firstLine="709"/>
        <w:jc w:val="both"/>
      </w:pPr>
      <w:r>
        <w:t>5. Обязательство руководства и сотрудников соответствовать этич</w:t>
      </w:r>
      <w:r>
        <w:t>е</w:t>
      </w:r>
      <w:r>
        <w:t>ским принципам осуществления коммерческой деятельности, развития чес</w:t>
      </w:r>
      <w:r>
        <w:t>т</w:t>
      </w:r>
      <w:r>
        <w:t>ных и взаимовыгодных отношений с партнерами и поддержка прозрачности системы корпоративного управления.</w:t>
      </w:r>
    </w:p>
    <w:p w:rsidR="00E93E8E" w:rsidRDefault="00FA4D41" w:rsidP="00E93E8E">
      <w:pPr>
        <w:pStyle w:val="23"/>
        <w:shd w:val="clear" w:color="auto" w:fill="auto"/>
        <w:spacing w:before="0" w:after="0" w:line="360" w:lineRule="auto"/>
        <w:ind w:firstLine="709"/>
        <w:jc w:val="both"/>
      </w:pPr>
      <w:r>
        <w:lastRenderedPageBreak/>
        <w:t xml:space="preserve">Элементы и цели </w:t>
      </w:r>
      <w:r w:rsidR="00E93E8E">
        <w:t>антикоррупционной политики:</w:t>
      </w:r>
    </w:p>
    <w:p w:rsidR="00E93E8E" w:rsidRDefault="00E93E8E" w:rsidP="004557BF">
      <w:pPr>
        <w:pStyle w:val="23"/>
        <w:numPr>
          <w:ilvl w:val="0"/>
          <w:numId w:val="27"/>
        </w:numPr>
        <w:shd w:val="clear" w:color="auto" w:fill="auto"/>
        <w:tabs>
          <w:tab w:val="left" w:pos="216"/>
          <w:tab w:val="left" w:pos="993"/>
        </w:tabs>
        <w:spacing w:before="0" w:after="0" w:line="360" w:lineRule="auto"/>
        <w:ind w:left="0" w:firstLine="709"/>
        <w:jc w:val="both"/>
      </w:pPr>
      <w:r>
        <w:t>информирование сотрудников неприятии любых форм коррупции;</w:t>
      </w:r>
    </w:p>
    <w:p w:rsidR="003743F6" w:rsidRDefault="00E93E8E" w:rsidP="004557BF">
      <w:pPr>
        <w:pStyle w:val="23"/>
        <w:numPr>
          <w:ilvl w:val="0"/>
          <w:numId w:val="27"/>
        </w:numPr>
        <w:shd w:val="clear" w:color="auto" w:fill="auto"/>
        <w:tabs>
          <w:tab w:val="left" w:pos="206"/>
          <w:tab w:val="left" w:pos="993"/>
        </w:tabs>
        <w:spacing w:before="0" w:after="0" w:line="360" w:lineRule="auto"/>
        <w:ind w:left="0" w:firstLine="709"/>
        <w:jc w:val="both"/>
      </w:pPr>
      <w:r>
        <w:t>сведение к минимуму риска вовлечения в коррупционную деятел</w:t>
      </w:r>
      <w:r>
        <w:t>ь</w:t>
      </w:r>
      <w:r>
        <w:t>ность;</w:t>
      </w:r>
    </w:p>
    <w:p w:rsidR="003743F6" w:rsidRDefault="00E93E8E" w:rsidP="004557BF">
      <w:pPr>
        <w:pStyle w:val="23"/>
        <w:numPr>
          <w:ilvl w:val="0"/>
          <w:numId w:val="27"/>
        </w:numPr>
        <w:shd w:val="clear" w:color="auto" w:fill="auto"/>
        <w:tabs>
          <w:tab w:val="left" w:pos="206"/>
          <w:tab w:val="left" w:pos="993"/>
        </w:tabs>
        <w:spacing w:before="0" w:after="0" w:line="360" w:lineRule="auto"/>
        <w:ind w:left="0" w:firstLine="709"/>
        <w:jc w:val="both"/>
      </w:pPr>
      <w:r>
        <w:t xml:space="preserve">ознакомление лиц, на которых распространяется действие </w:t>
      </w:r>
      <w:r w:rsidR="003743F6">
        <w:t>п</w:t>
      </w:r>
      <w:r>
        <w:t>олитики, с основными требованиями и принципами противодействия коррупции;</w:t>
      </w:r>
    </w:p>
    <w:p w:rsidR="003743F6" w:rsidRDefault="00E93E8E" w:rsidP="004557BF">
      <w:pPr>
        <w:pStyle w:val="23"/>
        <w:numPr>
          <w:ilvl w:val="0"/>
          <w:numId w:val="27"/>
        </w:numPr>
        <w:shd w:val="clear" w:color="auto" w:fill="auto"/>
        <w:tabs>
          <w:tab w:val="left" w:pos="216"/>
          <w:tab w:val="left" w:pos="993"/>
        </w:tabs>
        <w:spacing w:before="0" w:after="0" w:line="360" w:lineRule="auto"/>
        <w:ind w:left="0" w:firstLine="709"/>
        <w:jc w:val="both"/>
      </w:pPr>
      <w:r>
        <w:t>обобщение перечня мер</w:t>
      </w:r>
      <w:r w:rsidR="003743F6">
        <w:t xml:space="preserve"> </w:t>
      </w:r>
      <w:r>
        <w:t>в области управления коррупционными</w:t>
      </w:r>
      <w:r w:rsidR="003743F6">
        <w:t xml:space="preserve"> у</w:t>
      </w:r>
      <w:r w:rsidR="003743F6">
        <w:t>г</w:t>
      </w:r>
      <w:r w:rsidR="003743F6">
        <w:t>розами и рисками</w:t>
      </w:r>
      <w:r>
        <w:t>;</w:t>
      </w:r>
    </w:p>
    <w:p w:rsidR="00E93E8E" w:rsidRDefault="00E93E8E" w:rsidP="004557BF">
      <w:pPr>
        <w:pStyle w:val="23"/>
        <w:numPr>
          <w:ilvl w:val="0"/>
          <w:numId w:val="27"/>
        </w:numPr>
        <w:shd w:val="clear" w:color="auto" w:fill="auto"/>
        <w:tabs>
          <w:tab w:val="left" w:pos="216"/>
          <w:tab w:val="left" w:pos="993"/>
        </w:tabs>
        <w:spacing w:before="0" w:after="0" w:line="360" w:lineRule="auto"/>
        <w:ind w:left="0" w:firstLine="709"/>
        <w:jc w:val="both"/>
      </w:pPr>
      <w:r>
        <w:t>установление ответственности сотрудников за соблюдение требов</w:t>
      </w:r>
      <w:r>
        <w:t>а</w:t>
      </w:r>
      <w:r>
        <w:t xml:space="preserve">ний, предусмотренных </w:t>
      </w:r>
      <w:r w:rsidR="00A3654C">
        <w:t>п</w:t>
      </w:r>
      <w:r>
        <w:t>олитикой</w:t>
      </w:r>
      <w:r w:rsidR="00A3654C">
        <w:t>;</w:t>
      </w:r>
    </w:p>
    <w:p w:rsidR="00FA4D41" w:rsidRDefault="0003275D" w:rsidP="004557BF">
      <w:pPr>
        <w:pStyle w:val="a7"/>
        <w:numPr>
          <w:ilvl w:val="0"/>
          <w:numId w:val="27"/>
        </w:numPr>
        <w:tabs>
          <w:tab w:val="left" w:pos="993"/>
        </w:tabs>
        <w:ind w:left="0" w:firstLine="709"/>
      </w:pPr>
      <w:r>
        <w:t>п</w:t>
      </w:r>
      <w:r w:rsidR="00E93E8E">
        <w:t xml:space="preserve">ри оформлении договоров поставок товаров, выполнения работ или оказания услуг со сторонними организациями </w:t>
      </w:r>
      <w:r>
        <w:t xml:space="preserve">включаются </w:t>
      </w:r>
      <w:r w:rsidR="00E93E8E">
        <w:t>антикоррупцио</w:t>
      </w:r>
      <w:r w:rsidR="00E93E8E">
        <w:t>н</w:t>
      </w:r>
      <w:r w:rsidR="00E93E8E">
        <w:t>ной оговорки о соблюдении сторонами по договору требований и принципов  законодательства</w:t>
      </w:r>
      <w:r w:rsidR="00A3654C">
        <w:t>;</w:t>
      </w:r>
    </w:p>
    <w:p w:rsidR="00FA4D41" w:rsidRDefault="00FA4D41" w:rsidP="004557BF">
      <w:pPr>
        <w:pStyle w:val="a7"/>
        <w:numPr>
          <w:ilvl w:val="0"/>
          <w:numId w:val="27"/>
        </w:numPr>
        <w:tabs>
          <w:tab w:val="left" w:pos="993"/>
        </w:tabs>
        <w:ind w:left="0" w:firstLine="709"/>
      </w:pPr>
      <w:r>
        <w:t>в</w:t>
      </w:r>
      <w:r w:rsidR="00E93E8E">
        <w:t>ыявление и оценка коррупционных рисков</w:t>
      </w:r>
      <w:r w:rsidR="00A3654C">
        <w:t>;</w:t>
      </w:r>
    </w:p>
    <w:p w:rsidR="00A3654C" w:rsidRDefault="00E93E8E" w:rsidP="004557BF">
      <w:pPr>
        <w:pStyle w:val="a7"/>
        <w:numPr>
          <w:ilvl w:val="0"/>
          <w:numId w:val="27"/>
        </w:numPr>
        <w:tabs>
          <w:tab w:val="left" w:pos="993"/>
        </w:tabs>
        <w:ind w:left="0" w:firstLine="709"/>
      </w:pPr>
      <w:r>
        <w:t>систем</w:t>
      </w:r>
      <w:r w:rsidR="00FA4D41">
        <w:t>а</w:t>
      </w:r>
      <w:r>
        <w:t xml:space="preserve"> контрольных процедур, направленных на противодействие коррупции</w:t>
      </w:r>
    </w:p>
    <w:p w:rsidR="00F93884" w:rsidRDefault="00A3654C" w:rsidP="004557BF">
      <w:pPr>
        <w:pStyle w:val="a7"/>
        <w:numPr>
          <w:ilvl w:val="0"/>
          <w:numId w:val="27"/>
        </w:numPr>
        <w:tabs>
          <w:tab w:val="left" w:pos="993"/>
        </w:tabs>
        <w:ind w:left="0" w:firstLine="709"/>
      </w:pPr>
      <w:r>
        <w:t xml:space="preserve">система </w:t>
      </w:r>
      <w:r w:rsidR="00E93E8E">
        <w:t>контрольны</w:t>
      </w:r>
      <w:r>
        <w:t>х</w:t>
      </w:r>
      <w:r w:rsidR="00E93E8E">
        <w:t xml:space="preserve"> процедур, направленны</w:t>
      </w:r>
      <w:r>
        <w:t>х</w:t>
      </w:r>
      <w:r w:rsidR="00E93E8E">
        <w:t xml:space="preserve"> на минимизацию коррупционных рисков, включая, процедуру проверки контрагентов, вкл</w:t>
      </w:r>
      <w:r w:rsidR="00E93E8E">
        <w:t>ю</w:t>
      </w:r>
      <w:r w:rsidR="00E93E8E">
        <w:t xml:space="preserve">чение в договоры с контрагентами Антикоррупционной оговорки. </w:t>
      </w:r>
    </w:p>
    <w:p w:rsidR="00F93884" w:rsidRDefault="00E93E8E" w:rsidP="004557BF">
      <w:pPr>
        <w:pStyle w:val="a7"/>
        <w:numPr>
          <w:ilvl w:val="0"/>
          <w:numId w:val="27"/>
        </w:numPr>
        <w:tabs>
          <w:tab w:val="left" w:pos="993"/>
        </w:tabs>
        <w:ind w:left="0" w:firstLine="709"/>
      </w:pPr>
      <w:r>
        <w:t>разъяснени</w:t>
      </w:r>
      <w:r w:rsidR="00F93884">
        <w:t>е</w:t>
      </w:r>
      <w:r>
        <w:t xml:space="preserve"> сотрудник</w:t>
      </w:r>
      <w:r w:rsidR="00F93884">
        <w:t>ам</w:t>
      </w:r>
      <w:r>
        <w:t xml:space="preserve"> принципов и требований деятельности по противодействию коррупции</w:t>
      </w:r>
      <w:r w:rsidR="00C74274">
        <w:t>;</w:t>
      </w:r>
    </w:p>
    <w:p w:rsidR="00E93E8E" w:rsidRDefault="00F93884" w:rsidP="004557BF">
      <w:pPr>
        <w:pStyle w:val="a7"/>
        <w:numPr>
          <w:ilvl w:val="0"/>
          <w:numId w:val="27"/>
        </w:numPr>
        <w:tabs>
          <w:tab w:val="left" w:pos="993"/>
        </w:tabs>
        <w:ind w:left="0" w:firstLine="709"/>
      </w:pPr>
      <w:r>
        <w:t>м</w:t>
      </w:r>
      <w:r w:rsidR="00E93E8E">
        <w:t>ониторинг и контроль</w:t>
      </w:r>
      <w:r w:rsidR="00C74274">
        <w:t>.</w:t>
      </w:r>
    </w:p>
    <w:p w:rsidR="00215C16" w:rsidRDefault="00995759" w:rsidP="00CA55F8">
      <w:pPr>
        <w:pStyle w:val="23"/>
        <w:shd w:val="clear" w:color="auto" w:fill="auto"/>
        <w:tabs>
          <w:tab w:val="left" w:pos="620"/>
        </w:tabs>
        <w:spacing w:before="0" w:after="0" w:line="360" w:lineRule="auto"/>
        <w:ind w:firstLine="709"/>
        <w:jc w:val="both"/>
        <w:rPr>
          <w:color w:val="000000"/>
          <w:lang w:bidi="ru-RU"/>
        </w:rPr>
      </w:pPr>
      <w:r w:rsidRPr="00CA55F8">
        <w:t>Для процедуры проверки контрагентов мы предлагаем ввести регл</w:t>
      </w:r>
      <w:r w:rsidRPr="00CA55F8">
        <w:t>а</w:t>
      </w:r>
      <w:r w:rsidRPr="00CA55F8">
        <w:t xml:space="preserve">мент. </w:t>
      </w:r>
      <w:r w:rsidR="00CA55F8" w:rsidRPr="00CA55F8">
        <w:t>Для формирования регламента разделим всех контрагентов на 3 гру</w:t>
      </w:r>
      <w:r w:rsidR="00CA55F8" w:rsidRPr="00CA55F8">
        <w:t>п</w:t>
      </w:r>
      <w:r w:rsidR="00CA55F8" w:rsidRPr="00CA55F8">
        <w:t>пы:</w:t>
      </w:r>
      <w:r w:rsidR="00CA55F8" w:rsidRPr="00CA55F8">
        <w:rPr>
          <w:color w:val="000000"/>
          <w:lang w:bidi="ru-RU"/>
        </w:rPr>
        <w:t xml:space="preserve"> </w:t>
      </w:r>
    </w:p>
    <w:p w:rsidR="00CA55F8" w:rsidRPr="00CA55F8" w:rsidRDefault="00CA55F8" w:rsidP="00CA55F8">
      <w:pPr>
        <w:pStyle w:val="23"/>
        <w:shd w:val="clear" w:color="auto" w:fill="auto"/>
        <w:tabs>
          <w:tab w:val="left" w:pos="620"/>
        </w:tabs>
        <w:spacing w:before="0" w:after="0" w:line="360" w:lineRule="auto"/>
        <w:ind w:firstLine="709"/>
        <w:jc w:val="both"/>
      </w:pPr>
      <w:r w:rsidRPr="00CA55F8">
        <w:rPr>
          <w:color w:val="000000"/>
          <w:lang w:bidi="ru-RU"/>
        </w:rPr>
        <w:t>1-я группа – общая стоимость приобретаемых товаров, работ или услуг не превышает 500 000 руб.;</w:t>
      </w:r>
    </w:p>
    <w:p w:rsidR="00CA55F8" w:rsidRPr="00CA55F8" w:rsidRDefault="00CA55F8" w:rsidP="00CA55F8">
      <w:pPr>
        <w:pStyle w:val="23"/>
        <w:shd w:val="clear" w:color="auto" w:fill="auto"/>
        <w:tabs>
          <w:tab w:val="left" w:pos="620"/>
        </w:tabs>
        <w:spacing w:before="0" w:after="0" w:line="360" w:lineRule="auto"/>
        <w:ind w:firstLine="709"/>
        <w:jc w:val="both"/>
        <w:rPr>
          <w:color w:val="000000"/>
          <w:lang w:bidi="ru-RU"/>
        </w:rPr>
      </w:pPr>
      <w:r w:rsidRPr="00CA55F8">
        <w:rPr>
          <w:color w:val="000000"/>
          <w:lang w:bidi="ru-RU"/>
        </w:rPr>
        <w:t xml:space="preserve">2-я группа – общая стоимость приобретаемых товаров, работ или услуг </w:t>
      </w:r>
      <w:r w:rsidRPr="00CA55F8">
        <w:rPr>
          <w:color w:val="000000"/>
          <w:lang w:bidi="ru-RU"/>
        </w:rPr>
        <w:lastRenderedPageBreak/>
        <w:t xml:space="preserve">составляет </w:t>
      </w:r>
      <w:r w:rsidRPr="00CA55F8">
        <w:rPr>
          <w:color w:val="000000"/>
          <w:lang w:val="en-US" w:eastAsia="en-US" w:bidi="en-US"/>
        </w:rPr>
        <w:t>or</w:t>
      </w:r>
      <w:r w:rsidRPr="00CA55F8">
        <w:rPr>
          <w:color w:val="000000"/>
          <w:lang w:eastAsia="en-US" w:bidi="en-US"/>
        </w:rPr>
        <w:t xml:space="preserve"> </w:t>
      </w:r>
      <w:r w:rsidRPr="00CA55F8">
        <w:rPr>
          <w:color w:val="000000"/>
          <w:lang w:bidi="ru-RU"/>
        </w:rPr>
        <w:t>500 000 до 3</w:t>
      </w:r>
      <w:r w:rsidR="00F42733">
        <w:rPr>
          <w:color w:val="000000"/>
          <w:lang w:bidi="ru-RU"/>
        </w:rPr>
        <w:t xml:space="preserve"> </w:t>
      </w:r>
      <w:r w:rsidRPr="00CA55F8">
        <w:rPr>
          <w:color w:val="000000"/>
          <w:lang w:bidi="ru-RU"/>
        </w:rPr>
        <w:t>000</w:t>
      </w:r>
      <w:r w:rsidR="00F42733">
        <w:rPr>
          <w:color w:val="000000"/>
          <w:lang w:bidi="ru-RU"/>
        </w:rPr>
        <w:t xml:space="preserve"> </w:t>
      </w:r>
      <w:r w:rsidRPr="00CA55F8">
        <w:rPr>
          <w:color w:val="000000"/>
          <w:lang w:bidi="ru-RU"/>
        </w:rPr>
        <w:t>000  руб</w:t>
      </w:r>
      <w:r w:rsidR="00F42733">
        <w:rPr>
          <w:color w:val="000000"/>
          <w:lang w:bidi="ru-RU"/>
        </w:rPr>
        <w:t>.</w:t>
      </w:r>
      <w:r w:rsidRPr="00CA55F8">
        <w:rPr>
          <w:color w:val="000000"/>
          <w:lang w:bidi="ru-RU"/>
        </w:rPr>
        <w:t>,</w:t>
      </w:r>
    </w:p>
    <w:p w:rsidR="00CA55F8" w:rsidRPr="00CA55F8" w:rsidRDefault="00CA55F8" w:rsidP="00CA55F8">
      <w:pPr>
        <w:pStyle w:val="23"/>
        <w:shd w:val="clear" w:color="auto" w:fill="auto"/>
        <w:tabs>
          <w:tab w:val="left" w:pos="620"/>
        </w:tabs>
        <w:spacing w:before="0" w:after="0" w:line="360" w:lineRule="auto"/>
        <w:ind w:firstLine="709"/>
        <w:jc w:val="both"/>
      </w:pPr>
      <w:r w:rsidRPr="00CA55F8">
        <w:rPr>
          <w:color w:val="000000"/>
          <w:lang w:bidi="ru-RU"/>
        </w:rPr>
        <w:t>3-я группа – общая стоимость приобретаемых товаров, работ или услуг пре</w:t>
      </w:r>
      <w:r w:rsidRPr="00CA55F8">
        <w:rPr>
          <w:color w:val="000000"/>
          <w:lang w:bidi="ru-RU"/>
        </w:rPr>
        <w:softHyphen/>
        <w:t>вышает 3 000 000 руб.</w:t>
      </w:r>
    </w:p>
    <w:p w:rsidR="00995759" w:rsidRPr="00995759" w:rsidRDefault="00995759" w:rsidP="00995759">
      <w:pPr>
        <w:tabs>
          <w:tab w:val="left" w:pos="993"/>
        </w:tabs>
        <w:ind w:left="709"/>
        <w:rPr>
          <w:rFonts w:ascii="Times New Roman" w:hAnsi="Times New Roman" w:cs="Times New Roman"/>
          <w:sz w:val="28"/>
          <w:szCs w:val="28"/>
        </w:rPr>
      </w:pPr>
      <w:r w:rsidRPr="00995759">
        <w:rPr>
          <w:rFonts w:ascii="Times New Roman" w:hAnsi="Times New Roman" w:cs="Times New Roman"/>
          <w:sz w:val="28"/>
          <w:szCs w:val="28"/>
        </w:rPr>
        <w:t xml:space="preserve">Рассмотрим процедуру проверки контрагентов (таблица </w:t>
      </w:r>
      <w:r w:rsidR="00B37C7D">
        <w:rPr>
          <w:rFonts w:ascii="Times New Roman" w:hAnsi="Times New Roman" w:cs="Times New Roman"/>
          <w:sz w:val="28"/>
          <w:szCs w:val="28"/>
        </w:rPr>
        <w:t>17</w:t>
      </w:r>
      <w:r w:rsidRPr="00995759">
        <w:rPr>
          <w:rFonts w:ascii="Times New Roman" w:hAnsi="Times New Roman" w:cs="Times New Roman"/>
          <w:sz w:val="28"/>
          <w:szCs w:val="28"/>
        </w:rPr>
        <w:t>).</w:t>
      </w:r>
    </w:p>
    <w:p w:rsidR="008A353D" w:rsidRDefault="008A353D" w:rsidP="00C7074E">
      <w:pPr>
        <w:pStyle w:val="a5"/>
        <w:tabs>
          <w:tab w:val="right" w:leader="dot" w:pos="9356"/>
        </w:tabs>
        <w:suppressAutoHyphens/>
        <w:spacing w:after="0" w:line="312" w:lineRule="auto"/>
        <w:ind w:right="-1"/>
        <w:jc w:val="center"/>
        <w:rPr>
          <w:rFonts w:asciiTheme="minorHAnsi" w:hAnsiTheme="minorHAnsi"/>
          <w:b/>
          <w:caps/>
          <w:sz w:val="28"/>
          <w:szCs w:val="28"/>
        </w:rPr>
      </w:pPr>
    </w:p>
    <w:p w:rsidR="000C7DB5" w:rsidRDefault="00E93E8E" w:rsidP="00E93E8E">
      <w:pPr>
        <w:spacing w:after="0" w:line="240" w:lineRule="auto"/>
        <w:rPr>
          <w:rFonts w:ascii="Times New Roman" w:hAnsi="Times New Roman" w:cs="Times New Roman"/>
          <w:sz w:val="28"/>
          <w:szCs w:val="28"/>
        </w:rPr>
      </w:pPr>
      <w:r w:rsidRPr="00E93E8E">
        <w:rPr>
          <w:rFonts w:ascii="Times New Roman" w:hAnsi="Times New Roman" w:cs="Times New Roman"/>
          <w:sz w:val="28"/>
          <w:szCs w:val="28"/>
        </w:rPr>
        <w:t xml:space="preserve">Таблица </w:t>
      </w:r>
      <w:r w:rsidR="00215C16">
        <w:rPr>
          <w:rFonts w:ascii="Times New Roman" w:hAnsi="Times New Roman" w:cs="Times New Roman"/>
          <w:sz w:val="28"/>
          <w:szCs w:val="28"/>
        </w:rPr>
        <w:t>1</w:t>
      </w:r>
      <w:r w:rsidR="00B37C7D">
        <w:rPr>
          <w:rFonts w:ascii="Times New Roman" w:hAnsi="Times New Roman" w:cs="Times New Roman"/>
          <w:sz w:val="28"/>
          <w:szCs w:val="28"/>
        </w:rPr>
        <w:t>7</w:t>
      </w:r>
      <w:r w:rsidR="00215C16">
        <w:rPr>
          <w:rFonts w:ascii="Times New Roman" w:hAnsi="Times New Roman" w:cs="Times New Roman"/>
          <w:sz w:val="28"/>
          <w:szCs w:val="28"/>
        </w:rPr>
        <w:t xml:space="preserve"> </w:t>
      </w:r>
      <w:r w:rsidRPr="00E93E8E">
        <w:rPr>
          <w:rFonts w:ascii="Times New Roman" w:hAnsi="Times New Roman" w:cs="Times New Roman"/>
          <w:sz w:val="28"/>
          <w:szCs w:val="28"/>
        </w:rPr>
        <w:t xml:space="preserve">– </w:t>
      </w:r>
      <w:r w:rsidR="00FF52E1" w:rsidRPr="00E93E8E">
        <w:rPr>
          <w:rFonts w:ascii="Times New Roman" w:hAnsi="Times New Roman" w:cs="Times New Roman"/>
          <w:sz w:val="28"/>
          <w:szCs w:val="28"/>
        </w:rPr>
        <w:t>Бланк проверки контрагента</w:t>
      </w:r>
      <w:r>
        <w:rPr>
          <w:rFonts w:ascii="Times New Roman" w:hAnsi="Times New Roman" w:cs="Times New Roman"/>
          <w:sz w:val="28"/>
          <w:szCs w:val="28"/>
        </w:rPr>
        <w:t xml:space="preserve"> (составлено автором)</w:t>
      </w:r>
    </w:p>
    <w:tbl>
      <w:tblPr>
        <w:tblW w:w="0" w:type="auto"/>
        <w:tblInd w:w="5" w:type="dxa"/>
        <w:tblLayout w:type="fixed"/>
        <w:tblCellMar>
          <w:left w:w="0" w:type="dxa"/>
          <w:right w:w="0" w:type="dxa"/>
        </w:tblCellMar>
        <w:tblLook w:val="0000"/>
      </w:tblPr>
      <w:tblGrid>
        <w:gridCol w:w="1843"/>
        <w:gridCol w:w="7513"/>
      </w:tblGrid>
      <w:tr w:rsidR="00F42733" w:rsidRPr="000C2528" w:rsidTr="00F42733">
        <w:trPr>
          <w:trHeight w:hRule="exact" w:val="413"/>
        </w:trPr>
        <w:tc>
          <w:tcPr>
            <w:tcW w:w="1843" w:type="dxa"/>
            <w:tcBorders>
              <w:top w:val="single" w:sz="4" w:space="0" w:color="000000"/>
              <w:left w:val="single" w:sz="4" w:space="0" w:color="000000"/>
              <w:bottom w:val="single" w:sz="4" w:space="0" w:color="000000"/>
              <w:right w:val="single" w:sz="4" w:space="0" w:color="auto"/>
            </w:tcBorders>
          </w:tcPr>
          <w:p w:rsidR="00F42733" w:rsidRPr="006354A0" w:rsidRDefault="00F42733" w:rsidP="008A353D">
            <w:pPr>
              <w:pStyle w:val="TableParagraph"/>
              <w:kinsoku w:val="0"/>
              <w:overflowPunct w:val="0"/>
              <w:ind w:left="51"/>
              <w:jc w:val="center"/>
            </w:pPr>
            <w:r>
              <w:t>Группа</w:t>
            </w:r>
          </w:p>
        </w:tc>
        <w:tc>
          <w:tcPr>
            <w:tcW w:w="7513" w:type="dxa"/>
            <w:tcBorders>
              <w:top w:val="single" w:sz="4" w:space="0" w:color="000000"/>
              <w:left w:val="single" w:sz="4" w:space="0" w:color="auto"/>
              <w:bottom w:val="single" w:sz="4" w:space="0" w:color="000000"/>
              <w:right w:val="single" w:sz="4" w:space="0" w:color="000000"/>
            </w:tcBorders>
          </w:tcPr>
          <w:p w:rsidR="00F42733" w:rsidRPr="006354A0" w:rsidRDefault="00F42733" w:rsidP="008A353D">
            <w:pPr>
              <w:pStyle w:val="TableParagraph"/>
              <w:kinsoku w:val="0"/>
              <w:overflowPunct w:val="0"/>
              <w:ind w:left="51"/>
              <w:jc w:val="center"/>
            </w:pPr>
            <w:r>
              <w:t xml:space="preserve">Сведения </w:t>
            </w:r>
          </w:p>
        </w:tc>
      </w:tr>
      <w:tr w:rsidR="00010217" w:rsidRPr="000C2528" w:rsidTr="00CF26C9">
        <w:trPr>
          <w:trHeight w:hRule="exact" w:val="5313"/>
        </w:trPr>
        <w:tc>
          <w:tcPr>
            <w:tcW w:w="1843" w:type="dxa"/>
            <w:tcBorders>
              <w:top w:val="single" w:sz="4" w:space="0" w:color="000000"/>
              <w:left w:val="single" w:sz="4" w:space="0" w:color="000000"/>
              <w:bottom w:val="single" w:sz="4" w:space="0" w:color="000000"/>
              <w:right w:val="single" w:sz="4" w:space="0" w:color="auto"/>
            </w:tcBorders>
          </w:tcPr>
          <w:p w:rsidR="00010217" w:rsidRPr="000C2528" w:rsidRDefault="00010217" w:rsidP="00E7481B">
            <w:pPr>
              <w:pStyle w:val="TableParagraph"/>
              <w:kinsoku w:val="0"/>
              <w:overflowPunct w:val="0"/>
              <w:ind w:left="51" w:right="131"/>
            </w:pPr>
            <w:r w:rsidRPr="00507384">
              <w:rPr>
                <w:color w:val="000000"/>
                <w:sz w:val="22"/>
                <w:szCs w:val="22"/>
                <w:lang w:bidi="ru-RU"/>
              </w:rPr>
              <w:t>1-я группа</w:t>
            </w:r>
          </w:p>
        </w:tc>
        <w:tc>
          <w:tcPr>
            <w:tcW w:w="7513" w:type="dxa"/>
            <w:tcBorders>
              <w:top w:val="single" w:sz="4" w:space="0" w:color="000000"/>
              <w:left w:val="single" w:sz="4" w:space="0" w:color="auto"/>
              <w:bottom w:val="single" w:sz="4" w:space="0" w:color="000000"/>
              <w:right w:val="single" w:sz="4" w:space="0" w:color="000000"/>
            </w:tcBorders>
          </w:tcPr>
          <w:p w:rsidR="003471FD" w:rsidRPr="003471FD" w:rsidRDefault="003471FD" w:rsidP="003471FD">
            <w:pPr>
              <w:pStyle w:val="23"/>
              <w:shd w:val="clear" w:color="auto" w:fill="auto"/>
              <w:tabs>
                <w:tab w:val="left" w:pos="702"/>
              </w:tabs>
              <w:spacing w:before="0" w:after="0" w:line="240" w:lineRule="auto"/>
              <w:jc w:val="both"/>
              <w:rPr>
                <w:sz w:val="22"/>
                <w:szCs w:val="22"/>
              </w:rPr>
            </w:pPr>
            <w:r w:rsidRPr="003471FD">
              <w:rPr>
                <w:color w:val="000000"/>
                <w:sz w:val="22"/>
                <w:szCs w:val="22"/>
                <w:lang w:bidi="ru-RU"/>
              </w:rPr>
              <w:t>Контрагентов первой группы необходимо проверить через сервисы ФНС.:</w:t>
            </w:r>
          </w:p>
          <w:p w:rsidR="00010217" w:rsidRPr="000A2381" w:rsidRDefault="00010217" w:rsidP="004557BF">
            <w:pPr>
              <w:pStyle w:val="23"/>
              <w:numPr>
                <w:ilvl w:val="0"/>
                <w:numId w:val="28"/>
              </w:numPr>
              <w:shd w:val="clear" w:color="auto" w:fill="auto"/>
              <w:tabs>
                <w:tab w:val="left" w:pos="0"/>
                <w:tab w:val="left" w:pos="425"/>
              </w:tabs>
              <w:spacing w:before="0" w:after="0" w:line="240" w:lineRule="auto"/>
              <w:ind w:left="142" w:firstLine="0"/>
              <w:jc w:val="both"/>
              <w:rPr>
                <w:sz w:val="22"/>
                <w:szCs w:val="22"/>
              </w:rPr>
            </w:pPr>
            <w:r>
              <w:rPr>
                <w:color w:val="000000"/>
                <w:sz w:val="22"/>
                <w:szCs w:val="22"/>
                <w:lang w:bidi="ru-RU"/>
              </w:rPr>
              <w:t>сведения из ЕГРЮЛ</w:t>
            </w:r>
            <w:r w:rsidRPr="000A2381">
              <w:rPr>
                <w:color w:val="000000"/>
                <w:sz w:val="22"/>
                <w:szCs w:val="22"/>
                <w:lang w:eastAsia="en-US" w:bidi="en-US"/>
              </w:rPr>
              <w:t>;</w:t>
            </w:r>
          </w:p>
          <w:p w:rsidR="00010217" w:rsidRPr="000A2381" w:rsidRDefault="00010217" w:rsidP="004557BF">
            <w:pPr>
              <w:pStyle w:val="23"/>
              <w:numPr>
                <w:ilvl w:val="0"/>
                <w:numId w:val="28"/>
              </w:numPr>
              <w:shd w:val="clear" w:color="auto" w:fill="auto"/>
              <w:tabs>
                <w:tab w:val="left" w:pos="0"/>
                <w:tab w:val="left" w:pos="425"/>
                <w:tab w:val="left" w:leader="dot" w:pos="540"/>
              </w:tabs>
              <w:spacing w:before="0" w:after="0" w:line="240" w:lineRule="auto"/>
              <w:ind w:left="142" w:firstLine="0"/>
              <w:jc w:val="both"/>
              <w:rPr>
                <w:sz w:val="22"/>
                <w:szCs w:val="22"/>
              </w:rPr>
            </w:pPr>
            <w:r w:rsidRPr="000A2381">
              <w:rPr>
                <w:color w:val="000000"/>
                <w:sz w:val="22"/>
                <w:szCs w:val="22"/>
                <w:lang w:bidi="ru-RU"/>
              </w:rPr>
              <w:t xml:space="preserve">сведения о ликвидации и другие, опубликованные в «Вестнике </w:t>
            </w:r>
            <w:r>
              <w:rPr>
                <w:color w:val="000000"/>
                <w:sz w:val="22"/>
                <w:szCs w:val="22"/>
                <w:lang w:bidi="ru-RU"/>
              </w:rPr>
              <w:t xml:space="preserve"> </w:t>
            </w:r>
            <w:r w:rsidRPr="000A2381">
              <w:rPr>
                <w:color w:val="000000"/>
                <w:sz w:val="22"/>
                <w:szCs w:val="22"/>
                <w:lang w:bidi="ru-RU"/>
              </w:rPr>
              <w:t>государс</w:t>
            </w:r>
            <w:r w:rsidRPr="000A2381">
              <w:rPr>
                <w:color w:val="000000"/>
                <w:sz w:val="22"/>
                <w:szCs w:val="22"/>
                <w:lang w:bidi="ru-RU"/>
              </w:rPr>
              <w:t>т</w:t>
            </w:r>
            <w:r w:rsidRPr="000A2381">
              <w:rPr>
                <w:color w:val="000000"/>
                <w:sz w:val="22"/>
                <w:szCs w:val="22"/>
                <w:lang w:bidi="ru-RU"/>
              </w:rPr>
              <w:t>вен</w:t>
            </w:r>
            <w:r w:rsidRPr="000A2381">
              <w:rPr>
                <w:color w:val="000000"/>
                <w:sz w:val="22"/>
                <w:szCs w:val="22"/>
                <w:lang w:bidi="ru-RU"/>
              </w:rPr>
              <w:softHyphen/>
              <w:t>ной регистрации»</w:t>
            </w:r>
            <w:r w:rsidRPr="000A2381">
              <w:rPr>
                <w:color w:val="000000"/>
                <w:sz w:val="22"/>
                <w:szCs w:val="22"/>
                <w:lang w:eastAsia="en-US" w:bidi="en-US"/>
              </w:rPr>
              <w:t>;</w:t>
            </w:r>
          </w:p>
          <w:p w:rsidR="00010217" w:rsidRPr="000A2381" w:rsidRDefault="00010217" w:rsidP="004557BF">
            <w:pPr>
              <w:pStyle w:val="23"/>
              <w:numPr>
                <w:ilvl w:val="0"/>
                <w:numId w:val="28"/>
              </w:numPr>
              <w:shd w:val="clear" w:color="auto" w:fill="auto"/>
              <w:tabs>
                <w:tab w:val="left" w:pos="0"/>
                <w:tab w:val="left" w:pos="425"/>
              </w:tabs>
              <w:spacing w:before="0" w:after="0" w:line="240" w:lineRule="auto"/>
              <w:ind w:left="142" w:firstLine="0"/>
              <w:jc w:val="both"/>
              <w:rPr>
                <w:sz w:val="22"/>
                <w:szCs w:val="22"/>
              </w:rPr>
            </w:pPr>
            <w:r w:rsidRPr="000A2381">
              <w:rPr>
                <w:color w:val="000000"/>
                <w:sz w:val="22"/>
                <w:szCs w:val="22"/>
                <w:lang w:bidi="ru-RU"/>
              </w:rPr>
              <w:t>сведения о решениях налоговиков исключить компанию из ЕГРЮЛ, опу</w:t>
            </w:r>
            <w:r w:rsidRPr="000A2381">
              <w:rPr>
                <w:color w:val="000000"/>
                <w:sz w:val="22"/>
                <w:szCs w:val="22"/>
                <w:lang w:bidi="ru-RU"/>
              </w:rPr>
              <w:t>б</w:t>
            </w:r>
            <w:r w:rsidRPr="000A2381">
              <w:rPr>
                <w:color w:val="000000"/>
                <w:sz w:val="22"/>
                <w:szCs w:val="22"/>
                <w:lang w:bidi="ru-RU"/>
              </w:rPr>
              <w:t>ли</w:t>
            </w:r>
            <w:r w:rsidRPr="000A2381">
              <w:rPr>
                <w:color w:val="000000"/>
                <w:sz w:val="22"/>
                <w:szCs w:val="22"/>
                <w:lang w:bidi="ru-RU"/>
              </w:rPr>
              <w:softHyphen/>
              <w:t>кованные в журнале «Вестник государственной регистрации»</w:t>
            </w:r>
            <w:r w:rsidRPr="000A2381">
              <w:rPr>
                <w:color w:val="000000"/>
                <w:sz w:val="22"/>
                <w:szCs w:val="22"/>
                <w:lang w:eastAsia="en-US" w:bidi="en-US"/>
              </w:rPr>
              <w:t>;</w:t>
            </w:r>
          </w:p>
          <w:p w:rsidR="00010217" w:rsidRPr="000A2381" w:rsidRDefault="00010217" w:rsidP="004557BF">
            <w:pPr>
              <w:pStyle w:val="23"/>
              <w:numPr>
                <w:ilvl w:val="0"/>
                <w:numId w:val="28"/>
              </w:numPr>
              <w:shd w:val="clear" w:color="auto" w:fill="auto"/>
              <w:tabs>
                <w:tab w:val="left" w:pos="0"/>
                <w:tab w:val="left" w:pos="425"/>
              </w:tabs>
              <w:spacing w:before="0" w:after="0" w:line="240" w:lineRule="auto"/>
              <w:ind w:left="142" w:firstLine="0"/>
              <w:jc w:val="both"/>
              <w:rPr>
                <w:sz w:val="22"/>
                <w:szCs w:val="22"/>
              </w:rPr>
            </w:pPr>
            <w:r w:rsidRPr="000A2381">
              <w:rPr>
                <w:color w:val="000000"/>
                <w:sz w:val="22"/>
                <w:szCs w:val="22"/>
                <w:lang w:bidi="ru-RU"/>
              </w:rPr>
              <w:t>сведения о компаниях, которые не отчитываются более года или имеют задол</w:t>
            </w:r>
            <w:r w:rsidRPr="000A2381">
              <w:rPr>
                <w:color w:val="000000"/>
                <w:sz w:val="22"/>
                <w:szCs w:val="22"/>
                <w:lang w:bidi="ru-RU"/>
              </w:rPr>
              <w:softHyphen/>
              <w:t>женность по налогам на сумму более 1000 руб., которая направлялась на взыска</w:t>
            </w:r>
            <w:r w:rsidRPr="000A2381">
              <w:rPr>
                <w:color w:val="000000"/>
                <w:sz w:val="22"/>
                <w:szCs w:val="22"/>
                <w:lang w:bidi="ru-RU"/>
              </w:rPr>
              <w:softHyphen/>
              <w:t>ние судебному приставу-исполнителю</w:t>
            </w:r>
            <w:r w:rsidRPr="000A2381">
              <w:rPr>
                <w:color w:val="000000"/>
                <w:sz w:val="22"/>
                <w:szCs w:val="22"/>
                <w:lang w:eastAsia="en-US" w:bidi="en-US"/>
              </w:rPr>
              <w:t>;</w:t>
            </w:r>
          </w:p>
          <w:p w:rsidR="00010217" w:rsidRPr="000A2381" w:rsidRDefault="00010217" w:rsidP="004557BF">
            <w:pPr>
              <w:pStyle w:val="23"/>
              <w:numPr>
                <w:ilvl w:val="0"/>
                <w:numId w:val="28"/>
              </w:numPr>
              <w:shd w:val="clear" w:color="auto" w:fill="auto"/>
              <w:tabs>
                <w:tab w:val="left" w:pos="0"/>
                <w:tab w:val="left" w:pos="425"/>
              </w:tabs>
              <w:spacing w:before="0" w:after="0" w:line="240" w:lineRule="auto"/>
              <w:ind w:left="142" w:firstLine="0"/>
              <w:jc w:val="both"/>
              <w:rPr>
                <w:sz w:val="22"/>
                <w:szCs w:val="22"/>
              </w:rPr>
            </w:pPr>
            <w:r w:rsidRPr="000A2381">
              <w:rPr>
                <w:color w:val="000000"/>
                <w:sz w:val="22"/>
                <w:szCs w:val="22"/>
                <w:lang w:bidi="ru-RU"/>
              </w:rPr>
              <w:t>сведения из р</w:t>
            </w:r>
            <w:r w:rsidR="00D11555">
              <w:rPr>
                <w:color w:val="000000"/>
                <w:sz w:val="22"/>
                <w:szCs w:val="22"/>
                <w:lang w:bidi="ru-RU"/>
              </w:rPr>
              <w:t>еестра дисквалифицированных лиц</w:t>
            </w:r>
            <w:r w:rsidRPr="000A2381">
              <w:rPr>
                <w:color w:val="000000"/>
                <w:sz w:val="22"/>
                <w:szCs w:val="22"/>
                <w:lang w:eastAsia="en-US" w:bidi="en-US"/>
              </w:rPr>
              <w:t>;</w:t>
            </w:r>
          </w:p>
          <w:p w:rsidR="00010217" w:rsidRPr="000A2381" w:rsidRDefault="00010217" w:rsidP="004557BF">
            <w:pPr>
              <w:pStyle w:val="23"/>
              <w:numPr>
                <w:ilvl w:val="0"/>
                <w:numId w:val="28"/>
              </w:numPr>
              <w:shd w:val="clear" w:color="auto" w:fill="auto"/>
              <w:tabs>
                <w:tab w:val="left" w:pos="0"/>
                <w:tab w:val="left" w:pos="425"/>
              </w:tabs>
              <w:spacing w:before="0" w:after="0" w:line="240" w:lineRule="auto"/>
              <w:ind w:left="142" w:firstLine="0"/>
              <w:jc w:val="both"/>
              <w:rPr>
                <w:sz w:val="22"/>
                <w:szCs w:val="22"/>
              </w:rPr>
            </w:pPr>
            <w:r w:rsidRPr="000A2381">
              <w:rPr>
                <w:color w:val="000000"/>
                <w:sz w:val="22"/>
                <w:szCs w:val="22"/>
                <w:lang w:bidi="ru-RU"/>
              </w:rPr>
              <w:t>сведения о руководителях и учредителях, которые в суде подтвердили, что не имеют отношения к компании</w:t>
            </w:r>
            <w:r w:rsidRPr="000A2381">
              <w:rPr>
                <w:color w:val="000000"/>
                <w:sz w:val="22"/>
                <w:szCs w:val="22"/>
                <w:lang w:eastAsia="en-US" w:bidi="en-US"/>
              </w:rPr>
              <w:t>;</w:t>
            </w:r>
          </w:p>
          <w:p w:rsidR="00010217" w:rsidRPr="000A2381" w:rsidRDefault="00010217" w:rsidP="004557BF">
            <w:pPr>
              <w:pStyle w:val="23"/>
              <w:numPr>
                <w:ilvl w:val="0"/>
                <w:numId w:val="28"/>
              </w:numPr>
              <w:shd w:val="clear" w:color="auto" w:fill="auto"/>
              <w:tabs>
                <w:tab w:val="left" w:pos="0"/>
                <w:tab w:val="left" w:pos="425"/>
              </w:tabs>
              <w:spacing w:before="0" w:after="0" w:line="240" w:lineRule="auto"/>
              <w:ind w:left="142" w:firstLine="0"/>
              <w:jc w:val="both"/>
              <w:rPr>
                <w:sz w:val="22"/>
                <w:szCs w:val="22"/>
              </w:rPr>
            </w:pPr>
            <w:r w:rsidRPr="000A2381">
              <w:rPr>
                <w:color w:val="000000"/>
                <w:sz w:val="22"/>
                <w:szCs w:val="22"/>
                <w:lang w:bidi="ru-RU"/>
              </w:rPr>
              <w:t>недействитель</w:t>
            </w:r>
            <w:r w:rsidR="00D11555">
              <w:rPr>
                <w:color w:val="000000"/>
                <w:sz w:val="22"/>
                <w:szCs w:val="22"/>
                <w:lang w:bidi="ru-RU"/>
              </w:rPr>
              <w:t>ный свидетельства о регистрации</w:t>
            </w:r>
            <w:r w:rsidRPr="000A2381">
              <w:rPr>
                <w:color w:val="000000"/>
                <w:sz w:val="22"/>
                <w:szCs w:val="22"/>
                <w:lang w:bidi="ru-RU"/>
              </w:rPr>
              <w:t>;</w:t>
            </w:r>
          </w:p>
          <w:p w:rsidR="00010217" w:rsidRPr="000A2381" w:rsidRDefault="00010217" w:rsidP="004557BF">
            <w:pPr>
              <w:pStyle w:val="23"/>
              <w:numPr>
                <w:ilvl w:val="0"/>
                <w:numId w:val="28"/>
              </w:numPr>
              <w:shd w:val="clear" w:color="auto" w:fill="auto"/>
              <w:tabs>
                <w:tab w:val="left" w:pos="0"/>
                <w:tab w:val="left" w:pos="425"/>
              </w:tabs>
              <w:spacing w:before="0" w:after="0" w:line="240" w:lineRule="auto"/>
              <w:ind w:left="142" w:firstLine="0"/>
              <w:jc w:val="both"/>
              <w:rPr>
                <w:sz w:val="22"/>
                <w:szCs w:val="22"/>
              </w:rPr>
            </w:pPr>
            <w:r w:rsidRPr="000A2381">
              <w:rPr>
                <w:color w:val="000000"/>
                <w:sz w:val="22"/>
                <w:szCs w:val="22"/>
                <w:lang w:bidi="ru-RU"/>
              </w:rPr>
              <w:t>действительные ИНН юридических лиц;</w:t>
            </w:r>
          </w:p>
          <w:p w:rsidR="00010217" w:rsidRPr="000A2381" w:rsidRDefault="00010217" w:rsidP="004557BF">
            <w:pPr>
              <w:pStyle w:val="23"/>
              <w:numPr>
                <w:ilvl w:val="0"/>
                <w:numId w:val="28"/>
              </w:numPr>
              <w:shd w:val="clear" w:color="auto" w:fill="auto"/>
              <w:tabs>
                <w:tab w:val="left" w:pos="0"/>
                <w:tab w:val="left" w:pos="425"/>
              </w:tabs>
              <w:spacing w:before="0" w:after="0" w:line="240" w:lineRule="auto"/>
              <w:ind w:left="142" w:firstLine="0"/>
              <w:jc w:val="both"/>
              <w:rPr>
                <w:sz w:val="22"/>
                <w:szCs w:val="22"/>
              </w:rPr>
            </w:pPr>
            <w:r w:rsidRPr="000A2381">
              <w:rPr>
                <w:color w:val="000000"/>
                <w:sz w:val="22"/>
                <w:szCs w:val="22"/>
                <w:lang w:bidi="ru-RU"/>
              </w:rPr>
              <w:t>недействительные ИНН юридических лиц;</w:t>
            </w:r>
          </w:p>
          <w:p w:rsidR="00D11555" w:rsidRPr="00D11555" w:rsidRDefault="00D11555" w:rsidP="004557BF">
            <w:pPr>
              <w:pStyle w:val="50"/>
              <w:numPr>
                <w:ilvl w:val="1"/>
                <w:numId w:val="29"/>
              </w:numPr>
              <w:shd w:val="clear" w:color="auto" w:fill="auto"/>
              <w:tabs>
                <w:tab w:val="left" w:pos="0"/>
                <w:tab w:val="left" w:pos="425"/>
              </w:tabs>
              <w:spacing w:line="240" w:lineRule="auto"/>
              <w:ind w:left="142" w:firstLine="0"/>
              <w:rPr>
                <w:rFonts w:ascii="Times New Roman" w:hAnsi="Times New Roman" w:cs="Times New Roman"/>
              </w:rPr>
            </w:pPr>
            <w:r w:rsidRPr="00D11555">
              <w:rPr>
                <w:rFonts w:ascii="Times New Roman" w:hAnsi="Times New Roman" w:cs="Times New Roman"/>
                <w:color w:val="000000"/>
                <w:lang w:bidi="ru-RU"/>
              </w:rPr>
              <w:t>недействительные ИНН физлиц</w:t>
            </w:r>
            <w:r w:rsidR="00010217" w:rsidRPr="00D11555">
              <w:rPr>
                <w:rFonts w:ascii="Times New Roman" w:hAnsi="Times New Roman" w:cs="Times New Roman"/>
                <w:color w:val="000000"/>
                <w:lang w:bidi="ru-RU"/>
              </w:rPr>
              <w:t>. По каждому сервису нужно ввести нео</w:t>
            </w:r>
            <w:r w:rsidR="00010217" w:rsidRPr="00D11555">
              <w:rPr>
                <w:rFonts w:ascii="Times New Roman" w:hAnsi="Times New Roman" w:cs="Times New Roman"/>
                <w:color w:val="000000"/>
                <w:lang w:bidi="ru-RU"/>
              </w:rPr>
              <w:t>б</w:t>
            </w:r>
            <w:r w:rsidR="00010217" w:rsidRPr="00D11555">
              <w:rPr>
                <w:rFonts w:ascii="Times New Roman" w:hAnsi="Times New Roman" w:cs="Times New Roman"/>
                <w:color w:val="000000"/>
                <w:lang w:bidi="ru-RU"/>
              </w:rPr>
              <w:t>ходимые данные контрагента (ИННФ. И.О. руководителя и г, д.), получить информацию (результат поиска) и сделать скриншот</w:t>
            </w:r>
            <w:r w:rsidR="003471FD">
              <w:rPr>
                <w:rFonts w:ascii="Times New Roman" w:hAnsi="Times New Roman" w:cs="Times New Roman"/>
                <w:color w:val="000000"/>
                <w:lang w:bidi="ru-RU"/>
              </w:rPr>
              <w:t>;</w:t>
            </w:r>
          </w:p>
          <w:p w:rsidR="00010217" w:rsidRPr="000A2381" w:rsidRDefault="00F42733" w:rsidP="004557BF">
            <w:pPr>
              <w:pStyle w:val="50"/>
              <w:numPr>
                <w:ilvl w:val="1"/>
                <w:numId w:val="29"/>
              </w:numPr>
              <w:shd w:val="clear" w:color="auto" w:fill="auto"/>
              <w:tabs>
                <w:tab w:val="left" w:pos="0"/>
                <w:tab w:val="left" w:pos="425"/>
              </w:tabs>
              <w:spacing w:line="240" w:lineRule="auto"/>
              <w:ind w:left="142" w:firstLine="0"/>
            </w:pPr>
            <w:r>
              <w:rPr>
                <w:rFonts w:ascii="Times New Roman" w:hAnsi="Times New Roman" w:cs="Times New Roman"/>
                <w:color w:val="000000"/>
                <w:lang w:bidi="ru-RU"/>
              </w:rPr>
              <w:t>п</w:t>
            </w:r>
            <w:r w:rsidR="00010217" w:rsidRPr="00D11555">
              <w:rPr>
                <w:rFonts w:ascii="Times New Roman" w:hAnsi="Times New Roman" w:cs="Times New Roman"/>
                <w:color w:val="000000"/>
                <w:lang w:bidi="ru-RU"/>
              </w:rPr>
              <w:t>о контрагентам первой группы также нужно получить</w:t>
            </w:r>
            <w:r w:rsidR="00DF4C1E">
              <w:rPr>
                <w:rFonts w:ascii="Times New Roman" w:hAnsi="Times New Roman" w:cs="Times New Roman"/>
                <w:color w:val="000000"/>
                <w:lang w:bidi="ru-RU"/>
              </w:rPr>
              <w:t xml:space="preserve"> </w:t>
            </w:r>
            <w:r w:rsidR="00495E78">
              <w:rPr>
                <w:rFonts w:ascii="Times New Roman" w:hAnsi="Times New Roman" w:cs="Times New Roman"/>
                <w:color w:val="000000"/>
                <w:lang w:bidi="ru-RU"/>
              </w:rPr>
              <w:t>'электронную в</w:t>
            </w:r>
            <w:r w:rsidR="00495E78">
              <w:rPr>
                <w:rFonts w:ascii="Times New Roman" w:hAnsi="Times New Roman" w:cs="Times New Roman"/>
                <w:color w:val="000000"/>
                <w:lang w:bidi="ru-RU"/>
              </w:rPr>
              <w:t>ы</w:t>
            </w:r>
            <w:r w:rsidR="00495E78">
              <w:rPr>
                <w:rFonts w:ascii="Times New Roman" w:hAnsi="Times New Roman" w:cs="Times New Roman"/>
                <w:color w:val="000000"/>
                <w:lang w:bidi="ru-RU"/>
              </w:rPr>
              <w:t>пи</w:t>
            </w:r>
            <w:r w:rsidR="00495E78">
              <w:rPr>
                <w:rFonts w:ascii="Times New Roman" w:hAnsi="Times New Roman" w:cs="Times New Roman"/>
                <w:color w:val="000000"/>
                <w:lang w:bidi="ru-RU"/>
              </w:rPr>
              <w:softHyphen/>
              <w:t>ску из ЕГРЮЛ</w:t>
            </w:r>
            <w:r w:rsidR="00010217" w:rsidRPr="00D11555">
              <w:rPr>
                <w:rFonts w:ascii="Times New Roman" w:hAnsi="Times New Roman" w:cs="Times New Roman"/>
                <w:color w:val="000000"/>
                <w:lang w:eastAsia="en-US" w:bidi="en-US"/>
              </w:rPr>
              <w:t>.</w:t>
            </w:r>
          </w:p>
        </w:tc>
      </w:tr>
      <w:tr w:rsidR="00010217" w:rsidRPr="000C2528" w:rsidTr="00CF26C9">
        <w:trPr>
          <w:trHeight w:hRule="exact" w:val="5389"/>
        </w:trPr>
        <w:tc>
          <w:tcPr>
            <w:tcW w:w="1843" w:type="dxa"/>
            <w:tcBorders>
              <w:top w:val="single" w:sz="4" w:space="0" w:color="000000"/>
              <w:left w:val="single" w:sz="4" w:space="0" w:color="000000"/>
              <w:bottom w:val="single" w:sz="4" w:space="0" w:color="000000"/>
              <w:right w:val="single" w:sz="4" w:space="0" w:color="000000"/>
            </w:tcBorders>
          </w:tcPr>
          <w:p w:rsidR="00010217" w:rsidRPr="000C2528" w:rsidRDefault="00495E78" w:rsidP="00E7481B">
            <w:pPr>
              <w:pStyle w:val="TableParagraph"/>
              <w:kinsoku w:val="0"/>
              <w:overflowPunct w:val="0"/>
              <w:ind w:left="51" w:right="59"/>
            </w:pPr>
            <w:r w:rsidRPr="00507384">
              <w:rPr>
                <w:color w:val="000000"/>
                <w:sz w:val="22"/>
                <w:szCs w:val="22"/>
                <w:lang w:bidi="ru-RU"/>
              </w:rPr>
              <w:t xml:space="preserve">2-я </w:t>
            </w:r>
            <w:r w:rsidR="009B01E8">
              <w:rPr>
                <w:color w:val="000000"/>
                <w:sz w:val="22"/>
                <w:szCs w:val="22"/>
                <w:lang w:bidi="ru-RU"/>
              </w:rPr>
              <w:t xml:space="preserve"> и 3</w:t>
            </w:r>
            <w:r w:rsidR="009B01E8" w:rsidRPr="00507384">
              <w:rPr>
                <w:color w:val="000000"/>
                <w:sz w:val="22"/>
                <w:szCs w:val="22"/>
                <w:lang w:bidi="ru-RU"/>
              </w:rPr>
              <w:t xml:space="preserve">-я группа </w:t>
            </w:r>
            <w:r w:rsidRPr="00507384">
              <w:rPr>
                <w:color w:val="000000"/>
                <w:sz w:val="22"/>
                <w:szCs w:val="22"/>
                <w:lang w:bidi="ru-RU"/>
              </w:rPr>
              <w:t>группа</w:t>
            </w:r>
          </w:p>
        </w:tc>
        <w:tc>
          <w:tcPr>
            <w:tcW w:w="7513" w:type="dxa"/>
            <w:tcBorders>
              <w:top w:val="single" w:sz="4" w:space="0" w:color="000000"/>
              <w:left w:val="single" w:sz="4" w:space="0" w:color="000000"/>
              <w:bottom w:val="single" w:sz="4" w:space="0" w:color="000000"/>
              <w:right w:val="single" w:sz="4" w:space="0" w:color="000000"/>
            </w:tcBorders>
          </w:tcPr>
          <w:p w:rsidR="009A3224" w:rsidRPr="009A3224" w:rsidRDefault="009A3224" w:rsidP="003471FD">
            <w:pPr>
              <w:pStyle w:val="50"/>
              <w:shd w:val="clear" w:color="auto" w:fill="auto"/>
              <w:tabs>
                <w:tab w:val="left" w:pos="513"/>
              </w:tabs>
              <w:spacing w:line="240" w:lineRule="auto"/>
              <w:ind w:left="142"/>
              <w:jc w:val="left"/>
              <w:rPr>
                <w:rFonts w:ascii="Times New Roman" w:hAnsi="Times New Roman" w:cs="Times New Roman"/>
              </w:rPr>
            </w:pPr>
            <w:r w:rsidRPr="009A3224">
              <w:rPr>
                <w:rFonts w:ascii="Times New Roman" w:hAnsi="Times New Roman" w:cs="Times New Roman"/>
                <w:color w:val="000000"/>
                <w:lang w:bidi="ru-RU"/>
              </w:rPr>
              <w:t>По контрагентам второй группы необходимо выполнить проверку, пред</w:t>
            </w:r>
            <w:r w:rsidRPr="009A3224">
              <w:rPr>
                <w:rFonts w:ascii="Times New Roman" w:hAnsi="Times New Roman" w:cs="Times New Roman"/>
                <w:color w:val="000000"/>
                <w:lang w:bidi="ru-RU"/>
              </w:rPr>
              <w:t>у</w:t>
            </w:r>
            <w:r w:rsidRPr="009A3224">
              <w:rPr>
                <w:rFonts w:ascii="Times New Roman" w:hAnsi="Times New Roman" w:cs="Times New Roman"/>
                <w:color w:val="000000"/>
                <w:lang w:bidi="ru-RU"/>
              </w:rPr>
              <w:t xml:space="preserve">смотренную </w:t>
            </w:r>
            <w:r w:rsidR="00E7481B">
              <w:rPr>
                <w:rFonts w:ascii="Times New Roman" w:hAnsi="Times New Roman" w:cs="Times New Roman"/>
                <w:color w:val="000000"/>
                <w:lang w:bidi="ru-RU"/>
              </w:rPr>
              <w:t xml:space="preserve"> для 1 группы</w:t>
            </w:r>
            <w:r w:rsidRPr="009A3224">
              <w:rPr>
                <w:rFonts w:ascii="Times New Roman" w:hAnsi="Times New Roman" w:cs="Times New Roman"/>
                <w:color w:val="000000"/>
                <w:lang w:bidi="ru-RU"/>
              </w:rPr>
              <w:t>.</w:t>
            </w:r>
          </w:p>
          <w:p w:rsidR="00E7481B" w:rsidRPr="00E7481B" w:rsidRDefault="009A3224" w:rsidP="00215C16">
            <w:pPr>
              <w:pStyle w:val="50"/>
              <w:shd w:val="clear" w:color="auto" w:fill="auto"/>
              <w:tabs>
                <w:tab w:val="left" w:pos="425"/>
              </w:tabs>
              <w:spacing w:line="240" w:lineRule="auto"/>
              <w:ind w:left="142" w:right="142"/>
              <w:rPr>
                <w:rFonts w:ascii="Times New Roman" w:hAnsi="Times New Roman" w:cs="Times New Roman"/>
              </w:rPr>
            </w:pPr>
            <w:r w:rsidRPr="00E7481B">
              <w:rPr>
                <w:rFonts w:ascii="Times New Roman" w:hAnsi="Times New Roman" w:cs="Times New Roman"/>
                <w:color w:val="000000"/>
                <w:lang w:bidi="ru-RU"/>
              </w:rPr>
              <w:t>Дополнительно по контрагентам второй группы нужно получить копии сле</w:t>
            </w:r>
            <w:r w:rsidRPr="00E7481B">
              <w:rPr>
                <w:rFonts w:ascii="Times New Roman" w:hAnsi="Times New Roman" w:cs="Times New Roman"/>
                <w:color w:val="000000"/>
                <w:lang w:bidi="ru-RU"/>
              </w:rPr>
              <w:softHyphen/>
              <w:t>дующих документов;</w:t>
            </w:r>
            <w:r w:rsidR="00E7481B" w:rsidRPr="00E7481B">
              <w:rPr>
                <w:rFonts w:ascii="Times New Roman" w:hAnsi="Times New Roman" w:cs="Times New Roman"/>
                <w:color w:val="000000"/>
                <w:lang w:bidi="ru-RU"/>
              </w:rPr>
              <w:t xml:space="preserve"> </w:t>
            </w:r>
            <w:r w:rsidRPr="00E7481B">
              <w:rPr>
                <w:rFonts w:ascii="Times New Roman" w:hAnsi="Times New Roman" w:cs="Times New Roman"/>
                <w:color w:val="000000"/>
                <w:lang w:bidi="ru-RU"/>
              </w:rPr>
              <w:t>устава;</w:t>
            </w:r>
          </w:p>
          <w:p w:rsidR="009A3224" w:rsidRPr="00E7481B" w:rsidRDefault="009A3224" w:rsidP="004557BF">
            <w:pPr>
              <w:pStyle w:val="50"/>
              <w:numPr>
                <w:ilvl w:val="0"/>
                <w:numId w:val="30"/>
              </w:numPr>
              <w:shd w:val="clear" w:color="auto" w:fill="auto"/>
              <w:tabs>
                <w:tab w:val="left" w:pos="425"/>
              </w:tabs>
              <w:spacing w:line="240" w:lineRule="auto"/>
              <w:ind w:left="142" w:right="142" w:firstLine="0"/>
              <w:rPr>
                <w:rFonts w:ascii="Times New Roman" w:hAnsi="Times New Roman" w:cs="Times New Roman"/>
              </w:rPr>
            </w:pPr>
            <w:r w:rsidRPr="00E7481B">
              <w:rPr>
                <w:rFonts w:ascii="Times New Roman" w:hAnsi="Times New Roman" w:cs="Times New Roman"/>
                <w:color w:val="000000"/>
                <w:lang w:bidi="ru-RU"/>
              </w:rPr>
              <w:t>свидетельства о государственной регистрации; свидетельства о пост</w:t>
            </w:r>
            <w:r w:rsidRPr="00E7481B">
              <w:rPr>
                <w:rFonts w:ascii="Times New Roman" w:hAnsi="Times New Roman" w:cs="Times New Roman"/>
                <w:color w:val="000000"/>
                <w:lang w:bidi="ru-RU"/>
              </w:rPr>
              <w:t>а</w:t>
            </w:r>
            <w:r w:rsidRPr="00E7481B">
              <w:rPr>
                <w:rFonts w:ascii="Times New Roman" w:hAnsi="Times New Roman" w:cs="Times New Roman"/>
                <w:color w:val="000000"/>
                <w:lang w:bidi="ru-RU"/>
              </w:rPr>
              <w:t>новке на налоговый учет;</w:t>
            </w:r>
          </w:p>
          <w:p w:rsidR="00E7481B" w:rsidRPr="00C17D1C" w:rsidRDefault="009A3224" w:rsidP="004557BF">
            <w:pPr>
              <w:pStyle w:val="50"/>
              <w:numPr>
                <w:ilvl w:val="0"/>
                <w:numId w:val="30"/>
              </w:numPr>
              <w:shd w:val="clear" w:color="auto" w:fill="auto"/>
              <w:tabs>
                <w:tab w:val="left" w:pos="425"/>
              </w:tabs>
              <w:spacing w:line="240" w:lineRule="auto"/>
              <w:ind w:left="142" w:right="142" w:firstLine="0"/>
              <w:rPr>
                <w:rFonts w:ascii="Times New Roman" w:hAnsi="Times New Roman" w:cs="Times New Roman"/>
              </w:rPr>
            </w:pPr>
            <w:r w:rsidRPr="00C17D1C">
              <w:rPr>
                <w:rFonts w:ascii="Times New Roman" w:hAnsi="Times New Roman" w:cs="Times New Roman"/>
                <w:color w:val="000000"/>
                <w:lang w:bidi="ru-RU"/>
              </w:rPr>
              <w:t>протокола общего собрания участников о назначении директора (или реше</w:t>
            </w:r>
            <w:r w:rsidRPr="00C17D1C">
              <w:rPr>
                <w:rFonts w:ascii="Times New Roman" w:hAnsi="Times New Roman" w:cs="Times New Roman"/>
                <w:color w:val="000000"/>
                <w:lang w:bidi="ru-RU"/>
              </w:rPr>
              <w:softHyphen/>
              <w:t>ние единственного участника;</w:t>
            </w:r>
          </w:p>
          <w:p w:rsidR="009A3224" w:rsidRPr="00C17D1C" w:rsidRDefault="009A3224" w:rsidP="004557BF">
            <w:pPr>
              <w:pStyle w:val="50"/>
              <w:numPr>
                <w:ilvl w:val="0"/>
                <w:numId w:val="30"/>
              </w:numPr>
              <w:shd w:val="clear" w:color="auto" w:fill="auto"/>
              <w:tabs>
                <w:tab w:val="left" w:pos="425"/>
              </w:tabs>
              <w:spacing w:line="240" w:lineRule="auto"/>
              <w:ind w:left="142" w:right="142" w:firstLine="0"/>
              <w:rPr>
                <w:rFonts w:ascii="Times New Roman" w:hAnsi="Times New Roman" w:cs="Times New Roman"/>
              </w:rPr>
            </w:pPr>
            <w:r w:rsidRPr="00C17D1C">
              <w:rPr>
                <w:rFonts w:ascii="Times New Roman" w:hAnsi="Times New Roman" w:cs="Times New Roman"/>
                <w:color w:val="000000"/>
                <w:lang w:bidi="ru-RU"/>
              </w:rPr>
              <w:t>второй и третьей с границ паспорта руководителя;</w:t>
            </w:r>
          </w:p>
          <w:p w:rsidR="009A3224" w:rsidRPr="00C17D1C" w:rsidRDefault="009A3224" w:rsidP="004557BF">
            <w:pPr>
              <w:pStyle w:val="50"/>
              <w:numPr>
                <w:ilvl w:val="0"/>
                <w:numId w:val="30"/>
              </w:numPr>
              <w:shd w:val="clear" w:color="auto" w:fill="auto"/>
              <w:tabs>
                <w:tab w:val="left" w:pos="425"/>
              </w:tabs>
              <w:spacing w:line="240" w:lineRule="auto"/>
              <w:ind w:left="142" w:right="142" w:firstLine="0"/>
              <w:rPr>
                <w:rFonts w:ascii="Times New Roman" w:hAnsi="Times New Roman" w:cs="Times New Roman"/>
              </w:rPr>
            </w:pPr>
            <w:r w:rsidRPr="00C17D1C">
              <w:rPr>
                <w:rFonts w:ascii="Times New Roman" w:hAnsi="Times New Roman" w:cs="Times New Roman"/>
                <w:color w:val="000000"/>
                <w:lang w:bidi="ru-RU"/>
              </w:rPr>
              <w:t xml:space="preserve"> бухгалтерской отчетности;</w:t>
            </w:r>
          </w:p>
          <w:p w:rsidR="009A3224" w:rsidRPr="00C17D1C" w:rsidRDefault="009A3224" w:rsidP="004557BF">
            <w:pPr>
              <w:pStyle w:val="50"/>
              <w:numPr>
                <w:ilvl w:val="0"/>
                <w:numId w:val="30"/>
              </w:numPr>
              <w:shd w:val="clear" w:color="auto" w:fill="auto"/>
              <w:tabs>
                <w:tab w:val="left" w:pos="425"/>
              </w:tabs>
              <w:spacing w:line="240" w:lineRule="auto"/>
              <w:ind w:left="142" w:right="142" w:firstLine="0"/>
              <w:rPr>
                <w:rFonts w:ascii="Times New Roman" w:hAnsi="Times New Roman" w:cs="Times New Roman"/>
              </w:rPr>
            </w:pPr>
            <w:r w:rsidRPr="00C17D1C">
              <w:rPr>
                <w:rFonts w:ascii="Times New Roman" w:hAnsi="Times New Roman" w:cs="Times New Roman"/>
                <w:color w:val="000000"/>
                <w:lang w:bidi="ru-RU"/>
              </w:rPr>
              <w:t>лицензии, свидетельства о допуске к работам, если это необходимо для дея</w:t>
            </w:r>
            <w:r w:rsidRPr="00C17D1C">
              <w:rPr>
                <w:rFonts w:ascii="Times New Roman" w:hAnsi="Times New Roman" w:cs="Times New Roman"/>
                <w:color w:val="000000"/>
                <w:lang w:bidi="ru-RU"/>
              </w:rPr>
              <w:softHyphen/>
              <w:t>тельности контрагента;</w:t>
            </w:r>
          </w:p>
          <w:p w:rsidR="009A3224" w:rsidRPr="00C17D1C" w:rsidRDefault="009A3224" w:rsidP="004557BF">
            <w:pPr>
              <w:pStyle w:val="50"/>
              <w:numPr>
                <w:ilvl w:val="0"/>
                <w:numId w:val="30"/>
              </w:numPr>
              <w:shd w:val="clear" w:color="auto" w:fill="auto"/>
              <w:tabs>
                <w:tab w:val="left" w:pos="425"/>
              </w:tabs>
              <w:spacing w:line="240" w:lineRule="auto"/>
              <w:ind w:left="142" w:right="142" w:firstLine="0"/>
              <w:rPr>
                <w:rFonts w:ascii="Times New Roman" w:hAnsi="Times New Roman" w:cs="Times New Roman"/>
              </w:rPr>
            </w:pPr>
            <w:r w:rsidRPr="00C17D1C">
              <w:rPr>
                <w:rFonts w:ascii="Times New Roman" w:hAnsi="Times New Roman" w:cs="Times New Roman"/>
                <w:color w:val="000000"/>
                <w:lang w:bidi="ru-RU"/>
              </w:rPr>
              <w:t>доверенностей на право подписи счетов-фактур и товарных накладных,</w:t>
            </w:r>
          </w:p>
          <w:p w:rsidR="009A3224" w:rsidRPr="00C17D1C" w:rsidRDefault="009A3224" w:rsidP="004557BF">
            <w:pPr>
              <w:pStyle w:val="50"/>
              <w:numPr>
                <w:ilvl w:val="0"/>
                <w:numId w:val="30"/>
              </w:numPr>
              <w:shd w:val="clear" w:color="auto" w:fill="auto"/>
              <w:tabs>
                <w:tab w:val="left" w:pos="425"/>
              </w:tabs>
              <w:spacing w:line="240" w:lineRule="auto"/>
              <w:ind w:left="142" w:right="142" w:firstLine="0"/>
              <w:rPr>
                <w:rFonts w:ascii="Times New Roman" w:hAnsi="Times New Roman" w:cs="Times New Roman"/>
              </w:rPr>
            </w:pPr>
            <w:r w:rsidRPr="00C17D1C">
              <w:rPr>
                <w:rFonts w:ascii="Times New Roman" w:hAnsi="Times New Roman" w:cs="Times New Roman"/>
                <w:color w:val="000000"/>
                <w:lang w:bidi="ru-RU"/>
              </w:rPr>
              <w:t>Нужно проверить контрагентов второй группы по сервисам ФНС:</w:t>
            </w:r>
          </w:p>
          <w:p w:rsidR="009A3224" w:rsidRPr="00C17D1C" w:rsidRDefault="009A3224" w:rsidP="004557BF">
            <w:pPr>
              <w:pStyle w:val="50"/>
              <w:numPr>
                <w:ilvl w:val="0"/>
                <w:numId w:val="30"/>
              </w:numPr>
              <w:shd w:val="clear" w:color="auto" w:fill="auto"/>
              <w:tabs>
                <w:tab w:val="left" w:pos="425"/>
              </w:tabs>
              <w:spacing w:line="240" w:lineRule="auto"/>
              <w:ind w:left="142" w:right="142" w:firstLine="0"/>
              <w:rPr>
                <w:rFonts w:ascii="Times New Roman" w:hAnsi="Times New Roman" w:cs="Times New Roman"/>
                <w:lang w:val="en-US"/>
              </w:rPr>
            </w:pPr>
            <w:r w:rsidRPr="00C17D1C">
              <w:rPr>
                <w:rFonts w:ascii="Times New Roman" w:hAnsi="Times New Roman" w:cs="Times New Roman"/>
                <w:color w:val="000000"/>
                <w:lang w:bidi="ru-RU"/>
              </w:rPr>
              <w:t>массовые</w:t>
            </w:r>
            <w:r w:rsidRPr="00C17D1C">
              <w:rPr>
                <w:rFonts w:ascii="Times New Roman" w:hAnsi="Times New Roman" w:cs="Times New Roman"/>
                <w:color w:val="000000"/>
                <w:lang w:val="en-US" w:bidi="ru-RU"/>
              </w:rPr>
              <w:t xml:space="preserve"> </w:t>
            </w:r>
            <w:r w:rsidRPr="00C17D1C">
              <w:rPr>
                <w:rFonts w:ascii="Times New Roman" w:hAnsi="Times New Roman" w:cs="Times New Roman"/>
                <w:color w:val="000000"/>
                <w:lang w:bidi="ru-RU"/>
              </w:rPr>
              <w:t>адреса</w:t>
            </w:r>
            <w:r w:rsidRPr="00C17D1C">
              <w:rPr>
                <w:rFonts w:ascii="Times New Roman" w:hAnsi="Times New Roman" w:cs="Times New Roman"/>
                <w:color w:val="000000"/>
                <w:lang w:val="en-US" w:eastAsia="en-US" w:bidi="en-US"/>
              </w:rPr>
              <w:t>;</w:t>
            </w:r>
          </w:p>
          <w:p w:rsidR="009A3224" w:rsidRPr="00C17D1C" w:rsidRDefault="009A3224" w:rsidP="004557BF">
            <w:pPr>
              <w:pStyle w:val="50"/>
              <w:numPr>
                <w:ilvl w:val="0"/>
                <w:numId w:val="30"/>
              </w:numPr>
              <w:shd w:val="clear" w:color="auto" w:fill="auto"/>
              <w:tabs>
                <w:tab w:val="left" w:pos="425"/>
                <w:tab w:val="left" w:pos="4829"/>
              </w:tabs>
              <w:spacing w:line="240" w:lineRule="auto"/>
              <w:ind w:left="142" w:right="142" w:firstLine="0"/>
              <w:rPr>
                <w:rFonts w:ascii="Times New Roman" w:hAnsi="Times New Roman" w:cs="Times New Roman"/>
              </w:rPr>
            </w:pPr>
            <w:r w:rsidRPr="00C17D1C">
              <w:rPr>
                <w:rFonts w:ascii="Times New Roman" w:hAnsi="Times New Roman" w:cs="Times New Roman"/>
                <w:color w:val="000000"/>
                <w:lang w:bidi="ru-RU"/>
              </w:rPr>
              <w:t>мас</w:t>
            </w:r>
            <w:r w:rsidR="009F0217">
              <w:rPr>
                <w:rFonts w:ascii="Times New Roman" w:hAnsi="Times New Roman" w:cs="Times New Roman"/>
                <w:color w:val="000000"/>
                <w:lang w:bidi="ru-RU"/>
              </w:rPr>
              <w:t>с</w:t>
            </w:r>
            <w:r w:rsidRPr="00C17D1C">
              <w:rPr>
                <w:rFonts w:ascii="Times New Roman" w:hAnsi="Times New Roman" w:cs="Times New Roman"/>
                <w:color w:val="000000"/>
                <w:lang w:bidi="ru-RU"/>
              </w:rPr>
              <w:t>овые руководители и уч</w:t>
            </w:r>
            <w:r w:rsidR="009F0217">
              <w:rPr>
                <w:rFonts w:ascii="Times New Roman" w:hAnsi="Times New Roman" w:cs="Times New Roman"/>
                <w:color w:val="000000"/>
                <w:lang w:bidi="ru-RU"/>
              </w:rPr>
              <w:t>ре</w:t>
            </w:r>
            <w:r w:rsidRPr="00C17D1C">
              <w:rPr>
                <w:rFonts w:ascii="Times New Roman" w:hAnsi="Times New Roman" w:cs="Times New Roman"/>
                <w:color w:val="000000"/>
                <w:lang w:bidi="ru-RU"/>
              </w:rPr>
              <w:t>дите</w:t>
            </w:r>
            <w:r w:rsidR="009F0217">
              <w:rPr>
                <w:rFonts w:ascii="Times New Roman" w:hAnsi="Times New Roman" w:cs="Times New Roman"/>
                <w:color w:val="000000"/>
                <w:lang w:bidi="ru-RU"/>
              </w:rPr>
              <w:t>л</w:t>
            </w:r>
            <w:r w:rsidRPr="00C17D1C">
              <w:rPr>
                <w:rFonts w:ascii="Times New Roman" w:hAnsi="Times New Roman" w:cs="Times New Roman"/>
                <w:color w:val="000000"/>
                <w:lang w:bidi="ru-RU"/>
              </w:rPr>
              <w:t>и</w:t>
            </w:r>
            <w:r w:rsidR="003471FD">
              <w:rPr>
                <w:rFonts w:ascii="Times New Roman" w:hAnsi="Times New Roman" w:cs="Times New Roman"/>
                <w:color w:val="000000"/>
                <w:lang w:bidi="ru-RU"/>
              </w:rPr>
              <w:t>;</w:t>
            </w:r>
          </w:p>
          <w:p w:rsidR="009A3224" w:rsidRPr="00C17D1C" w:rsidRDefault="009F0217" w:rsidP="004557BF">
            <w:pPr>
              <w:pStyle w:val="50"/>
              <w:numPr>
                <w:ilvl w:val="0"/>
                <w:numId w:val="30"/>
              </w:numPr>
              <w:shd w:val="clear" w:color="auto" w:fill="auto"/>
              <w:tabs>
                <w:tab w:val="left" w:pos="425"/>
              </w:tabs>
              <w:spacing w:line="240" w:lineRule="auto"/>
              <w:ind w:left="142" w:right="142" w:firstLine="0"/>
              <w:rPr>
                <w:rFonts w:ascii="Times New Roman" w:hAnsi="Times New Roman" w:cs="Times New Roman"/>
              </w:rPr>
            </w:pPr>
            <w:r>
              <w:rPr>
                <w:rFonts w:ascii="Times New Roman" w:hAnsi="Times New Roman" w:cs="Times New Roman"/>
                <w:color w:val="000000"/>
                <w:lang w:bidi="ru-RU"/>
              </w:rPr>
              <w:t>п</w:t>
            </w:r>
            <w:r w:rsidR="009A3224" w:rsidRPr="00C17D1C">
              <w:rPr>
                <w:rFonts w:ascii="Times New Roman" w:hAnsi="Times New Roman" w:cs="Times New Roman"/>
                <w:color w:val="000000"/>
                <w:lang w:bidi="ru-RU"/>
              </w:rPr>
              <w:t>о каждому сервису нужно ввести необходимые данные контрагента, получить информацию (результат поиска) и сделать скриншот</w:t>
            </w:r>
            <w:r w:rsidR="003471FD">
              <w:rPr>
                <w:rFonts w:ascii="Times New Roman" w:hAnsi="Times New Roman" w:cs="Times New Roman"/>
                <w:color w:val="000000"/>
                <w:lang w:bidi="ru-RU"/>
              </w:rPr>
              <w:t>;</w:t>
            </w:r>
          </w:p>
          <w:p w:rsidR="00010217" w:rsidRPr="00215C16" w:rsidRDefault="00215C16" w:rsidP="004557BF">
            <w:pPr>
              <w:pStyle w:val="a7"/>
              <w:numPr>
                <w:ilvl w:val="0"/>
                <w:numId w:val="30"/>
              </w:numPr>
              <w:tabs>
                <w:tab w:val="left" w:pos="168"/>
                <w:tab w:val="left" w:pos="425"/>
                <w:tab w:val="left" w:pos="474"/>
              </w:tabs>
              <w:kinsoku w:val="0"/>
              <w:overflowPunct w:val="0"/>
              <w:autoSpaceDE w:val="0"/>
              <w:autoSpaceDN w:val="0"/>
              <w:adjustRightInd w:val="0"/>
              <w:spacing w:line="240" w:lineRule="auto"/>
              <w:ind w:left="142" w:right="142" w:firstLine="0"/>
              <w:rPr>
                <w:sz w:val="22"/>
                <w:szCs w:val="22"/>
              </w:rPr>
            </w:pPr>
            <w:r>
              <w:rPr>
                <w:color w:val="000000"/>
                <w:sz w:val="22"/>
                <w:szCs w:val="22"/>
                <w:lang w:bidi="ru-RU"/>
              </w:rPr>
              <w:t>н</w:t>
            </w:r>
            <w:r w:rsidR="009A3224" w:rsidRPr="00215C16">
              <w:rPr>
                <w:color w:val="000000"/>
                <w:sz w:val="22"/>
                <w:szCs w:val="22"/>
                <w:lang w:bidi="ru-RU"/>
              </w:rPr>
              <w:t>еобходимо запросить у контрагента данные о его фактическом адресе, адресе</w:t>
            </w:r>
            <w:r w:rsidR="003471FD">
              <w:rPr>
                <w:color w:val="000000"/>
                <w:sz w:val="22"/>
                <w:szCs w:val="22"/>
                <w:lang w:bidi="ru-RU"/>
              </w:rPr>
              <w:t>.</w:t>
            </w:r>
          </w:p>
        </w:tc>
      </w:tr>
    </w:tbl>
    <w:p w:rsidR="009B2DF8" w:rsidRDefault="009B2DF8" w:rsidP="004739A0">
      <w:pPr>
        <w:pStyle w:val="a5"/>
        <w:spacing w:after="0" w:line="360" w:lineRule="auto"/>
        <w:ind w:firstLine="708"/>
        <w:jc w:val="both"/>
        <w:rPr>
          <w:color w:val="000000" w:themeColor="text1"/>
          <w:sz w:val="28"/>
          <w:szCs w:val="28"/>
        </w:rPr>
      </w:pPr>
      <w:r>
        <w:rPr>
          <w:color w:val="000000" w:themeColor="text1"/>
          <w:sz w:val="28"/>
          <w:szCs w:val="28"/>
        </w:rPr>
        <w:lastRenderedPageBreak/>
        <w:t xml:space="preserve">Предлагаемый регламент проверки контрагентов </w:t>
      </w:r>
      <w:r w:rsidR="007E7CCD">
        <w:rPr>
          <w:color w:val="000000" w:themeColor="text1"/>
          <w:sz w:val="28"/>
          <w:szCs w:val="28"/>
        </w:rPr>
        <w:t>позволяет перед з</w:t>
      </w:r>
      <w:r w:rsidR="007E7CCD">
        <w:rPr>
          <w:color w:val="000000" w:themeColor="text1"/>
          <w:sz w:val="28"/>
          <w:szCs w:val="28"/>
        </w:rPr>
        <w:t>а</w:t>
      </w:r>
      <w:r w:rsidR="007E7CCD">
        <w:rPr>
          <w:color w:val="000000" w:themeColor="text1"/>
          <w:sz w:val="28"/>
          <w:szCs w:val="28"/>
        </w:rPr>
        <w:t>ключением сделок проверить контрагентов на предмет подлинности док</w:t>
      </w:r>
      <w:r w:rsidR="007E7CCD">
        <w:rPr>
          <w:color w:val="000000" w:themeColor="text1"/>
          <w:sz w:val="28"/>
          <w:szCs w:val="28"/>
        </w:rPr>
        <w:t>у</w:t>
      </w:r>
      <w:r w:rsidR="007E7CCD">
        <w:rPr>
          <w:color w:val="000000" w:themeColor="text1"/>
          <w:sz w:val="28"/>
          <w:szCs w:val="28"/>
        </w:rPr>
        <w:t>ментов, наличия деятельности</w:t>
      </w:r>
      <w:r w:rsidR="007E7BA6">
        <w:rPr>
          <w:color w:val="000000" w:themeColor="text1"/>
          <w:sz w:val="28"/>
          <w:szCs w:val="28"/>
        </w:rPr>
        <w:t>, проверки на фирмы-однодневки, проверки г</w:t>
      </w:r>
      <w:r w:rsidR="007E7BA6">
        <w:rPr>
          <w:color w:val="000000" w:themeColor="text1"/>
          <w:sz w:val="28"/>
          <w:szCs w:val="28"/>
        </w:rPr>
        <w:t>о</w:t>
      </w:r>
      <w:r w:rsidR="007E7BA6">
        <w:rPr>
          <w:color w:val="000000" w:themeColor="text1"/>
          <w:sz w:val="28"/>
          <w:szCs w:val="28"/>
        </w:rPr>
        <w:t xml:space="preserve">сударственной регистрации, судебных производств, проверки финансово-экономической деятельности, </w:t>
      </w:r>
      <w:r w:rsidR="007E7CCD">
        <w:rPr>
          <w:color w:val="000000" w:themeColor="text1"/>
          <w:sz w:val="28"/>
          <w:szCs w:val="28"/>
        </w:rPr>
        <w:t xml:space="preserve"> </w:t>
      </w:r>
      <w:r w:rsidR="00CF26C9">
        <w:rPr>
          <w:color w:val="000000" w:themeColor="text1"/>
          <w:sz w:val="28"/>
          <w:szCs w:val="28"/>
        </w:rPr>
        <w:t>судебные дела и налоговые задолженности и пр.</w:t>
      </w:r>
    </w:p>
    <w:p w:rsidR="004739A0" w:rsidRPr="00BD2114" w:rsidRDefault="004739A0" w:rsidP="004739A0">
      <w:pPr>
        <w:pStyle w:val="a5"/>
        <w:spacing w:after="0" w:line="360" w:lineRule="auto"/>
        <w:ind w:firstLine="708"/>
        <w:jc w:val="both"/>
        <w:rPr>
          <w:color w:val="000000" w:themeColor="text1"/>
          <w:sz w:val="28"/>
          <w:szCs w:val="28"/>
        </w:rPr>
      </w:pPr>
      <w:r w:rsidRPr="00BD2114">
        <w:rPr>
          <w:color w:val="000000" w:themeColor="text1"/>
          <w:sz w:val="28"/>
          <w:szCs w:val="28"/>
        </w:rPr>
        <w:t>Таким образом, все вышеперечисленные мероприятия по формиров</w:t>
      </w:r>
      <w:r w:rsidRPr="00BD2114">
        <w:rPr>
          <w:color w:val="000000" w:themeColor="text1"/>
          <w:sz w:val="28"/>
          <w:szCs w:val="28"/>
        </w:rPr>
        <w:t>а</w:t>
      </w:r>
      <w:r w:rsidRPr="00BD2114">
        <w:rPr>
          <w:color w:val="000000" w:themeColor="text1"/>
          <w:sz w:val="28"/>
          <w:szCs w:val="28"/>
        </w:rPr>
        <w:t>нию антикоррупционной политик</w:t>
      </w:r>
      <w:r>
        <w:rPr>
          <w:color w:val="000000" w:themeColor="text1"/>
          <w:sz w:val="28"/>
          <w:szCs w:val="28"/>
        </w:rPr>
        <w:t>и</w:t>
      </w:r>
      <w:r w:rsidRPr="00BD2114">
        <w:rPr>
          <w:color w:val="000000" w:themeColor="text1"/>
          <w:sz w:val="28"/>
          <w:szCs w:val="28"/>
        </w:rPr>
        <w:t xml:space="preserve">, </w:t>
      </w:r>
      <w:r w:rsidR="00CF26C9">
        <w:rPr>
          <w:color w:val="000000" w:themeColor="text1"/>
          <w:sz w:val="28"/>
          <w:szCs w:val="28"/>
        </w:rPr>
        <w:t>регламента проверки контагента</w:t>
      </w:r>
      <w:r w:rsidRPr="00BD2114">
        <w:rPr>
          <w:color w:val="000000" w:themeColor="text1"/>
          <w:sz w:val="28"/>
          <w:szCs w:val="28"/>
        </w:rPr>
        <w:t xml:space="preserve"> посп</w:t>
      </w:r>
      <w:r w:rsidRPr="00BD2114">
        <w:rPr>
          <w:color w:val="000000" w:themeColor="text1"/>
          <w:sz w:val="28"/>
          <w:szCs w:val="28"/>
        </w:rPr>
        <w:t>о</w:t>
      </w:r>
      <w:r w:rsidRPr="00BD2114">
        <w:rPr>
          <w:color w:val="000000" w:themeColor="text1"/>
          <w:sz w:val="28"/>
          <w:szCs w:val="28"/>
        </w:rPr>
        <w:t xml:space="preserve">собствуют повышению уровня экономической безопасности </w:t>
      </w:r>
      <w:r w:rsidR="00CF26C9">
        <w:rPr>
          <w:color w:val="000000" w:themeColor="text1"/>
          <w:sz w:val="28"/>
          <w:szCs w:val="28"/>
        </w:rPr>
        <w:t>торговой де</w:t>
      </w:r>
      <w:r w:rsidR="00CF26C9">
        <w:rPr>
          <w:color w:val="000000" w:themeColor="text1"/>
          <w:sz w:val="28"/>
          <w:szCs w:val="28"/>
        </w:rPr>
        <w:t>я</w:t>
      </w:r>
      <w:r w:rsidR="00CF26C9">
        <w:rPr>
          <w:color w:val="000000" w:themeColor="text1"/>
          <w:sz w:val="28"/>
          <w:szCs w:val="28"/>
        </w:rPr>
        <w:t xml:space="preserve">тельности </w:t>
      </w:r>
      <w:r w:rsidRPr="00BD2114">
        <w:rPr>
          <w:color w:val="000000" w:themeColor="text1"/>
          <w:sz w:val="28"/>
          <w:szCs w:val="28"/>
        </w:rPr>
        <w:t>предприятия.</w:t>
      </w:r>
    </w:p>
    <w:p w:rsidR="00C74274" w:rsidRDefault="00C74274" w:rsidP="00E93E8E">
      <w:pPr>
        <w:spacing w:after="0" w:line="240" w:lineRule="auto"/>
        <w:rPr>
          <w:rFonts w:ascii="Times New Roman" w:hAnsi="Times New Roman" w:cs="Times New Roman"/>
          <w:sz w:val="28"/>
          <w:szCs w:val="28"/>
        </w:rPr>
      </w:pPr>
    </w:p>
    <w:p w:rsidR="00C74274" w:rsidRPr="00E93E8E" w:rsidRDefault="00C74274" w:rsidP="00E93E8E">
      <w:pPr>
        <w:spacing w:after="0" w:line="240" w:lineRule="auto"/>
        <w:rPr>
          <w:rFonts w:ascii="Times New Roman" w:hAnsi="Times New Roman" w:cs="Times New Roman"/>
          <w:sz w:val="28"/>
          <w:szCs w:val="28"/>
        </w:rPr>
      </w:pPr>
    </w:p>
    <w:p w:rsidR="000C7DB5" w:rsidRDefault="000C7DB5" w:rsidP="00C7074E">
      <w:pPr>
        <w:pStyle w:val="a5"/>
        <w:tabs>
          <w:tab w:val="right" w:leader="dot" w:pos="9356"/>
        </w:tabs>
        <w:suppressAutoHyphens/>
        <w:spacing w:after="0" w:line="312" w:lineRule="auto"/>
        <w:ind w:right="-1"/>
        <w:jc w:val="center"/>
        <w:rPr>
          <w:rFonts w:asciiTheme="minorHAnsi" w:hAnsiTheme="minorHAnsi"/>
          <w:b/>
          <w:caps/>
          <w:sz w:val="28"/>
          <w:szCs w:val="28"/>
        </w:rPr>
      </w:pPr>
    </w:p>
    <w:p w:rsidR="002A5D7A" w:rsidRDefault="002A5D7A" w:rsidP="00C7074E">
      <w:pPr>
        <w:pStyle w:val="a5"/>
        <w:tabs>
          <w:tab w:val="right" w:leader="dot" w:pos="9356"/>
        </w:tabs>
        <w:suppressAutoHyphens/>
        <w:spacing w:after="0" w:line="312" w:lineRule="auto"/>
        <w:ind w:right="-1"/>
        <w:jc w:val="center"/>
        <w:rPr>
          <w:rFonts w:asciiTheme="minorHAnsi" w:hAnsiTheme="minorHAnsi"/>
          <w:b/>
          <w:caps/>
          <w:sz w:val="28"/>
          <w:szCs w:val="28"/>
        </w:rPr>
      </w:pPr>
    </w:p>
    <w:p w:rsidR="00CE4392" w:rsidRDefault="00CE4392" w:rsidP="00C7074E">
      <w:pPr>
        <w:pStyle w:val="a5"/>
        <w:tabs>
          <w:tab w:val="right" w:leader="dot" w:pos="9356"/>
        </w:tabs>
        <w:suppressAutoHyphens/>
        <w:spacing w:after="0" w:line="312" w:lineRule="auto"/>
        <w:ind w:right="-1"/>
        <w:jc w:val="center"/>
        <w:rPr>
          <w:rFonts w:asciiTheme="minorHAnsi" w:hAnsiTheme="minorHAnsi"/>
          <w:b/>
          <w:caps/>
          <w:sz w:val="28"/>
          <w:szCs w:val="28"/>
        </w:rPr>
      </w:pPr>
    </w:p>
    <w:p w:rsidR="00CE4392" w:rsidRDefault="00CE4392" w:rsidP="00C7074E">
      <w:pPr>
        <w:pStyle w:val="a5"/>
        <w:tabs>
          <w:tab w:val="right" w:leader="dot" w:pos="9356"/>
        </w:tabs>
        <w:suppressAutoHyphens/>
        <w:spacing w:after="0" w:line="312" w:lineRule="auto"/>
        <w:ind w:right="-1"/>
        <w:jc w:val="center"/>
        <w:rPr>
          <w:rFonts w:asciiTheme="minorHAnsi" w:hAnsiTheme="minorHAnsi"/>
          <w:b/>
          <w:caps/>
          <w:sz w:val="28"/>
          <w:szCs w:val="28"/>
        </w:rPr>
      </w:pPr>
    </w:p>
    <w:p w:rsidR="00CE4392" w:rsidRDefault="00CE4392" w:rsidP="00C7074E">
      <w:pPr>
        <w:pStyle w:val="a5"/>
        <w:tabs>
          <w:tab w:val="right" w:leader="dot" w:pos="9356"/>
        </w:tabs>
        <w:suppressAutoHyphens/>
        <w:spacing w:after="0" w:line="312" w:lineRule="auto"/>
        <w:ind w:right="-1"/>
        <w:jc w:val="center"/>
        <w:rPr>
          <w:rFonts w:asciiTheme="minorHAnsi" w:hAnsiTheme="minorHAnsi"/>
          <w:b/>
          <w:caps/>
          <w:sz w:val="28"/>
          <w:szCs w:val="28"/>
        </w:rPr>
      </w:pPr>
    </w:p>
    <w:p w:rsidR="00CE4392" w:rsidRDefault="00CE4392" w:rsidP="00C7074E">
      <w:pPr>
        <w:pStyle w:val="a5"/>
        <w:tabs>
          <w:tab w:val="right" w:leader="dot" w:pos="9356"/>
        </w:tabs>
        <w:suppressAutoHyphens/>
        <w:spacing w:after="0" w:line="312" w:lineRule="auto"/>
        <w:ind w:right="-1"/>
        <w:jc w:val="center"/>
        <w:rPr>
          <w:rFonts w:asciiTheme="minorHAnsi" w:hAnsiTheme="minorHAnsi"/>
          <w:b/>
          <w:caps/>
          <w:sz w:val="28"/>
          <w:szCs w:val="28"/>
        </w:rPr>
      </w:pPr>
    </w:p>
    <w:p w:rsidR="00CE4392" w:rsidRDefault="00CE4392" w:rsidP="00C7074E">
      <w:pPr>
        <w:pStyle w:val="a5"/>
        <w:tabs>
          <w:tab w:val="right" w:leader="dot" w:pos="9356"/>
        </w:tabs>
        <w:suppressAutoHyphens/>
        <w:spacing w:after="0" w:line="312" w:lineRule="auto"/>
        <w:ind w:right="-1"/>
        <w:jc w:val="center"/>
        <w:rPr>
          <w:rFonts w:asciiTheme="minorHAnsi" w:hAnsiTheme="minorHAnsi"/>
          <w:b/>
          <w:caps/>
          <w:sz w:val="28"/>
          <w:szCs w:val="28"/>
        </w:rPr>
      </w:pPr>
    </w:p>
    <w:p w:rsidR="00CE4392" w:rsidRDefault="00CE4392" w:rsidP="00C7074E">
      <w:pPr>
        <w:pStyle w:val="a5"/>
        <w:tabs>
          <w:tab w:val="right" w:leader="dot" w:pos="9356"/>
        </w:tabs>
        <w:suppressAutoHyphens/>
        <w:spacing w:after="0" w:line="312" w:lineRule="auto"/>
        <w:ind w:right="-1"/>
        <w:jc w:val="center"/>
        <w:rPr>
          <w:rFonts w:asciiTheme="minorHAnsi" w:hAnsiTheme="minorHAnsi"/>
          <w:b/>
          <w:caps/>
          <w:sz w:val="28"/>
          <w:szCs w:val="28"/>
        </w:rPr>
      </w:pPr>
    </w:p>
    <w:p w:rsidR="00CE4392" w:rsidRDefault="00CE4392" w:rsidP="00C7074E">
      <w:pPr>
        <w:pStyle w:val="a5"/>
        <w:tabs>
          <w:tab w:val="right" w:leader="dot" w:pos="9356"/>
        </w:tabs>
        <w:suppressAutoHyphens/>
        <w:spacing w:after="0" w:line="312" w:lineRule="auto"/>
        <w:ind w:right="-1"/>
        <w:jc w:val="center"/>
        <w:rPr>
          <w:rFonts w:asciiTheme="minorHAnsi" w:hAnsiTheme="minorHAnsi"/>
          <w:b/>
          <w:caps/>
          <w:sz w:val="28"/>
          <w:szCs w:val="28"/>
        </w:rPr>
      </w:pPr>
    </w:p>
    <w:p w:rsidR="00CE4392" w:rsidRDefault="00CE4392" w:rsidP="00C7074E">
      <w:pPr>
        <w:pStyle w:val="a5"/>
        <w:tabs>
          <w:tab w:val="right" w:leader="dot" w:pos="9356"/>
        </w:tabs>
        <w:suppressAutoHyphens/>
        <w:spacing w:after="0" w:line="312" w:lineRule="auto"/>
        <w:ind w:right="-1"/>
        <w:jc w:val="center"/>
        <w:rPr>
          <w:rFonts w:asciiTheme="minorHAnsi" w:hAnsiTheme="minorHAnsi"/>
          <w:b/>
          <w:caps/>
          <w:sz w:val="28"/>
          <w:szCs w:val="28"/>
        </w:rPr>
      </w:pPr>
    </w:p>
    <w:p w:rsidR="00526784" w:rsidRDefault="00526784" w:rsidP="00C7074E">
      <w:pPr>
        <w:pStyle w:val="a5"/>
        <w:tabs>
          <w:tab w:val="right" w:leader="dot" w:pos="9356"/>
        </w:tabs>
        <w:suppressAutoHyphens/>
        <w:spacing w:after="0" w:line="312" w:lineRule="auto"/>
        <w:ind w:right="-1"/>
        <w:jc w:val="center"/>
        <w:rPr>
          <w:rFonts w:asciiTheme="minorHAnsi" w:hAnsiTheme="minorHAnsi"/>
          <w:b/>
          <w:caps/>
          <w:sz w:val="28"/>
          <w:szCs w:val="28"/>
        </w:rPr>
      </w:pPr>
    </w:p>
    <w:p w:rsidR="00526784" w:rsidRDefault="00526784" w:rsidP="00C7074E">
      <w:pPr>
        <w:pStyle w:val="a5"/>
        <w:tabs>
          <w:tab w:val="right" w:leader="dot" w:pos="9356"/>
        </w:tabs>
        <w:suppressAutoHyphens/>
        <w:spacing w:after="0" w:line="312" w:lineRule="auto"/>
        <w:ind w:right="-1"/>
        <w:jc w:val="center"/>
        <w:rPr>
          <w:rFonts w:asciiTheme="minorHAnsi" w:hAnsiTheme="minorHAnsi"/>
          <w:b/>
          <w:caps/>
          <w:sz w:val="28"/>
          <w:szCs w:val="28"/>
        </w:rPr>
      </w:pPr>
    </w:p>
    <w:p w:rsidR="00526784" w:rsidRDefault="00526784" w:rsidP="00C7074E">
      <w:pPr>
        <w:pStyle w:val="a5"/>
        <w:tabs>
          <w:tab w:val="right" w:leader="dot" w:pos="9356"/>
        </w:tabs>
        <w:suppressAutoHyphens/>
        <w:spacing w:after="0" w:line="312" w:lineRule="auto"/>
        <w:ind w:right="-1"/>
        <w:jc w:val="center"/>
        <w:rPr>
          <w:rFonts w:asciiTheme="minorHAnsi" w:hAnsiTheme="minorHAnsi"/>
          <w:b/>
          <w:caps/>
          <w:sz w:val="28"/>
          <w:szCs w:val="28"/>
        </w:rPr>
      </w:pPr>
    </w:p>
    <w:p w:rsidR="00526784" w:rsidRDefault="00526784" w:rsidP="00C7074E">
      <w:pPr>
        <w:pStyle w:val="a5"/>
        <w:tabs>
          <w:tab w:val="right" w:leader="dot" w:pos="9356"/>
        </w:tabs>
        <w:suppressAutoHyphens/>
        <w:spacing w:after="0" w:line="312" w:lineRule="auto"/>
        <w:ind w:right="-1"/>
        <w:jc w:val="center"/>
        <w:rPr>
          <w:rFonts w:asciiTheme="minorHAnsi" w:hAnsiTheme="minorHAnsi"/>
          <w:b/>
          <w:caps/>
          <w:sz w:val="28"/>
          <w:szCs w:val="28"/>
        </w:rPr>
      </w:pPr>
    </w:p>
    <w:p w:rsidR="00526784" w:rsidRDefault="00526784" w:rsidP="00C7074E">
      <w:pPr>
        <w:pStyle w:val="a5"/>
        <w:tabs>
          <w:tab w:val="right" w:leader="dot" w:pos="9356"/>
        </w:tabs>
        <w:suppressAutoHyphens/>
        <w:spacing w:after="0" w:line="312" w:lineRule="auto"/>
        <w:ind w:right="-1"/>
        <w:jc w:val="center"/>
        <w:rPr>
          <w:rFonts w:asciiTheme="minorHAnsi" w:hAnsiTheme="minorHAnsi"/>
          <w:b/>
          <w:caps/>
          <w:sz w:val="28"/>
          <w:szCs w:val="28"/>
        </w:rPr>
      </w:pPr>
    </w:p>
    <w:p w:rsidR="00526784" w:rsidRDefault="00526784" w:rsidP="00C7074E">
      <w:pPr>
        <w:pStyle w:val="a5"/>
        <w:tabs>
          <w:tab w:val="right" w:leader="dot" w:pos="9356"/>
        </w:tabs>
        <w:suppressAutoHyphens/>
        <w:spacing w:after="0" w:line="312" w:lineRule="auto"/>
        <w:ind w:right="-1"/>
        <w:jc w:val="center"/>
        <w:rPr>
          <w:rFonts w:asciiTheme="minorHAnsi" w:hAnsiTheme="minorHAnsi"/>
          <w:b/>
          <w:caps/>
          <w:sz w:val="28"/>
          <w:szCs w:val="28"/>
        </w:rPr>
      </w:pPr>
    </w:p>
    <w:p w:rsidR="00526784" w:rsidRDefault="00526784" w:rsidP="00C7074E">
      <w:pPr>
        <w:pStyle w:val="a5"/>
        <w:tabs>
          <w:tab w:val="right" w:leader="dot" w:pos="9356"/>
        </w:tabs>
        <w:suppressAutoHyphens/>
        <w:spacing w:after="0" w:line="312" w:lineRule="auto"/>
        <w:ind w:right="-1"/>
        <w:jc w:val="center"/>
        <w:rPr>
          <w:rFonts w:asciiTheme="minorHAnsi" w:hAnsiTheme="minorHAnsi"/>
          <w:b/>
          <w:caps/>
          <w:sz w:val="28"/>
          <w:szCs w:val="28"/>
        </w:rPr>
      </w:pPr>
    </w:p>
    <w:p w:rsidR="00526784" w:rsidRDefault="00526784" w:rsidP="00C7074E">
      <w:pPr>
        <w:pStyle w:val="a5"/>
        <w:tabs>
          <w:tab w:val="right" w:leader="dot" w:pos="9356"/>
        </w:tabs>
        <w:suppressAutoHyphens/>
        <w:spacing w:after="0" w:line="312" w:lineRule="auto"/>
        <w:ind w:right="-1"/>
        <w:jc w:val="center"/>
        <w:rPr>
          <w:rFonts w:asciiTheme="minorHAnsi" w:hAnsiTheme="minorHAnsi"/>
          <w:b/>
          <w:caps/>
          <w:sz w:val="28"/>
          <w:szCs w:val="28"/>
        </w:rPr>
      </w:pPr>
    </w:p>
    <w:p w:rsidR="00526784" w:rsidRDefault="00526784" w:rsidP="00C7074E">
      <w:pPr>
        <w:pStyle w:val="a5"/>
        <w:tabs>
          <w:tab w:val="right" w:leader="dot" w:pos="9356"/>
        </w:tabs>
        <w:suppressAutoHyphens/>
        <w:spacing w:after="0" w:line="312" w:lineRule="auto"/>
        <w:ind w:right="-1"/>
        <w:jc w:val="center"/>
        <w:rPr>
          <w:rFonts w:asciiTheme="minorHAnsi" w:hAnsiTheme="minorHAnsi"/>
          <w:b/>
          <w:caps/>
          <w:sz w:val="28"/>
          <w:szCs w:val="28"/>
        </w:rPr>
      </w:pPr>
    </w:p>
    <w:p w:rsidR="00526784" w:rsidRDefault="00526784" w:rsidP="00C7074E">
      <w:pPr>
        <w:pStyle w:val="a5"/>
        <w:tabs>
          <w:tab w:val="right" w:leader="dot" w:pos="9356"/>
        </w:tabs>
        <w:suppressAutoHyphens/>
        <w:spacing w:after="0" w:line="312" w:lineRule="auto"/>
        <w:ind w:right="-1"/>
        <w:jc w:val="center"/>
        <w:rPr>
          <w:rFonts w:asciiTheme="minorHAnsi" w:hAnsiTheme="minorHAnsi"/>
          <w:b/>
          <w:caps/>
          <w:sz w:val="28"/>
          <w:szCs w:val="28"/>
        </w:rPr>
      </w:pPr>
    </w:p>
    <w:p w:rsidR="00476845" w:rsidRDefault="00476845" w:rsidP="00C7074E">
      <w:pPr>
        <w:pStyle w:val="a5"/>
        <w:tabs>
          <w:tab w:val="right" w:leader="dot" w:pos="9356"/>
        </w:tabs>
        <w:suppressAutoHyphens/>
        <w:spacing w:after="0" w:line="312" w:lineRule="auto"/>
        <w:ind w:right="-1"/>
        <w:jc w:val="center"/>
        <w:rPr>
          <w:rFonts w:asciiTheme="minorHAnsi" w:hAnsiTheme="minorHAnsi"/>
          <w:b/>
          <w:caps/>
          <w:sz w:val="28"/>
          <w:szCs w:val="28"/>
        </w:rPr>
      </w:pPr>
      <w:r w:rsidRPr="00C7074E">
        <w:rPr>
          <w:rFonts w:ascii="Times New Roman Полужирный" w:hAnsi="Times New Roman Полужирный"/>
          <w:b/>
          <w:caps/>
          <w:sz w:val="28"/>
          <w:szCs w:val="28"/>
        </w:rPr>
        <w:lastRenderedPageBreak/>
        <w:t>Заключение</w:t>
      </w:r>
    </w:p>
    <w:p w:rsidR="000D182E" w:rsidRPr="00D158A7" w:rsidRDefault="000D182E" w:rsidP="00D158A7">
      <w:pPr>
        <w:spacing w:after="0" w:line="360" w:lineRule="auto"/>
        <w:ind w:firstLine="709"/>
        <w:rPr>
          <w:rFonts w:ascii="Times New Roman" w:hAnsi="Times New Roman" w:cs="Times New Roman"/>
          <w:sz w:val="28"/>
          <w:szCs w:val="28"/>
        </w:rPr>
      </w:pPr>
    </w:p>
    <w:p w:rsidR="00D158A7" w:rsidRPr="00D158A7" w:rsidRDefault="00D158A7" w:rsidP="00D158A7">
      <w:pPr>
        <w:spacing w:after="0" w:line="360" w:lineRule="auto"/>
        <w:ind w:firstLine="709"/>
        <w:jc w:val="both"/>
        <w:rPr>
          <w:rFonts w:ascii="Times New Roman" w:hAnsi="Times New Roman" w:cs="Times New Roman"/>
          <w:sz w:val="28"/>
          <w:szCs w:val="28"/>
        </w:rPr>
      </w:pPr>
      <w:r w:rsidRPr="00D158A7">
        <w:rPr>
          <w:rFonts w:ascii="Times New Roman" w:hAnsi="Times New Roman" w:cs="Times New Roman"/>
          <w:sz w:val="28"/>
          <w:szCs w:val="28"/>
        </w:rPr>
        <w:t>По результатам исследования можно сформировать следующие выв</w:t>
      </w:r>
      <w:r w:rsidRPr="00D158A7">
        <w:rPr>
          <w:rFonts w:ascii="Times New Roman" w:hAnsi="Times New Roman" w:cs="Times New Roman"/>
          <w:sz w:val="28"/>
          <w:szCs w:val="28"/>
        </w:rPr>
        <w:t>о</w:t>
      </w:r>
      <w:r w:rsidRPr="00D158A7">
        <w:rPr>
          <w:rFonts w:ascii="Times New Roman" w:hAnsi="Times New Roman" w:cs="Times New Roman"/>
          <w:sz w:val="28"/>
          <w:szCs w:val="28"/>
        </w:rPr>
        <w:t>ды, результаты исследования и рекомендации</w:t>
      </w:r>
      <w:r>
        <w:rPr>
          <w:rFonts w:ascii="Times New Roman" w:hAnsi="Times New Roman" w:cs="Times New Roman"/>
          <w:sz w:val="28"/>
          <w:szCs w:val="28"/>
        </w:rPr>
        <w:t>.</w:t>
      </w:r>
      <w:r w:rsidRPr="00D158A7">
        <w:rPr>
          <w:rFonts w:ascii="Times New Roman" w:hAnsi="Times New Roman" w:cs="Times New Roman"/>
          <w:sz w:val="28"/>
          <w:szCs w:val="28"/>
        </w:rPr>
        <w:t xml:space="preserve"> </w:t>
      </w:r>
    </w:p>
    <w:p w:rsidR="00561521" w:rsidRPr="005B5B3F" w:rsidRDefault="00561521" w:rsidP="00561521">
      <w:pPr>
        <w:tabs>
          <w:tab w:val="right" w:leader="dot" w:pos="935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Мы считаем, что э</w:t>
      </w:r>
      <w:r w:rsidRPr="008F72B4">
        <w:rPr>
          <w:rFonts w:ascii="Times New Roman" w:hAnsi="Times New Roman" w:cs="Times New Roman"/>
          <w:sz w:val="28"/>
          <w:szCs w:val="28"/>
        </w:rPr>
        <w:t xml:space="preserve">кономическая безопасность предприятия  – это </w:t>
      </w:r>
      <w:r>
        <w:rPr>
          <w:rFonts w:ascii="Times New Roman" w:hAnsi="Times New Roman" w:cs="Times New Roman"/>
          <w:sz w:val="28"/>
          <w:szCs w:val="28"/>
        </w:rPr>
        <w:t xml:space="preserve">его </w:t>
      </w:r>
      <w:r w:rsidRPr="008F72B4">
        <w:rPr>
          <w:rFonts w:ascii="Times New Roman" w:hAnsi="Times New Roman" w:cs="Times New Roman"/>
          <w:sz w:val="28"/>
          <w:szCs w:val="28"/>
        </w:rPr>
        <w:t>состояни</w:t>
      </w:r>
      <w:r>
        <w:rPr>
          <w:rFonts w:ascii="Times New Roman" w:hAnsi="Times New Roman" w:cs="Times New Roman"/>
          <w:sz w:val="28"/>
          <w:szCs w:val="28"/>
        </w:rPr>
        <w:t>е</w:t>
      </w:r>
      <w:r w:rsidRPr="008F72B4">
        <w:rPr>
          <w:rFonts w:ascii="Times New Roman" w:hAnsi="Times New Roman" w:cs="Times New Roman"/>
          <w:sz w:val="28"/>
          <w:szCs w:val="28"/>
        </w:rPr>
        <w:t xml:space="preserve">, при котором </w:t>
      </w:r>
      <w:r>
        <w:rPr>
          <w:rFonts w:ascii="Times New Roman" w:hAnsi="Times New Roman" w:cs="Times New Roman"/>
          <w:sz w:val="28"/>
          <w:szCs w:val="28"/>
        </w:rPr>
        <w:t xml:space="preserve">можно </w:t>
      </w:r>
      <w:r w:rsidRPr="008F72B4">
        <w:rPr>
          <w:rFonts w:ascii="Times New Roman" w:hAnsi="Times New Roman" w:cs="Times New Roman"/>
          <w:sz w:val="28"/>
          <w:szCs w:val="28"/>
        </w:rPr>
        <w:t>достигнуть целей и результатов при огран</w:t>
      </w:r>
      <w:r w:rsidRPr="008F72B4">
        <w:rPr>
          <w:rFonts w:ascii="Times New Roman" w:hAnsi="Times New Roman" w:cs="Times New Roman"/>
          <w:sz w:val="28"/>
          <w:szCs w:val="28"/>
        </w:rPr>
        <w:t>и</w:t>
      </w:r>
      <w:r>
        <w:rPr>
          <w:rFonts w:ascii="Times New Roman" w:hAnsi="Times New Roman" w:cs="Times New Roman"/>
          <w:sz w:val="28"/>
          <w:szCs w:val="28"/>
        </w:rPr>
        <w:t>ч</w:t>
      </w:r>
      <w:r w:rsidRPr="008F72B4">
        <w:rPr>
          <w:rFonts w:ascii="Times New Roman" w:hAnsi="Times New Roman" w:cs="Times New Roman"/>
          <w:sz w:val="28"/>
          <w:szCs w:val="28"/>
        </w:rPr>
        <w:t xml:space="preserve">енных изменениях внешней и внутренней среды. </w:t>
      </w:r>
      <w:r>
        <w:rPr>
          <w:rFonts w:ascii="Times New Roman" w:hAnsi="Times New Roman" w:cs="Times New Roman"/>
          <w:sz w:val="28"/>
          <w:szCs w:val="28"/>
        </w:rPr>
        <w:t>В</w:t>
      </w:r>
      <w:r w:rsidRPr="00663E83">
        <w:rPr>
          <w:rFonts w:ascii="Times New Roman" w:hAnsi="Times New Roman" w:cs="Times New Roman"/>
          <w:sz w:val="28"/>
          <w:szCs w:val="28"/>
        </w:rPr>
        <w:t xml:space="preserve"> качестве критерия</w:t>
      </w:r>
      <w:r>
        <w:rPr>
          <w:rFonts w:ascii="Times New Roman" w:hAnsi="Times New Roman" w:cs="Times New Roman"/>
          <w:sz w:val="28"/>
          <w:szCs w:val="28"/>
        </w:rPr>
        <w:t xml:space="preserve"> оце</w:t>
      </w:r>
      <w:r>
        <w:rPr>
          <w:rFonts w:ascii="Times New Roman" w:hAnsi="Times New Roman" w:cs="Times New Roman"/>
          <w:sz w:val="28"/>
          <w:szCs w:val="28"/>
        </w:rPr>
        <w:t>н</w:t>
      </w:r>
      <w:r>
        <w:rPr>
          <w:rFonts w:ascii="Times New Roman" w:hAnsi="Times New Roman" w:cs="Times New Roman"/>
          <w:sz w:val="28"/>
          <w:szCs w:val="28"/>
        </w:rPr>
        <w:t>ки</w:t>
      </w:r>
      <w:r w:rsidRPr="00663E83">
        <w:rPr>
          <w:rFonts w:ascii="Times New Roman" w:hAnsi="Times New Roman" w:cs="Times New Roman"/>
          <w:sz w:val="28"/>
          <w:szCs w:val="28"/>
        </w:rPr>
        <w:t xml:space="preserve"> экономическ</w:t>
      </w:r>
      <w:r>
        <w:rPr>
          <w:rFonts w:ascii="Times New Roman" w:hAnsi="Times New Roman" w:cs="Times New Roman"/>
          <w:sz w:val="28"/>
          <w:szCs w:val="28"/>
        </w:rPr>
        <w:t>ой</w:t>
      </w:r>
      <w:r w:rsidRPr="00663E83">
        <w:rPr>
          <w:rFonts w:ascii="Times New Roman" w:hAnsi="Times New Roman" w:cs="Times New Roman"/>
          <w:sz w:val="28"/>
          <w:szCs w:val="28"/>
        </w:rPr>
        <w:t xml:space="preserve"> безопасност</w:t>
      </w:r>
      <w:r>
        <w:rPr>
          <w:rFonts w:ascii="Times New Roman" w:hAnsi="Times New Roman" w:cs="Times New Roman"/>
          <w:sz w:val="28"/>
          <w:szCs w:val="28"/>
        </w:rPr>
        <w:t>и</w:t>
      </w:r>
      <w:r w:rsidRPr="00663E83">
        <w:rPr>
          <w:rFonts w:ascii="Times New Roman" w:hAnsi="Times New Roman" w:cs="Times New Roman"/>
          <w:sz w:val="28"/>
          <w:szCs w:val="28"/>
        </w:rPr>
        <w:t xml:space="preserve"> предприятия может служить оценка степени достижения запланированных результатов и целей. </w:t>
      </w:r>
      <w:r>
        <w:rPr>
          <w:rFonts w:ascii="Times New Roman" w:hAnsi="Times New Roman" w:cs="Times New Roman"/>
          <w:sz w:val="28"/>
          <w:szCs w:val="28"/>
        </w:rPr>
        <w:t>Тогда можно в</w:t>
      </w:r>
      <w:r w:rsidRPr="00663E83">
        <w:rPr>
          <w:rFonts w:ascii="Times New Roman" w:hAnsi="Times New Roman" w:cs="Times New Roman"/>
          <w:sz w:val="28"/>
          <w:szCs w:val="28"/>
        </w:rPr>
        <w:t>ыделить две составляющие</w:t>
      </w:r>
      <w:r>
        <w:rPr>
          <w:rFonts w:ascii="Times New Roman" w:hAnsi="Times New Roman" w:cs="Times New Roman"/>
          <w:sz w:val="28"/>
          <w:szCs w:val="28"/>
        </w:rPr>
        <w:t xml:space="preserve"> оценки:</w:t>
      </w:r>
      <w:r w:rsidRPr="00663E83">
        <w:rPr>
          <w:rFonts w:ascii="Times New Roman" w:hAnsi="Times New Roman" w:cs="Times New Roman"/>
          <w:sz w:val="28"/>
          <w:szCs w:val="28"/>
        </w:rPr>
        <w:t xml:space="preserve"> состояние собственности и </w:t>
      </w:r>
      <w:r>
        <w:rPr>
          <w:rFonts w:ascii="Times New Roman" w:hAnsi="Times New Roman" w:cs="Times New Roman"/>
          <w:sz w:val="28"/>
          <w:szCs w:val="28"/>
        </w:rPr>
        <w:t xml:space="preserve">эффективность ее </w:t>
      </w:r>
      <w:r w:rsidRPr="00663E83">
        <w:rPr>
          <w:rFonts w:ascii="Times New Roman" w:hAnsi="Times New Roman" w:cs="Times New Roman"/>
          <w:sz w:val="28"/>
          <w:szCs w:val="28"/>
        </w:rPr>
        <w:t>и</w:t>
      </w:r>
      <w:r w:rsidRPr="00663E83">
        <w:rPr>
          <w:rFonts w:ascii="Times New Roman" w:hAnsi="Times New Roman" w:cs="Times New Roman"/>
          <w:sz w:val="28"/>
          <w:szCs w:val="28"/>
        </w:rPr>
        <w:t>с</w:t>
      </w:r>
      <w:r w:rsidRPr="00663E83">
        <w:rPr>
          <w:rFonts w:ascii="Times New Roman" w:hAnsi="Times New Roman" w:cs="Times New Roman"/>
          <w:sz w:val="28"/>
          <w:szCs w:val="28"/>
        </w:rPr>
        <w:t>пользовани</w:t>
      </w:r>
      <w:r>
        <w:rPr>
          <w:rFonts w:ascii="Times New Roman" w:hAnsi="Times New Roman" w:cs="Times New Roman"/>
          <w:sz w:val="28"/>
          <w:szCs w:val="28"/>
        </w:rPr>
        <w:t>я</w:t>
      </w:r>
      <w:r w:rsidRPr="00663E83">
        <w:rPr>
          <w:rFonts w:ascii="Times New Roman" w:hAnsi="Times New Roman" w:cs="Times New Roman"/>
          <w:sz w:val="28"/>
          <w:szCs w:val="28"/>
        </w:rPr>
        <w:t>.</w:t>
      </w:r>
      <w:r>
        <w:rPr>
          <w:rFonts w:ascii="Times New Roman" w:hAnsi="Times New Roman" w:cs="Times New Roman"/>
          <w:sz w:val="28"/>
          <w:szCs w:val="28"/>
        </w:rPr>
        <w:t xml:space="preserve"> </w:t>
      </w:r>
      <w:r w:rsidRPr="005B5B3F">
        <w:rPr>
          <w:rFonts w:ascii="Times New Roman" w:hAnsi="Times New Roman" w:cs="Times New Roman"/>
          <w:sz w:val="28"/>
          <w:szCs w:val="28"/>
        </w:rPr>
        <w:t xml:space="preserve">Для предприятия </w:t>
      </w:r>
      <w:r>
        <w:rPr>
          <w:rFonts w:ascii="Times New Roman" w:hAnsi="Times New Roman" w:cs="Times New Roman"/>
          <w:sz w:val="28"/>
          <w:szCs w:val="28"/>
        </w:rPr>
        <w:t xml:space="preserve">его </w:t>
      </w:r>
      <w:r w:rsidRPr="005B5B3F">
        <w:rPr>
          <w:rFonts w:ascii="Times New Roman" w:hAnsi="Times New Roman" w:cs="Times New Roman"/>
          <w:sz w:val="28"/>
          <w:szCs w:val="28"/>
        </w:rPr>
        <w:t xml:space="preserve">состояние определяется </w:t>
      </w:r>
      <w:r>
        <w:rPr>
          <w:rFonts w:ascii="Times New Roman" w:hAnsi="Times New Roman" w:cs="Times New Roman"/>
          <w:sz w:val="28"/>
          <w:szCs w:val="28"/>
        </w:rPr>
        <w:t xml:space="preserve">его бизнес-моделью, структурой </w:t>
      </w:r>
      <w:r w:rsidRPr="005B5B3F">
        <w:rPr>
          <w:rFonts w:ascii="Times New Roman" w:hAnsi="Times New Roman" w:cs="Times New Roman"/>
          <w:sz w:val="28"/>
          <w:szCs w:val="28"/>
        </w:rPr>
        <w:t>и наличием необходимых для производства ресурс</w:t>
      </w:r>
      <w:r>
        <w:rPr>
          <w:rFonts w:ascii="Times New Roman" w:hAnsi="Times New Roman" w:cs="Times New Roman"/>
          <w:sz w:val="28"/>
          <w:szCs w:val="28"/>
        </w:rPr>
        <w:t>ов</w:t>
      </w:r>
      <w:r w:rsidRPr="005B5B3F">
        <w:rPr>
          <w:rFonts w:ascii="Times New Roman" w:hAnsi="Times New Roman" w:cs="Times New Roman"/>
          <w:sz w:val="28"/>
          <w:szCs w:val="28"/>
        </w:rPr>
        <w:t>. Состояние внешней среды определяется величиной спроса на продукцию и ценовыми</w:t>
      </w:r>
      <w:r>
        <w:rPr>
          <w:rFonts w:ascii="Times New Roman" w:hAnsi="Times New Roman" w:cs="Times New Roman"/>
          <w:sz w:val="28"/>
          <w:szCs w:val="28"/>
        </w:rPr>
        <w:t xml:space="preserve"> характеристиками</w:t>
      </w:r>
      <w:r w:rsidRPr="005B5B3F">
        <w:rPr>
          <w:rFonts w:ascii="Times New Roman" w:hAnsi="Times New Roman" w:cs="Times New Roman"/>
          <w:sz w:val="28"/>
          <w:szCs w:val="28"/>
        </w:rPr>
        <w:t>. Результативность деятельности определяется доходом, который получа</w:t>
      </w:r>
      <w:r>
        <w:rPr>
          <w:rFonts w:ascii="Times New Roman" w:hAnsi="Times New Roman" w:cs="Times New Roman"/>
          <w:sz w:val="28"/>
          <w:szCs w:val="28"/>
        </w:rPr>
        <w:t>ю</w:t>
      </w:r>
      <w:r w:rsidRPr="005B5B3F">
        <w:rPr>
          <w:rFonts w:ascii="Times New Roman" w:hAnsi="Times New Roman" w:cs="Times New Roman"/>
          <w:sz w:val="28"/>
          <w:szCs w:val="28"/>
        </w:rPr>
        <w:t>т от деятельности</w:t>
      </w:r>
      <w:r>
        <w:rPr>
          <w:rFonts w:ascii="Times New Roman" w:hAnsi="Times New Roman" w:cs="Times New Roman"/>
          <w:sz w:val="28"/>
          <w:szCs w:val="28"/>
        </w:rPr>
        <w:t xml:space="preserve"> все группы стейкхолдеров (групп давления, способных разрушить бизнес)</w:t>
      </w:r>
      <w:r w:rsidRPr="005B5B3F">
        <w:rPr>
          <w:rFonts w:ascii="Times New Roman" w:hAnsi="Times New Roman" w:cs="Times New Roman"/>
          <w:sz w:val="28"/>
          <w:szCs w:val="28"/>
        </w:rPr>
        <w:t>:</w:t>
      </w:r>
    </w:p>
    <w:p w:rsidR="00561521" w:rsidRPr="00317322" w:rsidRDefault="00561521" w:rsidP="004557BF">
      <w:pPr>
        <w:pStyle w:val="a7"/>
        <w:numPr>
          <w:ilvl w:val="1"/>
          <w:numId w:val="12"/>
        </w:numPr>
        <w:tabs>
          <w:tab w:val="left" w:pos="993"/>
          <w:tab w:val="right" w:leader="dot" w:pos="9355"/>
        </w:tabs>
        <w:ind w:left="0" w:firstLine="709"/>
      </w:pPr>
      <w:r w:rsidRPr="00317322">
        <w:t>собственник (дивиденды);</w:t>
      </w:r>
    </w:p>
    <w:p w:rsidR="00561521" w:rsidRPr="00317322" w:rsidRDefault="00561521" w:rsidP="004557BF">
      <w:pPr>
        <w:pStyle w:val="a7"/>
        <w:numPr>
          <w:ilvl w:val="1"/>
          <w:numId w:val="12"/>
        </w:numPr>
        <w:tabs>
          <w:tab w:val="left" w:pos="993"/>
          <w:tab w:val="right" w:leader="dot" w:pos="9355"/>
        </w:tabs>
        <w:ind w:left="0" w:firstLine="709"/>
      </w:pPr>
      <w:r w:rsidRPr="00317322">
        <w:t>партнеры (платежи за поставленные материалы, ресурсы);</w:t>
      </w:r>
    </w:p>
    <w:p w:rsidR="00561521" w:rsidRPr="00317322" w:rsidRDefault="00561521" w:rsidP="004557BF">
      <w:pPr>
        <w:pStyle w:val="a7"/>
        <w:numPr>
          <w:ilvl w:val="1"/>
          <w:numId w:val="12"/>
        </w:numPr>
        <w:tabs>
          <w:tab w:val="left" w:pos="993"/>
          <w:tab w:val="right" w:leader="dot" w:pos="9355"/>
        </w:tabs>
        <w:ind w:left="0" w:firstLine="709"/>
      </w:pPr>
      <w:r w:rsidRPr="00317322">
        <w:t>клиенты (продукция предприятия и ее оплата в виде выручки от пр</w:t>
      </w:r>
      <w:r w:rsidRPr="00317322">
        <w:t>о</w:t>
      </w:r>
      <w:r w:rsidRPr="00317322">
        <w:t>даж);</w:t>
      </w:r>
    </w:p>
    <w:p w:rsidR="00561521" w:rsidRPr="00317322" w:rsidRDefault="00561521" w:rsidP="004557BF">
      <w:pPr>
        <w:pStyle w:val="a7"/>
        <w:numPr>
          <w:ilvl w:val="1"/>
          <w:numId w:val="12"/>
        </w:numPr>
        <w:tabs>
          <w:tab w:val="left" w:pos="993"/>
          <w:tab w:val="right" w:leader="dot" w:pos="9355"/>
        </w:tabs>
        <w:ind w:left="0" w:firstLine="709"/>
      </w:pPr>
      <w:r w:rsidRPr="00317322">
        <w:t>персонал (оплата труда);</w:t>
      </w:r>
    </w:p>
    <w:p w:rsidR="00561521" w:rsidRDefault="00561521" w:rsidP="004557BF">
      <w:pPr>
        <w:pStyle w:val="a7"/>
        <w:numPr>
          <w:ilvl w:val="1"/>
          <w:numId w:val="12"/>
        </w:numPr>
        <w:tabs>
          <w:tab w:val="left" w:pos="993"/>
          <w:tab w:val="right" w:leader="dot" w:pos="9355"/>
        </w:tabs>
        <w:ind w:left="0" w:firstLine="709"/>
      </w:pPr>
      <w:r w:rsidRPr="00317322">
        <w:t>государство (налоги).</w:t>
      </w:r>
    </w:p>
    <w:p w:rsidR="00561521" w:rsidRDefault="00561521" w:rsidP="00561521">
      <w:pPr>
        <w:spacing w:after="0" w:line="360" w:lineRule="auto"/>
        <w:ind w:firstLine="709"/>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2. </w:t>
      </w:r>
      <w:r w:rsidRPr="0064502E">
        <w:rPr>
          <w:rFonts w:ascii="Times New Roman" w:hAnsi="Times New Roman" w:cs="Times New Roman"/>
          <w:color w:val="000000" w:themeColor="text1"/>
          <w:sz w:val="28"/>
          <w:szCs w:val="28"/>
        </w:rPr>
        <w:t>Внутренние угрозы торговой деятельности связаны со сферой това</w:t>
      </w:r>
      <w:r w:rsidRPr="0064502E">
        <w:rPr>
          <w:rFonts w:ascii="Times New Roman" w:hAnsi="Times New Roman" w:cs="Times New Roman"/>
          <w:color w:val="000000" w:themeColor="text1"/>
          <w:sz w:val="28"/>
          <w:szCs w:val="28"/>
        </w:rPr>
        <w:t>р</w:t>
      </w:r>
      <w:r w:rsidRPr="0064502E">
        <w:rPr>
          <w:rFonts w:ascii="Times New Roman" w:hAnsi="Times New Roman" w:cs="Times New Roman"/>
          <w:color w:val="000000" w:themeColor="text1"/>
          <w:sz w:val="28"/>
          <w:szCs w:val="28"/>
        </w:rPr>
        <w:t>ного обращения, влияющие на процесс движения товара от поставщика к п</w:t>
      </w:r>
      <w:r w:rsidRPr="0064502E">
        <w:rPr>
          <w:rFonts w:ascii="Times New Roman" w:hAnsi="Times New Roman" w:cs="Times New Roman"/>
          <w:color w:val="000000" w:themeColor="text1"/>
          <w:sz w:val="28"/>
          <w:szCs w:val="28"/>
        </w:rPr>
        <w:t>о</w:t>
      </w:r>
      <w:r w:rsidRPr="0064502E">
        <w:rPr>
          <w:rFonts w:ascii="Times New Roman" w:hAnsi="Times New Roman" w:cs="Times New Roman"/>
          <w:color w:val="000000" w:themeColor="text1"/>
          <w:sz w:val="28"/>
          <w:szCs w:val="28"/>
        </w:rPr>
        <w:t>требителю. Это угрозы нереализации товаров, невыполнения договорных обязательств, изменения спроса и конкуренции на рынке, возникновения н</w:t>
      </w:r>
      <w:r w:rsidRPr="0064502E">
        <w:rPr>
          <w:rFonts w:ascii="Times New Roman" w:hAnsi="Times New Roman" w:cs="Times New Roman"/>
          <w:color w:val="000000" w:themeColor="text1"/>
          <w:sz w:val="28"/>
          <w:szCs w:val="28"/>
        </w:rPr>
        <w:t>е</w:t>
      </w:r>
      <w:r w:rsidRPr="0064502E">
        <w:rPr>
          <w:rFonts w:ascii="Times New Roman" w:hAnsi="Times New Roman" w:cs="Times New Roman"/>
          <w:color w:val="000000" w:themeColor="text1"/>
          <w:sz w:val="28"/>
          <w:szCs w:val="28"/>
        </w:rPr>
        <w:t>предвиденных затрат и снижения доходов, потери и порчи товара и имущ</w:t>
      </w:r>
      <w:r w:rsidRPr="0064502E">
        <w:rPr>
          <w:rFonts w:ascii="Times New Roman" w:hAnsi="Times New Roman" w:cs="Times New Roman"/>
          <w:color w:val="000000" w:themeColor="text1"/>
          <w:sz w:val="28"/>
          <w:szCs w:val="28"/>
        </w:rPr>
        <w:t>е</w:t>
      </w:r>
      <w:r w:rsidRPr="0064502E">
        <w:rPr>
          <w:rFonts w:ascii="Times New Roman" w:hAnsi="Times New Roman" w:cs="Times New Roman"/>
          <w:color w:val="000000" w:themeColor="text1"/>
          <w:sz w:val="28"/>
          <w:szCs w:val="28"/>
        </w:rPr>
        <w:t>ства фирмы, упущенной выгоды, издержек сертификации и контроля качес</w:t>
      </w:r>
      <w:r w:rsidRPr="0064502E">
        <w:rPr>
          <w:rFonts w:ascii="Times New Roman" w:hAnsi="Times New Roman" w:cs="Times New Roman"/>
          <w:color w:val="000000" w:themeColor="text1"/>
          <w:sz w:val="28"/>
          <w:szCs w:val="28"/>
        </w:rPr>
        <w:t>т</w:t>
      </w:r>
      <w:r w:rsidRPr="0064502E">
        <w:rPr>
          <w:rFonts w:ascii="Times New Roman" w:hAnsi="Times New Roman" w:cs="Times New Roman"/>
          <w:color w:val="000000" w:themeColor="text1"/>
          <w:sz w:val="28"/>
          <w:szCs w:val="28"/>
        </w:rPr>
        <w:t>ва. Внешние угрозы торговой деятельности связаны с высокой скоростью оборачиваемости, движения товаров в сфере реализации. Колебания товар</w:t>
      </w:r>
      <w:r w:rsidRPr="0064502E">
        <w:rPr>
          <w:rFonts w:ascii="Times New Roman" w:hAnsi="Times New Roman" w:cs="Times New Roman"/>
          <w:color w:val="000000" w:themeColor="text1"/>
          <w:sz w:val="28"/>
          <w:szCs w:val="28"/>
        </w:rPr>
        <w:t>о</w:t>
      </w:r>
      <w:r w:rsidRPr="0064502E">
        <w:rPr>
          <w:rFonts w:ascii="Times New Roman" w:hAnsi="Times New Roman" w:cs="Times New Roman"/>
          <w:color w:val="000000" w:themeColor="text1"/>
          <w:sz w:val="28"/>
          <w:szCs w:val="28"/>
        </w:rPr>
        <w:lastRenderedPageBreak/>
        <w:t>оборота возникает из-за колебания спроса. Угрозой может быть недостато</w:t>
      </w:r>
      <w:r w:rsidRPr="0064502E">
        <w:rPr>
          <w:rFonts w:ascii="Times New Roman" w:hAnsi="Times New Roman" w:cs="Times New Roman"/>
          <w:color w:val="000000" w:themeColor="text1"/>
          <w:sz w:val="28"/>
          <w:szCs w:val="28"/>
        </w:rPr>
        <w:t>ч</w:t>
      </w:r>
      <w:r w:rsidRPr="0064502E">
        <w:rPr>
          <w:rFonts w:ascii="Times New Roman" w:hAnsi="Times New Roman" w:cs="Times New Roman"/>
          <w:color w:val="000000" w:themeColor="text1"/>
          <w:sz w:val="28"/>
          <w:szCs w:val="28"/>
        </w:rPr>
        <w:t>ность маркетинговой информации. Также есть большое количество угроз, связанных с предпринимательскими рисками уменьшения прибыли, товар</w:t>
      </w:r>
      <w:r w:rsidRPr="0064502E">
        <w:rPr>
          <w:rFonts w:ascii="Times New Roman" w:hAnsi="Times New Roman" w:cs="Times New Roman"/>
          <w:color w:val="000000" w:themeColor="text1"/>
          <w:sz w:val="28"/>
          <w:szCs w:val="28"/>
        </w:rPr>
        <w:t>о</w:t>
      </w:r>
      <w:r w:rsidRPr="0064502E">
        <w:rPr>
          <w:rFonts w:ascii="Times New Roman" w:hAnsi="Times New Roman" w:cs="Times New Roman"/>
          <w:color w:val="000000" w:themeColor="text1"/>
          <w:sz w:val="28"/>
          <w:szCs w:val="28"/>
        </w:rPr>
        <w:t>оборот, роста цен закупки и издержек обращения, товарных потерь в проце</w:t>
      </w:r>
      <w:r w:rsidRPr="0064502E">
        <w:rPr>
          <w:rFonts w:ascii="Times New Roman" w:hAnsi="Times New Roman" w:cs="Times New Roman"/>
          <w:color w:val="000000" w:themeColor="text1"/>
          <w:sz w:val="28"/>
          <w:szCs w:val="28"/>
        </w:rPr>
        <w:t>с</w:t>
      </w:r>
      <w:r w:rsidRPr="0064502E">
        <w:rPr>
          <w:rFonts w:ascii="Times New Roman" w:hAnsi="Times New Roman" w:cs="Times New Roman"/>
          <w:color w:val="000000" w:themeColor="text1"/>
          <w:sz w:val="28"/>
          <w:szCs w:val="28"/>
        </w:rPr>
        <w:t>се обращения.</w:t>
      </w:r>
      <w:r w:rsidRPr="0064502E">
        <w:rPr>
          <w:rFonts w:ascii="Times New Roman" w:hAnsi="Times New Roman" w:cs="Times New Roman"/>
          <w:b/>
          <w:color w:val="000000" w:themeColor="text1"/>
          <w:sz w:val="28"/>
          <w:szCs w:val="28"/>
        </w:rPr>
        <w:t xml:space="preserve"> </w:t>
      </w:r>
    </w:p>
    <w:p w:rsidR="00561521" w:rsidRPr="00A36EEA" w:rsidRDefault="00561521" w:rsidP="00561521">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3. </w:t>
      </w:r>
      <w:r w:rsidRPr="00A36EEA">
        <w:rPr>
          <w:rFonts w:ascii="Times New Roman" w:eastAsia="Times New Roman" w:hAnsi="Times New Roman" w:cs="Times New Roman"/>
          <w:color w:val="000000" w:themeColor="text1"/>
          <w:sz w:val="28"/>
          <w:szCs w:val="28"/>
        </w:rPr>
        <w:t>Для анализа экономической безопасности торгового предприятия</w:t>
      </w:r>
      <w:r>
        <w:rPr>
          <w:rFonts w:ascii="Times New Roman" w:eastAsia="Times New Roman" w:hAnsi="Times New Roman" w:cs="Times New Roman"/>
          <w:color w:val="000000" w:themeColor="text1"/>
          <w:sz w:val="28"/>
          <w:szCs w:val="28"/>
        </w:rPr>
        <w:t xml:space="preserve"> статистическими и экономико-аналитическими расчетными методами, по нашему мнению, необходимо использовать с</w:t>
      </w:r>
      <w:r w:rsidRPr="00A36EEA">
        <w:rPr>
          <w:rFonts w:ascii="Times New Roman" w:eastAsia="Times New Roman" w:hAnsi="Times New Roman" w:cs="Times New Roman"/>
          <w:color w:val="000000" w:themeColor="text1"/>
          <w:sz w:val="28"/>
          <w:szCs w:val="28"/>
        </w:rPr>
        <w:t>ледующие направления анализа:</w:t>
      </w:r>
    </w:p>
    <w:p w:rsidR="00561521" w:rsidRDefault="00561521" w:rsidP="00561521">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A36EEA">
        <w:rPr>
          <w:rFonts w:ascii="Times New Roman" w:eastAsia="Times New Roman" w:hAnsi="Times New Roman" w:cs="Times New Roman"/>
          <w:color w:val="000000" w:themeColor="text1"/>
          <w:sz w:val="28"/>
          <w:szCs w:val="28"/>
        </w:rPr>
        <w:t>– анализ эффективности, результативности, деятельности и финансовой безопасности;</w:t>
      </w:r>
    </w:p>
    <w:p w:rsidR="00561521" w:rsidRPr="00A36EEA" w:rsidRDefault="00561521" w:rsidP="00561521">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анализ технико-технологической безопасности;</w:t>
      </w:r>
    </w:p>
    <w:p w:rsidR="00561521" w:rsidRPr="00A36EEA" w:rsidRDefault="00561521" w:rsidP="00561521">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A36EEA">
        <w:rPr>
          <w:rFonts w:ascii="Times New Roman" w:eastAsia="Times New Roman" w:hAnsi="Times New Roman" w:cs="Times New Roman"/>
          <w:color w:val="000000" w:themeColor="text1"/>
          <w:sz w:val="28"/>
          <w:szCs w:val="28"/>
        </w:rPr>
        <w:t>– анализ кадровой безопасности;</w:t>
      </w:r>
    </w:p>
    <w:p w:rsidR="00561521" w:rsidRPr="00A36EEA" w:rsidRDefault="00561521" w:rsidP="00561521">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A36EEA">
        <w:rPr>
          <w:rFonts w:ascii="Times New Roman" w:eastAsia="Times New Roman" w:hAnsi="Times New Roman" w:cs="Times New Roman"/>
          <w:color w:val="000000" w:themeColor="text1"/>
          <w:sz w:val="28"/>
          <w:szCs w:val="28"/>
        </w:rPr>
        <w:t>– анализ эффективности торговой деятельности;</w:t>
      </w:r>
    </w:p>
    <w:p w:rsidR="00561521" w:rsidRDefault="00561521" w:rsidP="00561521">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A36EEA">
        <w:rPr>
          <w:rFonts w:ascii="Times New Roman" w:eastAsia="Times New Roman" w:hAnsi="Times New Roman" w:cs="Times New Roman"/>
          <w:color w:val="000000" w:themeColor="text1"/>
          <w:sz w:val="28"/>
          <w:szCs w:val="28"/>
        </w:rPr>
        <w:t>– анализ угроз и рисков.</w:t>
      </w:r>
    </w:p>
    <w:p w:rsidR="000523CF" w:rsidRDefault="00561521" w:rsidP="003B5AA8">
      <w:pPr>
        <w:pStyle w:val="info-celltext"/>
        <w:spacing w:before="0" w:beforeAutospacing="0" w:after="0" w:afterAutospacing="0" w:line="360" w:lineRule="auto"/>
        <w:ind w:firstLine="709"/>
        <w:jc w:val="both"/>
        <w:rPr>
          <w:color w:val="000000" w:themeColor="text1"/>
          <w:sz w:val="28"/>
          <w:szCs w:val="28"/>
        </w:rPr>
      </w:pPr>
      <w:r>
        <w:rPr>
          <w:color w:val="000000" w:themeColor="text1"/>
          <w:sz w:val="28"/>
          <w:szCs w:val="28"/>
        </w:rPr>
        <w:t>4. В результате исследования предприятия ООО «Провизия»</w:t>
      </w:r>
      <w:r w:rsidR="003B5AA8">
        <w:rPr>
          <w:color w:val="000000" w:themeColor="text1"/>
          <w:sz w:val="28"/>
          <w:szCs w:val="28"/>
        </w:rPr>
        <w:t xml:space="preserve"> было о</w:t>
      </w:r>
      <w:r w:rsidR="003B5AA8">
        <w:rPr>
          <w:color w:val="000000" w:themeColor="text1"/>
          <w:sz w:val="28"/>
          <w:szCs w:val="28"/>
        </w:rPr>
        <w:t>п</w:t>
      </w:r>
      <w:r w:rsidR="003B5AA8">
        <w:rPr>
          <w:color w:val="000000" w:themeColor="text1"/>
          <w:sz w:val="28"/>
          <w:szCs w:val="28"/>
        </w:rPr>
        <w:t>ределено, что р</w:t>
      </w:r>
      <w:r w:rsidR="000523CF">
        <w:rPr>
          <w:color w:val="000000" w:themeColor="text1"/>
          <w:sz w:val="28"/>
          <w:szCs w:val="28"/>
        </w:rPr>
        <w:t>ентабельность использования собственного, совокупного к</w:t>
      </w:r>
      <w:r w:rsidR="000523CF">
        <w:rPr>
          <w:color w:val="000000" w:themeColor="text1"/>
          <w:sz w:val="28"/>
          <w:szCs w:val="28"/>
        </w:rPr>
        <w:t>а</w:t>
      </w:r>
      <w:r w:rsidR="000523CF">
        <w:rPr>
          <w:color w:val="000000" w:themeColor="text1"/>
          <w:sz w:val="28"/>
          <w:szCs w:val="28"/>
        </w:rPr>
        <w:t>питала падают, что свидетельствует о снижении эффективности деятельн</w:t>
      </w:r>
      <w:r w:rsidR="000523CF">
        <w:rPr>
          <w:color w:val="000000" w:themeColor="text1"/>
          <w:sz w:val="28"/>
          <w:szCs w:val="28"/>
        </w:rPr>
        <w:t>о</w:t>
      </w:r>
      <w:r w:rsidR="000523CF">
        <w:rPr>
          <w:color w:val="000000" w:themeColor="text1"/>
          <w:sz w:val="28"/>
          <w:szCs w:val="28"/>
        </w:rPr>
        <w:t xml:space="preserve">сти предприятия. </w:t>
      </w:r>
      <w:r w:rsidR="000523CF" w:rsidRPr="00F559F1">
        <w:rPr>
          <w:color w:val="000000" w:themeColor="text1"/>
          <w:sz w:val="28"/>
          <w:szCs w:val="28"/>
        </w:rPr>
        <w:t xml:space="preserve">На основе анализа финансовой отчетности предприятия </w:t>
      </w:r>
      <w:r w:rsidR="000523CF" w:rsidRPr="00A22838">
        <w:rPr>
          <w:rStyle w:val="strong"/>
          <w:bCs/>
          <w:color w:val="000000" w:themeColor="text1"/>
          <w:spacing w:val="-3"/>
          <w:sz w:val="28"/>
          <w:szCs w:val="28"/>
        </w:rPr>
        <w:t>видно</w:t>
      </w:r>
      <w:r w:rsidR="000523CF">
        <w:rPr>
          <w:rStyle w:val="strong"/>
          <w:bCs/>
          <w:color w:val="000000" w:themeColor="text1"/>
          <w:spacing w:val="-3"/>
          <w:sz w:val="28"/>
          <w:szCs w:val="28"/>
        </w:rPr>
        <w:t xml:space="preserve">, что </w:t>
      </w:r>
      <w:r w:rsidR="000523CF" w:rsidRPr="00A22838">
        <w:rPr>
          <w:rStyle w:val="strong"/>
          <w:bCs/>
          <w:color w:val="000000" w:themeColor="text1"/>
          <w:spacing w:val="-3"/>
          <w:sz w:val="28"/>
          <w:szCs w:val="28"/>
        </w:rPr>
        <w:t xml:space="preserve"> предприятие является низкорентабельным</w:t>
      </w:r>
      <w:r w:rsidR="000523CF" w:rsidRPr="00A22838">
        <w:rPr>
          <w:color w:val="000000" w:themeColor="text1"/>
          <w:spacing w:val="-3"/>
          <w:sz w:val="28"/>
          <w:szCs w:val="28"/>
        </w:rPr>
        <w:t xml:space="preserve">, что может говорить о неэффективности хозяйственной деятельности. </w:t>
      </w:r>
      <w:r w:rsidR="000523CF" w:rsidRPr="00A22838">
        <w:rPr>
          <w:rStyle w:val="strong"/>
          <w:bCs/>
          <w:color w:val="000000" w:themeColor="text1"/>
          <w:spacing w:val="-3"/>
          <w:sz w:val="28"/>
          <w:szCs w:val="28"/>
        </w:rPr>
        <w:t>Организация зависима от заё</w:t>
      </w:r>
      <w:r w:rsidR="000523CF" w:rsidRPr="00A22838">
        <w:rPr>
          <w:rStyle w:val="strong"/>
          <w:bCs/>
          <w:color w:val="000000" w:themeColor="text1"/>
          <w:spacing w:val="-3"/>
          <w:sz w:val="28"/>
          <w:szCs w:val="28"/>
        </w:rPr>
        <w:t>м</w:t>
      </w:r>
      <w:r w:rsidR="000523CF" w:rsidRPr="00A22838">
        <w:rPr>
          <w:rStyle w:val="strong"/>
          <w:bCs/>
          <w:color w:val="000000" w:themeColor="text1"/>
          <w:spacing w:val="-3"/>
          <w:sz w:val="28"/>
          <w:szCs w:val="28"/>
        </w:rPr>
        <w:t>ных источников финансирования</w:t>
      </w:r>
      <w:r w:rsidR="000523CF" w:rsidRPr="00A22838">
        <w:rPr>
          <w:color w:val="000000" w:themeColor="text1"/>
          <w:spacing w:val="-3"/>
          <w:sz w:val="28"/>
          <w:szCs w:val="28"/>
        </w:rPr>
        <w:t xml:space="preserve">, что говорит о её неустойчивом финансовом положении. </w:t>
      </w:r>
      <w:r w:rsidR="000523CF" w:rsidRPr="00A22838">
        <w:rPr>
          <w:rStyle w:val="strong"/>
          <w:bCs/>
          <w:color w:val="000000" w:themeColor="text1"/>
          <w:spacing w:val="-3"/>
          <w:sz w:val="28"/>
          <w:szCs w:val="28"/>
        </w:rPr>
        <w:t>Компания показывает низкую рентабельность активов</w:t>
      </w:r>
      <w:r w:rsidR="000523CF" w:rsidRPr="00A22838">
        <w:rPr>
          <w:color w:val="000000" w:themeColor="text1"/>
          <w:spacing w:val="-3"/>
          <w:sz w:val="28"/>
          <w:szCs w:val="28"/>
        </w:rPr>
        <w:t xml:space="preserve">, что говорит о неэффективном использовании активов. </w:t>
      </w:r>
      <w:r w:rsidR="000523CF" w:rsidRPr="00A22838">
        <w:rPr>
          <w:rStyle w:val="strong"/>
          <w:bCs/>
          <w:color w:val="000000" w:themeColor="text1"/>
          <w:spacing w:val="-3"/>
          <w:sz w:val="28"/>
          <w:szCs w:val="28"/>
        </w:rPr>
        <w:t>Текущая ликвидность компании н</w:t>
      </w:r>
      <w:r w:rsidR="000523CF" w:rsidRPr="00A22838">
        <w:rPr>
          <w:rStyle w:val="strong"/>
          <w:bCs/>
          <w:color w:val="000000" w:themeColor="text1"/>
          <w:spacing w:val="-3"/>
          <w:sz w:val="28"/>
          <w:szCs w:val="28"/>
        </w:rPr>
        <w:t>и</w:t>
      </w:r>
      <w:r w:rsidR="000523CF" w:rsidRPr="00A22838">
        <w:rPr>
          <w:rStyle w:val="strong"/>
          <w:bCs/>
          <w:color w:val="000000" w:themeColor="text1"/>
          <w:spacing w:val="-3"/>
          <w:sz w:val="28"/>
          <w:szCs w:val="28"/>
        </w:rPr>
        <w:t>же нормы</w:t>
      </w:r>
      <w:r w:rsidR="000523CF" w:rsidRPr="00A22838">
        <w:rPr>
          <w:color w:val="000000" w:themeColor="text1"/>
          <w:spacing w:val="-3"/>
          <w:sz w:val="28"/>
          <w:szCs w:val="28"/>
        </w:rPr>
        <w:t>, что говорит о том, что предприятие не в состоянии стабильно опл</w:t>
      </w:r>
      <w:r w:rsidR="000523CF" w:rsidRPr="00A22838">
        <w:rPr>
          <w:color w:val="000000" w:themeColor="text1"/>
          <w:spacing w:val="-3"/>
          <w:sz w:val="28"/>
          <w:szCs w:val="28"/>
        </w:rPr>
        <w:t>а</w:t>
      </w:r>
      <w:r w:rsidR="000523CF" w:rsidRPr="00A22838">
        <w:rPr>
          <w:color w:val="000000" w:themeColor="text1"/>
          <w:spacing w:val="-3"/>
          <w:sz w:val="28"/>
          <w:szCs w:val="28"/>
        </w:rPr>
        <w:t>чивать текущие счета.</w:t>
      </w:r>
      <w:r w:rsidR="003B5AA8">
        <w:rPr>
          <w:color w:val="000000" w:themeColor="text1"/>
          <w:spacing w:val="-3"/>
          <w:sz w:val="28"/>
          <w:szCs w:val="28"/>
        </w:rPr>
        <w:t xml:space="preserve"> </w:t>
      </w:r>
      <w:r w:rsidR="000523CF">
        <w:rPr>
          <w:color w:val="000000" w:themeColor="text1"/>
          <w:sz w:val="28"/>
          <w:szCs w:val="28"/>
        </w:rPr>
        <w:t>В структуре активов выросла дебиторская задолже</w:t>
      </w:r>
      <w:r w:rsidR="000523CF">
        <w:rPr>
          <w:color w:val="000000" w:themeColor="text1"/>
          <w:sz w:val="28"/>
          <w:szCs w:val="28"/>
        </w:rPr>
        <w:t>н</w:t>
      </w:r>
      <w:r w:rsidR="000523CF">
        <w:rPr>
          <w:color w:val="000000" w:themeColor="text1"/>
          <w:sz w:val="28"/>
          <w:szCs w:val="28"/>
        </w:rPr>
        <w:t>ность и финансовые вложения, что говорит о неэффективной деятельности экономической безопасности в области снижения дебиторской задолженн</w:t>
      </w:r>
      <w:r w:rsidR="000523CF">
        <w:rPr>
          <w:color w:val="000000" w:themeColor="text1"/>
          <w:sz w:val="28"/>
          <w:szCs w:val="28"/>
        </w:rPr>
        <w:t>о</w:t>
      </w:r>
      <w:r w:rsidR="000523CF">
        <w:rPr>
          <w:color w:val="000000" w:themeColor="text1"/>
          <w:sz w:val="28"/>
          <w:szCs w:val="28"/>
        </w:rPr>
        <w:t>сти. Выросла за 3 года кредиторская задолженность на 93 %, что также нег</w:t>
      </w:r>
      <w:r w:rsidR="000523CF">
        <w:rPr>
          <w:color w:val="000000" w:themeColor="text1"/>
          <w:sz w:val="28"/>
          <w:szCs w:val="28"/>
        </w:rPr>
        <w:t>а</w:t>
      </w:r>
      <w:r w:rsidR="000523CF">
        <w:rPr>
          <w:color w:val="000000" w:themeColor="text1"/>
          <w:sz w:val="28"/>
          <w:szCs w:val="28"/>
        </w:rPr>
        <w:t xml:space="preserve">тивный сигнал, растут долги предприятия. Коэффициент общей ликвидности падает, что говорит о том, что снижается способность предприятия погашать </w:t>
      </w:r>
      <w:r w:rsidR="000523CF">
        <w:rPr>
          <w:color w:val="000000" w:themeColor="text1"/>
          <w:sz w:val="28"/>
          <w:szCs w:val="28"/>
        </w:rPr>
        <w:lastRenderedPageBreak/>
        <w:t>все обязательства.</w:t>
      </w:r>
      <w:r w:rsidR="000523CF" w:rsidRPr="005E7873">
        <w:rPr>
          <w:color w:val="000000" w:themeColor="text1"/>
          <w:sz w:val="28"/>
          <w:szCs w:val="28"/>
        </w:rPr>
        <w:t xml:space="preserve"> </w:t>
      </w:r>
      <w:r w:rsidR="000523CF">
        <w:rPr>
          <w:color w:val="000000" w:themeColor="text1"/>
          <w:sz w:val="28"/>
          <w:szCs w:val="28"/>
        </w:rPr>
        <w:t>Краткосрочные обязательства выросли с 2019 г. на 58%, оборотные средства выросли на 93%. Снижается финансовая независимость предприятия, снижается финансовая устойчивость на 64%, но растет обесп</w:t>
      </w:r>
      <w:r w:rsidR="000523CF">
        <w:rPr>
          <w:color w:val="000000" w:themeColor="text1"/>
          <w:sz w:val="28"/>
          <w:szCs w:val="28"/>
        </w:rPr>
        <w:t>е</w:t>
      </w:r>
      <w:r w:rsidR="000523CF">
        <w:rPr>
          <w:color w:val="000000" w:themeColor="text1"/>
          <w:sz w:val="28"/>
          <w:szCs w:val="28"/>
        </w:rPr>
        <w:t>ченность предприятия собственными средствами, хотя их не хватает для п</w:t>
      </w:r>
      <w:r w:rsidR="000523CF">
        <w:rPr>
          <w:color w:val="000000" w:themeColor="text1"/>
          <w:sz w:val="28"/>
          <w:szCs w:val="28"/>
        </w:rPr>
        <w:t>о</w:t>
      </w:r>
      <w:r w:rsidR="000523CF">
        <w:rPr>
          <w:color w:val="000000" w:themeColor="text1"/>
          <w:sz w:val="28"/>
          <w:szCs w:val="28"/>
        </w:rPr>
        <w:t>крытия обязательств.</w:t>
      </w:r>
    </w:p>
    <w:p w:rsidR="00AB1824" w:rsidRDefault="00AB1824" w:rsidP="00AB1824">
      <w:pPr>
        <w:pStyle w:val="info-celltext"/>
        <w:spacing w:before="0" w:beforeAutospacing="0" w:after="0" w:afterAutospacing="0" w:line="360" w:lineRule="auto"/>
        <w:ind w:firstLine="709"/>
        <w:jc w:val="both"/>
        <w:rPr>
          <w:color w:val="000000" w:themeColor="text1"/>
          <w:sz w:val="28"/>
          <w:szCs w:val="28"/>
        </w:rPr>
      </w:pPr>
      <w:r>
        <w:rPr>
          <w:color w:val="000000" w:themeColor="text1"/>
          <w:sz w:val="28"/>
          <w:szCs w:val="28"/>
        </w:rPr>
        <w:t>5.Кадровая безопасность выражается в том, что т</w:t>
      </w:r>
      <w:r w:rsidRPr="00DE065F">
        <w:rPr>
          <w:color w:val="000000" w:themeColor="text1"/>
          <w:sz w:val="28"/>
          <w:szCs w:val="28"/>
        </w:rPr>
        <w:t>екучесть кадров ра</w:t>
      </w:r>
      <w:r w:rsidRPr="00DE065F">
        <w:rPr>
          <w:color w:val="000000" w:themeColor="text1"/>
          <w:sz w:val="28"/>
          <w:szCs w:val="28"/>
        </w:rPr>
        <w:t>с</w:t>
      </w:r>
      <w:r w:rsidRPr="00DE065F">
        <w:rPr>
          <w:color w:val="000000" w:themeColor="text1"/>
          <w:sz w:val="28"/>
          <w:szCs w:val="28"/>
        </w:rPr>
        <w:t>тет на 25,8%, что говорит о негативной тенденции неудовлетворенности р</w:t>
      </w:r>
      <w:r w:rsidRPr="00DE065F">
        <w:rPr>
          <w:color w:val="000000" w:themeColor="text1"/>
          <w:sz w:val="28"/>
          <w:szCs w:val="28"/>
        </w:rPr>
        <w:t>а</w:t>
      </w:r>
      <w:r w:rsidRPr="00DE065F">
        <w:rPr>
          <w:color w:val="000000" w:themeColor="text1"/>
          <w:sz w:val="28"/>
          <w:szCs w:val="28"/>
        </w:rPr>
        <w:t>ботников</w:t>
      </w:r>
      <w:r>
        <w:rPr>
          <w:color w:val="000000" w:themeColor="text1"/>
          <w:sz w:val="28"/>
          <w:szCs w:val="28"/>
        </w:rPr>
        <w:t xml:space="preserve"> предприятием.</w:t>
      </w:r>
      <w:r w:rsidRPr="00DE065F">
        <w:rPr>
          <w:color w:val="000000" w:themeColor="text1"/>
          <w:sz w:val="28"/>
          <w:szCs w:val="28"/>
        </w:rPr>
        <w:t xml:space="preserve"> При этом размер средней заработной платы в 2021 г. увеличился на 103,6%,</w:t>
      </w:r>
      <w:r>
        <w:rPr>
          <w:color w:val="000000" w:themeColor="text1"/>
          <w:sz w:val="28"/>
          <w:szCs w:val="28"/>
        </w:rPr>
        <w:t xml:space="preserve"> то есть</w:t>
      </w:r>
      <w:r w:rsidRPr="00DE065F">
        <w:rPr>
          <w:color w:val="000000" w:themeColor="text1"/>
          <w:sz w:val="28"/>
          <w:szCs w:val="28"/>
        </w:rPr>
        <w:t xml:space="preserve"> вдвое. Уровень заработной платы в 2019 г. был достаточно низок 16,5 тыс. руб.</w:t>
      </w:r>
      <w:r>
        <w:rPr>
          <w:color w:val="000000" w:themeColor="text1"/>
          <w:sz w:val="28"/>
          <w:szCs w:val="28"/>
        </w:rPr>
        <w:t>, что также способствовало высокой текуч</w:t>
      </w:r>
      <w:r>
        <w:rPr>
          <w:color w:val="000000" w:themeColor="text1"/>
          <w:sz w:val="28"/>
          <w:szCs w:val="28"/>
        </w:rPr>
        <w:t>е</w:t>
      </w:r>
      <w:r>
        <w:rPr>
          <w:color w:val="000000" w:themeColor="text1"/>
          <w:sz w:val="28"/>
          <w:szCs w:val="28"/>
        </w:rPr>
        <w:t>сти кадров.</w:t>
      </w:r>
      <w:r w:rsidRPr="00DE065F">
        <w:rPr>
          <w:color w:val="000000" w:themeColor="text1"/>
          <w:sz w:val="28"/>
          <w:szCs w:val="28"/>
        </w:rPr>
        <w:t xml:space="preserve"> Однако в 2021 г. он поднялся до 33,6 тыс. руб.</w:t>
      </w:r>
      <w:r>
        <w:rPr>
          <w:color w:val="000000" w:themeColor="text1"/>
          <w:sz w:val="28"/>
          <w:szCs w:val="28"/>
        </w:rPr>
        <w:t xml:space="preserve">, но все еще не стал на уровне среднерегиональной заработной платы. </w:t>
      </w:r>
      <w:r w:rsidRPr="00DE065F">
        <w:rPr>
          <w:color w:val="000000" w:themeColor="text1"/>
          <w:sz w:val="28"/>
          <w:szCs w:val="28"/>
        </w:rPr>
        <w:t>Фонд заработной платы стабильно растет – с 2019 г. он вырос на 24,8 %</w:t>
      </w:r>
      <w:r>
        <w:rPr>
          <w:color w:val="000000" w:themeColor="text1"/>
          <w:sz w:val="28"/>
          <w:szCs w:val="28"/>
        </w:rPr>
        <w:t xml:space="preserve"> до 19,1 млн. руб. </w:t>
      </w:r>
      <w:r w:rsidRPr="00DE065F">
        <w:rPr>
          <w:color w:val="000000" w:themeColor="text1"/>
          <w:sz w:val="28"/>
          <w:szCs w:val="28"/>
        </w:rPr>
        <w:t xml:space="preserve">Однако </w:t>
      </w:r>
      <w:r>
        <w:rPr>
          <w:color w:val="000000" w:themeColor="text1"/>
          <w:sz w:val="28"/>
          <w:szCs w:val="28"/>
        </w:rPr>
        <w:t xml:space="preserve">при этом видно, </w:t>
      </w:r>
      <w:r w:rsidRPr="00DE065F">
        <w:rPr>
          <w:color w:val="000000" w:themeColor="text1"/>
          <w:sz w:val="28"/>
          <w:szCs w:val="28"/>
        </w:rPr>
        <w:t>что среднегодовая выработка выросла на 21,4 %, также как и средняя заработная плата. Прирост заработной платы опережает прирост производительности труда, но по сравнению с 2019 годом есть замедление, что говорит о том, что заработная плата стала расти медленней по сравнению с производительностью труда. В динамике лет 2019-2021 гг.</w:t>
      </w:r>
      <w:r>
        <w:rPr>
          <w:color w:val="000000" w:themeColor="text1"/>
          <w:sz w:val="28"/>
          <w:szCs w:val="28"/>
        </w:rPr>
        <w:t xml:space="preserve"> темпы </w:t>
      </w:r>
      <w:r w:rsidRPr="00DE065F">
        <w:rPr>
          <w:color w:val="000000" w:themeColor="text1"/>
          <w:sz w:val="28"/>
          <w:szCs w:val="28"/>
        </w:rPr>
        <w:t>прирост</w:t>
      </w:r>
      <w:r>
        <w:rPr>
          <w:color w:val="000000" w:themeColor="text1"/>
          <w:sz w:val="28"/>
          <w:szCs w:val="28"/>
        </w:rPr>
        <w:t>а</w:t>
      </w:r>
      <w:r w:rsidRPr="00DE065F">
        <w:rPr>
          <w:color w:val="000000" w:themeColor="text1"/>
          <w:sz w:val="28"/>
          <w:szCs w:val="28"/>
        </w:rPr>
        <w:t xml:space="preserve"> производительности труда снижа</w:t>
      </w:r>
      <w:r>
        <w:rPr>
          <w:color w:val="000000" w:themeColor="text1"/>
          <w:sz w:val="28"/>
          <w:szCs w:val="28"/>
        </w:rPr>
        <w:t>ю</w:t>
      </w:r>
      <w:r w:rsidRPr="00DE065F">
        <w:rPr>
          <w:color w:val="000000" w:themeColor="text1"/>
          <w:sz w:val="28"/>
          <w:szCs w:val="28"/>
        </w:rPr>
        <w:t xml:space="preserve">тся, </w:t>
      </w:r>
      <w:r>
        <w:rPr>
          <w:color w:val="000000" w:themeColor="text1"/>
          <w:sz w:val="28"/>
          <w:szCs w:val="28"/>
        </w:rPr>
        <w:t>хотя в целом выработка на 1 раб</w:t>
      </w:r>
      <w:r>
        <w:rPr>
          <w:color w:val="000000" w:themeColor="text1"/>
          <w:sz w:val="28"/>
          <w:szCs w:val="28"/>
        </w:rPr>
        <w:t>о</w:t>
      </w:r>
      <w:r>
        <w:rPr>
          <w:color w:val="000000" w:themeColor="text1"/>
          <w:sz w:val="28"/>
          <w:szCs w:val="28"/>
        </w:rPr>
        <w:t xml:space="preserve">тающего выросла на 21,4% за 3 года. Но при этом </w:t>
      </w:r>
      <w:r w:rsidRPr="00DE065F">
        <w:rPr>
          <w:color w:val="000000" w:themeColor="text1"/>
          <w:sz w:val="28"/>
          <w:szCs w:val="28"/>
        </w:rPr>
        <w:t xml:space="preserve"> прирост средней зарабо</w:t>
      </w:r>
      <w:r w:rsidRPr="00DE065F">
        <w:rPr>
          <w:color w:val="000000" w:themeColor="text1"/>
          <w:sz w:val="28"/>
          <w:szCs w:val="28"/>
        </w:rPr>
        <w:t>т</w:t>
      </w:r>
      <w:r w:rsidRPr="00DE065F">
        <w:rPr>
          <w:color w:val="000000" w:themeColor="text1"/>
          <w:sz w:val="28"/>
          <w:szCs w:val="28"/>
        </w:rPr>
        <w:t>ной платы растет.</w:t>
      </w:r>
      <w:r>
        <w:rPr>
          <w:color w:val="000000" w:themeColor="text1"/>
          <w:sz w:val="28"/>
          <w:szCs w:val="28"/>
        </w:rPr>
        <w:t xml:space="preserve"> То есть складывается ситуаций, при которой при снижении прироста производительности труда растет прирост заработной платы. Это говорит о том, что снижается эффективность труда, а заработная плата при этом повышается. Если сравнить прирост заработной платы на 1 % прироста производительности труда, то можно сказать что темпы прироста и опереж</w:t>
      </w:r>
      <w:r>
        <w:rPr>
          <w:color w:val="000000" w:themeColor="text1"/>
          <w:sz w:val="28"/>
          <w:szCs w:val="28"/>
        </w:rPr>
        <w:t>е</w:t>
      </w:r>
      <w:r>
        <w:rPr>
          <w:color w:val="000000" w:themeColor="text1"/>
          <w:sz w:val="28"/>
          <w:szCs w:val="28"/>
        </w:rPr>
        <w:t>ния заработной платы замедлятся по отношению к росту производительности труда.</w:t>
      </w:r>
    </w:p>
    <w:p w:rsidR="00AB1824" w:rsidRDefault="00AB1824" w:rsidP="00AB1824">
      <w:pPr>
        <w:tabs>
          <w:tab w:val="left" w:pos="851"/>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6. К</w:t>
      </w:r>
      <w:r w:rsidRPr="007E0C37">
        <w:rPr>
          <w:rFonts w:ascii="Times New Roman" w:hAnsi="Times New Roman" w:cs="Times New Roman"/>
          <w:sz w:val="28"/>
          <w:szCs w:val="28"/>
        </w:rPr>
        <w:t xml:space="preserve">оммерческие расходы предприятия выросли на вдвое, </w:t>
      </w:r>
      <w:r>
        <w:rPr>
          <w:rFonts w:ascii="Times New Roman" w:hAnsi="Times New Roman" w:cs="Times New Roman"/>
          <w:sz w:val="28"/>
          <w:szCs w:val="28"/>
        </w:rPr>
        <w:t>чистая пр</w:t>
      </w:r>
      <w:r>
        <w:rPr>
          <w:rFonts w:ascii="Times New Roman" w:hAnsi="Times New Roman" w:cs="Times New Roman"/>
          <w:sz w:val="28"/>
          <w:szCs w:val="28"/>
        </w:rPr>
        <w:t>и</w:t>
      </w:r>
      <w:r>
        <w:rPr>
          <w:rFonts w:ascii="Times New Roman" w:hAnsi="Times New Roman" w:cs="Times New Roman"/>
          <w:sz w:val="28"/>
          <w:szCs w:val="28"/>
        </w:rPr>
        <w:t>быль снизилась в 20 раз за период 2019-2021 гг. Более всего в структуре коммерческих расходов выросли затраты на персонал, транспорт и скла</w:t>
      </w:r>
      <w:r>
        <w:rPr>
          <w:rFonts w:ascii="Times New Roman" w:hAnsi="Times New Roman" w:cs="Times New Roman"/>
          <w:sz w:val="28"/>
          <w:szCs w:val="28"/>
        </w:rPr>
        <w:t>д</w:t>
      </w:r>
      <w:r>
        <w:rPr>
          <w:rFonts w:ascii="Times New Roman" w:hAnsi="Times New Roman" w:cs="Times New Roman"/>
          <w:sz w:val="28"/>
          <w:szCs w:val="28"/>
        </w:rPr>
        <w:lastRenderedPageBreak/>
        <w:t>скую сеть – на 150%, 60%, 20% соответственно. Рентабельность продаж в</w:t>
      </w:r>
      <w:r>
        <w:rPr>
          <w:rFonts w:ascii="Times New Roman" w:hAnsi="Times New Roman" w:cs="Times New Roman"/>
          <w:sz w:val="28"/>
          <w:szCs w:val="28"/>
        </w:rPr>
        <w:t>ы</w:t>
      </w:r>
      <w:r>
        <w:rPr>
          <w:rFonts w:ascii="Times New Roman" w:hAnsi="Times New Roman" w:cs="Times New Roman"/>
          <w:sz w:val="28"/>
          <w:szCs w:val="28"/>
        </w:rPr>
        <w:t>росла в 4 раза. Доля рынка предприятия снизилась.</w:t>
      </w:r>
    </w:p>
    <w:p w:rsidR="00AB1824" w:rsidRDefault="00AB1824" w:rsidP="00AB1824">
      <w:pPr>
        <w:tabs>
          <w:tab w:val="left" w:pos="851"/>
        </w:tabs>
        <w:spacing w:after="0" w:line="360" w:lineRule="auto"/>
        <w:ind w:firstLine="709"/>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Компания имеет два варианта сбыта: </w:t>
      </w:r>
    </w:p>
    <w:p w:rsidR="00AB1824" w:rsidRDefault="00AB1824" w:rsidP="00AB1824">
      <w:pPr>
        <w:spacing w:after="0" w:line="360" w:lineRule="auto"/>
        <w:ind w:firstLine="709"/>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1) торговля по госконтрактам;</w:t>
      </w:r>
    </w:p>
    <w:p w:rsidR="00AB1824" w:rsidRDefault="00AB1824" w:rsidP="00AB1824">
      <w:pPr>
        <w:spacing w:after="0" w:line="360" w:lineRule="auto"/>
        <w:ind w:firstLine="709"/>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2) оптовая и розничная торговля потребителям через посредников.</w:t>
      </w:r>
    </w:p>
    <w:p w:rsidR="00AB1824" w:rsidRDefault="00AB1824" w:rsidP="00AB1824">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w:t>
      </w:r>
      <w:r w:rsidRPr="007E1412">
        <w:rPr>
          <w:rFonts w:ascii="Times New Roman" w:eastAsia="Times New Roman" w:hAnsi="Times New Roman" w:cs="Times New Roman"/>
          <w:color w:val="000000"/>
          <w:sz w:val="28"/>
          <w:szCs w:val="28"/>
        </w:rPr>
        <w:t xml:space="preserve">сновные </w:t>
      </w:r>
      <w:r>
        <w:rPr>
          <w:rFonts w:ascii="Times New Roman" w:eastAsia="Times New Roman" w:hAnsi="Times New Roman" w:cs="Times New Roman"/>
          <w:color w:val="000000"/>
          <w:sz w:val="28"/>
          <w:szCs w:val="28"/>
        </w:rPr>
        <w:t xml:space="preserve">проблемы в системе безопасности торговой деятельности </w:t>
      </w:r>
      <w:r w:rsidRPr="007E1412">
        <w:rPr>
          <w:rFonts w:ascii="Times New Roman" w:eastAsia="Times New Roman" w:hAnsi="Times New Roman" w:cs="Times New Roman"/>
          <w:color w:val="000000"/>
          <w:sz w:val="28"/>
          <w:szCs w:val="28"/>
        </w:rPr>
        <w:t xml:space="preserve">наблюдаются по </w:t>
      </w:r>
      <w:r>
        <w:rPr>
          <w:rFonts w:ascii="Times New Roman" w:eastAsia="Times New Roman" w:hAnsi="Times New Roman" w:cs="Times New Roman"/>
          <w:color w:val="000000"/>
          <w:sz w:val="28"/>
          <w:szCs w:val="28"/>
        </w:rPr>
        <w:t>под</w:t>
      </w:r>
      <w:r w:rsidRPr="007E1412">
        <w:rPr>
          <w:rFonts w:ascii="Times New Roman" w:eastAsia="Times New Roman" w:hAnsi="Times New Roman" w:cs="Times New Roman"/>
          <w:color w:val="000000"/>
          <w:sz w:val="28"/>
          <w:szCs w:val="28"/>
        </w:rPr>
        <w:t>системам</w:t>
      </w:r>
      <w:r>
        <w:rPr>
          <w:rFonts w:ascii="Times New Roman" w:eastAsia="Times New Roman" w:hAnsi="Times New Roman" w:cs="Times New Roman"/>
          <w:color w:val="000000"/>
          <w:sz w:val="28"/>
          <w:szCs w:val="28"/>
        </w:rPr>
        <w:t>:</w:t>
      </w:r>
    </w:p>
    <w:p w:rsidR="00AB1824" w:rsidRDefault="00AB1824" w:rsidP="00AB1824">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управление торговлей, закупками ВЭД;</w:t>
      </w:r>
    </w:p>
    <w:p w:rsidR="00AB1824" w:rsidRDefault="00AB1824" w:rsidP="00AB1824">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управление персоналом (система мотивации и оргкультуры);</w:t>
      </w:r>
    </w:p>
    <w:p w:rsidR="00AB1824" w:rsidRDefault="00AB1824" w:rsidP="00AB1824">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управление маркетингом, система планирования сбыта;</w:t>
      </w:r>
    </w:p>
    <w:p w:rsidR="00AB1824" w:rsidRPr="00343356" w:rsidRDefault="00AB1824" w:rsidP="00AB1824">
      <w:pPr>
        <w:shd w:val="clear" w:color="auto" w:fill="FFFFFF"/>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Pr="00343356">
        <w:rPr>
          <w:rFonts w:ascii="Times New Roman" w:eastAsia="Times New Roman" w:hAnsi="Times New Roman" w:cs="Times New Roman"/>
          <w:color w:val="000000"/>
          <w:sz w:val="28"/>
          <w:szCs w:val="28"/>
        </w:rPr>
        <w:t>с</w:t>
      </w:r>
      <w:r w:rsidRPr="00343356">
        <w:rPr>
          <w:rFonts w:ascii="Times New Roman" w:hAnsi="Times New Roman" w:cs="Times New Roman"/>
          <w:sz w:val="28"/>
          <w:szCs w:val="28"/>
        </w:rPr>
        <w:t>истема информационного обеспечения работы и коммуникаций</w:t>
      </w:r>
      <w:r>
        <w:rPr>
          <w:rFonts w:ascii="Times New Roman" w:hAnsi="Times New Roman" w:cs="Times New Roman"/>
          <w:sz w:val="28"/>
          <w:szCs w:val="28"/>
        </w:rPr>
        <w:t>.</w:t>
      </w:r>
      <w:r w:rsidRPr="00343356">
        <w:rPr>
          <w:rFonts w:ascii="Times New Roman" w:hAnsi="Times New Roman" w:cs="Times New Roman"/>
          <w:sz w:val="28"/>
          <w:szCs w:val="28"/>
        </w:rPr>
        <w:t xml:space="preserve"> </w:t>
      </w:r>
    </w:p>
    <w:p w:rsidR="00AB1824" w:rsidRDefault="00AB1824" w:rsidP="00AB182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Некоторые </w:t>
      </w:r>
      <w:r w:rsidRPr="00AA0530">
        <w:rPr>
          <w:rFonts w:ascii="Times New Roman" w:hAnsi="Times New Roman" w:cs="Times New Roman"/>
          <w:sz w:val="28"/>
          <w:szCs w:val="28"/>
        </w:rPr>
        <w:t>угрозы находятся вне зоны контроля</w:t>
      </w:r>
      <w:r>
        <w:rPr>
          <w:rFonts w:ascii="Times New Roman" w:hAnsi="Times New Roman" w:cs="Times New Roman"/>
          <w:sz w:val="28"/>
          <w:szCs w:val="28"/>
        </w:rPr>
        <w:t xml:space="preserve"> фирмы и</w:t>
      </w:r>
      <w:r w:rsidRPr="00AA0530">
        <w:rPr>
          <w:rFonts w:ascii="Times New Roman" w:hAnsi="Times New Roman" w:cs="Times New Roman"/>
          <w:sz w:val="28"/>
          <w:szCs w:val="28"/>
        </w:rPr>
        <w:t xml:space="preserve"> рассматр</w:t>
      </w:r>
      <w:r w:rsidRPr="00AA0530">
        <w:rPr>
          <w:rFonts w:ascii="Times New Roman" w:hAnsi="Times New Roman" w:cs="Times New Roman"/>
          <w:sz w:val="28"/>
          <w:szCs w:val="28"/>
        </w:rPr>
        <w:t>и</w:t>
      </w:r>
      <w:r w:rsidRPr="00AA0530">
        <w:rPr>
          <w:rFonts w:ascii="Times New Roman" w:hAnsi="Times New Roman" w:cs="Times New Roman"/>
          <w:sz w:val="28"/>
          <w:szCs w:val="28"/>
        </w:rPr>
        <w:t>ва</w:t>
      </w:r>
      <w:r>
        <w:rPr>
          <w:rFonts w:ascii="Times New Roman" w:hAnsi="Times New Roman" w:cs="Times New Roman"/>
          <w:sz w:val="28"/>
          <w:szCs w:val="28"/>
        </w:rPr>
        <w:t>ются</w:t>
      </w:r>
      <w:r w:rsidRPr="00AA0530">
        <w:rPr>
          <w:rFonts w:ascii="Times New Roman" w:hAnsi="Times New Roman" w:cs="Times New Roman"/>
          <w:sz w:val="28"/>
          <w:szCs w:val="28"/>
        </w:rPr>
        <w:t xml:space="preserve"> как внешние, относящиеся к элементам</w:t>
      </w:r>
      <w:r>
        <w:rPr>
          <w:rFonts w:ascii="Times New Roman" w:hAnsi="Times New Roman" w:cs="Times New Roman"/>
          <w:sz w:val="28"/>
          <w:szCs w:val="28"/>
        </w:rPr>
        <w:t xml:space="preserve"> внешней </w:t>
      </w:r>
      <w:r w:rsidRPr="00AA0530">
        <w:rPr>
          <w:rFonts w:ascii="Times New Roman" w:hAnsi="Times New Roman" w:cs="Times New Roman"/>
          <w:sz w:val="28"/>
          <w:szCs w:val="28"/>
        </w:rPr>
        <w:t xml:space="preserve"> рыночной среды.</w:t>
      </w:r>
      <w:r>
        <w:rPr>
          <w:rFonts w:ascii="Times New Roman" w:hAnsi="Times New Roman" w:cs="Times New Roman"/>
          <w:sz w:val="28"/>
          <w:szCs w:val="28"/>
        </w:rPr>
        <w:t xml:space="preserve"> </w:t>
      </w:r>
      <w:r w:rsidRPr="003D4C3B">
        <w:rPr>
          <w:rFonts w:ascii="Times New Roman" w:hAnsi="Times New Roman" w:cs="Times New Roman"/>
          <w:sz w:val="28"/>
          <w:szCs w:val="28"/>
        </w:rPr>
        <w:t>Основн</w:t>
      </w:r>
      <w:r>
        <w:rPr>
          <w:rFonts w:ascii="Times New Roman" w:hAnsi="Times New Roman" w:cs="Times New Roman"/>
          <w:sz w:val="28"/>
          <w:szCs w:val="28"/>
        </w:rPr>
        <w:t>ые</w:t>
      </w:r>
      <w:r w:rsidRPr="003D4C3B">
        <w:rPr>
          <w:rFonts w:ascii="Times New Roman" w:hAnsi="Times New Roman" w:cs="Times New Roman"/>
          <w:sz w:val="28"/>
          <w:szCs w:val="28"/>
        </w:rPr>
        <w:t xml:space="preserve"> проблем</w:t>
      </w:r>
      <w:r>
        <w:rPr>
          <w:rFonts w:ascii="Times New Roman" w:hAnsi="Times New Roman" w:cs="Times New Roman"/>
          <w:sz w:val="28"/>
          <w:szCs w:val="28"/>
        </w:rPr>
        <w:t>ы</w:t>
      </w:r>
      <w:r w:rsidRPr="003D4C3B">
        <w:rPr>
          <w:rFonts w:ascii="Times New Roman" w:hAnsi="Times New Roman" w:cs="Times New Roman"/>
          <w:sz w:val="28"/>
          <w:szCs w:val="28"/>
        </w:rPr>
        <w:t xml:space="preserve"> </w:t>
      </w:r>
      <w:r>
        <w:rPr>
          <w:rFonts w:ascii="Times New Roman" w:hAnsi="Times New Roman" w:cs="Times New Roman"/>
          <w:sz w:val="28"/>
          <w:szCs w:val="28"/>
        </w:rPr>
        <w:t xml:space="preserve">торговой деятельности и сбыта в настоящее время </w:t>
      </w:r>
      <w:r w:rsidRPr="003D4C3B">
        <w:rPr>
          <w:rFonts w:ascii="Times New Roman" w:hAnsi="Times New Roman" w:cs="Times New Roman"/>
          <w:sz w:val="28"/>
          <w:szCs w:val="28"/>
        </w:rPr>
        <w:t>с</w:t>
      </w:r>
      <w:r w:rsidRPr="003D4C3B">
        <w:rPr>
          <w:rFonts w:ascii="Times New Roman" w:hAnsi="Times New Roman" w:cs="Times New Roman"/>
          <w:sz w:val="28"/>
          <w:szCs w:val="28"/>
        </w:rPr>
        <w:t>о</w:t>
      </w:r>
      <w:r w:rsidRPr="003D4C3B">
        <w:rPr>
          <w:rFonts w:ascii="Times New Roman" w:hAnsi="Times New Roman" w:cs="Times New Roman"/>
          <w:sz w:val="28"/>
          <w:szCs w:val="28"/>
        </w:rPr>
        <w:t>средоточен</w:t>
      </w:r>
      <w:r>
        <w:rPr>
          <w:rFonts w:ascii="Times New Roman" w:hAnsi="Times New Roman" w:cs="Times New Roman"/>
          <w:sz w:val="28"/>
          <w:szCs w:val="28"/>
        </w:rPr>
        <w:t>ы</w:t>
      </w:r>
      <w:r w:rsidRPr="003D4C3B">
        <w:rPr>
          <w:rFonts w:ascii="Times New Roman" w:hAnsi="Times New Roman" w:cs="Times New Roman"/>
          <w:sz w:val="28"/>
          <w:szCs w:val="28"/>
        </w:rPr>
        <w:t xml:space="preserve"> на </w:t>
      </w:r>
      <w:r>
        <w:rPr>
          <w:rFonts w:ascii="Times New Roman" w:hAnsi="Times New Roman" w:cs="Times New Roman"/>
          <w:sz w:val="28"/>
          <w:szCs w:val="28"/>
        </w:rPr>
        <w:t xml:space="preserve">трудностях закупки товара из-за рубежа </w:t>
      </w:r>
      <w:r w:rsidRPr="003D4C3B">
        <w:rPr>
          <w:rFonts w:ascii="Times New Roman" w:hAnsi="Times New Roman" w:cs="Times New Roman"/>
          <w:sz w:val="28"/>
          <w:szCs w:val="28"/>
        </w:rPr>
        <w:t>и уменьшени</w:t>
      </w:r>
      <w:r>
        <w:rPr>
          <w:rFonts w:ascii="Times New Roman" w:hAnsi="Times New Roman" w:cs="Times New Roman"/>
          <w:sz w:val="28"/>
          <w:szCs w:val="28"/>
        </w:rPr>
        <w:t>и</w:t>
      </w:r>
      <w:r w:rsidRPr="003D4C3B">
        <w:rPr>
          <w:rFonts w:ascii="Times New Roman" w:hAnsi="Times New Roman" w:cs="Times New Roman"/>
          <w:sz w:val="28"/>
          <w:szCs w:val="28"/>
        </w:rPr>
        <w:t xml:space="preserve"> пок</w:t>
      </w:r>
      <w:r w:rsidRPr="003D4C3B">
        <w:rPr>
          <w:rFonts w:ascii="Times New Roman" w:hAnsi="Times New Roman" w:cs="Times New Roman"/>
          <w:sz w:val="28"/>
          <w:szCs w:val="28"/>
        </w:rPr>
        <w:t>у</w:t>
      </w:r>
      <w:r w:rsidRPr="003D4C3B">
        <w:rPr>
          <w:rFonts w:ascii="Times New Roman" w:hAnsi="Times New Roman" w:cs="Times New Roman"/>
          <w:sz w:val="28"/>
          <w:szCs w:val="28"/>
        </w:rPr>
        <w:t>пательской способности</w:t>
      </w:r>
      <w:r>
        <w:rPr>
          <w:rFonts w:ascii="Times New Roman" w:hAnsi="Times New Roman" w:cs="Times New Roman"/>
          <w:sz w:val="28"/>
          <w:szCs w:val="28"/>
        </w:rPr>
        <w:t xml:space="preserve"> потребителей</w:t>
      </w:r>
      <w:r w:rsidRPr="003D4C3B">
        <w:rPr>
          <w:rFonts w:ascii="Times New Roman" w:hAnsi="Times New Roman" w:cs="Times New Roman"/>
          <w:sz w:val="28"/>
          <w:szCs w:val="28"/>
        </w:rPr>
        <w:t xml:space="preserve">. Компания ориентирована не только на товар, который </w:t>
      </w:r>
      <w:r>
        <w:rPr>
          <w:rFonts w:ascii="Times New Roman" w:hAnsi="Times New Roman" w:cs="Times New Roman"/>
          <w:sz w:val="28"/>
          <w:szCs w:val="28"/>
        </w:rPr>
        <w:t xml:space="preserve">имеется в </w:t>
      </w:r>
      <w:r w:rsidRPr="003D4C3B">
        <w:rPr>
          <w:rFonts w:ascii="Times New Roman" w:hAnsi="Times New Roman" w:cs="Times New Roman"/>
          <w:sz w:val="28"/>
          <w:szCs w:val="28"/>
        </w:rPr>
        <w:t>РФ</w:t>
      </w:r>
      <w:r>
        <w:rPr>
          <w:rFonts w:ascii="Times New Roman" w:hAnsi="Times New Roman" w:cs="Times New Roman"/>
          <w:sz w:val="28"/>
          <w:szCs w:val="28"/>
        </w:rPr>
        <w:t>, так как по товарам местных производителей на рынке наблюдается высокая конкуренция и есть ведущие игроки, обл</w:t>
      </w:r>
      <w:r>
        <w:rPr>
          <w:rFonts w:ascii="Times New Roman" w:hAnsi="Times New Roman" w:cs="Times New Roman"/>
          <w:sz w:val="28"/>
          <w:szCs w:val="28"/>
        </w:rPr>
        <w:t>а</w:t>
      </w:r>
      <w:r>
        <w:rPr>
          <w:rFonts w:ascii="Times New Roman" w:hAnsi="Times New Roman" w:cs="Times New Roman"/>
          <w:sz w:val="28"/>
          <w:szCs w:val="28"/>
        </w:rPr>
        <w:t xml:space="preserve">дающие мощными административными  </w:t>
      </w:r>
      <w:r w:rsidRPr="003D4C3B">
        <w:rPr>
          <w:rFonts w:ascii="Times New Roman" w:hAnsi="Times New Roman" w:cs="Times New Roman"/>
          <w:sz w:val="28"/>
          <w:szCs w:val="28"/>
        </w:rPr>
        <w:t>ресурс</w:t>
      </w:r>
      <w:r>
        <w:rPr>
          <w:rFonts w:ascii="Times New Roman" w:hAnsi="Times New Roman" w:cs="Times New Roman"/>
          <w:sz w:val="28"/>
          <w:szCs w:val="28"/>
        </w:rPr>
        <w:t>ами</w:t>
      </w:r>
      <w:r w:rsidRPr="003D4C3B">
        <w:rPr>
          <w:rFonts w:ascii="Times New Roman" w:hAnsi="Times New Roman" w:cs="Times New Roman"/>
          <w:sz w:val="28"/>
          <w:szCs w:val="28"/>
        </w:rPr>
        <w:t xml:space="preserve">.  </w:t>
      </w:r>
      <w:r>
        <w:rPr>
          <w:rFonts w:ascii="Times New Roman" w:hAnsi="Times New Roman" w:cs="Times New Roman"/>
          <w:sz w:val="28"/>
          <w:szCs w:val="28"/>
        </w:rPr>
        <w:t xml:space="preserve">Необходима </w:t>
      </w:r>
      <w:r w:rsidRPr="003D4C3B">
        <w:rPr>
          <w:rFonts w:ascii="Times New Roman" w:hAnsi="Times New Roman" w:cs="Times New Roman"/>
          <w:sz w:val="28"/>
          <w:szCs w:val="28"/>
        </w:rPr>
        <w:t>нов</w:t>
      </w:r>
      <w:r>
        <w:rPr>
          <w:rFonts w:ascii="Times New Roman" w:hAnsi="Times New Roman" w:cs="Times New Roman"/>
          <w:sz w:val="28"/>
          <w:szCs w:val="28"/>
        </w:rPr>
        <w:t>ая</w:t>
      </w:r>
      <w:r w:rsidRPr="003D4C3B">
        <w:rPr>
          <w:rFonts w:ascii="Times New Roman" w:hAnsi="Times New Roman" w:cs="Times New Roman"/>
          <w:sz w:val="28"/>
          <w:szCs w:val="28"/>
        </w:rPr>
        <w:t xml:space="preserve"> стр</w:t>
      </w:r>
      <w:r w:rsidRPr="003D4C3B">
        <w:rPr>
          <w:rFonts w:ascii="Times New Roman" w:hAnsi="Times New Roman" w:cs="Times New Roman"/>
          <w:sz w:val="28"/>
          <w:szCs w:val="28"/>
        </w:rPr>
        <w:t>а</w:t>
      </w:r>
      <w:r w:rsidRPr="003D4C3B">
        <w:rPr>
          <w:rFonts w:ascii="Times New Roman" w:hAnsi="Times New Roman" w:cs="Times New Roman"/>
          <w:sz w:val="28"/>
          <w:szCs w:val="28"/>
        </w:rPr>
        <w:t>тегия сбыта товара. Для избегания рисков,</w:t>
      </w:r>
      <w:r>
        <w:rPr>
          <w:rFonts w:ascii="Times New Roman" w:hAnsi="Times New Roman" w:cs="Times New Roman"/>
          <w:sz w:val="28"/>
          <w:szCs w:val="28"/>
        </w:rPr>
        <w:t xml:space="preserve"> угроз финансовой безопасности сбыта </w:t>
      </w:r>
      <w:r w:rsidRPr="003D4C3B">
        <w:rPr>
          <w:rFonts w:ascii="Times New Roman" w:hAnsi="Times New Roman" w:cs="Times New Roman"/>
          <w:sz w:val="28"/>
          <w:szCs w:val="28"/>
        </w:rPr>
        <w:t xml:space="preserve">ненадежные покупатели </w:t>
      </w:r>
      <w:r>
        <w:rPr>
          <w:rFonts w:ascii="Times New Roman" w:hAnsi="Times New Roman" w:cs="Times New Roman"/>
          <w:sz w:val="28"/>
          <w:szCs w:val="28"/>
        </w:rPr>
        <w:t>должны быть п</w:t>
      </w:r>
      <w:r w:rsidRPr="003D4C3B">
        <w:rPr>
          <w:rFonts w:ascii="Times New Roman" w:hAnsi="Times New Roman" w:cs="Times New Roman"/>
          <w:sz w:val="28"/>
          <w:szCs w:val="28"/>
        </w:rPr>
        <w:t>ереведены на предоплатное обслуживание.</w:t>
      </w:r>
    </w:p>
    <w:p w:rsidR="0067275E" w:rsidRPr="00A10574" w:rsidRDefault="008138B1" w:rsidP="0067275E">
      <w:pPr>
        <w:shd w:val="clear" w:color="auto" w:fill="FFFFFF" w:themeFill="background1"/>
        <w:tabs>
          <w:tab w:val="right" w:leader="dot" w:pos="9355"/>
        </w:tabs>
        <w:ind w:firstLine="712"/>
        <w:jc w:val="both"/>
        <w:rPr>
          <w:rFonts w:ascii="Times New Roman" w:hAnsi="Times New Roman" w:cs="Times New Roman"/>
          <w:color w:val="000000"/>
          <w:sz w:val="28"/>
          <w:szCs w:val="28"/>
          <w:shd w:val="clear" w:color="auto" w:fill="FFFFFF" w:themeFill="background1"/>
        </w:rPr>
      </w:pPr>
      <w:r>
        <w:rPr>
          <w:rFonts w:ascii="Times New Roman" w:hAnsi="Times New Roman" w:cs="Times New Roman"/>
          <w:sz w:val="28"/>
          <w:szCs w:val="28"/>
        </w:rPr>
        <w:t xml:space="preserve">7. </w:t>
      </w:r>
      <w:r w:rsidR="0067275E" w:rsidRPr="00A10574">
        <w:rPr>
          <w:rFonts w:ascii="Times New Roman" w:hAnsi="Times New Roman" w:cs="Times New Roman"/>
          <w:color w:val="000000"/>
          <w:sz w:val="28"/>
          <w:szCs w:val="28"/>
          <w:shd w:val="clear" w:color="auto" w:fill="FFFFFF" w:themeFill="background1"/>
        </w:rPr>
        <w:t xml:space="preserve">Рекомендуемые функциональные цели экономической безопасности предприятия: </w:t>
      </w:r>
    </w:p>
    <w:p w:rsidR="0067275E" w:rsidRPr="00CE65A8" w:rsidRDefault="0067275E" w:rsidP="004557BF">
      <w:pPr>
        <w:pStyle w:val="a7"/>
        <w:numPr>
          <w:ilvl w:val="0"/>
          <w:numId w:val="18"/>
        </w:numPr>
        <w:shd w:val="clear" w:color="auto" w:fill="FFFFFF" w:themeFill="background1"/>
        <w:tabs>
          <w:tab w:val="left" w:pos="993"/>
          <w:tab w:val="right" w:leader="dot" w:pos="9355"/>
        </w:tabs>
        <w:ind w:left="0" w:firstLine="709"/>
        <w:rPr>
          <w:color w:val="000000"/>
          <w:shd w:val="clear" w:color="auto" w:fill="FFFFFF" w:themeFill="background1"/>
        </w:rPr>
      </w:pPr>
      <w:r>
        <w:rPr>
          <w:color w:val="000000"/>
          <w:shd w:val="clear" w:color="auto" w:fill="FFFFFF" w:themeFill="background1"/>
        </w:rPr>
        <w:t>повышение финансовой безопасности эффективности и</w:t>
      </w:r>
      <w:r w:rsidRPr="00CE65A8">
        <w:rPr>
          <w:color w:val="000000"/>
          <w:shd w:val="clear" w:color="auto" w:fill="FFFFFF" w:themeFill="background1"/>
        </w:rPr>
        <w:t xml:space="preserve"> независим</w:t>
      </w:r>
      <w:r w:rsidRPr="00CE65A8">
        <w:rPr>
          <w:color w:val="000000"/>
          <w:shd w:val="clear" w:color="auto" w:fill="FFFFFF" w:themeFill="background1"/>
        </w:rPr>
        <w:t>о</w:t>
      </w:r>
      <w:r w:rsidRPr="00CE65A8">
        <w:rPr>
          <w:color w:val="000000"/>
          <w:shd w:val="clear" w:color="auto" w:fill="FFFFFF" w:themeFill="background1"/>
        </w:rPr>
        <w:t xml:space="preserve">сти предприятия; </w:t>
      </w:r>
    </w:p>
    <w:p w:rsidR="0067275E" w:rsidRPr="00CE65A8" w:rsidRDefault="0067275E" w:rsidP="004557BF">
      <w:pPr>
        <w:pStyle w:val="a7"/>
        <w:numPr>
          <w:ilvl w:val="0"/>
          <w:numId w:val="18"/>
        </w:numPr>
        <w:shd w:val="clear" w:color="auto" w:fill="FFFFFF" w:themeFill="background1"/>
        <w:tabs>
          <w:tab w:val="left" w:pos="993"/>
          <w:tab w:val="right" w:leader="dot" w:pos="9355"/>
        </w:tabs>
        <w:ind w:left="0" w:firstLine="709"/>
        <w:rPr>
          <w:color w:val="000000"/>
          <w:shd w:val="clear" w:color="auto" w:fill="FFFFFF" w:themeFill="background1"/>
        </w:rPr>
      </w:pPr>
      <w:r w:rsidRPr="00CE65A8">
        <w:rPr>
          <w:color w:val="000000"/>
          <w:shd w:val="clear" w:color="auto" w:fill="FFFFFF" w:themeFill="background1"/>
        </w:rPr>
        <w:t xml:space="preserve">обеспечение высокой конкурентоспособности; </w:t>
      </w:r>
    </w:p>
    <w:p w:rsidR="0067275E" w:rsidRPr="00CE65A8" w:rsidRDefault="0067275E" w:rsidP="004557BF">
      <w:pPr>
        <w:pStyle w:val="a7"/>
        <w:numPr>
          <w:ilvl w:val="0"/>
          <w:numId w:val="18"/>
        </w:numPr>
        <w:shd w:val="clear" w:color="auto" w:fill="FFFFFF" w:themeFill="background1"/>
        <w:tabs>
          <w:tab w:val="left" w:pos="993"/>
          <w:tab w:val="right" w:leader="dot" w:pos="9355"/>
        </w:tabs>
        <w:ind w:left="0" w:firstLine="709"/>
        <w:rPr>
          <w:color w:val="000000"/>
          <w:shd w:val="clear" w:color="auto" w:fill="FFFFFF" w:themeFill="background1"/>
        </w:rPr>
      </w:pPr>
      <w:r>
        <w:rPr>
          <w:color w:val="000000"/>
          <w:shd w:val="clear" w:color="auto" w:fill="FFFFFF" w:themeFill="background1"/>
        </w:rPr>
        <w:t xml:space="preserve">повышение квалификации </w:t>
      </w:r>
      <w:r w:rsidRPr="00CE65A8">
        <w:rPr>
          <w:color w:val="000000"/>
          <w:shd w:val="clear" w:color="auto" w:fill="FFFFFF" w:themeFill="background1"/>
        </w:rPr>
        <w:t xml:space="preserve">персонала и его </w:t>
      </w:r>
      <w:r>
        <w:rPr>
          <w:color w:val="000000"/>
          <w:shd w:val="clear" w:color="auto" w:fill="FFFFFF" w:themeFill="background1"/>
        </w:rPr>
        <w:t>социального и квалиф</w:t>
      </w:r>
      <w:r>
        <w:rPr>
          <w:color w:val="000000"/>
          <w:shd w:val="clear" w:color="auto" w:fill="FFFFFF" w:themeFill="background1"/>
        </w:rPr>
        <w:t>и</w:t>
      </w:r>
      <w:r>
        <w:rPr>
          <w:color w:val="000000"/>
          <w:shd w:val="clear" w:color="auto" w:fill="FFFFFF" w:themeFill="background1"/>
        </w:rPr>
        <w:t xml:space="preserve">кационного </w:t>
      </w:r>
      <w:r w:rsidRPr="00CE65A8">
        <w:rPr>
          <w:color w:val="000000"/>
          <w:shd w:val="clear" w:color="auto" w:fill="FFFFFF" w:themeFill="background1"/>
        </w:rPr>
        <w:t xml:space="preserve">потенциала; </w:t>
      </w:r>
    </w:p>
    <w:p w:rsidR="0067275E" w:rsidRPr="00CE65A8" w:rsidRDefault="0067275E" w:rsidP="004557BF">
      <w:pPr>
        <w:pStyle w:val="a7"/>
        <w:numPr>
          <w:ilvl w:val="0"/>
          <w:numId w:val="18"/>
        </w:numPr>
        <w:shd w:val="clear" w:color="auto" w:fill="FFFFFF" w:themeFill="background1"/>
        <w:tabs>
          <w:tab w:val="left" w:pos="993"/>
          <w:tab w:val="right" w:leader="dot" w:pos="9355"/>
        </w:tabs>
        <w:ind w:left="0" w:firstLine="709"/>
        <w:rPr>
          <w:color w:val="000000"/>
          <w:shd w:val="clear" w:color="auto" w:fill="FFFFFF" w:themeFill="background1"/>
        </w:rPr>
      </w:pPr>
      <w:r>
        <w:rPr>
          <w:color w:val="000000"/>
          <w:shd w:val="clear" w:color="auto" w:fill="FFFFFF" w:themeFill="background1"/>
        </w:rPr>
        <w:lastRenderedPageBreak/>
        <w:t xml:space="preserve">повышение </w:t>
      </w:r>
      <w:r w:rsidRPr="00CE65A8">
        <w:rPr>
          <w:color w:val="000000"/>
          <w:shd w:val="clear" w:color="auto" w:fill="FFFFFF" w:themeFill="background1"/>
        </w:rPr>
        <w:t>правов</w:t>
      </w:r>
      <w:r>
        <w:rPr>
          <w:color w:val="000000"/>
          <w:shd w:val="clear" w:color="auto" w:fill="FFFFFF" w:themeFill="background1"/>
        </w:rPr>
        <w:t>ой</w:t>
      </w:r>
      <w:r w:rsidRPr="00CE65A8">
        <w:rPr>
          <w:color w:val="000000"/>
          <w:shd w:val="clear" w:color="auto" w:fill="FFFFFF" w:themeFill="background1"/>
        </w:rPr>
        <w:t xml:space="preserve"> защищенност</w:t>
      </w:r>
      <w:r>
        <w:rPr>
          <w:color w:val="000000"/>
          <w:shd w:val="clear" w:color="auto" w:fill="FFFFFF" w:themeFill="background1"/>
        </w:rPr>
        <w:t>и</w:t>
      </w:r>
      <w:r w:rsidRPr="00CE65A8">
        <w:rPr>
          <w:color w:val="000000"/>
          <w:shd w:val="clear" w:color="auto" w:fill="FFFFFF" w:themeFill="background1"/>
        </w:rPr>
        <w:t xml:space="preserve"> деятельности предприятия</w:t>
      </w:r>
      <w:r>
        <w:rPr>
          <w:color w:val="000000"/>
          <w:shd w:val="clear" w:color="auto" w:fill="FFFFFF" w:themeFill="background1"/>
        </w:rPr>
        <w:t>: управления персоналом, закупок, торговли</w:t>
      </w:r>
      <w:r w:rsidRPr="00CE65A8">
        <w:rPr>
          <w:color w:val="000000"/>
          <w:shd w:val="clear" w:color="auto" w:fill="FFFFFF" w:themeFill="background1"/>
        </w:rPr>
        <w:t xml:space="preserve">; </w:t>
      </w:r>
    </w:p>
    <w:p w:rsidR="0067275E" w:rsidRPr="00CE65A8" w:rsidRDefault="0067275E" w:rsidP="004557BF">
      <w:pPr>
        <w:pStyle w:val="a7"/>
        <w:numPr>
          <w:ilvl w:val="0"/>
          <w:numId w:val="18"/>
        </w:numPr>
        <w:shd w:val="clear" w:color="auto" w:fill="FFFFFF" w:themeFill="background1"/>
        <w:tabs>
          <w:tab w:val="left" w:pos="993"/>
          <w:tab w:val="right" w:leader="dot" w:pos="9355"/>
        </w:tabs>
        <w:ind w:left="0" w:firstLine="709"/>
        <w:rPr>
          <w:color w:val="000000"/>
          <w:shd w:val="clear" w:color="auto" w:fill="FFFFFF" w:themeFill="background1"/>
        </w:rPr>
      </w:pPr>
      <w:r>
        <w:rPr>
          <w:color w:val="000000"/>
          <w:shd w:val="clear" w:color="auto" w:fill="FFFFFF" w:themeFill="background1"/>
        </w:rPr>
        <w:t xml:space="preserve">улучшение </w:t>
      </w:r>
      <w:r w:rsidRPr="00CE65A8">
        <w:rPr>
          <w:color w:val="000000"/>
          <w:shd w:val="clear" w:color="auto" w:fill="FFFFFF" w:themeFill="background1"/>
        </w:rPr>
        <w:t xml:space="preserve">информационного </w:t>
      </w:r>
      <w:r>
        <w:rPr>
          <w:color w:val="000000"/>
          <w:shd w:val="clear" w:color="auto" w:fill="FFFFFF" w:themeFill="background1"/>
        </w:rPr>
        <w:t>менеджмента и</w:t>
      </w:r>
      <w:r w:rsidRPr="00CE65A8">
        <w:rPr>
          <w:color w:val="000000"/>
          <w:shd w:val="clear" w:color="auto" w:fill="FFFFFF" w:themeFill="background1"/>
        </w:rPr>
        <w:t xml:space="preserve"> обеспечения работы</w:t>
      </w:r>
      <w:r>
        <w:rPr>
          <w:color w:val="000000"/>
          <w:shd w:val="clear" w:color="auto" w:fill="FFFFFF" w:themeFill="background1"/>
        </w:rPr>
        <w:t>, обучение и внедрение прогрессивных программ</w:t>
      </w:r>
      <w:r w:rsidRPr="00CE65A8">
        <w:rPr>
          <w:color w:val="000000"/>
          <w:shd w:val="clear" w:color="auto" w:fill="FFFFFF" w:themeFill="background1"/>
        </w:rPr>
        <w:t xml:space="preserve">; </w:t>
      </w:r>
    </w:p>
    <w:p w:rsidR="0067275E" w:rsidRDefault="0067275E" w:rsidP="004557BF">
      <w:pPr>
        <w:pStyle w:val="a7"/>
        <w:numPr>
          <w:ilvl w:val="0"/>
          <w:numId w:val="18"/>
        </w:numPr>
        <w:shd w:val="clear" w:color="auto" w:fill="FFFFFF" w:themeFill="background1"/>
        <w:tabs>
          <w:tab w:val="left" w:pos="993"/>
          <w:tab w:val="right" w:leader="dot" w:pos="9355"/>
        </w:tabs>
        <w:ind w:left="0" w:firstLine="709"/>
        <w:rPr>
          <w:color w:val="000000"/>
          <w:shd w:val="clear" w:color="auto" w:fill="FFFFFF" w:themeFill="background1"/>
        </w:rPr>
      </w:pPr>
      <w:r>
        <w:rPr>
          <w:color w:val="000000"/>
          <w:shd w:val="clear" w:color="auto" w:fill="FFFFFF" w:themeFill="background1"/>
        </w:rPr>
        <w:t>улучшение работы службы экономической безопасности в вопросах методов проведения ревизий, проверки контрагентов, фактов коррупции, з</w:t>
      </w:r>
      <w:r>
        <w:rPr>
          <w:color w:val="000000"/>
          <w:shd w:val="clear" w:color="auto" w:fill="FFFFFF" w:themeFill="background1"/>
        </w:rPr>
        <w:t>а</w:t>
      </w:r>
      <w:r>
        <w:rPr>
          <w:color w:val="000000"/>
          <w:shd w:val="clear" w:color="auto" w:fill="FFFFFF" w:themeFill="background1"/>
        </w:rPr>
        <w:t>крепление ответственности и процедур в антикоррупционной политике и регламенте проверки контрагентов, разработка системы мотивации за обн</w:t>
      </w:r>
      <w:r>
        <w:rPr>
          <w:color w:val="000000"/>
          <w:shd w:val="clear" w:color="auto" w:fill="FFFFFF" w:themeFill="background1"/>
        </w:rPr>
        <w:t>а</w:t>
      </w:r>
      <w:r>
        <w:rPr>
          <w:color w:val="000000"/>
          <w:shd w:val="clear" w:color="auto" w:fill="FFFFFF" w:themeFill="background1"/>
        </w:rPr>
        <w:t>ружение мошенничеств</w:t>
      </w:r>
      <w:r w:rsidRPr="005174D6">
        <w:rPr>
          <w:color w:val="000000"/>
          <w:shd w:val="clear" w:color="auto" w:fill="FFFFFF" w:themeFill="background1"/>
        </w:rPr>
        <w:t xml:space="preserve">. </w:t>
      </w:r>
    </w:p>
    <w:p w:rsidR="0067275E" w:rsidRPr="00586BF6" w:rsidRDefault="0067275E" w:rsidP="0067275E">
      <w:pPr>
        <w:shd w:val="clear" w:color="auto" w:fill="FFFFFF" w:themeFill="background1"/>
        <w:tabs>
          <w:tab w:val="left" w:pos="993"/>
          <w:tab w:val="right" w:leader="dot" w:pos="9355"/>
        </w:tabs>
        <w:spacing w:after="0" w:line="360" w:lineRule="auto"/>
        <w:ind w:firstLine="709"/>
        <w:jc w:val="both"/>
        <w:rPr>
          <w:rFonts w:ascii="Times New Roman" w:hAnsi="Times New Roman" w:cs="Times New Roman"/>
          <w:color w:val="000000"/>
          <w:sz w:val="28"/>
          <w:szCs w:val="28"/>
          <w:shd w:val="clear" w:color="auto" w:fill="FFFFFF" w:themeFill="background1"/>
        </w:rPr>
      </w:pPr>
      <w:r>
        <w:rPr>
          <w:rFonts w:ascii="Times New Roman" w:hAnsi="Times New Roman" w:cs="Times New Roman"/>
          <w:color w:val="000000" w:themeColor="text1"/>
          <w:sz w:val="28"/>
          <w:szCs w:val="28"/>
        </w:rPr>
        <w:t>В</w:t>
      </w:r>
      <w:r w:rsidRPr="00586BF6">
        <w:rPr>
          <w:rFonts w:ascii="Times New Roman" w:hAnsi="Times New Roman" w:cs="Times New Roman"/>
          <w:color w:val="000000" w:themeColor="text1"/>
          <w:sz w:val="28"/>
          <w:szCs w:val="28"/>
        </w:rPr>
        <w:t xml:space="preserve"> результате реализации разработанных мероприятий ООО «Пров</w:t>
      </w:r>
      <w:r w:rsidRPr="00586BF6">
        <w:rPr>
          <w:rFonts w:ascii="Times New Roman" w:hAnsi="Times New Roman" w:cs="Times New Roman"/>
          <w:color w:val="000000" w:themeColor="text1"/>
          <w:sz w:val="28"/>
          <w:szCs w:val="28"/>
        </w:rPr>
        <w:t>и</w:t>
      </w:r>
      <w:r w:rsidRPr="00586BF6">
        <w:rPr>
          <w:rFonts w:ascii="Times New Roman" w:hAnsi="Times New Roman" w:cs="Times New Roman"/>
          <w:color w:val="000000" w:themeColor="text1"/>
          <w:sz w:val="28"/>
          <w:szCs w:val="28"/>
        </w:rPr>
        <w:t>зия» получит выручку в размере 11,1 млрд. руб., себестоимость продаж в размере 9,1 млрд. руб. и чистую прибыли компании в размере 1978 руб. О</w:t>
      </w:r>
      <w:r w:rsidRPr="00586BF6">
        <w:rPr>
          <w:rFonts w:ascii="Times New Roman" w:hAnsi="Times New Roman" w:cs="Times New Roman"/>
          <w:color w:val="000000" w:themeColor="text1"/>
          <w:sz w:val="28"/>
          <w:szCs w:val="28"/>
        </w:rPr>
        <w:t>т</w:t>
      </w:r>
      <w:r w:rsidRPr="00586BF6">
        <w:rPr>
          <w:rFonts w:ascii="Times New Roman" w:hAnsi="Times New Roman" w:cs="Times New Roman"/>
          <w:color w:val="000000" w:themeColor="text1"/>
          <w:sz w:val="28"/>
          <w:szCs w:val="28"/>
        </w:rPr>
        <w:t>нимем затраты и получим чистый эффект равный 109 тыс. руб.</w:t>
      </w:r>
    </w:p>
    <w:p w:rsidR="00AB1824" w:rsidRDefault="00AB1824" w:rsidP="00AB1824">
      <w:pPr>
        <w:spacing w:after="0" w:line="360" w:lineRule="auto"/>
        <w:ind w:firstLine="720"/>
        <w:jc w:val="both"/>
        <w:rPr>
          <w:rFonts w:ascii="Times New Roman" w:hAnsi="Times New Roman" w:cs="Times New Roman"/>
          <w:sz w:val="28"/>
          <w:szCs w:val="28"/>
        </w:rPr>
      </w:pPr>
    </w:p>
    <w:p w:rsidR="00AB1824" w:rsidRDefault="00AB1824" w:rsidP="00AB1824">
      <w:pPr>
        <w:spacing w:after="0" w:line="360" w:lineRule="auto"/>
        <w:ind w:firstLine="709"/>
        <w:jc w:val="both"/>
        <w:rPr>
          <w:rFonts w:ascii="Times New Roman" w:eastAsia="Times New Roman" w:hAnsi="Times New Roman" w:cs="Times New Roman"/>
          <w:color w:val="111111"/>
          <w:sz w:val="28"/>
          <w:szCs w:val="28"/>
        </w:rPr>
      </w:pPr>
    </w:p>
    <w:p w:rsidR="00AB1824" w:rsidRDefault="00AB1824" w:rsidP="00AB1824">
      <w:pPr>
        <w:spacing w:after="0" w:line="360" w:lineRule="auto"/>
        <w:ind w:firstLine="709"/>
        <w:jc w:val="both"/>
        <w:rPr>
          <w:rFonts w:ascii="Times New Roman" w:eastAsia="Times New Roman" w:hAnsi="Times New Roman" w:cs="Times New Roman"/>
          <w:color w:val="111111"/>
          <w:sz w:val="28"/>
          <w:szCs w:val="28"/>
        </w:rPr>
      </w:pPr>
    </w:p>
    <w:p w:rsidR="003B5AA8" w:rsidRDefault="003B5AA8" w:rsidP="003B5AA8">
      <w:pPr>
        <w:pStyle w:val="info-celltext"/>
        <w:spacing w:before="0" w:beforeAutospacing="0" w:after="0" w:afterAutospacing="0" w:line="360" w:lineRule="auto"/>
        <w:ind w:firstLine="709"/>
        <w:jc w:val="both"/>
        <w:rPr>
          <w:color w:val="000000" w:themeColor="text1"/>
          <w:sz w:val="28"/>
          <w:szCs w:val="28"/>
        </w:rPr>
      </w:pPr>
    </w:p>
    <w:p w:rsidR="00C7074E" w:rsidRDefault="00C7074E" w:rsidP="00C7074E">
      <w:pPr>
        <w:pStyle w:val="a5"/>
        <w:tabs>
          <w:tab w:val="right" w:leader="dot" w:pos="9356"/>
        </w:tabs>
        <w:suppressAutoHyphens/>
        <w:spacing w:after="0" w:line="312" w:lineRule="auto"/>
        <w:ind w:right="-1"/>
        <w:jc w:val="center"/>
        <w:rPr>
          <w:rFonts w:asciiTheme="minorHAnsi" w:hAnsiTheme="minorHAnsi"/>
          <w:b/>
          <w:caps/>
          <w:sz w:val="28"/>
          <w:szCs w:val="28"/>
        </w:rPr>
      </w:pPr>
    </w:p>
    <w:p w:rsidR="00C7074E" w:rsidRDefault="00C7074E" w:rsidP="00C7074E">
      <w:pPr>
        <w:pStyle w:val="a5"/>
        <w:tabs>
          <w:tab w:val="right" w:leader="dot" w:pos="9356"/>
        </w:tabs>
        <w:suppressAutoHyphens/>
        <w:spacing w:after="0" w:line="312" w:lineRule="auto"/>
        <w:ind w:right="-1"/>
        <w:jc w:val="center"/>
        <w:rPr>
          <w:rFonts w:asciiTheme="minorHAnsi" w:hAnsiTheme="minorHAnsi"/>
          <w:b/>
          <w:caps/>
          <w:sz w:val="28"/>
          <w:szCs w:val="28"/>
        </w:rPr>
      </w:pPr>
    </w:p>
    <w:p w:rsidR="00C7074E" w:rsidRDefault="00C7074E" w:rsidP="00C7074E">
      <w:pPr>
        <w:pStyle w:val="a5"/>
        <w:tabs>
          <w:tab w:val="right" w:leader="dot" w:pos="9356"/>
        </w:tabs>
        <w:suppressAutoHyphens/>
        <w:spacing w:after="0" w:line="312" w:lineRule="auto"/>
        <w:ind w:right="-1"/>
        <w:jc w:val="center"/>
        <w:rPr>
          <w:rFonts w:asciiTheme="minorHAnsi" w:hAnsiTheme="minorHAnsi"/>
          <w:b/>
          <w:caps/>
          <w:sz w:val="28"/>
          <w:szCs w:val="28"/>
        </w:rPr>
      </w:pPr>
    </w:p>
    <w:p w:rsidR="00C7074E" w:rsidRDefault="00C7074E" w:rsidP="00C7074E">
      <w:pPr>
        <w:pStyle w:val="a5"/>
        <w:tabs>
          <w:tab w:val="right" w:leader="dot" w:pos="9356"/>
        </w:tabs>
        <w:suppressAutoHyphens/>
        <w:spacing w:after="0" w:line="312" w:lineRule="auto"/>
        <w:ind w:right="-1"/>
        <w:jc w:val="center"/>
        <w:rPr>
          <w:rFonts w:asciiTheme="minorHAnsi" w:hAnsiTheme="minorHAnsi"/>
          <w:b/>
          <w:caps/>
          <w:sz w:val="28"/>
          <w:szCs w:val="28"/>
        </w:rPr>
      </w:pPr>
    </w:p>
    <w:p w:rsidR="00C7074E" w:rsidRDefault="00C7074E" w:rsidP="00C7074E">
      <w:pPr>
        <w:pStyle w:val="a5"/>
        <w:tabs>
          <w:tab w:val="right" w:leader="dot" w:pos="9356"/>
        </w:tabs>
        <w:suppressAutoHyphens/>
        <w:spacing w:after="0" w:line="312" w:lineRule="auto"/>
        <w:ind w:right="-1"/>
        <w:jc w:val="center"/>
        <w:rPr>
          <w:rFonts w:asciiTheme="minorHAnsi" w:hAnsiTheme="minorHAnsi"/>
          <w:b/>
          <w:caps/>
          <w:sz w:val="28"/>
          <w:szCs w:val="28"/>
        </w:rPr>
      </w:pPr>
    </w:p>
    <w:p w:rsidR="00C7074E" w:rsidRDefault="00C7074E" w:rsidP="00C7074E">
      <w:pPr>
        <w:pStyle w:val="a5"/>
        <w:tabs>
          <w:tab w:val="right" w:leader="dot" w:pos="9356"/>
        </w:tabs>
        <w:suppressAutoHyphens/>
        <w:spacing w:after="0" w:line="312" w:lineRule="auto"/>
        <w:ind w:right="-1"/>
        <w:jc w:val="center"/>
        <w:rPr>
          <w:rFonts w:asciiTheme="minorHAnsi" w:hAnsiTheme="minorHAnsi"/>
          <w:b/>
          <w:caps/>
          <w:sz w:val="28"/>
          <w:szCs w:val="28"/>
        </w:rPr>
      </w:pPr>
    </w:p>
    <w:p w:rsidR="00C7074E" w:rsidRDefault="00C7074E" w:rsidP="00C7074E">
      <w:pPr>
        <w:pStyle w:val="a5"/>
        <w:tabs>
          <w:tab w:val="right" w:leader="dot" w:pos="9356"/>
        </w:tabs>
        <w:suppressAutoHyphens/>
        <w:spacing w:after="0" w:line="312" w:lineRule="auto"/>
        <w:ind w:right="-1"/>
        <w:jc w:val="center"/>
        <w:rPr>
          <w:rFonts w:asciiTheme="minorHAnsi" w:hAnsiTheme="minorHAnsi"/>
          <w:b/>
          <w:caps/>
          <w:sz w:val="28"/>
          <w:szCs w:val="28"/>
        </w:rPr>
      </w:pPr>
    </w:p>
    <w:p w:rsidR="00C7074E" w:rsidRDefault="00C7074E" w:rsidP="00C7074E">
      <w:pPr>
        <w:pStyle w:val="a5"/>
        <w:tabs>
          <w:tab w:val="right" w:leader="dot" w:pos="9356"/>
        </w:tabs>
        <w:suppressAutoHyphens/>
        <w:spacing w:after="0" w:line="312" w:lineRule="auto"/>
        <w:ind w:right="-1"/>
        <w:jc w:val="center"/>
        <w:rPr>
          <w:rFonts w:asciiTheme="minorHAnsi" w:hAnsiTheme="minorHAnsi"/>
          <w:b/>
          <w:caps/>
          <w:sz w:val="28"/>
          <w:szCs w:val="28"/>
        </w:rPr>
      </w:pPr>
    </w:p>
    <w:p w:rsidR="00C7074E" w:rsidRDefault="00C7074E" w:rsidP="00C7074E">
      <w:pPr>
        <w:pStyle w:val="a5"/>
        <w:tabs>
          <w:tab w:val="right" w:leader="dot" w:pos="9356"/>
        </w:tabs>
        <w:suppressAutoHyphens/>
        <w:spacing w:after="0" w:line="312" w:lineRule="auto"/>
        <w:ind w:right="-1"/>
        <w:jc w:val="center"/>
        <w:rPr>
          <w:rFonts w:asciiTheme="minorHAnsi" w:hAnsiTheme="minorHAnsi"/>
          <w:b/>
          <w:caps/>
          <w:sz w:val="28"/>
          <w:szCs w:val="28"/>
        </w:rPr>
      </w:pPr>
    </w:p>
    <w:p w:rsidR="00C7074E" w:rsidRDefault="00C7074E" w:rsidP="00C7074E">
      <w:pPr>
        <w:pStyle w:val="a5"/>
        <w:tabs>
          <w:tab w:val="right" w:leader="dot" w:pos="9356"/>
        </w:tabs>
        <w:suppressAutoHyphens/>
        <w:spacing w:after="0" w:line="312" w:lineRule="auto"/>
        <w:ind w:right="-1"/>
        <w:jc w:val="center"/>
        <w:rPr>
          <w:rFonts w:asciiTheme="minorHAnsi" w:hAnsiTheme="minorHAnsi"/>
          <w:b/>
          <w:caps/>
          <w:sz w:val="28"/>
          <w:szCs w:val="28"/>
        </w:rPr>
      </w:pPr>
    </w:p>
    <w:p w:rsidR="00C7074E" w:rsidRDefault="00C7074E" w:rsidP="00C7074E">
      <w:pPr>
        <w:pStyle w:val="a5"/>
        <w:tabs>
          <w:tab w:val="right" w:leader="dot" w:pos="9356"/>
        </w:tabs>
        <w:suppressAutoHyphens/>
        <w:spacing w:after="0" w:line="312" w:lineRule="auto"/>
        <w:ind w:right="-1"/>
        <w:jc w:val="center"/>
        <w:rPr>
          <w:rFonts w:asciiTheme="minorHAnsi" w:hAnsiTheme="minorHAnsi"/>
          <w:b/>
          <w:caps/>
          <w:sz w:val="28"/>
          <w:szCs w:val="28"/>
        </w:rPr>
      </w:pPr>
    </w:p>
    <w:p w:rsidR="00C7074E" w:rsidRDefault="00C7074E" w:rsidP="00C7074E">
      <w:pPr>
        <w:pStyle w:val="a5"/>
        <w:tabs>
          <w:tab w:val="right" w:leader="dot" w:pos="9356"/>
        </w:tabs>
        <w:suppressAutoHyphens/>
        <w:spacing w:after="0" w:line="312" w:lineRule="auto"/>
        <w:ind w:right="-1"/>
        <w:jc w:val="center"/>
        <w:rPr>
          <w:rFonts w:asciiTheme="minorHAnsi" w:hAnsiTheme="minorHAnsi"/>
          <w:b/>
          <w:caps/>
          <w:sz w:val="28"/>
          <w:szCs w:val="28"/>
        </w:rPr>
      </w:pPr>
    </w:p>
    <w:p w:rsidR="00C7074E" w:rsidRDefault="00C7074E" w:rsidP="00C7074E">
      <w:pPr>
        <w:pStyle w:val="a5"/>
        <w:tabs>
          <w:tab w:val="right" w:leader="dot" w:pos="9356"/>
        </w:tabs>
        <w:suppressAutoHyphens/>
        <w:spacing w:after="0" w:line="312" w:lineRule="auto"/>
        <w:ind w:right="-1"/>
        <w:jc w:val="center"/>
        <w:rPr>
          <w:rFonts w:asciiTheme="minorHAnsi" w:hAnsiTheme="minorHAnsi"/>
          <w:b/>
          <w:caps/>
          <w:sz w:val="28"/>
          <w:szCs w:val="28"/>
        </w:rPr>
      </w:pPr>
    </w:p>
    <w:p w:rsidR="00C7074E" w:rsidRDefault="00C7074E" w:rsidP="00C7074E">
      <w:pPr>
        <w:pStyle w:val="a5"/>
        <w:tabs>
          <w:tab w:val="right" w:leader="dot" w:pos="9356"/>
        </w:tabs>
        <w:suppressAutoHyphens/>
        <w:spacing w:after="0" w:line="312" w:lineRule="auto"/>
        <w:ind w:right="-1"/>
        <w:jc w:val="center"/>
        <w:rPr>
          <w:rFonts w:asciiTheme="minorHAnsi" w:hAnsiTheme="minorHAnsi"/>
          <w:b/>
          <w:caps/>
          <w:sz w:val="28"/>
          <w:szCs w:val="28"/>
        </w:rPr>
      </w:pPr>
    </w:p>
    <w:p w:rsidR="00476845" w:rsidRPr="00BE6B6C" w:rsidRDefault="00476845" w:rsidP="008B6F76">
      <w:pPr>
        <w:spacing w:after="0" w:line="360" w:lineRule="auto"/>
        <w:jc w:val="center"/>
        <w:rPr>
          <w:rFonts w:ascii="Times New Roman" w:hAnsi="Times New Roman" w:cs="Times New Roman"/>
          <w:b/>
          <w:caps/>
          <w:sz w:val="28"/>
          <w:szCs w:val="28"/>
        </w:rPr>
      </w:pPr>
      <w:r w:rsidRPr="00C7074E">
        <w:rPr>
          <w:rFonts w:ascii="Times New Roman Полужирный" w:hAnsi="Times New Roman Полужирный" w:cs="Times New Roman"/>
          <w:b/>
          <w:caps/>
          <w:sz w:val="28"/>
          <w:szCs w:val="28"/>
        </w:rPr>
        <w:lastRenderedPageBreak/>
        <w:t xml:space="preserve">Список </w:t>
      </w:r>
      <w:r w:rsidRPr="00BE6B6C">
        <w:rPr>
          <w:rFonts w:ascii="Times New Roman" w:hAnsi="Times New Roman" w:cs="Times New Roman"/>
          <w:b/>
          <w:caps/>
          <w:sz w:val="28"/>
          <w:szCs w:val="28"/>
        </w:rPr>
        <w:t>использованных источников</w:t>
      </w:r>
    </w:p>
    <w:p w:rsidR="00C53209" w:rsidRPr="00BE6B6C" w:rsidRDefault="00C53209" w:rsidP="008B6F76">
      <w:pPr>
        <w:spacing w:after="0" w:line="360" w:lineRule="auto"/>
        <w:jc w:val="both"/>
        <w:rPr>
          <w:rFonts w:ascii="Times New Roman" w:hAnsi="Times New Roman" w:cs="Times New Roman"/>
          <w:color w:val="000000"/>
          <w:shd w:val="clear" w:color="auto" w:fill="EFF2F5"/>
        </w:rPr>
      </w:pPr>
    </w:p>
    <w:p w:rsidR="00AB2604" w:rsidRPr="00771EEE" w:rsidRDefault="000308FF" w:rsidP="009D2037">
      <w:pPr>
        <w:pStyle w:val="a7"/>
        <w:numPr>
          <w:ilvl w:val="0"/>
          <w:numId w:val="33"/>
        </w:numPr>
        <w:tabs>
          <w:tab w:val="left" w:pos="0"/>
          <w:tab w:val="left" w:pos="1134"/>
          <w:tab w:val="left" w:pos="1276"/>
        </w:tabs>
        <w:ind w:left="0" w:firstLine="709"/>
        <w:textAlignment w:val="baseline"/>
        <w:rPr>
          <w:color w:val="000000" w:themeColor="text1"/>
        </w:rPr>
      </w:pPr>
      <w:r w:rsidRPr="00771EEE">
        <w:rPr>
          <w:color w:val="000000" w:themeColor="text1"/>
        </w:rPr>
        <w:t>Авдийский, В.И. Теория и практика управления рисками организ</w:t>
      </w:r>
      <w:r w:rsidRPr="00771EEE">
        <w:rPr>
          <w:color w:val="000000" w:themeColor="text1"/>
        </w:rPr>
        <w:t>а</w:t>
      </w:r>
      <w:r w:rsidRPr="00771EEE">
        <w:rPr>
          <w:color w:val="000000" w:themeColor="text1"/>
        </w:rPr>
        <w:t xml:space="preserve">ции / В.И. Авдийский, В.М. Безденежных. </w:t>
      </w:r>
      <w:r w:rsidR="00C71786" w:rsidRPr="00771EEE">
        <w:rPr>
          <w:color w:val="000000" w:themeColor="text1"/>
        </w:rPr>
        <w:t>–</w:t>
      </w:r>
      <w:r w:rsidRPr="00771EEE">
        <w:rPr>
          <w:color w:val="000000" w:themeColor="text1"/>
        </w:rPr>
        <w:t xml:space="preserve"> М</w:t>
      </w:r>
      <w:r w:rsidR="00C71786" w:rsidRPr="00771EEE">
        <w:rPr>
          <w:color w:val="000000" w:themeColor="text1"/>
        </w:rPr>
        <w:t>.</w:t>
      </w:r>
      <w:r w:rsidRPr="00771EEE">
        <w:rPr>
          <w:color w:val="000000" w:themeColor="text1"/>
        </w:rPr>
        <w:t xml:space="preserve">: КНОРУС, 2018. </w:t>
      </w:r>
      <w:r w:rsidR="00C71786" w:rsidRPr="00771EEE">
        <w:rPr>
          <w:color w:val="000000" w:themeColor="text1"/>
        </w:rPr>
        <w:t>–</w:t>
      </w:r>
      <w:r w:rsidRPr="00771EEE">
        <w:rPr>
          <w:color w:val="000000" w:themeColor="text1"/>
        </w:rPr>
        <w:t xml:space="preserve"> 275 с.</w:t>
      </w:r>
    </w:p>
    <w:p w:rsidR="00AB2604" w:rsidRPr="00771EEE" w:rsidRDefault="00AB2604" w:rsidP="009D2037">
      <w:pPr>
        <w:pStyle w:val="a7"/>
        <w:numPr>
          <w:ilvl w:val="0"/>
          <w:numId w:val="33"/>
        </w:numPr>
        <w:tabs>
          <w:tab w:val="left" w:pos="0"/>
          <w:tab w:val="left" w:pos="1134"/>
          <w:tab w:val="left" w:pos="1276"/>
        </w:tabs>
        <w:ind w:left="0" w:firstLine="709"/>
        <w:textAlignment w:val="baseline"/>
        <w:rPr>
          <w:color w:val="000000" w:themeColor="text1"/>
        </w:rPr>
      </w:pPr>
      <w:r w:rsidRPr="00771EEE">
        <w:rPr>
          <w:color w:val="000000" w:themeColor="text1"/>
        </w:rPr>
        <w:t>Агафонова</w:t>
      </w:r>
      <w:r w:rsidR="00D92DD1">
        <w:rPr>
          <w:color w:val="000000" w:themeColor="text1"/>
        </w:rPr>
        <w:t>,</w:t>
      </w:r>
      <w:r w:rsidRPr="00771EEE">
        <w:rPr>
          <w:color w:val="000000" w:themeColor="text1"/>
        </w:rPr>
        <w:t xml:space="preserve"> М.Н. Экономический анализ в оптовой и розничной торговле и документооборот. – М.: ГроссМедиа, 2018. – 704 с. </w:t>
      </w:r>
    </w:p>
    <w:p w:rsidR="00D66773" w:rsidRPr="00771EEE" w:rsidRDefault="00D66773" w:rsidP="009D2037">
      <w:pPr>
        <w:pStyle w:val="a7"/>
        <w:numPr>
          <w:ilvl w:val="0"/>
          <w:numId w:val="33"/>
        </w:numPr>
        <w:tabs>
          <w:tab w:val="left" w:pos="0"/>
          <w:tab w:val="left" w:pos="1134"/>
          <w:tab w:val="left" w:pos="1276"/>
        </w:tabs>
        <w:ind w:left="0" w:firstLine="709"/>
        <w:textAlignment w:val="baseline"/>
        <w:rPr>
          <w:color w:val="000000"/>
        </w:rPr>
      </w:pPr>
      <w:r w:rsidRPr="00771EEE">
        <w:rPr>
          <w:color w:val="000000"/>
        </w:rPr>
        <w:t>Баженов</w:t>
      </w:r>
      <w:r w:rsidR="009D2037">
        <w:rPr>
          <w:color w:val="000000"/>
        </w:rPr>
        <w:t>,</w:t>
      </w:r>
      <w:r w:rsidRPr="00771EEE">
        <w:rPr>
          <w:color w:val="000000"/>
        </w:rPr>
        <w:t xml:space="preserve"> Ю. К. Розничная торговля в России. – М.: ИНФРА-М, 2014. – 238 с. </w:t>
      </w:r>
    </w:p>
    <w:p w:rsidR="00AB2604" w:rsidRPr="00771EEE" w:rsidRDefault="00AB2604" w:rsidP="009D2037">
      <w:pPr>
        <w:pStyle w:val="a7"/>
        <w:numPr>
          <w:ilvl w:val="0"/>
          <w:numId w:val="33"/>
        </w:numPr>
        <w:tabs>
          <w:tab w:val="left" w:pos="0"/>
          <w:tab w:val="left" w:pos="1134"/>
          <w:tab w:val="left" w:pos="1276"/>
        </w:tabs>
        <w:ind w:left="0" w:firstLine="709"/>
        <w:textAlignment w:val="baseline"/>
        <w:rPr>
          <w:color w:val="000000"/>
        </w:rPr>
      </w:pPr>
      <w:r w:rsidRPr="00771EEE">
        <w:rPr>
          <w:color w:val="000000" w:themeColor="text1"/>
        </w:rPr>
        <w:t>Белоусова</w:t>
      </w:r>
      <w:r w:rsidR="009D2037">
        <w:rPr>
          <w:color w:val="000000" w:themeColor="text1"/>
        </w:rPr>
        <w:t>,</w:t>
      </w:r>
      <w:r w:rsidRPr="00771EEE">
        <w:rPr>
          <w:color w:val="000000" w:themeColor="text1"/>
        </w:rPr>
        <w:t xml:space="preserve"> Н.А., Радюкова Я.Ю. Специфика коммерческой де</w:t>
      </w:r>
      <w:r w:rsidRPr="00771EEE">
        <w:rPr>
          <w:color w:val="000000" w:themeColor="text1"/>
        </w:rPr>
        <w:t>я</w:t>
      </w:r>
      <w:r w:rsidRPr="00771EEE">
        <w:rPr>
          <w:color w:val="000000" w:themeColor="text1"/>
        </w:rPr>
        <w:t>тельности на промышленных предприятиях // Социально-экономические я</w:t>
      </w:r>
      <w:r w:rsidRPr="00771EEE">
        <w:rPr>
          <w:color w:val="000000" w:themeColor="text1"/>
        </w:rPr>
        <w:t>в</w:t>
      </w:r>
      <w:r w:rsidRPr="00771EEE">
        <w:rPr>
          <w:color w:val="000000" w:themeColor="text1"/>
        </w:rPr>
        <w:t>ления и процессы. – Тамбов, 2017. – № 4 (050). – С. 33-35.      </w:t>
      </w:r>
    </w:p>
    <w:p w:rsidR="003E215B" w:rsidRPr="00771EEE" w:rsidRDefault="00DC2830" w:rsidP="009D2037">
      <w:pPr>
        <w:pStyle w:val="a7"/>
        <w:numPr>
          <w:ilvl w:val="0"/>
          <w:numId w:val="33"/>
        </w:numPr>
        <w:shd w:val="clear" w:color="auto" w:fill="FCFCFC"/>
        <w:tabs>
          <w:tab w:val="left" w:pos="0"/>
          <w:tab w:val="left" w:pos="1134"/>
          <w:tab w:val="left" w:pos="1276"/>
        </w:tabs>
        <w:ind w:left="0" w:firstLine="709"/>
        <w:textAlignment w:val="baseline"/>
        <w:rPr>
          <w:rFonts w:ascii="Arial" w:hAnsi="Arial" w:cs="Arial"/>
          <w:color w:val="035A86"/>
        </w:rPr>
      </w:pPr>
      <w:r w:rsidRPr="00771EEE">
        <w:rPr>
          <w:color w:val="000000" w:themeColor="text1"/>
        </w:rPr>
        <w:t>Бланк</w:t>
      </w:r>
      <w:r w:rsidR="009D2037">
        <w:rPr>
          <w:color w:val="000000" w:themeColor="text1"/>
        </w:rPr>
        <w:t>,</w:t>
      </w:r>
      <w:r w:rsidRPr="00771EEE">
        <w:rPr>
          <w:color w:val="000000" w:themeColor="text1"/>
        </w:rPr>
        <w:t xml:space="preserve"> И.А. Управление финансовой безопасностью предприятия.   2-е изд., стер. </w:t>
      </w:r>
      <w:r w:rsidR="009A22C7" w:rsidRPr="00771EEE">
        <w:rPr>
          <w:color w:val="000000" w:themeColor="text1"/>
        </w:rPr>
        <w:t xml:space="preserve">– </w:t>
      </w:r>
      <w:r w:rsidRPr="00771EEE">
        <w:rPr>
          <w:color w:val="000000" w:themeColor="text1"/>
        </w:rPr>
        <w:t xml:space="preserve">К.: Эльга, 2009. </w:t>
      </w:r>
      <w:r w:rsidR="009A22C7" w:rsidRPr="00771EEE">
        <w:rPr>
          <w:color w:val="000000" w:themeColor="text1"/>
        </w:rPr>
        <w:t>–</w:t>
      </w:r>
      <w:r w:rsidRPr="00771EEE">
        <w:rPr>
          <w:color w:val="000000" w:themeColor="text1"/>
        </w:rPr>
        <w:t xml:space="preserve"> 776 с.</w:t>
      </w:r>
    </w:p>
    <w:p w:rsidR="003E215B" w:rsidRPr="00771EEE" w:rsidRDefault="003E215B" w:rsidP="009D2037">
      <w:pPr>
        <w:pStyle w:val="a7"/>
        <w:numPr>
          <w:ilvl w:val="0"/>
          <w:numId w:val="33"/>
        </w:numPr>
        <w:shd w:val="clear" w:color="auto" w:fill="FCFCFC"/>
        <w:tabs>
          <w:tab w:val="left" w:pos="0"/>
          <w:tab w:val="left" w:pos="1134"/>
          <w:tab w:val="left" w:pos="1276"/>
        </w:tabs>
        <w:ind w:left="0" w:firstLine="709"/>
        <w:textAlignment w:val="baseline"/>
        <w:rPr>
          <w:color w:val="000000" w:themeColor="text1"/>
        </w:rPr>
      </w:pPr>
      <w:r w:rsidRPr="00771EEE">
        <w:rPr>
          <w:color w:val="000000" w:themeColor="text1"/>
        </w:rPr>
        <w:t>Брянская</w:t>
      </w:r>
      <w:r w:rsidR="009D2037">
        <w:rPr>
          <w:color w:val="000000" w:themeColor="text1"/>
        </w:rPr>
        <w:t>,</w:t>
      </w:r>
      <w:r w:rsidRPr="00771EEE">
        <w:rPr>
          <w:color w:val="000000" w:themeColor="text1"/>
        </w:rPr>
        <w:t xml:space="preserve"> О.Л. Роль и значение коммерческой деятельности торг</w:t>
      </w:r>
      <w:r w:rsidRPr="00771EEE">
        <w:rPr>
          <w:color w:val="000000" w:themeColor="text1"/>
        </w:rPr>
        <w:t>о</w:t>
      </w:r>
      <w:r w:rsidRPr="00771EEE">
        <w:rPr>
          <w:color w:val="000000" w:themeColor="text1"/>
        </w:rPr>
        <w:t>вого предприятия в условиях рынка // Сборник научных трудов междунаро</w:t>
      </w:r>
      <w:r w:rsidRPr="00771EEE">
        <w:rPr>
          <w:color w:val="000000" w:themeColor="text1"/>
        </w:rPr>
        <w:t>д</w:t>
      </w:r>
      <w:r w:rsidRPr="00771EEE">
        <w:rPr>
          <w:color w:val="000000" w:themeColor="text1"/>
        </w:rPr>
        <w:t xml:space="preserve">ной научно-практической конференции </w:t>
      </w:r>
      <w:r w:rsidR="000E7067" w:rsidRPr="00771EEE">
        <w:rPr>
          <w:color w:val="000000" w:themeColor="text1"/>
        </w:rPr>
        <w:t>«Тенденции развития экономики и менеджмента». – Казань, 2015. –</w:t>
      </w:r>
      <w:r w:rsidR="00984730" w:rsidRPr="00771EEE">
        <w:rPr>
          <w:color w:val="000000" w:themeColor="text1"/>
        </w:rPr>
        <w:t xml:space="preserve"> С</w:t>
      </w:r>
      <w:r w:rsidR="000E7067" w:rsidRPr="00771EEE">
        <w:rPr>
          <w:color w:val="000000" w:themeColor="text1"/>
        </w:rPr>
        <w:t xml:space="preserve">. </w:t>
      </w:r>
      <w:r w:rsidR="00984730" w:rsidRPr="00771EEE">
        <w:rPr>
          <w:color w:val="000000" w:themeColor="text1"/>
        </w:rPr>
        <w:t>10-16.</w:t>
      </w:r>
    </w:p>
    <w:p w:rsidR="006566F6" w:rsidRPr="00771EEE" w:rsidRDefault="006566F6" w:rsidP="009D2037">
      <w:pPr>
        <w:pStyle w:val="a7"/>
        <w:numPr>
          <w:ilvl w:val="0"/>
          <w:numId w:val="33"/>
        </w:numPr>
        <w:tabs>
          <w:tab w:val="left" w:pos="0"/>
          <w:tab w:val="left" w:pos="1134"/>
          <w:tab w:val="left" w:pos="1276"/>
        </w:tabs>
        <w:ind w:left="0" w:firstLine="709"/>
        <w:textAlignment w:val="baseline"/>
        <w:rPr>
          <w:color w:val="000000" w:themeColor="text1"/>
        </w:rPr>
      </w:pPr>
      <w:r w:rsidRPr="00771EEE">
        <w:rPr>
          <w:color w:val="000000" w:themeColor="text1"/>
        </w:rPr>
        <w:t>Вострикова</w:t>
      </w:r>
      <w:r w:rsidR="009D2037">
        <w:rPr>
          <w:color w:val="000000" w:themeColor="text1"/>
        </w:rPr>
        <w:t>,</w:t>
      </w:r>
      <w:r w:rsidRPr="00771EEE">
        <w:rPr>
          <w:color w:val="000000" w:themeColor="text1"/>
        </w:rPr>
        <w:t xml:space="preserve"> А.А.  Экономика торговой организации. – М.: Дана, 2018. – 594 с. </w:t>
      </w:r>
    </w:p>
    <w:p w:rsidR="006A3EE2" w:rsidRPr="00771EEE" w:rsidRDefault="006A3EE2" w:rsidP="009D2037">
      <w:pPr>
        <w:pStyle w:val="a7"/>
        <w:numPr>
          <w:ilvl w:val="0"/>
          <w:numId w:val="33"/>
        </w:numPr>
        <w:tabs>
          <w:tab w:val="left" w:pos="0"/>
          <w:tab w:val="left" w:pos="1134"/>
        </w:tabs>
        <w:ind w:left="0" w:firstLine="709"/>
        <w:rPr>
          <w:color w:val="000000" w:themeColor="text1"/>
          <w:shd w:val="clear" w:color="auto" w:fill="FFFFFF"/>
        </w:rPr>
      </w:pPr>
      <w:r w:rsidRPr="00771EEE">
        <w:rPr>
          <w:color w:val="000000" w:themeColor="text1"/>
          <w:shd w:val="clear" w:color="auto" w:fill="FFFFFF"/>
        </w:rPr>
        <w:t>Волкова</w:t>
      </w:r>
      <w:r w:rsidR="009D2037">
        <w:rPr>
          <w:color w:val="000000" w:themeColor="text1"/>
          <w:shd w:val="clear" w:color="auto" w:fill="FFFFFF"/>
        </w:rPr>
        <w:t>,</w:t>
      </w:r>
      <w:r w:rsidRPr="00771EEE">
        <w:rPr>
          <w:color w:val="000000" w:themeColor="text1"/>
          <w:shd w:val="clear" w:color="auto" w:fill="FFFFFF"/>
        </w:rPr>
        <w:t xml:space="preserve"> Т.А., Волкова</w:t>
      </w:r>
      <w:r w:rsidR="009D2037">
        <w:rPr>
          <w:color w:val="000000" w:themeColor="text1"/>
          <w:shd w:val="clear" w:color="auto" w:fill="FFFFFF"/>
        </w:rPr>
        <w:t>,</w:t>
      </w:r>
      <w:r w:rsidRPr="00771EEE">
        <w:rPr>
          <w:color w:val="000000" w:themeColor="text1"/>
          <w:shd w:val="clear" w:color="auto" w:fill="FFFFFF"/>
        </w:rPr>
        <w:t xml:space="preserve"> С.А., Тинякова В.И. Концептуальные осн</w:t>
      </w:r>
      <w:r w:rsidRPr="00771EEE">
        <w:rPr>
          <w:color w:val="000000" w:themeColor="text1"/>
          <w:shd w:val="clear" w:color="auto" w:fill="FFFFFF"/>
        </w:rPr>
        <w:t>о</w:t>
      </w:r>
      <w:r w:rsidRPr="00771EEE">
        <w:rPr>
          <w:color w:val="000000" w:themeColor="text1"/>
          <w:shd w:val="clear" w:color="auto" w:fill="FFFFFF"/>
        </w:rPr>
        <w:t>вы формирования системы упреждающего риск-менеджмента // Вестник А</w:t>
      </w:r>
      <w:r w:rsidRPr="00771EEE">
        <w:rPr>
          <w:color w:val="000000" w:themeColor="text1"/>
          <w:shd w:val="clear" w:color="auto" w:fill="FFFFFF"/>
        </w:rPr>
        <w:t>л</w:t>
      </w:r>
      <w:r w:rsidRPr="00771EEE">
        <w:rPr>
          <w:color w:val="000000" w:themeColor="text1"/>
          <w:shd w:val="clear" w:color="auto" w:fill="FFFFFF"/>
        </w:rPr>
        <w:t>тайской академии экономики и права. – 2013. – № 1. – С. 40–45.</w:t>
      </w:r>
    </w:p>
    <w:p w:rsidR="00D66773" w:rsidRPr="00771EEE" w:rsidRDefault="00D66773" w:rsidP="009D2037">
      <w:pPr>
        <w:pStyle w:val="a7"/>
        <w:numPr>
          <w:ilvl w:val="0"/>
          <w:numId w:val="33"/>
        </w:numPr>
        <w:shd w:val="clear" w:color="auto" w:fill="FFFFFF" w:themeFill="background1"/>
        <w:tabs>
          <w:tab w:val="left" w:pos="0"/>
          <w:tab w:val="left" w:pos="1134"/>
          <w:tab w:val="left" w:pos="1276"/>
        </w:tabs>
        <w:ind w:left="0" w:firstLine="709"/>
        <w:rPr>
          <w:caps/>
        </w:rPr>
      </w:pPr>
      <w:r w:rsidRPr="00771EEE">
        <w:rPr>
          <w:color w:val="000000"/>
        </w:rPr>
        <w:t>Гаврилов</w:t>
      </w:r>
      <w:r w:rsidR="009D2037">
        <w:rPr>
          <w:color w:val="000000"/>
        </w:rPr>
        <w:t>,</w:t>
      </w:r>
      <w:r w:rsidRPr="00771EEE">
        <w:rPr>
          <w:color w:val="000000"/>
        </w:rPr>
        <w:t xml:space="preserve"> Л.П. Инновационные технологии в коммерции и бизнесе. – М.: Юрайт, 2014. – 372 с.</w:t>
      </w:r>
      <w:r w:rsidRPr="00771EEE">
        <w:rPr>
          <w:color w:val="000000"/>
          <w:shd w:val="clear" w:color="auto" w:fill="FFFFFF" w:themeFill="background1"/>
        </w:rPr>
        <w:t xml:space="preserve"> </w:t>
      </w:r>
    </w:p>
    <w:p w:rsidR="00D66773" w:rsidRPr="00771EEE" w:rsidRDefault="00D66773" w:rsidP="009D2037">
      <w:pPr>
        <w:pStyle w:val="a7"/>
        <w:numPr>
          <w:ilvl w:val="0"/>
          <w:numId w:val="33"/>
        </w:numPr>
        <w:shd w:val="clear" w:color="auto" w:fill="FFFFFF" w:themeFill="background1"/>
        <w:tabs>
          <w:tab w:val="left" w:pos="0"/>
          <w:tab w:val="left" w:pos="1134"/>
          <w:tab w:val="left" w:pos="1276"/>
        </w:tabs>
        <w:ind w:left="0" w:firstLine="709"/>
        <w:rPr>
          <w:caps/>
        </w:rPr>
      </w:pPr>
      <w:r w:rsidRPr="00771EEE">
        <w:rPr>
          <w:color w:val="000000"/>
          <w:shd w:val="clear" w:color="auto" w:fill="FFFFFF" w:themeFill="background1"/>
        </w:rPr>
        <w:t>Гранаткина</w:t>
      </w:r>
      <w:r w:rsidR="009D2037">
        <w:rPr>
          <w:color w:val="000000"/>
          <w:shd w:val="clear" w:color="auto" w:fill="FFFFFF" w:themeFill="background1"/>
        </w:rPr>
        <w:t>,</w:t>
      </w:r>
      <w:r w:rsidRPr="00771EEE">
        <w:rPr>
          <w:color w:val="000000"/>
          <w:shd w:val="clear" w:color="auto" w:fill="FFFFFF" w:themeFill="background1"/>
        </w:rPr>
        <w:t xml:space="preserve"> Н.В. Товароведение и организация  </w:t>
      </w:r>
      <w:r w:rsidRPr="00771EEE">
        <w:rPr>
          <w:rStyle w:val="af2"/>
          <w:rFonts w:eastAsiaTheme="majorEastAsia"/>
          <w:b w:val="0"/>
          <w:color w:val="000000" w:themeColor="text1"/>
          <w:bdr w:val="none" w:sz="0" w:space="0" w:color="auto" w:frame="1"/>
          <w:shd w:val="clear" w:color="auto" w:fill="FFFFFF" w:themeFill="background1"/>
        </w:rPr>
        <w:t>торговли</w:t>
      </w:r>
      <w:r w:rsidRPr="00771EEE">
        <w:rPr>
          <w:b/>
          <w:color w:val="000000" w:themeColor="text1"/>
          <w:shd w:val="clear" w:color="auto" w:fill="FFFFFF" w:themeFill="background1"/>
        </w:rPr>
        <w:t xml:space="preserve">  </w:t>
      </w:r>
      <w:r w:rsidRPr="00771EEE">
        <w:rPr>
          <w:color w:val="000000"/>
          <w:shd w:val="clear" w:color="auto" w:fill="FFFFFF" w:themeFill="background1"/>
        </w:rPr>
        <w:t>прод</w:t>
      </w:r>
      <w:r w:rsidRPr="00771EEE">
        <w:rPr>
          <w:color w:val="000000"/>
          <w:shd w:val="clear" w:color="auto" w:fill="FFFFFF" w:themeFill="background1"/>
        </w:rPr>
        <w:t>о</w:t>
      </w:r>
      <w:r w:rsidRPr="00771EEE">
        <w:rPr>
          <w:color w:val="000000"/>
          <w:shd w:val="clear" w:color="auto" w:fill="FFFFFF" w:themeFill="background1"/>
        </w:rPr>
        <w:t>вольственными товарами. – М.: Академия, 2015. – 254 с.</w:t>
      </w:r>
    </w:p>
    <w:p w:rsidR="00663B84" w:rsidRPr="00771EEE" w:rsidRDefault="00663B84" w:rsidP="009D2037">
      <w:pPr>
        <w:pStyle w:val="a7"/>
        <w:numPr>
          <w:ilvl w:val="0"/>
          <w:numId w:val="33"/>
        </w:numPr>
        <w:tabs>
          <w:tab w:val="left" w:pos="0"/>
          <w:tab w:val="left" w:pos="1134"/>
          <w:tab w:val="left" w:pos="1276"/>
        </w:tabs>
        <w:ind w:left="0" w:firstLine="709"/>
        <w:textAlignment w:val="baseline"/>
        <w:rPr>
          <w:color w:val="000000" w:themeColor="text1"/>
        </w:rPr>
      </w:pPr>
      <w:r w:rsidRPr="00771EEE">
        <w:rPr>
          <w:color w:val="000000" w:themeColor="text1"/>
        </w:rPr>
        <w:t>Гиляровская</w:t>
      </w:r>
      <w:r w:rsidR="009D2037">
        <w:rPr>
          <w:color w:val="000000" w:themeColor="text1"/>
        </w:rPr>
        <w:t>,</w:t>
      </w:r>
      <w:r w:rsidRPr="00771EEE">
        <w:rPr>
          <w:color w:val="000000" w:themeColor="text1"/>
        </w:rPr>
        <w:t xml:space="preserve"> Л.Т. Комплексный экономический анализ хозяйстве</w:t>
      </w:r>
      <w:r w:rsidRPr="00771EEE">
        <w:rPr>
          <w:color w:val="000000" w:themeColor="text1"/>
        </w:rPr>
        <w:t>н</w:t>
      </w:r>
      <w:r w:rsidRPr="00771EEE">
        <w:rPr>
          <w:color w:val="000000" w:themeColor="text1"/>
        </w:rPr>
        <w:t>ной деятельности. – М.: ТК Велби, изд-во Проспект, 2019</w:t>
      </w:r>
      <w:r w:rsidR="005C4CFD">
        <w:rPr>
          <w:color w:val="000000" w:themeColor="text1"/>
        </w:rPr>
        <w:t>.</w:t>
      </w:r>
      <w:r w:rsidRPr="00771EEE">
        <w:rPr>
          <w:color w:val="000000" w:themeColor="text1"/>
        </w:rPr>
        <w:t xml:space="preserve"> – 360 с. </w:t>
      </w:r>
    </w:p>
    <w:p w:rsidR="00D06682" w:rsidRPr="00771EEE" w:rsidRDefault="00D06682" w:rsidP="009D2037">
      <w:pPr>
        <w:pStyle w:val="a7"/>
        <w:numPr>
          <w:ilvl w:val="0"/>
          <w:numId w:val="33"/>
        </w:numPr>
        <w:tabs>
          <w:tab w:val="left" w:pos="0"/>
          <w:tab w:val="left" w:pos="1134"/>
        </w:tabs>
        <w:ind w:left="0" w:firstLine="709"/>
        <w:rPr>
          <w:color w:val="000000" w:themeColor="text1"/>
        </w:rPr>
      </w:pPr>
      <w:r w:rsidRPr="00771EEE">
        <w:rPr>
          <w:color w:val="000000" w:themeColor="text1"/>
        </w:rPr>
        <w:lastRenderedPageBreak/>
        <w:t>Гапоненко</w:t>
      </w:r>
      <w:r w:rsidR="009D2037">
        <w:rPr>
          <w:color w:val="000000" w:themeColor="text1"/>
        </w:rPr>
        <w:t>,</w:t>
      </w:r>
      <w:r w:rsidRPr="00771EEE">
        <w:rPr>
          <w:color w:val="000000" w:themeColor="text1"/>
        </w:rPr>
        <w:t xml:space="preserve"> В.Ф., Беспалько</w:t>
      </w:r>
      <w:r w:rsidR="001A330D">
        <w:rPr>
          <w:color w:val="000000" w:themeColor="text1"/>
        </w:rPr>
        <w:t>,</w:t>
      </w:r>
      <w:r w:rsidRPr="00771EEE">
        <w:rPr>
          <w:color w:val="000000" w:themeColor="text1"/>
        </w:rPr>
        <w:t xml:space="preserve"> А.А., Власков А.С. Экономическая безопасность предприятий. Подходы и принципы. – М.: Издательство «Ось-89». – 2007 – 208 с.</w:t>
      </w:r>
    </w:p>
    <w:p w:rsidR="00984730" w:rsidRPr="00771EEE" w:rsidRDefault="00984730" w:rsidP="009D2037">
      <w:pPr>
        <w:pStyle w:val="a7"/>
        <w:numPr>
          <w:ilvl w:val="0"/>
          <w:numId w:val="33"/>
        </w:numPr>
        <w:tabs>
          <w:tab w:val="left" w:pos="0"/>
          <w:tab w:val="left" w:pos="1134"/>
        </w:tabs>
        <w:ind w:left="0" w:firstLine="709"/>
        <w:rPr>
          <w:rFonts w:ascii="Calibri" w:hAnsi="Calibri"/>
          <w:color w:val="000000"/>
        </w:rPr>
      </w:pPr>
      <w:r w:rsidRPr="00771EEE">
        <w:rPr>
          <w:color w:val="000000"/>
          <w:shd w:val="clear" w:color="auto" w:fill="FFFFFF"/>
        </w:rPr>
        <w:t>Дашков</w:t>
      </w:r>
      <w:r w:rsidR="001A330D">
        <w:rPr>
          <w:color w:val="000000"/>
          <w:shd w:val="clear" w:color="auto" w:fill="FFFFFF"/>
        </w:rPr>
        <w:t>,</w:t>
      </w:r>
      <w:r w:rsidRPr="00771EEE">
        <w:rPr>
          <w:color w:val="000000"/>
          <w:shd w:val="clear" w:color="auto" w:fill="FFFFFF"/>
        </w:rPr>
        <w:t xml:space="preserve"> Л.П., Памбухчиянц</w:t>
      </w:r>
      <w:r w:rsidR="001A330D">
        <w:rPr>
          <w:color w:val="000000"/>
          <w:shd w:val="clear" w:color="auto" w:fill="FFFFFF"/>
        </w:rPr>
        <w:t>,</w:t>
      </w:r>
      <w:r w:rsidRPr="00771EEE">
        <w:rPr>
          <w:color w:val="000000"/>
          <w:shd w:val="clear" w:color="auto" w:fill="FFFFFF"/>
        </w:rPr>
        <w:t xml:space="preserve"> О.В. Организация и управление ко</w:t>
      </w:r>
      <w:r w:rsidRPr="00771EEE">
        <w:rPr>
          <w:color w:val="000000"/>
          <w:shd w:val="clear" w:color="auto" w:fill="FFFFFF"/>
        </w:rPr>
        <w:t>м</w:t>
      </w:r>
      <w:r w:rsidRPr="00771EEE">
        <w:rPr>
          <w:color w:val="000000"/>
          <w:shd w:val="clear" w:color="auto" w:fill="FFFFFF"/>
        </w:rPr>
        <w:t>мерческой деятельностью</w:t>
      </w:r>
      <w:r w:rsidR="006F6C1E" w:rsidRPr="00771EEE">
        <w:rPr>
          <w:color w:val="000000"/>
          <w:shd w:val="clear" w:color="auto" w:fill="FFFFFF"/>
        </w:rPr>
        <w:t>.–</w:t>
      </w:r>
      <w:r w:rsidRPr="00771EEE">
        <w:rPr>
          <w:color w:val="000000"/>
          <w:shd w:val="clear" w:color="auto" w:fill="FFFFFF"/>
        </w:rPr>
        <w:t xml:space="preserve"> М.: Издательско-торговая корпорация «Дашков и К», 2015. </w:t>
      </w:r>
      <w:r w:rsidR="006F6C1E" w:rsidRPr="00771EEE">
        <w:rPr>
          <w:color w:val="000000"/>
          <w:shd w:val="clear" w:color="auto" w:fill="FFFFFF"/>
        </w:rPr>
        <w:t>–</w:t>
      </w:r>
      <w:r w:rsidRPr="00771EEE">
        <w:rPr>
          <w:color w:val="000000"/>
          <w:shd w:val="clear" w:color="auto" w:fill="FFFFFF"/>
        </w:rPr>
        <w:t xml:space="preserve"> 400 с.</w:t>
      </w:r>
    </w:p>
    <w:p w:rsidR="00454247" w:rsidRPr="00771EEE" w:rsidRDefault="00454247" w:rsidP="009D2037">
      <w:pPr>
        <w:pStyle w:val="a7"/>
        <w:numPr>
          <w:ilvl w:val="0"/>
          <w:numId w:val="33"/>
        </w:numPr>
        <w:shd w:val="clear" w:color="auto" w:fill="FFFFFF" w:themeFill="background1"/>
        <w:tabs>
          <w:tab w:val="left" w:pos="0"/>
          <w:tab w:val="left" w:pos="1134"/>
          <w:tab w:val="left" w:pos="1276"/>
        </w:tabs>
        <w:ind w:left="0" w:firstLine="709"/>
        <w:textAlignment w:val="baseline"/>
        <w:rPr>
          <w:color w:val="000000"/>
        </w:rPr>
      </w:pPr>
      <w:r w:rsidRPr="00771EEE">
        <w:rPr>
          <w:color w:val="000000"/>
        </w:rPr>
        <w:t>Дегтярева</w:t>
      </w:r>
      <w:r w:rsidR="001A330D">
        <w:rPr>
          <w:color w:val="000000"/>
        </w:rPr>
        <w:t>,</w:t>
      </w:r>
      <w:r w:rsidRPr="00771EEE">
        <w:rPr>
          <w:color w:val="000000"/>
        </w:rPr>
        <w:t xml:space="preserve"> О.И.</w:t>
      </w:r>
      <w:r w:rsidR="00C007CF" w:rsidRPr="00771EEE">
        <w:rPr>
          <w:color w:val="000000"/>
        </w:rPr>
        <w:t xml:space="preserve"> </w:t>
      </w:r>
      <w:r w:rsidRPr="00771EEE">
        <w:rPr>
          <w:color w:val="000000"/>
        </w:rPr>
        <w:t>Международное </w:t>
      </w:r>
      <w:r w:rsidRPr="00771EEE">
        <w:rPr>
          <w:rStyle w:val="af2"/>
          <w:rFonts w:eastAsiaTheme="majorEastAsia"/>
          <w:b w:val="0"/>
          <w:color w:val="000000" w:themeColor="text1"/>
          <w:bdr w:val="none" w:sz="0" w:space="0" w:color="auto" w:frame="1"/>
        </w:rPr>
        <w:t>торговое</w:t>
      </w:r>
      <w:r w:rsidRPr="00771EEE">
        <w:rPr>
          <w:b/>
          <w:color w:val="000000" w:themeColor="text1"/>
        </w:rPr>
        <w:t> </w:t>
      </w:r>
      <w:r w:rsidRPr="00771EEE">
        <w:rPr>
          <w:rStyle w:val="af2"/>
          <w:rFonts w:eastAsiaTheme="majorEastAsia"/>
          <w:b w:val="0"/>
          <w:color w:val="000000" w:themeColor="text1"/>
          <w:bdr w:val="none" w:sz="0" w:space="0" w:color="auto" w:frame="1"/>
        </w:rPr>
        <w:t>дело</w:t>
      </w:r>
      <w:r w:rsidR="00C007CF" w:rsidRPr="00771EEE">
        <w:rPr>
          <w:color w:val="000000"/>
        </w:rPr>
        <w:t xml:space="preserve"> / О.</w:t>
      </w:r>
      <w:r w:rsidRPr="00771EEE">
        <w:rPr>
          <w:color w:val="000000"/>
        </w:rPr>
        <w:t xml:space="preserve">И. Дегтярева, Т.Н. Васильева, Л.Д. Гаврилова; под ред. О.И. Дегтяревой. </w:t>
      </w:r>
      <w:r w:rsidR="00BE6B6C" w:rsidRPr="00771EEE">
        <w:rPr>
          <w:color w:val="000000"/>
        </w:rPr>
        <w:t>–</w:t>
      </w:r>
      <w:r w:rsidRPr="00771EEE">
        <w:rPr>
          <w:color w:val="000000"/>
        </w:rPr>
        <w:t xml:space="preserve"> М.: Магистр: ИНФРА-М, 2018. </w:t>
      </w:r>
      <w:r w:rsidR="00BE6B6C" w:rsidRPr="00771EEE">
        <w:rPr>
          <w:color w:val="000000"/>
        </w:rPr>
        <w:t>–</w:t>
      </w:r>
      <w:r w:rsidRPr="00771EEE">
        <w:rPr>
          <w:color w:val="000000"/>
        </w:rPr>
        <w:t xml:space="preserve"> 608 с. </w:t>
      </w:r>
    </w:p>
    <w:p w:rsidR="00D95B57" w:rsidRPr="00D95B57" w:rsidRDefault="007A5413" w:rsidP="009D2037">
      <w:pPr>
        <w:pStyle w:val="a7"/>
        <w:numPr>
          <w:ilvl w:val="0"/>
          <w:numId w:val="33"/>
        </w:numPr>
        <w:tabs>
          <w:tab w:val="left" w:pos="0"/>
          <w:tab w:val="left" w:pos="1134"/>
        </w:tabs>
        <w:ind w:left="0" w:firstLine="709"/>
      </w:pPr>
      <w:r w:rsidRPr="00771EEE">
        <w:rPr>
          <w:color w:val="000000"/>
          <w:shd w:val="clear" w:color="auto" w:fill="FFFFFF"/>
        </w:rPr>
        <w:t>Жукова</w:t>
      </w:r>
      <w:r w:rsidR="001A330D">
        <w:rPr>
          <w:color w:val="000000"/>
          <w:shd w:val="clear" w:color="auto" w:fill="FFFFFF"/>
        </w:rPr>
        <w:t>,</w:t>
      </w:r>
      <w:r w:rsidRPr="00771EEE">
        <w:rPr>
          <w:color w:val="000000"/>
          <w:shd w:val="clear" w:color="auto" w:fill="FFFFFF"/>
        </w:rPr>
        <w:t xml:space="preserve"> Т.Н. Коммерческая деятельность. </w:t>
      </w:r>
      <w:r w:rsidR="006F6C1E" w:rsidRPr="00771EEE">
        <w:rPr>
          <w:color w:val="000000"/>
          <w:shd w:val="clear" w:color="auto" w:fill="FFFFFF"/>
        </w:rPr>
        <w:t xml:space="preserve">– </w:t>
      </w:r>
      <w:r w:rsidRPr="00771EEE">
        <w:rPr>
          <w:color w:val="000000"/>
          <w:shd w:val="clear" w:color="auto" w:fill="FFFFFF"/>
        </w:rPr>
        <w:t xml:space="preserve">М.: Вектор, 2017. </w:t>
      </w:r>
      <w:r w:rsidR="006F6C1E" w:rsidRPr="00771EEE">
        <w:rPr>
          <w:color w:val="000000"/>
          <w:shd w:val="clear" w:color="auto" w:fill="FFFFFF"/>
        </w:rPr>
        <w:t xml:space="preserve">– </w:t>
      </w:r>
      <w:r w:rsidR="009D2037">
        <w:rPr>
          <w:color w:val="000000"/>
          <w:shd w:val="clear" w:color="auto" w:fill="FFFFFF"/>
        </w:rPr>
        <w:t xml:space="preserve">           </w:t>
      </w:r>
      <w:r w:rsidRPr="00771EEE">
        <w:rPr>
          <w:color w:val="000000"/>
          <w:shd w:val="clear" w:color="auto" w:fill="FFFFFF"/>
        </w:rPr>
        <w:t>256 c.</w:t>
      </w:r>
    </w:p>
    <w:p w:rsidR="00D95B57" w:rsidRPr="00607F4A" w:rsidRDefault="00D95B57" w:rsidP="009D2037">
      <w:pPr>
        <w:pStyle w:val="a7"/>
        <w:numPr>
          <w:ilvl w:val="0"/>
          <w:numId w:val="33"/>
        </w:numPr>
        <w:tabs>
          <w:tab w:val="left" w:pos="0"/>
          <w:tab w:val="left" w:pos="1134"/>
        </w:tabs>
        <w:ind w:left="0" w:firstLine="709"/>
      </w:pPr>
      <w:r w:rsidRPr="00607F4A">
        <w:t>Илякова</w:t>
      </w:r>
      <w:r w:rsidR="001A330D">
        <w:t>,</w:t>
      </w:r>
      <w:r w:rsidRPr="00607F4A">
        <w:t xml:space="preserve"> И. Е.  Коммерческая тайна: учебное пособие для вузов. – М.: Издательство Юрайт, 2021. – 139 с. – URL: https://urait.ru/bcode/479357 – Дата обращения 20.</w:t>
      </w:r>
      <w:r>
        <w:t>11</w:t>
      </w:r>
      <w:r w:rsidRPr="00607F4A">
        <w:t>.2021.</w:t>
      </w:r>
    </w:p>
    <w:p w:rsidR="002E5E9E" w:rsidRPr="00771EEE" w:rsidRDefault="002E5E9E" w:rsidP="009D2037">
      <w:pPr>
        <w:pStyle w:val="a7"/>
        <w:numPr>
          <w:ilvl w:val="0"/>
          <w:numId w:val="33"/>
        </w:numPr>
        <w:tabs>
          <w:tab w:val="left" w:pos="0"/>
          <w:tab w:val="left" w:pos="1134"/>
          <w:tab w:val="left" w:pos="1276"/>
        </w:tabs>
        <w:ind w:left="0" w:firstLine="709"/>
        <w:rPr>
          <w:caps/>
        </w:rPr>
      </w:pPr>
      <w:r w:rsidRPr="00771EEE">
        <w:rPr>
          <w:color w:val="000000"/>
        </w:rPr>
        <w:t>Круглова</w:t>
      </w:r>
      <w:r w:rsidR="001A330D">
        <w:rPr>
          <w:color w:val="000000"/>
        </w:rPr>
        <w:t>,</w:t>
      </w:r>
      <w:r w:rsidRPr="00771EEE">
        <w:rPr>
          <w:color w:val="000000"/>
        </w:rPr>
        <w:t xml:space="preserve"> Н.Ю.Коммерческое право. </w:t>
      </w:r>
      <w:r w:rsidR="00B83560" w:rsidRPr="00771EEE">
        <w:rPr>
          <w:color w:val="000000"/>
        </w:rPr>
        <w:t>–</w:t>
      </w:r>
      <w:r w:rsidRPr="00771EEE">
        <w:rPr>
          <w:color w:val="000000"/>
        </w:rPr>
        <w:t xml:space="preserve"> М.: Юрайт, 2012. </w:t>
      </w:r>
      <w:r w:rsidR="00B83560" w:rsidRPr="00771EEE">
        <w:rPr>
          <w:color w:val="000000"/>
        </w:rPr>
        <w:t>–</w:t>
      </w:r>
      <w:r w:rsidRPr="00771EEE">
        <w:rPr>
          <w:color w:val="000000"/>
        </w:rPr>
        <w:t xml:space="preserve"> 748 с.</w:t>
      </w:r>
      <w:r w:rsidRPr="00771EEE">
        <w:rPr>
          <w:color w:val="000000"/>
          <w:shd w:val="clear" w:color="auto" w:fill="EFF2F5"/>
        </w:rPr>
        <w:t> </w:t>
      </w:r>
    </w:p>
    <w:p w:rsidR="00510E3C" w:rsidRPr="00771EEE" w:rsidRDefault="00510E3C" w:rsidP="009D2037">
      <w:pPr>
        <w:pStyle w:val="a7"/>
        <w:numPr>
          <w:ilvl w:val="0"/>
          <w:numId w:val="33"/>
        </w:numPr>
        <w:shd w:val="clear" w:color="auto" w:fill="FFFFFF" w:themeFill="background1"/>
        <w:tabs>
          <w:tab w:val="left" w:pos="0"/>
          <w:tab w:val="left" w:pos="1134"/>
          <w:tab w:val="left" w:pos="1276"/>
        </w:tabs>
        <w:ind w:left="0" w:firstLine="709"/>
        <w:textAlignment w:val="baseline"/>
        <w:rPr>
          <w:color w:val="000000"/>
        </w:rPr>
      </w:pPr>
      <w:r w:rsidRPr="00771EEE">
        <w:rPr>
          <w:color w:val="000000"/>
        </w:rPr>
        <w:t>Королев</w:t>
      </w:r>
      <w:r w:rsidR="001A330D">
        <w:rPr>
          <w:color w:val="000000"/>
        </w:rPr>
        <w:t>,</w:t>
      </w:r>
      <w:r w:rsidRPr="00771EEE">
        <w:rPr>
          <w:color w:val="000000"/>
        </w:rPr>
        <w:t xml:space="preserve"> М.И.  </w:t>
      </w:r>
      <w:r w:rsidRPr="00771EEE">
        <w:rPr>
          <w:rStyle w:val="af2"/>
          <w:rFonts w:eastAsiaTheme="majorEastAsia"/>
          <w:b w:val="0"/>
          <w:color w:val="000000" w:themeColor="text1"/>
          <w:bdr w:val="none" w:sz="0" w:space="0" w:color="auto" w:frame="1"/>
        </w:rPr>
        <w:t>Экономическая</w:t>
      </w:r>
      <w:r w:rsidRPr="00771EEE">
        <w:rPr>
          <w:b/>
          <w:color w:val="000000" w:themeColor="text1"/>
        </w:rPr>
        <w:t> </w:t>
      </w:r>
      <w:r w:rsidRPr="00771EEE">
        <w:rPr>
          <w:rStyle w:val="af2"/>
          <w:rFonts w:eastAsiaTheme="majorEastAsia"/>
          <w:b w:val="0"/>
          <w:color w:val="000000" w:themeColor="text1"/>
          <w:bdr w:val="none" w:sz="0" w:space="0" w:color="auto" w:frame="1"/>
        </w:rPr>
        <w:t>безопасность</w:t>
      </w:r>
      <w:r w:rsidRPr="00771EEE">
        <w:rPr>
          <w:color w:val="000000"/>
        </w:rPr>
        <w:t> фирмы: теория, пра</w:t>
      </w:r>
      <w:r w:rsidRPr="00771EEE">
        <w:rPr>
          <w:color w:val="000000"/>
        </w:rPr>
        <w:t>к</w:t>
      </w:r>
      <w:r w:rsidRPr="00771EEE">
        <w:rPr>
          <w:color w:val="000000"/>
        </w:rPr>
        <w:t xml:space="preserve">тика, выбор стратегии. </w:t>
      </w:r>
      <w:r w:rsidR="000F516D" w:rsidRPr="00771EEE">
        <w:rPr>
          <w:color w:val="000000"/>
        </w:rPr>
        <w:t>–</w:t>
      </w:r>
      <w:r w:rsidRPr="00771EEE">
        <w:rPr>
          <w:color w:val="000000"/>
        </w:rPr>
        <w:t xml:space="preserve"> М.: Экономика, 2011. </w:t>
      </w:r>
      <w:r w:rsidR="000F516D" w:rsidRPr="00771EEE">
        <w:rPr>
          <w:color w:val="000000"/>
        </w:rPr>
        <w:t>–</w:t>
      </w:r>
      <w:r w:rsidRPr="00771EEE">
        <w:rPr>
          <w:color w:val="000000"/>
        </w:rPr>
        <w:t xml:space="preserve"> 284 с. </w:t>
      </w:r>
    </w:p>
    <w:p w:rsidR="00D66773" w:rsidRPr="00771EEE" w:rsidRDefault="00510E3C" w:rsidP="009D2037">
      <w:pPr>
        <w:pStyle w:val="a7"/>
        <w:numPr>
          <w:ilvl w:val="0"/>
          <w:numId w:val="33"/>
        </w:numPr>
        <w:shd w:val="clear" w:color="auto" w:fill="FFFFFF" w:themeFill="background1"/>
        <w:tabs>
          <w:tab w:val="left" w:pos="0"/>
          <w:tab w:val="left" w:pos="1134"/>
          <w:tab w:val="left" w:pos="1276"/>
        </w:tabs>
        <w:ind w:left="0" w:firstLine="709"/>
        <w:textAlignment w:val="baseline"/>
        <w:rPr>
          <w:caps/>
          <w:color w:val="000000"/>
        </w:rPr>
      </w:pPr>
      <w:r w:rsidRPr="00771EEE">
        <w:rPr>
          <w:color w:val="000000"/>
        </w:rPr>
        <w:t>Коноплева</w:t>
      </w:r>
      <w:r w:rsidR="001A330D">
        <w:rPr>
          <w:color w:val="000000"/>
        </w:rPr>
        <w:t>,</w:t>
      </w:r>
      <w:r w:rsidRPr="00771EEE">
        <w:rPr>
          <w:color w:val="000000"/>
        </w:rPr>
        <w:t xml:space="preserve"> И.А.Управление безопасностью</w:t>
      </w:r>
      <w:r w:rsidR="000F516D" w:rsidRPr="00771EEE">
        <w:rPr>
          <w:color w:val="000000"/>
        </w:rPr>
        <w:t xml:space="preserve"> </w:t>
      </w:r>
      <w:r w:rsidRPr="00771EEE">
        <w:rPr>
          <w:color w:val="000000"/>
        </w:rPr>
        <w:t>и </w:t>
      </w:r>
      <w:r w:rsidRPr="00771EEE">
        <w:rPr>
          <w:rStyle w:val="af2"/>
          <w:rFonts w:eastAsiaTheme="majorEastAsia"/>
          <w:b w:val="0"/>
          <w:color w:val="000000" w:themeColor="text1"/>
          <w:bdr w:val="none" w:sz="0" w:space="0" w:color="auto" w:frame="1"/>
        </w:rPr>
        <w:t>безопасность</w:t>
      </w:r>
      <w:r w:rsidRPr="00771EEE">
        <w:rPr>
          <w:color w:val="000000"/>
        </w:rPr>
        <w:t xml:space="preserve"> бизнеса / И.А. Коноплева, И.А. Богданов. </w:t>
      </w:r>
      <w:r w:rsidR="006F6C1E" w:rsidRPr="00771EEE">
        <w:rPr>
          <w:color w:val="000000"/>
        </w:rPr>
        <w:t>–</w:t>
      </w:r>
      <w:r w:rsidRPr="00771EEE">
        <w:rPr>
          <w:color w:val="000000"/>
        </w:rPr>
        <w:t xml:space="preserve"> М. : ИНФРА-М, 2008. </w:t>
      </w:r>
      <w:r w:rsidR="000F516D" w:rsidRPr="00771EEE">
        <w:rPr>
          <w:color w:val="000000"/>
        </w:rPr>
        <w:t>–</w:t>
      </w:r>
      <w:r w:rsidRPr="00771EEE">
        <w:rPr>
          <w:color w:val="000000"/>
        </w:rPr>
        <w:t xml:space="preserve"> 447 с. </w:t>
      </w:r>
    </w:p>
    <w:p w:rsidR="00C71786" w:rsidRPr="00771EEE" w:rsidRDefault="00C71786" w:rsidP="009D2037">
      <w:pPr>
        <w:pStyle w:val="a7"/>
        <w:numPr>
          <w:ilvl w:val="0"/>
          <w:numId w:val="33"/>
        </w:numPr>
        <w:tabs>
          <w:tab w:val="left" w:pos="0"/>
          <w:tab w:val="left" w:pos="1134"/>
          <w:tab w:val="left" w:pos="1276"/>
        </w:tabs>
        <w:ind w:left="0" w:firstLine="709"/>
        <w:textAlignment w:val="baseline"/>
        <w:rPr>
          <w:color w:val="000000" w:themeColor="text1"/>
        </w:rPr>
      </w:pPr>
      <w:r w:rsidRPr="00771EEE">
        <w:rPr>
          <w:color w:val="000000" w:themeColor="text1"/>
        </w:rPr>
        <w:t>Кузнецова</w:t>
      </w:r>
      <w:r w:rsidR="001A330D">
        <w:rPr>
          <w:color w:val="000000" w:themeColor="text1"/>
        </w:rPr>
        <w:t>,</w:t>
      </w:r>
      <w:r w:rsidRPr="00771EEE">
        <w:rPr>
          <w:color w:val="000000" w:themeColor="text1"/>
        </w:rPr>
        <w:t xml:space="preserve"> Е.И.</w:t>
      </w:r>
      <w:r w:rsidR="00CE7625" w:rsidRPr="00771EEE">
        <w:rPr>
          <w:color w:val="000000" w:themeColor="text1"/>
        </w:rPr>
        <w:t xml:space="preserve"> </w:t>
      </w:r>
      <w:r w:rsidRPr="00771EEE">
        <w:rPr>
          <w:rStyle w:val="af2"/>
          <w:rFonts w:eastAsiaTheme="majorEastAsia"/>
          <w:b w:val="0"/>
          <w:color w:val="000000" w:themeColor="text1"/>
          <w:bdr w:val="none" w:sz="0" w:space="0" w:color="auto" w:frame="1"/>
        </w:rPr>
        <w:t>Экономическая</w:t>
      </w:r>
      <w:r w:rsidRPr="00771EEE">
        <w:rPr>
          <w:color w:val="000000" w:themeColor="text1"/>
        </w:rPr>
        <w:t> </w:t>
      </w:r>
      <w:r w:rsidRPr="00771EEE">
        <w:rPr>
          <w:rStyle w:val="af2"/>
          <w:rFonts w:eastAsiaTheme="majorEastAsia"/>
          <w:b w:val="0"/>
          <w:color w:val="000000" w:themeColor="text1"/>
          <w:bdr w:val="none" w:sz="0" w:space="0" w:color="auto" w:frame="1"/>
        </w:rPr>
        <w:t>безопасность</w:t>
      </w:r>
      <w:r w:rsidRPr="00771EEE">
        <w:rPr>
          <w:color w:val="000000" w:themeColor="text1"/>
        </w:rPr>
        <w:t xml:space="preserve">. </w:t>
      </w:r>
      <w:r w:rsidR="006F6C1E" w:rsidRPr="00771EEE">
        <w:rPr>
          <w:color w:val="000000" w:themeColor="text1"/>
        </w:rPr>
        <w:t>–</w:t>
      </w:r>
      <w:r w:rsidRPr="00771EEE">
        <w:rPr>
          <w:color w:val="000000" w:themeColor="text1"/>
        </w:rPr>
        <w:t xml:space="preserve"> М.: Юрайт, 2022. - 336 с. </w:t>
      </w:r>
      <w:r w:rsidR="00CE7625" w:rsidRPr="00771EEE">
        <w:rPr>
          <w:color w:val="000000" w:themeColor="text1"/>
        </w:rPr>
        <w:t>//</w:t>
      </w:r>
      <w:r w:rsidRPr="00771EEE">
        <w:rPr>
          <w:color w:val="000000" w:themeColor="text1"/>
        </w:rPr>
        <w:t xml:space="preserve"> URL: https://urait.ru/bcode/490856 </w:t>
      </w:r>
      <w:r w:rsidR="00CE7625" w:rsidRPr="00771EEE">
        <w:rPr>
          <w:color w:val="000000" w:themeColor="text1"/>
        </w:rPr>
        <w:t xml:space="preserve">– </w:t>
      </w:r>
      <w:r w:rsidR="001A330D">
        <w:rPr>
          <w:color w:val="000000" w:themeColor="text1"/>
        </w:rPr>
        <w:t>(д</w:t>
      </w:r>
      <w:r w:rsidRPr="00771EEE">
        <w:rPr>
          <w:color w:val="000000" w:themeColor="text1"/>
        </w:rPr>
        <w:t>ата обращения: 21.04.2022</w:t>
      </w:r>
      <w:r w:rsidR="001A330D">
        <w:rPr>
          <w:color w:val="000000" w:themeColor="text1"/>
        </w:rPr>
        <w:t>)</w:t>
      </w:r>
      <w:r w:rsidRPr="00771EEE">
        <w:rPr>
          <w:color w:val="000000" w:themeColor="text1"/>
        </w:rPr>
        <w:t xml:space="preserve">. </w:t>
      </w:r>
    </w:p>
    <w:p w:rsidR="00C71786" w:rsidRPr="00771EEE" w:rsidRDefault="00C71786" w:rsidP="009D2037">
      <w:pPr>
        <w:pStyle w:val="a7"/>
        <w:numPr>
          <w:ilvl w:val="0"/>
          <w:numId w:val="33"/>
        </w:numPr>
        <w:tabs>
          <w:tab w:val="left" w:pos="0"/>
          <w:tab w:val="left" w:pos="1134"/>
          <w:tab w:val="left" w:pos="1276"/>
        </w:tabs>
        <w:ind w:left="0" w:firstLine="709"/>
        <w:textAlignment w:val="baseline"/>
        <w:rPr>
          <w:color w:val="000000" w:themeColor="text1"/>
        </w:rPr>
      </w:pPr>
      <w:r w:rsidRPr="00771EEE">
        <w:rPr>
          <w:color w:val="000000" w:themeColor="text1"/>
        </w:rPr>
        <w:t>Криворотов</w:t>
      </w:r>
      <w:r w:rsidR="001A330D">
        <w:rPr>
          <w:color w:val="000000" w:themeColor="text1"/>
        </w:rPr>
        <w:t>,</w:t>
      </w:r>
      <w:r w:rsidRPr="00771EEE">
        <w:rPr>
          <w:color w:val="000000" w:themeColor="text1"/>
        </w:rPr>
        <w:t xml:space="preserve"> В.В. </w:t>
      </w:r>
      <w:r w:rsidRPr="00771EEE">
        <w:rPr>
          <w:rStyle w:val="af2"/>
          <w:rFonts w:eastAsiaTheme="majorEastAsia"/>
          <w:b w:val="0"/>
          <w:color w:val="000000" w:themeColor="text1"/>
          <w:bdr w:val="none" w:sz="0" w:space="0" w:color="auto" w:frame="1"/>
        </w:rPr>
        <w:t>Экономическая</w:t>
      </w:r>
      <w:r w:rsidRPr="00771EEE">
        <w:rPr>
          <w:color w:val="000000" w:themeColor="text1"/>
        </w:rPr>
        <w:t> </w:t>
      </w:r>
      <w:r w:rsidRPr="00771EEE">
        <w:rPr>
          <w:rStyle w:val="af2"/>
          <w:rFonts w:eastAsiaTheme="majorEastAsia"/>
          <w:b w:val="0"/>
          <w:color w:val="000000" w:themeColor="text1"/>
          <w:bdr w:val="none" w:sz="0" w:space="0" w:color="auto" w:frame="1"/>
        </w:rPr>
        <w:t>безопасность</w:t>
      </w:r>
      <w:r w:rsidRPr="00771EEE">
        <w:rPr>
          <w:color w:val="000000" w:themeColor="text1"/>
        </w:rPr>
        <w:t> государства и р</w:t>
      </w:r>
      <w:r w:rsidRPr="00771EEE">
        <w:rPr>
          <w:color w:val="000000" w:themeColor="text1"/>
        </w:rPr>
        <w:t>е</w:t>
      </w:r>
      <w:r w:rsidRPr="00771EEE">
        <w:rPr>
          <w:color w:val="000000" w:themeColor="text1"/>
        </w:rPr>
        <w:t xml:space="preserve">гионов: / В.В. Криворотов, А.В. Калина, Н.Д. Эриашвили. </w:t>
      </w:r>
      <w:r w:rsidR="00CE7625" w:rsidRPr="00771EEE">
        <w:rPr>
          <w:color w:val="000000" w:themeColor="text1"/>
        </w:rPr>
        <w:t>–</w:t>
      </w:r>
      <w:r w:rsidRPr="00771EEE">
        <w:rPr>
          <w:color w:val="000000" w:themeColor="text1"/>
        </w:rPr>
        <w:t xml:space="preserve"> М.: ЮНИТИ-ДАНА, 2017. </w:t>
      </w:r>
      <w:r w:rsidR="00CE7625" w:rsidRPr="00771EEE">
        <w:rPr>
          <w:color w:val="000000" w:themeColor="text1"/>
        </w:rPr>
        <w:t>–</w:t>
      </w:r>
      <w:r w:rsidRPr="00771EEE">
        <w:rPr>
          <w:color w:val="000000" w:themeColor="text1"/>
        </w:rPr>
        <w:t xml:space="preserve"> 350 с. </w:t>
      </w:r>
      <w:r w:rsidR="00CE7625" w:rsidRPr="00771EEE">
        <w:rPr>
          <w:color w:val="000000" w:themeColor="text1"/>
        </w:rPr>
        <w:t xml:space="preserve">// </w:t>
      </w:r>
      <w:r w:rsidRPr="00771EEE">
        <w:rPr>
          <w:color w:val="000000" w:themeColor="text1"/>
        </w:rPr>
        <w:t xml:space="preserve">URL: https://biblioclub.ru/index.php?page=book&amp;id=615869 </w:t>
      </w:r>
      <w:r w:rsidR="00CE7625" w:rsidRPr="00771EEE">
        <w:rPr>
          <w:color w:val="000000" w:themeColor="text1"/>
        </w:rPr>
        <w:t xml:space="preserve">– </w:t>
      </w:r>
      <w:r w:rsidR="001A330D">
        <w:rPr>
          <w:color w:val="000000" w:themeColor="text1"/>
        </w:rPr>
        <w:t>(д</w:t>
      </w:r>
      <w:r w:rsidRPr="00771EEE">
        <w:rPr>
          <w:color w:val="000000" w:themeColor="text1"/>
        </w:rPr>
        <w:t>ата обращения: 20.01.2022</w:t>
      </w:r>
      <w:r w:rsidR="001A330D">
        <w:rPr>
          <w:color w:val="000000" w:themeColor="text1"/>
        </w:rPr>
        <w:t>)</w:t>
      </w:r>
      <w:r w:rsidRPr="00771EEE">
        <w:rPr>
          <w:color w:val="000000" w:themeColor="text1"/>
        </w:rPr>
        <w:t xml:space="preserve">. </w:t>
      </w:r>
    </w:p>
    <w:p w:rsidR="00663B84" w:rsidRPr="00771EEE" w:rsidRDefault="00663B84" w:rsidP="009D2037">
      <w:pPr>
        <w:pStyle w:val="a7"/>
        <w:numPr>
          <w:ilvl w:val="0"/>
          <w:numId w:val="33"/>
        </w:numPr>
        <w:tabs>
          <w:tab w:val="left" w:pos="0"/>
          <w:tab w:val="left" w:pos="1134"/>
          <w:tab w:val="left" w:pos="1276"/>
        </w:tabs>
        <w:ind w:left="0" w:firstLine="709"/>
        <w:textAlignment w:val="baseline"/>
        <w:rPr>
          <w:color w:val="000000" w:themeColor="text1"/>
        </w:rPr>
      </w:pPr>
      <w:r w:rsidRPr="00771EEE">
        <w:rPr>
          <w:color w:val="000000" w:themeColor="text1"/>
        </w:rPr>
        <w:t>Каверина</w:t>
      </w:r>
      <w:r w:rsidR="001A330D">
        <w:rPr>
          <w:color w:val="000000" w:themeColor="text1"/>
        </w:rPr>
        <w:t>,</w:t>
      </w:r>
      <w:r w:rsidRPr="00771EEE">
        <w:rPr>
          <w:color w:val="000000" w:themeColor="text1"/>
        </w:rPr>
        <w:t xml:space="preserve"> О.Д. Экономика предприятия</w:t>
      </w:r>
      <w:r w:rsidR="00A179E2" w:rsidRPr="00771EEE">
        <w:rPr>
          <w:color w:val="000000" w:themeColor="text1"/>
        </w:rPr>
        <w:t>. –</w:t>
      </w:r>
      <w:r w:rsidRPr="00771EEE">
        <w:rPr>
          <w:color w:val="000000" w:themeColor="text1"/>
        </w:rPr>
        <w:t xml:space="preserve"> М.: «Финансы и стат</w:t>
      </w:r>
      <w:r w:rsidRPr="00771EEE">
        <w:rPr>
          <w:color w:val="000000" w:themeColor="text1"/>
        </w:rPr>
        <w:t>и</w:t>
      </w:r>
      <w:r w:rsidRPr="00771EEE">
        <w:rPr>
          <w:color w:val="000000" w:themeColor="text1"/>
        </w:rPr>
        <w:t>стика», 2017.</w:t>
      </w:r>
      <w:r w:rsidR="00A179E2" w:rsidRPr="00771EEE">
        <w:rPr>
          <w:color w:val="000000" w:themeColor="text1"/>
        </w:rPr>
        <w:t xml:space="preserve"> – </w:t>
      </w:r>
      <w:r w:rsidRPr="00771EEE">
        <w:rPr>
          <w:color w:val="000000" w:themeColor="text1"/>
        </w:rPr>
        <w:t>347</w:t>
      </w:r>
      <w:r w:rsidR="00A179E2" w:rsidRPr="00771EEE">
        <w:rPr>
          <w:color w:val="000000" w:themeColor="text1"/>
        </w:rPr>
        <w:t xml:space="preserve"> </w:t>
      </w:r>
      <w:r w:rsidRPr="00771EEE">
        <w:rPr>
          <w:color w:val="000000" w:themeColor="text1"/>
        </w:rPr>
        <w:t xml:space="preserve">с. </w:t>
      </w:r>
    </w:p>
    <w:p w:rsidR="00663B84" w:rsidRPr="00771EEE" w:rsidRDefault="00C71786" w:rsidP="009D2037">
      <w:pPr>
        <w:pStyle w:val="a7"/>
        <w:widowControl w:val="0"/>
        <w:numPr>
          <w:ilvl w:val="0"/>
          <w:numId w:val="33"/>
        </w:numPr>
        <w:tabs>
          <w:tab w:val="left" w:pos="0"/>
          <w:tab w:val="left" w:pos="1134"/>
          <w:tab w:val="left" w:pos="1276"/>
        </w:tabs>
        <w:ind w:left="0" w:firstLine="709"/>
        <w:contextualSpacing/>
        <w:textAlignment w:val="baseline"/>
        <w:rPr>
          <w:color w:val="000000" w:themeColor="text1"/>
        </w:rPr>
      </w:pPr>
      <w:r w:rsidRPr="00771EEE">
        <w:rPr>
          <w:color w:val="000000" w:themeColor="text1"/>
        </w:rPr>
        <w:t>Лелюхин</w:t>
      </w:r>
      <w:r w:rsidR="001A330D">
        <w:rPr>
          <w:color w:val="000000" w:themeColor="text1"/>
        </w:rPr>
        <w:t>,</w:t>
      </w:r>
      <w:r w:rsidRPr="00771EEE">
        <w:rPr>
          <w:color w:val="000000" w:themeColor="text1"/>
        </w:rPr>
        <w:t xml:space="preserve"> С.Е. </w:t>
      </w:r>
      <w:r w:rsidRPr="00771EEE">
        <w:rPr>
          <w:rStyle w:val="af2"/>
          <w:rFonts w:eastAsiaTheme="majorEastAsia"/>
          <w:b w:val="0"/>
          <w:color w:val="000000" w:themeColor="text1"/>
          <w:bdr w:val="none" w:sz="0" w:space="0" w:color="auto" w:frame="1"/>
        </w:rPr>
        <w:t>Экономическая</w:t>
      </w:r>
      <w:r w:rsidRPr="00771EEE">
        <w:rPr>
          <w:color w:val="000000" w:themeColor="text1"/>
        </w:rPr>
        <w:t> </w:t>
      </w:r>
      <w:r w:rsidRPr="00771EEE">
        <w:rPr>
          <w:rStyle w:val="af2"/>
          <w:rFonts w:eastAsiaTheme="majorEastAsia"/>
          <w:b w:val="0"/>
          <w:color w:val="000000" w:themeColor="text1"/>
          <w:bdr w:val="none" w:sz="0" w:space="0" w:color="auto" w:frame="1"/>
        </w:rPr>
        <w:t>безопасность</w:t>
      </w:r>
      <w:r w:rsidRPr="00771EEE">
        <w:rPr>
          <w:color w:val="000000" w:themeColor="text1"/>
        </w:rPr>
        <w:t> в предпринимател</w:t>
      </w:r>
      <w:r w:rsidRPr="00771EEE">
        <w:rPr>
          <w:color w:val="000000" w:themeColor="text1"/>
        </w:rPr>
        <w:t>ь</w:t>
      </w:r>
      <w:r w:rsidRPr="00771EEE">
        <w:rPr>
          <w:color w:val="000000" w:themeColor="text1"/>
        </w:rPr>
        <w:t xml:space="preserve">ской деятельности / С.Е. Лелюхин, А.М. Коротченков, У.В. Данилова. </w:t>
      </w:r>
      <w:r w:rsidR="009F7CD4" w:rsidRPr="00771EEE">
        <w:rPr>
          <w:color w:val="000000" w:themeColor="text1"/>
        </w:rPr>
        <w:t>–</w:t>
      </w:r>
      <w:r w:rsidRPr="00771EEE">
        <w:rPr>
          <w:color w:val="000000" w:themeColor="text1"/>
        </w:rPr>
        <w:t xml:space="preserve"> М.: </w:t>
      </w:r>
      <w:r w:rsidRPr="00771EEE">
        <w:rPr>
          <w:color w:val="000000" w:themeColor="text1"/>
        </w:rPr>
        <w:lastRenderedPageBreak/>
        <w:t xml:space="preserve">Проспект, 2017. </w:t>
      </w:r>
      <w:r w:rsidR="009F7CD4" w:rsidRPr="00771EEE">
        <w:rPr>
          <w:color w:val="000000" w:themeColor="text1"/>
        </w:rPr>
        <w:t>–</w:t>
      </w:r>
      <w:r w:rsidRPr="00771EEE">
        <w:rPr>
          <w:color w:val="000000" w:themeColor="text1"/>
        </w:rPr>
        <w:t xml:space="preserve"> 335 с. </w:t>
      </w:r>
    </w:p>
    <w:p w:rsidR="00663B84" w:rsidRDefault="00C5760F" w:rsidP="009D2037">
      <w:pPr>
        <w:pStyle w:val="a7"/>
        <w:widowControl w:val="0"/>
        <w:numPr>
          <w:ilvl w:val="0"/>
          <w:numId w:val="33"/>
        </w:numPr>
        <w:tabs>
          <w:tab w:val="left" w:pos="0"/>
          <w:tab w:val="left" w:pos="1134"/>
          <w:tab w:val="left" w:pos="1276"/>
        </w:tabs>
        <w:ind w:left="0" w:firstLine="709"/>
        <w:contextualSpacing/>
        <w:textAlignment w:val="baseline"/>
        <w:rPr>
          <w:color w:val="000000" w:themeColor="text1"/>
        </w:rPr>
      </w:pPr>
      <w:r w:rsidRPr="00771EEE">
        <w:rPr>
          <w:color w:val="000000" w:themeColor="text1"/>
        </w:rPr>
        <w:t>Лысенко</w:t>
      </w:r>
      <w:r w:rsidR="001A330D">
        <w:rPr>
          <w:color w:val="000000" w:themeColor="text1"/>
        </w:rPr>
        <w:t>,</w:t>
      </w:r>
      <w:r w:rsidRPr="00771EEE">
        <w:rPr>
          <w:color w:val="000000" w:themeColor="text1"/>
        </w:rPr>
        <w:t xml:space="preserve"> Д.В. Комплексный экономический анализ хозяйственной деятельности</w:t>
      </w:r>
      <w:r w:rsidR="009F7CD4" w:rsidRPr="00771EEE">
        <w:rPr>
          <w:color w:val="000000" w:themeColor="text1"/>
        </w:rPr>
        <w:t>.</w:t>
      </w:r>
      <w:r w:rsidRPr="00771EEE">
        <w:rPr>
          <w:color w:val="000000" w:themeColor="text1"/>
        </w:rPr>
        <w:t xml:space="preserve"> – М.: Инфра-М, 2015. – 320 с.</w:t>
      </w:r>
    </w:p>
    <w:p w:rsidR="005A4743" w:rsidRPr="00771EEE" w:rsidRDefault="005A4743" w:rsidP="009D2037">
      <w:pPr>
        <w:pStyle w:val="a7"/>
        <w:widowControl w:val="0"/>
        <w:numPr>
          <w:ilvl w:val="0"/>
          <w:numId w:val="33"/>
        </w:numPr>
        <w:tabs>
          <w:tab w:val="left" w:pos="0"/>
          <w:tab w:val="left" w:pos="284"/>
          <w:tab w:val="left" w:pos="1134"/>
          <w:tab w:val="left" w:pos="1276"/>
        </w:tabs>
        <w:ind w:left="0" w:firstLine="709"/>
        <w:contextualSpacing/>
        <w:textAlignment w:val="baseline"/>
        <w:rPr>
          <w:color w:val="000000" w:themeColor="text1"/>
        </w:rPr>
      </w:pPr>
      <w:r w:rsidRPr="00771EEE">
        <w:rPr>
          <w:color w:val="000000" w:themeColor="text1"/>
        </w:rPr>
        <w:t>Мамаева</w:t>
      </w:r>
      <w:r w:rsidR="001A330D">
        <w:rPr>
          <w:color w:val="000000" w:themeColor="text1"/>
        </w:rPr>
        <w:t>,</w:t>
      </w:r>
      <w:r w:rsidRPr="00771EEE">
        <w:rPr>
          <w:color w:val="000000" w:themeColor="text1"/>
        </w:rPr>
        <w:t xml:space="preserve"> Л.Н., Севостьянова П.П. Особенности угроз и меры без</w:t>
      </w:r>
      <w:r w:rsidRPr="00771EEE">
        <w:rPr>
          <w:color w:val="000000" w:themeColor="text1"/>
        </w:rPr>
        <w:t>о</w:t>
      </w:r>
      <w:r w:rsidRPr="00771EEE">
        <w:rPr>
          <w:color w:val="000000" w:themeColor="text1"/>
        </w:rPr>
        <w:t xml:space="preserve">пасности в предпринимательской деятельности </w:t>
      </w:r>
      <w:r w:rsidR="00E37C18" w:rsidRPr="00771EEE">
        <w:rPr>
          <w:color w:val="000000" w:themeColor="text1"/>
        </w:rPr>
        <w:t>//</w:t>
      </w:r>
      <w:r w:rsidR="009949C7">
        <w:rPr>
          <w:color w:val="000000" w:themeColor="text1"/>
        </w:rPr>
        <w:t xml:space="preserve"> </w:t>
      </w:r>
      <w:r w:rsidR="00DE7466" w:rsidRPr="00771EEE">
        <w:rPr>
          <w:color w:val="000000" w:themeColor="text1"/>
        </w:rPr>
        <w:t>Информационная безопа</w:t>
      </w:r>
      <w:r w:rsidR="00DE7466" w:rsidRPr="00771EEE">
        <w:rPr>
          <w:color w:val="000000" w:themeColor="text1"/>
        </w:rPr>
        <w:t>с</w:t>
      </w:r>
      <w:r w:rsidR="00DE7466" w:rsidRPr="00771EEE">
        <w:rPr>
          <w:color w:val="000000" w:themeColor="text1"/>
        </w:rPr>
        <w:t xml:space="preserve">ность регионов. – 2017. – № 1(26). – С. 49–54. – </w:t>
      </w:r>
      <w:r w:rsidR="00E37C18" w:rsidRPr="00771EEE">
        <w:rPr>
          <w:color w:val="000000" w:themeColor="text1"/>
        </w:rPr>
        <w:t xml:space="preserve"> </w:t>
      </w:r>
      <w:r w:rsidR="00E37C18" w:rsidRPr="00771EEE">
        <w:rPr>
          <w:color w:val="000000" w:themeColor="text1"/>
          <w:lang w:val="en-US"/>
        </w:rPr>
        <w:t>URL</w:t>
      </w:r>
      <w:r w:rsidR="00E37C18" w:rsidRPr="00771EEE">
        <w:rPr>
          <w:color w:val="000000" w:themeColor="text1"/>
        </w:rPr>
        <w:t>: https://cyberleninka.ru/</w:t>
      </w:r>
      <w:r w:rsidR="00387603" w:rsidRPr="00771EEE">
        <w:rPr>
          <w:color w:val="000000" w:themeColor="text1"/>
        </w:rPr>
        <w:t xml:space="preserve"> </w:t>
      </w:r>
      <w:r w:rsidR="00E37C18" w:rsidRPr="00771EEE">
        <w:rPr>
          <w:color w:val="000000" w:themeColor="text1"/>
        </w:rPr>
        <w:t>article/n/osobennosti-ugroz-i-mery-bezopasnosti-v-predprinimatelskoy-deyatelnosti/</w:t>
      </w:r>
      <w:r w:rsidR="00387603" w:rsidRPr="00771EEE">
        <w:rPr>
          <w:color w:val="000000" w:themeColor="text1"/>
        </w:rPr>
        <w:t>.</w:t>
      </w:r>
      <w:r w:rsidR="00E37C18" w:rsidRPr="00771EEE">
        <w:rPr>
          <w:color w:val="000000" w:themeColor="text1"/>
        </w:rPr>
        <w:t xml:space="preserve"> – </w:t>
      </w:r>
      <w:r w:rsidR="009949C7">
        <w:rPr>
          <w:color w:val="000000" w:themeColor="text1"/>
        </w:rPr>
        <w:t>(д</w:t>
      </w:r>
      <w:r w:rsidR="00E37C18" w:rsidRPr="00771EEE">
        <w:rPr>
          <w:color w:val="000000" w:themeColor="text1"/>
        </w:rPr>
        <w:t>ата обращения 23.03.2022</w:t>
      </w:r>
      <w:r w:rsidR="009949C7">
        <w:rPr>
          <w:color w:val="000000" w:themeColor="text1"/>
        </w:rPr>
        <w:t>)</w:t>
      </w:r>
      <w:r w:rsidR="00E37C18" w:rsidRPr="00771EEE">
        <w:rPr>
          <w:color w:val="000000" w:themeColor="text1"/>
        </w:rPr>
        <w:t>.</w:t>
      </w:r>
    </w:p>
    <w:p w:rsidR="00663B84" w:rsidRPr="00771EEE" w:rsidRDefault="00663B84" w:rsidP="009D2037">
      <w:pPr>
        <w:pStyle w:val="a7"/>
        <w:widowControl w:val="0"/>
        <w:numPr>
          <w:ilvl w:val="0"/>
          <w:numId w:val="33"/>
        </w:numPr>
        <w:tabs>
          <w:tab w:val="left" w:pos="0"/>
          <w:tab w:val="left" w:pos="284"/>
          <w:tab w:val="left" w:pos="1134"/>
          <w:tab w:val="left" w:pos="1276"/>
        </w:tabs>
        <w:ind w:left="0" w:firstLine="709"/>
        <w:contextualSpacing/>
        <w:textAlignment w:val="baseline"/>
        <w:rPr>
          <w:color w:val="000000" w:themeColor="text1"/>
        </w:rPr>
      </w:pPr>
      <w:r w:rsidRPr="00771EEE">
        <w:rPr>
          <w:color w:val="000000" w:themeColor="text1"/>
        </w:rPr>
        <w:t>Макарьян</w:t>
      </w:r>
      <w:r w:rsidR="009949C7">
        <w:rPr>
          <w:color w:val="000000" w:themeColor="text1"/>
        </w:rPr>
        <w:t>,</w:t>
      </w:r>
      <w:r w:rsidRPr="00771EEE">
        <w:rPr>
          <w:color w:val="000000" w:themeColor="text1"/>
        </w:rPr>
        <w:t xml:space="preserve"> Э.А. и др. Экономический анализ хозяйственной де</w:t>
      </w:r>
      <w:r w:rsidRPr="00771EEE">
        <w:rPr>
          <w:color w:val="000000" w:themeColor="text1"/>
        </w:rPr>
        <w:t>я</w:t>
      </w:r>
      <w:r w:rsidRPr="00771EEE">
        <w:rPr>
          <w:color w:val="000000" w:themeColor="text1"/>
        </w:rPr>
        <w:t xml:space="preserve">тельности. – М.: КНОРУС, 2019. – 552 с. </w:t>
      </w:r>
    </w:p>
    <w:p w:rsidR="00C71786" w:rsidRPr="00771EEE" w:rsidRDefault="00C71786" w:rsidP="009D2037">
      <w:pPr>
        <w:pStyle w:val="a7"/>
        <w:numPr>
          <w:ilvl w:val="0"/>
          <w:numId w:val="33"/>
        </w:numPr>
        <w:tabs>
          <w:tab w:val="left" w:pos="0"/>
          <w:tab w:val="left" w:pos="1134"/>
          <w:tab w:val="left" w:pos="1276"/>
        </w:tabs>
        <w:ind w:left="0" w:firstLine="709"/>
        <w:textAlignment w:val="baseline"/>
        <w:rPr>
          <w:color w:val="000000" w:themeColor="text1"/>
        </w:rPr>
      </w:pPr>
      <w:r w:rsidRPr="00771EEE">
        <w:rPr>
          <w:color w:val="000000" w:themeColor="text1"/>
        </w:rPr>
        <w:t>Милета</w:t>
      </w:r>
      <w:r w:rsidR="009949C7">
        <w:rPr>
          <w:color w:val="000000" w:themeColor="text1"/>
        </w:rPr>
        <w:t>,</w:t>
      </w:r>
      <w:r w:rsidR="00C5760F" w:rsidRPr="00771EEE">
        <w:rPr>
          <w:color w:val="000000" w:themeColor="text1"/>
        </w:rPr>
        <w:t xml:space="preserve"> В.И. </w:t>
      </w:r>
      <w:r w:rsidRPr="00771EEE">
        <w:rPr>
          <w:color w:val="000000" w:themeColor="text1"/>
        </w:rPr>
        <w:t xml:space="preserve">Основы финансовой безопасности. </w:t>
      </w:r>
      <w:r w:rsidR="00C5760F" w:rsidRPr="00771EEE">
        <w:rPr>
          <w:color w:val="000000" w:themeColor="text1"/>
        </w:rPr>
        <w:t>–</w:t>
      </w:r>
      <w:r w:rsidRPr="00771EEE">
        <w:rPr>
          <w:color w:val="000000" w:themeColor="text1"/>
        </w:rPr>
        <w:t xml:space="preserve"> Краснодар: Ку</w:t>
      </w:r>
      <w:r w:rsidRPr="00771EEE">
        <w:rPr>
          <w:color w:val="000000" w:themeColor="text1"/>
        </w:rPr>
        <w:t>б</w:t>
      </w:r>
      <w:r w:rsidRPr="00771EEE">
        <w:rPr>
          <w:color w:val="000000" w:themeColor="text1"/>
        </w:rPr>
        <w:t xml:space="preserve">ГУ, 2020. </w:t>
      </w:r>
      <w:r w:rsidR="00C5760F" w:rsidRPr="00771EEE">
        <w:rPr>
          <w:color w:val="000000" w:themeColor="text1"/>
        </w:rPr>
        <w:t>–</w:t>
      </w:r>
      <w:r w:rsidRPr="00771EEE">
        <w:rPr>
          <w:color w:val="000000" w:themeColor="text1"/>
        </w:rPr>
        <w:t xml:space="preserve"> 217 с. </w:t>
      </w:r>
    </w:p>
    <w:p w:rsidR="00627D28" w:rsidRPr="00771EEE" w:rsidRDefault="00627D28" w:rsidP="009D2037">
      <w:pPr>
        <w:pStyle w:val="a7"/>
        <w:numPr>
          <w:ilvl w:val="0"/>
          <w:numId w:val="33"/>
        </w:numPr>
        <w:tabs>
          <w:tab w:val="left" w:pos="0"/>
          <w:tab w:val="left" w:pos="1134"/>
          <w:tab w:val="left" w:pos="1276"/>
        </w:tabs>
        <w:ind w:left="0" w:firstLine="709"/>
        <w:textAlignment w:val="baseline"/>
        <w:rPr>
          <w:color w:val="000000" w:themeColor="text1"/>
        </w:rPr>
      </w:pPr>
      <w:r w:rsidRPr="00771EEE">
        <w:rPr>
          <w:color w:val="000000" w:themeColor="text1"/>
        </w:rPr>
        <w:t>Меламедов</w:t>
      </w:r>
      <w:r w:rsidR="009949C7">
        <w:rPr>
          <w:color w:val="000000" w:themeColor="text1"/>
        </w:rPr>
        <w:t>,</w:t>
      </w:r>
      <w:r w:rsidRPr="00771EEE">
        <w:rPr>
          <w:color w:val="000000" w:themeColor="text1"/>
        </w:rPr>
        <w:t xml:space="preserve"> С.Л. Экономическая безопасность. – СПб.: Питер, 2010. – С. 11–12. </w:t>
      </w:r>
    </w:p>
    <w:p w:rsidR="00862FDD" w:rsidRPr="00771EEE" w:rsidRDefault="00F15B5C" w:rsidP="009D2037">
      <w:pPr>
        <w:pStyle w:val="a7"/>
        <w:numPr>
          <w:ilvl w:val="0"/>
          <w:numId w:val="33"/>
        </w:numPr>
        <w:tabs>
          <w:tab w:val="left" w:pos="0"/>
          <w:tab w:val="left" w:pos="1134"/>
        </w:tabs>
        <w:ind w:left="0" w:firstLine="709"/>
        <w:rPr>
          <w:color w:val="212529"/>
        </w:rPr>
      </w:pPr>
      <w:r w:rsidRPr="00771EEE">
        <w:rPr>
          <w:color w:val="212529"/>
        </w:rPr>
        <w:t>Минько</w:t>
      </w:r>
      <w:r w:rsidR="009949C7">
        <w:rPr>
          <w:color w:val="212529"/>
        </w:rPr>
        <w:t>,</w:t>
      </w:r>
      <w:r w:rsidRPr="00771EEE">
        <w:rPr>
          <w:color w:val="212529"/>
        </w:rPr>
        <w:t xml:space="preserve"> Э.В., Минько</w:t>
      </w:r>
      <w:r w:rsidR="009949C7">
        <w:rPr>
          <w:color w:val="212529"/>
        </w:rPr>
        <w:t>,</w:t>
      </w:r>
      <w:r w:rsidRPr="00771EEE">
        <w:rPr>
          <w:color w:val="212529"/>
        </w:rPr>
        <w:t xml:space="preserve"> А.Э. Организация коммерческой деятельн</w:t>
      </w:r>
      <w:r w:rsidRPr="00771EEE">
        <w:rPr>
          <w:color w:val="212529"/>
        </w:rPr>
        <w:t>о</w:t>
      </w:r>
      <w:r w:rsidRPr="00771EEE">
        <w:rPr>
          <w:color w:val="212529"/>
        </w:rPr>
        <w:t xml:space="preserve">сти промышленного предприятия. – М.: </w:t>
      </w:r>
      <w:r w:rsidR="00862FDD" w:rsidRPr="00771EEE">
        <w:rPr>
          <w:rStyle w:val="af2"/>
          <w:rFonts w:eastAsiaTheme="majorEastAsia"/>
          <w:b w:val="0"/>
          <w:color w:val="212529"/>
        </w:rPr>
        <w:t>Издательство</w:t>
      </w:r>
      <w:r w:rsidRPr="00771EEE">
        <w:rPr>
          <w:rStyle w:val="af2"/>
          <w:rFonts w:eastAsiaTheme="majorEastAsia"/>
          <w:color w:val="212529"/>
        </w:rPr>
        <w:t xml:space="preserve"> </w:t>
      </w:r>
      <w:r w:rsidR="00862FDD" w:rsidRPr="00771EEE">
        <w:rPr>
          <w:color w:val="212529"/>
        </w:rPr>
        <w:t>Ай Пи Эр Медиа</w:t>
      </w:r>
      <w:r w:rsidRPr="00771EEE">
        <w:rPr>
          <w:color w:val="212529"/>
        </w:rPr>
        <w:t xml:space="preserve">, 2017. – </w:t>
      </w:r>
      <w:r w:rsidR="00666758" w:rsidRPr="00771EEE">
        <w:rPr>
          <w:color w:val="212529"/>
        </w:rPr>
        <w:t>404 с.</w:t>
      </w:r>
    </w:p>
    <w:p w:rsidR="00C71786" w:rsidRPr="00771EEE" w:rsidRDefault="00C71786" w:rsidP="009D2037">
      <w:pPr>
        <w:pStyle w:val="a7"/>
        <w:numPr>
          <w:ilvl w:val="0"/>
          <w:numId w:val="33"/>
        </w:numPr>
        <w:tabs>
          <w:tab w:val="left" w:pos="0"/>
          <w:tab w:val="left" w:pos="1134"/>
          <w:tab w:val="left" w:pos="1276"/>
        </w:tabs>
        <w:ind w:left="0" w:firstLine="709"/>
        <w:textAlignment w:val="baseline"/>
        <w:rPr>
          <w:color w:val="000000" w:themeColor="text1"/>
        </w:rPr>
      </w:pPr>
      <w:r w:rsidRPr="00771EEE">
        <w:rPr>
          <w:color w:val="000000" w:themeColor="text1"/>
        </w:rPr>
        <w:t>Налоговая </w:t>
      </w:r>
      <w:r w:rsidRPr="00771EEE">
        <w:rPr>
          <w:rStyle w:val="af2"/>
          <w:rFonts w:eastAsiaTheme="majorEastAsia"/>
          <w:b w:val="0"/>
          <w:color w:val="000000" w:themeColor="text1"/>
          <w:bdr w:val="none" w:sz="0" w:space="0" w:color="auto" w:frame="1"/>
        </w:rPr>
        <w:t>безопасность</w:t>
      </w:r>
      <w:r w:rsidRPr="00771EEE">
        <w:rPr>
          <w:color w:val="000000" w:themeColor="text1"/>
        </w:rPr>
        <w:t xml:space="preserve"> / под ред. О.А. Мироновой. </w:t>
      </w:r>
      <w:r w:rsidR="00C5760F" w:rsidRPr="00771EEE">
        <w:rPr>
          <w:color w:val="000000" w:themeColor="text1"/>
        </w:rPr>
        <w:t>–</w:t>
      </w:r>
      <w:r w:rsidRPr="00771EEE">
        <w:rPr>
          <w:color w:val="000000" w:themeColor="text1"/>
        </w:rPr>
        <w:t xml:space="preserve"> М.: Закон и право: ЮНИТИ-ДАНА, 2020. </w:t>
      </w:r>
      <w:r w:rsidR="009F7CD4" w:rsidRPr="00771EEE">
        <w:rPr>
          <w:color w:val="000000" w:themeColor="text1"/>
        </w:rPr>
        <w:t>–</w:t>
      </w:r>
      <w:r w:rsidRPr="00771EEE">
        <w:rPr>
          <w:color w:val="000000" w:themeColor="text1"/>
        </w:rPr>
        <w:t xml:space="preserve"> 463 с. </w:t>
      </w:r>
    </w:p>
    <w:p w:rsidR="00862FDD" w:rsidRPr="00771EEE" w:rsidRDefault="00D66773" w:rsidP="009D2037">
      <w:pPr>
        <w:pStyle w:val="a7"/>
        <w:numPr>
          <w:ilvl w:val="0"/>
          <w:numId w:val="33"/>
        </w:numPr>
        <w:shd w:val="clear" w:color="auto" w:fill="FFFFFF" w:themeFill="background1"/>
        <w:tabs>
          <w:tab w:val="left" w:pos="-142"/>
          <w:tab w:val="left" w:pos="0"/>
          <w:tab w:val="left" w:pos="1134"/>
        </w:tabs>
        <w:ind w:left="0" w:firstLine="709"/>
        <w:textAlignment w:val="baseline"/>
        <w:rPr>
          <w:rFonts w:ascii="Calibri" w:hAnsi="Calibri"/>
          <w:color w:val="000000"/>
        </w:rPr>
      </w:pPr>
      <w:r w:rsidRPr="00771EEE">
        <w:rPr>
          <w:color w:val="000000"/>
        </w:rPr>
        <w:t>Лифиц</w:t>
      </w:r>
      <w:r w:rsidR="009949C7">
        <w:rPr>
          <w:color w:val="000000"/>
        </w:rPr>
        <w:t>,</w:t>
      </w:r>
      <w:r w:rsidRPr="00771EEE">
        <w:rPr>
          <w:color w:val="000000"/>
        </w:rPr>
        <w:t xml:space="preserve"> И.М. Товарный менеджмент / И.М. Лифиц, Ф.А. Жукова, М.А. Николаева. – М.: Юрайт, 2017. – 405 с. </w:t>
      </w:r>
    </w:p>
    <w:p w:rsidR="002F1E95" w:rsidRPr="00771EEE" w:rsidRDefault="002F1E95" w:rsidP="009D2037">
      <w:pPr>
        <w:pStyle w:val="a7"/>
        <w:numPr>
          <w:ilvl w:val="0"/>
          <w:numId w:val="33"/>
        </w:numPr>
        <w:shd w:val="clear" w:color="auto" w:fill="FFFFFF" w:themeFill="background1"/>
        <w:tabs>
          <w:tab w:val="left" w:pos="-142"/>
          <w:tab w:val="left" w:pos="0"/>
          <w:tab w:val="left" w:pos="1134"/>
        </w:tabs>
        <w:ind w:left="0" w:firstLine="709"/>
        <w:textAlignment w:val="baseline"/>
        <w:rPr>
          <w:color w:val="000000"/>
        </w:rPr>
      </w:pPr>
      <w:r w:rsidRPr="00771EEE">
        <w:rPr>
          <w:color w:val="000000"/>
        </w:rPr>
        <w:t xml:space="preserve">Официальный сайт компании ООО «Провизия» // http://idealgarnir.tilda.ws/ – </w:t>
      </w:r>
      <w:r w:rsidR="00870772">
        <w:rPr>
          <w:color w:val="000000"/>
        </w:rPr>
        <w:t>(д</w:t>
      </w:r>
      <w:r w:rsidRPr="00771EEE">
        <w:rPr>
          <w:color w:val="000000"/>
        </w:rPr>
        <w:t>ата обращения</w:t>
      </w:r>
      <w:r w:rsidR="00DC4CC8">
        <w:rPr>
          <w:color w:val="000000"/>
        </w:rPr>
        <w:t>:</w:t>
      </w:r>
      <w:r w:rsidRPr="00771EEE">
        <w:rPr>
          <w:color w:val="000000"/>
        </w:rPr>
        <w:t xml:space="preserve"> 23.04.2022</w:t>
      </w:r>
      <w:r w:rsidR="00870772">
        <w:rPr>
          <w:color w:val="000000"/>
        </w:rPr>
        <w:t>)</w:t>
      </w:r>
      <w:r w:rsidRPr="00771EEE">
        <w:rPr>
          <w:color w:val="000000"/>
        </w:rPr>
        <w:t>.</w:t>
      </w:r>
    </w:p>
    <w:p w:rsidR="00C43793" w:rsidRPr="00771EEE" w:rsidRDefault="00D66773" w:rsidP="009D2037">
      <w:pPr>
        <w:pStyle w:val="a7"/>
        <w:numPr>
          <w:ilvl w:val="0"/>
          <w:numId w:val="33"/>
        </w:numPr>
        <w:shd w:val="clear" w:color="auto" w:fill="FFFFFF" w:themeFill="background1"/>
        <w:tabs>
          <w:tab w:val="left" w:pos="-142"/>
          <w:tab w:val="left" w:pos="0"/>
          <w:tab w:val="left" w:pos="1134"/>
        </w:tabs>
        <w:ind w:left="0" w:firstLine="709"/>
        <w:textAlignment w:val="baseline"/>
        <w:rPr>
          <w:rFonts w:ascii="Calibri" w:hAnsi="Calibri"/>
          <w:color w:val="000000"/>
        </w:rPr>
      </w:pPr>
      <w:r w:rsidRPr="00771EEE">
        <w:rPr>
          <w:color w:val="000000"/>
        </w:rPr>
        <w:t xml:space="preserve">Правовое регулирование торговой деятельности в России (теория и </w:t>
      </w:r>
      <w:r w:rsidR="00862FDD" w:rsidRPr="00771EEE">
        <w:rPr>
          <w:color w:val="000000"/>
        </w:rPr>
        <w:t>п</w:t>
      </w:r>
      <w:r w:rsidRPr="00771EEE">
        <w:rPr>
          <w:color w:val="000000"/>
        </w:rPr>
        <w:t xml:space="preserve">рактика) / отв. ред. Л.В. Андреева. – М.: Проспект, 2015. – 304 с. </w:t>
      </w:r>
    </w:p>
    <w:p w:rsidR="00917192" w:rsidRDefault="00C43793" w:rsidP="009D2037">
      <w:pPr>
        <w:pStyle w:val="a7"/>
        <w:numPr>
          <w:ilvl w:val="0"/>
          <w:numId w:val="33"/>
        </w:numPr>
        <w:shd w:val="clear" w:color="auto" w:fill="FFFFFF" w:themeFill="background1"/>
        <w:tabs>
          <w:tab w:val="left" w:pos="0"/>
          <w:tab w:val="left" w:pos="540"/>
          <w:tab w:val="left" w:pos="1080"/>
          <w:tab w:val="left" w:pos="1134"/>
          <w:tab w:val="left" w:pos="1276"/>
        </w:tabs>
        <w:ind w:left="0" w:firstLine="709"/>
      </w:pPr>
      <w:r w:rsidRPr="00771EEE">
        <w:rPr>
          <w:bCs/>
          <w:color w:val="000000" w:themeColor="text1"/>
          <w:shd w:val="clear" w:color="auto" w:fill="FFFFFF"/>
        </w:rPr>
        <w:t>Пайдемирова</w:t>
      </w:r>
      <w:r w:rsidR="004D79DE">
        <w:rPr>
          <w:bCs/>
          <w:color w:val="000000" w:themeColor="text1"/>
          <w:shd w:val="clear" w:color="auto" w:fill="FFFFFF"/>
        </w:rPr>
        <w:t>,</w:t>
      </w:r>
      <w:r w:rsidRPr="00771EEE">
        <w:rPr>
          <w:bCs/>
          <w:color w:val="000000" w:themeColor="text1"/>
          <w:shd w:val="clear" w:color="auto" w:fill="FFFFFF"/>
        </w:rPr>
        <w:t xml:space="preserve"> А.Е., Марковская</w:t>
      </w:r>
      <w:r w:rsidR="004D79DE">
        <w:rPr>
          <w:bCs/>
          <w:color w:val="000000" w:themeColor="text1"/>
          <w:shd w:val="clear" w:color="auto" w:fill="FFFFFF"/>
        </w:rPr>
        <w:t>,</w:t>
      </w:r>
      <w:r w:rsidRPr="00771EEE">
        <w:rPr>
          <w:bCs/>
          <w:color w:val="000000" w:themeColor="text1"/>
          <w:shd w:val="clear" w:color="auto" w:fill="FFFFFF"/>
        </w:rPr>
        <w:t xml:space="preserve"> Э.В. Роль и значение коммерческой деятельности предприятия</w:t>
      </w:r>
      <w:r w:rsidRPr="00771EEE">
        <w:rPr>
          <w:bCs/>
          <w:color w:val="FF0000"/>
          <w:shd w:val="clear" w:color="auto" w:fill="FFFFFF"/>
        </w:rPr>
        <w:t xml:space="preserve"> </w:t>
      </w:r>
      <w:r w:rsidRPr="00771EEE">
        <w:rPr>
          <w:bCs/>
          <w:color w:val="000000"/>
          <w:shd w:val="clear" w:color="auto" w:fill="FFFFFF"/>
        </w:rPr>
        <w:t xml:space="preserve">// </w:t>
      </w:r>
      <w:r w:rsidR="00794F5F">
        <w:t>Экономика и эффективность организации пр</w:t>
      </w:r>
      <w:r w:rsidR="00794F5F">
        <w:t>о</w:t>
      </w:r>
      <w:r w:rsidR="00794F5F">
        <w:t>изводства/ под общей редакцией Е.А.Памфилова. Сборник научных трудов. Выпуск 27. – Брянск: БГИТУ, 2018. – С. 10-16.</w:t>
      </w:r>
    </w:p>
    <w:p w:rsidR="00917192" w:rsidRPr="00917192" w:rsidRDefault="00917192" w:rsidP="009D2037">
      <w:pPr>
        <w:pStyle w:val="a7"/>
        <w:numPr>
          <w:ilvl w:val="0"/>
          <w:numId w:val="33"/>
        </w:numPr>
        <w:shd w:val="clear" w:color="auto" w:fill="FFFFFF" w:themeFill="background1"/>
        <w:tabs>
          <w:tab w:val="left" w:pos="0"/>
          <w:tab w:val="left" w:pos="540"/>
          <w:tab w:val="left" w:pos="1080"/>
          <w:tab w:val="left" w:pos="1134"/>
          <w:tab w:val="left" w:pos="1276"/>
        </w:tabs>
        <w:ind w:left="0" w:firstLine="709"/>
      </w:pPr>
      <w:r w:rsidRPr="00771EEE">
        <w:rPr>
          <w:rFonts w:eastAsia="Times-Roman"/>
        </w:rPr>
        <w:lastRenderedPageBreak/>
        <w:t>Портер</w:t>
      </w:r>
      <w:r w:rsidR="00870772">
        <w:rPr>
          <w:rFonts w:eastAsia="Times-Roman"/>
        </w:rPr>
        <w:t>,</w:t>
      </w:r>
      <w:r w:rsidRPr="00771EEE">
        <w:rPr>
          <w:rFonts w:eastAsia="Times-Roman"/>
        </w:rPr>
        <w:t xml:space="preserve"> М. Конкурентная стратегия: Методика анализа отраслей и конкурентов/ пер. с англ. – М.: Альпина Бизнес Букс, 2008. – 454 с.</w:t>
      </w:r>
    </w:p>
    <w:p w:rsidR="00A179E2" w:rsidRPr="00771EEE" w:rsidRDefault="00A179E2" w:rsidP="009D2037">
      <w:pPr>
        <w:pStyle w:val="a7"/>
        <w:numPr>
          <w:ilvl w:val="0"/>
          <w:numId w:val="33"/>
        </w:numPr>
        <w:tabs>
          <w:tab w:val="left" w:pos="0"/>
          <w:tab w:val="left" w:pos="1134"/>
          <w:tab w:val="left" w:pos="1276"/>
        </w:tabs>
        <w:ind w:left="0" w:firstLine="709"/>
        <w:textAlignment w:val="baseline"/>
        <w:rPr>
          <w:color w:val="000000" w:themeColor="text1"/>
        </w:rPr>
      </w:pPr>
      <w:r w:rsidRPr="00771EEE">
        <w:rPr>
          <w:color w:val="000000" w:themeColor="text1"/>
        </w:rPr>
        <w:t>Родичева</w:t>
      </w:r>
      <w:r w:rsidR="00870772">
        <w:rPr>
          <w:color w:val="000000" w:themeColor="text1"/>
        </w:rPr>
        <w:t>,</w:t>
      </w:r>
      <w:r w:rsidRPr="00771EEE">
        <w:rPr>
          <w:color w:val="000000" w:themeColor="text1"/>
        </w:rPr>
        <w:t xml:space="preserve"> В.П. Увеличение оборота розничной торговли как фактор улучшения результатов деятельности организаций</w:t>
      </w:r>
      <w:r w:rsidR="00270544" w:rsidRPr="00771EEE">
        <w:rPr>
          <w:color w:val="000000" w:themeColor="text1"/>
        </w:rPr>
        <w:t xml:space="preserve"> </w:t>
      </w:r>
      <w:r w:rsidRPr="00771EEE">
        <w:rPr>
          <w:color w:val="000000" w:themeColor="text1"/>
        </w:rPr>
        <w:t>//</w:t>
      </w:r>
      <w:r w:rsidR="00270544" w:rsidRPr="00771EEE">
        <w:rPr>
          <w:color w:val="000000" w:themeColor="text1"/>
        </w:rPr>
        <w:t xml:space="preserve"> </w:t>
      </w:r>
      <w:r w:rsidRPr="00771EEE">
        <w:rPr>
          <w:color w:val="000000" w:themeColor="text1"/>
        </w:rPr>
        <w:t xml:space="preserve">Экономический анализ: теория и практика. </w:t>
      </w:r>
      <w:r w:rsidR="00270544" w:rsidRPr="00771EEE">
        <w:rPr>
          <w:color w:val="000000" w:themeColor="text1"/>
        </w:rPr>
        <w:t xml:space="preserve">– </w:t>
      </w:r>
      <w:r w:rsidRPr="00771EEE">
        <w:rPr>
          <w:color w:val="000000" w:themeColor="text1"/>
        </w:rPr>
        <w:t xml:space="preserve">2018. </w:t>
      </w:r>
      <w:r w:rsidR="00270544" w:rsidRPr="00771EEE">
        <w:rPr>
          <w:color w:val="000000" w:themeColor="text1"/>
        </w:rPr>
        <w:t xml:space="preserve">– </w:t>
      </w:r>
      <w:r w:rsidRPr="00771EEE">
        <w:rPr>
          <w:color w:val="000000" w:themeColor="text1"/>
        </w:rPr>
        <w:t xml:space="preserve">№ 17. </w:t>
      </w:r>
      <w:r w:rsidR="00270544" w:rsidRPr="00771EEE">
        <w:rPr>
          <w:color w:val="000000" w:themeColor="text1"/>
        </w:rPr>
        <w:t xml:space="preserve">– </w:t>
      </w:r>
      <w:r w:rsidRPr="00771EEE">
        <w:rPr>
          <w:color w:val="000000" w:themeColor="text1"/>
        </w:rPr>
        <w:t>С. 114</w:t>
      </w:r>
      <w:r w:rsidR="00270544" w:rsidRPr="00771EEE">
        <w:rPr>
          <w:color w:val="000000" w:themeColor="text1"/>
        </w:rPr>
        <w:t>.</w:t>
      </w:r>
      <w:r w:rsidRPr="00771EEE">
        <w:rPr>
          <w:color w:val="000000" w:themeColor="text1"/>
        </w:rPr>
        <w:t xml:space="preserve"> </w:t>
      </w:r>
    </w:p>
    <w:p w:rsidR="00A179E2" w:rsidRPr="00771EEE" w:rsidRDefault="00A179E2" w:rsidP="009D2037">
      <w:pPr>
        <w:pStyle w:val="a7"/>
        <w:numPr>
          <w:ilvl w:val="0"/>
          <w:numId w:val="33"/>
        </w:numPr>
        <w:tabs>
          <w:tab w:val="left" w:pos="0"/>
          <w:tab w:val="left" w:pos="1134"/>
          <w:tab w:val="left" w:pos="1276"/>
        </w:tabs>
        <w:ind w:left="0" w:firstLine="709"/>
        <w:textAlignment w:val="baseline"/>
        <w:rPr>
          <w:color w:val="000000" w:themeColor="text1"/>
        </w:rPr>
      </w:pPr>
      <w:r w:rsidRPr="00771EEE">
        <w:rPr>
          <w:color w:val="000000" w:themeColor="text1"/>
        </w:rPr>
        <w:t>Савицкая</w:t>
      </w:r>
      <w:r w:rsidR="00870772">
        <w:rPr>
          <w:color w:val="000000" w:themeColor="text1"/>
        </w:rPr>
        <w:t>,</w:t>
      </w:r>
      <w:r w:rsidRPr="00771EEE">
        <w:rPr>
          <w:color w:val="000000" w:themeColor="text1"/>
        </w:rPr>
        <w:t xml:space="preserve"> Г.В. Методика комплексного анализа хозяйственной де</w:t>
      </w:r>
      <w:r w:rsidRPr="00771EEE">
        <w:rPr>
          <w:color w:val="000000" w:themeColor="text1"/>
        </w:rPr>
        <w:t>я</w:t>
      </w:r>
      <w:r w:rsidRPr="00771EEE">
        <w:rPr>
          <w:color w:val="000000" w:themeColor="text1"/>
        </w:rPr>
        <w:t xml:space="preserve">тельности. – М.: ИНФРА-М, 2017. </w:t>
      </w:r>
      <w:r w:rsidR="00270544" w:rsidRPr="00771EEE">
        <w:rPr>
          <w:color w:val="000000" w:themeColor="text1"/>
        </w:rPr>
        <w:t>–</w:t>
      </w:r>
      <w:r w:rsidRPr="00771EEE">
        <w:rPr>
          <w:color w:val="000000" w:themeColor="text1"/>
        </w:rPr>
        <w:t xml:space="preserve"> 384 с. </w:t>
      </w:r>
    </w:p>
    <w:p w:rsidR="00771EEE" w:rsidRPr="00771EEE" w:rsidRDefault="00A179E2" w:rsidP="009D2037">
      <w:pPr>
        <w:pStyle w:val="a7"/>
        <w:numPr>
          <w:ilvl w:val="0"/>
          <w:numId w:val="33"/>
        </w:numPr>
        <w:tabs>
          <w:tab w:val="left" w:pos="0"/>
          <w:tab w:val="left" w:pos="1134"/>
          <w:tab w:val="left" w:pos="1276"/>
        </w:tabs>
        <w:ind w:left="0" w:firstLine="709"/>
        <w:contextualSpacing/>
        <w:textAlignment w:val="baseline"/>
        <w:rPr>
          <w:color w:val="000000" w:themeColor="text1"/>
        </w:rPr>
      </w:pPr>
      <w:r w:rsidRPr="00771EEE">
        <w:rPr>
          <w:color w:val="000000" w:themeColor="text1"/>
        </w:rPr>
        <w:t>Савицкая</w:t>
      </w:r>
      <w:r w:rsidR="00870772">
        <w:rPr>
          <w:color w:val="000000" w:themeColor="text1"/>
        </w:rPr>
        <w:t>,</w:t>
      </w:r>
      <w:r w:rsidRPr="00771EEE">
        <w:rPr>
          <w:color w:val="000000" w:themeColor="text1"/>
        </w:rPr>
        <w:t xml:space="preserve"> Г.В. Анализ хозяйственной деятельности   предприятия: учебник. – М. ИНФРА-М, 2018. – 512 с. </w:t>
      </w:r>
    </w:p>
    <w:p w:rsidR="0040635E" w:rsidRDefault="00A179E2" w:rsidP="009D2037">
      <w:pPr>
        <w:pStyle w:val="a7"/>
        <w:numPr>
          <w:ilvl w:val="0"/>
          <w:numId w:val="33"/>
        </w:numPr>
        <w:tabs>
          <w:tab w:val="left" w:pos="0"/>
          <w:tab w:val="left" w:pos="1134"/>
          <w:tab w:val="left" w:pos="1276"/>
        </w:tabs>
        <w:ind w:left="0" w:firstLine="709"/>
        <w:contextualSpacing/>
        <w:textAlignment w:val="baseline"/>
        <w:rPr>
          <w:color w:val="000000" w:themeColor="text1"/>
        </w:rPr>
      </w:pPr>
      <w:r w:rsidRPr="00771EEE">
        <w:rPr>
          <w:color w:val="000000" w:themeColor="text1"/>
        </w:rPr>
        <w:t>Сычева</w:t>
      </w:r>
      <w:r w:rsidR="00870772">
        <w:rPr>
          <w:color w:val="000000" w:themeColor="text1"/>
        </w:rPr>
        <w:t>,</w:t>
      </w:r>
      <w:r w:rsidRPr="00771EEE">
        <w:rPr>
          <w:color w:val="000000" w:themeColor="text1"/>
        </w:rPr>
        <w:t xml:space="preserve"> А.А. Анализ эффективности процесса продажи товаров п</w:t>
      </w:r>
      <w:r w:rsidRPr="00771EEE">
        <w:rPr>
          <w:color w:val="000000" w:themeColor="text1"/>
        </w:rPr>
        <w:t>о</w:t>
      </w:r>
      <w:r w:rsidRPr="00771EEE">
        <w:rPr>
          <w:color w:val="000000" w:themeColor="text1"/>
        </w:rPr>
        <w:t xml:space="preserve">купателям / Школа университетской науки: парадигма развития. 2019. № 2 (12). С. 153-156. </w:t>
      </w:r>
    </w:p>
    <w:p w:rsidR="00771EEE" w:rsidRPr="00771EEE" w:rsidRDefault="00771EEE" w:rsidP="009D2037">
      <w:pPr>
        <w:pStyle w:val="a7"/>
        <w:numPr>
          <w:ilvl w:val="0"/>
          <w:numId w:val="33"/>
        </w:numPr>
        <w:tabs>
          <w:tab w:val="left" w:pos="0"/>
          <w:tab w:val="left" w:pos="1134"/>
          <w:tab w:val="left" w:pos="1276"/>
        </w:tabs>
        <w:ind w:left="0" w:firstLine="709"/>
        <w:contextualSpacing/>
        <w:textAlignment w:val="baseline"/>
        <w:rPr>
          <w:color w:val="000000" w:themeColor="text1"/>
        </w:rPr>
      </w:pPr>
      <w:r w:rsidRPr="00771EEE">
        <w:rPr>
          <w:color w:val="000000" w:themeColor="text1"/>
        </w:rPr>
        <w:t>Слепнева</w:t>
      </w:r>
      <w:r w:rsidR="00870772">
        <w:rPr>
          <w:color w:val="000000" w:themeColor="text1"/>
        </w:rPr>
        <w:t>,</w:t>
      </w:r>
      <w:r w:rsidRPr="00771EEE">
        <w:rPr>
          <w:color w:val="000000" w:themeColor="text1"/>
        </w:rPr>
        <w:t xml:space="preserve"> Т. А. Экономика предприятия: учеб. для вузов / Т.А. Слепнева, Е.В. Яркин. – М.: Инфра-М, 2019. – 458 с.</w:t>
      </w:r>
    </w:p>
    <w:p w:rsidR="00992626" w:rsidRPr="00771EEE" w:rsidRDefault="00F302D2" w:rsidP="009D2037">
      <w:pPr>
        <w:pStyle w:val="a7"/>
        <w:numPr>
          <w:ilvl w:val="0"/>
          <w:numId w:val="33"/>
        </w:numPr>
        <w:tabs>
          <w:tab w:val="left" w:pos="0"/>
          <w:tab w:val="left" w:pos="1134"/>
          <w:tab w:val="left" w:pos="1276"/>
        </w:tabs>
        <w:ind w:left="0" w:firstLine="709"/>
        <w:rPr>
          <w:caps/>
        </w:rPr>
      </w:pPr>
      <w:r w:rsidRPr="00771EEE">
        <w:rPr>
          <w:color w:val="000000"/>
        </w:rPr>
        <w:t>Суглобов</w:t>
      </w:r>
      <w:r w:rsidR="00870772">
        <w:rPr>
          <w:color w:val="000000"/>
        </w:rPr>
        <w:t>,</w:t>
      </w:r>
      <w:r w:rsidRPr="00771EEE">
        <w:rPr>
          <w:color w:val="000000"/>
        </w:rPr>
        <w:t xml:space="preserve"> А.Е. Экономическая безопасность предприятия / А.Е. Суглобов, С.А. Хмелев, Е.А. Орлова. </w:t>
      </w:r>
      <w:r w:rsidR="009F7CD4" w:rsidRPr="00771EEE">
        <w:rPr>
          <w:color w:val="000000"/>
        </w:rPr>
        <w:t>–</w:t>
      </w:r>
      <w:r w:rsidRPr="00771EEE">
        <w:rPr>
          <w:color w:val="000000"/>
        </w:rPr>
        <w:t xml:space="preserve"> М.: Юнити, 2015. </w:t>
      </w:r>
      <w:r w:rsidR="009F7CD4" w:rsidRPr="00771EEE">
        <w:rPr>
          <w:color w:val="000000"/>
        </w:rPr>
        <w:t>–</w:t>
      </w:r>
      <w:r w:rsidRPr="00771EEE">
        <w:rPr>
          <w:color w:val="000000"/>
        </w:rPr>
        <w:t xml:space="preserve"> 639 c.</w:t>
      </w:r>
    </w:p>
    <w:p w:rsidR="00D74E16" w:rsidRPr="00771EEE" w:rsidRDefault="00386B5E" w:rsidP="009D2037">
      <w:pPr>
        <w:pStyle w:val="a7"/>
        <w:numPr>
          <w:ilvl w:val="0"/>
          <w:numId w:val="33"/>
        </w:numPr>
        <w:tabs>
          <w:tab w:val="left" w:pos="0"/>
          <w:tab w:val="left" w:pos="1134"/>
          <w:tab w:val="left" w:pos="1276"/>
        </w:tabs>
        <w:ind w:left="0" w:firstLine="709"/>
        <w:textAlignment w:val="baseline"/>
        <w:rPr>
          <w:color w:val="000000" w:themeColor="text1"/>
        </w:rPr>
      </w:pPr>
      <w:r w:rsidRPr="00771EEE">
        <w:rPr>
          <w:color w:val="000000"/>
        </w:rPr>
        <w:t>Судоплатов</w:t>
      </w:r>
      <w:r w:rsidR="00870772">
        <w:rPr>
          <w:color w:val="000000"/>
        </w:rPr>
        <w:t>,</w:t>
      </w:r>
      <w:r w:rsidRPr="00771EEE">
        <w:rPr>
          <w:color w:val="000000"/>
        </w:rPr>
        <w:t xml:space="preserve"> А.П., Лекарев С.В. Безопасность предпринимательской деятельности.</w:t>
      </w:r>
      <w:r w:rsidR="00D74E16" w:rsidRPr="00771EEE">
        <w:rPr>
          <w:color w:val="000000"/>
        </w:rPr>
        <w:t xml:space="preserve"> –</w:t>
      </w:r>
      <w:r w:rsidRPr="00771EEE">
        <w:rPr>
          <w:color w:val="000000"/>
        </w:rPr>
        <w:t xml:space="preserve"> М.: ОЛМА-ПРЕСС, 20</w:t>
      </w:r>
      <w:r w:rsidR="00D74E16" w:rsidRPr="00771EEE">
        <w:rPr>
          <w:color w:val="000000"/>
        </w:rPr>
        <w:t>1</w:t>
      </w:r>
      <w:r w:rsidRPr="00771EEE">
        <w:rPr>
          <w:color w:val="000000"/>
        </w:rPr>
        <w:t>1.</w:t>
      </w:r>
      <w:r w:rsidR="00D74E16" w:rsidRPr="00771EEE">
        <w:rPr>
          <w:color w:val="000000"/>
        </w:rPr>
        <w:t xml:space="preserve"> –</w:t>
      </w:r>
      <w:r w:rsidRPr="00771EEE">
        <w:rPr>
          <w:color w:val="000000"/>
        </w:rPr>
        <w:t xml:space="preserve"> С. 3</w:t>
      </w:r>
      <w:r w:rsidR="00D74E16" w:rsidRPr="00771EEE">
        <w:rPr>
          <w:color w:val="000000"/>
        </w:rPr>
        <w:t>.</w:t>
      </w:r>
    </w:p>
    <w:p w:rsidR="000C736B" w:rsidRPr="00771EEE" w:rsidRDefault="000C736B" w:rsidP="009D2037">
      <w:pPr>
        <w:pStyle w:val="a7"/>
        <w:numPr>
          <w:ilvl w:val="0"/>
          <w:numId w:val="33"/>
        </w:numPr>
        <w:tabs>
          <w:tab w:val="left" w:pos="0"/>
          <w:tab w:val="left" w:pos="1134"/>
          <w:tab w:val="left" w:pos="1276"/>
        </w:tabs>
        <w:ind w:left="0" w:firstLine="709"/>
        <w:textAlignment w:val="baseline"/>
        <w:rPr>
          <w:color w:val="000000" w:themeColor="text1"/>
        </w:rPr>
      </w:pPr>
      <w:r w:rsidRPr="00771EEE">
        <w:rPr>
          <w:color w:val="000000" w:themeColor="text1"/>
        </w:rPr>
        <w:t>Уразгалиев, В. Ш.</w:t>
      </w:r>
      <w:r w:rsidRPr="00771EEE">
        <w:rPr>
          <w:rStyle w:val="af2"/>
          <w:rFonts w:eastAsiaTheme="majorEastAsia"/>
          <w:b w:val="0"/>
          <w:color w:val="000000" w:themeColor="text1"/>
          <w:bdr w:val="none" w:sz="0" w:space="0" w:color="auto" w:frame="1"/>
        </w:rPr>
        <w:t>Экономическая</w:t>
      </w:r>
      <w:r w:rsidRPr="00771EEE">
        <w:rPr>
          <w:color w:val="000000" w:themeColor="text1"/>
        </w:rPr>
        <w:t> </w:t>
      </w:r>
      <w:r w:rsidRPr="00771EEE">
        <w:rPr>
          <w:rStyle w:val="af2"/>
          <w:rFonts w:eastAsiaTheme="majorEastAsia"/>
          <w:b w:val="0"/>
          <w:color w:val="000000" w:themeColor="text1"/>
          <w:bdr w:val="none" w:sz="0" w:space="0" w:color="auto" w:frame="1"/>
        </w:rPr>
        <w:t>безопасность</w:t>
      </w:r>
      <w:r w:rsidRPr="00771EEE">
        <w:rPr>
          <w:color w:val="000000" w:themeColor="text1"/>
        </w:rPr>
        <w:t xml:space="preserve">. </w:t>
      </w:r>
      <w:r w:rsidR="009F7CD4" w:rsidRPr="00771EEE">
        <w:rPr>
          <w:color w:val="000000" w:themeColor="text1"/>
        </w:rPr>
        <w:t>–</w:t>
      </w:r>
      <w:r w:rsidRPr="00771EEE">
        <w:rPr>
          <w:color w:val="000000" w:themeColor="text1"/>
        </w:rPr>
        <w:t xml:space="preserve"> М.: Юрайт, 2022. </w:t>
      </w:r>
      <w:r w:rsidR="0017654C" w:rsidRPr="00771EEE">
        <w:rPr>
          <w:color w:val="000000" w:themeColor="text1"/>
        </w:rPr>
        <w:t>–</w:t>
      </w:r>
      <w:r w:rsidRPr="00771EEE">
        <w:rPr>
          <w:color w:val="000000" w:themeColor="text1"/>
        </w:rPr>
        <w:t xml:space="preserve"> 725 с. </w:t>
      </w:r>
      <w:r w:rsidR="0017654C" w:rsidRPr="00771EEE">
        <w:rPr>
          <w:color w:val="000000" w:themeColor="text1"/>
        </w:rPr>
        <w:t>//</w:t>
      </w:r>
      <w:r w:rsidRPr="00771EEE">
        <w:rPr>
          <w:color w:val="000000" w:themeColor="text1"/>
        </w:rPr>
        <w:t xml:space="preserve"> URL: https://urait.ru/bcode/489524 – </w:t>
      </w:r>
      <w:r w:rsidR="00BF2F39">
        <w:rPr>
          <w:color w:val="000000" w:themeColor="text1"/>
        </w:rPr>
        <w:t>(д</w:t>
      </w:r>
      <w:r w:rsidRPr="00771EEE">
        <w:rPr>
          <w:color w:val="000000" w:themeColor="text1"/>
        </w:rPr>
        <w:t>ата обращения: 21.04.2022</w:t>
      </w:r>
      <w:r w:rsidR="00BF2F39">
        <w:rPr>
          <w:color w:val="000000" w:themeColor="text1"/>
        </w:rPr>
        <w:t>)</w:t>
      </w:r>
      <w:r w:rsidRPr="00771EEE">
        <w:rPr>
          <w:color w:val="000000" w:themeColor="text1"/>
        </w:rPr>
        <w:t xml:space="preserve">. </w:t>
      </w:r>
    </w:p>
    <w:p w:rsidR="00270544" w:rsidRPr="00771EEE" w:rsidRDefault="00270544" w:rsidP="009D2037">
      <w:pPr>
        <w:pStyle w:val="a7"/>
        <w:numPr>
          <w:ilvl w:val="0"/>
          <w:numId w:val="33"/>
        </w:numPr>
        <w:tabs>
          <w:tab w:val="left" w:pos="0"/>
          <w:tab w:val="left" w:pos="1134"/>
          <w:tab w:val="left" w:pos="1276"/>
        </w:tabs>
        <w:ind w:left="0" w:firstLine="709"/>
        <w:textAlignment w:val="baseline"/>
        <w:rPr>
          <w:color w:val="000000" w:themeColor="text1"/>
        </w:rPr>
      </w:pPr>
      <w:r w:rsidRPr="00771EEE">
        <w:rPr>
          <w:color w:val="000000" w:themeColor="text1"/>
        </w:rPr>
        <w:t>Фридман</w:t>
      </w:r>
      <w:r w:rsidR="00870772">
        <w:rPr>
          <w:color w:val="000000" w:themeColor="text1"/>
        </w:rPr>
        <w:t>,</w:t>
      </w:r>
      <w:r w:rsidRPr="00771EEE">
        <w:rPr>
          <w:color w:val="000000" w:themeColor="text1"/>
        </w:rPr>
        <w:t xml:space="preserve"> А.М. Экономика торговой деятельности потребительск</w:t>
      </w:r>
      <w:r w:rsidRPr="00771EEE">
        <w:rPr>
          <w:color w:val="000000" w:themeColor="text1"/>
        </w:rPr>
        <w:t>о</w:t>
      </w:r>
      <w:r w:rsidRPr="00771EEE">
        <w:rPr>
          <w:color w:val="000000" w:themeColor="text1"/>
        </w:rPr>
        <w:t>го общества</w:t>
      </w:r>
      <w:r w:rsidR="00865331" w:rsidRPr="00771EEE">
        <w:rPr>
          <w:color w:val="000000" w:themeColor="text1"/>
        </w:rPr>
        <w:t>. – Воронеж:</w:t>
      </w:r>
      <w:r w:rsidRPr="00771EEE">
        <w:rPr>
          <w:color w:val="000000" w:themeColor="text1"/>
        </w:rPr>
        <w:t xml:space="preserve"> </w:t>
      </w:r>
      <w:r w:rsidR="00865331" w:rsidRPr="00771EEE">
        <w:rPr>
          <w:color w:val="000000" w:themeColor="text1"/>
        </w:rPr>
        <w:t>И</w:t>
      </w:r>
      <w:r w:rsidRPr="00771EEE">
        <w:rPr>
          <w:color w:val="000000" w:themeColor="text1"/>
        </w:rPr>
        <w:t xml:space="preserve">здательство Воронежского университета, 2019. </w:t>
      </w:r>
      <w:r w:rsidR="00865331" w:rsidRPr="00771EEE">
        <w:rPr>
          <w:color w:val="000000" w:themeColor="text1"/>
        </w:rPr>
        <w:t xml:space="preserve">– </w:t>
      </w:r>
      <w:r w:rsidRPr="00771EEE">
        <w:rPr>
          <w:color w:val="000000" w:themeColor="text1"/>
        </w:rPr>
        <w:t xml:space="preserve">С. 84. </w:t>
      </w:r>
    </w:p>
    <w:p w:rsidR="00270544" w:rsidRPr="00771EEE" w:rsidRDefault="00270544" w:rsidP="009D2037">
      <w:pPr>
        <w:pStyle w:val="a7"/>
        <w:numPr>
          <w:ilvl w:val="0"/>
          <w:numId w:val="33"/>
        </w:numPr>
        <w:tabs>
          <w:tab w:val="left" w:pos="0"/>
          <w:tab w:val="left" w:pos="1134"/>
          <w:tab w:val="left" w:pos="1276"/>
        </w:tabs>
        <w:ind w:left="0" w:firstLine="709"/>
        <w:textAlignment w:val="baseline"/>
        <w:rPr>
          <w:color w:val="000000" w:themeColor="text1"/>
        </w:rPr>
      </w:pPr>
      <w:r w:rsidRPr="00771EEE">
        <w:rPr>
          <w:color w:val="000000" w:themeColor="text1"/>
        </w:rPr>
        <w:t>Шеремет</w:t>
      </w:r>
      <w:r w:rsidR="00870772">
        <w:rPr>
          <w:color w:val="000000" w:themeColor="text1"/>
        </w:rPr>
        <w:t>,</w:t>
      </w:r>
      <w:r w:rsidRPr="00771EEE">
        <w:rPr>
          <w:color w:val="000000" w:themeColor="text1"/>
        </w:rPr>
        <w:t xml:space="preserve"> А.Д. Анализ и диагностика финансово-хозяйственной деятельности организации</w:t>
      </w:r>
      <w:r w:rsidR="00865331" w:rsidRPr="00771EEE">
        <w:rPr>
          <w:color w:val="000000" w:themeColor="text1"/>
        </w:rPr>
        <w:t>.</w:t>
      </w:r>
      <w:r w:rsidRPr="00771EEE">
        <w:rPr>
          <w:color w:val="000000" w:themeColor="text1"/>
        </w:rPr>
        <w:t xml:space="preserve"> </w:t>
      </w:r>
      <w:r w:rsidR="00865331" w:rsidRPr="00771EEE">
        <w:rPr>
          <w:color w:val="000000" w:themeColor="text1"/>
        </w:rPr>
        <w:t xml:space="preserve">– </w:t>
      </w:r>
      <w:r w:rsidRPr="00771EEE">
        <w:rPr>
          <w:color w:val="000000" w:themeColor="text1"/>
        </w:rPr>
        <w:t>М.: ИНФРА-М, 2017</w:t>
      </w:r>
      <w:r w:rsidR="00865331" w:rsidRPr="00771EEE">
        <w:rPr>
          <w:color w:val="000000" w:themeColor="text1"/>
        </w:rPr>
        <w:t>. – 386 с.</w:t>
      </w:r>
      <w:r w:rsidRPr="00771EEE">
        <w:rPr>
          <w:color w:val="000000" w:themeColor="text1"/>
        </w:rPr>
        <w:t xml:space="preserve"> </w:t>
      </w:r>
    </w:p>
    <w:p w:rsidR="00270544" w:rsidRPr="00771EEE" w:rsidRDefault="00270544" w:rsidP="009D2037">
      <w:pPr>
        <w:pStyle w:val="a7"/>
        <w:numPr>
          <w:ilvl w:val="0"/>
          <w:numId w:val="33"/>
        </w:numPr>
        <w:tabs>
          <w:tab w:val="left" w:pos="0"/>
          <w:tab w:val="left" w:pos="1134"/>
          <w:tab w:val="left" w:pos="1276"/>
        </w:tabs>
        <w:ind w:left="0" w:firstLine="709"/>
        <w:textAlignment w:val="baseline"/>
        <w:rPr>
          <w:color w:val="000000" w:themeColor="text1"/>
        </w:rPr>
      </w:pPr>
      <w:r w:rsidRPr="00771EEE">
        <w:rPr>
          <w:color w:val="000000" w:themeColor="text1"/>
        </w:rPr>
        <w:t>Швецова</w:t>
      </w:r>
      <w:r w:rsidR="00870772">
        <w:rPr>
          <w:color w:val="000000" w:themeColor="text1"/>
        </w:rPr>
        <w:t>,</w:t>
      </w:r>
      <w:r w:rsidRPr="00771EEE">
        <w:rPr>
          <w:color w:val="000000" w:themeColor="text1"/>
        </w:rPr>
        <w:t xml:space="preserve"> Т.А. Планирование на предприятии. </w:t>
      </w:r>
      <w:r w:rsidR="00865331" w:rsidRPr="00771EEE">
        <w:rPr>
          <w:color w:val="000000" w:themeColor="text1"/>
        </w:rPr>
        <w:t>Кемерово:</w:t>
      </w:r>
      <w:r w:rsidRPr="00771EEE">
        <w:rPr>
          <w:color w:val="000000" w:themeColor="text1"/>
        </w:rPr>
        <w:t xml:space="preserve"> Кемеро</w:t>
      </w:r>
      <w:r w:rsidRPr="00771EEE">
        <w:rPr>
          <w:color w:val="000000" w:themeColor="text1"/>
        </w:rPr>
        <w:t>в</w:t>
      </w:r>
      <w:r w:rsidRPr="00771EEE">
        <w:rPr>
          <w:color w:val="000000" w:themeColor="text1"/>
        </w:rPr>
        <w:t>ский институт (филиал) ГОУ ВПО «РГТЭУ». – Кемерово, 2019. – 72 с.</w:t>
      </w:r>
    </w:p>
    <w:p w:rsidR="006566F6" w:rsidRPr="00771EEE" w:rsidRDefault="006566F6" w:rsidP="009D2037">
      <w:pPr>
        <w:pStyle w:val="a7"/>
        <w:numPr>
          <w:ilvl w:val="0"/>
          <w:numId w:val="33"/>
        </w:numPr>
        <w:tabs>
          <w:tab w:val="left" w:pos="0"/>
          <w:tab w:val="left" w:pos="1134"/>
          <w:tab w:val="left" w:pos="1276"/>
        </w:tabs>
        <w:ind w:left="0" w:firstLine="709"/>
        <w:textAlignment w:val="baseline"/>
        <w:rPr>
          <w:color w:val="000000" w:themeColor="text1"/>
        </w:rPr>
      </w:pPr>
      <w:r w:rsidRPr="00771EEE">
        <w:rPr>
          <w:color w:val="000000" w:themeColor="text1"/>
        </w:rPr>
        <w:t>Экономика фирмы / под. ред. С.Д. Вуманенко, В.А. Пронина. –  М.: ЮНИТИ, 2018. – 412</w:t>
      </w:r>
      <w:r w:rsidR="00663B84" w:rsidRPr="00771EEE">
        <w:rPr>
          <w:color w:val="000000" w:themeColor="text1"/>
        </w:rPr>
        <w:t xml:space="preserve"> </w:t>
      </w:r>
      <w:r w:rsidRPr="00771EEE">
        <w:rPr>
          <w:color w:val="000000" w:themeColor="text1"/>
        </w:rPr>
        <w:t xml:space="preserve">с. </w:t>
      </w:r>
    </w:p>
    <w:p w:rsidR="00FA1610" w:rsidRPr="00771EEE" w:rsidRDefault="00FA1610" w:rsidP="009D2037">
      <w:pPr>
        <w:pStyle w:val="a7"/>
        <w:numPr>
          <w:ilvl w:val="0"/>
          <w:numId w:val="33"/>
        </w:numPr>
        <w:tabs>
          <w:tab w:val="left" w:pos="0"/>
          <w:tab w:val="left" w:pos="1134"/>
          <w:tab w:val="left" w:pos="1276"/>
        </w:tabs>
        <w:ind w:left="0" w:firstLine="709"/>
        <w:textAlignment w:val="baseline"/>
        <w:rPr>
          <w:color w:val="000000" w:themeColor="text1"/>
        </w:rPr>
      </w:pPr>
      <w:r w:rsidRPr="007A5413">
        <w:lastRenderedPageBreak/>
        <w:t>Экономическая безопасность предприятия: монография / А.К. М</w:t>
      </w:r>
      <w:r w:rsidRPr="007A5413">
        <w:t>о</w:t>
      </w:r>
      <w:r w:rsidRPr="007A5413">
        <w:t>денов, Е.И. Белякова, М.П. Власов, Т.А. Лелявина; СПбГАСУ. – СПб., 2019. – 550 с.</w:t>
      </w:r>
    </w:p>
    <w:p w:rsidR="00F302D2" w:rsidRPr="00771EEE" w:rsidRDefault="00992626" w:rsidP="009D2037">
      <w:pPr>
        <w:pStyle w:val="a7"/>
        <w:numPr>
          <w:ilvl w:val="0"/>
          <w:numId w:val="33"/>
        </w:numPr>
        <w:tabs>
          <w:tab w:val="left" w:pos="0"/>
          <w:tab w:val="left" w:pos="1134"/>
          <w:tab w:val="left" w:pos="1276"/>
        </w:tabs>
        <w:ind w:left="0" w:firstLine="709"/>
        <w:rPr>
          <w:caps/>
        </w:rPr>
      </w:pPr>
      <w:r w:rsidRPr="00771EEE">
        <w:rPr>
          <w:color w:val="000000"/>
        </w:rPr>
        <w:t>Экономическая безопасность</w:t>
      </w:r>
      <w:r w:rsidR="00F302D2" w:rsidRPr="00771EEE">
        <w:rPr>
          <w:color w:val="000000"/>
        </w:rPr>
        <w:t xml:space="preserve">/ В.А. Богомолов, Н.Д. Эриашвили, Е.Н. Барикаев; </w:t>
      </w:r>
      <w:r w:rsidRPr="00771EEE">
        <w:rPr>
          <w:color w:val="000000"/>
        </w:rPr>
        <w:t>п</w:t>
      </w:r>
      <w:r w:rsidR="00F302D2" w:rsidRPr="00771EEE">
        <w:rPr>
          <w:color w:val="000000"/>
        </w:rPr>
        <w:t xml:space="preserve">од ред. В.А. Богомолова. </w:t>
      </w:r>
      <w:r w:rsidR="0017654C" w:rsidRPr="00771EEE">
        <w:rPr>
          <w:color w:val="000000"/>
        </w:rPr>
        <w:t>–</w:t>
      </w:r>
      <w:r w:rsidR="00F302D2" w:rsidRPr="00771EEE">
        <w:rPr>
          <w:color w:val="000000"/>
        </w:rPr>
        <w:t xml:space="preserve"> М.: Юнити-Дана, 2010. </w:t>
      </w:r>
      <w:r w:rsidRPr="00771EEE">
        <w:rPr>
          <w:color w:val="000000"/>
        </w:rPr>
        <w:t>–</w:t>
      </w:r>
      <w:r w:rsidR="00F302D2" w:rsidRPr="00771EEE">
        <w:rPr>
          <w:color w:val="000000"/>
        </w:rPr>
        <w:t xml:space="preserve"> 295 c.</w:t>
      </w:r>
    </w:p>
    <w:p w:rsidR="00377ED3" w:rsidRPr="00771EEE" w:rsidRDefault="00377ED3" w:rsidP="009D2037">
      <w:pPr>
        <w:pStyle w:val="a7"/>
        <w:numPr>
          <w:ilvl w:val="0"/>
          <w:numId w:val="33"/>
        </w:numPr>
        <w:tabs>
          <w:tab w:val="left" w:pos="0"/>
          <w:tab w:val="left" w:pos="1134"/>
          <w:tab w:val="left" w:pos="1276"/>
        </w:tabs>
        <w:ind w:left="0" w:firstLine="709"/>
        <w:textAlignment w:val="baseline"/>
        <w:rPr>
          <w:color w:val="000000" w:themeColor="text1"/>
        </w:rPr>
      </w:pPr>
      <w:r w:rsidRPr="00771EEE">
        <w:rPr>
          <w:rStyle w:val="af2"/>
          <w:rFonts w:eastAsiaTheme="majorEastAsia"/>
          <w:b w:val="0"/>
          <w:color w:val="000000" w:themeColor="text1"/>
          <w:bdr w:val="none" w:sz="0" w:space="0" w:color="auto" w:frame="1"/>
        </w:rPr>
        <w:t>Экономическая</w:t>
      </w:r>
      <w:r w:rsidRPr="00771EEE">
        <w:rPr>
          <w:color w:val="000000" w:themeColor="text1"/>
        </w:rPr>
        <w:t> </w:t>
      </w:r>
      <w:r w:rsidRPr="00771EEE">
        <w:rPr>
          <w:rStyle w:val="af2"/>
          <w:rFonts w:eastAsiaTheme="majorEastAsia"/>
          <w:b w:val="0"/>
          <w:color w:val="000000" w:themeColor="text1"/>
          <w:bdr w:val="none" w:sz="0" w:space="0" w:color="auto" w:frame="1"/>
        </w:rPr>
        <w:t>безопасность</w:t>
      </w:r>
      <w:r w:rsidRPr="00771EEE">
        <w:rPr>
          <w:color w:val="000000" w:themeColor="text1"/>
        </w:rPr>
        <w:t>: учебник для вузов / под общ. ред. Л.П. Гончаренко.</w:t>
      </w:r>
      <w:r w:rsidR="004405CA" w:rsidRPr="00771EEE">
        <w:rPr>
          <w:color w:val="000000" w:themeColor="text1"/>
        </w:rPr>
        <w:t xml:space="preserve"> </w:t>
      </w:r>
      <w:r w:rsidR="0017654C" w:rsidRPr="00771EEE">
        <w:rPr>
          <w:color w:val="000000" w:themeColor="text1"/>
        </w:rPr>
        <w:t>–</w:t>
      </w:r>
      <w:r w:rsidRPr="00771EEE">
        <w:rPr>
          <w:color w:val="000000" w:themeColor="text1"/>
        </w:rPr>
        <w:t xml:space="preserve"> М</w:t>
      </w:r>
      <w:r w:rsidR="00D72F24" w:rsidRPr="00771EEE">
        <w:rPr>
          <w:color w:val="000000" w:themeColor="text1"/>
        </w:rPr>
        <w:t>.</w:t>
      </w:r>
      <w:r w:rsidRPr="00771EEE">
        <w:rPr>
          <w:color w:val="000000" w:themeColor="text1"/>
        </w:rPr>
        <w:t xml:space="preserve">: Юрайт, 2022. </w:t>
      </w:r>
      <w:r w:rsidR="0017654C" w:rsidRPr="00771EEE">
        <w:rPr>
          <w:color w:val="000000" w:themeColor="text1"/>
        </w:rPr>
        <w:t>–</w:t>
      </w:r>
      <w:r w:rsidRPr="00771EEE">
        <w:rPr>
          <w:color w:val="000000" w:themeColor="text1"/>
        </w:rPr>
        <w:t xml:space="preserve"> 340 с. </w:t>
      </w:r>
      <w:r w:rsidR="0017654C" w:rsidRPr="00771EEE">
        <w:rPr>
          <w:color w:val="000000" w:themeColor="text1"/>
        </w:rPr>
        <w:t>//</w:t>
      </w:r>
      <w:r w:rsidRPr="00771EEE">
        <w:rPr>
          <w:color w:val="000000" w:themeColor="text1"/>
        </w:rPr>
        <w:t xml:space="preserve"> URL: https://urait.ru/bcode/489082 </w:t>
      </w:r>
      <w:r w:rsidR="0017654C" w:rsidRPr="00771EEE">
        <w:rPr>
          <w:color w:val="000000" w:themeColor="text1"/>
        </w:rPr>
        <w:t xml:space="preserve">– </w:t>
      </w:r>
      <w:r w:rsidR="00870772">
        <w:rPr>
          <w:color w:val="000000" w:themeColor="text1"/>
        </w:rPr>
        <w:t xml:space="preserve"> (д</w:t>
      </w:r>
      <w:r w:rsidRPr="00771EEE">
        <w:rPr>
          <w:color w:val="000000" w:themeColor="text1"/>
        </w:rPr>
        <w:t>ата обращения: 21.04.2022</w:t>
      </w:r>
      <w:r w:rsidR="00870772">
        <w:rPr>
          <w:color w:val="000000" w:themeColor="text1"/>
        </w:rPr>
        <w:t>)</w:t>
      </w:r>
      <w:r w:rsidRPr="00771EEE">
        <w:rPr>
          <w:color w:val="000000" w:themeColor="text1"/>
        </w:rPr>
        <w:t xml:space="preserve">. </w:t>
      </w:r>
    </w:p>
    <w:p w:rsidR="00D95B57" w:rsidRPr="007A5413" w:rsidRDefault="00D95B57" w:rsidP="009D2037">
      <w:pPr>
        <w:pStyle w:val="a7"/>
        <w:tabs>
          <w:tab w:val="left" w:pos="0"/>
          <w:tab w:val="left" w:pos="1134"/>
          <w:tab w:val="left" w:pos="1276"/>
        </w:tabs>
        <w:ind w:left="0"/>
        <w:textAlignment w:val="baseline"/>
        <w:rPr>
          <w:color w:val="000000" w:themeColor="text1"/>
        </w:rPr>
      </w:pPr>
    </w:p>
    <w:p w:rsidR="00C4223A" w:rsidRPr="007A5413" w:rsidRDefault="00C4223A" w:rsidP="009D2037">
      <w:pPr>
        <w:pStyle w:val="a7"/>
        <w:tabs>
          <w:tab w:val="left" w:pos="0"/>
          <w:tab w:val="left" w:pos="1134"/>
          <w:tab w:val="left" w:pos="1276"/>
        </w:tabs>
        <w:ind w:left="0"/>
        <w:textAlignment w:val="baseline"/>
        <w:rPr>
          <w:color w:val="000000" w:themeColor="text1"/>
        </w:rPr>
      </w:pPr>
    </w:p>
    <w:sectPr w:rsidR="00C4223A" w:rsidRPr="007A5413" w:rsidSect="00593642">
      <w:footerReference w:type="default" r:id="rId53"/>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7004" w:rsidRDefault="00827004" w:rsidP="00BA7B10">
      <w:pPr>
        <w:spacing w:after="0" w:line="240" w:lineRule="auto"/>
      </w:pPr>
      <w:r>
        <w:separator/>
      </w:r>
    </w:p>
  </w:endnote>
  <w:endnote w:type="continuationSeparator" w:id="1">
    <w:p w:rsidR="00827004" w:rsidRDefault="00827004" w:rsidP="00BA7B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CC"/>
    <w:family w:val="swiss"/>
    <w:pitch w:val="variable"/>
    <w:sig w:usb0="A00002EF" w:usb1="4000A44B" w:usb2="00000000" w:usb3="00000000" w:csb0="0000019F" w:csb1="00000000"/>
  </w:font>
  <w:font w:name="Times New Roman Полужирный">
    <w:panose1 w:val="02020803070505020304"/>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TimesNewRoman">
    <w:altName w:val="MS Mincho"/>
    <w:panose1 w:val="00000000000000000000"/>
    <w:charset w:val="80"/>
    <w:family w:val="auto"/>
    <w:notTrueType/>
    <w:pitch w:val="default"/>
    <w:sig w:usb0="00000003" w:usb1="08070000" w:usb2="00000010" w:usb3="00000000" w:csb0="00020001" w:csb1="00000000"/>
  </w:font>
  <w:font w:name="PalatinoLinotype-Roman">
    <w:altName w:val="MS Mincho"/>
    <w:panose1 w:val="00000000000000000000"/>
    <w:charset w:val="80"/>
    <w:family w:val="auto"/>
    <w:notTrueType/>
    <w:pitch w:val="default"/>
    <w:sig w:usb0="00000001" w:usb1="08070000" w:usb2="00000010" w:usb3="00000000" w:csb0="00020000" w:csb1="00000000"/>
  </w:font>
  <w:font w:name="Times-Roman">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9282"/>
      <w:docPartObj>
        <w:docPartGallery w:val="Page Numbers (Bottom of Page)"/>
        <w:docPartUnique/>
      </w:docPartObj>
    </w:sdtPr>
    <w:sdtContent>
      <w:p w:rsidR="00675CFB" w:rsidRDefault="00F636E1" w:rsidP="003A236E">
        <w:pPr>
          <w:pStyle w:val="ae"/>
          <w:ind w:firstLine="0"/>
          <w:jc w:val="center"/>
        </w:pPr>
        <w:fldSimple w:instr=" PAGE   \* MERGEFORMAT ">
          <w:r w:rsidR="00DC4CC8">
            <w:rPr>
              <w:noProof/>
            </w:rPr>
            <w:t>76</w:t>
          </w:r>
        </w:fldSimple>
      </w:p>
    </w:sdtContent>
  </w:sdt>
  <w:p w:rsidR="00675CFB" w:rsidRDefault="00675CFB">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7004" w:rsidRDefault="00827004" w:rsidP="00BA7B10">
      <w:pPr>
        <w:spacing w:after="0" w:line="240" w:lineRule="auto"/>
      </w:pPr>
      <w:r>
        <w:separator/>
      </w:r>
    </w:p>
  </w:footnote>
  <w:footnote w:type="continuationSeparator" w:id="1">
    <w:p w:rsidR="00827004" w:rsidRDefault="00827004" w:rsidP="00BA7B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B1A46"/>
    <w:multiLevelType w:val="hybridMultilevel"/>
    <w:tmpl w:val="57BEA12E"/>
    <w:lvl w:ilvl="0" w:tplc="101AF44C">
      <w:start w:val="1"/>
      <w:numFmt w:val="bullet"/>
      <w:lvlText w:val="−"/>
      <w:lvlJc w:val="left"/>
      <w:pPr>
        <w:ind w:left="1432" w:hanging="360"/>
      </w:pPr>
      <w:rPr>
        <w:rFonts w:ascii="Times New Roman" w:hAnsi="Times New Roman" w:cs="Times New Roman" w:hint="default"/>
        <w:color w:val="000000" w:themeColor="text1"/>
      </w:rPr>
    </w:lvl>
    <w:lvl w:ilvl="1" w:tplc="04190003" w:tentative="1">
      <w:start w:val="1"/>
      <w:numFmt w:val="bullet"/>
      <w:lvlText w:val="o"/>
      <w:lvlJc w:val="left"/>
      <w:pPr>
        <w:ind w:left="2152" w:hanging="360"/>
      </w:pPr>
      <w:rPr>
        <w:rFonts w:ascii="Courier New" w:hAnsi="Courier New" w:cs="Courier New" w:hint="default"/>
      </w:rPr>
    </w:lvl>
    <w:lvl w:ilvl="2" w:tplc="04190005" w:tentative="1">
      <w:start w:val="1"/>
      <w:numFmt w:val="bullet"/>
      <w:lvlText w:val=""/>
      <w:lvlJc w:val="left"/>
      <w:pPr>
        <w:ind w:left="2872" w:hanging="360"/>
      </w:pPr>
      <w:rPr>
        <w:rFonts w:ascii="Wingdings" w:hAnsi="Wingdings" w:hint="default"/>
      </w:rPr>
    </w:lvl>
    <w:lvl w:ilvl="3" w:tplc="04190001" w:tentative="1">
      <w:start w:val="1"/>
      <w:numFmt w:val="bullet"/>
      <w:lvlText w:val=""/>
      <w:lvlJc w:val="left"/>
      <w:pPr>
        <w:ind w:left="3592" w:hanging="360"/>
      </w:pPr>
      <w:rPr>
        <w:rFonts w:ascii="Symbol" w:hAnsi="Symbol" w:hint="default"/>
      </w:rPr>
    </w:lvl>
    <w:lvl w:ilvl="4" w:tplc="04190003" w:tentative="1">
      <w:start w:val="1"/>
      <w:numFmt w:val="bullet"/>
      <w:lvlText w:val="o"/>
      <w:lvlJc w:val="left"/>
      <w:pPr>
        <w:ind w:left="4312" w:hanging="360"/>
      </w:pPr>
      <w:rPr>
        <w:rFonts w:ascii="Courier New" w:hAnsi="Courier New" w:cs="Courier New" w:hint="default"/>
      </w:rPr>
    </w:lvl>
    <w:lvl w:ilvl="5" w:tplc="04190005" w:tentative="1">
      <w:start w:val="1"/>
      <w:numFmt w:val="bullet"/>
      <w:lvlText w:val=""/>
      <w:lvlJc w:val="left"/>
      <w:pPr>
        <w:ind w:left="5032" w:hanging="360"/>
      </w:pPr>
      <w:rPr>
        <w:rFonts w:ascii="Wingdings" w:hAnsi="Wingdings" w:hint="default"/>
      </w:rPr>
    </w:lvl>
    <w:lvl w:ilvl="6" w:tplc="04190001" w:tentative="1">
      <w:start w:val="1"/>
      <w:numFmt w:val="bullet"/>
      <w:lvlText w:val=""/>
      <w:lvlJc w:val="left"/>
      <w:pPr>
        <w:ind w:left="5752" w:hanging="360"/>
      </w:pPr>
      <w:rPr>
        <w:rFonts w:ascii="Symbol" w:hAnsi="Symbol" w:hint="default"/>
      </w:rPr>
    </w:lvl>
    <w:lvl w:ilvl="7" w:tplc="04190003" w:tentative="1">
      <w:start w:val="1"/>
      <w:numFmt w:val="bullet"/>
      <w:lvlText w:val="o"/>
      <w:lvlJc w:val="left"/>
      <w:pPr>
        <w:ind w:left="6472" w:hanging="360"/>
      </w:pPr>
      <w:rPr>
        <w:rFonts w:ascii="Courier New" w:hAnsi="Courier New" w:cs="Courier New" w:hint="default"/>
      </w:rPr>
    </w:lvl>
    <w:lvl w:ilvl="8" w:tplc="04190005" w:tentative="1">
      <w:start w:val="1"/>
      <w:numFmt w:val="bullet"/>
      <w:lvlText w:val=""/>
      <w:lvlJc w:val="left"/>
      <w:pPr>
        <w:ind w:left="7192" w:hanging="360"/>
      </w:pPr>
      <w:rPr>
        <w:rFonts w:ascii="Wingdings" w:hAnsi="Wingdings" w:hint="default"/>
      </w:rPr>
    </w:lvl>
  </w:abstractNum>
  <w:abstractNum w:abstractNumId="1">
    <w:nsid w:val="10E00367"/>
    <w:multiLevelType w:val="hybridMultilevel"/>
    <w:tmpl w:val="6302C798"/>
    <w:lvl w:ilvl="0" w:tplc="DF50B8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1D26832"/>
    <w:multiLevelType w:val="hybridMultilevel"/>
    <w:tmpl w:val="AFE0AFB0"/>
    <w:lvl w:ilvl="0" w:tplc="79C4E51A">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906EC2"/>
    <w:multiLevelType w:val="hybridMultilevel"/>
    <w:tmpl w:val="B1EC2C24"/>
    <w:lvl w:ilvl="0" w:tplc="1672981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C4B1804"/>
    <w:multiLevelType w:val="multilevel"/>
    <w:tmpl w:val="205A7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2E738A"/>
    <w:multiLevelType w:val="hybridMultilevel"/>
    <w:tmpl w:val="841E01DE"/>
    <w:lvl w:ilvl="0" w:tplc="DF50B8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1920D5E"/>
    <w:multiLevelType w:val="hybridMultilevel"/>
    <w:tmpl w:val="145C592E"/>
    <w:lvl w:ilvl="0" w:tplc="167298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1F562E2"/>
    <w:multiLevelType w:val="hybridMultilevel"/>
    <w:tmpl w:val="69F2DD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4E0EFE"/>
    <w:multiLevelType w:val="hybridMultilevel"/>
    <w:tmpl w:val="8CB47952"/>
    <w:lvl w:ilvl="0" w:tplc="DF50B8F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5822EE0"/>
    <w:multiLevelType w:val="hybridMultilevel"/>
    <w:tmpl w:val="14BA7878"/>
    <w:lvl w:ilvl="0" w:tplc="91C83A10">
      <w:start w:val="1"/>
      <w:numFmt w:val="bullet"/>
      <w:lvlText w:val="-"/>
      <w:lvlJc w:val="left"/>
      <w:pPr>
        <w:ind w:left="720" w:hanging="360"/>
      </w:pPr>
      <w:rPr>
        <w:rFonts w:ascii="SimHei" w:eastAsia="SimHei" w:hAnsi="SimHei"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62E7482"/>
    <w:multiLevelType w:val="hybridMultilevel"/>
    <w:tmpl w:val="CE982E98"/>
    <w:lvl w:ilvl="0" w:tplc="101AF44C">
      <w:start w:val="1"/>
      <w:numFmt w:val="bullet"/>
      <w:lvlText w:val="−"/>
      <w:lvlJc w:val="left"/>
      <w:pPr>
        <w:ind w:left="1429" w:hanging="360"/>
      </w:pPr>
      <w:rPr>
        <w:rFonts w:ascii="Times New Roman" w:hAnsi="Times New Roman" w:cs="Times New Roman" w:hint="default"/>
        <w:color w:val="000000" w:themeColor="text1"/>
      </w:rPr>
    </w:lvl>
    <w:lvl w:ilvl="1" w:tplc="101AF44C">
      <w:start w:val="1"/>
      <w:numFmt w:val="bullet"/>
      <w:lvlText w:val="−"/>
      <w:lvlJc w:val="left"/>
      <w:pPr>
        <w:ind w:left="2149" w:hanging="360"/>
      </w:pPr>
      <w:rPr>
        <w:rFonts w:ascii="Times New Roman" w:hAnsi="Times New Roman" w:cs="Times New Roman" w:hint="default"/>
        <w:color w:val="000000" w:themeColor="text1"/>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8DA5EEA"/>
    <w:multiLevelType w:val="hybridMultilevel"/>
    <w:tmpl w:val="E0F220C8"/>
    <w:lvl w:ilvl="0" w:tplc="DF50B8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AFC3D21"/>
    <w:multiLevelType w:val="hybridMultilevel"/>
    <w:tmpl w:val="CB02B950"/>
    <w:lvl w:ilvl="0" w:tplc="DF50B8FA">
      <w:start w:val="1"/>
      <w:numFmt w:val="bullet"/>
      <w:lvlText w:val=""/>
      <w:lvlJc w:val="left"/>
      <w:pPr>
        <w:ind w:left="1429" w:hanging="360"/>
      </w:pPr>
      <w:rPr>
        <w:rFonts w:ascii="Symbol" w:hAnsi="Symbol" w:hint="default"/>
      </w:rPr>
    </w:lvl>
    <w:lvl w:ilvl="1" w:tplc="DF50B8FA">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B354973"/>
    <w:multiLevelType w:val="hybridMultilevel"/>
    <w:tmpl w:val="05C6EA9E"/>
    <w:lvl w:ilvl="0" w:tplc="DF50B8F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B90388"/>
    <w:multiLevelType w:val="hybridMultilevel"/>
    <w:tmpl w:val="CDF82B08"/>
    <w:lvl w:ilvl="0" w:tplc="0419000F">
      <w:start w:val="1"/>
      <w:numFmt w:val="decimal"/>
      <w:lvlText w:val="%1."/>
      <w:lvlJc w:val="left"/>
      <w:pPr>
        <w:ind w:left="720" w:hanging="360"/>
      </w:pPr>
    </w:lvl>
    <w:lvl w:ilvl="1" w:tplc="5C42DF9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672270"/>
    <w:multiLevelType w:val="multilevel"/>
    <w:tmpl w:val="CF4AE6C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6">
    <w:nsid w:val="30D35B4B"/>
    <w:multiLevelType w:val="multilevel"/>
    <w:tmpl w:val="E58E3684"/>
    <w:lvl w:ilvl="0">
      <w:start w:val="2"/>
      <w:numFmt w:val="decimal"/>
      <w:lvlText w:val="%1"/>
      <w:lvlJc w:val="left"/>
      <w:pPr>
        <w:tabs>
          <w:tab w:val="num" w:pos="375"/>
        </w:tabs>
        <w:ind w:left="375" w:hanging="375"/>
      </w:pPr>
      <w:rPr>
        <w:rFonts w:ascii="Times New Roman" w:hAnsi="Times New Roman" w:cs="Times New Roman" w:hint="default"/>
        <w:sz w:val="28"/>
        <w:szCs w:val="28"/>
      </w:rPr>
    </w:lvl>
    <w:lvl w:ilvl="1">
      <w:start w:val="1"/>
      <w:numFmt w:val="decimal"/>
      <w:lvlText w:val="%1.%2"/>
      <w:lvlJc w:val="left"/>
      <w:pPr>
        <w:tabs>
          <w:tab w:val="num" w:pos="375"/>
        </w:tabs>
        <w:ind w:left="375" w:hanging="375"/>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17">
    <w:nsid w:val="33421702"/>
    <w:multiLevelType w:val="hybridMultilevel"/>
    <w:tmpl w:val="A7D64E22"/>
    <w:lvl w:ilvl="0" w:tplc="8D126978">
      <w:start w:val="1"/>
      <w:numFmt w:val="decimal"/>
      <w:lvlText w:val="%1"/>
      <w:lvlJc w:val="left"/>
      <w:pPr>
        <w:ind w:left="1080" w:hanging="360"/>
      </w:pPr>
      <w:rPr>
        <w:rFonts w:ascii="Times New Roman" w:hAnsi="Times New Roman" w:cs="Times New Roman" w:hint="default"/>
        <w:b w:val="0"/>
        <w:color w:val="000000" w:themeColor="text1"/>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359C612F"/>
    <w:multiLevelType w:val="hybridMultilevel"/>
    <w:tmpl w:val="00F8A186"/>
    <w:lvl w:ilvl="0" w:tplc="91C83A10">
      <w:start w:val="1"/>
      <w:numFmt w:val="bullet"/>
      <w:lvlText w:val="-"/>
      <w:lvlJc w:val="left"/>
      <w:pPr>
        <w:ind w:left="720" w:hanging="360"/>
      </w:pPr>
      <w:rPr>
        <w:rFonts w:ascii="SimHei" w:eastAsia="SimHei" w:hAnsi="SimHei"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5C221BB"/>
    <w:multiLevelType w:val="hybridMultilevel"/>
    <w:tmpl w:val="9A8ED09C"/>
    <w:lvl w:ilvl="0" w:tplc="C8C85C2E">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8322789"/>
    <w:multiLevelType w:val="hybridMultilevel"/>
    <w:tmpl w:val="EEAE3686"/>
    <w:lvl w:ilvl="0" w:tplc="1672981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1132954"/>
    <w:multiLevelType w:val="hybridMultilevel"/>
    <w:tmpl w:val="5BFC3688"/>
    <w:lvl w:ilvl="0" w:tplc="C8C85C2E">
      <w:start w:val="1"/>
      <w:numFmt w:val="bullet"/>
      <w:lvlText w:val="–"/>
      <w:lvlJc w:val="left"/>
      <w:pPr>
        <w:ind w:left="1429" w:hanging="360"/>
      </w:pPr>
      <w:rPr>
        <w:rFonts w:ascii="Times New Roman" w:hAnsi="Times New Roman" w:cs="Times New Roman" w:hint="default"/>
        <w:color w:val="auto"/>
      </w:rPr>
    </w:lvl>
    <w:lvl w:ilvl="1" w:tplc="16729816">
      <w:start w:val="1"/>
      <w:numFmt w:val="bullet"/>
      <w:lvlText w:val="−"/>
      <w:lvlJc w:val="left"/>
      <w:pPr>
        <w:ind w:left="2149"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2C012AB"/>
    <w:multiLevelType w:val="hybridMultilevel"/>
    <w:tmpl w:val="D040E214"/>
    <w:lvl w:ilvl="0" w:tplc="DF50B8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9335C30"/>
    <w:multiLevelType w:val="hybridMultilevel"/>
    <w:tmpl w:val="B8566B76"/>
    <w:lvl w:ilvl="0" w:tplc="C8C85C2E">
      <w:start w:val="1"/>
      <w:numFmt w:val="bullet"/>
      <w:lvlText w:val="–"/>
      <w:lvlJc w:val="left"/>
      <w:pPr>
        <w:ind w:left="1429" w:hanging="360"/>
      </w:pPr>
      <w:rPr>
        <w:rFonts w:ascii="Times New Roman" w:hAnsi="Times New Roman" w:cs="Times New Roman" w:hint="default"/>
        <w:color w:val="auto"/>
      </w:rPr>
    </w:lvl>
    <w:lvl w:ilvl="1" w:tplc="C8C85C2E">
      <w:start w:val="1"/>
      <w:numFmt w:val="bullet"/>
      <w:lvlText w:val="–"/>
      <w:lvlJc w:val="left"/>
      <w:pPr>
        <w:ind w:left="2149" w:hanging="360"/>
      </w:pPr>
      <w:rPr>
        <w:rFonts w:ascii="Times New Roman" w:hAnsi="Times New Roman" w:cs="Times New Roman" w:hint="default"/>
        <w:color w:val="auto"/>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D435989"/>
    <w:multiLevelType w:val="hybridMultilevel"/>
    <w:tmpl w:val="E0F4805E"/>
    <w:lvl w:ilvl="0" w:tplc="C8C85C2E">
      <w:start w:val="1"/>
      <w:numFmt w:val="bullet"/>
      <w:lvlText w:val="–"/>
      <w:lvlJc w:val="left"/>
      <w:pPr>
        <w:ind w:left="1429" w:hanging="360"/>
      </w:pPr>
      <w:rPr>
        <w:rFonts w:ascii="Times New Roman" w:hAnsi="Times New Roman" w:cs="Times New Roman" w:hint="default"/>
        <w:color w:val="auto"/>
      </w:rPr>
    </w:lvl>
    <w:lvl w:ilvl="1" w:tplc="3A96FD1A">
      <w:numFmt w:val="bullet"/>
      <w:lvlText w:val="•"/>
      <w:lvlJc w:val="left"/>
      <w:pPr>
        <w:ind w:left="2149" w:hanging="360"/>
      </w:pPr>
      <w:rPr>
        <w:rFonts w:ascii="Times New Roman" w:eastAsiaTheme="minorEastAsia"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37D3C83"/>
    <w:multiLevelType w:val="hybridMultilevel"/>
    <w:tmpl w:val="7F80EEA0"/>
    <w:lvl w:ilvl="0" w:tplc="C8C85C2E">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53F249F"/>
    <w:multiLevelType w:val="hybridMultilevel"/>
    <w:tmpl w:val="3E9C4E14"/>
    <w:lvl w:ilvl="0" w:tplc="DF50B8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6C2110D"/>
    <w:multiLevelType w:val="hybridMultilevel"/>
    <w:tmpl w:val="8F6211E8"/>
    <w:lvl w:ilvl="0" w:tplc="DF50B8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631286B"/>
    <w:multiLevelType w:val="hybridMultilevel"/>
    <w:tmpl w:val="7FB60782"/>
    <w:lvl w:ilvl="0" w:tplc="DF50B8FA">
      <w:start w:val="1"/>
      <w:numFmt w:val="bullet"/>
      <w:lvlText w:val=""/>
      <w:lvlJc w:val="left"/>
      <w:pPr>
        <w:ind w:left="720" w:hanging="360"/>
      </w:pPr>
      <w:rPr>
        <w:rFonts w:ascii="Symbol" w:hAnsi="Symbol" w:hint="default"/>
      </w:rPr>
    </w:lvl>
    <w:lvl w:ilvl="1" w:tplc="DF50B8FA">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67B5ADF"/>
    <w:multiLevelType w:val="hybridMultilevel"/>
    <w:tmpl w:val="C520FDAC"/>
    <w:lvl w:ilvl="0" w:tplc="2F900C4A">
      <w:start w:val="1"/>
      <w:numFmt w:val="decimal"/>
      <w:lvlText w:val="%1."/>
      <w:lvlJc w:val="left"/>
      <w:pPr>
        <w:ind w:left="1080" w:hanging="360"/>
      </w:pPr>
      <w:rPr>
        <w:rFonts w:ascii="Times New Roman" w:eastAsia="Calibri" w:hAnsi="Times New Roman" w:cs="Times New Roman" w:hint="default"/>
        <w:b w:val="0"/>
        <w:color w:val="000000" w:themeColor="text1"/>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76672C07"/>
    <w:multiLevelType w:val="hybridMultilevel"/>
    <w:tmpl w:val="80B0447A"/>
    <w:lvl w:ilvl="0" w:tplc="16729816">
      <w:start w:val="1"/>
      <w:numFmt w:val="bullet"/>
      <w:lvlText w:val="−"/>
      <w:lvlJc w:val="left"/>
      <w:pPr>
        <w:tabs>
          <w:tab w:val="num" w:pos="1431"/>
        </w:tabs>
        <w:ind w:left="1431" w:hanging="360"/>
      </w:pPr>
      <w:rPr>
        <w:rFonts w:ascii="Times New Roman" w:hAnsi="Times New Roman" w:cs="Times New Roman" w:hint="default"/>
      </w:rPr>
    </w:lvl>
    <w:lvl w:ilvl="1" w:tplc="BC827CD0">
      <w:start w:val="1"/>
      <w:numFmt w:val="decimal"/>
      <w:lvlText w:val="%2."/>
      <w:lvlJc w:val="left"/>
      <w:pPr>
        <w:ind w:left="2310" w:hanging="123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95E67B9"/>
    <w:multiLevelType w:val="hybridMultilevel"/>
    <w:tmpl w:val="D02CA57C"/>
    <w:lvl w:ilvl="0" w:tplc="C8C85C2E">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E8A3679"/>
    <w:multiLevelType w:val="hybridMultilevel"/>
    <w:tmpl w:val="009A5D28"/>
    <w:lvl w:ilvl="0" w:tplc="DF50B8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5"/>
  </w:num>
  <w:num w:numId="2">
    <w:abstractNumId w:val="16"/>
  </w:num>
  <w:num w:numId="3">
    <w:abstractNumId w:val="20"/>
  </w:num>
  <w:num w:numId="4">
    <w:abstractNumId w:val="6"/>
  </w:num>
  <w:num w:numId="5">
    <w:abstractNumId w:val="11"/>
  </w:num>
  <w:num w:numId="6">
    <w:abstractNumId w:val="1"/>
  </w:num>
  <w:num w:numId="7">
    <w:abstractNumId w:val="32"/>
  </w:num>
  <w:num w:numId="8">
    <w:abstractNumId w:val="25"/>
  </w:num>
  <w:num w:numId="9">
    <w:abstractNumId w:val="19"/>
  </w:num>
  <w:num w:numId="10">
    <w:abstractNumId w:val="31"/>
  </w:num>
  <w:num w:numId="11">
    <w:abstractNumId w:val="24"/>
  </w:num>
  <w:num w:numId="12">
    <w:abstractNumId w:val="23"/>
  </w:num>
  <w:num w:numId="13">
    <w:abstractNumId w:val="9"/>
  </w:num>
  <w:num w:numId="14">
    <w:abstractNumId w:val="18"/>
  </w:num>
  <w:num w:numId="15">
    <w:abstractNumId w:val="3"/>
  </w:num>
  <w:num w:numId="16">
    <w:abstractNumId w:val="22"/>
  </w:num>
  <w:num w:numId="17">
    <w:abstractNumId w:val="21"/>
  </w:num>
  <w:num w:numId="18">
    <w:abstractNumId w:val="0"/>
  </w:num>
  <w:num w:numId="19">
    <w:abstractNumId w:val="2"/>
  </w:num>
  <w:num w:numId="20">
    <w:abstractNumId w:val="10"/>
  </w:num>
  <w:num w:numId="21">
    <w:abstractNumId w:val="30"/>
  </w:num>
  <w:num w:numId="22">
    <w:abstractNumId w:val="7"/>
  </w:num>
  <w:num w:numId="23">
    <w:abstractNumId w:val="14"/>
  </w:num>
  <w:num w:numId="24">
    <w:abstractNumId w:val="5"/>
  </w:num>
  <w:num w:numId="25">
    <w:abstractNumId w:val="4"/>
  </w:num>
  <w:num w:numId="26">
    <w:abstractNumId w:val="17"/>
  </w:num>
  <w:num w:numId="27">
    <w:abstractNumId w:val="26"/>
  </w:num>
  <w:num w:numId="28">
    <w:abstractNumId w:val="13"/>
  </w:num>
  <w:num w:numId="29">
    <w:abstractNumId w:val="28"/>
  </w:num>
  <w:num w:numId="30">
    <w:abstractNumId w:val="27"/>
  </w:num>
  <w:num w:numId="31">
    <w:abstractNumId w:val="8"/>
  </w:num>
  <w:num w:numId="32">
    <w:abstractNumId w:val="12"/>
  </w:num>
  <w:num w:numId="33">
    <w:abstractNumId w:val="29"/>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autoHyphenation/>
  <w:drawingGridHorizontalSpacing w:val="110"/>
  <w:displayHorizontalDrawingGridEvery w:val="2"/>
  <w:characterSpacingControl w:val="doNotCompress"/>
  <w:hdrShapeDefaults>
    <o:shapedefaults v:ext="edit" spidmax="59394"/>
  </w:hdrShapeDefaults>
  <w:footnotePr>
    <w:footnote w:id="0"/>
    <w:footnote w:id="1"/>
  </w:footnotePr>
  <w:endnotePr>
    <w:endnote w:id="0"/>
    <w:endnote w:id="1"/>
  </w:endnotePr>
  <w:compat>
    <w:useFELayout/>
  </w:compat>
  <w:rsids>
    <w:rsidRoot w:val="00E1425C"/>
    <w:rsid w:val="00002E45"/>
    <w:rsid w:val="000059E6"/>
    <w:rsid w:val="00005FBD"/>
    <w:rsid w:val="00007A89"/>
    <w:rsid w:val="00010217"/>
    <w:rsid w:val="00011D45"/>
    <w:rsid w:val="000127B7"/>
    <w:rsid w:val="00013210"/>
    <w:rsid w:val="00021FA7"/>
    <w:rsid w:val="000235BD"/>
    <w:rsid w:val="00023712"/>
    <w:rsid w:val="00025CCF"/>
    <w:rsid w:val="00025F25"/>
    <w:rsid w:val="000264AF"/>
    <w:rsid w:val="000308FF"/>
    <w:rsid w:val="000313A5"/>
    <w:rsid w:val="00031B93"/>
    <w:rsid w:val="0003275D"/>
    <w:rsid w:val="0003445F"/>
    <w:rsid w:val="000345E1"/>
    <w:rsid w:val="00034745"/>
    <w:rsid w:val="00034E1B"/>
    <w:rsid w:val="00040964"/>
    <w:rsid w:val="00041CD8"/>
    <w:rsid w:val="00041F45"/>
    <w:rsid w:val="000421A0"/>
    <w:rsid w:val="000438D5"/>
    <w:rsid w:val="000445F9"/>
    <w:rsid w:val="00046522"/>
    <w:rsid w:val="000523CF"/>
    <w:rsid w:val="0005508B"/>
    <w:rsid w:val="000629A9"/>
    <w:rsid w:val="00062F0D"/>
    <w:rsid w:val="00062F44"/>
    <w:rsid w:val="00064AD0"/>
    <w:rsid w:val="0006551C"/>
    <w:rsid w:val="00066DF8"/>
    <w:rsid w:val="00067A7E"/>
    <w:rsid w:val="0007102B"/>
    <w:rsid w:val="00072C73"/>
    <w:rsid w:val="000730E2"/>
    <w:rsid w:val="0007373F"/>
    <w:rsid w:val="00075BA6"/>
    <w:rsid w:val="00076C5F"/>
    <w:rsid w:val="00080DEB"/>
    <w:rsid w:val="00082835"/>
    <w:rsid w:val="000846A0"/>
    <w:rsid w:val="00087971"/>
    <w:rsid w:val="000928D9"/>
    <w:rsid w:val="0009304F"/>
    <w:rsid w:val="000930BF"/>
    <w:rsid w:val="00097DDF"/>
    <w:rsid w:val="000A052E"/>
    <w:rsid w:val="000A2381"/>
    <w:rsid w:val="000A418B"/>
    <w:rsid w:val="000A5BC6"/>
    <w:rsid w:val="000B3323"/>
    <w:rsid w:val="000B3B7F"/>
    <w:rsid w:val="000B691A"/>
    <w:rsid w:val="000B6F4A"/>
    <w:rsid w:val="000C0B59"/>
    <w:rsid w:val="000C3DF8"/>
    <w:rsid w:val="000C463F"/>
    <w:rsid w:val="000C4938"/>
    <w:rsid w:val="000C4D57"/>
    <w:rsid w:val="000C4EF5"/>
    <w:rsid w:val="000C56E5"/>
    <w:rsid w:val="000C6EFE"/>
    <w:rsid w:val="000C703E"/>
    <w:rsid w:val="000C736B"/>
    <w:rsid w:val="000C7DB5"/>
    <w:rsid w:val="000D097B"/>
    <w:rsid w:val="000D0E92"/>
    <w:rsid w:val="000D182E"/>
    <w:rsid w:val="000D1A66"/>
    <w:rsid w:val="000D1AFF"/>
    <w:rsid w:val="000D3807"/>
    <w:rsid w:val="000D4248"/>
    <w:rsid w:val="000D473A"/>
    <w:rsid w:val="000D5F77"/>
    <w:rsid w:val="000D7B66"/>
    <w:rsid w:val="000D7E85"/>
    <w:rsid w:val="000E1661"/>
    <w:rsid w:val="000E4E1B"/>
    <w:rsid w:val="000E575E"/>
    <w:rsid w:val="000E646E"/>
    <w:rsid w:val="000E7067"/>
    <w:rsid w:val="000E7943"/>
    <w:rsid w:val="000F01D3"/>
    <w:rsid w:val="000F0302"/>
    <w:rsid w:val="000F08C3"/>
    <w:rsid w:val="000F45F4"/>
    <w:rsid w:val="000F516D"/>
    <w:rsid w:val="000F5D38"/>
    <w:rsid w:val="000F68FD"/>
    <w:rsid w:val="000F7067"/>
    <w:rsid w:val="00101A65"/>
    <w:rsid w:val="00105F0E"/>
    <w:rsid w:val="00105F8E"/>
    <w:rsid w:val="0010682B"/>
    <w:rsid w:val="0010717C"/>
    <w:rsid w:val="00107B9C"/>
    <w:rsid w:val="001155BB"/>
    <w:rsid w:val="00116E5B"/>
    <w:rsid w:val="00116EDD"/>
    <w:rsid w:val="0011725A"/>
    <w:rsid w:val="00117ED2"/>
    <w:rsid w:val="0012043A"/>
    <w:rsid w:val="00120624"/>
    <w:rsid w:val="001206C0"/>
    <w:rsid w:val="00121EAB"/>
    <w:rsid w:val="00123393"/>
    <w:rsid w:val="00123AD1"/>
    <w:rsid w:val="00124EE3"/>
    <w:rsid w:val="00127571"/>
    <w:rsid w:val="0013118F"/>
    <w:rsid w:val="001328F8"/>
    <w:rsid w:val="00134BCA"/>
    <w:rsid w:val="0013673E"/>
    <w:rsid w:val="001379D1"/>
    <w:rsid w:val="00137B6D"/>
    <w:rsid w:val="00141E59"/>
    <w:rsid w:val="0014231A"/>
    <w:rsid w:val="00142B9E"/>
    <w:rsid w:val="00143CB4"/>
    <w:rsid w:val="00145209"/>
    <w:rsid w:val="0014541D"/>
    <w:rsid w:val="00146163"/>
    <w:rsid w:val="001527E3"/>
    <w:rsid w:val="00152D3F"/>
    <w:rsid w:val="0015436D"/>
    <w:rsid w:val="00154A86"/>
    <w:rsid w:val="00154D43"/>
    <w:rsid w:val="00157460"/>
    <w:rsid w:val="001601C7"/>
    <w:rsid w:val="001611C4"/>
    <w:rsid w:val="001639B1"/>
    <w:rsid w:val="001643B8"/>
    <w:rsid w:val="00167F7A"/>
    <w:rsid w:val="00167FCF"/>
    <w:rsid w:val="001732DE"/>
    <w:rsid w:val="00175404"/>
    <w:rsid w:val="0017654C"/>
    <w:rsid w:val="00180C76"/>
    <w:rsid w:val="001816B5"/>
    <w:rsid w:val="001825B6"/>
    <w:rsid w:val="0018432E"/>
    <w:rsid w:val="00193BC6"/>
    <w:rsid w:val="001942C0"/>
    <w:rsid w:val="00195F5A"/>
    <w:rsid w:val="001960DA"/>
    <w:rsid w:val="00196CD8"/>
    <w:rsid w:val="0019763C"/>
    <w:rsid w:val="001A109B"/>
    <w:rsid w:val="001A1A3D"/>
    <w:rsid w:val="001A330D"/>
    <w:rsid w:val="001A5992"/>
    <w:rsid w:val="001A5F97"/>
    <w:rsid w:val="001A7627"/>
    <w:rsid w:val="001A7721"/>
    <w:rsid w:val="001B141C"/>
    <w:rsid w:val="001B1F10"/>
    <w:rsid w:val="001B2B62"/>
    <w:rsid w:val="001B352F"/>
    <w:rsid w:val="001C10D6"/>
    <w:rsid w:val="001C1281"/>
    <w:rsid w:val="001C3FFC"/>
    <w:rsid w:val="001C4C18"/>
    <w:rsid w:val="001C7809"/>
    <w:rsid w:val="001D121A"/>
    <w:rsid w:val="001D3248"/>
    <w:rsid w:val="001D6BAE"/>
    <w:rsid w:val="001E0112"/>
    <w:rsid w:val="001E0F02"/>
    <w:rsid w:val="001E1F6B"/>
    <w:rsid w:val="001E3DBC"/>
    <w:rsid w:val="001E4166"/>
    <w:rsid w:val="001E6828"/>
    <w:rsid w:val="001E78F3"/>
    <w:rsid w:val="001F035B"/>
    <w:rsid w:val="001F119B"/>
    <w:rsid w:val="001F2914"/>
    <w:rsid w:val="001F63FC"/>
    <w:rsid w:val="001F6845"/>
    <w:rsid w:val="00202E06"/>
    <w:rsid w:val="00204E1D"/>
    <w:rsid w:val="0020522F"/>
    <w:rsid w:val="002064F8"/>
    <w:rsid w:val="00206B88"/>
    <w:rsid w:val="00207F27"/>
    <w:rsid w:val="00210D88"/>
    <w:rsid w:val="002114FB"/>
    <w:rsid w:val="00211BE3"/>
    <w:rsid w:val="002132BA"/>
    <w:rsid w:val="00213922"/>
    <w:rsid w:val="00213D51"/>
    <w:rsid w:val="00215C16"/>
    <w:rsid w:val="00216BB1"/>
    <w:rsid w:val="00217062"/>
    <w:rsid w:val="002170D0"/>
    <w:rsid w:val="00217FA7"/>
    <w:rsid w:val="0022027B"/>
    <w:rsid w:val="00224731"/>
    <w:rsid w:val="002267A3"/>
    <w:rsid w:val="0023042B"/>
    <w:rsid w:val="00231FA0"/>
    <w:rsid w:val="00232F32"/>
    <w:rsid w:val="00234FDE"/>
    <w:rsid w:val="00235DE7"/>
    <w:rsid w:val="00236551"/>
    <w:rsid w:val="00242416"/>
    <w:rsid w:val="002426CF"/>
    <w:rsid w:val="002442EF"/>
    <w:rsid w:val="002443BA"/>
    <w:rsid w:val="00244A4A"/>
    <w:rsid w:val="00246BA9"/>
    <w:rsid w:val="002502B9"/>
    <w:rsid w:val="00250944"/>
    <w:rsid w:val="002529D4"/>
    <w:rsid w:val="00254259"/>
    <w:rsid w:val="00254CF0"/>
    <w:rsid w:val="00255F8A"/>
    <w:rsid w:val="00257182"/>
    <w:rsid w:val="002627AF"/>
    <w:rsid w:val="00263318"/>
    <w:rsid w:val="002655DE"/>
    <w:rsid w:val="00265818"/>
    <w:rsid w:val="0026607F"/>
    <w:rsid w:val="0026730B"/>
    <w:rsid w:val="002675E2"/>
    <w:rsid w:val="00270544"/>
    <w:rsid w:val="00271FD3"/>
    <w:rsid w:val="002724E8"/>
    <w:rsid w:val="00274691"/>
    <w:rsid w:val="00275380"/>
    <w:rsid w:val="00276CB0"/>
    <w:rsid w:val="0027711F"/>
    <w:rsid w:val="00281E6B"/>
    <w:rsid w:val="0028318B"/>
    <w:rsid w:val="00285D39"/>
    <w:rsid w:val="00286B46"/>
    <w:rsid w:val="00286B79"/>
    <w:rsid w:val="00287C23"/>
    <w:rsid w:val="0029042D"/>
    <w:rsid w:val="00296AB3"/>
    <w:rsid w:val="00297CAF"/>
    <w:rsid w:val="002A2048"/>
    <w:rsid w:val="002A2F87"/>
    <w:rsid w:val="002A3C3D"/>
    <w:rsid w:val="002A5061"/>
    <w:rsid w:val="002A572C"/>
    <w:rsid w:val="002A5D7A"/>
    <w:rsid w:val="002B2084"/>
    <w:rsid w:val="002B4F01"/>
    <w:rsid w:val="002B7F44"/>
    <w:rsid w:val="002C0EB1"/>
    <w:rsid w:val="002C3E6B"/>
    <w:rsid w:val="002C407F"/>
    <w:rsid w:val="002C752A"/>
    <w:rsid w:val="002D04B3"/>
    <w:rsid w:val="002D0AD2"/>
    <w:rsid w:val="002D141F"/>
    <w:rsid w:val="002D2152"/>
    <w:rsid w:val="002D5348"/>
    <w:rsid w:val="002D5ACC"/>
    <w:rsid w:val="002E323A"/>
    <w:rsid w:val="002E4D27"/>
    <w:rsid w:val="002E5E9E"/>
    <w:rsid w:val="002E79F9"/>
    <w:rsid w:val="002F0828"/>
    <w:rsid w:val="002F0AD4"/>
    <w:rsid w:val="002F1029"/>
    <w:rsid w:val="002F104B"/>
    <w:rsid w:val="002F1E95"/>
    <w:rsid w:val="002F4615"/>
    <w:rsid w:val="002F7807"/>
    <w:rsid w:val="00301DC3"/>
    <w:rsid w:val="00310712"/>
    <w:rsid w:val="0031623A"/>
    <w:rsid w:val="00317322"/>
    <w:rsid w:val="003212CA"/>
    <w:rsid w:val="00322F05"/>
    <w:rsid w:val="00322FA8"/>
    <w:rsid w:val="0032355D"/>
    <w:rsid w:val="0032357B"/>
    <w:rsid w:val="00324437"/>
    <w:rsid w:val="00326DD6"/>
    <w:rsid w:val="00330754"/>
    <w:rsid w:val="00333765"/>
    <w:rsid w:val="003342CB"/>
    <w:rsid w:val="00334FC3"/>
    <w:rsid w:val="00335286"/>
    <w:rsid w:val="003354C6"/>
    <w:rsid w:val="00341117"/>
    <w:rsid w:val="00342C64"/>
    <w:rsid w:val="00343356"/>
    <w:rsid w:val="00343C3F"/>
    <w:rsid w:val="0034466D"/>
    <w:rsid w:val="00344879"/>
    <w:rsid w:val="00344BD0"/>
    <w:rsid w:val="0034572E"/>
    <w:rsid w:val="003468E5"/>
    <w:rsid w:val="00346F6D"/>
    <w:rsid w:val="003471FD"/>
    <w:rsid w:val="00351C9C"/>
    <w:rsid w:val="00351FE6"/>
    <w:rsid w:val="003522A0"/>
    <w:rsid w:val="00352DBB"/>
    <w:rsid w:val="00354946"/>
    <w:rsid w:val="0035520B"/>
    <w:rsid w:val="0035598E"/>
    <w:rsid w:val="00356005"/>
    <w:rsid w:val="00356D87"/>
    <w:rsid w:val="00357128"/>
    <w:rsid w:val="0036092A"/>
    <w:rsid w:val="00360FE6"/>
    <w:rsid w:val="0036529C"/>
    <w:rsid w:val="00365BF6"/>
    <w:rsid w:val="003662F4"/>
    <w:rsid w:val="003667EE"/>
    <w:rsid w:val="00366FE1"/>
    <w:rsid w:val="00370F27"/>
    <w:rsid w:val="00371D92"/>
    <w:rsid w:val="00372960"/>
    <w:rsid w:val="00373825"/>
    <w:rsid w:val="003743F6"/>
    <w:rsid w:val="00374808"/>
    <w:rsid w:val="0037584B"/>
    <w:rsid w:val="00377ED3"/>
    <w:rsid w:val="003816D4"/>
    <w:rsid w:val="00382233"/>
    <w:rsid w:val="0038428A"/>
    <w:rsid w:val="00384716"/>
    <w:rsid w:val="00386B5E"/>
    <w:rsid w:val="00387603"/>
    <w:rsid w:val="00387B29"/>
    <w:rsid w:val="0039200D"/>
    <w:rsid w:val="00392D0D"/>
    <w:rsid w:val="0039403F"/>
    <w:rsid w:val="00395703"/>
    <w:rsid w:val="00396358"/>
    <w:rsid w:val="003A037D"/>
    <w:rsid w:val="003A0A7B"/>
    <w:rsid w:val="003A11FD"/>
    <w:rsid w:val="003A1439"/>
    <w:rsid w:val="003A1451"/>
    <w:rsid w:val="003A236E"/>
    <w:rsid w:val="003A312F"/>
    <w:rsid w:val="003A46FC"/>
    <w:rsid w:val="003A5A9B"/>
    <w:rsid w:val="003A6C82"/>
    <w:rsid w:val="003A70B8"/>
    <w:rsid w:val="003A7BE7"/>
    <w:rsid w:val="003B0F2C"/>
    <w:rsid w:val="003B10AB"/>
    <w:rsid w:val="003B174A"/>
    <w:rsid w:val="003B1BD7"/>
    <w:rsid w:val="003B2687"/>
    <w:rsid w:val="003B3B8C"/>
    <w:rsid w:val="003B5AA8"/>
    <w:rsid w:val="003B62A4"/>
    <w:rsid w:val="003B6D42"/>
    <w:rsid w:val="003B75F2"/>
    <w:rsid w:val="003C07AE"/>
    <w:rsid w:val="003C2200"/>
    <w:rsid w:val="003C322D"/>
    <w:rsid w:val="003C335A"/>
    <w:rsid w:val="003C7231"/>
    <w:rsid w:val="003C728F"/>
    <w:rsid w:val="003D40EC"/>
    <w:rsid w:val="003D4C3B"/>
    <w:rsid w:val="003D507D"/>
    <w:rsid w:val="003D64EF"/>
    <w:rsid w:val="003D71B5"/>
    <w:rsid w:val="003E08F5"/>
    <w:rsid w:val="003E15F0"/>
    <w:rsid w:val="003E215B"/>
    <w:rsid w:val="003E242D"/>
    <w:rsid w:val="003E3343"/>
    <w:rsid w:val="003E5088"/>
    <w:rsid w:val="003E5546"/>
    <w:rsid w:val="003E5A09"/>
    <w:rsid w:val="003E5CA7"/>
    <w:rsid w:val="003E7F84"/>
    <w:rsid w:val="003F036B"/>
    <w:rsid w:val="003F2CA4"/>
    <w:rsid w:val="003F313D"/>
    <w:rsid w:val="00404B92"/>
    <w:rsid w:val="0040635E"/>
    <w:rsid w:val="004066E6"/>
    <w:rsid w:val="00410575"/>
    <w:rsid w:val="004117EB"/>
    <w:rsid w:val="00412742"/>
    <w:rsid w:val="004141BC"/>
    <w:rsid w:val="0041465E"/>
    <w:rsid w:val="00414A0D"/>
    <w:rsid w:val="00414D24"/>
    <w:rsid w:val="0041532C"/>
    <w:rsid w:val="0041611D"/>
    <w:rsid w:val="00416B15"/>
    <w:rsid w:val="00420A2F"/>
    <w:rsid w:val="00420D1C"/>
    <w:rsid w:val="00421EF9"/>
    <w:rsid w:val="00422450"/>
    <w:rsid w:val="00424D4F"/>
    <w:rsid w:val="00424D69"/>
    <w:rsid w:val="00425FE3"/>
    <w:rsid w:val="0042664D"/>
    <w:rsid w:val="00427364"/>
    <w:rsid w:val="00427F5F"/>
    <w:rsid w:val="004301AC"/>
    <w:rsid w:val="00430B4A"/>
    <w:rsid w:val="004343E7"/>
    <w:rsid w:val="00436655"/>
    <w:rsid w:val="004368FF"/>
    <w:rsid w:val="00436B96"/>
    <w:rsid w:val="004372F1"/>
    <w:rsid w:val="0043753D"/>
    <w:rsid w:val="00437615"/>
    <w:rsid w:val="004405CA"/>
    <w:rsid w:val="0044069B"/>
    <w:rsid w:val="0044163F"/>
    <w:rsid w:val="0044372B"/>
    <w:rsid w:val="00443E27"/>
    <w:rsid w:val="0044482D"/>
    <w:rsid w:val="004472A7"/>
    <w:rsid w:val="004505A8"/>
    <w:rsid w:val="00450E50"/>
    <w:rsid w:val="00451217"/>
    <w:rsid w:val="00451DB0"/>
    <w:rsid w:val="00452F6F"/>
    <w:rsid w:val="00453CDF"/>
    <w:rsid w:val="00454247"/>
    <w:rsid w:val="00454DD9"/>
    <w:rsid w:val="004557BF"/>
    <w:rsid w:val="004558D2"/>
    <w:rsid w:val="0045658A"/>
    <w:rsid w:val="004577FD"/>
    <w:rsid w:val="00457896"/>
    <w:rsid w:val="00461CCE"/>
    <w:rsid w:val="00462BD6"/>
    <w:rsid w:val="004631A9"/>
    <w:rsid w:val="00464706"/>
    <w:rsid w:val="004663FA"/>
    <w:rsid w:val="00466762"/>
    <w:rsid w:val="00466CF7"/>
    <w:rsid w:val="00467BDC"/>
    <w:rsid w:val="00471D06"/>
    <w:rsid w:val="00473084"/>
    <w:rsid w:val="004739A0"/>
    <w:rsid w:val="00474C59"/>
    <w:rsid w:val="00476845"/>
    <w:rsid w:val="004770E2"/>
    <w:rsid w:val="00481950"/>
    <w:rsid w:val="0048205B"/>
    <w:rsid w:val="004844E6"/>
    <w:rsid w:val="00485C8A"/>
    <w:rsid w:val="00490D63"/>
    <w:rsid w:val="0049134C"/>
    <w:rsid w:val="00491B6F"/>
    <w:rsid w:val="004926CF"/>
    <w:rsid w:val="004927B4"/>
    <w:rsid w:val="00495E78"/>
    <w:rsid w:val="00496524"/>
    <w:rsid w:val="00496545"/>
    <w:rsid w:val="004966F8"/>
    <w:rsid w:val="004974EE"/>
    <w:rsid w:val="0049753D"/>
    <w:rsid w:val="004A1E5A"/>
    <w:rsid w:val="004A2DE5"/>
    <w:rsid w:val="004A3EBD"/>
    <w:rsid w:val="004A476E"/>
    <w:rsid w:val="004A4B8B"/>
    <w:rsid w:val="004A5162"/>
    <w:rsid w:val="004B0B6E"/>
    <w:rsid w:val="004B2663"/>
    <w:rsid w:val="004B3633"/>
    <w:rsid w:val="004B560D"/>
    <w:rsid w:val="004B705D"/>
    <w:rsid w:val="004C16F7"/>
    <w:rsid w:val="004C2A21"/>
    <w:rsid w:val="004C45EB"/>
    <w:rsid w:val="004C4B59"/>
    <w:rsid w:val="004D1248"/>
    <w:rsid w:val="004D79DE"/>
    <w:rsid w:val="004D7AC1"/>
    <w:rsid w:val="004E0B09"/>
    <w:rsid w:val="004E426B"/>
    <w:rsid w:val="004E44DA"/>
    <w:rsid w:val="004E776A"/>
    <w:rsid w:val="004F2B02"/>
    <w:rsid w:val="004F40A3"/>
    <w:rsid w:val="004F7BAE"/>
    <w:rsid w:val="00500053"/>
    <w:rsid w:val="00500220"/>
    <w:rsid w:val="005011EB"/>
    <w:rsid w:val="00503395"/>
    <w:rsid w:val="00503914"/>
    <w:rsid w:val="00503CCF"/>
    <w:rsid w:val="00504827"/>
    <w:rsid w:val="00504D89"/>
    <w:rsid w:val="005052CC"/>
    <w:rsid w:val="005062A8"/>
    <w:rsid w:val="005066A8"/>
    <w:rsid w:val="00507384"/>
    <w:rsid w:val="005102BC"/>
    <w:rsid w:val="00510E3C"/>
    <w:rsid w:val="00512971"/>
    <w:rsid w:val="00512CAC"/>
    <w:rsid w:val="00515AC0"/>
    <w:rsid w:val="00515C1B"/>
    <w:rsid w:val="00516A85"/>
    <w:rsid w:val="005174D6"/>
    <w:rsid w:val="0052023E"/>
    <w:rsid w:val="00520FC2"/>
    <w:rsid w:val="0052127C"/>
    <w:rsid w:val="005236D1"/>
    <w:rsid w:val="005239D8"/>
    <w:rsid w:val="00523B5D"/>
    <w:rsid w:val="00523E64"/>
    <w:rsid w:val="005261FE"/>
    <w:rsid w:val="0052677F"/>
    <w:rsid w:val="00526784"/>
    <w:rsid w:val="00527DFB"/>
    <w:rsid w:val="00527FB9"/>
    <w:rsid w:val="005306E3"/>
    <w:rsid w:val="00530FF0"/>
    <w:rsid w:val="0053150C"/>
    <w:rsid w:val="00535CF4"/>
    <w:rsid w:val="005369DF"/>
    <w:rsid w:val="00537B60"/>
    <w:rsid w:val="00540E4F"/>
    <w:rsid w:val="0054141B"/>
    <w:rsid w:val="00542361"/>
    <w:rsid w:val="0054578B"/>
    <w:rsid w:val="00550B3E"/>
    <w:rsid w:val="005516BC"/>
    <w:rsid w:val="00551826"/>
    <w:rsid w:val="00552CE6"/>
    <w:rsid w:val="00553426"/>
    <w:rsid w:val="005544E4"/>
    <w:rsid w:val="00554861"/>
    <w:rsid w:val="00556389"/>
    <w:rsid w:val="00556CDF"/>
    <w:rsid w:val="00561521"/>
    <w:rsid w:val="00565C2E"/>
    <w:rsid w:val="005664D1"/>
    <w:rsid w:val="00566DD5"/>
    <w:rsid w:val="005704C4"/>
    <w:rsid w:val="005718DD"/>
    <w:rsid w:val="00572F30"/>
    <w:rsid w:val="00573853"/>
    <w:rsid w:val="0057456E"/>
    <w:rsid w:val="00582478"/>
    <w:rsid w:val="0058391A"/>
    <w:rsid w:val="00583B81"/>
    <w:rsid w:val="00583E7B"/>
    <w:rsid w:val="005840FF"/>
    <w:rsid w:val="00584865"/>
    <w:rsid w:val="005860BF"/>
    <w:rsid w:val="005867DA"/>
    <w:rsid w:val="00593437"/>
    <w:rsid w:val="00593642"/>
    <w:rsid w:val="00594540"/>
    <w:rsid w:val="00595AD5"/>
    <w:rsid w:val="00596126"/>
    <w:rsid w:val="00597E0B"/>
    <w:rsid w:val="005A20C8"/>
    <w:rsid w:val="005A4743"/>
    <w:rsid w:val="005A4FEA"/>
    <w:rsid w:val="005A640A"/>
    <w:rsid w:val="005B0E63"/>
    <w:rsid w:val="005B2E1F"/>
    <w:rsid w:val="005B3420"/>
    <w:rsid w:val="005B4F48"/>
    <w:rsid w:val="005B5B3F"/>
    <w:rsid w:val="005C1F93"/>
    <w:rsid w:val="005C3CEA"/>
    <w:rsid w:val="005C4CFD"/>
    <w:rsid w:val="005C69B9"/>
    <w:rsid w:val="005C7814"/>
    <w:rsid w:val="005D0AA6"/>
    <w:rsid w:val="005D0B4B"/>
    <w:rsid w:val="005D253C"/>
    <w:rsid w:val="005D2D64"/>
    <w:rsid w:val="005D5638"/>
    <w:rsid w:val="005E21BC"/>
    <w:rsid w:val="005E27E4"/>
    <w:rsid w:val="005E328F"/>
    <w:rsid w:val="005E4F32"/>
    <w:rsid w:val="005E5751"/>
    <w:rsid w:val="005E6EB3"/>
    <w:rsid w:val="005E7873"/>
    <w:rsid w:val="005F0D0C"/>
    <w:rsid w:val="005F2166"/>
    <w:rsid w:val="005F38BA"/>
    <w:rsid w:val="00600D4F"/>
    <w:rsid w:val="00601086"/>
    <w:rsid w:val="006015AE"/>
    <w:rsid w:val="0060250A"/>
    <w:rsid w:val="006048EB"/>
    <w:rsid w:val="006065A8"/>
    <w:rsid w:val="00606700"/>
    <w:rsid w:val="00607D69"/>
    <w:rsid w:val="006100EE"/>
    <w:rsid w:val="00610B0E"/>
    <w:rsid w:val="0061295F"/>
    <w:rsid w:val="00612EAE"/>
    <w:rsid w:val="00616998"/>
    <w:rsid w:val="00616EA9"/>
    <w:rsid w:val="00617514"/>
    <w:rsid w:val="00622B22"/>
    <w:rsid w:val="00624DD8"/>
    <w:rsid w:val="00625957"/>
    <w:rsid w:val="006267FB"/>
    <w:rsid w:val="00626FDA"/>
    <w:rsid w:val="00627D28"/>
    <w:rsid w:val="00632BA8"/>
    <w:rsid w:val="00632FEE"/>
    <w:rsid w:val="0064164B"/>
    <w:rsid w:val="00641E90"/>
    <w:rsid w:val="0064347E"/>
    <w:rsid w:val="00644A33"/>
    <w:rsid w:val="00650A15"/>
    <w:rsid w:val="00651AE3"/>
    <w:rsid w:val="00652E0B"/>
    <w:rsid w:val="00653D2E"/>
    <w:rsid w:val="006549B9"/>
    <w:rsid w:val="006555C5"/>
    <w:rsid w:val="006557AF"/>
    <w:rsid w:val="00655C79"/>
    <w:rsid w:val="006566F6"/>
    <w:rsid w:val="00656718"/>
    <w:rsid w:val="00656F03"/>
    <w:rsid w:val="006577C8"/>
    <w:rsid w:val="006617EC"/>
    <w:rsid w:val="00661F3C"/>
    <w:rsid w:val="00662AB2"/>
    <w:rsid w:val="006634BE"/>
    <w:rsid w:val="00663B84"/>
    <w:rsid w:val="00663B96"/>
    <w:rsid w:val="00663E83"/>
    <w:rsid w:val="00666758"/>
    <w:rsid w:val="00666D03"/>
    <w:rsid w:val="00667E9E"/>
    <w:rsid w:val="0067258A"/>
    <w:rsid w:val="0067275E"/>
    <w:rsid w:val="00675A8C"/>
    <w:rsid w:val="00675CFB"/>
    <w:rsid w:val="00676850"/>
    <w:rsid w:val="00677B39"/>
    <w:rsid w:val="00677FD9"/>
    <w:rsid w:val="006803A5"/>
    <w:rsid w:val="00680512"/>
    <w:rsid w:val="00681DC0"/>
    <w:rsid w:val="006847BF"/>
    <w:rsid w:val="006867B6"/>
    <w:rsid w:val="00686F3E"/>
    <w:rsid w:val="0069228B"/>
    <w:rsid w:val="00692569"/>
    <w:rsid w:val="00693CFE"/>
    <w:rsid w:val="00694302"/>
    <w:rsid w:val="00694D61"/>
    <w:rsid w:val="00695BB7"/>
    <w:rsid w:val="006A038D"/>
    <w:rsid w:val="006A0523"/>
    <w:rsid w:val="006A0793"/>
    <w:rsid w:val="006A0ECB"/>
    <w:rsid w:val="006A16E0"/>
    <w:rsid w:val="006A3EE2"/>
    <w:rsid w:val="006A6A7B"/>
    <w:rsid w:val="006B4CCD"/>
    <w:rsid w:val="006B577E"/>
    <w:rsid w:val="006B69E9"/>
    <w:rsid w:val="006C05DC"/>
    <w:rsid w:val="006C165D"/>
    <w:rsid w:val="006C2623"/>
    <w:rsid w:val="006C5B77"/>
    <w:rsid w:val="006D21FC"/>
    <w:rsid w:val="006D3299"/>
    <w:rsid w:val="006D3374"/>
    <w:rsid w:val="006D5A81"/>
    <w:rsid w:val="006E0D59"/>
    <w:rsid w:val="006E0E01"/>
    <w:rsid w:val="006E2A68"/>
    <w:rsid w:val="006E2D04"/>
    <w:rsid w:val="006E3259"/>
    <w:rsid w:val="006E3578"/>
    <w:rsid w:val="006E77AE"/>
    <w:rsid w:val="006E7C06"/>
    <w:rsid w:val="006F09CD"/>
    <w:rsid w:val="006F1B8B"/>
    <w:rsid w:val="006F1D83"/>
    <w:rsid w:val="006F3765"/>
    <w:rsid w:val="006F4E83"/>
    <w:rsid w:val="006F52C1"/>
    <w:rsid w:val="006F56BE"/>
    <w:rsid w:val="006F6C1E"/>
    <w:rsid w:val="00700308"/>
    <w:rsid w:val="00701655"/>
    <w:rsid w:val="00702F82"/>
    <w:rsid w:val="00703A3A"/>
    <w:rsid w:val="00703AA2"/>
    <w:rsid w:val="00706997"/>
    <w:rsid w:val="00712EE5"/>
    <w:rsid w:val="00713134"/>
    <w:rsid w:val="00716BE9"/>
    <w:rsid w:val="0071723E"/>
    <w:rsid w:val="00717274"/>
    <w:rsid w:val="007173E5"/>
    <w:rsid w:val="007230DF"/>
    <w:rsid w:val="007234A4"/>
    <w:rsid w:val="00723E8F"/>
    <w:rsid w:val="00724A5C"/>
    <w:rsid w:val="00726462"/>
    <w:rsid w:val="00726ABA"/>
    <w:rsid w:val="00730183"/>
    <w:rsid w:val="00731822"/>
    <w:rsid w:val="007336D6"/>
    <w:rsid w:val="00735CC6"/>
    <w:rsid w:val="00736350"/>
    <w:rsid w:val="00736DEB"/>
    <w:rsid w:val="007379F9"/>
    <w:rsid w:val="007408A5"/>
    <w:rsid w:val="0074412D"/>
    <w:rsid w:val="007450CA"/>
    <w:rsid w:val="00747362"/>
    <w:rsid w:val="007509FC"/>
    <w:rsid w:val="007532CB"/>
    <w:rsid w:val="00753EC4"/>
    <w:rsid w:val="00754087"/>
    <w:rsid w:val="007573D2"/>
    <w:rsid w:val="00764437"/>
    <w:rsid w:val="00770981"/>
    <w:rsid w:val="00770F0F"/>
    <w:rsid w:val="00771C32"/>
    <w:rsid w:val="00771EEE"/>
    <w:rsid w:val="00772E56"/>
    <w:rsid w:val="00774AF0"/>
    <w:rsid w:val="00775444"/>
    <w:rsid w:val="00775AFB"/>
    <w:rsid w:val="007768D3"/>
    <w:rsid w:val="007771F2"/>
    <w:rsid w:val="00777E85"/>
    <w:rsid w:val="007805CA"/>
    <w:rsid w:val="007813AF"/>
    <w:rsid w:val="007813F8"/>
    <w:rsid w:val="00781A67"/>
    <w:rsid w:val="0078282E"/>
    <w:rsid w:val="007851CA"/>
    <w:rsid w:val="00785EAA"/>
    <w:rsid w:val="007900CC"/>
    <w:rsid w:val="00792015"/>
    <w:rsid w:val="00792A4F"/>
    <w:rsid w:val="007936E2"/>
    <w:rsid w:val="00794527"/>
    <w:rsid w:val="00794EE2"/>
    <w:rsid w:val="00794F5F"/>
    <w:rsid w:val="007A02C8"/>
    <w:rsid w:val="007A0581"/>
    <w:rsid w:val="007A2183"/>
    <w:rsid w:val="007A44F5"/>
    <w:rsid w:val="007A4CCF"/>
    <w:rsid w:val="007A5413"/>
    <w:rsid w:val="007A5CCA"/>
    <w:rsid w:val="007A6A93"/>
    <w:rsid w:val="007A6B8C"/>
    <w:rsid w:val="007A7411"/>
    <w:rsid w:val="007B0DE9"/>
    <w:rsid w:val="007B0F4C"/>
    <w:rsid w:val="007B1F69"/>
    <w:rsid w:val="007B21CA"/>
    <w:rsid w:val="007B30A2"/>
    <w:rsid w:val="007B3851"/>
    <w:rsid w:val="007B6F5C"/>
    <w:rsid w:val="007B7AEA"/>
    <w:rsid w:val="007C32C5"/>
    <w:rsid w:val="007C3DDE"/>
    <w:rsid w:val="007C439E"/>
    <w:rsid w:val="007C4D25"/>
    <w:rsid w:val="007C6142"/>
    <w:rsid w:val="007C6D34"/>
    <w:rsid w:val="007C7AEF"/>
    <w:rsid w:val="007D011A"/>
    <w:rsid w:val="007D1F4C"/>
    <w:rsid w:val="007D3BCE"/>
    <w:rsid w:val="007D59CE"/>
    <w:rsid w:val="007E033C"/>
    <w:rsid w:val="007E0C37"/>
    <w:rsid w:val="007E2DE3"/>
    <w:rsid w:val="007E32F3"/>
    <w:rsid w:val="007E3DAA"/>
    <w:rsid w:val="007E62CA"/>
    <w:rsid w:val="007E7BA6"/>
    <w:rsid w:val="007E7CCD"/>
    <w:rsid w:val="007F0796"/>
    <w:rsid w:val="007F0F94"/>
    <w:rsid w:val="007F52E5"/>
    <w:rsid w:val="007F7ADF"/>
    <w:rsid w:val="00801437"/>
    <w:rsid w:val="008032C9"/>
    <w:rsid w:val="008032E3"/>
    <w:rsid w:val="0080348C"/>
    <w:rsid w:val="008039F5"/>
    <w:rsid w:val="0080501C"/>
    <w:rsid w:val="008055DA"/>
    <w:rsid w:val="00806F03"/>
    <w:rsid w:val="008110B6"/>
    <w:rsid w:val="008120D5"/>
    <w:rsid w:val="00812B17"/>
    <w:rsid w:val="008138B1"/>
    <w:rsid w:val="008153AB"/>
    <w:rsid w:val="00817565"/>
    <w:rsid w:val="0082212C"/>
    <w:rsid w:val="0082309B"/>
    <w:rsid w:val="00824801"/>
    <w:rsid w:val="00826446"/>
    <w:rsid w:val="00827004"/>
    <w:rsid w:val="008271D2"/>
    <w:rsid w:val="00830903"/>
    <w:rsid w:val="008317B3"/>
    <w:rsid w:val="00831CDE"/>
    <w:rsid w:val="00834E49"/>
    <w:rsid w:val="008356B8"/>
    <w:rsid w:val="00837236"/>
    <w:rsid w:val="0083798F"/>
    <w:rsid w:val="0084112C"/>
    <w:rsid w:val="00841344"/>
    <w:rsid w:val="00842A78"/>
    <w:rsid w:val="008533FE"/>
    <w:rsid w:val="00853E12"/>
    <w:rsid w:val="00855D8A"/>
    <w:rsid w:val="00861A39"/>
    <w:rsid w:val="00862ECE"/>
    <w:rsid w:val="00862FDD"/>
    <w:rsid w:val="00865331"/>
    <w:rsid w:val="00865F94"/>
    <w:rsid w:val="00870772"/>
    <w:rsid w:val="00880FE2"/>
    <w:rsid w:val="00881BDC"/>
    <w:rsid w:val="008831EF"/>
    <w:rsid w:val="00883443"/>
    <w:rsid w:val="0088410F"/>
    <w:rsid w:val="0088578B"/>
    <w:rsid w:val="00885C8B"/>
    <w:rsid w:val="008865F2"/>
    <w:rsid w:val="00886B75"/>
    <w:rsid w:val="008873B8"/>
    <w:rsid w:val="00890895"/>
    <w:rsid w:val="00890BE1"/>
    <w:rsid w:val="00890C43"/>
    <w:rsid w:val="00891644"/>
    <w:rsid w:val="008918D7"/>
    <w:rsid w:val="008929F1"/>
    <w:rsid w:val="00892D11"/>
    <w:rsid w:val="00893698"/>
    <w:rsid w:val="00893CC4"/>
    <w:rsid w:val="0089676B"/>
    <w:rsid w:val="0089741D"/>
    <w:rsid w:val="008A353D"/>
    <w:rsid w:val="008A40F5"/>
    <w:rsid w:val="008A5251"/>
    <w:rsid w:val="008A549E"/>
    <w:rsid w:val="008A768E"/>
    <w:rsid w:val="008B0263"/>
    <w:rsid w:val="008B0FA2"/>
    <w:rsid w:val="008B10B6"/>
    <w:rsid w:val="008B1C18"/>
    <w:rsid w:val="008B31CC"/>
    <w:rsid w:val="008B5F73"/>
    <w:rsid w:val="008B6249"/>
    <w:rsid w:val="008B6F76"/>
    <w:rsid w:val="008B7B86"/>
    <w:rsid w:val="008C2909"/>
    <w:rsid w:val="008C7396"/>
    <w:rsid w:val="008C7791"/>
    <w:rsid w:val="008D2B97"/>
    <w:rsid w:val="008D4D59"/>
    <w:rsid w:val="008E04F4"/>
    <w:rsid w:val="008E28A2"/>
    <w:rsid w:val="008E7B1A"/>
    <w:rsid w:val="008E7FA5"/>
    <w:rsid w:val="008F10C2"/>
    <w:rsid w:val="008F2098"/>
    <w:rsid w:val="008F235A"/>
    <w:rsid w:val="008F2A00"/>
    <w:rsid w:val="008F6C65"/>
    <w:rsid w:val="008F72B4"/>
    <w:rsid w:val="00904407"/>
    <w:rsid w:val="00906D79"/>
    <w:rsid w:val="00906F8D"/>
    <w:rsid w:val="00910008"/>
    <w:rsid w:val="009104AF"/>
    <w:rsid w:val="00914DB8"/>
    <w:rsid w:val="009151A8"/>
    <w:rsid w:val="00917192"/>
    <w:rsid w:val="00920AD8"/>
    <w:rsid w:val="00921A12"/>
    <w:rsid w:val="00922204"/>
    <w:rsid w:val="00922E2A"/>
    <w:rsid w:val="00926641"/>
    <w:rsid w:val="00931BEA"/>
    <w:rsid w:val="0093383E"/>
    <w:rsid w:val="00935207"/>
    <w:rsid w:val="00935C52"/>
    <w:rsid w:val="00940478"/>
    <w:rsid w:val="00940D03"/>
    <w:rsid w:val="00943181"/>
    <w:rsid w:val="00946FEE"/>
    <w:rsid w:val="00947E68"/>
    <w:rsid w:val="0095025B"/>
    <w:rsid w:val="00952383"/>
    <w:rsid w:val="00953430"/>
    <w:rsid w:val="0095527F"/>
    <w:rsid w:val="009562D0"/>
    <w:rsid w:val="00960E97"/>
    <w:rsid w:val="0096296D"/>
    <w:rsid w:val="009640B8"/>
    <w:rsid w:val="00964123"/>
    <w:rsid w:val="00964C77"/>
    <w:rsid w:val="00964DA3"/>
    <w:rsid w:val="0096598B"/>
    <w:rsid w:val="00965B97"/>
    <w:rsid w:val="00965C0D"/>
    <w:rsid w:val="009706C0"/>
    <w:rsid w:val="0097071E"/>
    <w:rsid w:val="00972E3D"/>
    <w:rsid w:val="00973F1B"/>
    <w:rsid w:val="009770FB"/>
    <w:rsid w:val="00980D5F"/>
    <w:rsid w:val="00983D03"/>
    <w:rsid w:val="00984629"/>
    <w:rsid w:val="00984730"/>
    <w:rsid w:val="009852FC"/>
    <w:rsid w:val="0098589B"/>
    <w:rsid w:val="00985B3F"/>
    <w:rsid w:val="00987228"/>
    <w:rsid w:val="00990382"/>
    <w:rsid w:val="00992626"/>
    <w:rsid w:val="00994851"/>
    <w:rsid w:val="009949C7"/>
    <w:rsid w:val="00995678"/>
    <w:rsid w:val="00995759"/>
    <w:rsid w:val="0099785E"/>
    <w:rsid w:val="00997D63"/>
    <w:rsid w:val="00997E12"/>
    <w:rsid w:val="009A1856"/>
    <w:rsid w:val="009A22C7"/>
    <w:rsid w:val="009A2AD2"/>
    <w:rsid w:val="009A3224"/>
    <w:rsid w:val="009A3F75"/>
    <w:rsid w:val="009A45C2"/>
    <w:rsid w:val="009A5D92"/>
    <w:rsid w:val="009B00DA"/>
    <w:rsid w:val="009B01E8"/>
    <w:rsid w:val="009B04B9"/>
    <w:rsid w:val="009B06F5"/>
    <w:rsid w:val="009B0F08"/>
    <w:rsid w:val="009B160F"/>
    <w:rsid w:val="009B207B"/>
    <w:rsid w:val="009B2DF8"/>
    <w:rsid w:val="009B2E3F"/>
    <w:rsid w:val="009B30A1"/>
    <w:rsid w:val="009B3BEE"/>
    <w:rsid w:val="009B539C"/>
    <w:rsid w:val="009B5862"/>
    <w:rsid w:val="009B5B3D"/>
    <w:rsid w:val="009B6E4B"/>
    <w:rsid w:val="009B7C19"/>
    <w:rsid w:val="009C4645"/>
    <w:rsid w:val="009C5CB5"/>
    <w:rsid w:val="009C6098"/>
    <w:rsid w:val="009C7BBD"/>
    <w:rsid w:val="009D06B1"/>
    <w:rsid w:val="009D08D4"/>
    <w:rsid w:val="009D201A"/>
    <w:rsid w:val="009D2037"/>
    <w:rsid w:val="009D3687"/>
    <w:rsid w:val="009D428D"/>
    <w:rsid w:val="009D5F2F"/>
    <w:rsid w:val="009D627B"/>
    <w:rsid w:val="009D7750"/>
    <w:rsid w:val="009E079A"/>
    <w:rsid w:val="009E5D24"/>
    <w:rsid w:val="009E5FD0"/>
    <w:rsid w:val="009E683B"/>
    <w:rsid w:val="009E78E1"/>
    <w:rsid w:val="009F0217"/>
    <w:rsid w:val="009F31A8"/>
    <w:rsid w:val="009F466C"/>
    <w:rsid w:val="009F53C9"/>
    <w:rsid w:val="009F71E8"/>
    <w:rsid w:val="009F7CD4"/>
    <w:rsid w:val="00A02CFD"/>
    <w:rsid w:val="00A031CD"/>
    <w:rsid w:val="00A03577"/>
    <w:rsid w:val="00A045E6"/>
    <w:rsid w:val="00A04D56"/>
    <w:rsid w:val="00A06896"/>
    <w:rsid w:val="00A079C7"/>
    <w:rsid w:val="00A10574"/>
    <w:rsid w:val="00A10D4A"/>
    <w:rsid w:val="00A11209"/>
    <w:rsid w:val="00A1255B"/>
    <w:rsid w:val="00A130F9"/>
    <w:rsid w:val="00A13372"/>
    <w:rsid w:val="00A14665"/>
    <w:rsid w:val="00A14684"/>
    <w:rsid w:val="00A16EAB"/>
    <w:rsid w:val="00A179E2"/>
    <w:rsid w:val="00A21C4E"/>
    <w:rsid w:val="00A22838"/>
    <w:rsid w:val="00A243DD"/>
    <w:rsid w:val="00A26410"/>
    <w:rsid w:val="00A2757E"/>
    <w:rsid w:val="00A331E3"/>
    <w:rsid w:val="00A334F6"/>
    <w:rsid w:val="00A35683"/>
    <w:rsid w:val="00A35B5B"/>
    <w:rsid w:val="00A3617D"/>
    <w:rsid w:val="00A3654C"/>
    <w:rsid w:val="00A36EEA"/>
    <w:rsid w:val="00A37535"/>
    <w:rsid w:val="00A4004C"/>
    <w:rsid w:val="00A40DD8"/>
    <w:rsid w:val="00A436BE"/>
    <w:rsid w:val="00A4539E"/>
    <w:rsid w:val="00A45D3D"/>
    <w:rsid w:val="00A45F84"/>
    <w:rsid w:val="00A5327B"/>
    <w:rsid w:val="00A54B14"/>
    <w:rsid w:val="00A60183"/>
    <w:rsid w:val="00A60239"/>
    <w:rsid w:val="00A619F4"/>
    <w:rsid w:val="00A62EA7"/>
    <w:rsid w:val="00A63AC3"/>
    <w:rsid w:val="00A643FC"/>
    <w:rsid w:val="00A67D7A"/>
    <w:rsid w:val="00A70D4E"/>
    <w:rsid w:val="00A71413"/>
    <w:rsid w:val="00A745BA"/>
    <w:rsid w:val="00A755F6"/>
    <w:rsid w:val="00A75A22"/>
    <w:rsid w:val="00A76123"/>
    <w:rsid w:val="00A810E7"/>
    <w:rsid w:val="00A81C26"/>
    <w:rsid w:val="00A82860"/>
    <w:rsid w:val="00A845D1"/>
    <w:rsid w:val="00A86059"/>
    <w:rsid w:val="00A914FB"/>
    <w:rsid w:val="00A922B3"/>
    <w:rsid w:val="00A94422"/>
    <w:rsid w:val="00A94D63"/>
    <w:rsid w:val="00A9551A"/>
    <w:rsid w:val="00A964D5"/>
    <w:rsid w:val="00A97E27"/>
    <w:rsid w:val="00AA0530"/>
    <w:rsid w:val="00AA0FBA"/>
    <w:rsid w:val="00AA2ABD"/>
    <w:rsid w:val="00AA34E7"/>
    <w:rsid w:val="00AA3925"/>
    <w:rsid w:val="00AA67F6"/>
    <w:rsid w:val="00AB1824"/>
    <w:rsid w:val="00AB1993"/>
    <w:rsid w:val="00AB2604"/>
    <w:rsid w:val="00AB2824"/>
    <w:rsid w:val="00AB3036"/>
    <w:rsid w:val="00AB3A3B"/>
    <w:rsid w:val="00AB4E13"/>
    <w:rsid w:val="00AB5C60"/>
    <w:rsid w:val="00AB652E"/>
    <w:rsid w:val="00AB6A7E"/>
    <w:rsid w:val="00AC0318"/>
    <w:rsid w:val="00AC22FA"/>
    <w:rsid w:val="00AC4309"/>
    <w:rsid w:val="00AC6AD6"/>
    <w:rsid w:val="00AC70D0"/>
    <w:rsid w:val="00AD03E1"/>
    <w:rsid w:val="00AD426A"/>
    <w:rsid w:val="00AD5982"/>
    <w:rsid w:val="00AD7E9E"/>
    <w:rsid w:val="00AE0D5F"/>
    <w:rsid w:val="00AE10F5"/>
    <w:rsid w:val="00AE2257"/>
    <w:rsid w:val="00AE337F"/>
    <w:rsid w:val="00AE347C"/>
    <w:rsid w:val="00AE3A74"/>
    <w:rsid w:val="00AE427D"/>
    <w:rsid w:val="00AE4551"/>
    <w:rsid w:val="00AE4E09"/>
    <w:rsid w:val="00AE55B3"/>
    <w:rsid w:val="00AE6A6B"/>
    <w:rsid w:val="00AE74A5"/>
    <w:rsid w:val="00AF0190"/>
    <w:rsid w:val="00AF0A02"/>
    <w:rsid w:val="00AF0C71"/>
    <w:rsid w:val="00AF2A9B"/>
    <w:rsid w:val="00AF2DFF"/>
    <w:rsid w:val="00AF2FD9"/>
    <w:rsid w:val="00AF3C36"/>
    <w:rsid w:val="00B018D0"/>
    <w:rsid w:val="00B02B25"/>
    <w:rsid w:val="00B05865"/>
    <w:rsid w:val="00B06894"/>
    <w:rsid w:val="00B07C7D"/>
    <w:rsid w:val="00B14F70"/>
    <w:rsid w:val="00B1515E"/>
    <w:rsid w:val="00B1766A"/>
    <w:rsid w:val="00B208BE"/>
    <w:rsid w:val="00B213CA"/>
    <w:rsid w:val="00B22130"/>
    <w:rsid w:val="00B23B19"/>
    <w:rsid w:val="00B249D6"/>
    <w:rsid w:val="00B27D6C"/>
    <w:rsid w:val="00B30C69"/>
    <w:rsid w:val="00B30D07"/>
    <w:rsid w:val="00B31AC7"/>
    <w:rsid w:val="00B320EE"/>
    <w:rsid w:val="00B32AEF"/>
    <w:rsid w:val="00B32DF8"/>
    <w:rsid w:val="00B35464"/>
    <w:rsid w:val="00B35F7D"/>
    <w:rsid w:val="00B364A7"/>
    <w:rsid w:val="00B36BE5"/>
    <w:rsid w:val="00B371B7"/>
    <w:rsid w:val="00B3769B"/>
    <w:rsid w:val="00B37C7D"/>
    <w:rsid w:val="00B40F88"/>
    <w:rsid w:val="00B4152D"/>
    <w:rsid w:val="00B437A1"/>
    <w:rsid w:val="00B441CA"/>
    <w:rsid w:val="00B502B2"/>
    <w:rsid w:val="00B538CB"/>
    <w:rsid w:val="00B54B2E"/>
    <w:rsid w:val="00B54E80"/>
    <w:rsid w:val="00B60D1A"/>
    <w:rsid w:val="00B6282B"/>
    <w:rsid w:val="00B700E9"/>
    <w:rsid w:val="00B712B7"/>
    <w:rsid w:val="00B71E85"/>
    <w:rsid w:val="00B73C71"/>
    <w:rsid w:val="00B74F6B"/>
    <w:rsid w:val="00B7524B"/>
    <w:rsid w:val="00B773D2"/>
    <w:rsid w:val="00B776E2"/>
    <w:rsid w:val="00B804B4"/>
    <w:rsid w:val="00B80A25"/>
    <w:rsid w:val="00B83171"/>
    <w:rsid w:val="00B83275"/>
    <w:rsid w:val="00B83560"/>
    <w:rsid w:val="00B83D15"/>
    <w:rsid w:val="00B83E62"/>
    <w:rsid w:val="00B855EB"/>
    <w:rsid w:val="00B876AB"/>
    <w:rsid w:val="00B90111"/>
    <w:rsid w:val="00B904C4"/>
    <w:rsid w:val="00B9186B"/>
    <w:rsid w:val="00B91A92"/>
    <w:rsid w:val="00B91F50"/>
    <w:rsid w:val="00B9258A"/>
    <w:rsid w:val="00B95F7E"/>
    <w:rsid w:val="00B974EC"/>
    <w:rsid w:val="00BA3131"/>
    <w:rsid w:val="00BA519C"/>
    <w:rsid w:val="00BA5B78"/>
    <w:rsid w:val="00BA78DF"/>
    <w:rsid w:val="00BA7B10"/>
    <w:rsid w:val="00BB158F"/>
    <w:rsid w:val="00BB18CC"/>
    <w:rsid w:val="00BB21ED"/>
    <w:rsid w:val="00BB2A7F"/>
    <w:rsid w:val="00BB39FA"/>
    <w:rsid w:val="00BB3E79"/>
    <w:rsid w:val="00BB421B"/>
    <w:rsid w:val="00BB560A"/>
    <w:rsid w:val="00BB65F4"/>
    <w:rsid w:val="00BB6851"/>
    <w:rsid w:val="00BC031A"/>
    <w:rsid w:val="00BC12EF"/>
    <w:rsid w:val="00BC5974"/>
    <w:rsid w:val="00BD0E0B"/>
    <w:rsid w:val="00BD1370"/>
    <w:rsid w:val="00BD1831"/>
    <w:rsid w:val="00BD37B6"/>
    <w:rsid w:val="00BD4D30"/>
    <w:rsid w:val="00BD5FFC"/>
    <w:rsid w:val="00BE0783"/>
    <w:rsid w:val="00BE0973"/>
    <w:rsid w:val="00BE0D79"/>
    <w:rsid w:val="00BE2F3E"/>
    <w:rsid w:val="00BE32F2"/>
    <w:rsid w:val="00BE3F41"/>
    <w:rsid w:val="00BE4555"/>
    <w:rsid w:val="00BE461C"/>
    <w:rsid w:val="00BE59E4"/>
    <w:rsid w:val="00BE6B6C"/>
    <w:rsid w:val="00BF0A55"/>
    <w:rsid w:val="00BF0DCC"/>
    <w:rsid w:val="00BF1831"/>
    <w:rsid w:val="00BF2706"/>
    <w:rsid w:val="00BF2F39"/>
    <w:rsid w:val="00BF38E1"/>
    <w:rsid w:val="00BF57EC"/>
    <w:rsid w:val="00BF6B57"/>
    <w:rsid w:val="00C007CF"/>
    <w:rsid w:val="00C023C9"/>
    <w:rsid w:val="00C02DC1"/>
    <w:rsid w:val="00C0303E"/>
    <w:rsid w:val="00C03F72"/>
    <w:rsid w:val="00C06FEF"/>
    <w:rsid w:val="00C07681"/>
    <w:rsid w:val="00C1065E"/>
    <w:rsid w:val="00C116F7"/>
    <w:rsid w:val="00C13D8A"/>
    <w:rsid w:val="00C14483"/>
    <w:rsid w:val="00C15E07"/>
    <w:rsid w:val="00C1654B"/>
    <w:rsid w:val="00C16CAE"/>
    <w:rsid w:val="00C17D1C"/>
    <w:rsid w:val="00C20484"/>
    <w:rsid w:val="00C20C52"/>
    <w:rsid w:val="00C2301C"/>
    <w:rsid w:val="00C23CE9"/>
    <w:rsid w:val="00C2498E"/>
    <w:rsid w:val="00C25065"/>
    <w:rsid w:val="00C26053"/>
    <w:rsid w:val="00C26332"/>
    <w:rsid w:val="00C30CC8"/>
    <w:rsid w:val="00C30E50"/>
    <w:rsid w:val="00C36315"/>
    <w:rsid w:val="00C37781"/>
    <w:rsid w:val="00C4103D"/>
    <w:rsid w:val="00C4223A"/>
    <w:rsid w:val="00C43793"/>
    <w:rsid w:val="00C475D5"/>
    <w:rsid w:val="00C50483"/>
    <w:rsid w:val="00C51D81"/>
    <w:rsid w:val="00C53209"/>
    <w:rsid w:val="00C53840"/>
    <w:rsid w:val="00C53CD9"/>
    <w:rsid w:val="00C54D24"/>
    <w:rsid w:val="00C56584"/>
    <w:rsid w:val="00C5760F"/>
    <w:rsid w:val="00C57D6E"/>
    <w:rsid w:val="00C61897"/>
    <w:rsid w:val="00C62638"/>
    <w:rsid w:val="00C7074E"/>
    <w:rsid w:val="00C70757"/>
    <w:rsid w:val="00C710B2"/>
    <w:rsid w:val="00C71786"/>
    <w:rsid w:val="00C738F3"/>
    <w:rsid w:val="00C74274"/>
    <w:rsid w:val="00C80E0E"/>
    <w:rsid w:val="00C81986"/>
    <w:rsid w:val="00C84DCD"/>
    <w:rsid w:val="00C850EE"/>
    <w:rsid w:val="00C8649A"/>
    <w:rsid w:val="00C8654D"/>
    <w:rsid w:val="00C870F2"/>
    <w:rsid w:val="00C8755B"/>
    <w:rsid w:val="00C87CA6"/>
    <w:rsid w:val="00C90064"/>
    <w:rsid w:val="00C90812"/>
    <w:rsid w:val="00C933CB"/>
    <w:rsid w:val="00C95C29"/>
    <w:rsid w:val="00CA0900"/>
    <w:rsid w:val="00CA2555"/>
    <w:rsid w:val="00CA55F8"/>
    <w:rsid w:val="00CA62F6"/>
    <w:rsid w:val="00CA6446"/>
    <w:rsid w:val="00CA6D42"/>
    <w:rsid w:val="00CB0F46"/>
    <w:rsid w:val="00CB1368"/>
    <w:rsid w:val="00CB277E"/>
    <w:rsid w:val="00CB2A24"/>
    <w:rsid w:val="00CB38B8"/>
    <w:rsid w:val="00CB4ADF"/>
    <w:rsid w:val="00CB51D2"/>
    <w:rsid w:val="00CC28EC"/>
    <w:rsid w:val="00CC2B31"/>
    <w:rsid w:val="00CC3BFA"/>
    <w:rsid w:val="00CC5710"/>
    <w:rsid w:val="00CD4462"/>
    <w:rsid w:val="00CD5282"/>
    <w:rsid w:val="00CD5FA0"/>
    <w:rsid w:val="00CD65AF"/>
    <w:rsid w:val="00CD68B9"/>
    <w:rsid w:val="00CE0131"/>
    <w:rsid w:val="00CE08A4"/>
    <w:rsid w:val="00CE0EEE"/>
    <w:rsid w:val="00CE18D2"/>
    <w:rsid w:val="00CE1F5D"/>
    <w:rsid w:val="00CE2E0A"/>
    <w:rsid w:val="00CE4392"/>
    <w:rsid w:val="00CE53A2"/>
    <w:rsid w:val="00CE7625"/>
    <w:rsid w:val="00CF26C9"/>
    <w:rsid w:val="00CF28EE"/>
    <w:rsid w:val="00CF3C43"/>
    <w:rsid w:val="00CF3DC1"/>
    <w:rsid w:val="00CF4C6F"/>
    <w:rsid w:val="00CF5507"/>
    <w:rsid w:val="00CF5BA7"/>
    <w:rsid w:val="00CF6530"/>
    <w:rsid w:val="00D007B4"/>
    <w:rsid w:val="00D0252D"/>
    <w:rsid w:val="00D02AA6"/>
    <w:rsid w:val="00D03815"/>
    <w:rsid w:val="00D03C90"/>
    <w:rsid w:val="00D044B5"/>
    <w:rsid w:val="00D05D34"/>
    <w:rsid w:val="00D06682"/>
    <w:rsid w:val="00D06CEB"/>
    <w:rsid w:val="00D073FA"/>
    <w:rsid w:val="00D11555"/>
    <w:rsid w:val="00D14093"/>
    <w:rsid w:val="00D14149"/>
    <w:rsid w:val="00D1460B"/>
    <w:rsid w:val="00D15797"/>
    <w:rsid w:val="00D158A7"/>
    <w:rsid w:val="00D17E88"/>
    <w:rsid w:val="00D2056E"/>
    <w:rsid w:val="00D21EA0"/>
    <w:rsid w:val="00D23840"/>
    <w:rsid w:val="00D24CCF"/>
    <w:rsid w:val="00D24FC8"/>
    <w:rsid w:val="00D26B86"/>
    <w:rsid w:val="00D30869"/>
    <w:rsid w:val="00D3180C"/>
    <w:rsid w:val="00D32439"/>
    <w:rsid w:val="00D347FF"/>
    <w:rsid w:val="00D37FE8"/>
    <w:rsid w:val="00D40A51"/>
    <w:rsid w:val="00D40C23"/>
    <w:rsid w:val="00D40C35"/>
    <w:rsid w:val="00D41091"/>
    <w:rsid w:val="00D41CF7"/>
    <w:rsid w:val="00D44624"/>
    <w:rsid w:val="00D453CC"/>
    <w:rsid w:val="00D50B71"/>
    <w:rsid w:val="00D52915"/>
    <w:rsid w:val="00D6205F"/>
    <w:rsid w:val="00D6415C"/>
    <w:rsid w:val="00D6423F"/>
    <w:rsid w:val="00D66773"/>
    <w:rsid w:val="00D66EAE"/>
    <w:rsid w:val="00D723D9"/>
    <w:rsid w:val="00D72D27"/>
    <w:rsid w:val="00D72F24"/>
    <w:rsid w:val="00D746EF"/>
    <w:rsid w:val="00D74E16"/>
    <w:rsid w:val="00D769F6"/>
    <w:rsid w:val="00D77ACC"/>
    <w:rsid w:val="00D83B5B"/>
    <w:rsid w:val="00D84208"/>
    <w:rsid w:val="00D851E4"/>
    <w:rsid w:val="00D86465"/>
    <w:rsid w:val="00D90564"/>
    <w:rsid w:val="00D91659"/>
    <w:rsid w:val="00D92DD1"/>
    <w:rsid w:val="00D92F8F"/>
    <w:rsid w:val="00D937EB"/>
    <w:rsid w:val="00D95B57"/>
    <w:rsid w:val="00DA0753"/>
    <w:rsid w:val="00DA1E5B"/>
    <w:rsid w:val="00DA2AC2"/>
    <w:rsid w:val="00DA36E5"/>
    <w:rsid w:val="00DA71B1"/>
    <w:rsid w:val="00DA7B93"/>
    <w:rsid w:val="00DB036F"/>
    <w:rsid w:val="00DB45BA"/>
    <w:rsid w:val="00DB4D35"/>
    <w:rsid w:val="00DB67AB"/>
    <w:rsid w:val="00DB6CA4"/>
    <w:rsid w:val="00DB7031"/>
    <w:rsid w:val="00DC043B"/>
    <w:rsid w:val="00DC17F0"/>
    <w:rsid w:val="00DC1F41"/>
    <w:rsid w:val="00DC2406"/>
    <w:rsid w:val="00DC2830"/>
    <w:rsid w:val="00DC4BD4"/>
    <w:rsid w:val="00DC4CC8"/>
    <w:rsid w:val="00DC7306"/>
    <w:rsid w:val="00DC7EE2"/>
    <w:rsid w:val="00DD36FE"/>
    <w:rsid w:val="00DD50C6"/>
    <w:rsid w:val="00DD5842"/>
    <w:rsid w:val="00DD6254"/>
    <w:rsid w:val="00DD6306"/>
    <w:rsid w:val="00DD76E2"/>
    <w:rsid w:val="00DD7D50"/>
    <w:rsid w:val="00DE065F"/>
    <w:rsid w:val="00DE2EA2"/>
    <w:rsid w:val="00DE399C"/>
    <w:rsid w:val="00DE4091"/>
    <w:rsid w:val="00DE463F"/>
    <w:rsid w:val="00DE4F31"/>
    <w:rsid w:val="00DE5D3B"/>
    <w:rsid w:val="00DE6633"/>
    <w:rsid w:val="00DE68DB"/>
    <w:rsid w:val="00DE7466"/>
    <w:rsid w:val="00DF2843"/>
    <w:rsid w:val="00DF3ABC"/>
    <w:rsid w:val="00DF4C1E"/>
    <w:rsid w:val="00DF56F6"/>
    <w:rsid w:val="00DF58CB"/>
    <w:rsid w:val="00DF5D5E"/>
    <w:rsid w:val="00DF7364"/>
    <w:rsid w:val="00E00569"/>
    <w:rsid w:val="00E00B72"/>
    <w:rsid w:val="00E0141B"/>
    <w:rsid w:val="00E03BA1"/>
    <w:rsid w:val="00E03F61"/>
    <w:rsid w:val="00E06E3C"/>
    <w:rsid w:val="00E12429"/>
    <w:rsid w:val="00E12E5D"/>
    <w:rsid w:val="00E137E5"/>
    <w:rsid w:val="00E1425C"/>
    <w:rsid w:val="00E16BE1"/>
    <w:rsid w:val="00E17007"/>
    <w:rsid w:val="00E17504"/>
    <w:rsid w:val="00E20A27"/>
    <w:rsid w:val="00E20DDE"/>
    <w:rsid w:val="00E25664"/>
    <w:rsid w:val="00E26305"/>
    <w:rsid w:val="00E2646E"/>
    <w:rsid w:val="00E26A36"/>
    <w:rsid w:val="00E329F4"/>
    <w:rsid w:val="00E37C18"/>
    <w:rsid w:val="00E37CA9"/>
    <w:rsid w:val="00E37E17"/>
    <w:rsid w:val="00E435E2"/>
    <w:rsid w:val="00E45523"/>
    <w:rsid w:val="00E455B7"/>
    <w:rsid w:val="00E455D1"/>
    <w:rsid w:val="00E5084B"/>
    <w:rsid w:val="00E51A72"/>
    <w:rsid w:val="00E523D6"/>
    <w:rsid w:val="00E532CD"/>
    <w:rsid w:val="00E538EC"/>
    <w:rsid w:val="00E54F1C"/>
    <w:rsid w:val="00E5681B"/>
    <w:rsid w:val="00E620FE"/>
    <w:rsid w:val="00E6236E"/>
    <w:rsid w:val="00E62A47"/>
    <w:rsid w:val="00E63F47"/>
    <w:rsid w:val="00E643DD"/>
    <w:rsid w:val="00E70917"/>
    <w:rsid w:val="00E712E4"/>
    <w:rsid w:val="00E72002"/>
    <w:rsid w:val="00E74551"/>
    <w:rsid w:val="00E7481B"/>
    <w:rsid w:val="00E7517B"/>
    <w:rsid w:val="00E75CA5"/>
    <w:rsid w:val="00E75D0C"/>
    <w:rsid w:val="00E76DCE"/>
    <w:rsid w:val="00E77EFE"/>
    <w:rsid w:val="00E8025C"/>
    <w:rsid w:val="00E8213B"/>
    <w:rsid w:val="00E82DDE"/>
    <w:rsid w:val="00E8568C"/>
    <w:rsid w:val="00E9186A"/>
    <w:rsid w:val="00E93A4C"/>
    <w:rsid w:val="00E93E8E"/>
    <w:rsid w:val="00E95E20"/>
    <w:rsid w:val="00E979E2"/>
    <w:rsid w:val="00EA0D0A"/>
    <w:rsid w:val="00EA0D52"/>
    <w:rsid w:val="00EA3CD4"/>
    <w:rsid w:val="00EA4718"/>
    <w:rsid w:val="00EA60DA"/>
    <w:rsid w:val="00EA612C"/>
    <w:rsid w:val="00EA6376"/>
    <w:rsid w:val="00EB0E66"/>
    <w:rsid w:val="00EB1C8A"/>
    <w:rsid w:val="00EB3E45"/>
    <w:rsid w:val="00EB4B99"/>
    <w:rsid w:val="00EB4BBC"/>
    <w:rsid w:val="00EB58A1"/>
    <w:rsid w:val="00EB5F57"/>
    <w:rsid w:val="00EB7389"/>
    <w:rsid w:val="00EC0A83"/>
    <w:rsid w:val="00EC160C"/>
    <w:rsid w:val="00EC2D44"/>
    <w:rsid w:val="00EC31E9"/>
    <w:rsid w:val="00EC59BF"/>
    <w:rsid w:val="00EC627B"/>
    <w:rsid w:val="00EC675A"/>
    <w:rsid w:val="00EC7447"/>
    <w:rsid w:val="00ED0186"/>
    <w:rsid w:val="00ED3A71"/>
    <w:rsid w:val="00ED4FF5"/>
    <w:rsid w:val="00ED6D6E"/>
    <w:rsid w:val="00EE4358"/>
    <w:rsid w:val="00EE4372"/>
    <w:rsid w:val="00EE4402"/>
    <w:rsid w:val="00EE50B3"/>
    <w:rsid w:val="00EE5AF9"/>
    <w:rsid w:val="00EE7505"/>
    <w:rsid w:val="00EF0185"/>
    <w:rsid w:val="00EF0AED"/>
    <w:rsid w:val="00EF1A56"/>
    <w:rsid w:val="00EF435F"/>
    <w:rsid w:val="00EF487E"/>
    <w:rsid w:val="00EF4E9A"/>
    <w:rsid w:val="00EF50B7"/>
    <w:rsid w:val="00EF6903"/>
    <w:rsid w:val="00EF69D9"/>
    <w:rsid w:val="00F0068C"/>
    <w:rsid w:val="00F007AE"/>
    <w:rsid w:val="00F031AF"/>
    <w:rsid w:val="00F031E8"/>
    <w:rsid w:val="00F0414F"/>
    <w:rsid w:val="00F058A9"/>
    <w:rsid w:val="00F05DA6"/>
    <w:rsid w:val="00F06F88"/>
    <w:rsid w:val="00F076B2"/>
    <w:rsid w:val="00F10D4A"/>
    <w:rsid w:val="00F122E3"/>
    <w:rsid w:val="00F14965"/>
    <w:rsid w:val="00F15B5C"/>
    <w:rsid w:val="00F15C6A"/>
    <w:rsid w:val="00F17466"/>
    <w:rsid w:val="00F203D9"/>
    <w:rsid w:val="00F21338"/>
    <w:rsid w:val="00F22875"/>
    <w:rsid w:val="00F2699B"/>
    <w:rsid w:val="00F302D2"/>
    <w:rsid w:val="00F319D0"/>
    <w:rsid w:val="00F31AEB"/>
    <w:rsid w:val="00F334DF"/>
    <w:rsid w:val="00F34336"/>
    <w:rsid w:val="00F360C0"/>
    <w:rsid w:val="00F40552"/>
    <w:rsid w:val="00F42733"/>
    <w:rsid w:val="00F456E2"/>
    <w:rsid w:val="00F4572B"/>
    <w:rsid w:val="00F45EBA"/>
    <w:rsid w:val="00F47D7D"/>
    <w:rsid w:val="00F51607"/>
    <w:rsid w:val="00F51F17"/>
    <w:rsid w:val="00F53344"/>
    <w:rsid w:val="00F55461"/>
    <w:rsid w:val="00F559F1"/>
    <w:rsid w:val="00F604EF"/>
    <w:rsid w:val="00F60FB7"/>
    <w:rsid w:val="00F620B7"/>
    <w:rsid w:val="00F636E1"/>
    <w:rsid w:val="00F636F1"/>
    <w:rsid w:val="00F6379B"/>
    <w:rsid w:val="00F6451F"/>
    <w:rsid w:val="00F67309"/>
    <w:rsid w:val="00F71349"/>
    <w:rsid w:val="00F74CB7"/>
    <w:rsid w:val="00F7648B"/>
    <w:rsid w:val="00F822DD"/>
    <w:rsid w:val="00F830EF"/>
    <w:rsid w:val="00F85649"/>
    <w:rsid w:val="00F90056"/>
    <w:rsid w:val="00F904A2"/>
    <w:rsid w:val="00F92CDD"/>
    <w:rsid w:val="00F93884"/>
    <w:rsid w:val="00F95042"/>
    <w:rsid w:val="00F9762B"/>
    <w:rsid w:val="00FA1378"/>
    <w:rsid w:val="00FA1610"/>
    <w:rsid w:val="00FA4D41"/>
    <w:rsid w:val="00FB4930"/>
    <w:rsid w:val="00FB4AF8"/>
    <w:rsid w:val="00FB543C"/>
    <w:rsid w:val="00FC0E2E"/>
    <w:rsid w:val="00FC2CE7"/>
    <w:rsid w:val="00FC54C4"/>
    <w:rsid w:val="00FC56F3"/>
    <w:rsid w:val="00FC6E78"/>
    <w:rsid w:val="00FC7755"/>
    <w:rsid w:val="00FD0CA7"/>
    <w:rsid w:val="00FD1068"/>
    <w:rsid w:val="00FD1AC3"/>
    <w:rsid w:val="00FD5F66"/>
    <w:rsid w:val="00FD6960"/>
    <w:rsid w:val="00FE2246"/>
    <w:rsid w:val="00FE357C"/>
    <w:rsid w:val="00FE46B2"/>
    <w:rsid w:val="00FF0C1D"/>
    <w:rsid w:val="00FF1202"/>
    <w:rsid w:val="00FF3BF8"/>
    <w:rsid w:val="00FF48B7"/>
    <w:rsid w:val="00FF50FD"/>
    <w:rsid w:val="00FF52E1"/>
    <w:rsid w:val="00FF5AB0"/>
    <w:rsid w:val="00FF62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9394"/>
    <o:shapelayout v:ext="edit">
      <o:idmap v:ext="edit" data="1"/>
      <o:rules v:ext="edit">
        <o:r id="V:Rule7" type="connector" idref="#_x0000_s1109">
          <o:proxy start="" idref="#_x0000_s1104" connectloc="1"/>
          <o:proxy end="" idref="#_x0000_s1106" connectloc="0"/>
        </o:r>
        <o:r id="V:Rule8" type="connector" idref="#_x0000_s1107">
          <o:proxy start="" idref="#_x0000_s1104" connectloc="1"/>
          <o:proxy end="" idref="#_x0000_s1108" connectloc="3"/>
        </o:r>
        <o:r id="V:Rule9" type="connector" idref="#_x0000_s1110">
          <o:proxy start="" idref="#_x0000_s1104" connectloc="2"/>
          <o:proxy end="" idref="#_x0000_s1105" connectloc="0"/>
        </o:r>
        <o:r id="V:Rule10" type="connector" idref="#_x0000_s1147">
          <o:proxy start="" idref="#_x0000_s1141" connectloc="1"/>
          <o:proxy end="" idref="#_x0000_s1171" connectloc="0"/>
        </o:r>
        <o:r id="V:Rule11" type="connector" idref="#AutoShape 2"/>
        <o:r id="V:Rule12" type="connector" idref="#_x0000_s1146">
          <o:proxy start="" idref="#_x0000_s1128" connectloc="1"/>
          <o:proxy end="" idref="#_x0000_s1169" connectloc="0"/>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55BB"/>
  </w:style>
  <w:style w:type="paragraph" w:styleId="1">
    <w:name w:val="heading 1"/>
    <w:basedOn w:val="a"/>
    <w:next w:val="a"/>
    <w:link w:val="10"/>
    <w:uiPriority w:val="9"/>
    <w:qFormat/>
    <w:rsid w:val="008B31CC"/>
    <w:pPr>
      <w:keepNext/>
      <w:keepLines/>
      <w:spacing w:after="0" w:line="360" w:lineRule="auto"/>
      <w:jc w:val="center"/>
      <w:outlineLvl w:val="0"/>
    </w:pPr>
    <w:rPr>
      <w:rFonts w:ascii="Times New Roman" w:eastAsiaTheme="majorEastAsia" w:hAnsi="Times New Roman" w:cstheme="majorBidi"/>
      <w:b/>
      <w:caps/>
      <w:sz w:val="28"/>
      <w:szCs w:val="32"/>
      <w:lang w:eastAsia="en-US"/>
    </w:rPr>
  </w:style>
  <w:style w:type="paragraph" w:styleId="2">
    <w:name w:val="heading 2"/>
    <w:basedOn w:val="a"/>
    <w:next w:val="a"/>
    <w:link w:val="20"/>
    <w:uiPriority w:val="9"/>
    <w:unhideWhenUsed/>
    <w:qFormat/>
    <w:rsid w:val="007A4CCF"/>
    <w:pPr>
      <w:keepNext/>
      <w:keepLines/>
      <w:spacing w:after="0" w:line="360" w:lineRule="auto"/>
      <w:ind w:firstLine="709"/>
      <w:jc w:val="both"/>
      <w:outlineLvl w:val="1"/>
    </w:pPr>
    <w:rPr>
      <w:rFonts w:ascii="Times New Roman" w:eastAsiaTheme="majorEastAsia" w:hAnsi="Times New Roman" w:cstheme="majorBidi"/>
      <w:b/>
      <w:sz w:val="28"/>
      <w:szCs w:val="26"/>
      <w:lang w:eastAsia="en-US"/>
    </w:rPr>
  </w:style>
  <w:style w:type="paragraph" w:styleId="3">
    <w:name w:val="heading 3"/>
    <w:basedOn w:val="a"/>
    <w:link w:val="30"/>
    <w:uiPriority w:val="9"/>
    <w:qFormat/>
    <w:rsid w:val="00EF0AE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862FD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B31CC"/>
    <w:rPr>
      <w:rFonts w:ascii="Times New Roman" w:eastAsiaTheme="majorEastAsia" w:hAnsi="Times New Roman" w:cstheme="majorBidi"/>
      <w:b/>
      <w:caps/>
      <w:sz w:val="28"/>
      <w:szCs w:val="32"/>
      <w:lang w:eastAsia="en-US"/>
    </w:rPr>
  </w:style>
  <w:style w:type="character" w:customStyle="1" w:styleId="20">
    <w:name w:val="Заголовок 2 Знак"/>
    <w:basedOn w:val="a0"/>
    <w:link w:val="2"/>
    <w:uiPriority w:val="9"/>
    <w:rsid w:val="007A4CCF"/>
    <w:rPr>
      <w:rFonts w:ascii="Times New Roman" w:eastAsiaTheme="majorEastAsia" w:hAnsi="Times New Roman" w:cstheme="majorBidi"/>
      <w:b/>
      <w:sz w:val="28"/>
      <w:szCs w:val="26"/>
      <w:lang w:eastAsia="en-US"/>
    </w:rPr>
  </w:style>
  <w:style w:type="paragraph" w:customStyle="1" w:styleId="a3">
    <w:name w:val="ОсновнойКурсовая_одинарный Знак"/>
    <w:basedOn w:val="a"/>
    <w:link w:val="a4"/>
    <w:rsid w:val="00E1425C"/>
    <w:pPr>
      <w:spacing w:after="0" w:line="240" w:lineRule="auto"/>
      <w:ind w:firstLine="709"/>
      <w:jc w:val="both"/>
    </w:pPr>
    <w:rPr>
      <w:rFonts w:ascii="Verdana" w:eastAsia="Times New Roman" w:hAnsi="Verdana" w:cs="Verdana"/>
      <w:sz w:val="24"/>
      <w:szCs w:val="24"/>
    </w:rPr>
  </w:style>
  <w:style w:type="character" w:customStyle="1" w:styleId="a4">
    <w:name w:val="ОсновнойКурсовая_одинарный Знак Знак"/>
    <w:basedOn w:val="a0"/>
    <w:link w:val="a3"/>
    <w:locked/>
    <w:rsid w:val="00E1425C"/>
    <w:rPr>
      <w:rFonts w:ascii="Verdana" w:eastAsia="Times New Roman" w:hAnsi="Verdana" w:cs="Verdana"/>
      <w:sz w:val="24"/>
      <w:szCs w:val="24"/>
    </w:rPr>
  </w:style>
  <w:style w:type="paragraph" w:styleId="a5">
    <w:name w:val="Normal (Web)"/>
    <w:aliases w:val="Обычный (веб)1,Обычный (Web)1,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веб) Знак1,Обычный (Web)"/>
    <w:basedOn w:val="a"/>
    <w:link w:val="a6"/>
    <w:uiPriority w:val="99"/>
    <w:rsid w:val="00E1425C"/>
    <w:rPr>
      <w:rFonts w:ascii="Times New Roman" w:eastAsia="Calibri" w:hAnsi="Times New Roman" w:cs="Times New Roman"/>
      <w:sz w:val="24"/>
      <w:szCs w:val="24"/>
      <w:lang w:eastAsia="en-US"/>
    </w:rPr>
  </w:style>
  <w:style w:type="character" w:customStyle="1" w:styleId="a6">
    <w:name w:val="Обычный (веб) Знак"/>
    <w:aliases w:val="Обычный (веб)1 Знак,Обычный (Web)1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Обычный (Web) Знак"/>
    <w:link w:val="a5"/>
    <w:uiPriority w:val="99"/>
    <w:locked/>
    <w:rsid w:val="00E1425C"/>
    <w:rPr>
      <w:rFonts w:ascii="Times New Roman" w:eastAsia="Calibri" w:hAnsi="Times New Roman" w:cs="Times New Roman"/>
      <w:sz w:val="24"/>
      <w:szCs w:val="24"/>
      <w:lang w:eastAsia="en-US"/>
    </w:rPr>
  </w:style>
  <w:style w:type="paragraph" w:styleId="a7">
    <w:name w:val="List Paragraph"/>
    <w:basedOn w:val="a"/>
    <w:link w:val="a8"/>
    <w:uiPriority w:val="1"/>
    <w:qFormat/>
    <w:rsid w:val="00121EAB"/>
    <w:pPr>
      <w:spacing w:after="0" w:line="360" w:lineRule="auto"/>
      <w:ind w:left="720" w:firstLine="709"/>
      <w:jc w:val="both"/>
    </w:pPr>
    <w:rPr>
      <w:rFonts w:ascii="Times New Roman" w:eastAsia="Times New Roman" w:hAnsi="Times New Roman" w:cs="Times New Roman"/>
      <w:sz w:val="28"/>
      <w:szCs w:val="28"/>
    </w:rPr>
  </w:style>
  <w:style w:type="paragraph" w:styleId="a9">
    <w:name w:val="Balloon Text"/>
    <w:basedOn w:val="a"/>
    <w:link w:val="aa"/>
    <w:uiPriority w:val="99"/>
    <w:semiHidden/>
    <w:unhideWhenUsed/>
    <w:rsid w:val="001F684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F6845"/>
    <w:rPr>
      <w:rFonts w:ascii="Tahoma" w:hAnsi="Tahoma" w:cs="Tahoma"/>
      <w:sz w:val="16"/>
      <w:szCs w:val="16"/>
    </w:rPr>
  </w:style>
  <w:style w:type="table" w:styleId="ab">
    <w:name w:val="Table Grid"/>
    <w:basedOn w:val="a1"/>
    <w:uiPriority w:val="59"/>
    <w:rsid w:val="007A4CC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unhideWhenUsed/>
    <w:rsid w:val="008B31CC"/>
    <w:pPr>
      <w:tabs>
        <w:tab w:val="center" w:pos="4677"/>
        <w:tab w:val="right" w:pos="9355"/>
      </w:tabs>
      <w:spacing w:after="0" w:line="240" w:lineRule="auto"/>
      <w:ind w:firstLine="709"/>
      <w:jc w:val="both"/>
    </w:pPr>
    <w:rPr>
      <w:rFonts w:ascii="Times New Roman" w:eastAsiaTheme="minorHAnsi" w:hAnsi="Times New Roman"/>
      <w:sz w:val="28"/>
      <w:lang w:eastAsia="en-US"/>
    </w:rPr>
  </w:style>
  <w:style w:type="character" w:customStyle="1" w:styleId="ad">
    <w:name w:val="Верхний колонтитул Знак"/>
    <w:basedOn w:val="a0"/>
    <w:link w:val="ac"/>
    <w:uiPriority w:val="99"/>
    <w:rsid w:val="008B31CC"/>
    <w:rPr>
      <w:rFonts w:ascii="Times New Roman" w:eastAsiaTheme="minorHAnsi" w:hAnsi="Times New Roman"/>
      <w:sz w:val="28"/>
      <w:lang w:eastAsia="en-US"/>
    </w:rPr>
  </w:style>
  <w:style w:type="paragraph" w:styleId="ae">
    <w:name w:val="footer"/>
    <w:basedOn w:val="a"/>
    <w:link w:val="af"/>
    <w:uiPriority w:val="99"/>
    <w:unhideWhenUsed/>
    <w:rsid w:val="008B31CC"/>
    <w:pPr>
      <w:tabs>
        <w:tab w:val="center" w:pos="4677"/>
        <w:tab w:val="right" w:pos="9355"/>
      </w:tabs>
      <w:spacing w:after="0" w:line="240" w:lineRule="auto"/>
      <w:ind w:firstLine="709"/>
      <w:jc w:val="both"/>
    </w:pPr>
    <w:rPr>
      <w:rFonts w:ascii="Times New Roman" w:eastAsiaTheme="minorHAnsi" w:hAnsi="Times New Roman"/>
      <w:sz w:val="28"/>
      <w:lang w:eastAsia="en-US"/>
    </w:rPr>
  </w:style>
  <w:style w:type="character" w:customStyle="1" w:styleId="af">
    <w:name w:val="Нижний колонтитул Знак"/>
    <w:basedOn w:val="a0"/>
    <w:link w:val="ae"/>
    <w:uiPriority w:val="99"/>
    <w:rsid w:val="008B31CC"/>
    <w:rPr>
      <w:rFonts w:ascii="Times New Roman" w:eastAsiaTheme="minorHAnsi" w:hAnsi="Times New Roman"/>
      <w:sz w:val="28"/>
      <w:lang w:eastAsia="en-US"/>
    </w:rPr>
  </w:style>
  <w:style w:type="paragraph" w:styleId="af0">
    <w:name w:val="TOC Heading"/>
    <w:basedOn w:val="1"/>
    <w:next w:val="a"/>
    <w:uiPriority w:val="39"/>
    <w:unhideWhenUsed/>
    <w:qFormat/>
    <w:rsid w:val="008B31CC"/>
    <w:pPr>
      <w:spacing w:before="240" w:line="259" w:lineRule="auto"/>
      <w:jc w:val="left"/>
      <w:outlineLvl w:val="9"/>
    </w:pPr>
    <w:rPr>
      <w:rFonts w:asciiTheme="majorHAnsi" w:hAnsiTheme="majorHAnsi"/>
      <w:b w:val="0"/>
      <w:caps w:val="0"/>
      <w:color w:val="365F91" w:themeColor="accent1" w:themeShade="BF"/>
      <w:sz w:val="32"/>
      <w:lang w:eastAsia="ru-RU"/>
    </w:rPr>
  </w:style>
  <w:style w:type="paragraph" w:styleId="11">
    <w:name w:val="toc 1"/>
    <w:basedOn w:val="a"/>
    <w:next w:val="a"/>
    <w:autoRedefine/>
    <w:uiPriority w:val="39"/>
    <w:unhideWhenUsed/>
    <w:rsid w:val="008B31CC"/>
    <w:pPr>
      <w:spacing w:after="100" w:line="360" w:lineRule="auto"/>
      <w:ind w:firstLine="709"/>
      <w:jc w:val="both"/>
    </w:pPr>
    <w:rPr>
      <w:rFonts w:ascii="Times New Roman" w:eastAsiaTheme="minorHAnsi" w:hAnsi="Times New Roman"/>
      <w:sz w:val="28"/>
      <w:lang w:eastAsia="en-US"/>
    </w:rPr>
  </w:style>
  <w:style w:type="paragraph" w:styleId="21">
    <w:name w:val="toc 2"/>
    <w:basedOn w:val="a"/>
    <w:next w:val="a"/>
    <w:autoRedefine/>
    <w:uiPriority w:val="39"/>
    <w:unhideWhenUsed/>
    <w:rsid w:val="008B31CC"/>
    <w:pPr>
      <w:spacing w:after="100" w:line="360" w:lineRule="auto"/>
      <w:ind w:left="280" w:firstLine="709"/>
      <w:jc w:val="both"/>
    </w:pPr>
    <w:rPr>
      <w:rFonts w:ascii="Times New Roman" w:eastAsiaTheme="minorHAnsi" w:hAnsi="Times New Roman"/>
      <w:sz w:val="28"/>
      <w:lang w:eastAsia="en-US"/>
    </w:rPr>
  </w:style>
  <w:style w:type="character" w:styleId="af1">
    <w:name w:val="Hyperlink"/>
    <w:basedOn w:val="a0"/>
    <w:uiPriority w:val="99"/>
    <w:unhideWhenUsed/>
    <w:rsid w:val="008B31CC"/>
    <w:rPr>
      <w:color w:val="0000FF" w:themeColor="hyperlink"/>
      <w:u w:val="single"/>
    </w:rPr>
  </w:style>
  <w:style w:type="table" w:customStyle="1" w:styleId="210">
    <w:name w:val="Сетка таблицы21"/>
    <w:basedOn w:val="a1"/>
    <w:next w:val="ab"/>
    <w:uiPriority w:val="59"/>
    <w:rsid w:val="001379D1"/>
    <w:pPr>
      <w:spacing w:after="0" w:line="240" w:lineRule="auto"/>
    </w:pPr>
    <w:rPr>
      <w:rFonts w:eastAsia="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graph">
    <w:name w:val="paragraph"/>
    <w:basedOn w:val="a"/>
    <w:rsid w:val="00F85649"/>
    <w:pPr>
      <w:spacing w:before="100" w:beforeAutospacing="1" w:after="100" w:afterAutospacing="1" w:line="240" w:lineRule="auto"/>
    </w:pPr>
    <w:rPr>
      <w:rFonts w:ascii="Times New Roman" w:eastAsia="Calibri" w:hAnsi="Times New Roman" w:cs="Times New Roman"/>
      <w:sz w:val="24"/>
      <w:szCs w:val="24"/>
    </w:rPr>
  </w:style>
  <w:style w:type="character" w:customStyle="1" w:styleId="normaltextrun">
    <w:name w:val="normaltextrun"/>
    <w:rsid w:val="00F85649"/>
  </w:style>
  <w:style w:type="character" w:customStyle="1" w:styleId="descr">
    <w:name w:val="descr"/>
    <w:basedOn w:val="a0"/>
    <w:rsid w:val="00326DD6"/>
  </w:style>
  <w:style w:type="character" w:customStyle="1" w:styleId="30">
    <w:name w:val="Заголовок 3 Знак"/>
    <w:basedOn w:val="a0"/>
    <w:link w:val="3"/>
    <w:uiPriority w:val="9"/>
    <w:rsid w:val="00EF0AED"/>
    <w:rPr>
      <w:rFonts w:ascii="Times New Roman" w:eastAsia="Times New Roman" w:hAnsi="Times New Roman" w:cs="Times New Roman"/>
      <w:b/>
      <w:bCs/>
      <w:sz w:val="27"/>
      <w:szCs w:val="27"/>
    </w:rPr>
  </w:style>
  <w:style w:type="paragraph" w:customStyle="1" w:styleId="ccardcompanydescription-block">
    <w:name w:val="ccard__companydescription-block"/>
    <w:basedOn w:val="a"/>
    <w:rsid w:val="00EF0A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cardcompanydescription-okved">
    <w:name w:val="ccard__companydescription-okved"/>
    <w:basedOn w:val="a0"/>
    <w:rsid w:val="00EF0AED"/>
  </w:style>
  <w:style w:type="character" w:customStyle="1" w:styleId="ccardcompanydescription-filial">
    <w:name w:val="ccard__companydescription-filial"/>
    <w:basedOn w:val="a0"/>
    <w:rsid w:val="00EF0AED"/>
  </w:style>
  <w:style w:type="character" w:customStyle="1" w:styleId="ccardcompanydescription-daughter">
    <w:name w:val="ccard__companydescription-daughter"/>
    <w:basedOn w:val="a0"/>
    <w:rsid w:val="00EF0AED"/>
  </w:style>
  <w:style w:type="character" w:customStyle="1" w:styleId="ccardcompanydescription-license">
    <w:name w:val="ccard__companydescription-license"/>
    <w:basedOn w:val="a0"/>
    <w:rsid w:val="00EF0AED"/>
  </w:style>
  <w:style w:type="character" w:customStyle="1" w:styleId="ccardcompanydescription-tender">
    <w:name w:val="ccard__companydescription-tender"/>
    <w:basedOn w:val="a0"/>
    <w:rsid w:val="00EF0AED"/>
  </w:style>
  <w:style w:type="character" w:customStyle="1" w:styleId="multiformatcontentrollnet--title--2cj5af">
    <w:name w:val="multiformatcontentrollnet--title--2cj5af"/>
    <w:basedOn w:val="a0"/>
    <w:rsid w:val="00EF0AED"/>
  </w:style>
  <w:style w:type="character" w:customStyle="1" w:styleId="multiformatcontentrollnet--text--1kp02k">
    <w:name w:val="multiformatcontentrollnet--text--1kp02k"/>
    <w:basedOn w:val="a0"/>
    <w:rsid w:val="00EF0AED"/>
  </w:style>
  <w:style w:type="character" w:customStyle="1" w:styleId="multiformatcontentrollnet--agelimit--30zdby">
    <w:name w:val="multiformatcontentrollnet--agelimit--30zdby"/>
    <w:basedOn w:val="a0"/>
    <w:rsid w:val="00EF0AED"/>
  </w:style>
  <w:style w:type="character" w:customStyle="1" w:styleId="upper">
    <w:name w:val="upper"/>
    <w:basedOn w:val="a0"/>
    <w:rsid w:val="00EF0AED"/>
  </w:style>
  <w:style w:type="character" w:customStyle="1" w:styleId="disclaimerwithscroll--disclaimertext--mof9su">
    <w:name w:val="disclaimerwithscroll--disclaimertext--mof9su"/>
    <w:basedOn w:val="a0"/>
    <w:rsid w:val="00EF0AED"/>
  </w:style>
  <w:style w:type="character" w:customStyle="1" w:styleId="closebanner--cross--avko7">
    <w:name w:val="closebanner--cross--a_vko7"/>
    <w:basedOn w:val="a0"/>
    <w:rsid w:val="00EF0AED"/>
  </w:style>
  <w:style w:type="character" w:customStyle="1" w:styleId="closebanner--link--2wakvp">
    <w:name w:val="closebanner--link--2wakvp"/>
    <w:basedOn w:val="a0"/>
    <w:rsid w:val="00EF0AED"/>
  </w:style>
  <w:style w:type="paragraph" w:styleId="z-">
    <w:name w:val="HTML Top of Form"/>
    <w:basedOn w:val="a"/>
    <w:next w:val="a"/>
    <w:link w:val="z-0"/>
    <w:hidden/>
    <w:uiPriority w:val="99"/>
    <w:semiHidden/>
    <w:unhideWhenUsed/>
    <w:rsid w:val="00EF0AE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EF0AED"/>
    <w:rPr>
      <w:rFonts w:ascii="Arial" w:eastAsia="Times New Roman" w:hAnsi="Arial" w:cs="Arial"/>
      <w:vanish/>
      <w:sz w:val="16"/>
      <w:szCs w:val="16"/>
    </w:rPr>
  </w:style>
  <w:style w:type="character" w:customStyle="1" w:styleId="input-group-addon">
    <w:name w:val="input-group-addon"/>
    <w:basedOn w:val="a0"/>
    <w:rsid w:val="00EF0AED"/>
  </w:style>
  <w:style w:type="paragraph" w:styleId="z-1">
    <w:name w:val="HTML Bottom of Form"/>
    <w:basedOn w:val="a"/>
    <w:next w:val="a"/>
    <w:link w:val="z-2"/>
    <w:hidden/>
    <w:uiPriority w:val="99"/>
    <w:semiHidden/>
    <w:unhideWhenUsed/>
    <w:rsid w:val="00EF0AED"/>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EF0AED"/>
    <w:rPr>
      <w:rFonts w:ascii="Arial" w:eastAsia="Times New Roman" w:hAnsi="Arial" w:cs="Arial"/>
      <w:vanish/>
      <w:sz w:val="16"/>
      <w:szCs w:val="16"/>
    </w:rPr>
  </w:style>
  <w:style w:type="character" w:customStyle="1" w:styleId="multiformat300x300wide--headerwrapper--2v3dxw">
    <w:name w:val="multiformat300x300wide--headerwrapper--2v3dxw"/>
    <w:basedOn w:val="a0"/>
    <w:rsid w:val="00EF0AED"/>
  </w:style>
  <w:style w:type="character" w:customStyle="1" w:styleId="multiformat300x300wide--header--1hwnhb">
    <w:name w:val="multiformat300x300wide--header--1hwnhb"/>
    <w:basedOn w:val="a0"/>
    <w:rsid w:val="00EF0AED"/>
  </w:style>
  <w:style w:type="character" w:customStyle="1" w:styleId="multiformat300x300wide--text--3uvq8">
    <w:name w:val="multiformat300x300wide--text--3u_vq8"/>
    <w:basedOn w:val="a0"/>
    <w:rsid w:val="00EF0AED"/>
  </w:style>
  <w:style w:type="paragraph" w:customStyle="1" w:styleId="wwb">
    <w:name w:val="wwb"/>
    <w:basedOn w:val="a"/>
    <w:rsid w:val="00EF0A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gn">
    <w:name w:val="pgn"/>
    <w:basedOn w:val="a0"/>
    <w:rsid w:val="00EF0AED"/>
  </w:style>
  <w:style w:type="character" w:customStyle="1" w:styleId="uk-visibles">
    <w:name w:val="uk-visible@s"/>
    <w:basedOn w:val="a0"/>
    <w:rsid w:val="00EF0AED"/>
  </w:style>
  <w:style w:type="character" w:customStyle="1" w:styleId="uk-text-nowrap">
    <w:name w:val="uk-text-nowrap"/>
    <w:basedOn w:val="a0"/>
    <w:rsid w:val="00EF0AED"/>
  </w:style>
  <w:style w:type="character" w:customStyle="1" w:styleId="question-tooltip">
    <w:name w:val="question-tooltip"/>
    <w:basedOn w:val="a0"/>
    <w:rsid w:val="00EF0AED"/>
  </w:style>
  <w:style w:type="character" w:customStyle="1" w:styleId="count">
    <w:name w:val="count"/>
    <w:basedOn w:val="a0"/>
    <w:rsid w:val="004B560D"/>
  </w:style>
  <w:style w:type="character" w:styleId="af2">
    <w:name w:val="Strong"/>
    <w:basedOn w:val="a0"/>
    <w:uiPriority w:val="22"/>
    <w:qFormat/>
    <w:rsid w:val="001B1F10"/>
    <w:rPr>
      <w:b/>
      <w:bCs/>
    </w:rPr>
  </w:style>
  <w:style w:type="paragraph" w:customStyle="1" w:styleId="fw-bold">
    <w:name w:val="fw-bold"/>
    <w:basedOn w:val="a"/>
    <w:rsid w:val="001B1F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w-bold1">
    <w:name w:val="fw-bold1"/>
    <w:basedOn w:val="a0"/>
    <w:rsid w:val="001B1F10"/>
  </w:style>
  <w:style w:type="paragraph" w:customStyle="1" w:styleId="info-cardtitle">
    <w:name w:val="info-card__title"/>
    <w:basedOn w:val="a"/>
    <w:rsid w:val="008E04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celltext">
    <w:name w:val="info-cell__text"/>
    <w:basedOn w:val="a"/>
    <w:rsid w:val="008E04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rong">
    <w:name w:val="strong"/>
    <w:basedOn w:val="a0"/>
    <w:rsid w:val="008E04F4"/>
  </w:style>
  <w:style w:type="paragraph" w:styleId="af3">
    <w:name w:val="Body Text Indent"/>
    <w:basedOn w:val="a"/>
    <w:link w:val="af4"/>
    <w:rsid w:val="00622B22"/>
    <w:pPr>
      <w:spacing w:after="0" w:line="240" w:lineRule="auto"/>
      <w:ind w:firstLine="720"/>
    </w:pPr>
    <w:rPr>
      <w:rFonts w:ascii="Times New Roman" w:eastAsia="Times New Roman" w:hAnsi="Times New Roman" w:cs="Times New Roman"/>
      <w:b/>
      <w:i/>
      <w:sz w:val="28"/>
      <w:szCs w:val="20"/>
    </w:rPr>
  </w:style>
  <w:style w:type="character" w:customStyle="1" w:styleId="af4">
    <w:name w:val="Основной текст с отступом Знак"/>
    <w:basedOn w:val="a0"/>
    <w:link w:val="af3"/>
    <w:rsid w:val="00622B22"/>
    <w:rPr>
      <w:rFonts w:ascii="Times New Roman" w:eastAsia="Times New Roman" w:hAnsi="Times New Roman" w:cs="Times New Roman"/>
      <w:b/>
      <w:i/>
      <w:sz w:val="28"/>
      <w:szCs w:val="20"/>
    </w:rPr>
  </w:style>
  <w:style w:type="paragraph" w:customStyle="1" w:styleId="12">
    <w:name w:val="Абзац списка1"/>
    <w:basedOn w:val="a"/>
    <w:rsid w:val="00622B22"/>
    <w:pPr>
      <w:ind w:left="720"/>
    </w:pPr>
    <w:rPr>
      <w:rFonts w:ascii="Calibri" w:eastAsia="Times New Roman" w:hAnsi="Calibri" w:cs="Calibri"/>
    </w:rPr>
  </w:style>
  <w:style w:type="character" w:customStyle="1" w:styleId="40">
    <w:name w:val="Заголовок 4 Знак"/>
    <w:basedOn w:val="a0"/>
    <w:link w:val="4"/>
    <w:uiPriority w:val="9"/>
    <w:semiHidden/>
    <w:rsid w:val="00862FDD"/>
    <w:rPr>
      <w:rFonts w:asciiTheme="majorHAnsi" w:eastAsiaTheme="majorEastAsia" w:hAnsiTheme="majorHAnsi" w:cstheme="majorBidi"/>
      <w:b/>
      <w:bCs/>
      <w:i/>
      <w:iCs/>
      <w:color w:val="4F81BD" w:themeColor="accent1"/>
    </w:rPr>
  </w:style>
  <w:style w:type="paragraph" w:styleId="af5">
    <w:name w:val="Body Text"/>
    <w:basedOn w:val="a"/>
    <w:link w:val="af6"/>
    <w:uiPriority w:val="99"/>
    <w:semiHidden/>
    <w:unhideWhenUsed/>
    <w:rsid w:val="00DA2AC2"/>
    <w:pPr>
      <w:spacing w:after="120"/>
    </w:pPr>
  </w:style>
  <w:style w:type="character" w:customStyle="1" w:styleId="af6">
    <w:name w:val="Основной текст Знак"/>
    <w:basedOn w:val="a0"/>
    <w:link w:val="af5"/>
    <w:uiPriority w:val="99"/>
    <w:semiHidden/>
    <w:rsid w:val="00DA2AC2"/>
  </w:style>
  <w:style w:type="character" w:customStyle="1" w:styleId="hl">
    <w:name w:val="hl"/>
    <w:basedOn w:val="a0"/>
    <w:rsid w:val="009D08D4"/>
  </w:style>
  <w:style w:type="character" w:customStyle="1" w:styleId="blk">
    <w:name w:val="blk"/>
    <w:basedOn w:val="a0"/>
    <w:rsid w:val="009D08D4"/>
  </w:style>
  <w:style w:type="character" w:customStyle="1" w:styleId="a8">
    <w:name w:val="Абзац списка Знак"/>
    <w:link w:val="a7"/>
    <w:uiPriority w:val="1"/>
    <w:locked/>
    <w:rsid w:val="003B3B8C"/>
    <w:rPr>
      <w:rFonts w:ascii="Times New Roman" w:eastAsia="Times New Roman" w:hAnsi="Times New Roman" w:cs="Times New Roman"/>
      <w:sz w:val="28"/>
      <w:szCs w:val="28"/>
    </w:rPr>
  </w:style>
  <w:style w:type="character" w:styleId="af7">
    <w:name w:val="Placeholder Text"/>
    <w:basedOn w:val="a0"/>
    <w:uiPriority w:val="99"/>
    <w:semiHidden/>
    <w:rsid w:val="00553426"/>
    <w:rPr>
      <w:color w:val="808080"/>
    </w:rPr>
  </w:style>
  <w:style w:type="paragraph" w:customStyle="1" w:styleId="af8">
    <w:name w:val="Знак Знак Знак"/>
    <w:basedOn w:val="a"/>
    <w:autoRedefine/>
    <w:rsid w:val="00427F5F"/>
    <w:pPr>
      <w:spacing w:after="0" w:line="360" w:lineRule="auto"/>
      <w:ind w:firstLine="720"/>
      <w:jc w:val="both"/>
    </w:pPr>
    <w:rPr>
      <w:rFonts w:ascii="Times New Roman" w:eastAsia="SimSun" w:hAnsi="Times New Roman" w:cs="Times New Roman"/>
      <w:sz w:val="28"/>
      <w:szCs w:val="28"/>
      <w:lang w:eastAsia="en-US"/>
    </w:rPr>
  </w:style>
  <w:style w:type="paragraph" w:customStyle="1" w:styleId="ConsPlusNormal">
    <w:name w:val="ConsPlusNormal"/>
    <w:rsid w:val="00427F5F"/>
    <w:pPr>
      <w:widowControl w:val="0"/>
      <w:autoSpaceDE w:val="0"/>
      <w:autoSpaceDN w:val="0"/>
      <w:spacing w:after="0" w:line="240" w:lineRule="auto"/>
      <w:ind w:firstLine="720"/>
    </w:pPr>
    <w:rPr>
      <w:rFonts w:ascii="Arial" w:eastAsia="Times New Roman" w:hAnsi="Arial" w:cs="Arial"/>
      <w:sz w:val="20"/>
      <w:szCs w:val="20"/>
    </w:rPr>
  </w:style>
  <w:style w:type="paragraph" w:customStyle="1" w:styleId="mb-3">
    <w:name w:val="mb-3"/>
    <w:basedOn w:val="a"/>
    <w:rsid w:val="005745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a0"/>
    <w:rsid w:val="0057456E"/>
    <w:rPr>
      <w:rFonts w:cs="Times New Roman"/>
    </w:rPr>
  </w:style>
  <w:style w:type="character" w:customStyle="1" w:styleId="22">
    <w:name w:val="Основной текст (2)_"/>
    <w:basedOn w:val="a0"/>
    <w:link w:val="23"/>
    <w:rsid w:val="002C3E6B"/>
    <w:rPr>
      <w:rFonts w:ascii="Times New Roman" w:eastAsia="Times New Roman" w:hAnsi="Times New Roman" w:cs="Times New Roman"/>
      <w:sz w:val="28"/>
      <w:szCs w:val="28"/>
      <w:shd w:val="clear" w:color="auto" w:fill="FFFFFF"/>
    </w:rPr>
  </w:style>
  <w:style w:type="character" w:customStyle="1" w:styleId="211pt">
    <w:name w:val="Основной текст (2) + 11 pt"/>
    <w:basedOn w:val="22"/>
    <w:rsid w:val="002C3E6B"/>
    <w:rPr>
      <w:color w:val="000000"/>
      <w:spacing w:val="0"/>
      <w:w w:val="100"/>
      <w:position w:val="0"/>
      <w:sz w:val="22"/>
      <w:szCs w:val="22"/>
      <w:lang w:val="ru-RU" w:eastAsia="ru-RU" w:bidi="ru-RU"/>
    </w:rPr>
  </w:style>
  <w:style w:type="paragraph" w:customStyle="1" w:styleId="23">
    <w:name w:val="Основной текст (2)"/>
    <w:basedOn w:val="a"/>
    <w:link w:val="22"/>
    <w:rsid w:val="002C3E6B"/>
    <w:pPr>
      <w:widowControl w:val="0"/>
      <w:shd w:val="clear" w:color="auto" w:fill="FFFFFF"/>
      <w:spacing w:before="1040" w:after="280" w:line="310" w:lineRule="exact"/>
      <w:jc w:val="center"/>
    </w:pPr>
    <w:rPr>
      <w:rFonts w:ascii="Times New Roman" w:eastAsia="Times New Roman" w:hAnsi="Times New Roman" w:cs="Times New Roman"/>
      <w:sz w:val="28"/>
      <w:szCs w:val="28"/>
    </w:rPr>
  </w:style>
  <w:style w:type="character" w:customStyle="1" w:styleId="analytics-reliabilitysbisrutextgray">
    <w:name w:val="analytics-reliabilitysbisru__textgray"/>
    <w:basedOn w:val="a0"/>
    <w:rsid w:val="002529D4"/>
  </w:style>
  <w:style w:type="character" w:customStyle="1" w:styleId="ccardsamecompany-place">
    <w:name w:val="ccard__samecompany-place"/>
    <w:basedOn w:val="a0"/>
    <w:rsid w:val="000D0E92"/>
  </w:style>
  <w:style w:type="character" w:customStyle="1" w:styleId="ccardsamecompany-units">
    <w:name w:val="ccard__samecompany-units"/>
    <w:basedOn w:val="a0"/>
    <w:rsid w:val="000D0E92"/>
  </w:style>
  <w:style w:type="paragraph" w:customStyle="1" w:styleId="af9">
    <w:name w:val="Знак Знак Знак"/>
    <w:basedOn w:val="a"/>
    <w:autoRedefine/>
    <w:rsid w:val="009D5F2F"/>
    <w:pPr>
      <w:spacing w:after="0" w:line="360" w:lineRule="auto"/>
      <w:ind w:firstLine="720"/>
      <w:jc w:val="both"/>
    </w:pPr>
    <w:rPr>
      <w:rFonts w:ascii="Times New Roman" w:eastAsia="SimSun" w:hAnsi="Times New Roman" w:cs="Times New Roman"/>
      <w:sz w:val="28"/>
      <w:szCs w:val="28"/>
      <w:lang w:eastAsia="en-US"/>
    </w:rPr>
  </w:style>
  <w:style w:type="character" w:customStyle="1" w:styleId="24">
    <w:name w:val="Заголовок №2"/>
    <w:basedOn w:val="a0"/>
    <w:rsid w:val="007A02C8"/>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paragraph" w:customStyle="1" w:styleId="TableParagraph">
    <w:name w:val="Table Paragraph"/>
    <w:basedOn w:val="a"/>
    <w:uiPriority w:val="1"/>
    <w:qFormat/>
    <w:rsid w:val="00C74274"/>
    <w:pPr>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5">
    <w:name w:val="Основной текст (5)_"/>
    <w:basedOn w:val="a0"/>
    <w:link w:val="50"/>
    <w:rsid w:val="000A2381"/>
    <w:rPr>
      <w:rFonts w:ascii="Arial" w:eastAsia="Arial" w:hAnsi="Arial" w:cs="Arial"/>
      <w:shd w:val="clear" w:color="auto" w:fill="FFFFFF"/>
    </w:rPr>
  </w:style>
  <w:style w:type="paragraph" w:customStyle="1" w:styleId="50">
    <w:name w:val="Основной текст (5)"/>
    <w:basedOn w:val="a"/>
    <w:link w:val="5"/>
    <w:rsid w:val="000A2381"/>
    <w:pPr>
      <w:widowControl w:val="0"/>
      <w:shd w:val="clear" w:color="auto" w:fill="FFFFFF"/>
      <w:spacing w:after="0" w:line="312" w:lineRule="exact"/>
      <w:jc w:val="both"/>
    </w:pPr>
    <w:rPr>
      <w:rFonts w:ascii="Arial" w:eastAsia="Arial" w:hAnsi="Arial" w:cs="Arial"/>
    </w:rPr>
  </w:style>
  <w:style w:type="character" w:customStyle="1" w:styleId="5Candara95pt">
    <w:name w:val="Основной текст (5) + Candara;9;5 pt"/>
    <w:basedOn w:val="5"/>
    <w:rsid w:val="009A3224"/>
    <w:rPr>
      <w:rFonts w:ascii="Candara" w:eastAsia="Candara" w:hAnsi="Candara" w:cs="Candara"/>
      <w:b w:val="0"/>
      <w:bCs w:val="0"/>
      <w:i w:val="0"/>
      <w:iCs w:val="0"/>
      <w:smallCaps w:val="0"/>
      <w:strike w:val="0"/>
      <w:color w:val="000000"/>
      <w:spacing w:val="0"/>
      <w:w w:val="100"/>
      <w:position w:val="0"/>
      <w:sz w:val="19"/>
      <w:szCs w:val="19"/>
      <w:u w:val="none"/>
      <w:lang w:val="en-US" w:eastAsia="en-US" w:bidi="en-US"/>
    </w:rPr>
  </w:style>
</w:styles>
</file>

<file path=word/webSettings.xml><?xml version="1.0" encoding="utf-8"?>
<w:webSettings xmlns:r="http://schemas.openxmlformats.org/officeDocument/2006/relationships" xmlns:w="http://schemas.openxmlformats.org/wordprocessingml/2006/main">
  <w:divs>
    <w:div w:id="17048285">
      <w:bodyDiv w:val="1"/>
      <w:marLeft w:val="0"/>
      <w:marRight w:val="0"/>
      <w:marTop w:val="0"/>
      <w:marBottom w:val="0"/>
      <w:divBdr>
        <w:top w:val="none" w:sz="0" w:space="0" w:color="auto"/>
        <w:left w:val="none" w:sz="0" w:space="0" w:color="auto"/>
        <w:bottom w:val="none" w:sz="0" w:space="0" w:color="auto"/>
        <w:right w:val="none" w:sz="0" w:space="0" w:color="auto"/>
      </w:divBdr>
      <w:divsChild>
        <w:div w:id="250742518">
          <w:marLeft w:val="0"/>
          <w:marRight w:val="0"/>
          <w:marTop w:val="0"/>
          <w:marBottom w:val="154"/>
          <w:divBdr>
            <w:top w:val="none" w:sz="0" w:space="0" w:color="auto"/>
            <w:left w:val="none" w:sz="0" w:space="0" w:color="auto"/>
            <w:bottom w:val="none" w:sz="0" w:space="0" w:color="auto"/>
            <w:right w:val="none" w:sz="0" w:space="0" w:color="auto"/>
          </w:divBdr>
        </w:div>
        <w:div w:id="396755084">
          <w:marLeft w:val="0"/>
          <w:marRight w:val="0"/>
          <w:marTop w:val="0"/>
          <w:marBottom w:val="0"/>
          <w:divBdr>
            <w:top w:val="none" w:sz="0" w:space="0" w:color="auto"/>
            <w:left w:val="none" w:sz="0" w:space="0" w:color="auto"/>
            <w:bottom w:val="none" w:sz="0" w:space="0" w:color="auto"/>
            <w:right w:val="none" w:sz="0" w:space="0" w:color="auto"/>
          </w:divBdr>
          <w:divsChild>
            <w:div w:id="729301883">
              <w:marLeft w:val="0"/>
              <w:marRight w:val="0"/>
              <w:marTop w:val="0"/>
              <w:marBottom w:val="0"/>
              <w:divBdr>
                <w:top w:val="none" w:sz="0" w:space="0" w:color="auto"/>
                <w:left w:val="none" w:sz="0" w:space="0" w:color="auto"/>
                <w:bottom w:val="none" w:sz="0" w:space="0" w:color="auto"/>
                <w:right w:val="none" w:sz="0" w:space="0" w:color="auto"/>
              </w:divBdr>
              <w:divsChild>
                <w:div w:id="561984830">
                  <w:marLeft w:val="0"/>
                  <w:marRight w:val="137"/>
                  <w:marTop w:val="0"/>
                  <w:marBottom w:val="51"/>
                  <w:divBdr>
                    <w:top w:val="none" w:sz="0" w:space="0" w:color="auto"/>
                    <w:left w:val="none" w:sz="0" w:space="0" w:color="auto"/>
                    <w:bottom w:val="none" w:sz="0" w:space="0" w:color="auto"/>
                    <w:right w:val="none" w:sz="0" w:space="0" w:color="auto"/>
                  </w:divBdr>
                </w:div>
                <w:div w:id="595480843">
                  <w:marLeft w:val="0"/>
                  <w:marRight w:val="137"/>
                  <w:marTop w:val="0"/>
                  <w:marBottom w:val="51"/>
                  <w:divBdr>
                    <w:top w:val="none" w:sz="0" w:space="0" w:color="auto"/>
                    <w:left w:val="none" w:sz="0" w:space="0" w:color="auto"/>
                    <w:bottom w:val="none" w:sz="0" w:space="0" w:color="auto"/>
                    <w:right w:val="none" w:sz="0" w:space="0" w:color="auto"/>
                  </w:divBdr>
                </w:div>
                <w:div w:id="1003246283">
                  <w:marLeft w:val="-189"/>
                  <w:marRight w:val="137"/>
                  <w:marTop w:val="0"/>
                  <w:marBottom w:val="51"/>
                  <w:divBdr>
                    <w:top w:val="none" w:sz="0" w:space="0" w:color="auto"/>
                    <w:left w:val="none" w:sz="0" w:space="0" w:color="auto"/>
                    <w:bottom w:val="none" w:sz="0" w:space="0" w:color="auto"/>
                    <w:right w:val="none" w:sz="0" w:space="0" w:color="auto"/>
                  </w:divBdr>
                </w:div>
                <w:div w:id="1131170379">
                  <w:marLeft w:val="0"/>
                  <w:marRight w:val="137"/>
                  <w:marTop w:val="0"/>
                  <w:marBottom w:val="51"/>
                  <w:divBdr>
                    <w:top w:val="none" w:sz="0" w:space="0" w:color="auto"/>
                    <w:left w:val="none" w:sz="0" w:space="0" w:color="auto"/>
                    <w:bottom w:val="none" w:sz="0" w:space="0" w:color="auto"/>
                    <w:right w:val="none" w:sz="0" w:space="0" w:color="auto"/>
                  </w:divBdr>
                </w:div>
                <w:div w:id="1187715161">
                  <w:marLeft w:val="0"/>
                  <w:marRight w:val="137"/>
                  <w:marTop w:val="0"/>
                  <w:marBottom w:val="51"/>
                  <w:divBdr>
                    <w:top w:val="none" w:sz="0" w:space="0" w:color="auto"/>
                    <w:left w:val="none" w:sz="0" w:space="0" w:color="auto"/>
                    <w:bottom w:val="none" w:sz="0" w:space="0" w:color="auto"/>
                    <w:right w:val="none" w:sz="0" w:space="0" w:color="auto"/>
                  </w:divBdr>
                </w:div>
              </w:divsChild>
            </w:div>
            <w:div w:id="270556541">
              <w:marLeft w:val="0"/>
              <w:marRight w:val="0"/>
              <w:marTop w:val="0"/>
              <w:marBottom w:val="0"/>
              <w:divBdr>
                <w:top w:val="none" w:sz="0" w:space="0" w:color="auto"/>
                <w:left w:val="none" w:sz="0" w:space="0" w:color="auto"/>
                <w:bottom w:val="none" w:sz="0" w:space="0" w:color="auto"/>
                <w:right w:val="none" w:sz="0" w:space="0" w:color="auto"/>
              </w:divBdr>
              <w:divsChild>
                <w:div w:id="700664827">
                  <w:marLeft w:val="0"/>
                  <w:marRight w:val="0"/>
                  <w:marTop w:val="0"/>
                  <w:marBottom w:val="51"/>
                  <w:divBdr>
                    <w:top w:val="none" w:sz="0" w:space="0" w:color="auto"/>
                    <w:left w:val="none" w:sz="0" w:space="0" w:color="auto"/>
                    <w:bottom w:val="none" w:sz="0" w:space="0" w:color="auto"/>
                    <w:right w:val="none" w:sz="0" w:space="0" w:color="auto"/>
                  </w:divBdr>
                  <w:divsChild>
                    <w:div w:id="686173295">
                      <w:marLeft w:val="0"/>
                      <w:marRight w:val="0"/>
                      <w:marTop w:val="0"/>
                      <w:marBottom w:val="0"/>
                      <w:divBdr>
                        <w:top w:val="none" w:sz="0" w:space="0" w:color="auto"/>
                        <w:left w:val="none" w:sz="0" w:space="0" w:color="auto"/>
                        <w:bottom w:val="none" w:sz="0" w:space="0" w:color="auto"/>
                        <w:right w:val="none" w:sz="0" w:space="0" w:color="auto"/>
                      </w:divBdr>
                      <w:divsChild>
                        <w:div w:id="1339037516">
                          <w:marLeft w:val="0"/>
                          <w:marRight w:val="0"/>
                          <w:marTop w:val="0"/>
                          <w:marBottom w:val="0"/>
                          <w:divBdr>
                            <w:top w:val="none" w:sz="0" w:space="0" w:color="auto"/>
                            <w:left w:val="none" w:sz="0" w:space="0" w:color="auto"/>
                            <w:bottom w:val="none" w:sz="0" w:space="0" w:color="auto"/>
                            <w:right w:val="none" w:sz="0" w:space="0" w:color="auto"/>
                          </w:divBdr>
                        </w:div>
                        <w:div w:id="1096944318">
                          <w:marLeft w:val="0"/>
                          <w:marRight w:val="171"/>
                          <w:marTop w:val="0"/>
                          <w:marBottom w:val="0"/>
                          <w:divBdr>
                            <w:top w:val="none" w:sz="0" w:space="0" w:color="auto"/>
                            <w:left w:val="none" w:sz="0" w:space="0" w:color="auto"/>
                            <w:bottom w:val="none" w:sz="0" w:space="0" w:color="auto"/>
                            <w:right w:val="none" w:sz="0" w:space="0" w:color="auto"/>
                          </w:divBdr>
                          <w:divsChild>
                            <w:div w:id="1046754664">
                              <w:marLeft w:val="0"/>
                              <w:marRight w:val="0"/>
                              <w:marTop w:val="0"/>
                              <w:marBottom w:val="0"/>
                              <w:divBdr>
                                <w:top w:val="none" w:sz="0" w:space="0" w:color="auto"/>
                                <w:left w:val="none" w:sz="0" w:space="0" w:color="auto"/>
                                <w:bottom w:val="none" w:sz="0" w:space="0" w:color="auto"/>
                                <w:right w:val="none" w:sz="0" w:space="0" w:color="auto"/>
                              </w:divBdr>
                            </w:div>
                            <w:div w:id="155912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092941">
                  <w:marLeft w:val="0"/>
                  <w:marRight w:val="0"/>
                  <w:marTop w:val="0"/>
                  <w:marBottom w:val="51"/>
                  <w:divBdr>
                    <w:top w:val="none" w:sz="0" w:space="0" w:color="auto"/>
                    <w:left w:val="none" w:sz="0" w:space="0" w:color="auto"/>
                    <w:bottom w:val="none" w:sz="0" w:space="0" w:color="auto"/>
                    <w:right w:val="none" w:sz="0" w:space="0" w:color="auto"/>
                  </w:divBdr>
                  <w:divsChild>
                    <w:div w:id="1168717681">
                      <w:marLeft w:val="0"/>
                      <w:marRight w:val="0"/>
                      <w:marTop w:val="0"/>
                      <w:marBottom w:val="0"/>
                      <w:divBdr>
                        <w:top w:val="none" w:sz="0" w:space="0" w:color="auto"/>
                        <w:left w:val="none" w:sz="0" w:space="0" w:color="auto"/>
                        <w:bottom w:val="none" w:sz="0" w:space="0" w:color="auto"/>
                        <w:right w:val="none" w:sz="0" w:space="0" w:color="auto"/>
                      </w:divBdr>
                      <w:divsChild>
                        <w:div w:id="50660802">
                          <w:marLeft w:val="0"/>
                          <w:marRight w:val="0"/>
                          <w:marTop w:val="0"/>
                          <w:marBottom w:val="0"/>
                          <w:divBdr>
                            <w:top w:val="none" w:sz="0" w:space="0" w:color="auto"/>
                            <w:left w:val="none" w:sz="0" w:space="0" w:color="auto"/>
                            <w:bottom w:val="none" w:sz="0" w:space="0" w:color="auto"/>
                            <w:right w:val="none" w:sz="0" w:space="0" w:color="auto"/>
                          </w:divBdr>
                        </w:div>
                        <w:div w:id="1993438852">
                          <w:marLeft w:val="0"/>
                          <w:marRight w:val="171"/>
                          <w:marTop w:val="0"/>
                          <w:marBottom w:val="0"/>
                          <w:divBdr>
                            <w:top w:val="none" w:sz="0" w:space="0" w:color="auto"/>
                            <w:left w:val="none" w:sz="0" w:space="0" w:color="auto"/>
                            <w:bottom w:val="none" w:sz="0" w:space="0" w:color="auto"/>
                            <w:right w:val="none" w:sz="0" w:space="0" w:color="auto"/>
                          </w:divBdr>
                          <w:divsChild>
                            <w:div w:id="2052026426">
                              <w:marLeft w:val="0"/>
                              <w:marRight w:val="0"/>
                              <w:marTop w:val="0"/>
                              <w:marBottom w:val="0"/>
                              <w:divBdr>
                                <w:top w:val="none" w:sz="0" w:space="0" w:color="auto"/>
                                <w:left w:val="none" w:sz="0" w:space="0" w:color="auto"/>
                                <w:bottom w:val="none" w:sz="0" w:space="0" w:color="auto"/>
                                <w:right w:val="none" w:sz="0" w:space="0" w:color="auto"/>
                              </w:divBdr>
                            </w:div>
                            <w:div w:id="209947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187561">
                  <w:marLeft w:val="0"/>
                  <w:marRight w:val="0"/>
                  <w:marTop w:val="0"/>
                  <w:marBottom w:val="51"/>
                  <w:divBdr>
                    <w:top w:val="none" w:sz="0" w:space="0" w:color="auto"/>
                    <w:left w:val="none" w:sz="0" w:space="0" w:color="auto"/>
                    <w:bottom w:val="none" w:sz="0" w:space="0" w:color="auto"/>
                    <w:right w:val="none" w:sz="0" w:space="0" w:color="auto"/>
                  </w:divBdr>
                  <w:divsChild>
                    <w:div w:id="1483429857">
                      <w:marLeft w:val="0"/>
                      <w:marRight w:val="0"/>
                      <w:marTop w:val="0"/>
                      <w:marBottom w:val="0"/>
                      <w:divBdr>
                        <w:top w:val="none" w:sz="0" w:space="0" w:color="auto"/>
                        <w:left w:val="none" w:sz="0" w:space="0" w:color="auto"/>
                        <w:bottom w:val="none" w:sz="0" w:space="0" w:color="auto"/>
                        <w:right w:val="none" w:sz="0" w:space="0" w:color="auto"/>
                      </w:divBdr>
                      <w:divsChild>
                        <w:div w:id="260528599">
                          <w:marLeft w:val="0"/>
                          <w:marRight w:val="0"/>
                          <w:marTop w:val="0"/>
                          <w:marBottom w:val="0"/>
                          <w:divBdr>
                            <w:top w:val="none" w:sz="0" w:space="0" w:color="auto"/>
                            <w:left w:val="none" w:sz="0" w:space="0" w:color="auto"/>
                            <w:bottom w:val="none" w:sz="0" w:space="0" w:color="auto"/>
                            <w:right w:val="none" w:sz="0" w:space="0" w:color="auto"/>
                          </w:divBdr>
                        </w:div>
                        <w:div w:id="1319110632">
                          <w:marLeft w:val="0"/>
                          <w:marRight w:val="171"/>
                          <w:marTop w:val="0"/>
                          <w:marBottom w:val="0"/>
                          <w:divBdr>
                            <w:top w:val="none" w:sz="0" w:space="0" w:color="auto"/>
                            <w:left w:val="none" w:sz="0" w:space="0" w:color="auto"/>
                            <w:bottom w:val="none" w:sz="0" w:space="0" w:color="auto"/>
                            <w:right w:val="none" w:sz="0" w:space="0" w:color="auto"/>
                          </w:divBdr>
                          <w:divsChild>
                            <w:div w:id="678388344">
                              <w:marLeft w:val="0"/>
                              <w:marRight w:val="0"/>
                              <w:marTop w:val="0"/>
                              <w:marBottom w:val="0"/>
                              <w:divBdr>
                                <w:top w:val="none" w:sz="0" w:space="0" w:color="auto"/>
                                <w:left w:val="none" w:sz="0" w:space="0" w:color="auto"/>
                                <w:bottom w:val="none" w:sz="0" w:space="0" w:color="auto"/>
                                <w:right w:val="none" w:sz="0" w:space="0" w:color="auto"/>
                              </w:divBdr>
                            </w:div>
                            <w:div w:id="74095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996294">
                  <w:marLeft w:val="0"/>
                  <w:marRight w:val="0"/>
                  <w:marTop w:val="0"/>
                  <w:marBottom w:val="51"/>
                  <w:divBdr>
                    <w:top w:val="none" w:sz="0" w:space="0" w:color="auto"/>
                    <w:left w:val="none" w:sz="0" w:space="0" w:color="auto"/>
                    <w:bottom w:val="none" w:sz="0" w:space="0" w:color="auto"/>
                    <w:right w:val="none" w:sz="0" w:space="0" w:color="auto"/>
                  </w:divBdr>
                  <w:divsChild>
                    <w:div w:id="1365137873">
                      <w:marLeft w:val="0"/>
                      <w:marRight w:val="0"/>
                      <w:marTop w:val="0"/>
                      <w:marBottom w:val="0"/>
                      <w:divBdr>
                        <w:top w:val="none" w:sz="0" w:space="0" w:color="auto"/>
                        <w:left w:val="none" w:sz="0" w:space="0" w:color="auto"/>
                        <w:bottom w:val="none" w:sz="0" w:space="0" w:color="auto"/>
                        <w:right w:val="none" w:sz="0" w:space="0" w:color="auto"/>
                      </w:divBdr>
                      <w:divsChild>
                        <w:div w:id="1255356353">
                          <w:marLeft w:val="0"/>
                          <w:marRight w:val="0"/>
                          <w:marTop w:val="0"/>
                          <w:marBottom w:val="0"/>
                          <w:divBdr>
                            <w:top w:val="none" w:sz="0" w:space="0" w:color="auto"/>
                            <w:left w:val="none" w:sz="0" w:space="0" w:color="auto"/>
                            <w:bottom w:val="none" w:sz="0" w:space="0" w:color="auto"/>
                            <w:right w:val="none" w:sz="0" w:space="0" w:color="auto"/>
                          </w:divBdr>
                        </w:div>
                        <w:div w:id="1635061816">
                          <w:marLeft w:val="0"/>
                          <w:marRight w:val="171"/>
                          <w:marTop w:val="0"/>
                          <w:marBottom w:val="0"/>
                          <w:divBdr>
                            <w:top w:val="none" w:sz="0" w:space="0" w:color="auto"/>
                            <w:left w:val="none" w:sz="0" w:space="0" w:color="auto"/>
                            <w:bottom w:val="none" w:sz="0" w:space="0" w:color="auto"/>
                            <w:right w:val="none" w:sz="0" w:space="0" w:color="auto"/>
                          </w:divBdr>
                          <w:divsChild>
                            <w:div w:id="1967226358">
                              <w:marLeft w:val="0"/>
                              <w:marRight w:val="0"/>
                              <w:marTop w:val="0"/>
                              <w:marBottom w:val="0"/>
                              <w:divBdr>
                                <w:top w:val="none" w:sz="0" w:space="0" w:color="auto"/>
                                <w:left w:val="none" w:sz="0" w:space="0" w:color="auto"/>
                                <w:bottom w:val="none" w:sz="0" w:space="0" w:color="auto"/>
                                <w:right w:val="none" w:sz="0" w:space="0" w:color="auto"/>
                              </w:divBdr>
                            </w:div>
                            <w:div w:id="204898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644916">
                  <w:marLeft w:val="0"/>
                  <w:marRight w:val="0"/>
                  <w:marTop w:val="0"/>
                  <w:marBottom w:val="51"/>
                  <w:divBdr>
                    <w:top w:val="none" w:sz="0" w:space="0" w:color="auto"/>
                    <w:left w:val="none" w:sz="0" w:space="0" w:color="auto"/>
                    <w:bottom w:val="none" w:sz="0" w:space="0" w:color="auto"/>
                    <w:right w:val="none" w:sz="0" w:space="0" w:color="auto"/>
                  </w:divBdr>
                  <w:divsChild>
                    <w:div w:id="1803426891">
                      <w:marLeft w:val="0"/>
                      <w:marRight w:val="0"/>
                      <w:marTop w:val="0"/>
                      <w:marBottom w:val="0"/>
                      <w:divBdr>
                        <w:top w:val="none" w:sz="0" w:space="0" w:color="auto"/>
                        <w:left w:val="none" w:sz="0" w:space="0" w:color="auto"/>
                        <w:bottom w:val="none" w:sz="0" w:space="0" w:color="auto"/>
                        <w:right w:val="none" w:sz="0" w:space="0" w:color="auto"/>
                      </w:divBdr>
                      <w:divsChild>
                        <w:div w:id="706837512">
                          <w:marLeft w:val="0"/>
                          <w:marRight w:val="0"/>
                          <w:marTop w:val="0"/>
                          <w:marBottom w:val="0"/>
                          <w:divBdr>
                            <w:top w:val="none" w:sz="0" w:space="0" w:color="auto"/>
                            <w:left w:val="none" w:sz="0" w:space="0" w:color="auto"/>
                            <w:bottom w:val="none" w:sz="0" w:space="0" w:color="auto"/>
                            <w:right w:val="none" w:sz="0" w:space="0" w:color="auto"/>
                          </w:divBdr>
                        </w:div>
                        <w:div w:id="1461223272">
                          <w:marLeft w:val="0"/>
                          <w:marRight w:val="171"/>
                          <w:marTop w:val="0"/>
                          <w:marBottom w:val="0"/>
                          <w:divBdr>
                            <w:top w:val="none" w:sz="0" w:space="0" w:color="auto"/>
                            <w:left w:val="none" w:sz="0" w:space="0" w:color="auto"/>
                            <w:bottom w:val="none" w:sz="0" w:space="0" w:color="auto"/>
                            <w:right w:val="none" w:sz="0" w:space="0" w:color="auto"/>
                          </w:divBdr>
                          <w:divsChild>
                            <w:div w:id="2054881920">
                              <w:marLeft w:val="0"/>
                              <w:marRight w:val="0"/>
                              <w:marTop w:val="0"/>
                              <w:marBottom w:val="0"/>
                              <w:divBdr>
                                <w:top w:val="none" w:sz="0" w:space="0" w:color="auto"/>
                                <w:left w:val="none" w:sz="0" w:space="0" w:color="auto"/>
                                <w:bottom w:val="none" w:sz="0" w:space="0" w:color="auto"/>
                                <w:right w:val="none" w:sz="0" w:space="0" w:color="auto"/>
                              </w:divBdr>
                            </w:div>
                            <w:div w:id="171280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44751">
      <w:bodyDiv w:val="1"/>
      <w:marLeft w:val="0"/>
      <w:marRight w:val="0"/>
      <w:marTop w:val="0"/>
      <w:marBottom w:val="0"/>
      <w:divBdr>
        <w:top w:val="none" w:sz="0" w:space="0" w:color="auto"/>
        <w:left w:val="none" w:sz="0" w:space="0" w:color="auto"/>
        <w:bottom w:val="none" w:sz="0" w:space="0" w:color="auto"/>
        <w:right w:val="none" w:sz="0" w:space="0" w:color="auto"/>
      </w:divBdr>
      <w:divsChild>
        <w:div w:id="263923706">
          <w:marLeft w:val="0"/>
          <w:marRight w:val="0"/>
          <w:marTop w:val="0"/>
          <w:marBottom w:val="0"/>
          <w:divBdr>
            <w:top w:val="none" w:sz="0" w:space="0" w:color="auto"/>
            <w:left w:val="none" w:sz="0" w:space="0" w:color="auto"/>
            <w:bottom w:val="none" w:sz="0" w:space="0" w:color="auto"/>
            <w:right w:val="none" w:sz="0" w:space="0" w:color="auto"/>
          </w:divBdr>
          <w:divsChild>
            <w:div w:id="1510288758">
              <w:marLeft w:val="0"/>
              <w:marRight w:val="0"/>
              <w:marTop w:val="0"/>
              <w:marBottom w:val="0"/>
              <w:divBdr>
                <w:top w:val="none" w:sz="0" w:space="0" w:color="auto"/>
                <w:left w:val="none" w:sz="0" w:space="0" w:color="auto"/>
                <w:bottom w:val="none" w:sz="0" w:space="0" w:color="auto"/>
                <w:right w:val="none" w:sz="0" w:space="0" w:color="auto"/>
              </w:divBdr>
            </w:div>
          </w:divsChild>
        </w:div>
        <w:div w:id="678241120">
          <w:marLeft w:val="0"/>
          <w:marRight w:val="0"/>
          <w:marTop w:val="0"/>
          <w:marBottom w:val="0"/>
          <w:divBdr>
            <w:top w:val="none" w:sz="0" w:space="0" w:color="auto"/>
            <w:left w:val="none" w:sz="0" w:space="0" w:color="auto"/>
            <w:bottom w:val="none" w:sz="0" w:space="0" w:color="auto"/>
            <w:right w:val="none" w:sz="0" w:space="0" w:color="auto"/>
          </w:divBdr>
          <w:divsChild>
            <w:div w:id="1135371555">
              <w:marLeft w:val="0"/>
              <w:marRight w:val="0"/>
              <w:marTop w:val="0"/>
              <w:marBottom w:val="0"/>
              <w:divBdr>
                <w:top w:val="none" w:sz="0" w:space="0" w:color="auto"/>
                <w:left w:val="none" w:sz="0" w:space="0" w:color="auto"/>
                <w:bottom w:val="none" w:sz="0" w:space="0" w:color="auto"/>
                <w:right w:val="none" w:sz="0" w:space="0" w:color="auto"/>
              </w:divBdr>
            </w:div>
          </w:divsChild>
        </w:div>
        <w:div w:id="927347666">
          <w:marLeft w:val="0"/>
          <w:marRight w:val="0"/>
          <w:marTop w:val="0"/>
          <w:marBottom w:val="0"/>
          <w:divBdr>
            <w:top w:val="none" w:sz="0" w:space="0" w:color="auto"/>
            <w:left w:val="none" w:sz="0" w:space="0" w:color="auto"/>
            <w:bottom w:val="none" w:sz="0" w:space="0" w:color="auto"/>
            <w:right w:val="none" w:sz="0" w:space="0" w:color="auto"/>
          </w:divBdr>
          <w:divsChild>
            <w:div w:id="94144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2292">
      <w:bodyDiv w:val="1"/>
      <w:marLeft w:val="0"/>
      <w:marRight w:val="0"/>
      <w:marTop w:val="0"/>
      <w:marBottom w:val="0"/>
      <w:divBdr>
        <w:top w:val="none" w:sz="0" w:space="0" w:color="auto"/>
        <w:left w:val="none" w:sz="0" w:space="0" w:color="auto"/>
        <w:bottom w:val="none" w:sz="0" w:space="0" w:color="auto"/>
        <w:right w:val="none" w:sz="0" w:space="0" w:color="auto"/>
      </w:divBdr>
      <w:divsChild>
        <w:div w:id="258568260">
          <w:marLeft w:val="0"/>
          <w:marRight w:val="0"/>
          <w:marTop w:val="0"/>
          <w:marBottom w:val="0"/>
          <w:divBdr>
            <w:top w:val="none" w:sz="0" w:space="0" w:color="auto"/>
            <w:left w:val="none" w:sz="0" w:space="0" w:color="auto"/>
            <w:bottom w:val="none" w:sz="0" w:space="0" w:color="auto"/>
            <w:right w:val="none" w:sz="0" w:space="0" w:color="auto"/>
          </w:divBdr>
        </w:div>
        <w:div w:id="125515683">
          <w:marLeft w:val="0"/>
          <w:marRight w:val="0"/>
          <w:marTop w:val="0"/>
          <w:marBottom w:val="0"/>
          <w:divBdr>
            <w:top w:val="none" w:sz="0" w:space="0" w:color="auto"/>
            <w:left w:val="none" w:sz="0" w:space="0" w:color="auto"/>
            <w:bottom w:val="none" w:sz="0" w:space="0" w:color="auto"/>
            <w:right w:val="none" w:sz="0" w:space="0" w:color="auto"/>
          </w:divBdr>
        </w:div>
      </w:divsChild>
    </w:div>
    <w:div w:id="152533784">
      <w:bodyDiv w:val="1"/>
      <w:marLeft w:val="0"/>
      <w:marRight w:val="0"/>
      <w:marTop w:val="0"/>
      <w:marBottom w:val="0"/>
      <w:divBdr>
        <w:top w:val="none" w:sz="0" w:space="0" w:color="auto"/>
        <w:left w:val="none" w:sz="0" w:space="0" w:color="auto"/>
        <w:bottom w:val="none" w:sz="0" w:space="0" w:color="auto"/>
        <w:right w:val="none" w:sz="0" w:space="0" w:color="auto"/>
      </w:divBdr>
    </w:div>
    <w:div w:id="224530881">
      <w:bodyDiv w:val="1"/>
      <w:marLeft w:val="0"/>
      <w:marRight w:val="0"/>
      <w:marTop w:val="0"/>
      <w:marBottom w:val="0"/>
      <w:divBdr>
        <w:top w:val="none" w:sz="0" w:space="0" w:color="auto"/>
        <w:left w:val="none" w:sz="0" w:space="0" w:color="auto"/>
        <w:bottom w:val="none" w:sz="0" w:space="0" w:color="auto"/>
        <w:right w:val="none" w:sz="0" w:space="0" w:color="auto"/>
      </w:divBdr>
    </w:div>
    <w:div w:id="242614825">
      <w:bodyDiv w:val="1"/>
      <w:marLeft w:val="0"/>
      <w:marRight w:val="0"/>
      <w:marTop w:val="0"/>
      <w:marBottom w:val="0"/>
      <w:divBdr>
        <w:top w:val="none" w:sz="0" w:space="0" w:color="auto"/>
        <w:left w:val="none" w:sz="0" w:space="0" w:color="auto"/>
        <w:bottom w:val="none" w:sz="0" w:space="0" w:color="auto"/>
        <w:right w:val="none" w:sz="0" w:space="0" w:color="auto"/>
      </w:divBdr>
      <w:divsChild>
        <w:div w:id="126748074">
          <w:marLeft w:val="0"/>
          <w:marRight w:val="0"/>
          <w:marTop w:val="0"/>
          <w:marBottom w:val="0"/>
          <w:divBdr>
            <w:top w:val="none" w:sz="0" w:space="0" w:color="auto"/>
            <w:left w:val="none" w:sz="0" w:space="0" w:color="auto"/>
            <w:bottom w:val="none" w:sz="0" w:space="0" w:color="auto"/>
            <w:right w:val="none" w:sz="0" w:space="0" w:color="auto"/>
          </w:divBdr>
          <w:divsChild>
            <w:div w:id="195503599">
              <w:marLeft w:val="0"/>
              <w:marRight w:val="0"/>
              <w:marTop w:val="0"/>
              <w:marBottom w:val="0"/>
              <w:divBdr>
                <w:top w:val="none" w:sz="0" w:space="0" w:color="auto"/>
                <w:left w:val="none" w:sz="0" w:space="0" w:color="auto"/>
                <w:bottom w:val="none" w:sz="0" w:space="0" w:color="auto"/>
                <w:right w:val="none" w:sz="0" w:space="0" w:color="auto"/>
              </w:divBdr>
            </w:div>
            <w:div w:id="1449660028">
              <w:marLeft w:val="0"/>
              <w:marRight w:val="0"/>
              <w:marTop w:val="0"/>
              <w:marBottom w:val="0"/>
              <w:divBdr>
                <w:top w:val="none" w:sz="0" w:space="0" w:color="auto"/>
                <w:left w:val="none" w:sz="0" w:space="0" w:color="auto"/>
                <w:bottom w:val="none" w:sz="0" w:space="0" w:color="auto"/>
                <w:right w:val="none" w:sz="0" w:space="0" w:color="auto"/>
              </w:divBdr>
            </w:div>
            <w:div w:id="974606544">
              <w:marLeft w:val="0"/>
              <w:marRight w:val="0"/>
              <w:marTop w:val="0"/>
              <w:marBottom w:val="0"/>
              <w:divBdr>
                <w:top w:val="none" w:sz="0" w:space="0" w:color="auto"/>
                <w:left w:val="none" w:sz="0" w:space="0" w:color="auto"/>
                <w:bottom w:val="none" w:sz="0" w:space="0" w:color="auto"/>
                <w:right w:val="none" w:sz="0" w:space="0" w:color="auto"/>
              </w:divBdr>
            </w:div>
            <w:div w:id="1517160795">
              <w:marLeft w:val="0"/>
              <w:marRight w:val="0"/>
              <w:marTop w:val="0"/>
              <w:marBottom w:val="0"/>
              <w:divBdr>
                <w:top w:val="none" w:sz="0" w:space="0" w:color="auto"/>
                <w:left w:val="none" w:sz="0" w:space="0" w:color="auto"/>
                <w:bottom w:val="none" w:sz="0" w:space="0" w:color="auto"/>
                <w:right w:val="none" w:sz="0" w:space="0" w:color="auto"/>
              </w:divBdr>
            </w:div>
            <w:div w:id="1665887980">
              <w:marLeft w:val="0"/>
              <w:marRight w:val="0"/>
              <w:marTop w:val="0"/>
              <w:marBottom w:val="0"/>
              <w:divBdr>
                <w:top w:val="none" w:sz="0" w:space="0" w:color="auto"/>
                <w:left w:val="none" w:sz="0" w:space="0" w:color="auto"/>
                <w:bottom w:val="none" w:sz="0" w:space="0" w:color="auto"/>
                <w:right w:val="none" w:sz="0" w:space="0" w:color="auto"/>
              </w:divBdr>
            </w:div>
            <w:div w:id="1808353194">
              <w:marLeft w:val="0"/>
              <w:marRight w:val="0"/>
              <w:marTop w:val="0"/>
              <w:marBottom w:val="0"/>
              <w:divBdr>
                <w:top w:val="none" w:sz="0" w:space="0" w:color="auto"/>
                <w:left w:val="none" w:sz="0" w:space="0" w:color="auto"/>
                <w:bottom w:val="none" w:sz="0" w:space="0" w:color="auto"/>
                <w:right w:val="none" w:sz="0" w:space="0" w:color="auto"/>
              </w:divBdr>
            </w:div>
            <w:div w:id="1820533653">
              <w:marLeft w:val="0"/>
              <w:marRight w:val="0"/>
              <w:marTop w:val="0"/>
              <w:marBottom w:val="0"/>
              <w:divBdr>
                <w:top w:val="none" w:sz="0" w:space="0" w:color="auto"/>
                <w:left w:val="none" w:sz="0" w:space="0" w:color="auto"/>
                <w:bottom w:val="none" w:sz="0" w:space="0" w:color="auto"/>
                <w:right w:val="none" w:sz="0" w:space="0" w:color="auto"/>
              </w:divBdr>
            </w:div>
            <w:div w:id="636761323">
              <w:marLeft w:val="0"/>
              <w:marRight w:val="0"/>
              <w:marTop w:val="0"/>
              <w:marBottom w:val="0"/>
              <w:divBdr>
                <w:top w:val="none" w:sz="0" w:space="0" w:color="auto"/>
                <w:left w:val="none" w:sz="0" w:space="0" w:color="auto"/>
                <w:bottom w:val="none" w:sz="0" w:space="0" w:color="auto"/>
                <w:right w:val="none" w:sz="0" w:space="0" w:color="auto"/>
              </w:divBdr>
            </w:div>
            <w:div w:id="675310168">
              <w:marLeft w:val="0"/>
              <w:marRight w:val="0"/>
              <w:marTop w:val="0"/>
              <w:marBottom w:val="0"/>
              <w:divBdr>
                <w:top w:val="none" w:sz="0" w:space="0" w:color="auto"/>
                <w:left w:val="none" w:sz="0" w:space="0" w:color="auto"/>
                <w:bottom w:val="none" w:sz="0" w:space="0" w:color="auto"/>
                <w:right w:val="none" w:sz="0" w:space="0" w:color="auto"/>
              </w:divBdr>
            </w:div>
            <w:div w:id="1364474981">
              <w:marLeft w:val="0"/>
              <w:marRight w:val="0"/>
              <w:marTop w:val="0"/>
              <w:marBottom w:val="0"/>
              <w:divBdr>
                <w:top w:val="none" w:sz="0" w:space="0" w:color="auto"/>
                <w:left w:val="none" w:sz="0" w:space="0" w:color="auto"/>
                <w:bottom w:val="none" w:sz="0" w:space="0" w:color="auto"/>
                <w:right w:val="none" w:sz="0" w:space="0" w:color="auto"/>
              </w:divBdr>
            </w:div>
            <w:div w:id="162136511">
              <w:marLeft w:val="0"/>
              <w:marRight w:val="0"/>
              <w:marTop w:val="0"/>
              <w:marBottom w:val="0"/>
              <w:divBdr>
                <w:top w:val="none" w:sz="0" w:space="0" w:color="auto"/>
                <w:left w:val="none" w:sz="0" w:space="0" w:color="auto"/>
                <w:bottom w:val="none" w:sz="0" w:space="0" w:color="auto"/>
                <w:right w:val="none" w:sz="0" w:space="0" w:color="auto"/>
              </w:divBdr>
            </w:div>
          </w:divsChild>
        </w:div>
        <w:div w:id="43801263">
          <w:marLeft w:val="0"/>
          <w:marRight w:val="0"/>
          <w:marTop w:val="0"/>
          <w:marBottom w:val="0"/>
          <w:divBdr>
            <w:top w:val="none" w:sz="0" w:space="0" w:color="auto"/>
            <w:left w:val="none" w:sz="0" w:space="0" w:color="auto"/>
            <w:bottom w:val="none" w:sz="0" w:space="0" w:color="auto"/>
            <w:right w:val="none" w:sz="0" w:space="0" w:color="auto"/>
          </w:divBdr>
          <w:divsChild>
            <w:div w:id="1340498196">
              <w:marLeft w:val="0"/>
              <w:marRight w:val="0"/>
              <w:marTop w:val="0"/>
              <w:marBottom w:val="0"/>
              <w:divBdr>
                <w:top w:val="none" w:sz="0" w:space="0" w:color="auto"/>
                <w:left w:val="none" w:sz="0" w:space="0" w:color="auto"/>
                <w:bottom w:val="none" w:sz="0" w:space="0" w:color="auto"/>
                <w:right w:val="none" w:sz="0" w:space="0" w:color="auto"/>
              </w:divBdr>
            </w:div>
            <w:div w:id="1786801711">
              <w:marLeft w:val="0"/>
              <w:marRight w:val="0"/>
              <w:marTop w:val="0"/>
              <w:marBottom w:val="0"/>
              <w:divBdr>
                <w:top w:val="none" w:sz="0" w:space="0" w:color="auto"/>
                <w:left w:val="none" w:sz="0" w:space="0" w:color="auto"/>
                <w:bottom w:val="none" w:sz="0" w:space="0" w:color="auto"/>
                <w:right w:val="none" w:sz="0" w:space="0" w:color="auto"/>
              </w:divBdr>
            </w:div>
            <w:div w:id="434329492">
              <w:marLeft w:val="0"/>
              <w:marRight w:val="0"/>
              <w:marTop w:val="0"/>
              <w:marBottom w:val="0"/>
              <w:divBdr>
                <w:top w:val="none" w:sz="0" w:space="0" w:color="auto"/>
                <w:left w:val="none" w:sz="0" w:space="0" w:color="auto"/>
                <w:bottom w:val="none" w:sz="0" w:space="0" w:color="auto"/>
                <w:right w:val="none" w:sz="0" w:space="0" w:color="auto"/>
              </w:divBdr>
            </w:div>
            <w:div w:id="1694500499">
              <w:marLeft w:val="0"/>
              <w:marRight w:val="0"/>
              <w:marTop w:val="0"/>
              <w:marBottom w:val="0"/>
              <w:divBdr>
                <w:top w:val="none" w:sz="0" w:space="0" w:color="auto"/>
                <w:left w:val="none" w:sz="0" w:space="0" w:color="auto"/>
                <w:bottom w:val="none" w:sz="0" w:space="0" w:color="auto"/>
                <w:right w:val="none" w:sz="0" w:space="0" w:color="auto"/>
              </w:divBdr>
            </w:div>
            <w:div w:id="788814564">
              <w:marLeft w:val="0"/>
              <w:marRight w:val="0"/>
              <w:marTop w:val="0"/>
              <w:marBottom w:val="0"/>
              <w:divBdr>
                <w:top w:val="none" w:sz="0" w:space="0" w:color="auto"/>
                <w:left w:val="none" w:sz="0" w:space="0" w:color="auto"/>
                <w:bottom w:val="none" w:sz="0" w:space="0" w:color="auto"/>
                <w:right w:val="none" w:sz="0" w:space="0" w:color="auto"/>
              </w:divBdr>
            </w:div>
            <w:div w:id="2098400628">
              <w:marLeft w:val="0"/>
              <w:marRight w:val="0"/>
              <w:marTop w:val="0"/>
              <w:marBottom w:val="0"/>
              <w:divBdr>
                <w:top w:val="none" w:sz="0" w:space="0" w:color="auto"/>
                <w:left w:val="none" w:sz="0" w:space="0" w:color="auto"/>
                <w:bottom w:val="none" w:sz="0" w:space="0" w:color="auto"/>
                <w:right w:val="none" w:sz="0" w:space="0" w:color="auto"/>
              </w:divBdr>
            </w:div>
            <w:div w:id="575893677">
              <w:marLeft w:val="0"/>
              <w:marRight w:val="0"/>
              <w:marTop w:val="0"/>
              <w:marBottom w:val="0"/>
              <w:divBdr>
                <w:top w:val="none" w:sz="0" w:space="0" w:color="auto"/>
                <w:left w:val="none" w:sz="0" w:space="0" w:color="auto"/>
                <w:bottom w:val="none" w:sz="0" w:space="0" w:color="auto"/>
                <w:right w:val="none" w:sz="0" w:space="0" w:color="auto"/>
              </w:divBdr>
            </w:div>
            <w:div w:id="1426146840">
              <w:marLeft w:val="0"/>
              <w:marRight w:val="0"/>
              <w:marTop w:val="0"/>
              <w:marBottom w:val="0"/>
              <w:divBdr>
                <w:top w:val="none" w:sz="0" w:space="0" w:color="auto"/>
                <w:left w:val="none" w:sz="0" w:space="0" w:color="auto"/>
                <w:bottom w:val="none" w:sz="0" w:space="0" w:color="auto"/>
                <w:right w:val="none" w:sz="0" w:space="0" w:color="auto"/>
              </w:divBdr>
            </w:div>
            <w:div w:id="319965449">
              <w:marLeft w:val="0"/>
              <w:marRight w:val="0"/>
              <w:marTop w:val="0"/>
              <w:marBottom w:val="0"/>
              <w:divBdr>
                <w:top w:val="none" w:sz="0" w:space="0" w:color="auto"/>
                <w:left w:val="none" w:sz="0" w:space="0" w:color="auto"/>
                <w:bottom w:val="none" w:sz="0" w:space="0" w:color="auto"/>
                <w:right w:val="none" w:sz="0" w:space="0" w:color="auto"/>
              </w:divBdr>
            </w:div>
            <w:div w:id="186701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81671">
      <w:bodyDiv w:val="1"/>
      <w:marLeft w:val="0"/>
      <w:marRight w:val="0"/>
      <w:marTop w:val="0"/>
      <w:marBottom w:val="0"/>
      <w:divBdr>
        <w:top w:val="none" w:sz="0" w:space="0" w:color="auto"/>
        <w:left w:val="none" w:sz="0" w:space="0" w:color="auto"/>
        <w:bottom w:val="none" w:sz="0" w:space="0" w:color="auto"/>
        <w:right w:val="none" w:sz="0" w:space="0" w:color="auto"/>
      </w:divBdr>
      <w:divsChild>
        <w:div w:id="614750418">
          <w:marLeft w:val="0"/>
          <w:marRight w:val="0"/>
          <w:marTop w:val="0"/>
          <w:marBottom w:val="0"/>
          <w:divBdr>
            <w:top w:val="none" w:sz="0" w:space="0" w:color="auto"/>
            <w:left w:val="none" w:sz="0" w:space="0" w:color="auto"/>
            <w:bottom w:val="none" w:sz="0" w:space="0" w:color="auto"/>
            <w:right w:val="none" w:sz="0" w:space="0" w:color="auto"/>
          </w:divBdr>
          <w:divsChild>
            <w:div w:id="9674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90243">
      <w:bodyDiv w:val="1"/>
      <w:marLeft w:val="0"/>
      <w:marRight w:val="0"/>
      <w:marTop w:val="0"/>
      <w:marBottom w:val="0"/>
      <w:divBdr>
        <w:top w:val="none" w:sz="0" w:space="0" w:color="auto"/>
        <w:left w:val="none" w:sz="0" w:space="0" w:color="auto"/>
        <w:bottom w:val="none" w:sz="0" w:space="0" w:color="auto"/>
        <w:right w:val="none" w:sz="0" w:space="0" w:color="auto"/>
      </w:divBdr>
      <w:divsChild>
        <w:div w:id="244726598">
          <w:marLeft w:val="86"/>
          <w:marRight w:val="0"/>
          <w:marTop w:val="257"/>
          <w:marBottom w:val="171"/>
          <w:divBdr>
            <w:top w:val="single" w:sz="6" w:space="6" w:color="E5E5E5"/>
            <w:left w:val="single" w:sz="6" w:space="6" w:color="E5E5E5"/>
            <w:bottom w:val="single" w:sz="6" w:space="6" w:color="E5E5E5"/>
            <w:right w:val="single" w:sz="6" w:space="6" w:color="E5E5E5"/>
          </w:divBdr>
        </w:div>
        <w:div w:id="316499347">
          <w:marLeft w:val="86"/>
          <w:marRight w:val="0"/>
          <w:marTop w:val="0"/>
          <w:marBottom w:val="0"/>
          <w:divBdr>
            <w:top w:val="none" w:sz="0" w:space="0" w:color="auto"/>
            <w:left w:val="none" w:sz="0" w:space="0" w:color="auto"/>
            <w:bottom w:val="none" w:sz="0" w:space="0" w:color="auto"/>
            <w:right w:val="none" w:sz="0" w:space="0" w:color="auto"/>
          </w:divBdr>
        </w:div>
        <w:div w:id="484129800">
          <w:marLeft w:val="86"/>
          <w:marRight w:val="0"/>
          <w:marTop w:val="0"/>
          <w:marBottom w:val="0"/>
          <w:divBdr>
            <w:top w:val="none" w:sz="0" w:space="0" w:color="auto"/>
            <w:left w:val="none" w:sz="0" w:space="0" w:color="auto"/>
            <w:bottom w:val="none" w:sz="0" w:space="0" w:color="auto"/>
            <w:right w:val="none" w:sz="0" w:space="0" w:color="auto"/>
          </w:divBdr>
        </w:div>
        <w:div w:id="1414280827">
          <w:marLeft w:val="86"/>
          <w:marRight w:val="0"/>
          <w:marTop w:val="257"/>
          <w:marBottom w:val="171"/>
          <w:divBdr>
            <w:top w:val="single" w:sz="6" w:space="6" w:color="E5E5E5"/>
            <w:left w:val="single" w:sz="6" w:space="6" w:color="E5E5E5"/>
            <w:bottom w:val="single" w:sz="6" w:space="6" w:color="E5E5E5"/>
            <w:right w:val="single" w:sz="6" w:space="6" w:color="E5E5E5"/>
          </w:divBdr>
        </w:div>
      </w:divsChild>
    </w:div>
    <w:div w:id="448010834">
      <w:bodyDiv w:val="1"/>
      <w:marLeft w:val="0"/>
      <w:marRight w:val="0"/>
      <w:marTop w:val="0"/>
      <w:marBottom w:val="0"/>
      <w:divBdr>
        <w:top w:val="none" w:sz="0" w:space="0" w:color="auto"/>
        <w:left w:val="none" w:sz="0" w:space="0" w:color="auto"/>
        <w:bottom w:val="none" w:sz="0" w:space="0" w:color="auto"/>
        <w:right w:val="none" w:sz="0" w:space="0" w:color="auto"/>
      </w:divBdr>
      <w:divsChild>
        <w:div w:id="89666505">
          <w:marLeft w:val="0"/>
          <w:marRight w:val="0"/>
          <w:marTop w:val="137"/>
          <w:marBottom w:val="137"/>
          <w:divBdr>
            <w:top w:val="none" w:sz="0" w:space="0" w:color="auto"/>
            <w:left w:val="none" w:sz="0" w:space="0" w:color="auto"/>
            <w:bottom w:val="none" w:sz="0" w:space="0" w:color="auto"/>
            <w:right w:val="none" w:sz="0" w:space="0" w:color="auto"/>
          </w:divBdr>
          <w:divsChild>
            <w:div w:id="1344674431">
              <w:marLeft w:val="0"/>
              <w:marRight w:val="0"/>
              <w:marTop w:val="0"/>
              <w:marBottom w:val="0"/>
              <w:divBdr>
                <w:top w:val="none" w:sz="0" w:space="0" w:color="auto"/>
                <w:left w:val="none" w:sz="0" w:space="0" w:color="auto"/>
                <w:bottom w:val="none" w:sz="0" w:space="0" w:color="auto"/>
                <w:right w:val="none" w:sz="0" w:space="0" w:color="auto"/>
              </w:divBdr>
              <w:divsChild>
                <w:div w:id="556863762">
                  <w:marLeft w:val="0"/>
                  <w:marRight w:val="0"/>
                  <w:marTop w:val="0"/>
                  <w:marBottom w:val="0"/>
                  <w:divBdr>
                    <w:top w:val="single" w:sz="6" w:space="3" w:color="E6E6E6"/>
                    <w:left w:val="single" w:sz="6" w:space="2" w:color="E6E6E6"/>
                    <w:bottom w:val="single" w:sz="6" w:space="3" w:color="E6E6E6"/>
                    <w:right w:val="single" w:sz="6" w:space="2" w:color="E6E6E6"/>
                  </w:divBdr>
                </w:div>
                <w:div w:id="877009596">
                  <w:marLeft w:val="0"/>
                  <w:marRight w:val="0"/>
                  <w:marTop w:val="0"/>
                  <w:marBottom w:val="0"/>
                  <w:divBdr>
                    <w:top w:val="single" w:sz="6" w:space="3" w:color="E6E6E6"/>
                    <w:left w:val="single" w:sz="6" w:space="2" w:color="E6E6E6"/>
                    <w:bottom w:val="single" w:sz="6" w:space="3" w:color="E6E6E6"/>
                    <w:right w:val="single" w:sz="6" w:space="2" w:color="E6E6E6"/>
                  </w:divBdr>
                </w:div>
                <w:div w:id="1101998632">
                  <w:marLeft w:val="0"/>
                  <w:marRight w:val="0"/>
                  <w:marTop w:val="0"/>
                  <w:marBottom w:val="0"/>
                  <w:divBdr>
                    <w:top w:val="single" w:sz="6" w:space="3" w:color="E6E6E6"/>
                    <w:left w:val="single" w:sz="6" w:space="2" w:color="E6E6E6"/>
                    <w:bottom w:val="single" w:sz="6" w:space="3" w:color="E6E6E6"/>
                    <w:right w:val="single" w:sz="6" w:space="2" w:color="E6E6E6"/>
                  </w:divBdr>
                </w:div>
                <w:div w:id="1195146377">
                  <w:marLeft w:val="0"/>
                  <w:marRight w:val="0"/>
                  <w:marTop w:val="0"/>
                  <w:marBottom w:val="0"/>
                  <w:divBdr>
                    <w:top w:val="single" w:sz="6" w:space="3" w:color="E6E6E6"/>
                    <w:left w:val="single" w:sz="6" w:space="2" w:color="E6E6E6"/>
                    <w:bottom w:val="single" w:sz="6" w:space="3" w:color="E6E6E6"/>
                    <w:right w:val="single" w:sz="6" w:space="2" w:color="E6E6E6"/>
                  </w:divBdr>
                </w:div>
                <w:div w:id="1448768072">
                  <w:marLeft w:val="0"/>
                  <w:marRight w:val="0"/>
                  <w:marTop w:val="0"/>
                  <w:marBottom w:val="0"/>
                  <w:divBdr>
                    <w:top w:val="single" w:sz="6" w:space="3" w:color="E6E6E6"/>
                    <w:left w:val="single" w:sz="6" w:space="2" w:color="E6E6E6"/>
                    <w:bottom w:val="single" w:sz="6" w:space="3" w:color="E6E6E6"/>
                    <w:right w:val="single" w:sz="6" w:space="2" w:color="E6E6E6"/>
                  </w:divBdr>
                </w:div>
                <w:div w:id="1605117470">
                  <w:marLeft w:val="0"/>
                  <w:marRight w:val="0"/>
                  <w:marTop w:val="0"/>
                  <w:marBottom w:val="0"/>
                  <w:divBdr>
                    <w:top w:val="single" w:sz="6" w:space="3" w:color="E6E6E6"/>
                    <w:left w:val="single" w:sz="6" w:space="2" w:color="E6E6E6"/>
                    <w:bottom w:val="single" w:sz="6" w:space="3" w:color="E6E6E6"/>
                    <w:right w:val="single" w:sz="6" w:space="2" w:color="E6E6E6"/>
                  </w:divBdr>
                </w:div>
                <w:div w:id="1660889363">
                  <w:marLeft w:val="0"/>
                  <w:marRight w:val="0"/>
                  <w:marTop w:val="0"/>
                  <w:marBottom w:val="0"/>
                  <w:divBdr>
                    <w:top w:val="single" w:sz="6" w:space="3" w:color="E6E6E6"/>
                    <w:left w:val="single" w:sz="6" w:space="2" w:color="E6E6E6"/>
                    <w:bottom w:val="single" w:sz="6" w:space="3" w:color="E6E6E6"/>
                    <w:right w:val="single" w:sz="6" w:space="2" w:color="E6E6E6"/>
                  </w:divBdr>
                </w:div>
                <w:div w:id="1690332737">
                  <w:marLeft w:val="0"/>
                  <w:marRight w:val="0"/>
                  <w:marTop w:val="0"/>
                  <w:marBottom w:val="0"/>
                  <w:divBdr>
                    <w:top w:val="single" w:sz="6" w:space="3" w:color="E6E6E6"/>
                    <w:left w:val="single" w:sz="6" w:space="2" w:color="E6E6E6"/>
                    <w:bottom w:val="single" w:sz="6" w:space="3" w:color="E6E6E6"/>
                    <w:right w:val="single" w:sz="6" w:space="2" w:color="E6E6E6"/>
                  </w:divBdr>
                </w:div>
              </w:divsChild>
            </w:div>
          </w:divsChild>
        </w:div>
        <w:div w:id="1574774093">
          <w:marLeft w:val="0"/>
          <w:marRight w:val="0"/>
          <w:marTop w:val="137"/>
          <w:marBottom w:val="137"/>
          <w:divBdr>
            <w:top w:val="none" w:sz="0" w:space="0" w:color="auto"/>
            <w:left w:val="none" w:sz="0" w:space="0" w:color="auto"/>
            <w:bottom w:val="none" w:sz="0" w:space="0" w:color="auto"/>
            <w:right w:val="none" w:sz="0" w:space="0" w:color="auto"/>
          </w:divBdr>
          <w:divsChild>
            <w:div w:id="690762633">
              <w:marLeft w:val="0"/>
              <w:marRight w:val="171"/>
              <w:marTop w:val="0"/>
              <w:marBottom w:val="0"/>
              <w:divBdr>
                <w:top w:val="none" w:sz="0" w:space="0" w:color="auto"/>
                <w:left w:val="none" w:sz="0" w:space="0" w:color="auto"/>
                <w:bottom w:val="none" w:sz="0" w:space="0" w:color="auto"/>
                <w:right w:val="none" w:sz="0" w:space="0" w:color="auto"/>
              </w:divBdr>
              <w:divsChild>
                <w:div w:id="1288319327">
                  <w:marLeft w:val="0"/>
                  <w:marRight w:val="0"/>
                  <w:marTop w:val="0"/>
                  <w:marBottom w:val="0"/>
                  <w:divBdr>
                    <w:top w:val="none" w:sz="0" w:space="0" w:color="auto"/>
                    <w:left w:val="none" w:sz="0" w:space="0" w:color="auto"/>
                    <w:bottom w:val="none" w:sz="0" w:space="0" w:color="auto"/>
                    <w:right w:val="none" w:sz="0" w:space="0" w:color="auto"/>
                  </w:divBdr>
                </w:div>
              </w:divsChild>
            </w:div>
            <w:div w:id="1426729676">
              <w:marLeft w:val="0"/>
              <w:marRight w:val="0"/>
              <w:marTop w:val="0"/>
              <w:marBottom w:val="0"/>
              <w:divBdr>
                <w:top w:val="none" w:sz="0" w:space="0" w:color="auto"/>
                <w:left w:val="none" w:sz="0" w:space="0" w:color="auto"/>
                <w:bottom w:val="none" w:sz="0" w:space="0" w:color="auto"/>
                <w:right w:val="none" w:sz="0" w:space="0" w:color="auto"/>
              </w:divBdr>
              <w:divsChild>
                <w:div w:id="491146081">
                  <w:marLeft w:val="0"/>
                  <w:marRight w:val="0"/>
                  <w:marTop w:val="0"/>
                  <w:marBottom w:val="0"/>
                  <w:divBdr>
                    <w:top w:val="single" w:sz="6" w:space="3" w:color="E6E6E6"/>
                    <w:left w:val="single" w:sz="6" w:space="2" w:color="E6E6E6"/>
                    <w:bottom w:val="single" w:sz="6" w:space="3" w:color="E6E6E6"/>
                    <w:right w:val="single" w:sz="6" w:space="2" w:color="E6E6E6"/>
                  </w:divBdr>
                </w:div>
                <w:div w:id="911502845">
                  <w:marLeft w:val="0"/>
                  <w:marRight w:val="0"/>
                  <w:marTop w:val="0"/>
                  <w:marBottom w:val="0"/>
                  <w:divBdr>
                    <w:top w:val="single" w:sz="6" w:space="3" w:color="E6E6E6"/>
                    <w:left w:val="single" w:sz="6" w:space="2" w:color="E6E6E6"/>
                    <w:bottom w:val="single" w:sz="6" w:space="3" w:color="E6E6E6"/>
                    <w:right w:val="single" w:sz="6" w:space="2" w:color="E6E6E6"/>
                  </w:divBdr>
                </w:div>
              </w:divsChild>
            </w:div>
          </w:divsChild>
        </w:div>
      </w:divsChild>
    </w:div>
    <w:div w:id="548612040">
      <w:bodyDiv w:val="1"/>
      <w:marLeft w:val="0"/>
      <w:marRight w:val="0"/>
      <w:marTop w:val="0"/>
      <w:marBottom w:val="0"/>
      <w:divBdr>
        <w:top w:val="none" w:sz="0" w:space="0" w:color="auto"/>
        <w:left w:val="none" w:sz="0" w:space="0" w:color="auto"/>
        <w:bottom w:val="none" w:sz="0" w:space="0" w:color="auto"/>
        <w:right w:val="none" w:sz="0" w:space="0" w:color="auto"/>
      </w:divBdr>
    </w:div>
    <w:div w:id="572080410">
      <w:bodyDiv w:val="1"/>
      <w:marLeft w:val="0"/>
      <w:marRight w:val="0"/>
      <w:marTop w:val="0"/>
      <w:marBottom w:val="0"/>
      <w:divBdr>
        <w:top w:val="none" w:sz="0" w:space="0" w:color="auto"/>
        <w:left w:val="none" w:sz="0" w:space="0" w:color="auto"/>
        <w:bottom w:val="none" w:sz="0" w:space="0" w:color="auto"/>
        <w:right w:val="none" w:sz="0" w:space="0" w:color="auto"/>
      </w:divBdr>
      <w:divsChild>
        <w:div w:id="1329097076">
          <w:marLeft w:val="0"/>
          <w:marRight w:val="0"/>
          <w:marTop w:val="0"/>
          <w:marBottom w:val="0"/>
          <w:divBdr>
            <w:top w:val="none" w:sz="0" w:space="0" w:color="auto"/>
            <w:left w:val="none" w:sz="0" w:space="0" w:color="auto"/>
            <w:bottom w:val="none" w:sz="0" w:space="0" w:color="auto"/>
            <w:right w:val="none" w:sz="0" w:space="0" w:color="auto"/>
          </w:divBdr>
          <w:divsChild>
            <w:div w:id="58689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707234">
      <w:bodyDiv w:val="1"/>
      <w:marLeft w:val="0"/>
      <w:marRight w:val="0"/>
      <w:marTop w:val="0"/>
      <w:marBottom w:val="0"/>
      <w:divBdr>
        <w:top w:val="none" w:sz="0" w:space="0" w:color="auto"/>
        <w:left w:val="none" w:sz="0" w:space="0" w:color="auto"/>
        <w:bottom w:val="none" w:sz="0" w:space="0" w:color="auto"/>
        <w:right w:val="none" w:sz="0" w:space="0" w:color="auto"/>
      </w:divBdr>
      <w:divsChild>
        <w:div w:id="541597599">
          <w:marLeft w:val="0"/>
          <w:marRight w:val="0"/>
          <w:marTop w:val="0"/>
          <w:marBottom w:val="514"/>
          <w:divBdr>
            <w:top w:val="none" w:sz="0" w:space="0" w:color="auto"/>
            <w:left w:val="none" w:sz="0" w:space="0" w:color="auto"/>
            <w:bottom w:val="none" w:sz="0" w:space="0" w:color="auto"/>
            <w:right w:val="none" w:sz="0" w:space="0" w:color="auto"/>
          </w:divBdr>
          <w:divsChild>
            <w:div w:id="482813967">
              <w:marLeft w:val="0"/>
              <w:marRight w:val="0"/>
              <w:marTop w:val="0"/>
              <w:marBottom w:val="0"/>
              <w:divBdr>
                <w:top w:val="none" w:sz="0" w:space="0" w:color="auto"/>
                <w:left w:val="none" w:sz="0" w:space="0" w:color="auto"/>
                <w:bottom w:val="none" w:sz="0" w:space="0" w:color="auto"/>
                <w:right w:val="none" w:sz="0" w:space="0" w:color="auto"/>
              </w:divBdr>
            </w:div>
            <w:div w:id="1307589066">
              <w:marLeft w:val="0"/>
              <w:marRight w:val="0"/>
              <w:marTop w:val="0"/>
              <w:marBottom w:val="0"/>
              <w:divBdr>
                <w:top w:val="none" w:sz="0" w:space="0" w:color="auto"/>
                <w:left w:val="none" w:sz="0" w:space="0" w:color="auto"/>
                <w:bottom w:val="none" w:sz="0" w:space="0" w:color="auto"/>
                <w:right w:val="none" w:sz="0" w:space="0" w:color="auto"/>
              </w:divBdr>
            </w:div>
          </w:divsChild>
        </w:div>
        <w:div w:id="1198272443">
          <w:marLeft w:val="0"/>
          <w:marRight w:val="0"/>
          <w:marTop w:val="0"/>
          <w:marBottom w:val="514"/>
          <w:divBdr>
            <w:top w:val="none" w:sz="0" w:space="0" w:color="auto"/>
            <w:left w:val="none" w:sz="0" w:space="0" w:color="auto"/>
            <w:bottom w:val="none" w:sz="0" w:space="0" w:color="auto"/>
            <w:right w:val="none" w:sz="0" w:space="0" w:color="auto"/>
          </w:divBdr>
          <w:divsChild>
            <w:div w:id="263848408">
              <w:marLeft w:val="0"/>
              <w:marRight w:val="0"/>
              <w:marTop w:val="0"/>
              <w:marBottom w:val="0"/>
              <w:divBdr>
                <w:top w:val="none" w:sz="0" w:space="0" w:color="auto"/>
                <w:left w:val="none" w:sz="0" w:space="0" w:color="auto"/>
                <w:bottom w:val="none" w:sz="0" w:space="0" w:color="auto"/>
                <w:right w:val="none" w:sz="0" w:space="0" w:color="auto"/>
              </w:divBdr>
            </w:div>
            <w:div w:id="1689983038">
              <w:marLeft w:val="0"/>
              <w:marRight w:val="0"/>
              <w:marTop w:val="0"/>
              <w:marBottom w:val="0"/>
              <w:divBdr>
                <w:top w:val="none" w:sz="0" w:space="0" w:color="auto"/>
                <w:left w:val="none" w:sz="0" w:space="0" w:color="auto"/>
                <w:bottom w:val="none" w:sz="0" w:space="0" w:color="auto"/>
                <w:right w:val="none" w:sz="0" w:space="0" w:color="auto"/>
              </w:divBdr>
            </w:div>
          </w:divsChild>
        </w:div>
        <w:div w:id="1628461921">
          <w:marLeft w:val="0"/>
          <w:marRight w:val="0"/>
          <w:marTop w:val="0"/>
          <w:marBottom w:val="514"/>
          <w:divBdr>
            <w:top w:val="none" w:sz="0" w:space="0" w:color="auto"/>
            <w:left w:val="none" w:sz="0" w:space="0" w:color="auto"/>
            <w:bottom w:val="none" w:sz="0" w:space="0" w:color="auto"/>
            <w:right w:val="none" w:sz="0" w:space="0" w:color="auto"/>
          </w:divBdr>
          <w:divsChild>
            <w:div w:id="1112163112">
              <w:marLeft w:val="0"/>
              <w:marRight w:val="0"/>
              <w:marTop w:val="0"/>
              <w:marBottom w:val="0"/>
              <w:divBdr>
                <w:top w:val="none" w:sz="0" w:space="0" w:color="auto"/>
                <w:left w:val="none" w:sz="0" w:space="0" w:color="auto"/>
                <w:bottom w:val="none" w:sz="0" w:space="0" w:color="auto"/>
                <w:right w:val="none" w:sz="0" w:space="0" w:color="auto"/>
              </w:divBdr>
            </w:div>
            <w:div w:id="1495563942">
              <w:marLeft w:val="0"/>
              <w:marRight w:val="0"/>
              <w:marTop w:val="0"/>
              <w:marBottom w:val="0"/>
              <w:divBdr>
                <w:top w:val="none" w:sz="0" w:space="0" w:color="auto"/>
                <w:left w:val="none" w:sz="0" w:space="0" w:color="auto"/>
                <w:bottom w:val="none" w:sz="0" w:space="0" w:color="auto"/>
                <w:right w:val="none" w:sz="0" w:space="0" w:color="auto"/>
              </w:divBdr>
              <w:divsChild>
                <w:div w:id="1685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235028">
          <w:marLeft w:val="0"/>
          <w:marRight w:val="0"/>
          <w:marTop w:val="0"/>
          <w:marBottom w:val="514"/>
          <w:divBdr>
            <w:top w:val="none" w:sz="0" w:space="0" w:color="auto"/>
            <w:left w:val="none" w:sz="0" w:space="0" w:color="auto"/>
            <w:bottom w:val="none" w:sz="0" w:space="0" w:color="auto"/>
            <w:right w:val="none" w:sz="0" w:space="0" w:color="auto"/>
          </w:divBdr>
          <w:divsChild>
            <w:div w:id="971134764">
              <w:marLeft w:val="0"/>
              <w:marRight w:val="0"/>
              <w:marTop w:val="0"/>
              <w:marBottom w:val="0"/>
              <w:divBdr>
                <w:top w:val="none" w:sz="0" w:space="0" w:color="auto"/>
                <w:left w:val="none" w:sz="0" w:space="0" w:color="auto"/>
                <w:bottom w:val="none" w:sz="0" w:space="0" w:color="auto"/>
                <w:right w:val="none" w:sz="0" w:space="0" w:color="auto"/>
              </w:divBdr>
            </w:div>
            <w:div w:id="162195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149213">
      <w:bodyDiv w:val="1"/>
      <w:marLeft w:val="0"/>
      <w:marRight w:val="0"/>
      <w:marTop w:val="0"/>
      <w:marBottom w:val="0"/>
      <w:divBdr>
        <w:top w:val="none" w:sz="0" w:space="0" w:color="auto"/>
        <w:left w:val="none" w:sz="0" w:space="0" w:color="auto"/>
        <w:bottom w:val="none" w:sz="0" w:space="0" w:color="auto"/>
        <w:right w:val="none" w:sz="0" w:space="0" w:color="auto"/>
      </w:divBdr>
      <w:divsChild>
        <w:div w:id="115681487">
          <w:marLeft w:val="0"/>
          <w:marRight w:val="0"/>
          <w:marTop w:val="137"/>
          <w:marBottom w:val="137"/>
          <w:divBdr>
            <w:top w:val="none" w:sz="0" w:space="0" w:color="auto"/>
            <w:left w:val="none" w:sz="0" w:space="0" w:color="auto"/>
            <w:bottom w:val="none" w:sz="0" w:space="0" w:color="auto"/>
            <w:right w:val="none" w:sz="0" w:space="0" w:color="auto"/>
          </w:divBdr>
          <w:divsChild>
            <w:div w:id="342705024">
              <w:marLeft w:val="0"/>
              <w:marRight w:val="171"/>
              <w:marTop w:val="0"/>
              <w:marBottom w:val="0"/>
              <w:divBdr>
                <w:top w:val="none" w:sz="0" w:space="0" w:color="auto"/>
                <w:left w:val="none" w:sz="0" w:space="0" w:color="auto"/>
                <w:bottom w:val="none" w:sz="0" w:space="0" w:color="auto"/>
                <w:right w:val="none" w:sz="0" w:space="0" w:color="auto"/>
              </w:divBdr>
              <w:divsChild>
                <w:div w:id="1959989183">
                  <w:marLeft w:val="0"/>
                  <w:marRight w:val="0"/>
                  <w:marTop w:val="0"/>
                  <w:marBottom w:val="0"/>
                  <w:divBdr>
                    <w:top w:val="none" w:sz="0" w:space="0" w:color="auto"/>
                    <w:left w:val="none" w:sz="0" w:space="0" w:color="auto"/>
                    <w:bottom w:val="none" w:sz="0" w:space="0" w:color="auto"/>
                    <w:right w:val="none" w:sz="0" w:space="0" w:color="auto"/>
                  </w:divBdr>
                </w:div>
              </w:divsChild>
            </w:div>
            <w:div w:id="725449486">
              <w:marLeft w:val="0"/>
              <w:marRight w:val="0"/>
              <w:marTop w:val="0"/>
              <w:marBottom w:val="0"/>
              <w:divBdr>
                <w:top w:val="none" w:sz="0" w:space="0" w:color="auto"/>
                <w:left w:val="none" w:sz="0" w:space="0" w:color="auto"/>
                <w:bottom w:val="none" w:sz="0" w:space="0" w:color="auto"/>
                <w:right w:val="none" w:sz="0" w:space="0" w:color="auto"/>
              </w:divBdr>
              <w:divsChild>
                <w:div w:id="541402604">
                  <w:marLeft w:val="0"/>
                  <w:marRight w:val="0"/>
                  <w:marTop w:val="0"/>
                  <w:marBottom w:val="0"/>
                  <w:divBdr>
                    <w:top w:val="single" w:sz="6" w:space="3" w:color="E6E6E6"/>
                    <w:left w:val="single" w:sz="6" w:space="2" w:color="E6E6E6"/>
                    <w:bottom w:val="single" w:sz="6" w:space="3" w:color="E6E6E6"/>
                    <w:right w:val="single" w:sz="6" w:space="2" w:color="E6E6E6"/>
                  </w:divBdr>
                </w:div>
                <w:div w:id="641665234">
                  <w:marLeft w:val="0"/>
                  <w:marRight w:val="0"/>
                  <w:marTop w:val="0"/>
                  <w:marBottom w:val="0"/>
                  <w:divBdr>
                    <w:top w:val="single" w:sz="6" w:space="3" w:color="E6E6E6"/>
                    <w:left w:val="single" w:sz="6" w:space="2" w:color="E6E6E6"/>
                    <w:bottom w:val="single" w:sz="6" w:space="3" w:color="E6E6E6"/>
                    <w:right w:val="single" w:sz="6" w:space="2" w:color="E6E6E6"/>
                  </w:divBdr>
                </w:div>
                <w:div w:id="779035685">
                  <w:marLeft w:val="0"/>
                  <w:marRight w:val="0"/>
                  <w:marTop w:val="0"/>
                  <w:marBottom w:val="0"/>
                  <w:divBdr>
                    <w:top w:val="single" w:sz="6" w:space="3" w:color="E6E6E6"/>
                    <w:left w:val="single" w:sz="6" w:space="2" w:color="E6E6E6"/>
                    <w:bottom w:val="single" w:sz="6" w:space="3" w:color="E6E6E6"/>
                    <w:right w:val="single" w:sz="6" w:space="2" w:color="E6E6E6"/>
                  </w:divBdr>
                </w:div>
                <w:div w:id="1244101141">
                  <w:marLeft w:val="0"/>
                  <w:marRight w:val="0"/>
                  <w:marTop w:val="0"/>
                  <w:marBottom w:val="0"/>
                  <w:divBdr>
                    <w:top w:val="single" w:sz="6" w:space="3" w:color="E6E6E6"/>
                    <w:left w:val="single" w:sz="6" w:space="2" w:color="E6E6E6"/>
                    <w:bottom w:val="single" w:sz="6" w:space="3" w:color="E6E6E6"/>
                    <w:right w:val="single" w:sz="6" w:space="2" w:color="E6E6E6"/>
                  </w:divBdr>
                </w:div>
                <w:div w:id="1804494089">
                  <w:marLeft w:val="0"/>
                  <w:marRight w:val="0"/>
                  <w:marTop w:val="0"/>
                  <w:marBottom w:val="0"/>
                  <w:divBdr>
                    <w:top w:val="single" w:sz="6" w:space="3" w:color="E6E6E6"/>
                    <w:left w:val="single" w:sz="6" w:space="2" w:color="E6E6E6"/>
                    <w:bottom w:val="single" w:sz="6" w:space="3" w:color="E6E6E6"/>
                    <w:right w:val="single" w:sz="6" w:space="2" w:color="E6E6E6"/>
                  </w:divBdr>
                </w:div>
                <w:div w:id="1884095381">
                  <w:marLeft w:val="0"/>
                  <w:marRight w:val="0"/>
                  <w:marTop w:val="0"/>
                  <w:marBottom w:val="0"/>
                  <w:divBdr>
                    <w:top w:val="single" w:sz="6" w:space="3" w:color="E6E6E6"/>
                    <w:left w:val="single" w:sz="6" w:space="2" w:color="E6E6E6"/>
                    <w:bottom w:val="single" w:sz="6" w:space="3" w:color="E6E6E6"/>
                    <w:right w:val="single" w:sz="6" w:space="2" w:color="E6E6E6"/>
                  </w:divBdr>
                </w:div>
                <w:div w:id="1931425814">
                  <w:marLeft w:val="0"/>
                  <w:marRight w:val="0"/>
                  <w:marTop w:val="0"/>
                  <w:marBottom w:val="0"/>
                  <w:divBdr>
                    <w:top w:val="single" w:sz="6" w:space="3" w:color="E6E6E6"/>
                    <w:left w:val="single" w:sz="6" w:space="2" w:color="E6E6E6"/>
                    <w:bottom w:val="single" w:sz="6" w:space="3" w:color="E6E6E6"/>
                    <w:right w:val="single" w:sz="6" w:space="2" w:color="E6E6E6"/>
                  </w:divBdr>
                </w:div>
              </w:divsChild>
            </w:div>
          </w:divsChild>
        </w:div>
        <w:div w:id="192228188">
          <w:marLeft w:val="0"/>
          <w:marRight w:val="0"/>
          <w:marTop w:val="137"/>
          <w:marBottom w:val="137"/>
          <w:divBdr>
            <w:top w:val="none" w:sz="0" w:space="0" w:color="auto"/>
            <w:left w:val="none" w:sz="0" w:space="0" w:color="auto"/>
            <w:bottom w:val="none" w:sz="0" w:space="0" w:color="auto"/>
            <w:right w:val="none" w:sz="0" w:space="0" w:color="auto"/>
          </w:divBdr>
          <w:divsChild>
            <w:div w:id="183634622">
              <w:marLeft w:val="0"/>
              <w:marRight w:val="171"/>
              <w:marTop w:val="0"/>
              <w:marBottom w:val="0"/>
              <w:divBdr>
                <w:top w:val="none" w:sz="0" w:space="0" w:color="auto"/>
                <w:left w:val="none" w:sz="0" w:space="0" w:color="auto"/>
                <w:bottom w:val="none" w:sz="0" w:space="0" w:color="auto"/>
                <w:right w:val="none" w:sz="0" w:space="0" w:color="auto"/>
              </w:divBdr>
              <w:divsChild>
                <w:div w:id="1050036820">
                  <w:marLeft w:val="0"/>
                  <w:marRight w:val="0"/>
                  <w:marTop w:val="0"/>
                  <w:marBottom w:val="0"/>
                  <w:divBdr>
                    <w:top w:val="none" w:sz="0" w:space="0" w:color="auto"/>
                    <w:left w:val="none" w:sz="0" w:space="0" w:color="auto"/>
                    <w:bottom w:val="none" w:sz="0" w:space="0" w:color="auto"/>
                    <w:right w:val="none" w:sz="0" w:space="0" w:color="auto"/>
                  </w:divBdr>
                </w:div>
              </w:divsChild>
            </w:div>
            <w:div w:id="846941263">
              <w:marLeft w:val="0"/>
              <w:marRight w:val="0"/>
              <w:marTop w:val="0"/>
              <w:marBottom w:val="0"/>
              <w:divBdr>
                <w:top w:val="none" w:sz="0" w:space="0" w:color="auto"/>
                <w:left w:val="none" w:sz="0" w:space="0" w:color="auto"/>
                <w:bottom w:val="none" w:sz="0" w:space="0" w:color="auto"/>
                <w:right w:val="none" w:sz="0" w:space="0" w:color="auto"/>
              </w:divBdr>
              <w:divsChild>
                <w:div w:id="630282132">
                  <w:marLeft w:val="0"/>
                  <w:marRight w:val="0"/>
                  <w:marTop w:val="0"/>
                  <w:marBottom w:val="0"/>
                  <w:divBdr>
                    <w:top w:val="single" w:sz="6" w:space="3" w:color="E6E6E6"/>
                    <w:left w:val="single" w:sz="6" w:space="2" w:color="E6E6E6"/>
                    <w:bottom w:val="single" w:sz="6" w:space="3" w:color="E6E6E6"/>
                    <w:right w:val="single" w:sz="6" w:space="2" w:color="E6E6E6"/>
                  </w:divBdr>
                </w:div>
                <w:div w:id="946085848">
                  <w:marLeft w:val="0"/>
                  <w:marRight w:val="0"/>
                  <w:marTop w:val="0"/>
                  <w:marBottom w:val="0"/>
                  <w:divBdr>
                    <w:top w:val="single" w:sz="6" w:space="3" w:color="E6E6E6"/>
                    <w:left w:val="single" w:sz="6" w:space="2" w:color="E6E6E6"/>
                    <w:bottom w:val="single" w:sz="6" w:space="3" w:color="E6E6E6"/>
                    <w:right w:val="single" w:sz="6" w:space="2" w:color="E6E6E6"/>
                  </w:divBdr>
                </w:div>
                <w:div w:id="1392121876">
                  <w:marLeft w:val="0"/>
                  <w:marRight w:val="0"/>
                  <w:marTop w:val="0"/>
                  <w:marBottom w:val="0"/>
                  <w:divBdr>
                    <w:top w:val="single" w:sz="6" w:space="3" w:color="E6E6E6"/>
                    <w:left w:val="single" w:sz="6" w:space="2" w:color="E6E6E6"/>
                    <w:bottom w:val="single" w:sz="6" w:space="3" w:color="E6E6E6"/>
                    <w:right w:val="single" w:sz="6" w:space="2" w:color="E6E6E6"/>
                  </w:divBdr>
                </w:div>
                <w:div w:id="1536845270">
                  <w:marLeft w:val="0"/>
                  <w:marRight w:val="0"/>
                  <w:marTop w:val="0"/>
                  <w:marBottom w:val="0"/>
                  <w:divBdr>
                    <w:top w:val="single" w:sz="6" w:space="3" w:color="E6E6E6"/>
                    <w:left w:val="single" w:sz="6" w:space="2" w:color="E6E6E6"/>
                    <w:bottom w:val="single" w:sz="6" w:space="3" w:color="E6E6E6"/>
                    <w:right w:val="single" w:sz="6" w:space="2" w:color="E6E6E6"/>
                  </w:divBdr>
                </w:div>
                <w:div w:id="1710957924">
                  <w:marLeft w:val="0"/>
                  <w:marRight w:val="0"/>
                  <w:marTop w:val="0"/>
                  <w:marBottom w:val="0"/>
                  <w:divBdr>
                    <w:top w:val="single" w:sz="6" w:space="3" w:color="E6E6E6"/>
                    <w:left w:val="single" w:sz="6" w:space="2" w:color="E6E6E6"/>
                    <w:bottom w:val="single" w:sz="6" w:space="3" w:color="E6E6E6"/>
                    <w:right w:val="single" w:sz="6" w:space="2" w:color="E6E6E6"/>
                  </w:divBdr>
                </w:div>
                <w:div w:id="2027516107">
                  <w:marLeft w:val="0"/>
                  <w:marRight w:val="0"/>
                  <w:marTop w:val="0"/>
                  <w:marBottom w:val="0"/>
                  <w:divBdr>
                    <w:top w:val="single" w:sz="6" w:space="3" w:color="E6E6E6"/>
                    <w:left w:val="single" w:sz="6" w:space="2" w:color="E6E6E6"/>
                    <w:bottom w:val="single" w:sz="6" w:space="3" w:color="E6E6E6"/>
                    <w:right w:val="single" w:sz="6" w:space="2" w:color="E6E6E6"/>
                  </w:divBdr>
                </w:div>
              </w:divsChild>
            </w:div>
          </w:divsChild>
        </w:div>
        <w:div w:id="656567159">
          <w:marLeft w:val="0"/>
          <w:marRight w:val="0"/>
          <w:marTop w:val="137"/>
          <w:marBottom w:val="137"/>
          <w:divBdr>
            <w:top w:val="none" w:sz="0" w:space="0" w:color="auto"/>
            <w:left w:val="none" w:sz="0" w:space="0" w:color="auto"/>
            <w:bottom w:val="none" w:sz="0" w:space="0" w:color="auto"/>
            <w:right w:val="none" w:sz="0" w:space="0" w:color="auto"/>
          </w:divBdr>
          <w:divsChild>
            <w:div w:id="150148545">
              <w:marLeft w:val="0"/>
              <w:marRight w:val="171"/>
              <w:marTop w:val="0"/>
              <w:marBottom w:val="0"/>
              <w:divBdr>
                <w:top w:val="none" w:sz="0" w:space="0" w:color="auto"/>
                <w:left w:val="none" w:sz="0" w:space="0" w:color="auto"/>
                <w:bottom w:val="none" w:sz="0" w:space="0" w:color="auto"/>
                <w:right w:val="none" w:sz="0" w:space="0" w:color="auto"/>
              </w:divBdr>
              <w:divsChild>
                <w:div w:id="478618627">
                  <w:marLeft w:val="0"/>
                  <w:marRight w:val="0"/>
                  <w:marTop w:val="0"/>
                  <w:marBottom w:val="0"/>
                  <w:divBdr>
                    <w:top w:val="none" w:sz="0" w:space="0" w:color="auto"/>
                    <w:left w:val="none" w:sz="0" w:space="0" w:color="auto"/>
                    <w:bottom w:val="none" w:sz="0" w:space="0" w:color="auto"/>
                    <w:right w:val="none" w:sz="0" w:space="0" w:color="auto"/>
                  </w:divBdr>
                </w:div>
              </w:divsChild>
            </w:div>
            <w:div w:id="287516415">
              <w:marLeft w:val="0"/>
              <w:marRight w:val="0"/>
              <w:marTop w:val="0"/>
              <w:marBottom w:val="0"/>
              <w:divBdr>
                <w:top w:val="none" w:sz="0" w:space="0" w:color="auto"/>
                <w:left w:val="none" w:sz="0" w:space="0" w:color="auto"/>
                <w:bottom w:val="none" w:sz="0" w:space="0" w:color="auto"/>
                <w:right w:val="none" w:sz="0" w:space="0" w:color="auto"/>
              </w:divBdr>
              <w:divsChild>
                <w:div w:id="52513483">
                  <w:marLeft w:val="0"/>
                  <w:marRight w:val="0"/>
                  <w:marTop w:val="0"/>
                  <w:marBottom w:val="0"/>
                  <w:divBdr>
                    <w:top w:val="single" w:sz="6" w:space="3" w:color="E6E6E6"/>
                    <w:left w:val="single" w:sz="6" w:space="2" w:color="E6E6E6"/>
                    <w:bottom w:val="single" w:sz="6" w:space="3" w:color="E6E6E6"/>
                    <w:right w:val="single" w:sz="6" w:space="2" w:color="E6E6E6"/>
                  </w:divBdr>
                </w:div>
                <w:div w:id="297104536">
                  <w:marLeft w:val="0"/>
                  <w:marRight w:val="0"/>
                  <w:marTop w:val="0"/>
                  <w:marBottom w:val="0"/>
                  <w:divBdr>
                    <w:top w:val="single" w:sz="6" w:space="3" w:color="E6E6E6"/>
                    <w:left w:val="single" w:sz="6" w:space="2" w:color="E6E6E6"/>
                    <w:bottom w:val="single" w:sz="6" w:space="3" w:color="E6E6E6"/>
                    <w:right w:val="single" w:sz="6" w:space="2" w:color="E6E6E6"/>
                  </w:divBdr>
                </w:div>
                <w:div w:id="665985052">
                  <w:marLeft w:val="0"/>
                  <w:marRight w:val="0"/>
                  <w:marTop w:val="0"/>
                  <w:marBottom w:val="0"/>
                  <w:divBdr>
                    <w:top w:val="single" w:sz="6" w:space="3" w:color="E6E6E6"/>
                    <w:left w:val="single" w:sz="6" w:space="2" w:color="E6E6E6"/>
                    <w:bottom w:val="single" w:sz="6" w:space="3" w:color="E6E6E6"/>
                    <w:right w:val="single" w:sz="6" w:space="2" w:color="E6E6E6"/>
                  </w:divBdr>
                </w:div>
                <w:div w:id="1632900151">
                  <w:marLeft w:val="0"/>
                  <w:marRight w:val="0"/>
                  <w:marTop w:val="0"/>
                  <w:marBottom w:val="0"/>
                  <w:divBdr>
                    <w:top w:val="single" w:sz="6" w:space="3" w:color="E6E6E6"/>
                    <w:left w:val="single" w:sz="6" w:space="2" w:color="E6E6E6"/>
                    <w:bottom w:val="single" w:sz="6" w:space="3" w:color="E6E6E6"/>
                    <w:right w:val="single" w:sz="6" w:space="2" w:color="E6E6E6"/>
                  </w:divBdr>
                </w:div>
                <w:div w:id="2044014606">
                  <w:marLeft w:val="0"/>
                  <w:marRight w:val="0"/>
                  <w:marTop w:val="0"/>
                  <w:marBottom w:val="0"/>
                  <w:divBdr>
                    <w:top w:val="single" w:sz="6" w:space="3" w:color="E6E6E6"/>
                    <w:left w:val="single" w:sz="6" w:space="2" w:color="E6E6E6"/>
                    <w:bottom w:val="single" w:sz="6" w:space="3" w:color="E6E6E6"/>
                    <w:right w:val="single" w:sz="6" w:space="2" w:color="E6E6E6"/>
                  </w:divBdr>
                </w:div>
              </w:divsChild>
            </w:div>
          </w:divsChild>
        </w:div>
        <w:div w:id="716781835">
          <w:marLeft w:val="0"/>
          <w:marRight w:val="0"/>
          <w:marTop w:val="137"/>
          <w:marBottom w:val="137"/>
          <w:divBdr>
            <w:top w:val="none" w:sz="0" w:space="0" w:color="auto"/>
            <w:left w:val="none" w:sz="0" w:space="0" w:color="auto"/>
            <w:bottom w:val="none" w:sz="0" w:space="0" w:color="auto"/>
            <w:right w:val="none" w:sz="0" w:space="0" w:color="auto"/>
          </w:divBdr>
          <w:divsChild>
            <w:div w:id="1149906878">
              <w:marLeft w:val="0"/>
              <w:marRight w:val="0"/>
              <w:marTop w:val="0"/>
              <w:marBottom w:val="0"/>
              <w:divBdr>
                <w:top w:val="none" w:sz="0" w:space="0" w:color="auto"/>
                <w:left w:val="none" w:sz="0" w:space="0" w:color="auto"/>
                <w:bottom w:val="none" w:sz="0" w:space="0" w:color="auto"/>
                <w:right w:val="none" w:sz="0" w:space="0" w:color="auto"/>
              </w:divBdr>
              <w:divsChild>
                <w:div w:id="30149678">
                  <w:marLeft w:val="0"/>
                  <w:marRight w:val="0"/>
                  <w:marTop w:val="0"/>
                  <w:marBottom w:val="0"/>
                  <w:divBdr>
                    <w:top w:val="single" w:sz="6" w:space="3" w:color="E6E6E6"/>
                    <w:left w:val="single" w:sz="6" w:space="2" w:color="E6E6E6"/>
                    <w:bottom w:val="single" w:sz="6" w:space="3" w:color="E6E6E6"/>
                    <w:right w:val="single" w:sz="6" w:space="2" w:color="E6E6E6"/>
                  </w:divBdr>
                </w:div>
                <w:div w:id="816844083">
                  <w:marLeft w:val="0"/>
                  <w:marRight w:val="0"/>
                  <w:marTop w:val="0"/>
                  <w:marBottom w:val="0"/>
                  <w:divBdr>
                    <w:top w:val="single" w:sz="6" w:space="3" w:color="E6E6E6"/>
                    <w:left w:val="single" w:sz="6" w:space="2" w:color="E6E6E6"/>
                    <w:bottom w:val="single" w:sz="6" w:space="3" w:color="E6E6E6"/>
                    <w:right w:val="single" w:sz="6" w:space="2" w:color="E6E6E6"/>
                  </w:divBdr>
                </w:div>
                <w:div w:id="1071656187">
                  <w:marLeft w:val="0"/>
                  <w:marRight w:val="0"/>
                  <w:marTop w:val="0"/>
                  <w:marBottom w:val="0"/>
                  <w:divBdr>
                    <w:top w:val="single" w:sz="6" w:space="3" w:color="E6E6E6"/>
                    <w:left w:val="single" w:sz="6" w:space="2" w:color="E6E6E6"/>
                    <w:bottom w:val="single" w:sz="6" w:space="3" w:color="E6E6E6"/>
                    <w:right w:val="single" w:sz="6" w:space="2" w:color="E6E6E6"/>
                  </w:divBdr>
                </w:div>
                <w:div w:id="1960139502">
                  <w:marLeft w:val="0"/>
                  <w:marRight w:val="0"/>
                  <w:marTop w:val="0"/>
                  <w:marBottom w:val="0"/>
                  <w:divBdr>
                    <w:top w:val="single" w:sz="6" w:space="3" w:color="E6E6E6"/>
                    <w:left w:val="single" w:sz="6" w:space="2" w:color="E6E6E6"/>
                    <w:bottom w:val="single" w:sz="6" w:space="3" w:color="E6E6E6"/>
                    <w:right w:val="single" w:sz="6" w:space="2" w:color="E6E6E6"/>
                  </w:divBdr>
                </w:div>
                <w:div w:id="2027780945">
                  <w:marLeft w:val="0"/>
                  <w:marRight w:val="0"/>
                  <w:marTop w:val="0"/>
                  <w:marBottom w:val="0"/>
                  <w:divBdr>
                    <w:top w:val="single" w:sz="6" w:space="3" w:color="E6E6E6"/>
                    <w:left w:val="single" w:sz="6" w:space="2" w:color="E6E6E6"/>
                    <w:bottom w:val="single" w:sz="6" w:space="3" w:color="E6E6E6"/>
                    <w:right w:val="single" w:sz="6" w:space="2" w:color="E6E6E6"/>
                  </w:divBdr>
                </w:div>
              </w:divsChild>
            </w:div>
            <w:div w:id="1268196396">
              <w:marLeft w:val="0"/>
              <w:marRight w:val="171"/>
              <w:marTop w:val="0"/>
              <w:marBottom w:val="0"/>
              <w:divBdr>
                <w:top w:val="none" w:sz="0" w:space="0" w:color="auto"/>
                <w:left w:val="none" w:sz="0" w:space="0" w:color="auto"/>
                <w:bottom w:val="none" w:sz="0" w:space="0" w:color="auto"/>
                <w:right w:val="none" w:sz="0" w:space="0" w:color="auto"/>
              </w:divBdr>
              <w:divsChild>
                <w:div w:id="204547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84333">
          <w:marLeft w:val="0"/>
          <w:marRight w:val="0"/>
          <w:marTop w:val="137"/>
          <w:marBottom w:val="137"/>
          <w:divBdr>
            <w:top w:val="none" w:sz="0" w:space="0" w:color="auto"/>
            <w:left w:val="none" w:sz="0" w:space="0" w:color="auto"/>
            <w:bottom w:val="none" w:sz="0" w:space="0" w:color="auto"/>
            <w:right w:val="none" w:sz="0" w:space="0" w:color="auto"/>
          </w:divBdr>
          <w:divsChild>
            <w:div w:id="1176579914">
              <w:marLeft w:val="0"/>
              <w:marRight w:val="0"/>
              <w:marTop w:val="0"/>
              <w:marBottom w:val="0"/>
              <w:divBdr>
                <w:top w:val="none" w:sz="0" w:space="0" w:color="auto"/>
                <w:left w:val="none" w:sz="0" w:space="0" w:color="auto"/>
                <w:bottom w:val="none" w:sz="0" w:space="0" w:color="auto"/>
                <w:right w:val="none" w:sz="0" w:space="0" w:color="auto"/>
              </w:divBdr>
              <w:divsChild>
                <w:div w:id="326635831">
                  <w:marLeft w:val="0"/>
                  <w:marRight w:val="0"/>
                  <w:marTop w:val="0"/>
                  <w:marBottom w:val="0"/>
                  <w:divBdr>
                    <w:top w:val="single" w:sz="6" w:space="3" w:color="E6E6E6"/>
                    <w:left w:val="single" w:sz="6" w:space="2" w:color="E6E6E6"/>
                    <w:bottom w:val="single" w:sz="6" w:space="3" w:color="E6E6E6"/>
                    <w:right w:val="single" w:sz="6" w:space="2" w:color="E6E6E6"/>
                  </w:divBdr>
                </w:div>
                <w:div w:id="1164932672">
                  <w:marLeft w:val="0"/>
                  <w:marRight w:val="0"/>
                  <w:marTop w:val="0"/>
                  <w:marBottom w:val="0"/>
                  <w:divBdr>
                    <w:top w:val="single" w:sz="6" w:space="3" w:color="E6E6E6"/>
                    <w:left w:val="single" w:sz="6" w:space="2" w:color="E6E6E6"/>
                    <w:bottom w:val="single" w:sz="6" w:space="3" w:color="E6E6E6"/>
                    <w:right w:val="single" w:sz="6" w:space="2" w:color="E6E6E6"/>
                  </w:divBdr>
                </w:div>
                <w:div w:id="1470124306">
                  <w:marLeft w:val="0"/>
                  <w:marRight w:val="0"/>
                  <w:marTop w:val="0"/>
                  <w:marBottom w:val="0"/>
                  <w:divBdr>
                    <w:top w:val="single" w:sz="6" w:space="3" w:color="E6E6E6"/>
                    <w:left w:val="single" w:sz="6" w:space="2" w:color="E6E6E6"/>
                    <w:bottom w:val="single" w:sz="6" w:space="3" w:color="E6E6E6"/>
                    <w:right w:val="single" w:sz="6" w:space="2" w:color="E6E6E6"/>
                  </w:divBdr>
                </w:div>
                <w:div w:id="1503203525">
                  <w:marLeft w:val="0"/>
                  <w:marRight w:val="0"/>
                  <w:marTop w:val="0"/>
                  <w:marBottom w:val="0"/>
                  <w:divBdr>
                    <w:top w:val="single" w:sz="6" w:space="3" w:color="E6E6E6"/>
                    <w:left w:val="single" w:sz="6" w:space="2" w:color="E6E6E6"/>
                    <w:bottom w:val="single" w:sz="6" w:space="3" w:color="E6E6E6"/>
                    <w:right w:val="single" w:sz="6" w:space="2" w:color="E6E6E6"/>
                  </w:divBdr>
                </w:div>
                <w:div w:id="1975600606">
                  <w:marLeft w:val="0"/>
                  <w:marRight w:val="0"/>
                  <w:marTop w:val="0"/>
                  <w:marBottom w:val="0"/>
                  <w:divBdr>
                    <w:top w:val="single" w:sz="6" w:space="3" w:color="E6E6E6"/>
                    <w:left w:val="single" w:sz="6" w:space="2" w:color="E6E6E6"/>
                    <w:bottom w:val="single" w:sz="6" w:space="3" w:color="E6E6E6"/>
                    <w:right w:val="single" w:sz="6" w:space="2" w:color="E6E6E6"/>
                  </w:divBdr>
                </w:div>
                <w:div w:id="2009288959">
                  <w:marLeft w:val="0"/>
                  <w:marRight w:val="0"/>
                  <w:marTop w:val="0"/>
                  <w:marBottom w:val="0"/>
                  <w:divBdr>
                    <w:top w:val="single" w:sz="6" w:space="3" w:color="E6E6E6"/>
                    <w:left w:val="single" w:sz="6" w:space="2" w:color="E6E6E6"/>
                    <w:bottom w:val="single" w:sz="6" w:space="3" w:color="E6E6E6"/>
                    <w:right w:val="single" w:sz="6" w:space="2" w:color="E6E6E6"/>
                  </w:divBdr>
                </w:div>
              </w:divsChild>
            </w:div>
            <w:div w:id="1593851873">
              <w:marLeft w:val="0"/>
              <w:marRight w:val="171"/>
              <w:marTop w:val="0"/>
              <w:marBottom w:val="0"/>
              <w:divBdr>
                <w:top w:val="none" w:sz="0" w:space="0" w:color="auto"/>
                <w:left w:val="none" w:sz="0" w:space="0" w:color="auto"/>
                <w:bottom w:val="none" w:sz="0" w:space="0" w:color="auto"/>
                <w:right w:val="none" w:sz="0" w:space="0" w:color="auto"/>
              </w:divBdr>
              <w:divsChild>
                <w:div w:id="115201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65385">
          <w:marLeft w:val="0"/>
          <w:marRight w:val="0"/>
          <w:marTop w:val="137"/>
          <w:marBottom w:val="137"/>
          <w:divBdr>
            <w:top w:val="none" w:sz="0" w:space="0" w:color="auto"/>
            <w:left w:val="none" w:sz="0" w:space="0" w:color="auto"/>
            <w:bottom w:val="none" w:sz="0" w:space="0" w:color="auto"/>
            <w:right w:val="none" w:sz="0" w:space="0" w:color="auto"/>
          </w:divBdr>
          <w:divsChild>
            <w:div w:id="511727443">
              <w:marLeft w:val="0"/>
              <w:marRight w:val="0"/>
              <w:marTop w:val="0"/>
              <w:marBottom w:val="0"/>
              <w:divBdr>
                <w:top w:val="none" w:sz="0" w:space="0" w:color="auto"/>
                <w:left w:val="none" w:sz="0" w:space="0" w:color="auto"/>
                <w:bottom w:val="none" w:sz="0" w:space="0" w:color="auto"/>
                <w:right w:val="none" w:sz="0" w:space="0" w:color="auto"/>
              </w:divBdr>
              <w:divsChild>
                <w:div w:id="151534125">
                  <w:marLeft w:val="0"/>
                  <w:marRight w:val="0"/>
                  <w:marTop w:val="0"/>
                  <w:marBottom w:val="0"/>
                  <w:divBdr>
                    <w:top w:val="single" w:sz="6" w:space="3" w:color="E6E6E6"/>
                    <w:left w:val="single" w:sz="6" w:space="2" w:color="E6E6E6"/>
                    <w:bottom w:val="single" w:sz="6" w:space="3" w:color="E6E6E6"/>
                    <w:right w:val="single" w:sz="6" w:space="2" w:color="E6E6E6"/>
                  </w:divBdr>
                </w:div>
                <w:div w:id="1103381733">
                  <w:marLeft w:val="0"/>
                  <w:marRight w:val="0"/>
                  <w:marTop w:val="0"/>
                  <w:marBottom w:val="0"/>
                  <w:divBdr>
                    <w:top w:val="single" w:sz="6" w:space="3" w:color="E6E6E6"/>
                    <w:left w:val="single" w:sz="6" w:space="2" w:color="E6E6E6"/>
                    <w:bottom w:val="single" w:sz="6" w:space="3" w:color="E6E6E6"/>
                    <w:right w:val="single" w:sz="6" w:space="2" w:color="E6E6E6"/>
                  </w:divBdr>
                </w:div>
                <w:div w:id="1531455846">
                  <w:marLeft w:val="0"/>
                  <w:marRight w:val="0"/>
                  <w:marTop w:val="0"/>
                  <w:marBottom w:val="0"/>
                  <w:divBdr>
                    <w:top w:val="single" w:sz="6" w:space="3" w:color="E6E6E6"/>
                    <w:left w:val="single" w:sz="6" w:space="2" w:color="E6E6E6"/>
                    <w:bottom w:val="single" w:sz="6" w:space="3" w:color="E6E6E6"/>
                    <w:right w:val="single" w:sz="6" w:space="2" w:color="E6E6E6"/>
                  </w:divBdr>
                </w:div>
                <w:div w:id="1788620502">
                  <w:marLeft w:val="0"/>
                  <w:marRight w:val="0"/>
                  <w:marTop w:val="0"/>
                  <w:marBottom w:val="0"/>
                  <w:divBdr>
                    <w:top w:val="single" w:sz="6" w:space="3" w:color="E6E6E6"/>
                    <w:left w:val="single" w:sz="6" w:space="2" w:color="E6E6E6"/>
                    <w:bottom w:val="single" w:sz="6" w:space="3" w:color="E6E6E6"/>
                    <w:right w:val="single" w:sz="6" w:space="2" w:color="E6E6E6"/>
                  </w:divBdr>
                </w:div>
              </w:divsChild>
            </w:div>
            <w:div w:id="1915045766">
              <w:marLeft w:val="0"/>
              <w:marRight w:val="171"/>
              <w:marTop w:val="0"/>
              <w:marBottom w:val="0"/>
              <w:divBdr>
                <w:top w:val="none" w:sz="0" w:space="0" w:color="auto"/>
                <w:left w:val="none" w:sz="0" w:space="0" w:color="auto"/>
                <w:bottom w:val="none" w:sz="0" w:space="0" w:color="auto"/>
                <w:right w:val="none" w:sz="0" w:space="0" w:color="auto"/>
              </w:divBdr>
              <w:divsChild>
                <w:div w:id="132797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851568">
          <w:marLeft w:val="0"/>
          <w:marRight w:val="0"/>
          <w:marTop w:val="137"/>
          <w:marBottom w:val="137"/>
          <w:divBdr>
            <w:top w:val="none" w:sz="0" w:space="0" w:color="auto"/>
            <w:left w:val="none" w:sz="0" w:space="0" w:color="auto"/>
            <w:bottom w:val="none" w:sz="0" w:space="0" w:color="auto"/>
            <w:right w:val="none" w:sz="0" w:space="0" w:color="auto"/>
          </w:divBdr>
          <w:divsChild>
            <w:div w:id="229998419">
              <w:marLeft w:val="0"/>
              <w:marRight w:val="0"/>
              <w:marTop w:val="0"/>
              <w:marBottom w:val="0"/>
              <w:divBdr>
                <w:top w:val="none" w:sz="0" w:space="0" w:color="auto"/>
                <w:left w:val="none" w:sz="0" w:space="0" w:color="auto"/>
                <w:bottom w:val="none" w:sz="0" w:space="0" w:color="auto"/>
                <w:right w:val="none" w:sz="0" w:space="0" w:color="auto"/>
              </w:divBdr>
              <w:divsChild>
                <w:div w:id="250741967">
                  <w:marLeft w:val="0"/>
                  <w:marRight w:val="0"/>
                  <w:marTop w:val="0"/>
                  <w:marBottom w:val="0"/>
                  <w:divBdr>
                    <w:top w:val="single" w:sz="6" w:space="3" w:color="E6E6E6"/>
                    <w:left w:val="single" w:sz="6" w:space="2" w:color="E6E6E6"/>
                    <w:bottom w:val="single" w:sz="6" w:space="3" w:color="E6E6E6"/>
                    <w:right w:val="single" w:sz="6" w:space="2" w:color="E6E6E6"/>
                  </w:divBdr>
                </w:div>
                <w:div w:id="631331031">
                  <w:marLeft w:val="0"/>
                  <w:marRight w:val="0"/>
                  <w:marTop w:val="0"/>
                  <w:marBottom w:val="0"/>
                  <w:divBdr>
                    <w:top w:val="single" w:sz="6" w:space="3" w:color="E6E6E6"/>
                    <w:left w:val="single" w:sz="6" w:space="2" w:color="E6E6E6"/>
                    <w:bottom w:val="single" w:sz="6" w:space="3" w:color="E6E6E6"/>
                    <w:right w:val="single" w:sz="6" w:space="2" w:color="E6E6E6"/>
                  </w:divBdr>
                </w:div>
                <w:div w:id="1466007434">
                  <w:marLeft w:val="0"/>
                  <w:marRight w:val="0"/>
                  <w:marTop w:val="0"/>
                  <w:marBottom w:val="0"/>
                  <w:divBdr>
                    <w:top w:val="single" w:sz="6" w:space="3" w:color="E6E6E6"/>
                    <w:left w:val="single" w:sz="6" w:space="2" w:color="E6E6E6"/>
                    <w:bottom w:val="single" w:sz="6" w:space="3" w:color="E6E6E6"/>
                    <w:right w:val="single" w:sz="6" w:space="2" w:color="E6E6E6"/>
                  </w:divBdr>
                </w:div>
                <w:div w:id="1625113462">
                  <w:marLeft w:val="0"/>
                  <w:marRight w:val="0"/>
                  <w:marTop w:val="0"/>
                  <w:marBottom w:val="0"/>
                  <w:divBdr>
                    <w:top w:val="single" w:sz="6" w:space="3" w:color="E6E6E6"/>
                    <w:left w:val="single" w:sz="6" w:space="2" w:color="E6E6E6"/>
                    <w:bottom w:val="single" w:sz="6" w:space="3" w:color="E6E6E6"/>
                    <w:right w:val="single" w:sz="6" w:space="2" w:color="E6E6E6"/>
                  </w:divBdr>
                </w:div>
                <w:div w:id="1931546367">
                  <w:marLeft w:val="0"/>
                  <w:marRight w:val="0"/>
                  <w:marTop w:val="0"/>
                  <w:marBottom w:val="0"/>
                  <w:divBdr>
                    <w:top w:val="single" w:sz="6" w:space="3" w:color="E6E6E6"/>
                    <w:left w:val="single" w:sz="6" w:space="2" w:color="E6E6E6"/>
                    <w:bottom w:val="single" w:sz="6" w:space="3" w:color="E6E6E6"/>
                    <w:right w:val="single" w:sz="6" w:space="2" w:color="E6E6E6"/>
                  </w:divBdr>
                </w:div>
                <w:div w:id="2029140432">
                  <w:marLeft w:val="0"/>
                  <w:marRight w:val="0"/>
                  <w:marTop w:val="0"/>
                  <w:marBottom w:val="0"/>
                  <w:divBdr>
                    <w:top w:val="single" w:sz="6" w:space="3" w:color="E6E6E6"/>
                    <w:left w:val="single" w:sz="6" w:space="2" w:color="E6E6E6"/>
                    <w:bottom w:val="single" w:sz="6" w:space="3" w:color="E6E6E6"/>
                    <w:right w:val="single" w:sz="6" w:space="2" w:color="E6E6E6"/>
                  </w:divBdr>
                </w:div>
                <w:div w:id="2136099992">
                  <w:marLeft w:val="0"/>
                  <w:marRight w:val="0"/>
                  <w:marTop w:val="0"/>
                  <w:marBottom w:val="0"/>
                  <w:divBdr>
                    <w:top w:val="single" w:sz="6" w:space="3" w:color="E6E6E6"/>
                    <w:left w:val="single" w:sz="6" w:space="2" w:color="E6E6E6"/>
                    <w:bottom w:val="single" w:sz="6" w:space="3" w:color="E6E6E6"/>
                    <w:right w:val="single" w:sz="6" w:space="2" w:color="E6E6E6"/>
                  </w:divBdr>
                </w:div>
              </w:divsChild>
            </w:div>
            <w:div w:id="1885407300">
              <w:marLeft w:val="0"/>
              <w:marRight w:val="171"/>
              <w:marTop w:val="0"/>
              <w:marBottom w:val="0"/>
              <w:divBdr>
                <w:top w:val="none" w:sz="0" w:space="0" w:color="auto"/>
                <w:left w:val="none" w:sz="0" w:space="0" w:color="auto"/>
                <w:bottom w:val="none" w:sz="0" w:space="0" w:color="auto"/>
                <w:right w:val="none" w:sz="0" w:space="0" w:color="auto"/>
              </w:divBdr>
              <w:divsChild>
                <w:div w:id="142858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05121">
          <w:marLeft w:val="0"/>
          <w:marRight w:val="0"/>
          <w:marTop w:val="137"/>
          <w:marBottom w:val="137"/>
          <w:divBdr>
            <w:top w:val="none" w:sz="0" w:space="0" w:color="auto"/>
            <w:left w:val="none" w:sz="0" w:space="0" w:color="auto"/>
            <w:bottom w:val="none" w:sz="0" w:space="0" w:color="auto"/>
            <w:right w:val="none" w:sz="0" w:space="0" w:color="auto"/>
          </w:divBdr>
          <w:divsChild>
            <w:div w:id="800655964">
              <w:marLeft w:val="0"/>
              <w:marRight w:val="171"/>
              <w:marTop w:val="0"/>
              <w:marBottom w:val="0"/>
              <w:divBdr>
                <w:top w:val="none" w:sz="0" w:space="0" w:color="auto"/>
                <w:left w:val="none" w:sz="0" w:space="0" w:color="auto"/>
                <w:bottom w:val="none" w:sz="0" w:space="0" w:color="auto"/>
                <w:right w:val="none" w:sz="0" w:space="0" w:color="auto"/>
              </w:divBdr>
              <w:divsChild>
                <w:div w:id="746152341">
                  <w:marLeft w:val="0"/>
                  <w:marRight w:val="0"/>
                  <w:marTop w:val="0"/>
                  <w:marBottom w:val="0"/>
                  <w:divBdr>
                    <w:top w:val="none" w:sz="0" w:space="0" w:color="auto"/>
                    <w:left w:val="none" w:sz="0" w:space="0" w:color="auto"/>
                    <w:bottom w:val="none" w:sz="0" w:space="0" w:color="auto"/>
                    <w:right w:val="none" w:sz="0" w:space="0" w:color="auto"/>
                  </w:divBdr>
                </w:div>
              </w:divsChild>
            </w:div>
            <w:div w:id="1544903802">
              <w:marLeft w:val="0"/>
              <w:marRight w:val="0"/>
              <w:marTop w:val="0"/>
              <w:marBottom w:val="0"/>
              <w:divBdr>
                <w:top w:val="none" w:sz="0" w:space="0" w:color="auto"/>
                <w:left w:val="none" w:sz="0" w:space="0" w:color="auto"/>
                <w:bottom w:val="none" w:sz="0" w:space="0" w:color="auto"/>
                <w:right w:val="none" w:sz="0" w:space="0" w:color="auto"/>
              </w:divBdr>
              <w:divsChild>
                <w:div w:id="144517786">
                  <w:marLeft w:val="0"/>
                  <w:marRight w:val="0"/>
                  <w:marTop w:val="0"/>
                  <w:marBottom w:val="0"/>
                  <w:divBdr>
                    <w:top w:val="single" w:sz="6" w:space="3" w:color="E6E6E6"/>
                    <w:left w:val="single" w:sz="6" w:space="2" w:color="E6E6E6"/>
                    <w:bottom w:val="single" w:sz="6" w:space="3" w:color="E6E6E6"/>
                    <w:right w:val="single" w:sz="6" w:space="2" w:color="E6E6E6"/>
                  </w:divBdr>
                </w:div>
                <w:div w:id="148063050">
                  <w:marLeft w:val="0"/>
                  <w:marRight w:val="0"/>
                  <w:marTop w:val="0"/>
                  <w:marBottom w:val="0"/>
                  <w:divBdr>
                    <w:top w:val="single" w:sz="6" w:space="3" w:color="E6E6E6"/>
                    <w:left w:val="single" w:sz="6" w:space="2" w:color="E6E6E6"/>
                    <w:bottom w:val="single" w:sz="6" w:space="3" w:color="E6E6E6"/>
                    <w:right w:val="single" w:sz="6" w:space="2" w:color="E6E6E6"/>
                  </w:divBdr>
                </w:div>
                <w:div w:id="405684022">
                  <w:marLeft w:val="0"/>
                  <w:marRight w:val="0"/>
                  <w:marTop w:val="0"/>
                  <w:marBottom w:val="0"/>
                  <w:divBdr>
                    <w:top w:val="single" w:sz="6" w:space="3" w:color="E6E6E6"/>
                    <w:left w:val="single" w:sz="6" w:space="2" w:color="E6E6E6"/>
                    <w:bottom w:val="single" w:sz="6" w:space="3" w:color="E6E6E6"/>
                    <w:right w:val="single" w:sz="6" w:space="2" w:color="E6E6E6"/>
                  </w:divBdr>
                </w:div>
                <w:div w:id="503787439">
                  <w:marLeft w:val="0"/>
                  <w:marRight w:val="0"/>
                  <w:marTop w:val="0"/>
                  <w:marBottom w:val="0"/>
                  <w:divBdr>
                    <w:top w:val="single" w:sz="6" w:space="3" w:color="E6E6E6"/>
                    <w:left w:val="single" w:sz="6" w:space="2" w:color="E6E6E6"/>
                    <w:bottom w:val="single" w:sz="6" w:space="3" w:color="E6E6E6"/>
                    <w:right w:val="single" w:sz="6" w:space="2" w:color="E6E6E6"/>
                  </w:divBdr>
                </w:div>
                <w:div w:id="1609042801">
                  <w:marLeft w:val="0"/>
                  <w:marRight w:val="0"/>
                  <w:marTop w:val="0"/>
                  <w:marBottom w:val="0"/>
                  <w:divBdr>
                    <w:top w:val="single" w:sz="6" w:space="3" w:color="E6E6E6"/>
                    <w:left w:val="single" w:sz="6" w:space="2" w:color="E6E6E6"/>
                    <w:bottom w:val="single" w:sz="6" w:space="3" w:color="E6E6E6"/>
                    <w:right w:val="single" w:sz="6" w:space="2" w:color="E6E6E6"/>
                  </w:divBdr>
                </w:div>
              </w:divsChild>
            </w:div>
          </w:divsChild>
        </w:div>
        <w:div w:id="1376077386">
          <w:marLeft w:val="0"/>
          <w:marRight w:val="0"/>
          <w:marTop w:val="137"/>
          <w:marBottom w:val="137"/>
          <w:divBdr>
            <w:top w:val="none" w:sz="0" w:space="0" w:color="auto"/>
            <w:left w:val="none" w:sz="0" w:space="0" w:color="auto"/>
            <w:bottom w:val="none" w:sz="0" w:space="0" w:color="auto"/>
            <w:right w:val="none" w:sz="0" w:space="0" w:color="auto"/>
          </w:divBdr>
          <w:divsChild>
            <w:div w:id="1209538387">
              <w:marLeft w:val="0"/>
              <w:marRight w:val="0"/>
              <w:marTop w:val="0"/>
              <w:marBottom w:val="0"/>
              <w:divBdr>
                <w:top w:val="none" w:sz="0" w:space="0" w:color="auto"/>
                <w:left w:val="none" w:sz="0" w:space="0" w:color="auto"/>
                <w:bottom w:val="none" w:sz="0" w:space="0" w:color="auto"/>
                <w:right w:val="none" w:sz="0" w:space="0" w:color="auto"/>
              </w:divBdr>
              <w:divsChild>
                <w:div w:id="198129176">
                  <w:marLeft w:val="0"/>
                  <w:marRight w:val="0"/>
                  <w:marTop w:val="0"/>
                  <w:marBottom w:val="0"/>
                  <w:divBdr>
                    <w:top w:val="single" w:sz="6" w:space="3" w:color="E6E6E6"/>
                    <w:left w:val="single" w:sz="6" w:space="2" w:color="E6E6E6"/>
                    <w:bottom w:val="single" w:sz="6" w:space="3" w:color="E6E6E6"/>
                    <w:right w:val="single" w:sz="6" w:space="2" w:color="E6E6E6"/>
                  </w:divBdr>
                </w:div>
                <w:div w:id="821774167">
                  <w:marLeft w:val="0"/>
                  <w:marRight w:val="0"/>
                  <w:marTop w:val="0"/>
                  <w:marBottom w:val="0"/>
                  <w:divBdr>
                    <w:top w:val="single" w:sz="6" w:space="3" w:color="E6E6E6"/>
                    <w:left w:val="single" w:sz="6" w:space="2" w:color="E6E6E6"/>
                    <w:bottom w:val="single" w:sz="6" w:space="3" w:color="E6E6E6"/>
                    <w:right w:val="single" w:sz="6" w:space="2" w:color="E6E6E6"/>
                  </w:divBdr>
                </w:div>
                <w:div w:id="1180856923">
                  <w:marLeft w:val="0"/>
                  <w:marRight w:val="0"/>
                  <w:marTop w:val="0"/>
                  <w:marBottom w:val="0"/>
                  <w:divBdr>
                    <w:top w:val="single" w:sz="6" w:space="3" w:color="E6E6E6"/>
                    <w:left w:val="single" w:sz="6" w:space="2" w:color="E6E6E6"/>
                    <w:bottom w:val="single" w:sz="6" w:space="3" w:color="E6E6E6"/>
                    <w:right w:val="single" w:sz="6" w:space="2" w:color="E6E6E6"/>
                  </w:divBdr>
                </w:div>
                <w:div w:id="1859390235">
                  <w:marLeft w:val="0"/>
                  <w:marRight w:val="0"/>
                  <w:marTop w:val="0"/>
                  <w:marBottom w:val="0"/>
                  <w:divBdr>
                    <w:top w:val="single" w:sz="6" w:space="3" w:color="E6E6E6"/>
                    <w:left w:val="single" w:sz="6" w:space="2" w:color="E6E6E6"/>
                    <w:bottom w:val="single" w:sz="6" w:space="3" w:color="E6E6E6"/>
                    <w:right w:val="single" w:sz="6" w:space="2" w:color="E6E6E6"/>
                  </w:divBdr>
                </w:div>
                <w:div w:id="1939874434">
                  <w:marLeft w:val="0"/>
                  <w:marRight w:val="0"/>
                  <w:marTop w:val="0"/>
                  <w:marBottom w:val="0"/>
                  <w:divBdr>
                    <w:top w:val="single" w:sz="6" w:space="3" w:color="E6E6E6"/>
                    <w:left w:val="single" w:sz="6" w:space="2" w:color="E6E6E6"/>
                    <w:bottom w:val="single" w:sz="6" w:space="3" w:color="E6E6E6"/>
                    <w:right w:val="single" w:sz="6" w:space="2" w:color="E6E6E6"/>
                  </w:divBdr>
                </w:div>
              </w:divsChild>
            </w:div>
          </w:divsChild>
        </w:div>
        <w:div w:id="1590849715">
          <w:marLeft w:val="0"/>
          <w:marRight w:val="0"/>
          <w:marTop w:val="137"/>
          <w:marBottom w:val="137"/>
          <w:divBdr>
            <w:top w:val="none" w:sz="0" w:space="0" w:color="auto"/>
            <w:left w:val="none" w:sz="0" w:space="0" w:color="auto"/>
            <w:bottom w:val="none" w:sz="0" w:space="0" w:color="auto"/>
            <w:right w:val="none" w:sz="0" w:space="0" w:color="auto"/>
          </w:divBdr>
          <w:divsChild>
            <w:div w:id="269819471">
              <w:marLeft w:val="0"/>
              <w:marRight w:val="171"/>
              <w:marTop w:val="0"/>
              <w:marBottom w:val="0"/>
              <w:divBdr>
                <w:top w:val="none" w:sz="0" w:space="0" w:color="auto"/>
                <w:left w:val="none" w:sz="0" w:space="0" w:color="auto"/>
                <w:bottom w:val="none" w:sz="0" w:space="0" w:color="auto"/>
                <w:right w:val="none" w:sz="0" w:space="0" w:color="auto"/>
              </w:divBdr>
              <w:divsChild>
                <w:div w:id="446315845">
                  <w:marLeft w:val="0"/>
                  <w:marRight w:val="0"/>
                  <w:marTop w:val="0"/>
                  <w:marBottom w:val="0"/>
                  <w:divBdr>
                    <w:top w:val="none" w:sz="0" w:space="0" w:color="auto"/>
                    <w:left w:val="none" w:sz="0" w:space="0" w:color="auto"/>
                    <w:bottom w:val="none" w:sz="0" w:space="0" w:color="auto"/>
                    <w:right w:val="none" w:sz="0" w:space="0" w:color="auto"/>
                  </w:divBdr>
                </w:div>
              </w:divsChild>
            </w:div>
            <w:div w:id="1428231389">
              <w:marLeft w:val="0"/>
              <w:marRight w:val="0"/>
              <w:marTop w:val="0"/>
              <w:marBottom w:val="0"/>
              <w:divBdr>
                <w:top w:val="none" w:sz="0" w:space="0" w:color="auto"/>
                <w:left w:val="none" w:sz="0" w:space="0" w:color="auto"/>
                <w:bottom w:val="none" w:sz="0" w:space="0" w:color="auto"/>
                <w:right w:val="none" w:sz="0" w:space="0" w:color="auto"/>
              </w:divBdr>
              <w:divsChild>
                <w:div w:id="196628507">
                  <w:marLeft w:val="0"/>
                  <w:marRight w:val="0"/>
                  <w:marTop w:val="0"/>
                  <w:marBottom w:val="0"/>
                  <w:divBdr>
                    <w:top w:val="single" w:sz="6" w:space="3" w:color="E6E6E6"/>
                    <w:left w:val="single" w:sz="6" w:space="2" w:color="E6E6E6"/>
                    <w:bottom w:val="single" w:sz="6" w:space="3" w:color="E6E6E6"/>
                    <w:right w:val="single" w:sz="6" w:space="2" w:color="E6E6E6"/>
                  </w:divBdr>
                </w:div>
                <w:div w:id="536822764">
                  <w:marLeft w:val="0"/>
                  <w:marRight w:val="0"/>
                  <w:marTop w:val="0"/>
                  <w:marBottom w:val="0"/>
                  <w:divBdr>
                    <w:top w:val="single" w:sz="6" w:space="3" w:color="E6E6E6"/>
                    <w:left w:val="single" w:sz="6" w:space="2" w:color="E6E6E6"/>
                    <w:bottom w:val="single" w:sz="6" w:space="3" w:color="E6E6E6"/>
                    <w:right w:val="single" w:sz="6" w:space="2" w:color="E6E6E6"/>
                  </w:divBdr>
                </w:div>
                <w:div w:id="1189951537">
                  <w:marLeft w:val="0"/>
                  <w:marRight w:val="0"/>
                  <w:marTop w:val="0"/>
                  <w:marBottom w:val="0"/>
                  <w:divBdr>
                    <w:top w:val="single" w:sz="6" w:space="3" w:color="E6E6E6"/>
                    <w:left w:val="single" w:sz="6" w:space="2" w:color="E6E6E6"/>
                    <w:bottom w:val="single" w:sz="6" w:space="3" w:color="E6E6E6"/>
                    <w:right w:val="single" w:sz="6" w:space="2" w:color="E6E6E6"/>
                  </w:divBdr>
                </w:div>
                <w:div w:id="1199859796">
                  <w:marLeft w:val="0"/>
                  <w:marRight w:val="0"/>
                  <w:marTop w:val="0"/>
                  <w:marBottom w:val="0"/>
                  <w:divBdr>
                    <w:top w:val="single" w:sz="6" w:space="3" w:color="E6E6E6"/>
                    <w:left w:val="single" w:sz="6" w:space="2" w:color="E6E6E6"/>
                    <w:bottom w:val="single" w:sz="6" w:space="3" w:color="E6E6E6"/>
                    <w:right w:val="single" w:sz="6" w:space="2" w:color="E6E6E6"/>
                  </w:divBdr>
                </w:div>
                <w:div w:id="1275668932">
                  <w:marLeft w:val="0"/>
                  <w:marRight w:val="0"/>
                  <w:marTop w:val="0"/>
                  <w:marBottom w:val="0"/>
                  <w:divBdr>
                    <w:top w:val="single" w:sz="6" w:space="3" w:color="E6E6E6"/>
                    <w:left w:val="single" w:sz="6" w:space="2" w:color="E6E6E6"/>
                    <w:bottom w:val="single" w:sz="6" w:space="3" w:color="E6E6E6"/>
                    <w:right w:val="single" w:sz="6" w:space="2" w:color="E6E6E6"/>
                  </w:divBdr>
                </w:div>
                <w:div w:id="1660767351">
                  <w:marLeft w:val="0"/>
                  <w:marRight w:val="0"/>
                  <w:marTop w:val="0"/>
                  <w:marBottom w:val="0"/>
                  <w:divBdr>
                    <w:top w:val="single" w:sz="6" w:space="3" w:color="E6E6E6"/>
                    <w:left w:val="single" w:sz="6" w:space="2" w:color="E6E6E6"/>
                    <w:bottom w:val="single" w:sz="6" w:space="3" w:color="E6E6E6"/>
                    <w:right w:val="single" w:sz="6" w:space="2" w:color="E6E6E6"/>
                  </w:divBdr>
                </w:div>
                <w:div w:id="2112704094">
                  <w:marLeft w:val="0"/>
                  <w:marRight w:val="0"/>
                  <w:marTop w:val="0"/>
                  <w:marBottom w:val="0"/>
                  <w:divBdr>
                    <w:top w:val="single" w:sz="6" w:space="3" w:color="E6E6E6"/>
                    <w:left w:val="single" w:sz="6" w:space="2" w:color="E6E6E6"/>
                    <w:bottom w:val="single" w:sz="6" w:space="3" w:color="E6E6E6"/>
                    <w:right w:val="single" w:sz="6" w:space="2" w:color="E6E6E6"/>
                  </w:divBdr>
                </w:div>
              </w:divsChild>
            </w:div>
          </w:divsChild>
        </w:div>
        <w:div w:id="1949657634">
          <w:marLeft w:val="0"/>
          <w:marRight w:val="0"/>
          <w:marTop w:val="137"/>
          <w:marBottom w:val="137"/>
          <w:divBdr>
            <w:top w:val="none" w:sz="0" w:space="0" w:color="auto"/>
            <w:left w:val="none" w:sz="0" w:space="0" w:color="auto"/>
            <w:bottom w:val="none" w:sz="0" w:space="0" w:color="auto"/>
            <w:right w:val="none" w:sz="0" w:space="0" w:color="auto"/>
          </w:divBdr>
          <w:divsChild>
            <w:div w:id="341401006">
              <w:marLeft w:val="0"/>
              <w:marRight w:val="0"/>
              <w:marTop w:val="0"/>
              <w:marBottom w:val="0"/>
              <w:divBdr>
                <w:top w:val="none" w:sz="0" w:space="0" w:color="auto"/>
                <w:left w:val="none" w:sz="0" w:space="0" w:color="auto"/>
                <w:bottom w:val="none" w:sz="0" w:space="0" w:color="auto"/>
                <w:right w:val="none" w:sz="0" w:space="0" w:color="auto"/>
              </w:divBdr>
              <w:divsChild>
                <w:div w:id="958994214">
                  <w:marLeft w:val="0"/>
                  <w:marRight w:val="0"/>
                  <w:marTop w:val="0"/>
                  <w:marBottom w:val="0"/>
                  <w:divBdr>
                    <w:top w:val="single" w:sz="6" w:space="3" w:color="E6E6E6"/>
                    <w:left w:val="single" w:sz="6" w:space="2" w:color="E6E6E6"/>
                    <w:bottom w:val="single" w:sz="6" w:space="3" w:color="E6E6E6"/>
                    <w:right w:val="single" w:sz="6" w:space="2" w:color="E6E6E6"/>
                  </w:divBdr>
                </w:div>
              </w:divsChild>
            </w:div>
            <w:div w:id="1857573195">
              <w:marLeft w:val="0"/>
              <w:marRight w:val="171"/>
              <w:marTop w:val="0"/>
              <w:marBottom w:val="0"/>
              <w:divBdr>
                <w:top w:val="none" w:sz="0" w:space="0" w:color="auto"/>
                <w:left w:val="none" w:sz="0" w:space="0" w:color="auto"/>
                <w:bottom w:val="none" w:sz="0" w:space="0" w:color="auto"/>
                <w:right w:val="none" w:sz="0" w:space="0" w:color="auto"/>
              </w:divBdr>
              <w:divsChild>
                <w:div w:id="31916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154106">
      <w:bodyDiv w:val="1"/>
      <w:marLeft w:val="0"/>
      <w:marRight w:val="0"/>
      <w:marTop w:val="0"/>
      <w:marBottom w:val="0"/>
      <w:divBdr>
        <w:top w:val="none" w:sz="0" w:space="0" w:color="auto"/>
        <w:left w:val="none" w:sz="0" w:space="0" w:color="auto"/>
        <w:bottom w:val="none" w:sz="0" w:space="0" w:color="auto"/>
        <w:right w:val="none" w:sz="0" w:space="0" w:color="auto"/>
      </w:divBdr>
      <w:divsChild>
        <w:div w:id="210657004">
          <w:marLeft w:val="0"/>
          <w:marRight w:val="0"/>
          <w:marTop w:val="0"/>
          <w:marBottom w:val="0"/>
          <w:divBdr>
            <w:top w:val="none" w:sz="0" w:space="0" w:color="auto"/>
            <w:left w:val="none" w:sz="0" w:space="0" w:color="auto"/>
            <w:bottom w:val="none" w:sz="0" w:space="0" w:color="auto"/>
            <w:right w:val="none" w:sz="0" w:space="0" w:color="auto"/>
          </w:divBdr>
        </w:div>
        <w:div w:id="707224876">
          <w:marLeft w:val="-103"/>
          <w:marRight w:val="0"/>
          <w:marTop w:val="0"/>
          <w:marBottom w:val="0"/>
          <w:divBdr>
            <w:top w:val="none" w:sz="0" w:space="0" w:color="auto"/>
            <w:left w:val="none" w:sz="0" w:space="0" w:color="auto"/>
            <w:bottom w:val="none" w:sz="0" w:space="0" w:color="auto"/>
            <w:right w:val="none" w:sz="0" w:space="0" w:color="auto"/>
          </w:divBdr>
        </w:div>
        <w:div w:id="933630799">
          <w:marLeft w:val="0"/>
          <w:marRight w:val="0"/>
          <w:marTop w:val="0"/>
          <w:marBottom w:val="0"/>
          <w:divBdr>
            <w:top w:val="none" w:sz="0" w:space="0" w:color="auto"/>
            <w:left w:val="none" w:sz="0" w:space="0" w:color="auto"/>
            <w:bottom w:val="none" w:sz="0" w:space="0" w:color="auto"/>
            <w:right w:val="none" w:sz="0" w:space="0" w:color="auto"/>
          </w:divBdr>
          <w:divsChild>
            <w:div w:id="1861897877">
              <w:marLeft w:val="0"/>
              <w:marRight w:val="0"/>
              <w:marTop w:val="0"/>
              <w:marBottom w:val="0"/>
              <w:divBdr>
                <w:top w:val="none" w:sz="0" w:space="0" w:color="auto"/>
                <w:left w:val="none" w:sz="0" w:space="0" w:color="auto"/>
                <w:bottom w:val="none" w:sz="0" w:space="0" w:color="auto"/>
                <w:right w:val="none" w:sz="0" w:space="0" w:color="auto"/>
              </w:divBdr>
              <w:divsChild>
                <w:div w:id="300500980">
                  <w:marLeft w:val="0"/>
                  <w:marRight w:val="0"/>
                  <w:marTop w:val="0"/>
                  <w:marBottom w:val="0"/>
                  <w:divBdr>
                    <w:top w:val="none" w:sz="0" w:space="0" w:color="auto"/>
                    <w:left w:val="none" w:sz="0" w:space="0" w:color="auto"/>
                    <w:bottom w:val="none" w:sz="0" w:space="0" w:color="auto"/>
                    <w:right w:val="none" w:sz="0" w:space="0" w:color="auto"/>
                  </w:divBdr>
                  <w:divsChild>
                    <w:div w:id="150231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654652">
          <w:marLeft w:val="-103"/>
          <w:marRight w:val="0"/>
          <w:marTop w:val="0"/>
          <w:marBottom w:val="0"/>
          <w:divBdr>
            <w:top w:val="none" w:sz="0" w:space="0" w:color="auto"/>
            <w:left w:val="none" w:sz="0" w:space="0" w:color="auto"/>
            <w:bottom w:val="none" w:sz="0" w:space="0" w:color="auto"/>
            <w:right w:val="none" w:sz="0" w:space="0" w:color="auto"/>
          </w:divBdr>
        </w:div>
        <w:div w:id="1570379424">
          <w:marLeft w:val="0"/>
          <w:marRight w:val="0"/>
          <w:marTop w:val="0"/>
          <w:marBottom w:val="0"/>
          <w:divBdr>
            <w:top w:val="none" w:sz="0" w:space="0" w:color="auto"/>
            <w:left w:val="none" w:sz="0" w:space="0" w:color="auto"/>
            <w:bottom w:val="none" w:sz="0" w:space="0" w:color="auto"/>
            <w:right w:val="none" w:sz="0" w:space="0" w:color="auto"/>
          </w:divBdr>
        </w:div>
        <w:div w:id="1635796522">
          <w:marLeft w:val="0"/>
          <w:marRight w:val="0"/>
          <w:marTop w:val="0"/>
          <w:marBottom w:val="0"/>
          <w:divBdr>
            <w:top w:val="none" w:sz="0" w:space="0" w:color="auto"/>
            <w:left w:val="none" w:sz="0" w:space="0" w:color="auto"/>
            <w:bottom w:val="none" w:sz="0" w:space="0" w:color="auto"/>
            <w:right w:val="none" w:sz="0" w:space="0" w:color="auto"/>
          </w:divBdr>
        </w:div>
        <w:div w:id="2082409084">
          <w:marLeft w:val="-103"/>
          <w:marRight w:val="0"/>
          <w:marTop w:val="0"/>
          <w:marBottom w:val="0"/>
          <w:divBdr>
            <w:top w:val="none" w:sz="0" w:space="0" w:color="auto"/>
            <w:left w:val="none" w:sz="0" w:space="0" w:color="auto"/>
            <w:bottom w:val="none" w:sz="0" w:space="0" w:color="auto"/>
            <w:right w:val="none" w:sz="0" w:space="0" w:color="auto"/>
          </w:divBdr>
        </w:div>
      </w:divsChild>
    </w:div>
    <w:div w:id="1172835699">
      <w:bodyDiv w:val="1"/>
      <w:marLeft w:val="0"/>
      <w:marRight w:val="0"/>
      <w:marTop w:val="0"/>
      <w:marBottom w:val="0"/>
      <w:divBdr>
        <w:top w:val="none" w:sz="0" w:space="0" w:color="auto"/>
        <w:left w:val="none" w:sz="0" w:space="0" w:color="auto"/>
        <w:bottom w:val="none" w:sz="0" w:space="0" w:color="auto"/>
        <w:right w:val="none" w:sz="0" w:space="0" w:color="auto"/>
      </w:divBdr>
      <w:divsChild>
        <w:div w:id="1575773830">
          <w:marLeft w:val="-274"/>
          <w:marRight w:val="-274"/>
          <w:marTop w:val="0"/>
          <w:marBottom w:val="0"/>
          <w:divBdr>
            <w:top w:val="none" w:sz="0" w:space="0" w:color="auto"/>
            <w:left w:val="none" w:sz="0" w:space="0" w:color="auto"/>
            <w:bottom w:val="none" w:sz="0" w:space="0" w:color="auto"/>
            <w:right w:val="none" w:sz="0" w:space="0" w:color="auto"/>
          </w:divBdr>
          <w:divsChild>
            <w:div w:id="644551496">
              <w:marLeft w:val="274"/>
              <w:marRight w:val="274"/>
              <w:marTop w:val="0"/>
              <w:marBottom w:val="0"/>
              <w:divBdr>
                <w:top w:val="none" w:sz="0" w:space="0" w:color="auto"/>
                <w:left w:val="none" w:sz="0" w:space="0" w:color="auto"/>
                <w:bottom w:val="none" w:sz="0" w:space="0" w:color="auto"/>
                <w:right w:val="none" w:sz="0" w:space="0" w:color="auto"/>
              </w:divBdr>
            </w:div>
            <w:div w:id="763384392">
              <w:marLeft w:val="274"/>
              <w:marRight w:val="274"/>
              <w:marTop w:val="0"/>
              <w:marBottom w:val="0"/>
              <w:divBdr>
                <w:top w:val="none" w:sz="0" w:space="0" w:color="auto"/>
                <w:left w:val="none" w:sz="0" w:space="0" w:color="auto"/>
                <w:bottom w:val="none" w:sz="0" w:space="0" w:color="auto"/>
                <w:right w:val="none" w:sz="0" w:space="0" w:color="auto"/>
              </w:divBdr>
            </w:div>
            <w:div w:id="1042708828">
              <w:marLeft w:val="274"/>
              <w:marRight w:val="274"/>
              <w:marTop w:val="0"/>
              <w:marBottom w:val="0"/>
              <w:divBdr>
                <w:top w:val="none" w:sz="0" w:space="0" w:color="auto"/>
                <w:left w:val="none" w:sz="0" w:space="0" w:color="auto"/>
                <w:bottom w:val="none" w:sz="0" w:space="0" w:color="auto"/>
                <w:right w:val="none" w:sz="0" w:space="0" w:color="auto"/>
              </w:divBdr>
            </w:div>
            <w:div w:id="1870099136">
              <w:marLeft w:val="274"/>
              <w:marRight w:val="274"/>
              <w:marTop w:val="0"/>
              <w:marBottom w:val="0"/>
              <w:divBdr>
                <w:top w:val="none" w:sz="0" w:space="0" w:color="auto"/>
                <w:left w:val="none" w:sz="0" w:space="0" w:color="auto"/>
                <w:bottom w:val="none" w:sz="0" w:space="0" w:color="auto"/>
                <w:right w:val="none" w:sz="0" w:space="0" w:color="auto"/>
              </w:divBdr>
            </w:div>
          </w:divsChild>
        </w:div>
      </w:divsChild>
    </w:div>
    <w:div w:id="1187863701">
      <w:bodyDiv w:val="1"/>
      <w:marLeft w:val="0"/>
      <w:marRight w:val="0"/>
      <w:marTop w:val="0"/>
      <w:marBottom w:val="0"/>
      <w:divBdr>
        <w:top w:val="none" w:sz="0" w:space="0" w:color="auto"/>
        <w:left w:val="none" w:sz="0" w:space="0" w:color="auto"/>
        <w:bottom w:val="none" w:sz="0" w:space="0" w:color="auto"/>
        <w:right w:val="none" w:sz="0" w:space="0" w:color="auto"/>
      </w:divBdr>
    </w:div>
    <w:div w:id="1482966879">
      <w:bodyDiv w:val="1"/>
      <w:marLeft w:val="0"/>
      <w:marRight w:val="0"/>
      <w:marTop w:val="0"/>
      <w:marBottom w:val="0"/>
      <w:divBdr>
        <w:top w:val="none" w:sz="0" w:space="0" w:color="auto"/>
        <w:left w:val="none" w:sz="0" w:space="0" w:color="auto"/>
        <w:bottom w:val="none" w:sz="0" w:space="0" w:color="auto"/>
        <w:right w:val="none" w:sz="0" w:space="0" w:color="auto"/>
      </w:divBdr>
      <w:divsChild>
        <w:div w:id="327827731">
          <w:marLeft w:val="-257"/>
          <w:marRight w:val="-257"/>
          <w:marTop w:val="0"/>
          <w:marBottom w:val="0"/>
          <w:divBdr>
            <w:top w:val="none" w:sz="0" w:space="0" w:color="auto"/>
            <w:left w:val="none" w:sz="0" w:space="0" w:color="auto"/>
            <w:bottom w:val="none" w:sz="0" w:space="0" w:color="auto"/>
            <w:right w:val="none" w:sz="0" w:space="0" w:color="auto"/>
          </w:divBdr>
          <w:divsChild>
            <w:div w:id="586620580">
              <w:marLeft w:val="0"/>
              <w:marRight w:val="0"/>
              <w:marTop w:val="0"/>
              <w:marBottom w:val="0"/>
              <w:divBdr>
                <w:top w:val="none" w:sz="0" w:space="0" w:color="auto"/>
                <w:left w:val="none" w:sz="0" w:space="0" w:color="auto"/>
                <w:bottom w:val="none" w:sz="0" w:space="0" w:color="auto"/>
                <w:right w:val="none" w:sz="0" w:space="0" w:color="auto"/>
              </w:divBdr>
            </w:div>
            <w:div w:id="1064721058">
              <w:marLeft w:val="0"/>
              <w:marRight w:val="0"/>
              <w:marTop w:val="0"/>
              <w:marBottom w:val="0"/>
              <w:divBdr>
                <w:top w:val="none" w:sz="0" w:space="0" w:color="auto"/>
                <w:left w:val="none" w:sz="0" w:space="0" w:color="auto"/>
                <w:bottom w:val="none" w:sz="0" w:space="0" w:color="auto"/>
                <w:right w:val="none" w:sz="0" w:space="0" w:color="auto"/>
              </w:divBdr>
            </w:div>
          </w:divsChild>
        </w:div>
        <w:div w:id="743333260">
          <w:marLeft w:val="-257"/>
          <w:marRight w:val="-257"/>
          <w:marTop w:val="0"/>
          <w:marBottom w:val="0"/>
          <w:divBdr>
            <w:top w:val="none" w:sz="0" w:space="0" w:color="auto"/>
            <w:left w:val="none" w:sz="0" w:space="0" w:color="auto"/>
            <w:bottom w:val="none" w:sz="0" w:space="0" w:color="auto"/>
            <w:right w:val="none" w:sz="0" w:space="0" w:color="auto"/>
          </w:divBdr>
          <w:divsChild>
            <w:div w:id="62803141">
              <w:marLeft w:val="0"/>
              <w:marRight w:val="0"/>
              <w:marTop w:val="0"/>
              <w:marBottom w:val="0"/>
              <w:divBdr>
                <w:top w:val="none" w:sz="0" w:space="0" w:color="auto"/>
                <w:left w:val="none" w:sz="0" w:space="0" w:color="auto"/>
                <w:bottom w:val="none" w:sz="0" w:space="0" w:color="auto"/>
                <w:right w:val="none" w:sz="0" w:space="0" w:color="auto"/>
              </w:divBdr>
            </w:div>
            <w:div w:id="1282763097">
              <w:marLeft w:val="0"/>
              <w:marRight w:val="0"/>
              <w:marTop w:val="0"/>
              <w:marBottom w:val="0"/>
              <w:divBdr>
                <w:top w:val="none" w:sz="0" w:space="0" w:color="auto"/>
                <w:left w:val="none" w:sz="0" w:space="0" w:color="auto"/>
                <w:bottom w:val="none" w:sz="0" w:space="0" w:color="auto"/>
                <w:right w:val="none" w:sz="0" w:space="0" w:color="auto"/>
              </w:divBdr>
            </w:div>
          </w:divsChild>
        </w:div>
        <w:div w:id="1585996595">
          <w:marLeft w:val="-257"/>
          <w:marRight w:val="-257"/>
          <w:marTop w:val="0"/>
          <w:marBottom w:val="0"/>
          <w:divBdr>
            <w:top w:val="none" w:sz="0" w:space="0" w:color="auto"/>
            <w:left w:val="none" w:sz="0" w:space="0" w:color="auto"/>
            <w:bottom w:val="none" w:sz="0" w:space="0" w:color="auto"/>
            <w:right w:val="none" w:sz="0" w:space="0" w:color="auto"/>
          </w:divBdr>
          <w:divsChild>
            <w:div w:id="353577499">
              <w:marLeft w:val="0"/>
              <w:marRight w:val="0"/>
              <w:marTop w:val="0"/>
              <w:marBottom w:val="0"/>
              <w:divBdr>
                <w:top w:val="none" w:sz="0" w:space="0" w:color="auto"/>
                <w:left w:val="none" w:sz="0" w:space="0" w:color="auto"/>
                <w:bottom w:val="none" w:sz="0" w:space="0" w:color="auto"/>
                <w:right w:val="none" w:sz="0" w:space="0" w:color="auto"/>
              </w:divBdr>
            </w:div>
            <w:div w:id="191026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19218">
      <w:bodyDiv w:val="1"/>
      <w:marLeft w:val="0"/>
      <w:marRight w:val="0"/>
      <w:marTop w:val="0"/>
      <w:marBottom w:val="0"/>
      <w:divBdr>
        <w:top w:val="none" w:sz="0" w:space="0" w:color="auto"/>
        <w:left w:val="none" w:sz="0" w:space="0" w:color="auto"/>
        <w:bottom w:val="none" w:sz="0" w:space="0" w:color="auto"/>
        <w:right w:val="none" w:sz="0" w:space="0" w:color="auto"/>
      </w:divBdr>
      <w:divsChild>
        <w:div w:id="501238016">
          <w:marLeft w:val="0"/>
          <w:marRight w:val="0"/>
          <w:marTop w:val="137"/>
          <w:marBottom w:val="137"/>
          <w:divBdr>
            <w:top w:val="none" w:sz="0" w:space="0" w:color="auto"/>
            <w:left w:val="none" w:sz="0" w:space="0" w:color="auto"/>
            <w:bottom w:val="none" w:sz="0" w:space="0" w:color="auto"/>
            <w:right w:val="none" w:sz="0" w:space="0" w:color="auto"/>
          </w:divBdr>
          <w:divsChild>
            <w:div w:id="706181880">
              <w:marLeft w:val="0"/>
              <w:marRight w:val="0"/>
              <w:marTop w:val="0"/>
              <w:marBottom w:val="0"/>
              <w:divBdr>
                <w:top w:val="none" w:sz="0" w:space="0" w:color="auto"/>
                <w:left w:val="none" w:sz="0" w:space="0" w:color="auto"/>
                <w:bottom w:val="none" w:sz="0" w:space="0" w:color="auto"/>
                <w:right w:val="none" w:sz="0" w:space="0" w:color="auto"/>
              </w:divBdr>
              <w:divsChild>
                <w:div w:id="157043653">
                  <w:marLeft w:val="0"/>
                  <w:marRight w:val="0"/>
                  <w:marTop w:val="0"/>
                  <w:marBottom w:val="0"/>
                  <w:divBdr>
                    <w:top w:val="single" w:sz="6" w:space="3" w:color="E6E6E6"/>
                    <w:left w:val="single" w:sz="6" w:space="2" w:color="E6E6E6"/>
                    <w:bottom w:val="single" w:sz="6" w:space="3" w:color="E6E6E6"/>
                    <w:right w:val="single" w:sz="6" w:space="2" w:color="E6E6E6"/>
                  </w:divBdr>
                </w:div>
                <w:div w:id="386495942">
                  <w:marLeft w:val="0"/>
                  <w:marRight w:val="0"/>
                  <w:marTop w:val="0"/>
                  <w:marBottom w:val="0"/>
                  <w:divBdr>
                    <w:top w:val="single" w:sz="6" w:space="3" w:color="E6E6E6"/>
                    <w:left w:val="single" w:sz="6" w:space="2" w:color="E6E6E6"/>
                    <w:bottom w:val="single" w:sz="6" w:space="3" w:color="E6E6E6"/>
                    <w:right w:val="single" w:sz="6" w:space="2" w:color="E6E6E6"/>
                  </w:divBdr>
                </w:div>
                <w:div w:id="1468627664">
                  <w:marLeft w:val="0"/>
                  <w:marRight w:val="0"/>
                  <w:marTop w:val="0"/>
                  <w:marBottom w:val="0"/>
                  <w:divBdr>
                    <w:top w:val="single" w:sz="6" w:space="3" w:color="E6E6E6"/>
                    <w:left w:val="single" w:sz="6" w:space="2" w:color="E6E6E6"/>
                    <w:bottom w:val="single" w:sz="6" w:space="3" w:color="E6E6E6"/>
                    <w:right w:val="single" w:sz="6" w:space="2" w:color="E6E6E6"/>
                  </w:divBdr>
                </w:div>
                <w:div w:id="1704474845">
                  <w:marLeft w:val="0"/>
                  <w:marRight w:val="0"/>
                  <w:marTop w:val="0"/>
                  <w:marBottom w:val="0"/>
                  <w:divBdr>
                    <w:top w:val="single" w:sz="6" w:space="3" w:color="E6E6E6"/>
                    <w:left w:val="single" w:sz="6" w:space="2" w:color="E6E6E6"/>
                    <w:bottom w:val="single" w:sz="6" w:space="3" w:color="E6E6E6"/>
                    <w:right w:val="single" w:sz="6" w:space="2" w:color="E6E6E6"/>
                  </w:divBdr>
                </w:div>
                <w:div w:id="2092698355">
                  <w:marLeft w:val="0"/>
                  <w:marRight w:val="0"/>
                  <w:marTop w:val="0"/>
                  <w:marBottom w:val="0"/>
                  <w:divBdr>
                    <w:top w:val="single" w:sz="6" w:space="3" w:color="E6E6E6"/>
                    <w:left w:val="single" w:sz="6" w:space="2" w:color="E6E6E6"/>
                    <w:bottom w:val="single" w:sz="6" w:space="3" w:color="E6E6E6"/>
                    <w:right w:val="single" w:sz="6" w:space="2" w:color="E6E6E6"/>
                  </w:divBdr>
                </w:div>
              </w:divsChild>
            </w:div>
          </w:divsChild>
        </w:div>
        <w:div w:id="1812362177">
          <w:marLeft w:val="0"/>
          <w:marRight w:val="0"/>
          <w:marTop w:val="137"/>
          <w:marBottom w:val="137"/>
          <w:divBdr>
            <w:top w:val="none" w:sz="0" w:space="0" w:color="auto"/>
            <w:left w:val="none" w:sz="0" w:space="0" w:color="auto"/>
            <w:bottom w:val="none" w:sz="0" w:space="0" w:color="auto"/>
            <w:right w:val="none" w:sz="0" w:space="0" w:color="auto"/>
          </w:divBdr>
          <w:divsChild>
            <w:div w:id="342783845">
              <w:marLeft w:val="0"/>
              <w:marRight w:val="171"/>
              <w:marTop w:val="0"/>
              <w:marBottom w:val="0"/>
              <w:divBdr>
                <w:top w:val="none" w:sz="0" w:space="0" w:color="auto"/>
                <w:left w:val="none" w:sz="0" w:space="0" w:color="auto"/>
                <w:bottom w:val="none" w:sz="0" w:space="0" w:color="auto"/>
                <w:right w:val="none" w:sz="0" w:space="0" w:color="auto"/>
              </w:divBdr>
              <w:divsChild>
                <w:div w:id="517041677">
                  <w:marLeft w:val="0"/>
                  <w:marRight w:val="0"/>
                  <w:marTop w:val="0"/>
                  <w:marBottom w:val="0"/>
                  <w:divBdr>
                    <w:top w:val="none" w:sz="0" w:space="0" w:color="auto"/>
                    <w:left w:val="none" w:sz="0" w:space="0" w:color="auto"/>
                    <w:bottom w:val="none" w:sz="0" w:space="0" w:color="auto"/>
                    <w:right w:val="none" w:sz="0" w:space="0" w:color="auto"/>
                  </w:divBdr>
                </w:div>
              </w:divsChild>
            </w:div>
            <w:div w:id="463886305">
              <w:marLeft w:val="0"/>
              <w:marRight w:val="0"/>
              <w:marTop w:val="0"/>
              <w:marBottom w:val="0"/>
              <w:divBdr>
                <w:top w:val="none" w:sz="0" w:space="0" w:color="auto"/>
                <w:left w:val="none" w:sz="0" w:space="0" w:color="auto"/>
                <w:bottom w:val="none" w:sz="0" w:space="0" w:color="auto"/>
                <w:right w:val="none" w:sz="0" w:space="0" w:color="auto"/>
              </w:divBdr>
              <w:divsChild>
                <w:div w:id="2068651394">
                  <w:marLeft w:val="0"/>
                  <w:marRight w:val="0"/>
                  <w:marTop w:val="0"/>
                  <w:marBottom w:val="0"/>
                  <w:divBdr>
                    <w:top w:val="single" w:sz="6" w:space="3" w:color="E6E6E6"/>
                    <w:left w:val="single" w:sz="6" w:space="2" w:color="E6E6E6"/>
                    <w:bottom w:val="single" w:sz="6" w:space="3" w:color="E6E6E6"/>
                    <w:right w:val="single" w:sz="6" w:space="2" w:color="E6E6E6"/>
                  </w:divBdr>
                </w:div>
              </w:divsChild>
            </w:div>
          </w:divsChild>
        </w:div>
      </w:divsChild>
    </w:div>
    <w:div w:id="1734042510">
      <w:bodyDiv w:val="1"/>
      <w:marLeft w:val="0"/>
      <w:marRight w:val="0"/>
      <w:marTop w:val="0"/>
      <w:marBottom w:val="0"/>
      <w:divBdr>
        <w:top w:val="none" w:sz="0" w:space="0" w:color="auto"/>
        <w:left w:val="none" w:sz="0" w:space="0" w:color="auto"/>
        <w:bottom w:val="none" w:sz="0" w:space="0" w:color="auto"/>
        <w:right w:val="none" w:sz="0" w:space="0" w:color="auto"/>
      </w:divBdr>
    </w:div>
    <w:div w:id="1744795704">
      <w:bodyDiv w:val="1"/>
      <w:marLeft w:val="0"/>
      <w:marRight w:val="0"/>
      <w:marTop w:val="0"/>
      <w:marBottom w:val="0"/>
      <w:divBdr>
        <w:top w:val="none" w:sz="0" w:space="0" w:color="auto"/>
        <w:left w:val="none" w:sz="0" w:space="0" w:color="auto"/>
        <w:bottom w:val="none" w:sz="0" w:space="0" w:color="auto"/>
        <w:right w:val="none" w:sz="0" w:space="0" w:color="auto"/>
      </w:divBdr>
      <w:divsChild>
        <w:div w:id="1453673447">
          <w:marLeft w:val="0"/>
          <w:marRight w:val="0"/>
          <w:marTop w:val="0"/>
          <w:marBottom w:val="0"/>
          <w:divBdr>
            <w:top w:val="none" w:sz="0" w:space="0" w:color="auto"/>
            <w:left w:val="none" w:sz="0" w:space="0" w:color="auto"/>
            <w:bottom w:val="none" w:sz="0" w:space="0" w:color="auto"/>
            <w:right w:val="none" w:sz="0" w:space="0" w:color="auto"/>
          </w:divBdr>
          <w:divsChild>
            <w:div w:id="1909992044">
              <w:marLeft w:val="0"/>
              <w:marRight w:val="0"/>
              <w:marTop w:val="0"/>
              <w:marBottom w:val="154"/>
              <w:divBdr>
                <w:top w:val="none" w:sz="0" w:space="0" w:color="auto"/>
                <w:left w:val="none" w:sz="0" w:space="0" w:color="auto"/>
                <w:bottom w:val="none" w:sz="0" w:space="0" w:color="auto"/>
                <w:right w:val="none" w:sz="0" w:space="0" w:color="auto"/>
              </w:divBdr>
            </w:div>
            <w:div w:id="2005350303">
              <w:marLeft w:val="0"/>
              <w:marRight w:val="0"/>
              <w:marTop w:val="0"/>
              <w:marBottom w:val="0"/>
              <w:divBdr>
                <w:top w:val="none" w:sz="0" w:space="0" w:color="auto"/>
                <w:left w:val="none" w:sz="0" w:space="0" w:color="auto"/>
                <w:bottom w:val="none" w:sz="0" w:space="0" w:color="auto"/>
                <w:right w:val="none" w:sz="0" w:space="0" w:color="auto"/>
              </w:divBdr>
              <w:divsChild>
                <w:div w:id="1765877130">
                  <w:marLeft w:val="0"/>
                  <w:marRight w:val="0"/>
                  <w:marTop w:val="0"/>
                  <w:marBottom w:val="0"/>
                  <w:divBdr>
                    <w:top w:val="none" w:sz="0" w:space="0" w:color="auto"/>
                    <w:left w:val="none" w:sz="0" w:space="0" w:color="auto"/>
                    <w:bottom w:val="none" w:sz="0" w:space="0" w:color="auto"/>
                    <w:right w:val="none" w:sz="0" w:space="0" w:color="auto"/>
                  </w:divBdr>
                  <w:divsChild>
                    <w:div w:id="221522779">
                      <w:marLeft w:val="0"/>
                      <w:marRight w:val="137"/>
                      <w:marTop w:val="0"/>
                      <w:marBottom w:val="51"/>
                      <w:divBdr>
                        <w:top w:val="none" w:sz="0" w:space="0" w:color="auto"/>
                        <w:left w:val="none" w:sz="0" w:space="0" w:color="auto"/>
                        <w:bottom w:val="none" w:sz="0" w:space="0" w:color="auto"/>
                        <w:right w:val="none" w:sz="0" w:space="0" w:color="auto"/>
                      </w:divBdr>
                    </w:div>
                    <w:div w:id="1526946623">
                      <w:marLeft w:val="0"/>
                      <w:marRight w:val="137"/>
                      <w:marTop w:val="0"/>
                      <w:marBottom w:val="51"/>
                      <w:divBdr>
                        <w:top w:val="none" w:sz="0" w:space="0" w:color="auto"/>
                        <w:left w:val="none" w:sz="0" w:space="0" w:color="auto"/>
                        <w:bottom w:val="none" w:sz="0" w:space="0" w:color="auto"/>
                        <w:right w:val="none" w:sz="0" w:space="0" w:color="auto"/>
                      </w:divBdr>
                    </w:div>
                    <w:div w:id="405692056">
                      <w:marLeft w:val="-189"/>
                      <w:marRight w:val="137"/>
                      <w:marTop w:val="0"/>
                      <w:marBottom w:val="51"/>
                      <w:divBdr>
                        <w:top w:val="none" w:sz="0" w:space="0" w:color="auto"/>
                        <w:left w:val="none" w:sz="0" w:space="0" w:color="auto"/>
                        <w:bottom w:val="none" w:sz="0" w:space="0" w:color="auto"/>
                        <w:right w:val="none" w:sz="0" w:space="0" w:color="auto"/>
                      </w:divBdr>
                    </w:div>
                    <w:div w:id="408038411">
                      <w:marLeft w:val="0"/>
                      <w:marRight w:val="137"/>
                      <w:marTop w:val="0"/>
                      <w:marBottom w:val="51"/>
                      <w:divBdr>
                        <w:top w:val="none" w:sz="0" w:space="0" w:color="auto"/>
                        <w:left w:val="none" w:sz="0" w:space="0" w:color="auto"/>
                        <w:bottom w:val="none" w:sz="0" w:space="0" w:color="auto"/>
                        <w:right w:val="none" w:sz="0" w:space="0" w:color="auto"/>
                      </w:divBdr>
                    </w:div>
                    <w:div w:id="743650290">
                      <w:marLeft w:val="0"/>
                      <w:marRight w:val="137"/>
                      <w:marTop w:val="0"/>
                      <w:marBottom w:val="51"/>
                      <w:divBdr>
                        <w:top w:val="none" w:sz="0" w:space="0" w:color="auto"/>
                        <w:left w:val="none" w:sz="0" w:space="0" w:color="auto"/>
                        <w:bottom w:val="none" w:sz="0" w:space="0" w:color="auto"/>
                        <w:right w:val="none" w:sz="0" w:space="0" w:color="auto"/>
                      </w:divBdr>
                    </w:div>
                  </w:divsChild>
                </w:div>
                <w:div w:id="1240366782">
                  <w:marLeft w:val="0"/>
                  <w:marRight w:val="0"/>
                  <w:marTop w:val="0"/>
                  <w:marBottom w:val="0"/>
                  <w:divBdr>
                    <w:top w:val="none" w:sz="0" w:space="0" w:color="auto"/>
                    <w:left w:val="none" w:sz="0" w:space="0" w:color="auto"/>
                    <w:bottom w:val="none" w:sz="0" w:space="0" w:color="auto"/>
                    <w:right w:val="none" w:sz="0" w:space="0" w:color="auto"/>
                  </w:divBdr>
                  <w:divsChild>
                    <w:div w:id="1140079223">
                      <w:marLeft w:val="0"/>
                      <w:marRight w:val="0"/>
                      <w:marTop w:val="0"/>
                      <w:marBottom w:val="51"/>
                      <w:divBdr>
                        <w:top w:val="none" w:sz="0" w:space="0" w:color="auto"/>
                        <w:left w:val="none" w:sz="0" w:space="0" w:color="auto"/>
                        <w:bottom w:val="none" w:sz="0" w:space="0" w:color="auto"/>
                        <w:right w:val="none" w:sz="0" w:space="0" w:color="auto"/>
                      </w:divBdr>
                      <w:divsChild>
                        <w:div w:id="878322202">
                          <w:marLeft w:val="0"/>
                          <w:marRight w:val="0"/>
                          <w:marTop w:val="0"/>
                          <w:marBottom w:val="0"/>
                          <w:divBdr>
                            <w:top w:val="none" w:sz="0" w:space="0" w:color="auto"/>
                            <w:left w:val="none" w:sz="0" w:space="0" w:color="auto"/>
                            <w:bottom w:val="none" w:sz="0" w:space="0" w:color="auto"/>
                            <w:right w:val="none" w:sz="0" w:space="0" w:color="auto"/>
                          </w:divBdr>
                          <w:divsChild>
                            <w:div w:id="835073724">
                              <w:marLeft w:val="0"/>
                              <w:marRight w:val="0"/>
                              <w:marTop w:val="0"/>
                              <w:marBottom w:val="0"/>
                              <w:divBdr>
                                <w:top w:val="none" w:sz="0" w:space="0" w:color="auto"/>
                                <w:left w:val="none" w:sz="0" w:space="0" w:color="auto"/>
                                <w:bottom w:val="none" w:sz="0" w:space="0" w:color="auto"/>
                                <w:right w:val="none" w:sz="0" w:space="0" w:color="auto"/>
                              </w:divBdr>
                            </w:div>
                            <w:div w:id="1165436605">
                              <w:marLeft w:val="0"/>
                              <w:marRight w:val="171"/>
                              <w:marTop w:val="0"/>
                              <w:marBottom w:val="0"/>
                              <w:divBdr>
                                <w:top w:val="none" w:sz="0" w:space="0" w:color="auto"/>
                                <w:left w:val="none" w:sz="0" w:space="0" w:color="auto"/>
                                <w:bottom w:val="none" w:sz="0" w:space="0" w:color="auto"/>
                                <w:right w:val="none" w:sz="0" w:space="0" w:color="auto"/>
                              </w:divBdr>
                              <w:divsChild>
                                <w:div w:id="1775704312">
                                  <w:marLeft w:val="0"/>
                                  <w:marRight w:val="0"/>
                                  <w:marTop w:val="0"/>
                                  <w:marBottom w:val="0"/>
                                  <w:divBdr>
                                    <w:top w:val="none" w:sz="0" w:space="0" w:color="auto"/>
                                    <w:left w:val="none" w:sz="0" w:space="0" w:color="auto"/>
                                    <w:bottom w:val="none" w:sz="0" w:space="0" w:color="auto"/>
                                    <w:right w:val="none" w:sz="0" w:space="0" w:color="auto"/>
                                  </w:divBdr>
                                </w:div>
                                <w:div w:id="209435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789639">
                      <w:marLeft w:val="0"/>
                      <w:marRight w:val="0"/>
                      <w:marTop w:val="0"/>
                      <w:marBottom w:val="51"/>
                      <w:divBdr>
                        <w:top w:val="none" w:sz="0" w:space="0" w:color="auto"/>
                        <w:left w:val="none" w:sz="0" w:space="0" w:color="auto"/>
                        <w:bottom w:val="none" w:sz="0" w:space="0" w:color="auto"/>
                        <w:right w:val="none" w:sz="0" w:space="0" w:color="auto"/>
                      </w:divBdr>
                      <w:divsChild>
                        <w:div w:id="1364557011">
                          <w:marLeft w:val="0"/>
                          <w:marRight w:val="0"/>
                          <w:marTop w:val="0"/>
                          <w:marBottom w:val="0"/>
                          <w:divBdr>
                            <w:top w:val="none" w:sz="0" w:space="0" w:color="auto"/>
                            <w:left w:val="none" w:sz="0" w:space="0" w:color="auto"/>
                            <w:bottom w:val="none" w:sz="0" w:space="0" w:color="auto"/>
                            <w:right w:val="none" w:sz="0" w:space="0" w:color="auto"/>
                          </w:divBdr>
                          <w:divsChild>
                            <w:div w:id="245843926">
                              <w:marLeft w:val="0"/>
                              <w:marRight w:val="0"/>
                              <w:marTop w:val="0"/>
                              <w:marBottom w:val="0"/>
                              <w:divBdr>
                                <w:top w:val="none" w:sz="0" w:space="0" w:color="auto"/>
                                <w:left w:val="none" w:sz="0" w:space="0" w:color="auto"/>
                                <w:bottom w:val="none" w:sz="0" w:space="0" w:color="auto"/>
                                <w:right w:val="none" w:sz="0" w:space="0" w:color="auto"/>
                              </w:divBdr>
                            </w:div>
                            <w:div w:id="1714496790">
                              <w:marLeft w:val="0"/>
                              <w:marRight w:val="171"/>
                              <w:marTop w:val="0"/>
                              <w:marBottom w:val="0"/>
                              <w:divBdr>
                                <w:top w:val="none" w:sz="0" w:space="0" w:color="auto"/>
                                <w:left w:val="none" w:sz="0" w:space="0" w:color="auto"/>
                                <w:bottom w:val="none" w:sz="0" w:space="0" w:color="auto"/>
                                <w:right w:val="none" w:sz="0" w:space="0" w:color="auto"/>
                              </w:divBdr>
                              <w:divsChild>
                                <w:div w:id="1952200180">
                                  <w:marLeft w:val="0"/>
                                  <w:marRight w:val="0"/>
                                  <w:marTop w:val="0"/>
                                  <w:marBottom w:val="0"/>
                                  <w:divBdr>
                                    <w:top w:val="none" w:sz="0" w:space="0" w:color="auto"/>
                                    <w:left w:val="none" w:sz="0" w:space="0" w:color="auto"/>
                                    <w:bottom w:val="none" w:sz="0" w:space="0" w:color="auto"/>
                                    <w:right w:val="none" w:sz="0" w:space="0" w:color="auto"/>
                                  </w:divBdr>
                                </w:div>
                                <w:div w:id="164110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143634">
                      <w:marLeft w:val="0"/>
                      <w:marRight w:val="0"/>
                      <w:marTop w:val="0"/>
                      <w:marBottom w:val="51"/>
                      <w:divBdr>
                        <w:top w:val="none" w:sz="0" w:space="0" w:color="auto"/>
                        <w:left w:val="none" w:sz="0" w:space="0" w:color="auto"/>
                        <w:bottom w:val="none" w:sz="0" w:space="0" w:color="auto"/>
                        <w:right w:val="none" w:sz="0" w:space="0" w:color="auto"/>
                      </w:divBdr>
                      <w:divsChild>
                        <w:div w:id="2002154994">
                          <w:marLeft w:val="0"/>
                          <w:marRight w:val="0"/>
                          <w:marTop w:val="0"/>
                          <w:marBottom w:val="0"/>
                          <w:divBdr>
                            <w:top w:val="none" w:sz="0" w:space="0" w:color="auto"/>
                            <w:left w:val="none" w:sz="0" w:space="0" w:color="auto"/>
                            <w:bottom w:val="none" w:sz="0" w:space="0" w:color="auto"/>
                            <w:right w:val="none" w:sz="0" w:space="0" w:color="auto"/>
                          </w:divBdr>
                          <w:divsChild>
                            <w:div w:id="2093234174">
                              <w:marLeft w:val="0"/>
                              <w:marRight w:val="0"/>
                              <w:marTop w:val="0"/>
                              <w:marBottom w:val="0"/>
                              <w:divBdr>
                                <w:top w:val="none" w:sz="0" w:space="0" w:color="auto"/>
                                <w:left w:val="none" w:sz="0" w:space="0" w:color="auto"/>
                                <w:bottom w:val="none" w:sz="0" w:space="0" w:color="auto"/>
                                <w:right w:val="none" w:sz="0" w:space="0" w:color="auto"/>
                              </w:divBdr>
                            </w:div>
                            <w:div w:id="1658998132">
                              <w:marLeft w:val="0"/>
                              <w:marRight w:val="171"/>
                              <w:marTop w:val="0"/>
                              <w:marBottom w:val="0"/>
                              <w:divBdr>
                                <w:top w:val="none" w:sz="0" w:space="0" w:color="auto"/>
                                <w:left w:val="none" w:sz="0" w:space="0" w:color="auto"/>
                                <w:bottom w:val="none" w:sz="0" w:space="0" w:color="auto"/>
                                <w:right w:val="none" w:sz="0" w:space="0" w:color="auto"/>
                              </w:divBdr>
                              <w:divsChild>
                                <w:div w:id="412052608">
                                  <w:marLeft w:val="0"/>
                                  <w:marRight w:val="0"/>
                                  <w:marTop w:val="0"/>
                                  <w:marBottom w:val="0"/>
                                  <w:divBdr>
                                    <w:top w:val="none" w:sz="0" w:space="0" w:color="auto"/>
                                    <w:left w:val="none" w:sz="0" w:space="0" w:color="auto"/>
                                    <w:bottom w:val="none" w:sz="0" w:space="0" w:color="auto"/>
                                    <w:right w:val="none" w:sz="0" w:space="0" w:color="auto"/>
                                  </w:divBdr>
                                </w:div>
                                <w:div w:id="45556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264387">
                      <w:marLeft w:val="0"/>
                      <w:marRight w:val="0"/>
                      <w:marTop w:val="0"/>
                      <w:marBottom w:val="51"/>
                      <w:divBdr>
                        <w:top w:val="none" w:sz="0" w:space="0" w:color="auto"/>
                        <w:left w:val="none" w:sz="0" w:space="0" w:color="auto"/>
                        <w:bottom w:val="none" w:sz="0" w:space="0" w:color="auto"/>
                        <w:right w:val="none" w:sz="0" w:space="0" w:color="auto"/>
                      </w:divBdr>
                      <w:divsChild>
                        <w:div w:id="1149832185">
                          <w:marLeft w:val="0"/>
                          <w:marRight w:val="0"/>
                          <w:marTop w:val="0"/>
                          <w:marBottom w:val="0"/>
                          <w:divBdr>
                            <w:top w:val="none" w:sz="0" w:space="0" w:color="auto"/>
                            <w:left w:val="none" w:sz="0" w:space="0" w:color="auto"/>
                            <w:bottom w:val="none" w:sz="0" w:space="0" w:color="auto"/>
                            <w:right w:val="none" w:sz="0" w:space="0" w:color="auto"/>
                          </w:divBdr>
                          <w:divsChild>
                            <w:div w:id="1494564329">
                              <w:marLeft w:val="0"/>
                              <w:marRight w:val="0"/>
                              <w:marTop w:val="0"/>
                              <w:marBottom w:val="0"/>
                              <w:divBdr>
                                <w:top w:val="none" w:sz="0" w:space="0" w:color="auto"/>
                                <w:left w:val="none" w:sz="0" w:space="0" w:color="auto"/>
                                <w:bottom w:val="none" w:sz="0" w:space="0" w:color="auto"/>
                                <w:right w:val="none" w:sz="0" w:space="0" w:color="auto"/>
                              </w:divBdr>
                            </w:div>
                            <w:div w:id="904486507">
                              <w:marLeft w:val="0"/>
                              <w:marRight w:val="171"/>
                              <w:marTop w:val="0"/>
                              <w:marBottom w:val="0"/>
                              <w:divBdr>
                                <w:top w:val="none" w:sz="0" w:space="0" w:color="auto"/>
                                <w:left w:val="none" w:sz="0" w:space="0" w:color="auto"/>
                                <w:bottom w:val="none" w:sz="0" w:space="0" w:color="auto"/>
                                <w:right w:val="none" w:sz="0" w:space="0" w:color="auto"/>
                              </w:divBdr>
                              <w:divsChild>
                                <w:div w:id="1005210294">
                                  <w:marLeft w:val="0"/>
                                  <w:marRight w:val="0"/>
                                  <w:marTop w:val="0"/>
                                  <w:marBottom w:val="0"/>
                                  <w:divBdr>
                                    <w:top w:val="none" w:sz="0" w:space="0" w:color="auto"/>
                                    <w:left w:val="none" w:sz="0" w:space="0" w:color="auto"/>
                                    <w:bottom w:val="none" w:sz="0" w:space="0" w:color="auto"/>
                                    <w:right w:val="none" w:sz="0" w:space="0" w:color="auto"/>
                                  </w:divBdr>
                                </w:div>
                                <w:div w:id="149738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083302">
                      <w:marLeft w:val="0"/>
                      <w:marRight w:val="0"/>
                      <w:marTop w:val="0"/>
                      <w:marBottom w:val="51"/>
                      <w:divBdr>
                        <w:top w:val="none" w:sz="0" w:space="0" w:color="auto"/>
                        <w:left w:val="none" w:sz="0" w:space="0" w:color="auto"/>
                        <w:bottom w:val="none" w:sz="0" w:space="0" w:color="auto"/>
                        <w:right w:val="none" w:sz="0" w:space="0" w:color="auto"/>
                      </w:divBdr>
                      <w:divsChild>
                        <w:div w:id="1693608226">
                          <w:marLeft w:val="0"/>
                          <w:marRight w:val="0"/>
                          <w:marTop w:val="0"/>
                          <w:marBottom w:val="0"/>
                          <w:divBdr>
                            <w:top w:val="none" w:sz="0" w:space="0" w:color="auto"/>
                            <w:left w:val="none" w:sz="0" w:space="0" w:color="auto"/>
                            <w:bottom w:val="none" w:sz="0" w:space="0" w:color="auto"/>
                            <w:right w:val="none" w:sz="0" w:space="0" w:color="auto"/>
                          </w:divBdr>
                          <w:divsChild>
                            <w:div w:id="792989969">
                              <w:marLeft w:val="0"/>
                              <w:marRight w:val="0"/>
                              <w:marTop w:val="0"/>
                              <w:marBottom w:val="0"/>
                              <w:divBdr>
                                <w:top w:val="none" w:sz="0" w:space="0" w:color="auto"/>
                                <w:left w:val="none" w:sz="0" w:space="0" w:color="auto"/>
                                <w:bottom w:val="none" w:sz="0" w:space="0" w:color="auto"/>
                                <w:right w:val="none" w:sz="0" w:space="0" w:color="auto"/>
                              </w:divBdr>
                            </w:div>
                            <w:div w:id="454758444">
                              <w:marLeft w:val="0"/>
                              <w:marRight w:val="171"/>
                              <w:marTop w:val="0"/>
                              <w:marBottom w:val="0"/>
                              <w:divBdr>
                                <w:top w:val="none" w:sz="0" w:space="0" w:color="auto"/>
                                <w:left w:val="none" w:sz="0" w:space="0" w:color="auto"/>
                                <w:bottom w:val="none" w:sz="0" w:space="0" w:color="auto"/>
                                <w:right w:val="none" w:sz="0" w:space="0" w:color="auto"/>
                              </w:divBdr>
                              <w:divsChild>
                                <w:div w:id="1340767062">
                                  <w:marLeft w:val="0"/>
                                  <w:marRight w:val="0"/>
                                  <w:marTop w:val="0"/>
                                  <w:marBottom w:val="0"/>
                                  <w:divBdr>
                                    <w:top w:val="none" w:sz="0" w:space="0" w:color="auto"/>
                                    <w:left w:val="none" w:sz="0" w:space="0" w:color="auto"/>
                                    <w:bottom w:val="none" w:sz="0" w:space="0" w:color="auto"/>
                                    <w:right w:val="none" w:sz="0" w:space="0" w:color="auto"/>
                                  </w:divBdr>
                                </w:div>
                                <w:div w:id="89786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5381281">
          <w:marLeft w:val="0"/>
          <w:marRight w:val="0"/>
          <w:marTop w:val="0"/>
          <w:marBottom w:val="0"/>
          <w:divBdr>
            <w:top w:val="none" w:sz="0" w:space="0" w:color="auto"/>
            <w:left w:val="none" w:sz="0" w:space="0" w:color="auto"/>
            <w:bottom w:val="none" w:sz="0" w:space="0" w:color="auto"/>
            <w:right w:val="none" w:sz="0" w:space="0" w:color="auto"/>
          </w:divBdr>
          <w:divsChild>
            <w:div w:id="194388271">
              <w:marLeft w:val="0"/>
              <w:marRight w:val="0"/>
              <w:marTop w:val="0"/>
              <w:marBottom w:val="154"/>
              <w:divBdr>
                <w:top w:val="none" w:sz="0" w:space="0" w:color="auto"/>
                <w:left w:val="none" w:sz="0" w:space="0" w:color="auto"/>
                <w:bottom w:val="none" w:sz="0" w:space="0" w:color="auto"/>
                <w:right w:val="none" w:sz="0" w:space="0" w:color="auto"/>
              </w:divBdr>
            </w:div>
            <w:div w:id="478231763">
              <w:marLeft w:val="0"/>
              <w:marRight w:val="0"/>
              <w:marTop w:val="0"/>
              <w:marBottom w:val="0"/>
              <w:divBdr>
                <w:top w:val="none" w:sz="0" w:space="0" w:color="auto"/>
                <w:left w:val="none" w:sz="0" w:space="0" w:color="auto"/>
                <w:bottom w:val="none" w:sz="0" w:space="0" w:color="auto"/>
                <w:right w:val="none" w:sz="0" w:space="0" w:color="auto"/>
              </w:divBdr>
              <w:divsChild>
                <w:div w:id="364063114">
                  <w:marLeft w:val="0"/>
                  <w:marRight w:val="0"/>
                  <w:marTop w:val="0"/>
                  <w:marBottom w:val="0"/>
                  <w:divBdr>
                    <w:top w:val="none" w:sz="0" w:space="0" w:color="auto"/>
                    <w:left w:val="none" w:sz="0" w:space="0" w:color="auto"/>
                    <w:bottom w:val="none" w:sz="0" w:space="0" w:color="auto"/>
                    <w:right w:val="none" w:sz="0" w:space="0" w:color="auto"/>
                  </w:divBdr>
                  <w:divsChild>
                    <w:div w:id="489951935">
                      <w:marLeft w:val="0"/>
                      <w:marRight w:val="137"/>
                      <w:marTop w:val="0"/>
                      <w:marBottom w:val="51"/>
                      <w:divBdr>
                        <w:top w:val="none" w:sz="0" w:space="0" w:color="auto"/>
                        <w:left w:val="none" w:sz="0" w:space="0" w:color="auto"/>
                        <w:bottom w:val="none" w:sz="0" w:space="0" w:color="auto"/>
                        <w:right w:val="none" w:sz="0" w:space="0" w:color="auto"/>
                      </w:divBdr>
                    </w:div>
                    <w:div w:id="1219513387">
                      <w:marLeft w:val="-189"/>
                      <w:marRight w:val="137"/>
                      <w:marTop w:val="0"/>
                      <w:marBottom w:val="51"/>
                      <w:divBdr>
                        <w:top w:val="none" w:sz="0" w:space="0" w:color="auto"/>
                        <w:left w:val="none" w:sz="0" w:space="0" w:color="auto"/>
                        <w:bottom w:val="none" w:sz="0" w:space="0" w:color="auto"/>
                        <w:right w:val="none" w:sz="0" w:space="0" w:color="auto"/>
                      </w:divBdr>
                    </w:div>
                    <w:div w:id="764228851">
                      <w:marLeft w:val="0"/>
                      <w:marRight w:val="137"/>
                      <w:marTop w:val="0"/>
                      <w:marBottom w:val="51"/>
                      <w:divBdr>
                        <w:top w:val="none" w:sz="0" w:space="0" w:color="auto"/>
                        <w:left w:val="none" w:sz="0" w:space="0" w:color="auto"/>
                        <w:bottom w:val="none" w:sz="0" w:space="0" w:color="auto"/>
                        <w:right w:val="none" w:sz="0" w:space="0" w:color="auto"/>
                      </w:divBdr>
                    </w:div>
                    <w:div w:id="1393578938">
                      <w:marLeft w:val="0"/>
                      <w:marRight w:val="137"/>
                      <w:marTop w:val="0"/>
                      <w:marBottom w:val="51"/>
                      <w:divBdr>
                        <w:top w:val="none" w:sz="0" w:space="0" w:color="auto"/>
                        <w:left w:val="none" w:sz="0" w:space="0" w:color="auto"/>
                        <w:bottom w:val="none" w:sz="0" w:space="0" w:color="auto"/>
                        <w:right w:val="none" w:sz="0" w:space="0" w:color="auto"/>
                      </w:divBdr>
                    </w:div>
                    <w:div w:id="926154809">
                      <w:marLeft w:val="0"/>
                      <w:marRight w:val="137"/>
                      <w:marTop w:val="0"/>
                      <w:marBottom w:val="51"/>
                      <w:divBdr>
                        <w:top w:val="none" w:sz="0" w:space="0" w:color="auto"/>
                        <w:left w:val="none" w:sz="0" w:space="0" w:color="auto"/>
                        <w:bottom w:val="none" w:sz="0" w:space="0" w:color="auto"/>
                        <w:right w:val="none" w:sz="0" w:space="0" w:color="auto"/>
                      </w:divBdr>
                    </w:div>
                  </w:divsChild>
                </w:div>
                <w:div w:id="754281530">
                  <w:marLeft w:val="0"/>
                  <w:marRight w:val="0"/>
                  <w:marTop w:val="0"/>
                  <w:marBottom w:val="0"/>
                  <w:divBdr>
                    <w:top w:val="none" w:sz="0" w:space="0" w:color="auto"/>
                    <w:left w:val="none" w:sz="0" w:space="0" w:color="auto"/>
                    <w:bottom w:val="none" w:sz="0" w:space="0" w:color="auto"/>
                    <w:right w:val="none" w:sz="0" w:space="0" w:color="auto"/>
                  </w:divBdr>
                  <w:divsChild>
                    <w:div w:id="265386107">
                      <w:marLeft w:val="0"/>
                      <w:marRight w:val="0"/>
                      <w:marTop w:val="0"/>
                      <w:marBottom w:val="51"/>
                      <w:divBdr>
                        <w:top w:val="none" w:sz="0" w:space="0" w:color="auto"/>
                        <w:left w:val="none" w:sz="0" w:space="0" w:color="auto"/>
                        <w:bottom w:val="none" w:sz="0" w:space="0" w:color="auto"/>
                        <w:right w:val="none" w:sz="0" w:space="0" w:color="auto"/>
                      </w:divBdr>
                      <w:divsChild>
                        <w:div w:id="1331835034">
                          <w:marLeft w:val="0"/>
                          <w:marRight w:val="0"/>
                          <w:marTop w:val="0"/>
                          <w:marBottom w:val="0"/>
                          <w:divBdr>
                            <w:top w:val="none" w:sz="0" w:space="0" w:color="auto"/>
                            <w:left w:val="none" w:sz="0" w:space="0" w:color="auto"/>
                            <w:bottom w:val="none" w:sz="0" w:space="0" w:color="auto"/>
                            <w:right w:val="none" w:sz="0" w:space="0" w:color="auto"/>
                          </w:divBdr>
                          <w:divsChild>
                            <w:div w:id="928662088">
                              <w:marLeft w:val="0"/>
                              <w:marRight w:val="0"/>
                              <w:marTop w:val="0"/>
                              <w:marBottom w:val="0"/>
                              <w:divBdr>
                                <w:top w:val="none" w:sz="0" w:space="0" w:color="auto"/>
                                <w:left w:val="none" w:sz="0" w:space="0" w:color="auto"/>
                                <w:bottom w:val="none" w:sz="0" w:space="0" w:color="auto"/>
                                <w:right w:val="none" w:sz="0" w:space="0" w:color="auto"/>
                              </w:divBdr>
                            </w:div>
                            <w:div w:id="1559245182">
                              <w:marLeft w:val="0"/>
                              <w:marRight w:val="171"/>
                              <w:marTop w:val="0"/>
                              <w:marBottom w:val="0"/>
                              <w:divBdr>
                                <w:top w:val="none" w:sz="0" w:space="0" w:color="auto"/>
                                <w:left w:val="none" w:sz="0" w:space="0" w:color="auto"/>
                                <w:bottom w:val="none" w:sz="0" w:space="0" w:color="auto"/>
                                <w:right w:val="none" w:sz="0" w:space="0" w:color="auto"/>
                              </w:divBdr>
                              <w:divsChild>
                                <w:div w:id="1497257759">
                                  <w:marLeft w:val="0"/>
                                  <w:marRight w:val="0"/>
                                  <w:marTop w:val="0"/>
                                  <w:marBottom w:val="0"/>
                                  <w:divBdr>
                                    <w:top w:val="none" w:sz="0" w:space="0" w:color="auto"/>
                                    <w:left w:val="none" w:sz="0" w:space="0" w:color="auto"/>
                                    <w:bottom w:val="none" w:sz="0" w:space="0" w:color="auto"/>
                                    <w:right w:val="none" w:sz="0" w:space="0" w:color="auto"/>
                                  </w:divBdr>
                                </w:div>
                                <w:div w:id="156305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339966">
                      <w:marLeft w:val="0"/>
                      <w:marRight w:val="0"/>
                      <w:marTop w:val="0"/>
                      <w:marBottom w:val="51"/>
                      <w:divBdr>
                        <w:top w:val="none" w:sz="0" w:space="0" w:color="auto"/>
                        <w:left w:val="none" w:sz="0" w:space="0" w:color="auto"/>
                        <w:bottom w:val="none" w:sz="0" w:space="0" w:color="auto"/>
                        <w:right w:val="none" w:sz="0" w:space="0" w:color="auto"/>
                      </w:divBdr>
                      <w:divsChild>
                        <w:div w:id="547302380">
                          <w:marLeft w:val="0"/>
                          <w:marRight w:val="0"/>
                          <w:marTop w:val="0"/>
                          <w:marBottom w:val="0"/>
                          <w:divBdr>
                            <w:top w:val="none" w:sz="0" w:space="0" w:color="auto"/>
                            <w:left w:val="none" w:sz="0" w:space="0" w:color="auto"/>
                            <w:bottom w:val="none" w:sz="0" w:space="0" w:color="auto"/>
                            <w:right w:val="none" w:sz="0" w:space="0" w:color="auto"/>
                          </w:divBdr>
                          <w:divsChild>
                            <w:div w:id="1114983534">
                              <w:marLeft w:val="0"/>
                              <w:marRight w:val="0"/>
                              <w:marTop w:val="0"/>
                              <w:marBottom w:val="0"/>
                              <w:divBdr>
                                <w:top w:val="none" w:sz="0" w:space="0" w:color="auto"/>
                                <w:left w:val="none" w:sz="0" w:space="0" w:color="auto"/>
                                <w:bottom w:val="none" w:sz="0" w:space="0" w:color="auto"/>
                                <w:right w:val="none" w:sz="0" w:space="0" w:color="auto"/>
                              </w:divBdr>
                            </w:div>
                            <w:div w:id="435060065">
                              <w:marLeft w:val="0"/>
                              <w:marRight w:val="171"/>
                              <w:marTop w:val="0"/>
                              <w:marBottom w:val="0"/>
                              <w:divBdr>
                                <w:top w:val="none" w:sz="0" w:space="0" w:color="auto"/>
                                <w:left w:val="none" w:sz="0" w:space="0" w:color="auto"/>
                                <w:bottom w:val="none" w:sz="0" w:space="0" w:color="auto"/>
                                <w:right w:val="none" w:sz="0" w:space="0" w:color="auto"/>
                              </w:divBdr>
                              <w:divsChild>
                                <w:div w:id="673150149">
                                  <w:marLeft w:val="0"/>
                                  <w:marRight w:val="0"/>
                                  <w:marTop w:val="0"/>
                                  <w:marBottom w:val="0"/>
                                  <w:divBdr>
                                    <w:top w:val="none" w:sz="0" w:space="0" w:color="auto"/>
                                    <w:left w:val="none" w:sz="0" w:space="0" w:color="auto"/>
                                    <w:bottom w:val="none" w:sz="0" w:space="0" w:color="auto"/>
                                    <w:right w:val="none" w:sz="0" w:space="0" w:color="auto"/>
                                  </w:divBdr>
                                </w:div>
                                <w:div w:id="135234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19830">
                      <w:marLeft w:val="0"/>
                      <w:marRight w:val="0"/>
                      <w:marTop w:val="0"/>
                      <w:marBottom w:val="51"/>
                      <w:divBdr>
                        <w:top w:val="none" w:sz="0" w:space="0" w:color="auto"/>
                        <w:left w:val="none" w:sz="0" w:space="0" w:color="auto"/>
                        <w:bottom w:val="none" w:sz="0" w:space="0" w:color="auto"/>
                        <w:right w:val="none" w:sz="0" w:space="0" w:color="auto"/>
                      </w:divBdr>
                      <w:divsChild>
                        <w:div w:id="1230923374">
                          <w:marLeft w:val="0"/>
                          <w:marRight w:val="0"/>
                          <w:marTop w:val="0"/>
                          <w:marBottom w:val="0"/>
                          <w:divBdr>
                            <w:top w:val="none" w:sz="0" w:space="0" w:color="auto"/>
                            <w:left w:val="none" w:sz="0" w:space="0" w:color="auto"/>
                            <w:bottom w:val="none" w:sz="0" w:space="0" w:color="auto"/>
                            <w:right w:val="none" w:sz="0" w:space="0" w:color="auto"/>
                          </w:divBdr>
                          <w:divsChild>
                            <w:div w:id="1949390174">
                              <w:marLeft w:val="0"/>
                              <w:marRight w:val="0"/>
                              <w:marTop w:val="0"/>
                              <w:marBottom w:val="0"/>
                              <w:divBdr>
                                <w:top w:val="none" w:sz="0" w:space="0" w:color="auto"/>
                                <w:left w:val="none" w:sz="0" w:space="0" w:color="auto"/>
                                <w:bottom w:val="none" w:sz="0" w:space="0" w:color="auto"/>
                                <w:right w:val="none" w:sz="0" w:space="0" w:color="auto"/>
                              </w:divBdr>
                            </w:div>
                            <w:div w:id="795759467">
                              <w:marLeft w:val="0"/>
                              <w:marRight w:val="171"/>
                              <w:marTop w:val="0"/>
                              <w:marBottom w:val="0"/>
                              <w:divBdr>
                                <w:top w:val="none" w:sz="0" w:space="0" w:color="auto"/>
                                <w:left w:val="none" w:sz="0" w:space="0" w:color="auto"/>
                                <w:bottom w:val="none" w:sz="0" w:space="0" w:color="auto"/>
                                <w:right w:val="none" w:sz="0" w:space="0" w:color="auto"/>
                              </w:divBdr>
                              <w:divsChild>
                                <w:div w:id="232739182">
                                  <w:marLeft w:val="0"/>
                                  <w:marRight w:val="0"/>
                                  <w:marTop w:val="0"/>
                                  <w:marBottom w:val="0"/>
                                  <w:divBdr>
                                    <w:top w:val="none" w:sz="0" w:space="0" w:color="auto"/>
                                    <w:left w:val="none" w:sz="0" w:space="0" w:color="auto"/>
                                    <w:bottom w:val="none" w:sz="0" w:space="0" w:color="auto"/>
                                    <w:right w:val="none" w:sz="0" w:space="0" w:color="auto"/>
                                  </w:divBdr>
                                </w:div>
                                <w:div w:id="18914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686329">
                      <w:marLeft w:val="0"/>
                      <w:marRight w:val="0"/>
                      <w:marTop w:val="0"/>
                      <w:marBottom w:val="51"/>
                      <w:divBdr>
                        <w:top w:val="none" w:sz="0" w:space="0" w:color="auto"/>
                        <w:left w:val="none" w:sz="0" w:space="0" w:color="auto"/>
                        <w:bottom w:val="none" w:sz="0" w:space="0" w:color="auto"/>
                        <w:right w:val="none" w:sz="0" w:space="0" w:color="auto"/>
                      </w:divBdr>
                      <w:divsChild>
                        <w:div w:id="1580208687">
                          <w:marLeft w:val="0"/>
                          <w:marRight w:val="0"/>
                          <w:marTop w:val="0"/>
                          <w:marBottom w:val="0"/>
                          <w:divBdr>
                            <w:top w:val="none" w:sz="0" w:space="0" w:color="auto"/>
                            <w:left w:val="none" w:sz="0" w:space="0" w:color="auto"/>
                            <w:bottom w:val="none" w:sz="0" w:space="0" w:color="auto"/>
                            <w:right w:val="none" w:sz="0" w:space="0" w:color="auto"/>
                          </w:divBdr>
                          <w:divsChild>
                            <w:div w:id="549417438">
                              <w:marLeft w:val="0"/>
                              <w:marRight w:val="0"/>
                              <w:marTop w:val="0"/>
                              <w:marBottom w:val="0"/>
                              <w:divBdr>
                                <w:top w:val="none" w:sz="0" w:space="0" w:color="auto"/>
                                <w:left w:val="none" w:sz="0" w:space="0" w:color="auto"/>
                                <w:bottom w:val="none" w:sz="0" w:space="0" w:color="auto"/>
                                <w:right w:val="none" w:sz="0" w:space="0" w:color="auto"/>
                              </w:divBdr>
                            </w:div>
                            <w:div w:id="2053721763">
                              <w:marLeft w:val="0"/>
                              <w:marRight w:val="171"/>
                              <w:marTop w:val="0"/>
                              <w:marBottom w:val="0"/>
                              <w:divBdr>
                                <w:top w:val="none" w:sz="0" w:space="0" w:color="auto"/>
                                <w:left w:val="none" w:sz="0" w:space="0" w:color="auto"/>
                                <w:bottom w:val="none" w:sz="0" w:space="0" w:color="auto"/>
                                <w:right w:val="none" w:sz="0" w:space="0" w:color="auto"/>
                              </w:divBdr>
                              <w:divsChild>
                                <w:div w:id="2014918741">
                                  <w:marLeft w:val="0"/>
                                  <w:marRight w:val="0"/>
                                  <w:marTop w:val="0"/>
                                  <w:marBottom w:val="0"/>
                                  <w:divBdr>
                                    <w:top w:val="none" w:sz="0" w:space="0" w:color="auto"/>
                                    <w:left w:val="none" w:sz="0" w:space="0" w:color="auto"/>
                                    <w:bottom w:val="none" w:sz="0" w:space="0" w:color="auto"/>
                                    <w:right w:val="none" w:sz="0" w:space="0" w:color="auto"/>
                                  </w:divBdr>
                                </w:div>
                                <w:div w:id="72379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072641">
                      <w:marLeft w:val="0"/>
                      <w:marRight w:val="0"/>
                      <w:marTop w:val="0"/>
                      <w:marBottom w:val="51"/>
                      <w:divBdr>
                        <w:top w:val="none" w:sz="0" w:space="0" w:color="auto"/>
                        <w:left w:val="none" w:sz="0" w:space="0" w:color="auto"/>
                        <w:bottom w:val="none" w:sz="0" w:space="0" w:color="auto"/>
                        <w:right w:val="none" w:sz="0" w:space="0" w:color="auto"/>
                      </w:divBdr>
                      <w:divsChild>
                        <w:div w:id="1152792137">
                          <w:marLeft w:val="0"/>
                          <w:marRight w:val="0"/>
                          <w:marTop w:val="0"/>
                          <w:marBottom w:val="0"/>
                          <w:divBdr>
                            <w:top w:val="none" w:sz="0" w:space="0" w:color="auto"/>
                            <w:left w:val="none" w:sz="0" w:space="0" w:color="auto"/>
                            <w:bottom w:val="none" w:sz="0" w:space="0" w:color="auto"/>
                            <w:right w:val="none" w:sz="0" w:space="0" w:color="auto"/>
                          </w:divBdr>
                          <w:divsChild>
                            <w:div w:id="975335548">
                              <w:marLeft w:val="0"/>
                              <w:marRight w:val="0"/>
                              <w:marTop w:val="0"/>
                              <w:marBottom w:val="0"/>
                              <w:divBdr>
                                <w:top w:val="none" w:sz="0" w:space="0" w:color="auto"/>
                                <w:left w:val="none" w:sz="0" w:space="0" w:color="auto"/>
                                <w:bottom w:val="none" w:sz="0" w:space="0" w:color="auto"/>
                                <w:right w:val="none" w:sz="0" w:space="0" w:color="auto"/>
                              </w:divBdr>
                            </w:div>
                            <w:div w:id="586773721">
                              <w:marLeft w:val="0"/>
                              <w:marRight w:val="171"/>
                              <w:marTop w:val="0"/>
                              <w:marBottom w:val="0"/>
                              <w:divBdr>
                                <w:top w:val="none" w:sz="0" w:space="0" w:color="auto"/>
                                <w:left w:val="none" w:sz="0" w:space="0" w:color="auto"/>
                                <w:bottom w:val="none" w:sz="0" w:space="0" w:color="auto"/>
                                <w:right w:val="none" w:sz="0" w:space="0" w:color="auto"/>
                              </w:divBdr>
                              <w:divsChild>
                                <w:div w:id="1970166816">
                                  <w:marLeft w:val="0"/>
                                  <w:marRight w:val="0"/>
                                  <w:marTop w:val="0"/>
                                  <w:marBottom w:val="0"/>
                                  <w:divBdr>
                                    <w:top w:val="none" w:sz="0" w:space="0" w:color="auto"/>
                                    <w:left w:val="none" w:sz="0" w:space="0" w:color="auto"/>
                                    <w:bottom w:val="none" w:sz="0" w:space="0" w:color="auto"/>
                                    <w:right w:val="none" w:sz="0" w:space="0" w:color="auto"/>
                                  </w:divBdr>
                                </w:div>
                                <w:div w:id="147602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1659903">
      <w:bodyDiv w:val="1"/>
      <w:marLeft w:val="0"/>
      <w:marRight w:val="0"/>
      <w:marTop w:val="0"/>
      <w:marBottom w:val="0"/>
      <w:divBdr>
        <w:top w:val="none" w:sz="0" w:space="0" w:color="auto"/>
        <w:left w:val="none" w:sz="0" w:space="0" w:color="auto"/>
        <w:bottom w:val="none" w:sz="0" w:space="0" w:color="auto"/>
        <w:right w:val="none" w:sz="0" w:space="0" w:color="auto"/>
      </w:divBdr>
    </w:div>
    <w:div w:id="1804500676">
      <w:bodyDiv w:val="1"/>
      <w:marLeft w:val="0"/>
      <w:marRight w:val="0"/>
      <w:marTop w:val="0"/>
      <w:marBottom w:val="0"/>
      <w:divBdr>
        <w:top w:val="none" w:sz="0" w:space="0" w:color="auto"/>
        <w:left w:val="none" w:sz="0" w:space="0" w:color="auto"/>
        <w:bottom w:val="none" w:sz="0" w:space="0" w:color="auto"/>
        <w:right w:val="none" w:sz="0" w:space="0" w:color="auto"/>
      </w:divBdr>
      <w:divsChild>
        <w:div w:id="2090301821">
          <w:marLeft w:val="0"/>
          <w:marRight w:val="0"/>
          <w:marTop w:val="0"/>
          <w:marBottom w:val="154"/>
          <w:divBdr>
            <w:top w:val="none" w:sz="0" w:space="0" w:color="auto"/>
            <w:left w:val="none" w:sz="0" w:space="0" w:color="auto"/>
            <w:bottom w:val="none" w:sz="0" w:space="0" w:color="auto"/>
            <w:right w:val="none" w:sz="0" w:space="0" w:color="auto"/>
          </w:divBdr>
        </w:div>
        <w:div w:id="1637565361">
          <w:marLeft w:val="0"/>
          <w:marRight w:val="0"/>
          <w:marTop w:val="0"/>
          <w:marBottom w:val="0"/>
          <w:divBdr>
            <w:top w:val="none" w:sz="0" w:space="0" w:color="auto"/>
            <w:left w:val="none" w:sz="0" w:space="0" w:color="auto"/>
            <w:bottom w:val="none" w:sz="0" w:space="0" w:color="auto"/>
            <w:right w:val="none" w:sz="0" w:space="0" w:color="auto"/>
          </w:divBdr>
          <w:divsChild>
            <w:div w:id="1397894039">
              <w:marLeft w:val="0"/>
              <w:marRight w:val="0"/>
              <w:marTop w:val="0"/>
              <w:marBottom w:val="0"/>
              <w:divBdr>
                <w:top w:val="none" w:sz="0" w:space="0" w:color="auto"/>
                <w:left w:val="none" w:sz="0" w:space="0" w:color="auto"/>
                <w:bottom w:val="none" w:sz="0" w:space="0" w:color="auto"/>
                <w:right w:val="none" w:sz="0" w:space="0" w:color="auto"/>
              </w:divBdr>
              <w:divsChild>
                <w:div w:id="1396588437">
                  <w:marLeft w:val="0"/>
                  <w:marRight w:val="137"/>
                  <w:marTop w:val="0"/>
                  <w:marBottom w:val="51"/>
                  <w:divBdr>
                    <w:top w:val="none" w:sz="0" w:space="0" w:color="auto"/>
                    <w:left w:val="none" w:sz="0" w:space="0" w:color="auto"/>
                    <w:bottom w:val="none" w:sz="0" w:space="0" w:color="auto"/>
                    <w:right w:val="none" w:sz="0" w:space="0" w:color="auto"/>
                  </w:divBdr>
                </w:div>
                <w:div w:id="1465999157">
                  <w:marLeft w:val="-189"/>
                  <w:marRight w:val="137"/>
                  <w:marTop w:val="0"/>
                  <w:marBottom w:val="51"/>
                  <w:divBdr>
                    <w:top w:val="none" w:sz="0" w:space="0" w:color="auto"/>
                    <w:left w:val="none" w:sz="0" w:space="0" w:color="auto"/>
                    <w:bottom w:val="none" w:sz="0" w:space="0" w:color="auto"/>
                    <w:right w:val="none" w:sz="0" w:space="0" w:color="auto"/>
                  </w:divBdr>
                </w:div>
                <w:div w:id="258103931">
                  <w:marLeft w:val="0"/>
                  <w:marRight w:val="137"/>
                  <w:marTop w:val="0"/>
                  <w:marBottom w:val="51"/>
                  <w:divBdr>
                    <w:top w:val="none" w:sz="0" w:space="0" w:color="auto"/>
                    <w:left w:val="none" w:sz="0" w:space="0" w:color="auto"/>
                    <w:bottom w:val="none" w:sz="0" w:space="0" w:color="auto"/>
                    <w:right w:val="none" w:sz="0" w:space="0" w:color="auto"/>
                  </w:divBdr>
                </w:div>
                <w:div w:id="1433865992">
                  <w:marLeft w:val="0"/>
                  <w:marRight w:val="137"/>
                  <w:marTop w:val="0"/>
                  <w:marBottom w:val="51"/>
                  <w:divBdr>
                    <w:top w:val="none" w:sz="0" w:space="0" w:color="auto"/>
                    <w:left w:val="none" w:sz="0" w:space="0" w:color="auto"/>
                    <w:bottom w:val="none" w:sz="0" w:space="0" w:color="auto"/>
                    <w:right w:val="none" w:sz="0" w:space="0" w:color="auto"/>
                  </w:divBdr>
                </w:div>
                <w:div w:id="657657976">
                  <w:marLeft w:val="0"/>
                  <w:marRight w:val="137"/>
                  <w:marTop w:val="0"/>
                  <w:marBottom w:val="51"/>
                  <w:divBdr>
                    <w:top w:val="none" w:sz="0" w:space="0" w:color="auto"/>
                    <w:left w:val="none" w:sz="0" w:space="0" w:color="auto"/>
                    <w:bottom w:val="none" w:sz="0" w:space="0" w:color="auto"/>
                    <w:right w:val="none" w:sz="0" w:space="0" w:color="auto"/>
                  </w:divBdr>
                </w:div>
              </w:divsChild>
            </w:div>
            <w:div w:id="1347052837">
              <w:marLeft w:val="0"/>
              <w:marRight w:val="0"/>
              <w:marTop w:val="0"/>
              <w:marBottom w:val="0"/>
              <w:divBdr>
                <w:top w:val="none" w:sz="0" w:space="0" w:color="auto"/>
                <w:left w:val="none" w:sz="0" w:space="0" w:color="auto"/>
                <w:bottom w:val="none" w:sz="0" w:space="0" w:color="auto"/>
                <w:right w:val="none" w:sz="0" w:space="0" w:color="auto"/>
              </w:divBdr>
              <w:divsChild>
                <w:div w:id="2058047154">
                  <w:marLeft w:val="0"/>
                  <w:marRight w:val="0"/>
                  <w:marTop w:val="0"/>
                  <w:marBottom w:val="51"/>
                  <w:divBdr>
                    <w:top w:val="none" w:sz="0" w:space="0" w:color="auto"/>
                    <w:left w:val="none" w:sz="0" w:space="0" w:color="auto"/>
                    <w:bottom w:val="none" w:sz="0" w:space="0" w:color="auto"/>
                    <w:right w:val="none" w:sz="0" w:space="0" w:color="auto"/>
                  </w:divBdr>
                  <w:divsChild>
                    <w:div w:id="572012951">
                      <w:marLeft w:val="0"/>
                      <w:marRight w:val="0"/>
                      <w:marTop w:val="0"/>
                      <w:marBottom w:val="0"/>
                      <w:divBdr>
                        <w:top w:val="none" w:sz="0" w:space="0" w:color="auto"/>
                        <w:left w:val="none" w:sz="0" w:space="0" w:color="auto"/>
                        <w:bottom w:val="none" w:sz="0" w:space="0" w:color="auto"/>
                        <w:right w:val="none" w:sz="0" w:space="0" w:color="auto"/>
                      </w:divBdr>
                      <w:divsChild>
                        <w:div w:id="1401712366">
                          <w:marLeft w:val="0"/>
                          <w:marRight w:val="0"/>
                          <w:marTop w:val="0"/>
                          <w:marBottom w:val="0"/>
                          <w:divBdr>
                            <w:top w:val="none" w:sz="0" w:space="0" w:color="auto"/>
                            <w:left w:val="none" w:sz="0" w:space="0" w:color="auto"/>
                            <w:bottom w:val="none" w:sz="0" w:space="0" w:color="auto"/>
                            <w:right w:val="none" w:sz="0" w:space="0" w:color="auto"/>
                          </w:divBdr>
                        </w:div>
                        <w:div w:id="806315246">
                          <w:marLeft w:val="0"/>
                          <w:marRight w:val="171"/>
                          <w:marTop w:val="0"/>
                          <w:marBottom w:val="0"/>
                          <w:divBdr>
                            <w:top w:val="none" w:sz="0" w:space="0" w:color="auto"/>
                            <w:left w:val="none" w:sz="0" w:space="0" w:color="auto"/>
                            <w:bottom w:val="none" w:sz="0" w:space="0" w:color="auto"/>
                            <w:right w:val="none" w:sz="0" w:space="0" w:color="auto"/>
                          </w:divBdr>
                          <w:divsChild>
                            <w:div w:id="1006520619">
                              <w:marLeft w:val="0"/>
                              <w:marRight w:val="0"/>
                              <w:marTop w:val="0"/>
                              <w:marBottom w:val="0"/>
                              <w:divBdr>
                                <w:top w:val="none" w:sz="0" w:space="0" w:color="auto"/>
                                <w:left w:val="none" w:sz="0" w:space="0" w:color="auto"/>
                                <w:bottom w:val="none" w:sz="0" w:space="0" w:color="auto"/>
                                <w:right w:val="none" w:sz="0" w:space="0" w:color="auto"/>
                              </w:divBdr>
                            </w:div>
                            <w:div w:id="18933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194604">
                  <w:marLeft w:val="0"/>
                  <w:marRight w:val="0"/>
                  <w:marTop w:val="0"/>
                  <w:marBottom w:val="51"/>
                  <w:divBdr>
                    <w:top w:val="none" w:sz="0" w:space="0" w:color="auto"/>
                    <w:left w:val="none" w:sz="0" w:space="0" w:color="auto"/>
                    <w:bottom w:val="none" w:sz="0" w:space="0" w:color="auto"/>
                    <w:right w:val="none" w:sz="0" w:space="0" w:color="auto"/>
                  </w:divBdr>
                  <w:divsChild>
                    <w:div w:id="1382510941">
                      <w:marLeft w:val="0"/>
                      <w:marRight w:val="0"/>
                      <w:marTop w:val="0"/>
                      <w:marBottom w:val="0"/>
                      <w:divBdr>
                        <w:top w:val="none" w:sz="0" w:space="0" w:color="auto"/>
                        <w:left w:val="none" w:sz="0" w:space="0" w:color="auto"/>
                        <w:bottom w:val="none" w:sz="0" w:space="0" w:color="auto"/>
                        <w:right w:val="none" w:sz="0" w:space="0" w:color="auto"/>
                      </w:divBdr>
                      <w:divsChild>
                        <w:div w:id="355426334">
                          <w:marLeft w:val="0"/>
                          <w:marRight w:val="0"/>
                          <w:marTop w:val="0"/>
                          <w:marBottom w:val="0"/>
                          <w:divBdr>
                            <w:top w:val="none" w:sz="0" w:space="0" w:color="auto"/>
                            <w:left w:val="none" w:sz="0" w:space="0" w:color="auto"/>
                            <w:bottom w:val="none" w:sz="0" w:space="0" w:color="auto"/>
                            <w:right w:val="none" w:sz="0" w:space="0" w:color="auto"/>
                          </w:divBdr>
                        </w:div>
                        <w:div w:id="1311137340">
                          <w:marLeft w:val="0"/>
                          <w:marRight w:val="171"/>
                          <w:marTop w:val="0"/>
                          <w:marBottom w:val="0"/>
                          <w:divBdr>
                            <w:top w:val="none" w:sz="0" w:space="0" w:color="auto"/>
                            <w:left w:val="none" w:sz="0" w:space="0" w:color="auto"/>
                            <w:bottom w:val="none" w:sz="0" w:space="0" w:color="auto"/>
                            <w:right w:val="none" w:sz="0" w:space="0" w:color="auto"/>
                          </w:divBdr>
                          <w:divsChild>
                            <w:div w:id="2085950066">
                              <w:marLeft w:val="0"/>
                              <w:marRight w:val="0"/>
                              <w:marTop w:val="0"/>
                              <w:marBottom w:val="0"/>
                              <w:divBdr>
                                <w:top w:val="none" w:sz="0" w:space="0" w:color="auto"/>
                                <w:left w:val="none" w:sz="0" w:space="0" w:color="auto"/>
                                <w:bottom w:val="none" w:sz="0" w:space="0" w:color="auto"/>
                                <w:right w:val="none" w:sz="0" w:space="0" w:color="auto"/>
                              </w:divBdr>
                            </w:div>
                            <w:div w:id="60307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777762">
                  <w:marLeft w:val="0"/>
                  <w:marRight w:val="0"/>
                  <w:marTop w:val="0"/>
                  <w:marBottom w:val="51"/>
                  <w:divBdr>
                    <w:top w:val="none" w:sz="0" w:space="0" w:color="auto"/>
                    <w:left w:val="none" w:sz="0" w:space="0" w:color="auto"/>
                    <w:bottom w:val="none" w:sz="0" w:space="0" w:color="auto"/>
                    <w:right w:val="none" w:sz="0" w:space="0" w:color="auto"/>
                  </w:divBdr>
                  <w:divsChild>
                    <w:div w:id="1576090086">
                      <w:marLeft w:val="0"/>
                      <w:marRight w:val="0"/>
                      <w:marTop w:val="0"/>
                      <w:marBottom w:val="0"/>
                      <w:divBdr>
                        <w:top w:val="none" w:sz="0" w:space="0" w:color="auto"/>
                        <w:left w:val="none" w:sz="0" w:space="0" w:color="auto"/>
                        <w:bottom w:val="none" w:sz="0" w:space="0" w:color="auto"/>
                        <w:right w:val="none" w:sz="0" w:space="0" w:color="auto"/>
                      </w:divBdr>
                      <w:divsChild>
                        <w:div w:id="1161853533">
                          <w:marLeft w:val="0"/>
                          <w:marRight w:val="0"/>
                          <w:marTop w:val="0"/>
                          <w:marBottom w:val="0"/>
                          <w:divBdr>
                            <w:top w:val="none" w:sz="0" w:space="0" w:color="auto"/>
                            <w:left w:val="none" w:sz="0" w:space="0" w:color="auto"/>
                            <w:bottom w:val="none" w:sz="0" w:space="0" w:color="auto"/>
                            <w:right w:val="none" w:sz="0" w:space="0" w:color="auto"/>
                          </w:divBdr>
                        </w:div>
                        <w:div w:id="2082367117">
                          <w:marLeft w:val="0"/>
                          <w:marRight w:val="171"/>
                          <w:marTop w:val="0"/>
                          <w:marBottom w:val="0"/>
                          <w:divBdr>
                            <w:top w:val="none" w:sz="0" w:space="0" w:color="auto"/>
                            <w:left w:val="none" w:sz="0" w:space="0" w:color="auto"/>
                            <w:bottom w:val="none" w:sz="0" w:space="0" w:color="auto"/>
                            <w:right w:val="none" w:sz="0" w:space="0" w:color="auto"/>
                          </w:divBdr>
                          <w:divsChild>
                            <w:div w:id="2099251807">
                              <w:marLeft w:val="0"/>
                              <w:marRight w:val="0"/>
                              <w:marTop w:val="0"/>
                              <w:marBottom w:val="0"/>
                              <w:divBdr>
                                <w:top w:val="none" w:sz="0" w:space="0" w:color="auto"/>
                                <w:left w:val="none" w:sz="0" w:space="0" w:color="auto"/>
                                <w:bottom w:val="none" w:sz="0" w:space="0" w:color="auto"/>
                                <w:right w:val="none" w:sz="0" w:space="0" w:color="auto"/>
                              </w:divBdr>
                            </w:div>
                            <w:div w:id="173083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349565">
                  <w:marLeft w:val="0"/>
                  <w:marRight w:val="0"/>
                  <w:marTop w:val="0"/>
                  <w:marBottom w:val="51"/>
                  <w:divBdr>
                    <w:top w:val="none" w:sz="0" w:space="0" w:color="auto"/>
                    <w:left w:val="none" w:sz="0" w:space="0" w:color="auto"/>
                    <w:bottom w:val="none" w:sz="0" w:space="0" w:color="auto"/>
                    <w:right w:val="none" w:sz="0" w:space="0" w:color="auto"/>
                  </w:divBdr>
                  <w:divsChild>
                    <w:div w:id="1174492792">
                      <w:marLeft w:val="0"/>
                      <w:marRight w:val="0"/>
                      <w:marTop w:val="0"/>
                      <w:marBottom w:val="0"/>
                      <w:divBdr>
                        <w:top w:val="none" w:sz="0" w:space="0" w:color="auto"/>
                        <w:left w:val="none" w:sz="0" w:space="0" w:color="auto"/>
                        <w:bottom w:val="none" w:sz="0" w:space="0" w:color="auto"/>
                        <w:right w:val="none" w:sz="0" w:space="0" w:color="auto"/>
                      </w:divBdr>
                      <w:divsChild>
                        <w:div w:id="152839634">
                          <w:marLeft w:val="0"/>
                          <w:marRight w:val="0"/>
                          <w:marTop w:val="0"/>
                          <w:marBottom w:val="0"/>
                          <w:divBdr>
                            <w:top w:val="none" w:sz="0" w:space="0" w:color="auto"/>
                            <w:left w:val="none" w:sz="0" w:space="0" w:color="auto"/>
                            <w:bottom w:val="none" w:sz="0" w:space="0" w:color="auto"/>
                            <w:right w:val="none" w:sz="0" w:space="0" w:color="auto"/>
                          </w:divBdr>
                        </w:div>
                        <w:div w:id="1653169387">
                          <w:marLeft w:val="0"/>
                          <w:marRight w:val="171"/>
                          <w:marTop w:val="0"/>
                          <w:marBottom w:val="0"/>
                          <w:divBdr>
                            <w:top w:val="none" w:sz="0" w:space="0" w:color="auto"/>
                            <w:left w:val="none" w:sz="0" w:space="0" w:color="auto"/>
                            <w:bottom w:val="none" w:sz="0" w:space="0" w:color="auto"/>
                            <w:right w:val="none" w:sz="0" w:space="0" w:color="auto"/>
                          </w:divBdr>
                          <w:divsChild>
                            <w:div w:id="1921913700">
                              <w:marLeft w:val="0"/>
                              <w:marRight w:val="0"/>
                              <w:marTop w:val="0"/>
                              <w:marBottom w:val="0"/>
                              <w:divBdr>
                                <w:top w:val="none" w:sz="0" w:space="0" w:color="auto"/>
                                <w:left w:val="none" w:sz="0" w:space="0" w:color="auto"/>
                                <w:bottom w:val="none" w:sz="0" w:space="0" w:color="auto"/>
                                <w:right w:val="none" w:sz="0" w:space="0" w:color="auto"/>
                              </w:divBdr>
                            </w:div>
                            <w:div w:id="164485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19896">
                  <w:marLeft w:val="0"/>
                  <w:marRight w:val="0"/>
                  <w:marTop w:val="0"/>
                  <w:marBottom w:val="51"/>
                  <w:divBdr>
                    <w:top w:val="none" w:sz="0" w:space="0" w:color="auto"/>
                    <w:left w:val="none" w:sz="0" w:space="0" w:color="auto"/>
                    <w:bottom w:val="none" w:sz="0" w:space="0" w:color="auto"/>
                    <w:right w:val="none" w:sz="0" w:space="0" w:color="auto"/>
                  </w:divBdr>
                  <w:divsChild>
                    <w:div w:id="485632101">
                      <w:marLeft w:val="0"/>
                      <w:marRight w:val="0"/>
                      <w:marTop w:val="0"/>
                      <w:marBottom w:val="0"/>
                      <w:divBdr>
                        <w:top w:val="none" w:sz="0" w:space="0" w:color="auto"/>
                        <w:left w:val="none" w:sz="0" w:space="0" w:color="auto"/>
                        <w:bottom w:val="none" w:sz="0" w:space="0" w:color="auto"/>
                        <w:right w:val="none" w:sz="0" w:space="0" w:color="auto"/>
                      </w:divBdr>
                      <w:divsChild>
                        <w:div w:id="1164780581">
                          <w:marLeft w:val="0"/>
                          <w:marRight w:val="0"/>
                          <w:marTop w:val="0"/>
                          <w:marBottom w:val="0"/>
                          <w:divBdr>
                            <w:top w:val="none" w:sz="0" w:space="0" w:color="auto"/>
                            <w:left w:val="none" w:sz="0" w:space="0" w:color="auto"/>
                            <w:bottom w:val="none" w:sz="0" w:space="0" w:color="auto"/>
                            <w:right w:val="none" w:sz="0" w:space="0" w:color="auto"/>
                          </w:divBdr>
                        </w:div>
                        <w:div w:id="1946578052">
                          <w:marLeft w:val="0"/>
                          <w:marRight w:val="171"/>
                          <w:marTop w:val="0"/>
                          <w:marBottom w:val="0"/>
                          <w:divBdr>
                            <w:top w:val="none" w:sz="0" w:space="0" w:color="auto"/>
                            <w:left w:val="none" w:sz="0" w:space="0" w:color="auto"/>
                            <w:bottom w:val="none" w:sz="0" w:space="0" w:color="auto"/>
                            <w:right w:val="none" w:sz="0" w:space="0" w:color="auto"/>
                          </w:divBdr>
                          <w:divsChild>
                            <w:div w:id="803625068">
                              <w:marLeft w:val="0"/>
                              <w:marRight w:val="0"/>
                              <w:marTop w:val="0"/>
                              <w:marBottom w:val="0"/>
                              <w:divBdr>
                                <w:top w:val="none" w:sz="0" w:space="0" w:color="auto"/>
                                <w:left w:val="none" w:sz="0" w:space="0" w:color="auto"/>
                                <w:bottom w:val="none" w:sz="0" w:space="0" w:color="auto"/>
                                <w:right w:val="none" w:sz="0" w:space="0" w:color="auto"/>
                              </w:divBdr>
                            </w:div>
                            <w:div w:id="133787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646885">
      <w:bodyDiv w:val="1"/>
      <w:marLeft w:val="0"/>
      <w:marRight w:val="0"/>
      <w:marTop w:val="0"/>
      <w:marBottom w:val="0"/>
      <w:divBdr>
        <w:top w:val="none" w:sz="0" w:space="0" w:color="auto"/>
        <w:left w:val="none" w:sz="0" w:space="0" w:color="auto"/>
        <w:bottom w:val="none" w:sz="0" w:space="0" w:color="auto"/>
        <w:right w:val="none" w:sz="0" w:space="0" w:color="auto"/>
      </w:divBdr>
      <w:divsChild>
        <w:div w:id="1334722968">
          <w:marLeft w:val="0"/>
          <w:marRight w:val="0"/>
          <w:marTop w:val="0"/>
          <w:marBottom w:val="0"/>
          <w:divBdr>
            <w:top w:val="none" w:sz="0" w:space="0" w:color="auto"/>
            <w:left w:val="none" w:sz="0" w:space="0" w:color="auto"/>
            <w:bottom w:val="none" w:sz="0" w:space="0" w:color="auto"/>
            <w:right w:val="none" w:sz="0" w:space="0" w:color="auto"/>
          </w:divBdr>
          <w:divsChild>
            <w:div w:id="198751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05936">
      <w:bodyDiv w:val="1"/>
      <w:marLeft w:val="0"/>
      <w:marRight w:val="0"/>
      <w:marTop w:val="0"/>
      <w:marBottom w:val="0"/>
      <w:divBdr>
        <w:top w:val="none" w:sz="0" w:space="0" w:color="auto"/>
        <w:left w:val="none" w:sz="0" w:space="0" w:color="auto"/>
        <w:bottom w:val="none" w:sz="0" w:space="0" w:color="auto"/>
        <w:right w:val="none" w:sz="0" w:space="0" w:color="auto"/>
      </w:divBdr>
      <w:divsChild>
        <w:div w:id="566500797">
          <w:marLeft w:val="0"/>
          <w:marRight w:val="0"/>
          <w:marTop w:val="0"/>
          <w:marBottom w:val="0"/>
          <w:divBdr>
            <w:top w:val="none" w:sz="0" w:space="0" w:color="auto"/>
            <w:left w:val="none" w:sz="0" w:space="0" w:color="auto"/>
            <w:bottom w:val="none" w:sz="0" w:space="0" w:color="auto"/>
            <w:right w:val="none" w:sz="0" w:space="0" w:color="auto"/>
          </w:divBdr>
          <w:divsChild>
            <w:div w:id="285089539">
              <w:marLeft w:val="0"/>
              <w:marRight w:val="0"/>
              <w:marTop w:val="0"/>
              <w:marBottom w:val="0"/>
              <w:divBdr>
                <w:top w:val="none" w:sz="0" w:space="0" w:color="auto"/>
                <w:left w:val="none" w:sz="0" w:space="0" w:color="auto"/>
                <w:bottom w:val="none" w:sz="0" w:space="0" w:color="auto"/>
                <w:right w:val="none" w:sz="0" w:space="0" w:color="auto"/>
              </w:divBdr>
            </w:div>
            <w:div w:id="131052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image" Target="media/image3.png"/><Relationship Id="rId26" Type="http://schemas.openxmlformats.org/officeDocument/2006/relationships/hyperlink" Target="https://sbis.ru/contragents/2308060905/230901001" TargetMode="External"/><Relationship Id="rId39" Type="http://schemas.openxmlformats.org/officeDocument/2006/relationships/image" Target="media/image6.png"/><Relationship Id="rId21" Type="http://schemas.openxmlformats.org/officeDocument/2006/relationships/hyperlink" Target="https://sbis.ru/contragents/2311232047/231001001" TargetMode="External"/><Relationship Id="rId34" Type="http://schemas.openxmlformats.org/officeDocument/2006/relationships/hyperlink" Target="https://sbis.ru/contragents/2310060010/233001001" TargetMode="External"/><Relationship Id="rId42" Type="http://schemas.openxmlformats.org/officeDocument/2006/relationships/hyperlink" Target="https://checko.ru/company/1022301220116" TargetMode="External"/><Relationship Id="rId47" Type="http://schemas.openxmlformats.org/officeDocument/2006/relationships/image" Target="media/image8.png"/><Relationship Id="rId50" Type="http://schemas.openxmlformats.org/officeDocument/2006/relationships/diagramLayout" Target="diagrams/layout4.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2.png"/><Relationship Id="rId25" Type="http://schemas.openxmlformats.org/officeDocument/2006/relationships/hyperlink" Target="https://sbis.ru/contragents/2312286493/231101001" TargetMode="External"/><Relationship Id="rId33" Type="http://schemas.openxmlformats.org/officeDocument/2006/relationships/diagramColors" Target="diagrams/colors3.xml"/><Relationship Id="rId38" Type="http://schemas.openxmlformats.org/officeDocument/2006/relationships/chart" Target="charts/chart1.xml"/><Relationship Id="rId46"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hyperlink" Target="https://sbis.ru/contragents/2342018036/234201001" TargetMode="External"/><Relationship Id="rId29" Type="http://schemas.openxmlformats.org/officeDocument/2006/relationships/image" Target="media/image5.jpeg"/><Relationship Id="rId41" Type="http://schemas.openxmlformats.org/officeDocument/2006/relationships/hyperlink" Target="https://checko.ru/company/1057810003646"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yperlink" Target="https://sbis.ru/contragents/2320226378/232001001" TargetMode="External"/><Relationship Id="rId32" Type="http://schemas.openxmlformats.org/officeDocument/2006/relationships/diagramQuickStyle" Target="diagrams/quickStyle3.xml"/><Relationship Id="rId37" Type="http://schemas.openxmlformats.org/officeDocument/2006/relationships/hyperlink" Target="https://sbis.ru/contragents/2308060905/230901001" TargetMode="External"/><Relationship Id="rId40" Type="http://schemas.openxmlformats.org/officeDocument/2006/relationships/hyperlink" Target="https://excheck.pro/company/2312156783/inspections" TargetMode="External"/><Relationship Id="rId45" Type="http://schemas.openxmlformats.org/officeDocument/2006/relationships/chart" Target="charts/chart4.xm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hyperlink" Target="https://sbis.ru/contragents/2310060010/233001001" TargetMode="External"/><Relationship Id="rId28" Type="http://schemas.openxmlformats.org/officeDocument/2006/relationships/hyperlink" Target="https://excheck.pro/company/2312156783/contracts?law=223&amp;role=supplier" TargetMode="External"/><Relationship Id="rId36" Type="http://schemas.openxmlformats.org/officeDocument/2006/relationships/hyperlink" Target="https://sbis.ru/contragents/2312286493/231101001" TargetMode="External"/><Relationship Id="rId49" Type="http://schemas.openxmlformats.org/officeDocument/2006/relationships/diagramData" Target="diagrams/data4.xml"/><Relationship Id="rId10" Type="http://schemas.openxmlformats.org/officeDocument/2006/relationships/diagramLayout" Target="diagrams/layout1.xml"/><Relationship Id="rId19" Type="http://schemas.openxmlformats.org/officeDocument/2006/relationships/image" Target="media/image4.png"/><Relationship Id="rId31" Type="http://schemas.openxmlformats.org/officeDocument/2006/relationships/diagramLayout" Target="diagrams/layout3.xml"/><Relationship Id="rId44" Type="http://schemas.openxmlformats.org/officeDocument/2006/relationships/chart" Target="charts/chart3.xml"/><Relationship Id="rId52" Type="http://schemas.openxmlformats.org/officeDocument/2006/relationships/diagramColors" Target="diagrams/colors4.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Layout" Target="diagrams/layout2.xml"/><Relationship Id="rId22" Type="http://schemas.openxmlformats.org/officeDocument/2006/relationships/hyperlink" Target="https://sbis.ru/contragents/2315057727/231501001" TargetMode="External"/><Relationship Id="rId27" Type="http://schemas.openxmlformats.org/officeDocument/2006/relationships/hyperlink" Target="https://excheck.pro/company/2312156783/contracts?law=44&amp;role=supplier" TargetMode="External"/><Relationship Id="rId30" Type="http://schemas.openxmlformats.org/officeDocument/2006/relationships/diagramData" Target="diagrams/data3.xml"/><Relationship Id="rId35" Type="http://schemas.openxmlformats.org/officeDocument/2006/relationships/hyperlink" Target="https://sbis.ru/contragents/2320226378/232001001" TargetMode="External"/><Relationship Id="rId43" Type="http://schemas.openxmlformats.org/officeDocument/2006/relationships/chart" Target="charts/chart2.xml"/><Relationship Id="rId48" Type="http://schemas.openxmlformats.org/officeDocument/2006/relationships/image" Target="media/image9.png"/><Relationship Id="rId8" Type="http://schemas.openxmlformats.org/officeDocument/2006/relationships/image" Target="media/image1.png"/><Relationship Id="rId51" Type="http://schemas.openxmlformats.org/officeDocument/2006/relationships/diagramQuickStyle" Target="diagrams/quickStyle4.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31122721346919291"/>
          <c:y val="2.9853916286780094E-2"/>
          <c:w val="0.39058524173028153"/>
          <c:h val="0.83879781420765065"/>
        </c:manualLayout>
      </c:layout>
      <c:pieChart>
        <c:varyColors val="1"/>
        <c:ser>
          <c:idx val="0"/>
          <c:order val="0"/>
          <c:tx>
            <c:strRef>
              <c:f>Sheet1!$A$2</c:f>
              <c:strCache>
                <c:ptCount val="1"/>
              </c:strCache>
            </c:strRef>
          </c:tx>
          <c:spPr>
            <a:solidFill>
              <a:srgbClr val="9999FF"/>
            </a:solidFill>
            <a:ln w="12633">
              <a:solidFill>
                <a:srgbClr val="000000"/>
              </a:solidFill>
              <a:prstDash val="solid"/>
            </a:ln>
          </c:spPr>
          <c:dPt>
            <c:idx val="1"/>
            <c:spPr>
              <a:solidFill>
                <a:srgbClr val="993366"/>
              </a:solidFill>
              <a:ln w="12633">
                <a:solidFill>
                  <a:srgbClr val="000000"/>
                </a:solidFill>
                <a:prstDash val="solid"/>
              </a:ln>
            </c:spPr>
          </c:dPt>
          <c:dPt>
            <c:idx val="2"/>
            <c:spPr>
              <a:solidFill>
                <a:srgbClr val="FFFFCC"/>
              </a:solidFill>
              <a:ln w="12633">
                <a:solidFill>
                  <a:srgbClr val="000000"/>
                </a:solidFill>
                <a:prstDash val="solid"/>
              </a:ln>
            </c:spPr>
          </c:dPt>
          <c:dPt>
            <c:idx val="3"/>
            <c:spPr>
              <a:solidFill>
                <a:srgbClr val="CCFFFF"/>
              </a:solidFill>
              <a:ln w="12633">
                <a:solidFill>
                  <a:srgbClr val="000000"/>
                </a:solidFill>
                <a:prstDash val="solid"/>
              </a:ln>
            </c:spPr>
          </c:dPt>
          <c:dPt>
            <c:idx val="4"/>
            <c:spPr>
              <a:solidFill>
                <a:srgbClr val="660066"/>
              </a:solidFill>
              <a:ln w="12633">
                <a:solidFill>
                  <a:srgbClr val="000000"/>
                </a:solidFill>
                <a:prstDash val="solid"/>
              </a:ln>
            </c:spPr>
          </c:dPt>
          <c:dPt>
            <c:idx val="5"/>
            <c:spPr>
              <a:solidFill>
                <a:srgbClr val="FF8080"/>
              </a:solidFill>
              <a:ln w="12633">
                <a:solidFill>
                  <a:srgbClr val="000000"/>
                </a:solidFill>
                <a:prstDash val="solid"/>
              </a:ln>
            </c:spPr>
          </c:dPt>
          <c:dLbls>
            <c:dLbl>
              <c:idx val="0"/>
              <c:layout>
                <c:manualLayout>
                  <c:x val="9.2405025714858244E-2"/>
                  <c:y val="2.1929824561403512E-3"/>
                </c:manualLayout>
              </c:layout>
              <c:showVal val="1"/>
              <c:showCatName val="1"/>
            </c:dLbl>
            <c:dLbl>
              <c:idx val="1"/>
              <c:layout>
                <c:manualLayout>
                  <c:x val="1.3867799984002943E-2"/>
                  <c:y val="4.8153059814891583E-2"/>
                </c:manualLayout>
              </c:layout>
              <c:showVal val="1"/>
              <c:showCatName val="1"/>
            </c:dLbl>
            <c:dLbl>
              <c:idx val="2"/>
              <c:layout>
                <c:manualLayout>
                  <c:x val="6.7078137381743411E-2"/>
                  <c:y val="-1.434072385688632E-2"/>
                </c:manualLayout>
              </c:layout>
              <c:showVal val="1"/>
              <c:showCatName val="1"/>
            </c:dLbl>
            <c:dLbl>
              <c:idx val="3"/>
              <c:layout>
                <c:manualLayout>
                  <c:x val="-0.13440736260465086"/>
                  <c:y val="-4.7324561403508832E-2"/>
                </c:manualLayout>
              </c:layout>
              <c:showVal val="1"/>
              <c:showCatName val="1"/>
            </c:dLbl>
            <c:dLbl>
              <c:idx val="4"/>
              <c:layout>
                <c:manualLayout>
                  <c:x val="-2.5261168461388192E-2"/>
                  <c:y val="-4.2315582262743512E-2"/>
                </c:manualLayout>
              </c:layout>
              <c:showVal val="1"/>
              <c:showCatName val="1"/>
            </c:dLbl>
            <c:spPr>
              <a:noFill/>
              <a:ln w="25265">
                <a:noFill/>
              </a:ln>
            </c:spPr>
            <c:txPr>
              <a:bodyPr/>
              <a:lstStyle/>
              <a:p>
                <a:pPr>
                  <a:defRPr sz="1194" b="0" i="0" u="none" strike="noStrike" baseline="0">
                    <a:solidFill>
                      <a:srgbClr val="000000"/>
                    </a:solidFill>
                    <a:latin typeface="Times New Roman"/>
                    <a:ea typeface="Times New Roman"/>
                    <a:cs typeface="Times New Roman"/>
                  </a:defRPr>
                </a:pPr>
                <a:endParaRPr lang="ru-RU"/>
              </a:p>
            </c:txPr>
            <c:showVal val="1"/>
            <c:showCatName val="1"/>
            <c:showLeaderLines val="1"/>
          </c:dLbls>
          <c:cat>
            <c:strRef>
              <c:f>Sheet1!$B$1:$G$1</c:f>
              <c:strCache>
                <c:ptCount val="6"/>
                <c:pt idx="0">
                  <c:v>ООО "Провизия"</c:v>
                </c:pt>
                <c:pt idx="1">
                  <c:v>ООО "Мореодор"</c:v>
                </c:pt>
                <c:pt idx="2">
                  <c:v>ООО "Дефа"</c:v>
                </c:pt>
                <c:pt idx="3">
                  <c:v>ООО "Ультрафиш"</c:v>
                </c:pt>
                <c:pt idx="4">
                  <c:v>ООО "Юнифрост"</c:v>
                </c:pt>
                <c:pt idx="5">
                  <c:v>ООО "Русская рыбная компания"</c:v>
                </c:pt>
              </c:strCache>
            </c:strRef>
          </c:cat>
          <c:val>
            <c:numRef>
              <c:f>Sheet1!$B$2:$G$2</c:f>
              <c:numCache>
                <c:formatCode>General</c:formatCode>
                <c:ptCount val="6"/>
                <c:pt idx="0">
                  <c:v>20</c:v>
                </c:pt>
                <c:pt idx="1">
                  <c:v>18</c:v>
                </c:pt>
                <c:pt idx="2">
                  <c:v>19</c:v>
                </c:pt>
                <c:pt idx="3">
                  <c:v>22</c:v>
                </c:pt>
                <c:pt idx="4">
                  <c:v>29</c:v>
                </c:pt>
                <c:pt idx="5">
                  <c:v>21</c:v>
                </c:pt>
              </c:numCache>
            </c:numRef>
          </c:val>
        </c:ser>
        <c:ser>
          <c:idx val="1"/>
          <c:order val="1"/>
          <c:tx>
            <c:strRef>
              <c:f>Sheet1!$A$3</c:f>
              <c:strCache>
                <c:ptCount val="1"/>
              </c:strCache>
            </c:strRef>
          </c:tx>
          <c:spPr>
            <a:solidFill>
              <a:srgbClr val="993366"/>
            </a:solidFill>
            <a:ln w="12633">
              <a:solidFill>
                <a:srgbClr val="000000"/>
              </a:solidFill>
              <a:prstDash val="solid"/>
            </a:ln>
          </c:spPr>
          <c:dPt>
            <c:idx val="0"/>
            <c:spPr>
              <a:solidFill>
                <a:srgbClr val="9999FF"/>
              </a:solidFill>
              <a:ln w="12633">
                <a:solidFill>
                  <a:srgbClr val="000000"/>
                </a:solidFill>
                <a:prstDash val="solid"/>
              </a:ln>
            </c:spPr>
          </c:dPt>
          <c:dPt>
            <c:idx val="2"/>
            <c:spPr>
              <a:solidFill>
                <a:srgbClr val="FFFFCC"/>
              </a:solidFill>
              <a:ln w="12633">
                <a:solidFill>
                  <a:srgbClr val="000000"/>
                </a:solidFill>
                <a:prstDash val="solid"/>
              </a:ln>
            </c:spPr>
          </c:dPt>
          <c:dPt>
            <c:idx val="3"/>
            <c:spPr>
              <a:solidFill>
                <a:srgbClr val="CCFFFF"/>
              </a:solidFill>
              <a:ln w="12633">
                <a:solidFill>
                  <a:srgbClr val="000000"/>
                </a:solidFill>
                <a:prstDash val="solid"/>
              </a:ln>
            </c:spPr>
          </c:dPt>
          <c:dPt>
            <c:idx val="4"/>
            <c:spPr>
              <a:solidFill>
                <a:srgbClr val="660066"/>
              </a:solidFill>
              <a:ln w="12633">
                <a:solidFill>
                  <a:srgbClr val="000000"/>
                </a:solidFill>
                <a:prstDash val="solid"/>
              </a:ln>
            </c:spPr>
          </c:dPt>
          <c:dPt>
            <c:idx val="5"/>
            <c:spPr>
              <a:solidFill>
                <a:srgbClr val="FF8080"/>
              </a:solidFill>
              <a:ln w="12633">
                <a:solidFill>
                  <a:srgbClr val="000000"/>
                </a:solidFill>
                <a:prstDash val="solid"/>
              </a:ln>
            </c:spPr>
          </c:dPt>
          <c:dLbls>
            <c:spPr>
              <a:noFill/>
              <a:ln w="25265">
                <a:noFill/>
              </a:ln>
            </c:spPr>
            <c:txPr>
              <a:bodyPr/>
              <a:lstStyle/>
              <a:p>
                <a:pPr>
                  <a:defRPr sz="1194" b="1" i="0" u="none" strike="noStrike" baseline="0">
                    <a:solidFill>
                      <a:srgbClr val="000000"/>
                    </a:solidFill>
                    <a:latin typeface="Arial Cyr"/>
                    <a:ea typeface="Arial Cyr"/>
                    <a:cs typeface="Arial Cyr"/>
                  </a:defRPr>
                </a:pPr>
                <a:endParaRPr lang="ru-RU"/>
              </a:p>
            </c:txPr>
            <c:showVal val="1"/>
            <c:showLeaderLines val="1"/>
          </c:dLbls>
          <c:cat>
            <c:strRef>
              <c:f>Sheet1!$B$1:$G$1</c:f>
              <c:strCache>
                <c:ptCount val="6"/>
                <c:pt idx="0">
                  <c:v>ООО "Провизия"</c:v>
                </c:pt>
                <c:pt idx="1">
                  <c:v>ООО "Мореодор"</c:v>
                </c:pt>
                <c:pt idx="2">
                  <c:v>ООО "Дефа"</c:v>
                </c:pt>
                <c:pt idx="3">
                  <c:v>ООО "Ультрафиш"</c:v>
                </c:pt>
                <c:pt idx="4">
                  <c:v>ООО "Юнифрост"</c:v>
                </c:pt>
                <c:pt idx="5">
                  <c:v>ООО "Русская рыбная компания"</c:v>
                </c:pt>
              </c:strCache>
            </c:strRef>
          </c:cat>
          <c:val>
            <c:numRef>
              <c:f>Sheet1!$B$3:$G$3</c:f>
              <c:numCache>
                <c:formatCode>General</c:formatCode>
                <c:ptCount val="6"/>
              </c:numCache>
            </c:numRef>
          </c:val>
        </c:ser>
        <c:ser>
          <c:idx val="2"/>
          <c:order val="2"/>
          <c:tx>
            <c:strRef>
              <c:f>Sheet1!$A$4</c:f>
              <c:strCache>
                <c:ptCount val="1"/>
              </c:strCache>
            </c:strRef>
          </c:tx>
          <c:spPr>
            <a:solidFill>
              <a:srgbClr val="FFFFCC"/>
            </a:solidFill>
            <a:ln w="12633">
              <a:solidFill>
                <a:srgbClr val="000000"/>
              </a:solidFill>
              <a:prstDash val="solid"/>
            </a:ln>
          </c:spPr>
          <c:dPt>
            <c:idx val="0"/>
            <c:spPr>
              <a:solidFill>
                <a:srgbClr val="9999FF"/>
              </a:solidFill>
              <a:ln w="12633">
                <a:solidFill>
                  <a:srgbClr val="000000"/>
                </a:solidFill>
                <a:prstDash val="solid"/>
              </a:ln>
            </c:spPr>
          </c:dPt>
          <c:dPt>
            <c:idx val="1"/>
            <c:spPr>
              <a:solidFill>
                <a:srgbClr val="993366"/>
              </a:solidFill>
              <a:ln w="12633">
                <a:solidFill>
                  <a:srgbClr val="000000"/>
                </a:solidFill>
                <a:prstDash val="solid"/>
              </a:ln>
            </c:spPr>
          </c:dPt>
          <c:dPt>
            <c:idx val="3"/>
            <c:spPr>
              <a:solidFill>
                <a:srgbClr val="CCFFFF"/>
              </a:solidFill>
              <a:ln w="12633">
                <a:solidFill>
                  <a:srgbClr val="000000"/>
                </a:solidFill>
                <a:prstDash val="solid"/>
              </a:ln>
            </c:spPr>
          </c:dPt>
          <c:dPt>
            <c:idx val="4"/>
            <c:spPr>
              <a:solidFill>
                <a:srgbClr val="660066"/>
              </a:solidFill>
              <a:ln w="12633">
                <a:solidFill>
                  <a:srgbClr val="000000"/>
                </a:solidFill>
                <a:prstDash val="solid"/>
              </a:ln>
            </c:spPr>
          </c:dPt>
          <c:dPt>
            <c:idx val="5"/>
            <c:spPr>
              <a:solidFill>
                <a:srgbClr val="FF8080"/>
              </a:solidFill>
              <a:ln w="12633">
                <a:solidFill>
                  <a:srgbClr val="000000"/>
                </a:solidFill>
                <a:prstDash val="solid"/>
              </a:ln>
            </c:spPr>
          </c:dPt>
          <c:dLbls>
            <c:spPr>
              <a:noFill/>
              <a:ln w="25265">
                <a:noFill/>
              </a:ln>
            </c:spPr>
            <c:txPr>
              <a:bodyPr/>
              <a:lstStyle/>
              <a:p>
                <a:pPr>
                  <a:defRPr sz="1194" b="1" i="0" u="none" strike="noStrike" baseline="0">
                    <a:solidFill>
                      <a:srgbClr val="000000"/>
                    </a:solidFill>
                    <a:latin typeface="Arial Cyr"/>
                    <a:ea typeface="Arial Cyr"/>
                    <a:cs typeface="Arial Cyr"/>
                  </a:defRPr>
                </a:pPr>
                <a:endParaRPr lang="ru-RU"/>
              </a:p>
            </c:txPr>
            <c:showVal val="1"/>
            <c:showLeaderLines val="1"/>
          </c:dLbls>
          <c:cat>
            <c:strRef>
              <c:f>Sheet1!$B$1:$G$1</c:f>
              <c:strCache>
                <c:ptCount val="6"/>
                <c:pt idx="0">
                  <c:v>ООО "Провизия"</c:v>
                </c:pt>
                <c:pt idx="1">
                  <c:v>ООО "Мореодор"</c:v>
                </c:pt>
                <c:pt idx="2">
                  <c:v>ООО "Дефа"</c:v>
                </c:pt>
                <c:pt idx="3">
                  <c:v>ООО "Ультрафиш"</c:v>
                </c:pt>
                <c:pt idx="4">
                  <c:v>ООО "Юнифрост"</c:v>
                </c:pt>
                <c:pt idx="5">
                  <c:v>ООО "Русская рыбная компания"</c:v>
                </c:pt>
              </c:strCache>
            </c:strRef>
          </c:cat>
          <c:val>
            <c:numRef>
              <c:f>Sheet1!$B$4:$G$4</c:f>
              <c:numCache>
                <c:formatCode>General</c:formatCode>
                <c:ptCount val="6"/>
              </c:numCache>
            </c:numRef>
          </c:val>
        </c:ser>
        <c:ser>
          <c:idx val="3"/>
          <c:order val="3"/>
          <c:tx>
            <c:strRef>
              <c:f>Sheet1!$A$5</c:f>
              <c:strCache>
                <c:ptCount val="1"/>
              </c:strCache>
            </c:strRef>
          </c:tx>
          <c:spPr>
            <a:solidFill>
              <a:srgbClr val="CCFFFF"/>
            </a:solidFill>
            <a:ln w="12633">
              <a:solidFill>
                <a:srgbClr val="000000"/>
              </a:solidFill>
              <a:prstDash val="solid"/>
            </a:ln>
          </c:spPr>
          <c:dPt>
            <c:idx val="0"/>
            <c:spPr>
              <a:solidFill>
                <a:srgbClr val="9999FF"/>
              </a:solidFill>
              <a:ln w="12633">
                <a:solidFill>
                  <a:srgbClr val="000000"/>
                </a:solidFill>
                <a:prstDash val="solid"/>
              </a:ln>
            </c:spPr>
          </c:dPt>
          <c:dPt>
            <c:idx val="1"/>
            <c:spPr>
              <a:solidFill>
                <a:srgbClr val="993366"/>
              </a:solidFill>
              <a:ln w="12633">
                <a:solidFill>
                  <a:srgbClr val="000000"/>
                </a:solidFill>
                <a:prstDash val="solid"/>
              </a:ln>
            </c:spPr>
          </c:dPt>
          <c:dPt>
            <c:idx val="2"/>
            <c:spPr>
              <a:solidFill>
                <a:srgbClr val="FFFFCC"/>
              </a:solidFill>
              <a:ln w="12633">
                <a:solidFill>
                  <a:srgbClr val="000000"/>
                </a:solidFill>
                <a:prstDash val="solid"/>
              </a:ln>
            </c:spPr>
          </c:dPt>
          <c:dPt>
            <c:idx val="4"/>
            <c:spPr>
              <a:solidFill>
                <a:srgbClr val="660066"/>
              </a:solidFill>
              <a:ln w="12633">
                <a:solidFill>
                  <a:srgbClr val="000000"/>
                </a:solidFill>
                <a:prstDash val="solid"/>
              </a:ln>
            </c:spPr>
          </c:dPt>
          <c:dPt>
            <c:idx val="5"/>
            <c:spPr>
              <a:solidFill>
                <a:srgbClr val="FF8080"/>
              </a:solidFill>
              <a:ln w="12633">
                <a:solidFill>
                  <a:srgbClr val="000000"/>
                </a:solidFill>
                <a:prstDash val="solid"/>
              </a:ln>
            </c:spPr>
          </c:dPt>
          <c:dLbls>
            <c:spPr>
              <a:noFill/>
              <a:ln w="25265">
                <a:noFill/>
              </a:ln>
            </c:spPr>
            <c:txPr>
              <a:bodyPr/>
              <a:lstStyle/>
              <a:p>
                <a:pPr>
                  <a:defRPr sz="1194" b="1" i="0" u="none" strike="noStrike" baseline="0">
                    <a:solidFill>
                      <a:srgbClr val="000000"/>
                    </a:solidFill>
                    <a:latin typeface="Arial Cyr"/>
                    <a:ea typeface="Arial Cyr"/>
                    <a:cs typeface="Arial Cyr"/>
                  </a:defRPr>
                </a:pPr>
                <a:endParaRPr lang="ru-RU"/>
              </a:p>
            </c:txPr>
            <c:showVal val="1"/>
            <c:showLeaderLines val="1"/>
          </c:dLbls>
          <c:cat>
            <c:strRef>
              <c:f>Sheet1!$B$1:$G$1</c:f>
              <c:strCache>
                <c:ptCount val="6"/>
                <c:pt idx="0">
                  <c:v>ООО "Провизия"</c:v>
                </c:pt>
                <c:pt idx="1">
                  <c:v>ООО "Мореодор"</c:v>
                </c:pt>
                <c:pt idx="2">
                  <c:v>ООО "Дефа"</c:v>
                </c:pt>
                <c:pt idx="3">
                  <c:v>ООО "Ультрафиш"</c:v>
                </c:pt>
                <c:pt idx="4">
                  <c:v>ООО "Юнифрост"</c:v>
                </c:pt>
                <c:pt idx="5">
                  <c:v>ООО "Русская рыбная компания"</c:v>
                </c:pt>
              </c:strCache>
            </c:strRef>
          </c:cat>
          <c:val>
            <c:numRef>
              <c:f>Sheet1!$B$5:$G$5</c:f>
              <c:numCache>
                <c:formatCode>General</c:formatCode>
                <c:ptCount val="6"/>
              </c:numCache>
            </c:numRef>
          </c:val>
        </c:ser>
        <c:dLbls>
          <c:showVal val="1"/>
        </c:dLbls>
        <c:firstSliceAng val="0"/>
      </c:pieChart>
      <c:spPr>
        <a:noFill/>
        <a:ln w="25265">
          <a:noFill/>
        </a:ln>
      </c:spPr>
    </c:plotArea>
    <c:plotVisOnly val="1"/>
    <c:dispBlanksAs val="zero"/>
  </c:chart>
  <c:spPr>
    <a:noFill/>
    <a:ln>
      <a:noFill/>
    </a:ln>
  </c:spPr>
  <c:txPr>
    <a:bodyPr/>
    <a:lstStyle/>
    <a:p>
      <a:pPr>
        <a:defRPr sz="1194"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002403376524671"/>
          <c:y val="4.6163063006798233E-2"/>
          <c:w val="0.37032931697081239"/>
          <c:h val="0.81194096093566759"/>
        </c:manualLayout>
      </c:layout>
      <c:pieChart>
        <c:varyColors val="1"/>
        <c:ser>
          <c:idx val="0"/>
          <c:order val="0"/>
          <c:tx>
            <c:strRef>
              <c:f>Лист1!$B$1</c:f>
              <c:strCache>
                <c:ptCount val="1"/>
                <c:pt idx="0">
                  <c:v>Столбец1</c:v>
                </c:pt>
              </c:strCache>
            </c:strRef>
          </c:tx>
          <c:dLbls>
            <c:dLbl>
              <c:idx val="0"/>
              <c:layout>
                <c:manualLayout>
                  <c:x val="-3.7508086153498319E-3"/>
                  <c:y val="-3.8286554386627265E-2"/>
                </c:manualLayout>
              </c:layout>
              <c:showVal val="1"/>
            </c:dLbl>
            <c:dLbl>
              <c:idx val="1"/>
              <c:layout>
                <c:manualLayout>
                  <c:x val="4.8292472208032192E-2"/>
                  <c:y val="-1.3799341968984712E-2"/>
                </c:manualLayout>
              </c:layout>
              <c:showVal val="1"/>
            </c:dLbl>
            <c:dLbl>
              <c:idx val="2"/>
              <c:layout>
                <c:manualLayout>
                  <c:x val="-3.4648500226995602E-2"/>
                  <c:y val="-1.4943132877522148E-2"/>
                </c:manualLayout>
              </c:layout>
              <c:showVal val="1"/>
            </c:dLbl>
            <c:dLbl>
              <c:idx val="3"/>
              <c:layout>
                <c:manualLayout>
                  <c:x val="-4.7690683288802334E-2"/>
                  <c:y val="6.0480421001514441E-2"/>
                </c:manualLayout>
              </c:layout>
              <c:showVal val="1"/>
            </c:dLbl>
            <c:txPr>
              <a:bodyPr/>
              <a:lstStyle/>
              <a:p>
                <a:pPr>
                  <a:defRPr sz="1400">
                    <a:latin typeface="Times New Roman" pitchFamily="18" charset="0"/>
                    <a:cs typeface="Times New Roman" pitchFamily="18" charset="0"/>
                  </a:defRPr>
                </a:pPr>
                <a:endParaRPr lang="ru-RU"/>
              </a:p>
            </c:txPr>
            <c:showVal val="1"/>
            <c:showLeaderLines val="1"/>
          </c:dLbls>
          <c:cat>
            <c:strRef>
              <c:f>Лист1!$A$2:$A$5</c:f>
              <c:strCache>
                <c:ptCount val="4"/>
                <c:pt idx="0">
                  <c:v>Нарушения трудового законодательства</c:v>
                </c:pt>
                <c:pt idx="1">
                  <c:v>Нарушения в области охраны труда и здоровья</c:v>
                </c:pt>
                <c:pt idx="2">
                  <c:v>Нарушения прав потребителей и благополучия человека</c:v>
                </c:pt>
                <c:pt idx="3">
                  <c:v>Нарушения в области ветеринарного и фитосанитарного надзора</c:v>
                </c:pt>
              </c:strCache>
            </c:strRef>
          </c:cat>
          <c:val>
            <c:numRef>
              <c:f>Лист1!$B$2:$B$5</c:f>
              <c:numCache>
                <c:formatCode>General</c:formatCode>
                <c:ptCount val="4"/>
                <c:pt idx="0">
                  <c:v>3</c:v>
                </c:pt>
                <c:pt idx="1">
                  <c:v>1</c:v>
                </c:pt>
                <c:pt idx="2">
                  <c:v>3</c:v>
                </c:pt>
                <c:pt idx="3">
                  <c:v>2</c:v>
                </c:pt>
              </c:numCache>
            </c:numRef>
          </c:val>
        </c:ser>
        <c:ser>
          <c:idx val="1"/>
          <c:order val="1"/>
          <c:tx>
            <c:strRef>
              <c:f>Лист1!#ССЫЛКА!</c:f>
              <c:strCache>
                <c:ptCount val="1"/>
                <c:pt idx="0">
                  <c:v>#REF!</c:v>
                </c:pt>
              </c:strCache>
            </c:strRef>
          </c:tx>
          <c:cat>
            <c:strRef>
              <c:f>Лист1!$A$2:$A$5</c:f>
              <c:strCache>
                <c:ptCount val="4"/>
                <c:pt idx="0">
                  <c:v>Нарушения трудового законодательства</c:v>
                </c:pt>
                <c:pt idx="1">
                  <c:v>Нарушения в области охраны труда и здоровья</c:v>
                </c:pt>
                <c:pt idx="2">
                  <c:v>Нарушения прав потребителей и благополучия человека</c:v>
                </c:pt>
                <c:pt idx="3">
                  <c:v>Нарушения в области ветеринарного и фитосанитарного надзора</c:v>
                </c:pt>
              </c:strCache>
            </c:strRef>
          </c:cat>
          <c:val>
            <c:numRef>
              <c:f>Лист1!#ССЫЛКА!</c:f>
              <c:numCache>
                <c:formatCode>General</c:formatCode>
                <c:ptCount val="1"/>
                <c:pt idx="0">
                  <c:v>1</c:v>
                </c:pt>
              </c:numCache>
            </c:numRef>
          </c:val>
        </c:ser>
        <c:firstSliceAng val="0"/>
      </c:pieChart>
    </c:plotArea>
    <c:legend>
      <c:legendPos val="r"/>
      <c:layout>
        <c:manualLayout>
          <c:xMode val="edge"/>
          <c:yMode val="edge"/>
          <c:x val="0.54875439159446771"/>
          <c:y val="0.13329607992549344"/>
          <c:w val="0.438706423452556"/>
          <c:h val="0.69223090382537711"/>
        </c:manualLayout>
      </c:layout>
      <c:txPr>
        <a:bodyPr/>
        <a:lstStyle/>
        <a:p>
          <a:pPr>
            <a:defRPr sz="1200">
              <a:latin typeface="Times New Roman" pitchFamily="18" charset="0"/>
              <a:cs typeface="Times New Roman" pitchFamily="18" charset="0"/>
            </a:defRPr>
          </a:pPr>
          <a:endParaRPr lang="ru-RU"/>
        </a:p>
      </c:txP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cked"/>
        <c:ser>
          <c:idx val="0"/>
          <c:order val="0"/>
          <c:tx>
            <c:strRef>
              <c:f>Лист1!$B$1</c:f>
              <c:strCache>
                <c:ptCount val="1"/>
                <c:pt idx="0">
                  <c:v>Экономические нарушения</c:v>
                </c:pt>
              </c:strCache>
            </c:strRef>
          </c:tx>
          <c:cat>
            <c:strRef>
              <c:f>Лист1!$A$2:$A$4</c:f>
              <c:strCache>
                <c:ptCount val="3"/>
                <c:pt idx="0">
                  <c:v>2019 г.</c:v>
                </c:pt>
                <c:pt idx="1">
                  <c:v>2020 г.</c:v>
                </c:pt>
                <c:pt idx="2">
                  <c:v>2021 г.</c:v>
                </c:pt>
              </c:strCache>
            </c:strRef>
          </c:cat>
          <c:val>
            <c:numRef>
              <c:f>Лист1!$B$2:$B$4</c:f>
              <c:numCache>
                <c:formatCode>General</c:formatCode>
                <c:ptCount val="3"/>
                <c:pt idx="0">
                  <c:v>130</c:v>
                </c:pt>
                <c:pt idx="1">
                  <c:v>79</c:v>
                </c:pt>
                <c:pt idx="2">
                  <c:v>156</c:v>
                </c:pt>
              </c:numCache>
            </c:numRef>
          </c:val>
        </c:ser>
        <c:ser>
          <c:idx val="1"/>
          <c:order val="1"/>
          <c:tx>
            <c:strRef>
              <c:f>Лист1!$C$1</c:f>
              <c:strCache>
                <c:ptCount val="1"/>
                <c:pt idx="0">
                  <c:v>Дисциплинарные нарушения </c:v>
                </c:pt>
              </c:strCache>
            </c:strRef>
          </c:tx>
          <c:cat>
            <c:strRef>
              <c:f>Лист1!$A$2:$A$4</c:f>
              <c:strCache>
                <c:ptCount val="3"/>
                <c:pt idx="0">
                  <c:v>2019 г.</c:v>
                </c:pt>
                <c:pt idx="1">
                  <c:v>2020 г.</c:v>
                </c:pt>
                <c:pt idx="2">
                  <c:v>2021 г.</c:v>
                </c:pt>
              </c:strCache>
            </c:strRef>
          </c:cat>
          <c:val>
            <c:numRef>
              <c:f>Лист1!$C$2:$C$4</c:f>
              <c:numCache>
                <c:formatCode>General</c:formatCode>
                <c:ptCount val="3"/>
                <c:pt idx="0">
                  <c:v>87</c:v>
                </c:pt>
                <c:pt idx="1">
                  <c:v>65</c:v>
                </c:pt>
                <c:pt idx="2">
                  <c:v>98</c:v>
                </c:pt>
              </c:numCache>
            </c:numRef>
          </c:val>
        </c:ser>
        <c:marker val="1"/>
        <c:axId val="119464704"/>
        <c:axId val="119466240"/>
      </c:lineChart>
      <c:catAx>
        <c:axId val="119464704"/>
        <c:scaling>
          <c:orientation val="minMax"/>
        </c:scaling>
        <c:axPos val="b"/>
        <c:tickLblPos val="nextTo"/>
        <c:txPr>
          <a:bodyPr/>
          <a:lstStyle/>
          <a:p>
            <a:pPr>
              <a:defRPr sz="1200">
                <a:latin typeface="Times New Roman" pitchFamily="18" charset="0"/>
                <a:cs typeface="Times New Roman" pitchFamily="18" charset="0"/>
              </a:defRPr>
            </a:pPr>
            <a:endParaRPr lang="ru-RU"/>
          </a:p>
        </c:txPr>
        <c:crossAx val="119466240"/>
        <c:crosses val="autoZero"/>
        <c:auto val="1"/>
        <c:lblAlgn val="ctr"/>
        <c:lblOffset val="100"/>
      </c:catAx>
      <c:valAx>
        <c:axId val="119466240"/>
        <c:scaling>
          <c:orientation val="minMax"/>
        </c:scaling>
        <c:axPos val="l"/>
        <c:majorGridlines/>
        <c:numFmt formatCode="General" sourceLinked="1"/>
        <c:tickLblPos val="nextTo"/>
        <c:txPr>
          <a:bodyPr/>
          <a:lstStyle/>
          <a:p>
            <a:pPr>
              <a:defRPr sz="1200">
                <a:latin typeface="Times New Roman" pitchFamily="18" charset="0"/>
                <a:cs typeface="Times New Roman" pitchFamily="18" charset="0"/>
              </a:defRPr>
            </a:pPr>
            <a:endParaRPr lang="ru-RU"/>
          </a:p>
        </c:txPr>
        <c:crossAx val="119464704"/>
        <c:crosses val="autoZero"/>
        <c:crossBetween val="between"/>
      </c:valAx>
    </c:plotArea>
    <c:legend>
      <c:legendPos val="r"/>
      <c:txPr>
        <a:bodyPr/>
        <a:lstStyle/>
        <a:p>
          <a:pPr>
            <a:defRPr sz="1200">
              <a:latin typeface="Times New Roman" pitchFamily="18" charset="0"/>
              <a:cs typeface="Times New Roman" pitchFamily="18" charset="0"/>
            </a:defRPr>
          </a:pPr>
          <a:endParaRPr lang="ru-RU"/>
        </a:p>
      </c:txPr>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3819444444444544E-2"/>
          <c:y val="4.7222222222222332E-2"/>
          <c:w val="0.61254419226945878"/>
          <c:h val="0.80200478616643511"/>
        </c:manualLayout>
      </c:layout>
      <c:lineChart>
        <c:grouping val="stacked"/>
        <c:ser>
          <c:idx val="0"/>
          <c:order val="0"/>
          <c:tx>
            <c:strRef>
              <c:f>Лист1!$B$1</c:f>
              <c:strCache>
                <c:ptCount val="1"/>
                <c:pt idx="0">
                  <c:v>Материальный ущерб</c:v>
                </c:pt>
              </c:strCache>
            </c:strRef>
          </c:tx>
          <c:cat>
            <c:strRef>
              <c:f>Лист1!$A$2:$A$4</c:f>
              <c:strCache>
                <c:ptCount val="3"/>
                <c:pt idx="0">
                  <c:v>2019 г.</c:v>
                </c:pt>
                <c:pt idx="1">
                  <c:v>2020 г.</c:v>
                </c:pt>
                <c:pt idx="2">
                  <c:v>2021 г.</c:v>
                </c:pt>
              </c:strCache>
            </c:strRef>
          </c:cat>
          <c:val>
            <c:numRef>
              <c:f>Лист1!$B$2:$B$4</c:f>
              <c:numCache>
                <c:formatCode>General</c:formatCode>
                <c:ptCount val="3"/>
                <c:pt idx="0">
                  <c:v>1.8</c:v>
                </c:pt>
                <c:pt idx="1">
                  <c:v>0.9</c:v>
                </c:pt>
                <c:pt idx="2">
                  <c:v>3.6</c:v>
                </c:pt>
              </c:numCache>
            </c:numRef>
          </c:val>
        </c:ser>
        <c:marker val="1"/>
        <c:axId val="119178752"/>
        <c:axId val="119180288"/>
      </c:lineChart>
      <c:catAx>
        <c:axId val="119178752"/>
        <c:scaling>
          <c:orientation val="minMax"/>
        </c:scaling>
        <c:axPos val="b"/>
        <c:tickLblPos val="nextTo"/>
        <c:txPr>
          <a:bodyPr/>
          <a:lstStyle/>
          <a:p>
            <a:pPr>
              <a:defRPr sz="1200">
                <a:latin typeface="Times New Roman" pitchFamily="18" charset="0"/>
                <a:cs typeface="Times New Roman" pitchFamily="18" charset="0"/>
              </a:defRPr>
            </a:pPr>
            <a:endParaRPr lang="ru-RU"/>
          </a:p>
        </c:txPr>
        <c:crossAx val="119180288"/>
        <c:crosses val="autoZero"/>
        <c:auto val="1"/>
        <c:lblAlgn val="ctr"/>
        <c:lblOffset val="100"/>
      </c:catAx>
      <c:valAx>
        <c:axId val="119180288"/>
        <c:scaling>
          <c:orientation val="minMax"/>
        </c:scaling>
        <c:axPos val="l"/>
        <c:majorGridlines/>
        <c:numFmt formatCode="General" sourceLinked="1"/>
        <c:tickLblPos val="nextTo"/>
        <c:txPr>
          <a:bodyPr/>
          <a:lstStyle/>
          <a:p>
            <a:pPr>
              <a:defRPr sz="1200">
                <a:latin typeface="Times New Roman" pitchFamily="18" charset="0"/>
                <a:cs typeface="Times New Roman" pitchFamily="18" charset="0"/>
              </a:defRPr>
            </a:pPr>
            <a:endParaRPr lang="ru-RU"/>
          </a:p>
        </c:txPr>
        <c:crossAx val="119178752"/>
        <c:crosses val="autoZero"/>
        <c:crossBetween val="between"/>
      </c:valAx>
    </c:plotArea>
    <c:legend>
      <c:legendPos val="r"/>
      <c:txPr>
        <a:bodyPr/>
        <a:lstStyle/>
        <a:p>
          <a:pPr>
            <a:defRPr sz="1200">
              <a:latin typeface="Times New Roman" pitchFamily="18" charset="0"/>
              <a:cs typeface="Times New Roman" pitchFamily="18" charset="0"/>
            </a:defRPr>
          </a:pPr>
          <a:endParaRPr lang="ru-RU"/>
        </a:p>
      </c:txPr>
    </c:legend>
    <c:plotVisOnly val="1"/>
  </c:chart>
  <c:spPr>
    <a:ln>
      <a:noFill/>
    </a:ln>
  </c:sp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CE383A-B12D-4529-BB34-044BFDB0346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247E68C0-3C33-4C8E-8E75-50E5AA667684}">
      <dgm:prSet phldrT="[Текст]" custT="1"/>
      <dgm:spPr/>
      <dgm:t>
        <a:bodyPr/>
        <a:lstStyle/>
        <a:p>
          <a:pPr algn="ctr"/>
          <a:r>
            <a:rPr lang="ru-RU" sz="1200">
              <a:latin typeface="Times New Roman" pitchFamily="18" charset="0"/>
              <a:cs typeface="Times New Roman" pitchFamily="18" charset="0"/>
            </a:rPr>
            <a:t>Экономическая безопасность предприятия</a:t>
          </a:r>
        </a:p>
      </dgm:t>
    </dgm:pt>
    <dgm:pt modelId="{3A9FA643-090C-4C5C-990D-155256DA02D3}" type="parTrans" cxnId="{9FE96CFB-8A9F-4FC6-A3A7-BD0A7E4CD8C0}">
      <dgm:prSet/>
      <dgm:spPr/>
      <dgm:t>
        <a:bodyPr/>
        <a:lstStyle/>
        <a:p>
          <a:pPr algn="ctr"/>
          <a:endParaRPr lang="ru-RU"/>
        </a:p>
      </dgm:t>
    </dgm:pt>
    <dgm:pt modelId="{3D6085C9-D903-4DF5-A33B-1E2012F985EF}" type="sibTrans" cxnId="{9FE96CFB-8A9F-4FC6-A3A7-BD0A7E4CD8C0}">
      <dgm:prSet/>
      <dgm:spPr/>
      <dgm:t>
        <a:bodyPr/>
        <a:lstStyle/>
        <a:p>
          <a:pPr algn="ctr"/>
          <a:endParaRPr lang="ru-RU"/>
        </a:p>
      </dgm:t>
    </dgm:pt>
    <dgm:pt modelId="{ED660F4E-2EC3-4BFD-9EA2-4EFF6B93DA04}">
      <dgm:prSet phldrT="[Текст]" custT="1"/>
      <dgm:spPr/>
      <dgm:t>
        <a:bodyPr/>
        <a:lstStyle/>
        <a:p>
          <a:pPr algn="ctr"/>
          <a:r>
            <a:rPr lang="ru-RU" sz="1200">
              <a:latin typeface="Times New Roman" pitchFamily="18" charset="0"/>
              <a:cs typeface="Times New Roman" pitchFamily="18" charset="0"/>
            </a:rPr>
            <a:t>Финансовая безопасность</a:t>
          </a:r>
        </a:p>
      </dgm:t>
    </dgm:pt>
    <dgm:pt modelId="{2FE43DB4-C706-45BA-A56F-70C922EC4647}" type="parTrans" cxnId="{5789D0E4-7B5D-4ED3-B329-BC866BBD5A24}">
      <dgm:prSet/>
      <dgm:spPr/>
      <dgm:t>
        <a:bodyPr/>
        <a:lstStyle/>
        <a:p>
          <a:pPr algn="ctr"/>
          <a:endParaRPr lang="ru-RU"/>
        </a:p>
      </dgm:t>
    </dgm:pt>
    <dgm:pt modelId="{D979DE7B-4955-4BE2-8902-1C0224C755CB}" type="sibTrans" cxnId="{5789D0E4-7B5D-4ED3-B329-BC866BBD5A24}">
      <dgm:prSet/>
      <dgm:spPr/>
      <dgm:t>
        <a:bodyPr/>
        <a:lstStyle/>
        <a:p>
          <a:pPr algn="ctr"/>
          <a:endParaRPr lang="ru-RU"/>
        </a:p>
      </dgm:t>
    </dgm:pt>
    <dgm:pt modelId="{75440BA4-FC47-4A19-BE79-E067A2E43735}">
      <dgm:prSet phldrT="[Текст]" custT="1"/>
      <dgm:spPr/>
      <dgm:t>
        <a:bodyPr/>
        <a:lstStyle/>
        <a:p>
          <a:pPr algn="ctr"/>
          <a:r>
            <a:rPr lang="ru-RU" sz="1200">
              <a:latin typeface="Times New Roman" pitchFamily="18" charset="0"/>
              <a:cs typeface="Times New Roman" pitchFamily="18" charset="0"/>
            </a:rPr>
            <a:t>Инновационно-интеллектуальная</a:t>
          </a:r>
        </a:p>
      </dgm:t>
    </dgm:pt>
    <dgm:pt modelId="{C41F117B-D7CA-448C-AA31-823AF384245A}" type="parTrans" cxnId="{6366E1E3-C89C-4593-8C00-E084C138C61F}">
      <dgm:prSet/>
      <dgm:spPr/>
      <dgm:t>
        <a:bodyPr/>
        <a:lstStyle/>
        <a:p>
          <a:pPr algn="ctr"/>
          <a:endParaRPr lang="ru-RU"/>
        </a:p>
      </dgm:t>
    </dgm:pt>
    <dgm:pt modelId="{F9705ACE-0900-4AC6-8EF2-4D5B31AED67F}" type="sibTrans" cxnId="{6366E1E3-C89C-4593-8C00-E084C138C61F}">
      <dgm:prSet/>
      <dgm:spPr/>
      <dgm:t>
        <a:bodyPr/>
        <a:lstStyle/>
        <a:p>
          <a:pPr algn="ctr"/>
          <a:endParaRPr lang="ru-RU"/>
        </a:p>
      </dgm:t>
    </dgm:pt>
    <dgm:pt modelId="{94F4EAAC-6FEC-4646-A8FE-4B0AE8F8B95E}">
      <dgm:prSet custT="1"/>
      <dgm:spPr/>
      <dgm:t>
        <a:bodyPr/>
        <a:lstStyle/>
        <a:p>
          <a:pPr algn="ctr"/>
          <a:r>
            <a:rPr lang="ru-RU" sz="1200">
              <a:latin typeface="Times New Roman" pitchFamily="18" charset="0"/>
              <a:cs typeface="Times New Roman" pitchFamily="18" charset="0"/>
            </a:rPr>
            <a:t>Кадро</a:t>
          </a:r>
        </a:p>
        <a:p>
          <a:pPr algn="ctr"/>
          <a:r>
            <a:rPr lang="ru-RU" sz="1200">
              <a:latin typeface="Times New Roman" pitchFamily="18" charset="0"/>
              <a:cs typeface="Times New Roman" pitchFamily="18" charset="0"/>
            </a:rPr>
            <a:t>вая безо</a:t>
          </a:r>
        </a:p>
        <a:p>
          <a:pPr algn="ctr"/>
          <a:r>
            <a:rPr lang="ru-RU" sz="1200">
              <a:latin typeface="Times New Roman" pitchFamily="18" charset="0"/>
              <a:cs typeface="Times New Roman" pitchFamily="18" charset="0"/>
            </a:rPr>
            <a:t>пасность</a:t>
          </a:r>
        </a:p>
      </dgm:t>
    </dgm:pt>
    <dgm:pt modelId="{6B10D02B-F3F9-4070-8FF6-6A8A663A28F9}" type="parTrans" cxnId="{BBF43E05-4EE3-4382-B78F-70E2AAE7E388}">
      <dgm:prSet/>
      <dgm:spPr/>
      <dgm:t>
        <a:bodyPr/>
        <a:lstStyle/>
        <a:p>
          <a:pPr algn="ctr"/>
          <a:endParaRPr lang="ru-RU"/>
        </a:p>
      </dgm:t>
    </dgm:pt>
    <dgm:pt modelId="{A6909A6C-76EB-4BD6-801C-CB3B8C769358}" type="sibTrans" cxnId="{BBF43E05-4EE3-4382-B78F-70E2AAE7E388}">
      <dgm:prSet/>
      <dgm:spPr/>
      <dgm:t>
        <a:bodyPr/>
        <a:lstStyle/>
        <a:p>
          <a:pPr algn="ctr"/>
          <a:endParaRPr lang="ru-RU"/>
        </a:p>
      </dgm:t>
    </dgm:pt>
    <dgm:pt modelId="{DA3C8579-AF2B-48E7-887E-9A5E192CA4CA}">
      <dgm:prSet custT="1"/>
      <dgm:spPr/>
      <dgm:t>
        <a:bodyPr/>
        <a:lstStyle/>
        <a:p>
          <a:pPr algn="ctr"/>
          <a:r>
            <a:rPr lang="ru-RU" sz="1200">
              <a:latin typeface="Times New Roman" pitchFamily="18" charset="0"/>
              <a:cs typeface="Times New Roman" pitchFamily="18" charset="0"/>
            </a:rPr>
            <a:t>Технико-технологическая безопасность </a:t>
          </a:r>
        </a:p>
      </dgm:t>
    </dgm:pt>
    <dgm:pt modelId="{05C69A41-1018-44DB-ABA8-258FE8A204A8}" type="parTrans" cxnId="{41C307ED-B571-4A81-977B-A49812F3F527}">
      <dgm:prSet/>
      <dgm:spPr/>
      <dgm:t>
        <a:bodyPr/>
        <a:lstStyle/>
        <a:p>
          <a:pPr algn="ctr"/>
          <a:endParaRPr lang="ru-RU"/>
        </a:p>
      </dgm:t>
    </dgm:pt>
    <dgm:pt modelId="{7DAECEF1-FF84-4A30-A050-335D9F230FC3}" type="sibTrans" cxnId="{41C307ED-B571-4A81-977B-A49812F3F527}">
      <dgm:prSet/>
      <dgm:spPr/>
      <dgm:t>
        <a:bodyPr/>
        <a:lstStyle/>
        <a:p>
          <a:pPr algn="ctr"/>
          <a:endParaRPr lang="ru-RU"/>
        </a:p>
      </dgm:t>
    </dgm:pt>
    <dgm:pt modelId="{50F6E875-1F2C-4C98-BBC7-F2AC7E79AC2B}">
      <dgm:prSet custT="1"/>
      <dgm:spPr/>
      <dgm:t>
        <a:bodyPr/>
        <a:lstStyle/>
        <a:p>
          <a:pPr algn="ctr"/>
          <a:r>
            <a:rPr lang="ru-RU" sz="1200">
              <a:latin typeface="Times New Roman" pitchFamily="18" charset="0"/>
              <a:cs typeface="Times New Roman" pitchFamily="18" charset="0"/>
            </a:rPr>
            <a:t>Экологичес</a:t>
          </a:r>
        </a:p>
        <a:p>
          <a:pPr algn="ctr"/>
          <a:r>
            <a:rPr lang="ru-RU" sz="1200">
              <a:latin typeface="Times New Roman" pitchFamily="18" charset="0"/>
              <a:cs typeface="Times New Roman" pitchFamily="18" charset="0"/>
            </a:rPr>
            <a:t>кая безопасность</a:t>
          </a:r>
        </a:p>
      </dgm:t>
    </dgm:pt>
    <dgm:pt modelId="{1A69DE4B-0F44-4AC5-AEDA-31FC5DE3422E}" type="parTrans" cxnId="{88D600D6-187C-4995-AD1A-592561B9F8AA}">
      <dgm:prSet/>
      <dgm:spPr/>
      <dgm:t>
        <a:bodyPr/>
        <a:lstStyle/>
        <a:p>
          <a:pPr algn="ctr"/>
          <a:endParaRPr lang="ru-RU"/>
        </a:p>
      </dgm:t>
    </dgm:pt>
    <dgm:pt modelId="{72DCAC03-DD7E-4905-AE9D-BDB5924D9D04}" type="sibTrans" cxnId="{88D600D6-187C-4995-AD1A-592561B9F8AA}">
      <dgm:prSet/>
      <dgm:spPr/>
      <dgm:t>
        <a:bodyPr/>
        <a:lstStyle/>
        <a:p>
          <a:pPr algn="ctr"/>
          <a:endParaRPr lang="ru-RU"/>
        </a:p>
      </dgm:t>
    </dgm:pt>
    <dgm:pt modelId="{5FA50686-945A-4CE9-A01A-F5476B51CFE8}">
      <dgm:prSet custT="1"/>
      <dgm:spPr/>
      <dgm:t>
        <a:bodyPr/>
        <a:lstStyle/>
        <a:p>
          <a:r>
            <a:rPr lang="ru-RU" sz="1200">
              <a:latin typeface="Times New Roman" pitchFamily="18" charset="0"/>
              <a:cs typeface="Times New Roman" pitchFamily="18" charset="0"/>
            </a:rPr>
            <a:t>Право</a:t>
          </a:r>
        </a:p>
        <a:p>
          <a:r>
            <a:rPr lang="ru-RU" sz="1200">
              <a:latin typeface="Times New Roman" pitchFamily="18" charset="0"/>
              <a:cs typeface="Times New Roman" pitchFamily="18" charset="0"/>
            </a:rPr>
            <a:t>вая безопасность</a:t>
          </a:r>
        </a:p>
      </dgm:t>
    </dgm:pt>
    <dgm:pt modelId="{19101BA4-C87E-4698-A07A-ED0BA7C291C9}" type="parTrans" cxnId="{C7F7F611-076A-4825-9DF1-83E11D1E5F9F}">
      <dgm:prSet/>
      <dgm:spPr/>
      <dgm:t>
        <a:bodyPr/>
        <a:lstStyle/>
        <a:p>
          <a:endParaRPr lang="ru-RU"/>
        </a:p>
      </dgm:t>
    </dgm:pt>
    <dgm:pt modelId="{E65AD734-9225-4F8A-A647-711488D0A869}" type="sibTrans" cxnId="{C7F7F611-076A-4825-9DF1-83E11D1E5F9F}">
      <dgm:prSet/>
      <dgm:spPr/>
      <dgm:t>
        <a:bodyPr/>
        <a:lstStyle/>
        <a:p>
          <a:endParaRPr lang="ru-RU"/>
        </a:p>
      </dgm:t>
    </dgm:pt>
    <dgm:pt modelId="{58D5C8B0-DA7F-4B0B-A9E2-F424DA1FC70B}">
      <dgm:prSet custT="1"/>
      <dgm:spPr/>
      <dgm:t>
        <a:bodyPr/>
        <a:lstStyle/>
        <a:p>
          <a:r>
            <a:rPr lang="ru-RU" sz="1200">
              <a:latin typeface="Times New Roman" pitchFamily="18" charset="0"/>
              <a:cs typeface="Times New Roman" pitchFamily="18" charset="0"/>
            </a:rPr>
            <a:t>Информационная безопасность</a:t>
          </a:r>
        </a:p>
      </dgm:t>
    </dgm:pt>
    <dgm:pt modelId="{67190AE2-2DE1-4AF2-B97A-C1F9FE59A430}" type="parTrans" cxnId="{67705AB1-2694-44A1-9B80-D24EF2321275}">
      <dgm:prSet/>
      <dgm:spPr/>
      <dgm:t>
        <a:bodyPr/>
        <a:lstStyle/>
        <a:p>
          <a:endParaRPr lang="ru-RU"/>
        </a:p>
      </dgm:t>
    </dgm:pt>
    <dgm:pt modelId="{57E05D47-D818-4612-A111-4739996F557E}" type="sibTrans" cxnId="{67705AB1-2694-44A1-9B80-D24EF2321275}">
      <dgm:prSet/>
      <dgm:spPr/>
      <dgm:t>
        <a:bodyPr/>
        <a:lstStyle/>
        <a:p>
          <a:endParaRPr lang="ru-RU"/>
        </a:p>
      </dgm:t>
    </dgm:pt>
    <dgm:pt modelId="{D0CFCAC7-7A87-4715-AB17-56C397BCA7C2}">
      <dgm:prSet custT="1"/>
      <dgm:spPr/>
      <dgm:t>
        <a:bodyPr/>
        <a:lstStyle/>
        <a:p>
          <a:r>
            <a:rPr lang="ru-RU" sz="1200">
              <a:latin typeface="Times New Roman" pitchFamily="18" charset="0"/>
              <a:cs typeface="Times New Roman" pitchFamily="18" charset="0"/>
            </a:rPr>
            <a:t>Сило</a:t>
          </a:r>
        </a:p>
        <a:p>
          <a:r>
            <a:rPr lang="ru-RU" sz="1200">
              <a:latin typeface="Times New Roman" pitchFamily="18" charset="0"/>
              <a:cs typeface="Times New Roman" pitchFamily="18" charset="0"/>
            </a:rPr>
            <a:t>вая безопасность</a:t>
          </a:r>
        </a:p>
      </dgm:t>
    </dgm:pt>
    <dgm:pt modelId="{323E84FB-A768-4C96-A6A6-8DE69D3B746D}" type="parTrans" cxnId="{280B46DB-56F6-4CC9-9434-04A29829CA2E}">
      <dgm:prSet/>
      <dgm:spPr/>
      <dgm:t>
        <a:bodyPr/>
        <a:lstStyle/>
        <a:p>
          <a:endParaRPr lang="ru-RU"/>
        </a:p>
      </dgm:t>
    </dgm:pt>
    <dgm:pt modelId="{C8C03AF0-F432-4AEA-876A-00DE2F4F2AB7}" type="sibTrans" cxnId="{280B46DB-56F6-4CC9-9434-04A29829CA2E}">
      <dgm:prSet/>
      <dgm:spPr/>
      <dgm:t>
        <a:bodyPr/>
        <a:lstStyle/>
        <a:p>
          <a:endParaRPr lang="ru-RU"/>
        </a:p>
      </dgm:t>
    </dgm:pt>
    <dgm:pt modelId="{4FA0F73F-BFD3-495A-AA1E-4866CD9C43AF}" type="pres">
      <dgm:prSet presAssocID="{F7CE383A-B12D-4529-BB34-044BFDB03463}" presName="hierChild1" presStyleCnt="0">
        <dgm:presLayoutVars>
          <dgm:chPref val="1"/>
          <dgm:dir/>
          <dgm:animOne val="branch"/>
          <dgm:animLvl val="lvl"/>
          <dgm:resizeHandles/>
        </dgm:presLayoutVars>
      </dgm:prSet>
      <dgm:spPr/>
      <dgm:t>
        <a:bodyPr/>
        <a:lstStyle/>
        <a:p>
          <a:endParaRPr lang="ru-RU"/>
        </a:p>
      </dgm:t>
    </dgm:pt>
    <dgm:pt modelId="{26CBF964-1195-4A61-AD92-1B1377A21938}" type="pres">
      <dgm:prSet presAssocID="{247E68C0-3C33-4C8E-8E75-50E5AA667684}" presName="hierRoot1" presStyleCnt="0"/>
      <dgm:spPr/>
    </dgm:pt>
    <dgm:pt modelId="{4F9906A1-37E3-445E-84C8-AEFA3A21CFC3}" type="pres">
      <dgm:prSet presAssocID="{247E68C0-3C33-4C8E-8E75-50E5AA667684}" presName="composite" presStyleCnt="0"/>
      <dgm:spPr/>
    </dgm:pt>
    <dgm:pt modelId="{C9E35D03-E84B-4FBF-A7EE-DD910B50B72A}" type="pres">
      <dgm:prSet presAssocID="{247E68C0-3C33-4C8E-8E75-50E5AA667684}" presName="background" presStyleLbl="node0" presStyleIdx="0" presStyleCnt="1"/>
      <dgm:spPr/>
    </dgm:pt>
    <dgm:pt modelId="{BF7AA9C4-5EA4-4D32-8549-F0D94E7013EE}" type="pres">
      <dgm:prSet presAssocID="{247E68C0-3C33-4C8E-8E75-50E5AA667684}" presName="text" presStyleLbl="fgAcc0" presStyleIdx="0" presStyleCnt="1" custScaleX="222977" custScaleY="153116">
        <dgm:presLayoutVars>
          <dgm:chPref val="3"/>
        </dgm:presLayoutVars>
      </dgm:prSet>
      <dgm:spPr/>
      <dgm:t>
        <a:bodyPr/>
        <a:lstStyle/>
        <a:p>
          <a:endParaRPr lang="ru-RU"/>
        </a:p>
      </dgm:t>
    </dgm:pt>
    <dgm:pt modelId="{633E5506-6136-44C7-904B-94938944DFED}" type="pres">
      <dgm:prSet presAssocID="{247E68C0-3C33-4C8E-8E75-50E5AA667684}" presName="hierChild2" presStyleCnt="0"/>
      <dgm:spPr/>
    </dgm:pt>
    <dgm:pt modelId="{FC1328FC-2E7F-432D-86FE-F5AE5BAAD28E}" type="pres">
      <dgm:prSet presAssocID="{2FE43DB4-C706-45BA-A56F-70C922EC4647}" presName="Name10" presStyleLbl="parChTrans1D2" presStyleIdx="0" presStyleCnt="8"/>
      <dgm:spPr/>
      <dgm:t>
        <a:bodyPr/>
        <a:lstStyle/>
        <a:p>
          <a:endParaRPr lang="ru-RU"/>
        </a:p>
      </dgm:t>
    </dgm:pt>
    <dgm:pt modelId="{9E30CFD4-BA26-4727-A190-3B2AA9CAE034}" type="pres">
      <dgm:prSet presAssocID="{ED660F4E-2EC3-4BFD-9EA2-4EFF6B93DA04}" presName="hierRoot2" presStyleCnt="0"/>
      <dgm:spPr/>
    </dgm:pt>
    <dgm:pt modelId="{BB60B39D-F5C9-4BA9-AD2D-8294B1A8755D}" type="pres">
      <dgm:prSet presAssocID="{ED660F4E-2EC3-4BFD-9EA2-4EFF6B93DA04}" presName="composite2" presStyleCnt="0"/>
      <dgm:spPr/>
    </dgm:pt>
    <dgm:pt modelId="{2AB3D217-EF63-4F24-B9CD-7A404ADC8DED}" type="pres">
      <dgm:prSet presAssocID="{ED660F4E-2EC3-4BFD-9EA2-4EFF6B93DA04}" presName="background2" presStyleLbl="node2" presStyleIdx="0" presStyleCnt="8"/>
      <dgm:spPr/>
    </dgm:pt>
    <dgm:pt modelId="{4FC8DF2B-8EB0-4675-9BAD-E807FCDA79D3}" type="pres">
      <dgm:prSet presAssocID="{ED660F4E-2EC3-4BFD-9EA2-4EFF6B93DA04}" presName="text2" presStyleLbl="fgAcc2" presStyleIdx="0" presStyleCnt="8" custScaleX="103607" custScaleY="283704">
        <dgm:presLayoutVars>
          <dgm:chPref val="3"/>
        </dgm:presLayoutVars>
      </dgm:prSet>
      <dgm:spPr/>
      <dgm:t>
        <a:bodyPr/>
        <a:lstStyle/>
        <a:p>
          <a:endParaRPr lang="ru-RU"/>
        </a:p>
      </dgm:t>
    </dgm:pt>
    <dgm:pt modelId="{80D7C170-BC9B-4382-9353-BCBBC4F47C36}" type="pres">
      <dgm:prSet presAssocID="{ED660F4E-2EC3-4BFD-9EA2-4EFF6B93DA04}" presName="hierChild3" presStyleCnt="0"/>
      <dgm:spPr/>
    </dgm:pt>
    <dgm:pt modelId="{4B85EFB7-3E0F-4FFC-9337-59C90289AB5B}" type="pres">
      <dgm:prSet presAssocID="{C41F117B-D7CA-448C-AA31-823AF384245A}" presName="Name10" presStyleLbl="parChTrans1D2" presStyleIdx="1" presStyleCnt="8"/>
      <dgm:spPr/>
      <dgm:t>
        <a:bodyPr/>
        <a:lstStyle/>
        <a:p>
          <a:endParaRPr lang="ru-RU"/>
        </a:p>
      </dgm:t>
    </dgm:pt>
    <dgm:pt modelId="{590A8935-75F3-4E20-A32C-BAD362813FCA}" type="pres">
      <dgm:prSet presAssocID="{75440BA4-FC47-4A19-BE79-E067A2E43735}" presName="hierRoot2" presStyleCnt="0"/>
      <dgm:spPr/>
    </dgm:pt>
    <dgm:pt modelId="{90ECE725-71A8-4F53-AB27-1130A370126F}" type="pres">
      <dgm:prSet presAssocID="{75440BA4-FC47-4A19-BE79-E067A2E43735}" presName="composite2" presStyleCnt="0"/>
      <dgm:spPr/>
    </dgm:pt>
    <dgm:pt modelId="{374AD92C-BEA0-44F3-B8A5-E2896FE0E967}" type="pres">
      <dgm:prSet presAssocID="{75440BA4-FC47-4A19-BE79-E067A2E43735}" presName="background2" presStyleLbl="node2" presStyleIdx="1" presStyleCnt="8"/>
      <dgm:spPr/>
    </dgm:pt>
    <dgm:pt modelId="{B51EFF36-DE50-489F-B4B4-8E3C933BFE69}" type="pres">
      <dgm:prSet presAssocID="{75440BA4-FC47-4A19-BE79-E067A2E43735}" presName="text2" presStyleLbl="fgAcc2" presStyleIdx="1" presStyleCnt="8" custScaleY="301038">
        <dgm:presLayoutVars>
          <dgm:chPref val="3"/>
        </dgm:presLayoutVars>
      </dgm:prSet>
      <dgm:spPr/>
      <dgm:t>
        <a:bodyPr/>
        <a:lstStyle/>
        <a:p>
          <a:endParaRPr lang="ru-RU"/>
        </a:p>
      </dgm:t>
    </dgm:pt>
    <dgm:pt modelId="{26AD6941-A601-467B-A793-30D8CE4BE2FB}" type="pres">
      <dgm:prSet presAssocID="{75440BA4-FC47-4A19-BE79-E067A2E43735}" presName="hierChild3" presStyleCnt="0"/>
      <dgm:spPr/>
    </dgm:pt>
    <dgm:pt modelId="{D2125B27-113A-4EE7-8846-A0D4F608747A}" type="pres">
      <dgm:prSet presAssocID="{6B10D02B-F3F9-4070-8FF6-6A8A663A28F9}" presName="Name10" presStyleLbl="parChTrans1D2" presStyleIdx="2" presStyleCnt="8"/>
      <dgm:spPr/>
      <dgm:t>
        <a:bodyPr/>
        <a:lstStyle/>
        <a:p>
          <a:endParaRPr lang="ru-RU"/>
        </a:p>
      </dgm:t>
    </dgm:pt>
    <dgm:pt modelId="{C90DA66A-7720-480A-B6E6-E039FF15C766}" type="pres">
      <dgm:prSet presAssocID="{94F4EAAC-6FEC-4646-A8FE-4B0AE8F8B95E}" presName="hierRoot2" presStyleCnt="0"/>
      <dgm:spPr/>
    </dgm:pt>
    <dgm:pt modelId="{DB444A10-BD24-4588-9260-399BE92E850F}" type="pres">
      <dgm:prSet presAssocID="{94F4EAAC-6FEC-4646-A8FE-4B0AE8F8B95E}" presName="composite2" presStyleCnt="0"/>
      <dgm:spPr/>
    </dgm:pt>
    <dgm:pt modelId="{F1CE2EA1-1329-475A-96CE-99999AF0342F}" type="pres">
      <dgm:prSet presAssocID="{94F4EAAC-6FEC-4646-A8FE-4B0AE8F8B95E}" presName="background2" presStyleLbl="node2" presStyleIdx="2" presStyleCnt="8"/>
      <dgm:spPr/>
    </dgm:pt>
    <dgm:pt modelId="{49DB1BA8-46D3-461A-8CD0-9E3445D4DDB5}" type="pres">
      <dgm:prSet presAssocID="{94F4EAAC-6FEC-4646-A8FE-4B0AE8F8B95E}" presName="text2" presStyleLbl="fgAcc2" presStyleIdx="2" presStyleCnt="8" custScaleY="298055">
        <dgm:presLayoutVars>
          <dgm:chPref val="3"/>
        </dgm:presLayoutVars>
      </dgm:prSet>
      <dgm:spPr/>
      <dgm:t>
        <a:bodyPr/>
        <a:lstStyle/>
        <a:p>
          <a:endParaRPr lang="ru-RU"/>
        </a:p>
      </dgm:t>
    </dgm:pt>
    <dgm:pt modelId="{2AE6AEB5-2CD6-41B1-A4B4-330BF3C70C4B}" type="pres">
      <dgm:prSet presAssocID="{94F4EAAC-6FEC-4646-A8FE-4B0AE8F8B95E}" presName="hierChild3" presStyleCnt="0"/>
      <dgm:spPr/>
    </dgm:pt>
    <dgm:pt modelId="{7EB6721E-AB42-47E2-B03A-38F8FB45B490}" type="pres">
      <dgm:prSet presAssocID="{05C69A41-1018-44DB-ABA8-258FE8A204A8}" presName="Name10" presStyleLbl="parChTrans1D2" presStyleIdx="3" presStyleCnt="8"/>
      <dgm:spPr/>
      <dgm:t>
        <a:bodyPr/>
        <a:lstStyle/>
        <a:p>
          <a:endParaRPr lang="ru-RU"/>
        </a:p>
      </dgm:t>
    </dgm:pt>
    <dgm:pt modelId="{FBDA6D6E-DB47-4745-ADBF-51D72FB9FC61}" type="pres">
      <dgm:prSet presAssocID="{DA3C8579-AF2B-48E7-887E-9A5E192CA4CA}" presName="hierRoot2" presStyleCnt="0"/>
      <dgm:spPr/>
    </dgm:pt>
    <dgm:pt modelId="{19EF86FE-F265-419F-A95D-0B95C0DBD614}" type="pres">
      <dgm:prSet presAssocID="{DA3C8579-AF2B-48E7-887E-9A5E192CA4CA}" presName="composite2" presStyleCnt="0"/>
      <dgm:spPr/>
    </dgm:pt>
    <dgm:pt modelId="{929D5DB8-B487-4C6A-ADA3-FD21097CE779}" type="pres">
      <dgm:prSet presAssocID="{DA3C8579-AF2B-48E7-887E-9A5E192CA4CA}" presName="background2" presStyleLbl="node2" presStyleIdx="3" presStyleCnt="8"/>
      <dgm:spPr/>
    </dgm:pt>
    <dgm:pt modelId="{D91ED89C-47B4-4FC8-9408-68F76509F875}" type="pres">
      <dgm:prSet presAssocID="{DA3C8579-AF2B-48E7-887E-9A5E192CA4CA}" presName="text2" presStyleLbl="fgAcc2" presStyleIdx="3" presStyleCnt="8" custScaleY="297310">
        <dgm:presLayoutVars>
          <dgm:chPref val="3"/>
        </dgm:presLayoutVars>
      </dgm:prSet>
      <dgm:spPr/>
      <dgm:t>
        <a:bodyPr/>
        <a:lstStyle/>
        <a:p>
          <a:endParaRPr lang="ru-RU"/>
        </a:p>
      </dgm:t>
    </dgm:pt>
    <dgm:pt modelId="{6037378A-63A3-4B99-A791-0966695E552B}" type="pres">
      <dgm:prSet presAssocID="{DA3C8579-AF2B-48E7-887E-9A5E192CA4CA}" presName="hierChild3" presStyleCnt="0"/>
      <dgm:spPr/>
    </dgm:pt>
    <dgm:pt modelId="{B28B34EC-F21D-4561-967B-470035B725F4}" type="pres">
      <dgm:prSet presAssocID="{1A69DE4B-0F44-4AC5-AEDA-31FC5DE3422E}" presName="Name10" presStyleLbl="parChTrans1D2" presStyleIdx="4" presStyleCnt="8"/>
      <dgm:spPr/>
      <dgm:t>
        <a:bodyPr/>
        <a:lstStyle/>
        <a:p>
          <a:endParaRPr lang="ru-RU"/>
        </a:p>
      </dgm:t>
    </dgm:pt>
    <dgm:pt modelId="{7EAC9D9E-2525-4883-8987-E8BFF6226A10}" type="pres">
      <dgm:prSet presAssocID="{50F6E875-1F2C-4C98-BBC7-F2AC7E79AC2B}" presName="hierRoot2" presStyleCnt="0"/>
      <dgm:spPr/>
    </dgm:pt>
    <dgm:pt modelId="{EB0CFC26-A3AE-4CDC-9B07-F82A6FBC6A3D}" type="pres">
      <dgm:prSet presAssocID="{50F6E875-1F2C-4C98-BBC7-F2AC7E79AC2B}" presName="composite2" presStyleCnt="0"/>
      <dgm:spPr/>
    </dgm:pt>
    <dgm:pt modelId="{2311DED2-AD8D-4582-8FFD-F7CE95C04375}" type="pres">
      <dgm:prSet presAssocID="{50F6E875-1F2C-4C98-BBC7-F2AC7E79AC2B}" presName="background2" presStyleLbl="node2" presStyleIdx="4" presStyleCnt="8"/>
      <dgm:spPr/>
    </dgm:pt>
    <dgm:pt modelId="{AE53F0E0-9F26-4C34-B76E-1C02CBBC8D79}" type="pres">
      <dgm:prSet presAssocID="{50F6E875-1F2C-4C98-BBC7-F2AC7E79AC2B}" presName="text2" presStyleLbl="fgAcc2" presStyleIdx="4" presStyleCnt="8" custScaleY="291428">
        <dgm:presLayoutVars>
          <dgm:chPref val="3"/>
        </dgm:presLayoutVars>
      </dgm:prSet>
      <dgm:spPr/>
      <dgm:t>
        <a:bodyPr/>
        <a:lstStyle/>
        <a:p>
          <a:endParaRPr lang="ru-RU"/>
        </a:p>
      </dgm:t>
    </dgm:pt>
    <dgm:pt modelId="{B1F71E5E-8C87-4031-AFE6-F52875BA5DEC}" type="pres">
      <dgm:prSet presAssocID="{50F6E875-1F2C-4C98-BBC7-F2AC7E79AC2B}" presName="hierChild3" presStyleCnt="0"/>
      <dgm:spPr/>
    </dgm:pt>
    <dgm:pt modelId="{6865D044-2423-4640-8608-87EC12B20308}" type="pres">
      <dgm:prSet presAssocID="{19101BA4-C87E-4698-A07A-ED0BA7C291C9}" presName="Name10" presStyleLbl="parChTrans1D2" presStyleIdx="5" presStyleCnt="8"/>
      <dgm:spPr/>
      <dgm:t>
        <a:bodyPr/>
        <a:lstStyle/>
        <a:p>
          <a:endParaRPr lang="ru-RU"/>
        </a:p>
      </dgm:t>
    </dgm:pt>
    <dgm:pt modelId="{CC904F12-C8C5-4974-8A41-8425235960AE}" type="pres">
      <dgm:prSet presAssocID="{5FA50686-945A-4CE9-A01A-F5476B51CFE8}" presName="hierRoot2" presStyleCnt="0"/>
      <dgm:spPr/>
    </dgm:pt>
    <dgm:pt modelId="{03B34B0C-1FBA-4E11-839E-8B7175BF6696}" type="pres">
      <dgm:prSet presAssocID="{5FA50686-945A-4CE9-A01A-F5476B51CFE8}" presName="composite2" presStyleCnt="0"/>
      <dgm:spPr/>
    </dgm:pt>
    <dgm:pt modelId="{9B42C47F-CEDB-4A0F-94E8-7E2A8DBEF3B9}" type="pres">
      <dgm:prSet presAssocID="{5FA50686-945A-4CE9-A01A-F5476B51CFE8}" presName="background2" presStyleLbl="node2" presStyleIdx="5" presStyleCnt="8"/>
      <dgm:spPr/>
    </dgm:pt>
    <dgm:pt modelId="{0DE4806B-7980-4B70-B8E2-02231B973750}" type="pres">
      <dgm:prSet presAssocID="{5FA50686-945A-4CE9-A01A-F5476B51CFE8}" presName="text2" presStyleLbl="fgAcc2" presStyleIdx="5" presStyleCnt="8" custScaleY="282216">
        <dgm:presLayoutVars>
          <dgm:chPref val="3"/>
        </dgm:presLayoutVars>
      </dgm:prSet>
      <dgm:spPr/>
      <dgm:t>
        <a:bodyPr/>
        <a:lstStyle/>
        <a:p>
          <a:endParaRPr lang="ru-RU"/>
        </a:p>
      </dgm:t>
    </dgm:pt>
    <dgm:pt modelId="{E80C8B2A-4B81-45EA-851C-7AE57C53927D}" type="pres">
      <dgm:prSet presAssocID="{5FA50686-945A-4CE9-A01A-F5476B51CFE8}" presName="hierChild3" presStyleCnt="0"/>
      <dgm:spPr/>
    </dgm:pt>
    <dgm:pt modelId="{AE622B6C-1AB5-4672-A875-32E25C8188F6}" type="pres">
      <dgm:prSet presAssocID="{67190AE2-2DE1-4AF2-B97A-C1F9FE59A430}" presName="Name10" presStyleLbl="parChTrans1D2" presStyleIdx="6" presStyleCnt="8"/>
      <dgm:spPr/>
      <dgm:t>
        <a:bodyPr/>
        <a:lstStyle/>
        <a:p>
          <a:endParaRPr lang="ru-RU"/>
        </a:p>
      </dgm:t>
    </dgm:pt>
    <dgm:pt modelId="{8FE1AFEA-6128-401A-877F-670466646287}" type="pres">
      <dgm:prSet presAssocID="{58D5C8B0-DA7F-4B0B-A9E2-F424DA1FC70B}" presName="hierRoot2" presStyleCnt="0"/>
      <dgm:spPr/>
    </dgm:pt>
    <dgm:pt modelId="{236A9CEB-E964-48E1-9DEE-78ED36FDB552}" type="pres">
      <dgm:prSet presAssocID="{58D5C8B0-DA7F-4B0B-A9E2-F424DA1FC70B}" presName="composite2" presStyleCnt="0"/>
      <dgm:spPr/>
    </dgm:pt>
    <dgm:pt modelId="{12CA8E84-43C1-4BB3-8CAC-6FFEB9CD7231}" type="pres">
      <dgm:prSet presAssocID="{58D5C8B0-DA7F-4B0B-A9E2-F424DA1FC70B}" presName="background2" presStyleLbl="node2" presStyleIdx="6" presStyleCnt="8"/>
      <dgm:spPr/>
    </dgm:pt>
    <dgm:pt modelId="{1A172D6F-86F8-461F-BA65-368A96C3E0E9}" type="pres">
      <dgm:prSet presAssocID="{58D5C8B0-DA7F-4B0B-A9E2-F424DA1FC70B}" presName="text2" presStyleLbl="fgAcc2" presStyleIdx="6" presStyleCnt="8" custScaleY="271702">
        <dgm:presLayoutVars>
          <dgm:chPref val="3"/>
        </dgm:presLayoutVars>
      </dgm:prSet>
      <dgm:spPr/>
      <dgm:t>
        <a:bodyPr/>
        <a:lstStyle/>
        <a:p>
          <a:endParaRPr lang="ru-RU"/>
        </a:p>
      </dgm:t>
    </dgm:pt>
    <dgm:pt modelId="{5239C295-7D0D-4719-A7C6-9EF7FC0852EE}" type="pres">
      <dgm:prSet presAssocID="{58D5C8B0-DA7F-4B0B-A9E2-F424DA1FC70B}" presName="hierChild3" presStyleCnt="0"/>
      <dgm:spPr/>
    </dgm:pt>
    <dgm:pt modelId="{F364EA13-269E-482F-B064-760C9B16385B}" type="pres">
      <dgm:prSet presAssocID="{323E84FB-A768-4C96-A6A6-8DE69D3B746D}" presName="Name10" presStyleLbl="parChTrans1D2" presStyleIdx="7" presStyleCnt="8"/>
      <dgm:spPr/>
      <dgm:t>
        <a:bodyPr/>
        <a:lstStyle/>
        <a:p>
          <a:endParaRPr lang="ru-RU"/>
        </a:p>
      </dgm:t>
    </dgm:pt>
    <dgm:pt modelId="{386725BF-3758-4086-9D44-A71DC2B533C9}" type="pres">
      <dgm:prSet presAssocID="{D0CFCAC7-7A87-4715-AB17-56C397BCA7C2}" presName="hierRoot2" presStyleCnt="0"/>
      <dgm:spPr/>
    </dgm:pt>
    <dgm:pt modelId="{225D784B-DFCA-4115-9CAC-9F3C1E60A9A9}" type="pres">
      <dgm:prSet presAssocID="{D0CFCAC7-7A87-4715-AB17-56C397BCA7C2}" presName="composite2" presStyleCnt="0"/>
      <dgm:spPr/>
    </dgm:pt>
    <dgm:pt modelId="{05672593-3EAF-4306-8B4F-7BFA0C032F2B}" type="pres">
      <dgm:prSet presAssocID="{D0CFCAC7-7A87-4715-AB17-56C397BCA7C2}" presName="background2" presStyleLbl="node2" presStyleIdx="7" presStyleCnt="8"/>
      <dgm:spPr/>
    </dgm:pt>
    <dgm:pt modelId="{8ADC14DB-F2C7-4E8A-86D8-E00A794F82E7}" type="pres">
      <dgm:prSet presAssocID="{D0CFCAC7-7A87-4715-AB17-56C397BCA7C2}" presName="text2" presStyleLbl="fgAcc2" presStyleIdx="7" presStyleCnt="8" custScaleY="284089">
        <dgm:presLayoutVars>
          <dgm:chPref val="3"/>
        </dgm:presLayoutVars>
      </dgm:prSet>
      <dgm:spPr/>
      <dgm:t>
        <a:bodyPr/>
        <a:lstStyle/>
        <a:p>
          <a:endParaRPr lang="ru-RU"/>
        </a:p>
      </dgm:t>
    </dgm:pt>
    <dgm:pt modelId="{8C24996E-5E77-4C37-931D-A9C0A270DC5D}" type="pres">
      <dgm:prSet presAssocID="{D0CFCAC7-7A87-4715-AB17-56C397BCA7C2}" presName="hierChild3" presStyleCnt="0"/>
      <dgm:spPr/>
    </dgm:pt>
  </dgm:ptLst>
  <dgm:cxnLst>
    <dgm:cxn modelId="{10F4BF49-6505-4C34-9C97-C806234D0C93}" type="presOf" srcId="{94F4EAAC-6FEC-4646-A8FE-4B0AE8F8B95E}" destId="{49DB1BA8-46D3-461A-8CD0-9E3445D4DDB5}" srcOrd="0" destOrd="0" presId="urn:microsoft.com/office/officeart/2005/8/layout/hierarchy1"/>
    <dgm:cxn modelId="{AD0C7AC6-D0E5-421F-B4BF-F361E143A6C4}" type="presOf" srcId="{50F6E875-1F2C-4C98-BBC7-F2AC7E79AC2B}" destId="{AE53F0E0-9F26-4C34-B76E-1C02CBBC8D79}" srcOrd="0" destOrd="0" presId="urn:microsoft.com/office/officeart/2005/8/layout/hierarchy1"/>
    <dgm:cxn modelId="{AF16EE1C-9D31-4C97-980E-2724446C62AF}" type="presOf" srcId="{19101BA4-C87E-4698-A07A-ED0BA7C291C9}" destId="{6865D044-2423-4640-8608-87EC12B20308}" srcOrd="0" destOrd="0" presId="urn:microsoft.com/office/officeart/2005/8/layout/hierarchy1"/>
    <dgm:cxn modelId="{DB3F9A01-D33E-44F7-BE52-7F4EE1093364}" type="presOf" srcId="{247E68C0-3C33-4C8E-8E75-50E5AA667684}" destId="{BF7AA9C4-5EA4-4D32-8549-F0D94E7013EE}" srcOrd="0" destOrd="0" presId="urn:microsoft.com/office/officeart/2005/8/layout/hierarchy1"/>
    <dgm:cxn modelId="{27EE2DD1-992A-4127-8590-8B906371CE09}" type="presOf" srcId="{ED660F4E-2EC3-4BFD-9EA2-4EFF6B93DA04}" destId="{4FC8DF2B-8EB0-4675-9BAD-E807FCDA79D3}" srcOrd="0" destOrd="0" presId="urn:microsoft.com/office/officeart/2005/8/layout/hierarchy1"/>
    <dgm:cxn modelId="{8E029A0C-CC79-4F55-AFAB-921C720BAF97}" type="presOf" srcId="{C41F117B-D7CA-448C-AA31-823AF384245A}" destId="{4B85EFB7-3E0F-4FFC-9337-59C90289AB5B}" srcOrd="0" destOrd="0" presId="urn:microsoft.com/office/officeart/2005/8/layout/hierarchy1"/>
    <dgm:cxn modelId="{79EF23A4-6722-43CB-85A0-DF08BFA1485C}" type="presOf" srcId="{D0CFCAC7-7A87-4715-AB17-56C397BCA7C2}" destId="{8ADC14DB-F2C7-4E8A-86D8-E00A794F82E7}" srcOrd="0" destOrd="0" presId="urn:microsoft.com/office/officeart/2005/8/layout/hierarchy1"/>
    <dgm:cxn modelId="{41C307ED-B571-4A81-977B-A49812F3F527}" srcId="{247E68C0-3C33-4C8E-8E75-50E5AA667684}" destId="{DA3C8579-AF2B-48E7-887E-9A5E192CA4CA}" srcOrd="3" destOrd="0" parTransId="{05C69A41-1018-44DB-ABA8-258FE8A204A8}" sibTransId="{7DAECEF1-FF84-4A30-A050-335D9F230FC3}"/>
    <dgm:cxn modelId="{53FF578E-DC44-4584-894C-F196829E4DB0}" type="presOf" srcId="{DA3C8579-AF2B-48E7-887E-9A5E192CA4CA}" destId="{D91ED89C-47B4-4FC8-9408-68F76509F875}" srcOrd="0" destOrd="0" presId="urn:microsoft.com/office/officeart/2005/8/layout/hierarchy1"/>
    <dgm:cxn modelId="{ABC6C527-AA4F-4DAA-BBC7-FBEF0781FB14}" type="presOf" srcId="{2FE43DB4-C706-45BA-A56F-70C922EC4647}" destId="{FC1328FC-2E7F-432D-86FE-F5AE5BAAD28E}" srcOrd="0" destOrd="0" presId="urn:microsoft.com/office/officeart/2005/8/layout/hierarchy1"/>
    <dgm:cxn modelId="{67705AB1-2694-44A1-9B80-D24EF2321275}" srcId="{247E68C0-3C33-4C8E-8E75-50E5AA667684}" destId="{58D5C8B0-DA7F-4B0B-A9E2-F424DA1FC70B}" srcOrd="6" destOrd="0" parTransId="{67190AE2-2DE1-4AF2-B97A-C1F9FE59A430}" sibTransId="{57E05D47-D818-4612-A111-4739996F557E}"/>
    <dgm:cxn modelId="{83195902-0A1E-46AD-B571-C62A9B7C95FD}" type="presOf" srcId="{F7CE383A-B12D-4529-BB34-044BFDB03463}" destId="{4FA0F73F-BFD3-495A-AA1E-4866CD9C43AF}" srcOrd="0" destOrd="0" presId="urn:microsoft.com/office/officeart/2005/8/layout/hierarchy1"/>
    <dgm:cxn modelId="{25B4A8A7-94A9-47A9-A426-4E211E0B0878}" type="presOf" srcId="{1A69DE4B-0F44-4AC5-AEDA-31FC5DE3422E}" destId="{B28B34EC-F21D-4561-967B-470035B725F4}" srcOrd="0" destOrd="0" presId="urn:microsoft.com/office/officeart/2005/8/layout/hierarchy1"/>
    <dgm:cxn modelId="{88D600D6-187C-4995-AD1A-592561B9F8AA}" srcId="{247E68C0-3C33-4C8E-8E75-50E5AA667684}" destId="{50F6E875-1F2C-4C98-BBC7-F2AC7E79AC2B}" srcOrd="4" destOrd="0" parTransId="{1A69DE4B-0F44-4AC5-AEDA-31FC5DE3422E}" sibTransId="{72DCAC03-DD7E-4905-AE9D-BDB5924D9D04}"/>
    <dgm:cxn modelId="{DDE69053-28B5-4D43-B14C-6EF59098DCB0}" type="presOf" srcId="{75440BA4-FC47-4A19-BE79-E067A2E43735}" destId="{B51EFF36-DE50-489F-B4B4-8E3C933BFE69}" srcOrd="0" destOrd="0" presId="urn:microsoft.com/office/officeart/2005/8/layout/hierarchy1"/>
    <dgm:cxn modelId="{5789D0E4-7B5D-4ED3-B329-BC866BBD5A24}" srcId="{247E68C0-3C33-4C8E-8E75-50E5AA667684}" destId="{ED660F4E-2EC3-4BFD-9EA2-4EFF6B93DA04}" srcOrd="0" destOrd="0" parTransId="{2FE43DB4-C706-45BA-A56F-70C922EC4647}" sibTransId="{D979DE7B-4955-4BE2-8902-1C0224C755CB}"/>
    <dgm:cxn modelId="{6366E1E3-C89C-4593-8C00-E084C138C61F}" srcId="{247E68C0-3C33-4C8E-8E75-50E5AA667684}" destId="{75440BA4-FC47-4A19-BE79-E067A2E43735}" srcOrd="1" destOrd="0" parTransId="{C41F117B-D7CA-448C-AA31-823AF384245A}" sibTransId="{F9705ACE-0900-4AC6-8EF2-4D5B31AED67F}"/>
    <dgm:cxn modelId="{711C112B-2B73-4CA9-982B-8C986C48D61B}" type="presOf" srcId="{05C69A41-1018-44DB-ABA8-258FE8A204A8}" destId="{7EB6721E-AB42-47E2-B03A-38F8FB45B490}" srcOrd="0" destOrd="0" presId="urn:microsoft.com/office/officeart/2005/8/layout/hierarchy1"/>
    <dgm:cxn modelId="{FB41FD5C-6690-4550-AB45-F1889C9310B6}" type="presOf" srcId="{5FA50686-945A-4CE9-A01A-F5476B51CFE8}" destId="{0DE4806B-7980-4B70-B8E2-02231B973750}" srcOrd="0" destOrd="0" presId="urn:microsoft.com/office/officeart/2005/8/layout/hierarchy1"/>
    <dgm:cxn modelId="{E4C6BAC3-787F-4C0C-A257-BD8A2ED06AD4}" type="presOf" srcId="{58D5C8B0-DA7F-4B0B-A9E2-F424DA1FC70B}" destId="{1A172D6F-86F8-461F-BA65-368A96C3E0E9}" srcOrd="0" destOrd="0" presId="urn:microsoft.com/office/officeart/2005/8/layout/hierarchy1"/>
    <dgm:cxn modelId="{C405760E-85BD-46A4-A652-3974B153ECAF}" type="presOf" srcId="{67190AE2-2DE1-4AF2-B97A-C1F9FE59A430}" destId="{AE622B6C-1AB5-4672-A875-32E25C8188F6}" srcOrd="0" destOrd="0" presId="urn:microsoft.com/office/officeart/2005/8/layout/hierarchy1"/>
    <dgm:cxn modelId="{9FE96CFB-8A9F-4FC6-A3A7-BD0A7E4CD8C0}" srcId="{F7CE383A-B12D-4529-BB34-044BFDB03463}" destId="{247E68C0-3C33-4C8E-8E75-50E5AA667684}" srcOrd="0" destOrd="0" parTransId="{3A9FA643-090C-4C5C-990D-155256DA02D3}" sibTransId="{3D6085C9-D903-4DF5-A33B-1E2012F985EF}"/>
    <dgm:cxn modelId="{A41E8676-C14A-4E5B-8817-871E0944751D}" type="presOf" srcId="{6B10D02B-F3F9-4070-8FF6-6A8A663A28F9}" destId="{D2125B27-113A-4EE7-8846-A0D4F608747A}" srcOrd="0" destOrd="0" presId="urn:microsoft.com/office/officeart/2005/8/layout/hierarchy1"/>
    <dgm:cxn modelId="{280B46DB-56F6-4CC9-9434-04A29829CA2E}" srcId="{247E68C0-3C33-4C8E-8E75-50E5AA667684}" destId="{D0CFCAC7-7A87-4715-AB17-56C397BCA7C2}" srcOrd="7" destOrd="0" parTransId="{323E84FB-A768-4C96-A6A6-8DE69D3B746D}" sibTransId="{C8C03AF0-F432-4AEA-876A-00DE2F4F2AB7}"/>
    <dgm:cxn modelId="{C7F7F611-076A-4825-9DF1-83E11D1E5F9F}" srcId="{247E68C0-3C33-4C8E-8E75-50E5AA667684}" destId="{5FA50686-945A-4CE9-A01A-F5476B51CFE8}" srcOrd="5" destOrd="0" parTransId="{19101BA4-C87E-4698-A07A-ED0BA7C291C9}" sibTransId="{E65AD734-9225-4F8A-A647-711488D0A869}"/>
    <dgm:cxn modelId="{BBF43E05-4EE3-4382-B78F-70E2AAE7E388}" srcId="{247E68C0-3C33-4C8E-8E75-50E5AA667684}" destId="{94F4EAAC-6FEC-4646-A8FE-4B0AE8F8B95E}" srcOrd="2" destOrd="0" parTransId="{6B10D02B-F3F9-4070-8FF6-6A8A663A28F9}" sibTransId="{A6909A6C-76EB-4BD6-801C-CB3B8C769358}"/>
    <dgm:cxn modelId="{1BE800C3-A93F-46A8-A898-01D0C7CEE105}" type="presOf" srcId="{323E84FB-A768-4C96-A6A6-8DE69D3B746D}" destId="{F364EA13-269E-482F-B064-760C9B16385B}" srcOrd="0" destOrd="0" presId="urn:microsoft.com/office/officeart/2005/8/layout/hierarchy1"/>
    <dgm:cxn modelId="{B9A0A528-AC93-4241-876B-0664FA17EE34}" type="presParOf" srcId="{4FA0F73F-BFD3-495A-AA1E-4866CD9C43AF}" destId="{26CBF964-1195-4A61-AD92-1B1377A21938}" srcOrd="0" destOrd="0" presId="urn:microsoft.com/office/officeart/2005/8/layout/hierarchy1"/>
    <dgm:cxn modelId="{AF3A9C6E-B9D9-4E2B-A981-DCBFE7789BA8}" type="presParOf" srcId="{26CBF964-1195-4A61-AD92-1B1377A21938}" destId="{4F9906A1-37E3-445E-84C8-AEFA3A21CFC3}" srcOrd="0" destOrd="0" presId="urn:microsoft.com/office/officeart/2005/8/layout/hierarchy1"/>
    <dgm:cxn modelId="{8A30813C-71E4-492C-9D5E-B57F3365B8C0}" type="presParOf" srcId="{4F9906A1-37E3-445E-84C8-AEFA3A21CFC3}" destId="{C9E35D03-E84B-4FBF-A7EE-DD910B50B72A}" srcOrd="0" destOrd="0" presId="urn:microsoft.com/office/officeart/2005/8/layout/hierarchy1"/>
    <dgm:cxn modelId="{1391E9A0-58DF-4020-ABA4-3AA870AD0135}" type="presParOf" srcId="{4F9906A1-37E3-445E-84C8-AEFA3A21CFC3}" destId="{BF7AA9C4-5EA4-4D32-8549-F0D94E7013EE}" srcOrd="1" destOrd="0" presId="urn:microsoft.com/office/officeart/2005/8/layout/hierarchy1"/>
    <dgm:cxn modelId="{1B7F66D9-55DA-4E4D-AB11-5837D3CB7675}" type="presParOf" srcId="{26CBF964-1195-4A61-AD92-1B1377A21938}" destId="{633E5506-6136-44C7-904B-94938944DFED}" srcOrd="1" destOrd="0" presId="urn:microsoft.com/office/officeart/2005/8/layout/hierarchy1"/>
    <dgm:cxn modelId="{D3ED4CA8-25B6-4477-AC93-32DFD064D81C}" type="presParOf" srcId="{633E5506-6136-44C7-904B-94938944DFED}" destId="{FC1328FC-2E7F-432D-86FE-F5AE5BAAD28E}" srcOrd="0" destOrd="0" presId="urn:microsoft.com/office/officeart/2005/8/layout/hierarchy1"/>
    <dgm:cxn modelId="{3D3ED41A-D378-4C65-B91A-A67ED72225CB}" type="presParOf" srcId="{633E5506-6136-44C7-904B-94938944DFED}" destId="{9E30CFD4-BA26-4727-A190-3B2AA9CAE034}" srcOrd="1" destOrd="0" presId="urn:microsoft.com/office/officeart/2005/8/layout/hierarchy1"/>
    <dgm:cxn modelId="{A35176CF-1AB5-49B7-A52D-57D56AFFBC8F}" type="presParOf" srcId="{9E30CFD4-BA26-4727-A190-3B2AA9CAE034}" destId="{BB60B39D-F5C9-4BA9-AD2D-8294B1A8755D}" srcOrd="0" destOrd="0" presId="urn:microsoft.com/office/officeart/2005/8/layout/hierarchy1"/>
    <dgm:cxn modelId="{F82DE568-B660-439F-8B32-B5CC11FB46BE}" type="presParOf" srcId="{BB60B39D-F5C9-4BA9-AD2D-8294B1A8755D}" destId="{2AB3D217-EF63-4F24-B9CD-7A404ADC8DED}" srcOrd="0" destOrd="0" presId="urn:microsoft.com/office/officeart/2005/8/layout/hierarchy1"/>
    <dgm:cxn modelId="{780EA92B-2AC4-4398-B670-2C0CEA7816B4}" type="presParOf" srcId="{BB60B39D-F5C9-4BA9-AD2D-8294B1A8755D}" destId="{4FC8DF2B-8EB0-4675-9BAD-E807FCDA79D3}" srcOrd="1" destOrd="0" presId="urn:microsoft.com/office/officeart/2005/8/layout/hierarchy1"/>
    <dgm:cxn modelId="{AB752096-5FCB-4646-BBA8-34DBEDB285B4}" type="presParOf" srcId="{9E30CFD4-BA26-4727-A190-3B2AA9CAE034}" destId="{80D7C170-BC9B-4382-9353-BCBBC4F47C36}" srcOrd="1" destOrd="0" presId="urn:microsoft.com/office/officeart/2005/8/layout/hierarchy1"/>
    <dgm:cxn modelId="{D179BEB0-5D41-4F3C-832F-7BCEDE6BACC1}" type="presParOf" srcId="{633E5506-6136-44C7-904B-94938944DFED}" destId="{4B85EFB7-3E0F-4FFC-9337-59C90289AB5B}" srcOrd="2" destOrd="0" presId="urn:microsoft.com/office/officeart/2005/8/layout/hierarchy1"/>
    <dgm:cxn modelId="{761961BB-BF57-487A-AFBB-1A6B3BC13339}" type="presParOf" srcId="{633E5506-6136-44C7-904B-94938944DFED}" destId="{590A8935-75F3-4E20-A32C-BAD362813FCA}" srcOrd="3" destOrd="0" presId="urn:microsoft.com/office/officeart/2005/8/layout/hierarchy1"/>
    <dgm:cxn modelId="{7E2DFBE8-C064-4067-9471-376ED7FDD945}" type="presParOf" srcId="{590A8935-75F3-4E20-A32C-BAD362813FCA}" destId="{90ECE725-71A8-4F53-AB27-1130A370126F}" srcOrd="0" destOrd="0" presId="urn:microsoft.com/office/officeart/2005/8/layout/hierarchy1"/>
    <dgm:cxn modelId="{5C03E762-EC1B-4B50-AE96-AB6E8C30A9C4}" type="presParOf" srcId="{90ECE725-71A8-4F53-AB27-1130A370126F}" destId="{374AD92C-BEA0-44F3-B8A5-E2896FE0E967}" srcOrd="0" destOrd="0" presId="urn:microsoft.com/office/officeart/2005/8/layout/hierarchy1"/>
    <dgm:cxn modelId="{608D9662-E37E-4D00-A4B7-4644F46F7FCE}" type="presParOf" srcId="{90ECE725-71A8-4F53-AB27-1130A370126F}" destId="{B51EFF36-DE50-489F-B4B4-8E3C933BFE69}" srcOrd="1" destOrd="0" presId="urn:microsoft.com/office/officeart/2005/8/layout/hierarchy1"/>
    <dgm:cxn modelId="{A2037E9B-2A04-4C0D-A684-54E1F64872C0}" type="presParOf" srcId="{590A8935-75F3-4E20-A32C-BAD362813FCA}" destId="{26AD6941-A601-467B-A793-30D8CE4BE2FB}" srcOrd="1" destOrd="0" presId="urn:microsoft.com/office/officeart/2005/8/layout/hierarchy1"/>
    <dgm:cxn modelId="{8D5C8504-C383-4BC0-918B-79CA218DB88B}" type="presParOf" srcId="{633E5506-6136-44C7-904B-94938944DFED}" destId="{D2125B27-113A-4EE7-8846-A0D4F608747A}" srcOrd="4" destOrd="0" presId="urn:microsoft.com/office/officeart/2005/8/layout/hierarchy1"/>
    <dgm:cxn modelId="{0CD80863-FB56-415D-BB11-C09BD61C1118}" type="presParOf" srcId="{633E5506-6136-44C7-904B-94938944DFED}" destId="{C90DA66A-7720-480A-B6E6-E039FF15C766}" srcOrd="5" destOrd="0" presId="urn:microsoft.com/office/officeart/2005/8/layout/hierarchy1"/>
    <dgm:cxn modelId="{6E9FE269-708A-434C-B076-2DDBC529D10C}" type="presParOf" srcId="{C90DA66A-7720-480A-B6E6-E039FF15C766}" destId="{DB444A10-BD24-4588-9260-399BE92E850F}" srcOrd="0" destOrd="0" presId="urn:microsoft.com/office/officeart/2005/8/layout/hierarchy1"/>
    <dgm:cxn modelId="{68756CA2-97B1-4F38-A019-7292344879B9}" type="presParOf" srcId="{DB444A10-BD24-4588-9260-399BE92E850F}" destId="{F1CE2EA1-1329-475A-96CE-99999AF0342F}" srcOrd="0" destOrd="0" presId="urn:microsoft.com/office/officeart/2005/8/layout/hierarchy1"/>
    <dgm:cxn modelId="{227B666C-9313-4F9C-BEBD-A9E3C16BCF45}" type="presParOf" srcId="{DB444A10-BD24-4588-9260-399BE92E850F}" destId="{49DB1BA8-46D3-461A-8CD0-9E3445D4DDB5}" srcOrd="1" destOrd="0" presId="urn:microsoft.com/office/officeart/2005/8/layout/hierarchy1"/>
    <dgm:cxn modelId="{69A3B08E-C179-4A40-8090-16035095D639}" type="presParOf" srcId="{C90DA66A-7720-480A-B6E6-E039FF15C766}" destId="{2AE6AEB5-2CD6-41B1-A4B4-330BF3C70C4B}" srcOrd="1" destOrd="0" presId="urn:microsoft.com/office/officeart/2005/8/layout/hierarchy1"/>
    <dgm:cxn modelId="{452F8B1E-C7D9-4A07-B05E-F027C94D685D}" type="presParOf" srcId="{633E5506-6136-44C7-904B-94938944DFED}" destId="{7EB6721E-AB42-47E2-B03A-38F8FB45B490}" srcOrd="6" destOrd="0" presId="urn:microsoft.com/office/officeart/2005/8/layout/hierarchy1"/>
    <dgm:cxn modelId="{4529EDD0-28B6-425A-93B2-BE5C7C907C8F}" type="presParOf" srcId="{633E5506-6136-44C7-904B-94938944DFED}" destId="{FBDA6D6E-DB47-4745-ADBF-51D72FB9FC61}" srcOrd="7" destOrd="0" presId="urn:microsoft.com/office/officeart/2005/8/layout/hierarchy1"/>
    <dgm:cxn modelId="{88820D85-9E49-48C1-BF16-94B3E43DEDD1}" type="presParOf" srcId="{FBDA6D6E-DB47-4745-ADBF-51D72FB9FC61}" destId="{19EF86FE-F265-419F-A95D-0B95C0DBD614}" srcOrd="0" destOrd="0" presId="urn:microsoft.com/office/officeart/2005/8/layout/hierarchy1"/>
    <dgm:cxn modelId="{5A6FC648-943F-4674-8313-465A324A317F}" type="presParOf" srcId="{19EF86FE-F265-419F-A95D-0B95C0DBD614}" destId="{929D5DB8-B487-4C6A-ADA3-FD21097CE779}" srcOrd="0" destOrd="0" presId="urn:microsoft.com/office/officeart/2005/8/layout/hierarchy1"/>
    <dgm:cxn modelId="{C4838EE6-6A0C-4EAD-B454-A07212CF72D2}" type="presParOf" srcId="{19EF86FE-F265-419F-A95D-0B95C0DBD614}" destId="{D91ED89C-47B4-4FC8-9408-68F76509F875}" srcOrd="1" destOrd="0" presId="urn:microsoft.com/office/officeart/2005/8/layout/hierarchy1"/>
    <dgm:cxn modelId="{E2E0FD31-237A-4B56-8BAD-2D682625EE55}" type="presParOf" srcId="{FBDA6D6E-DB47-4745-ADBF-51D72FB9FC61}" destId="{6037378A-63A3-4B99-A791-0966695E552B}" srcOrd="1" destOrd="0" presId="urn:microsoft.com/office/officeart/2005/8/layout/hierarchy1"/>
    <dgm:cxn modelId="{1890532B-6FDE-47F9-AFDF-8490417E03B3}" type="presParOf" srcId="{633E5506-6136-44C7-904B-94938944DFED}" destId="{B28B34EC-F21D-4561-967B-470035B725F4}" srcOrd="8" destOrd="0" presId="urn:microsoft.com/office/officeart/2005/8/layout/hierarchy1"/>
    <dgm:cxn modelId="{489A22D2-3B81-441E-8C29-C5937334B438}" type="presParOf" srcId="{633E5506-6136-44C7-904B-94938944DFED}" destId="{7EAC9D9E-2525-4883-8987-E8BFF6226A10}" srcOrd="9" destOrd="0" presId="urn:microsoft.com/office/officeart/2005/8/layout/hierarchy1"/>
    <dgm:cxn modelId="{0A936359-C9BB-4429-ACB7-DB63E7CCDE4C}" type="presParOf" srcId="{7EAC9D9E-2525-4883-8987-E8BFF6226A10}" destId="{EB0CFC26-A3AE-4CDC-9B07-F82A6FBC6A3D}" srcOrd="0" destOrd="0" presId="urn:microsoft.com/office/officeart/2005/8/layout/hierarchy1"/>
    <dgm:cxn modelId="{E96B0E35-4030-4380-A388-2156BDDCB798}" type="presParOf" srcId="{EB0CFC26-A3AE-4CDC-9B07-F82A6FBC6A3D}" destId="{2311DED2-AD8D-4582-8FFD-F7CE95C04375}" srcOrd="0" destOrd="0" presId="urn:microsoft.com/office/officeart/2005/8/layout/hierarchy1"/>
    <dgm:cxn modelId="{E1803E49-E58A-462C-80FD-0CF52D64B07B}" type="presParOf" srcId="{EB0CFC26-A3AE-4CDC-9B07-F82A6FBC6A3D}" destId="{AE53F0E0-9F26-4C34-B76E-1C02CBBC8D79}" srcOrd="1" destOrd="0" presId="urn:microsoft.com/office/officeart/2005/8/layout/hierarchy1"/>
    <dgm:cxn modelId="{9384365E-80CB-4BAB-BBD4-C203CE495623}" type="presParOf" srcId="{7EAC9D9E-2525-4883-8987-E8BFF6226A10}" destId="{B1F71E5E-8C87-4031-AFE6-F52875BA5DEC}" srcOrd="1" destOrd="0" presId="urn:microsoft.com/office/officeart/2005/8/layout/hierarchy1"/>
    <dgm:cxn modelId="{7282DEBA-5AA8-4C6A-BAAA-6813DC170603}" type="presParOf" srcId="{633E5506-6136-44C7-904B-94938944DFED}" destId="{6865D044-2423-4640-8608-87EC12B20308}" srcOrd="10" destOrd="0" presId="urn:microsoft.com/office/officeart/2005/8/layout/hierarchy1"/>
    <dgm:cxn modelId="{C1816874-299F-476D-89A2-C08F676C3383}" type="presParOf" srcId="{633E5506-6136-44C7-904B-94938944DFED}" destId="{CC904F12-C8C5-4974-8A41-8425235960AE}" srcOrd="11" destOrd="0" presId="urn:microsoft.com/office/officeart/2005/8/layout/hierarchy1"/>
    <dgm:cxn modelId="{C41D0A3A-E10A-47E8-B8CC-4422D88E960F}" type="presParOf" srcId="{CC904F12-C8C5-4974-8A41-8425235960AE}" destId="{03B34B0C-1FBA-4E11-839E-8B7175BF6696}" srcOrd="0" destOrd="0" presId="urn:microsoft.com/office/officeart/2005/8/layout/hierarchy1"/>
    <dgm:cxn modelId="{469BB86F-D040-4C23-9FEB-93E10B62FE4D}" type="presParOf" srcId="{03B34B0C-1FBA-4E11-839E-8B7175BF6696}" destId="{9B42C47F-CEDB-4A0F-94E8-7E2A8DBEF3B9}" srcOrd="0" destOrd="0" presId="urn:microsoft.com/office/officeart/2005/8/layout/hierarchy1"/>
    <dgm:cxn modelId="{276C20D2-0ECC-40AB-90C7-D28ECB655294}" type="presParOf" srcId="{03B34B0C-1FBA-4E11-839E-8B7175BF6696}" destId="{0DE4806B-7980-4B70-B8E2-02231B973750}" srcOrd="1" destOrd="0" presId="urn:microsoft.com/office/officeart/2005/8/layout/hierarchy1"/>
    <dgm:cxn modelId="{05303A55-B1DE-4864-8122-82AF0B0946A7}" type="presParOf" srcId="{CC904F12-C8C5-4974-8A41-8425235960AE}" destId="{E80C8B2A-4B81-45EA-851C-7AE57C53927D}" srcOrd="1" destOrd="0" presId="urn:microsoft.com/office/officeart/2005/8/layout/hierarchy1"/>
    <dgm:cxn modelId="{F2BBCA0B-C484-4C02-9750-25E289BC1E8E}" type="presParOf" srcId="{633E5506-6136-44C7-904B-94938944DFED}" destId="{AE622B6C-1AB5-4672-A875-32E25C8188F6}" srcOrd="12" destOrd="0" presId="urn:microsoft.com/office/officeart/2005/8/layout/hierarchy1"/>
    <dgm:cxn modelId="{F4530985-27E4-46A2-9B6E-52D792954909}" type="presParOf" srcId="{633E5506-6136-44C7-904B-94938944DFED}" destId="{8FE1AFEA-6128-401A-877F-670466646287}" srcOrd="13" destOrd="0" presId="urn:microsoft.com/office/officeart/2005/8/layout/hierarchy1"/>
    <dgm:cxn modelId="{E73119E0-D4F5-4796-9227-24BAD700D2E7}" type="presParOf" srcId="{8FE1AFEA-6128-401A-877F-670466646287}" destId="{236A9CEB-E964-48E1-9DEE-78ED36FDB552}" srcOrd="0" destOrd="0" presId="urn:microsoft.com/office/officeart/2005/8/layout/hierarchy1"/>
    <dgm:cxn modelId="{CC150728-B6DB-48A1-9E26-E27D1017121B}" type="presParOf" srcId="{236A9CEB-E964-48E1-9DEE-78ED36FDB552}" destId="{12CA8E84-43C1-4BB3-8CAC-6FFEB9CD7231}" srcOrd="0" destOrd="0" presId="urn:microsoft.com/office/officeart/2005/8/layout/hierarchy1"/>
    <dgm:cxn modelId="{5A2131CA-1CE5-4984-AB06-59E86D3650B2}" type="presParOf" srcId="{236A9CEB-E964-48E1-9DEE-78ED36FDB552}" destId="{1A172D6F-86F8-461F-BA65-368A96C3E0E9}" srcOrd="1" destOrd="0" presId="urn:microsoft.com/office/officeart/2005/8/layout/hierarchy1"/>
    <dgm:cxn modelId="{CA6F5B53-B671-4577-8AE8-517AD78F645F}" type="presParOf" srcId="{8FE1AFEA-6128-401A-877F-670466646287}" destId="{5239C295-7D0D-4719-A7C6-9EF7FC0852EE}" srcOrd="1" destOrd="0" presId="urn:microsoft.com/office/officeart/2005/8/layout/hierarchy1"/>
    <dgm:cxn modelId="{3098A4A0-6B45-4A8C-92CC-A8B22BEE7F50}" type="presParOf" srcId="{633E5506-6136-44C7-904B-94938944DFED}" destId="{F364EA13-269E-482F-B064-760C9B16385B}" srcOrd="14" destOrd="0" presId="urn:microsoft.com/office/officeart/2005/8/layout/hierarchy1"/>
    <dgm:cxn modelId="{3E812BE7-BB40-4802-B3B5-C96C19CF6C7D}" type="presParOf" srcId="{633E5506-6136-44C7-904B-94938944DFED}" destId="{386725BF-3758-4086-9D44-A71DC2B533C9}" srcOrd="15" destOrd="0" presId="urn:microsoft.com/office/officeart/2005/8/layout/hierarchy1"/>
    <dgm:cxn modelId="{071FEA10-B35D-4D78-860E-50A9917C3D53}" type="presParOf" srcId="{386725BF-3758-4086-9D44-A71DC2B533C9}" destId="{225D784B-DFCA-4115-9CAC-9F3C1E60A9A9}" srcOrd="0" destOrd="0" presId="urn:microsoft.com/office/officeart/2005/8/layout/hierarchy1"/>
    <dgm:cxn modelId="{8FAA4962-66A2-4B11-9830-8599211239CC}" type="presParOf" srcId="{225D784B-DFCA-4115-9CAC-9F3C1E60A9A9}" destId="{05672593-3EAF-4306-8B4F-7BFA0C032F2B}" srcOrd="0" destOrd="0" presId="urn:microsoft.com/office/officeart/2005/8/layout/hierarchy1"/>
    <dgm:cxn modelId="{5422C02D-7104-478A-B6D9-27BCD67E9339}" type="presParOf" srcId="{225D784B-DFCA-4115-9CAC-9F3C1E60A9A9}" destId="{8ADC14DB-F2C7-4E8A-86D8-E00A794F82E7}" srcOrd="1" destOrd="0" presId="urn:microsoft.com/office/officeart/2005/8/layout/hierarchy1"/>
    <dgm:cxn modelId="{C6A39995-E5C2-4813-8A34-BE8485C3E6F3}" type="presParOf" srcId="{386725BF-3758-4086-9D44-A71DC2B533C9}" destId="{8C24996E-5E77-4C37-931D-A9C0A270DC5D}" srcOrd="1" destOrd="0" presId="urn:microsoft.com/office/officeart/2005/8/layout/hierarchy1"/>
  </dgm:cxnLst>
  <dgm:bg/>
  <dgm:whole/>
</dgm:dataModel>
</file>

<file path=word/diagrams/data2.xml><?xml version="1.0" encoding="utf-8"?>
<dgm:dataModel xmlns:dgm="http://schemas.openxmlformats.org/drawingml/2006/diagram" xmlns:a="http://schemas.openxmlformats.org/drawingml/2006/main">
  <dgm:ptLst>
    <dgm:pt modelId="{AC5D106B-05D4-4878-8534-8D2349DA81BF}"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C7B821D6-D0EE-4643-8829-623FA8A97B22}">
      <dgm:prSet phldrT="[Текст]" custT="1"/>
      <dgm:spPr/>
      <dgm:t>
        <a:bodyPr/>
        <a:lstStyle/>
        <a:p>
          <a:r>
            <a:rPr lang="ru-RU" sz="1200">
              <a:latin typeface="Times New Roman" panose="02020603050405020304" pitchFamily="18" charset="0"/>
              <a:cs typeface="Times New Roman" panose="02020603050405020304" pitchFamily="18" charset="0"/>
            </a:rPr>
            <a:t>Нормативно-правовое обеспечение экономической безопасности </a:t>
          </a:r>
        </a:p>
        <a:p>
          <a:r>
            <a:rPr lang="ru-RU" sz="1200">
              <a:latin typeface="Times New Roman" panose="02020603050405020304" pitchFamily="18" charset="0"/>
              <a:cs typeface="Times New Roman" panose="02020603050405020304" pitchFamily="18" charset="0"/>
            </a:rPr>
            <a:t>торговой деятельности предприятия</a:t>
          </a:r>
        </a:p>
      </dgm:t>
    </dgm:pt>
    <dgm:pt modelId="{B38222A9-D928-4A0F-9AD6-56C97D5C70EF}" type="parTrans" cxnId="{EB53E51A-3FBD-4BA3-B3CE-4608CC8E0BBD}">
      <dgm:prSet/>
      <dgm:spPr/>
      <dgm:t>
        <a:bodyPr/>
        <a:lstStyle/>
        <a:p>
          <a:endParaRPr lang="ru-RU">
            <a:latin typeface="Times New Roman" panose="02020603050405020304" pitchFamily="18" charset="0"/>
            <a:cs typeface="Times New Roman" panose="02020603050405020304" pitchFamily="18" charset="0"/>
          </a:endParaRPr>
        </a:p>
      </dgm:t>
    </dgm:pt>
    <dgm:pt modelId="{A5E7FC26-0561-46F0-AFBD-93BFCFB666E7}" type="sibTrans" cxnId="{EB53E51A-3FBD-4BA3-B3CE-4608CC8E0BBD}">
      <dgm:prSet/>
      <dgm:spPr/>
      <dgm:t>
        <a:bodyPr/>
        <a:lstStyle/>
        <a:p>
          <a:endParaRPr lang="ru-RU">
            <a:latin typeface="Times New Roman" panose="02020603050405020304" pitchFamily="18" charset="0"/>
            <a:cs typeface="Times New Roman" panose="02020603050405020304" pitchFamily="18" charset="0"/>
          </a:endParaRPr>
        </a:p>
      </dgm:t>
    </dgm:pt>
    <dgm:pt modelId="{2B9F7258-E91F-4771-A918-2E86D4744743}">
      <dgm:prSet phldrT="[Текст]" custT="1"/>
      <dgm:spPr/>
      <dgm:t>
        <a:bodyPr/>
        <a:lstStyle/>
        <a:p>
          <a:pPr algn="ctr">
            <a:lnSpc>
              <a:spcPct val="100000"/>
            </a:lnSpc>
            <a:spcAft>
              <a:spcPts val="0"/>
            </a:spcAft>
          </a:pPr>
          <a:r>
            <a:rPr lang="ru-RU" sz="1000">
              <a:latin typeface="Times New Roman" panose="02020603050405020304" pitchFamily="18" charset="0"/>
              <a:cs typeface="Times New Roman" panose="02020603050405020304" pitchFamily="18" charset="0"/>
            </a:rPr>
            <a:t>Конституция и кодексы</a:t>
          </a:r>
        </a:p>
        <a:p>
          <a:pPr algn="ctr">
            <a:lnSpc>
              <a:spcPct val="100000"/>
            </a:lnSpc>
            <a:spcAft>
              <a:spcPts val="0"/>
            </a:spcAft>
          </a:pPr>
          <a:endParaRPr lang="ru-RU" sz="1000">
            <a:latin typeface="Times New Roman" panose="02020603050405020304" pitchFamily="18" charset="0"/>
            <a:cs typeface="Times New Roman" panose="02020603050405020304" pitchFamily="18" charset="0"/>
          </a:endParaRPr>
        </a:p>
        <a:p>
          <a:pPr algn="l">
            <a:lnSpc>
              <a:spcPct val="100000"/>
            </a:lnSpc>
            <a:spcAft>
              <a:spcPts val="0"/>
            </a:spcAft>
          </a:pPr>
          <a:r>
            <a:rPr lang="ru-RU" sz="1000">
              <a:latin typeface="Times New Roman" panose="02020603050405020304" pitchFamily="18" charset="0"/>
              <a:cs typeface="Times New Roman" panose="02020603050405020304" pitchFamily="18" charset="0"/>
            </a:rPr>
            <a:t>Коституция РФ,</a:t>
          </a:r>
        </a:p>
        <a:p>
          <a:pPr algn="l">
            <a:lnSpc>
              <a:spcPct val="100000"/>
            </a:lnSpc>
            <a:spcAft>
              <a:spcPts val="0"/>
            </a:spcAft>
          </a:pPr>
          <a:r>
            <a:rPr lang="ru-RU" sz="1000">
              <a:latin typeface="Times New Roman" panose="02020603050405020304" pitchFamily="18" charset="0"/>
              <a:cs typeface="Times New Roman" panose="02020603050405020304" pitchFamily="18" charset="0"/>
            </a:rPr>
            <a:t>Гражданский, </a:t>
          </a:r>
        </a:p>
        <a:p>
          <a:pPr algn="l">
            <a:lnSpc>
              <a:spcPct val="100000"/>
            </a:lnSpc>
            <a:spcAft>
              <a:spcPts val="0"/>
            </a:spcAft>
          </a:pPr>
          <a:r>
            <a:rPr lang="ru-RU" sz="1000">
              <a:latin typeface="Times New Roman" panose="02020603050405020304" pitchFamily="18" charset="0"/>
              <a:cs typeface="Times New Roman" panose="02020603050405020304" pitchFamily="18" charset="0"/>
            </a:rPr>
            <a:t>Трудовой, </a:t>
          </a:r>
        </a:p>
        <a:p>
          <a:pPr algn="l">
            <a:lnSpc>
              <a:spcPct val="100000"/>
            </a:lnSpc>
            <a:spcAft>
              <a:spcPts val="0"/>
            </a:spcAft>
          </a:pPr>
          <a:r>
            <a:rPr lang="ru-RU" sz="1000">
              <a:latin typeface="Times New Roman" panose="02020603050405020304" pitchFamily="18" charset="0"/>
              <a:cs typeface="Times New Roman" panose="02020603050405020304" pitchFamily="18" charset="0"/>
            </a:rPr>
            <a:t>Налоговый, </a:t>
          </a:r>
        </a:p>
        <a:p>
          <a:pPr algn="l">
            <a:lnSpc>
              <a:spcPct val="100000"/>
            </a:lnSpc>
            <a:spcAft>
              <a:spcPts val="0"/>
            </a:spcAft>
          </a:pPr>
          <a:r>
            <a:rPr lang="ru-RU" sz="1000">
              <a:latin typeface="Times New Roman" panose="02020603050405020304" pitchFamily="18" charset="0"/>
              <a:cs typeface="Times New Roman" panose="02020603050405020304" pitchFamily="18" charset="0"/>
            </a:rPr>
            <a:t>Уголовный кодексы РФ</a:t>
          </a:r>
        </a:p>
        <a:p>
          <a:pPr algn="l">
            <a:lnSpc>
              <a:spcPct val="100000"/>
            </a:lnSpc>
            <a:spcAft>
              <a:spcPts val="0"/>
            </a:spcAft>
          </a:pPr>
          <a:endParaRPr lang="ru-RU" sz="1000">
            <a:latin typeface="Times New Roman" panose="02020603050405020304" pitchFamily="18" charset="0"/>
            <a:cs typeface="Times New Roman" panose="02020603050405020304" pitchFamily="18" charset="0"/>
          </a:endParaRPr>
        </a:p>
        <a:p>
          <a:pPr algn="l">
            <a:lnSpc>
              <a:spcPct val="100000"/>
            </a:lnSpc>
            <a:spcAft>
              <a:spcPts val="0"/>
            </a:spcAft>
          </a:pPr>
          <a:endParaRPr lang="ru-RU" sz="1000">
            <a:latin typeface="Times New Roman" panose="02020603050405020304" pitchFamily="18" charset="0"/>
            <a:cs typeface="Times New Roman" panose="02020603050405020304" pitchFamily="18" charset="0"/>
          </a:endParaRPr>
        </a:p>
        <a:p>
          <a:pPr algn="l">
            <a:lnSpc>
              <a:spcPct val="100000"/>
            </a:lnSpc>
            <a:spcAft>
              <a:spcPts val="0"/>
            </a:spcAft>
          </a:pPr>
          <a:endParaRPr lang="ru-RU" sz="1000">
            <a:latin typeface="Times New Roman" panose="02020603050405020304" pitchFamily="18" charset="0"/>
            <a:cs typeface="Times New Roman" panose="02020603050405020304" pitchFamily="18" charset="0"/>
          </a:endParaRPr>
        </a:p>
        <a:p>
          <a:pPr algn="l">
            <a:lnSpc>
              <a:spcPct val="100000"/>
            </a:lnSpc>
            <a:spcAft>
              <a:spcPts val="0"/>
            </a:spcAft>
          </a:pPr>
          <a:endParaRPr lang="ru-RU" sz="1000">
            <a:latin typeface="Times New Roman" panose="02020603050405020304" pitchFamily="18" charset="0"/>
            <a:cs typeface="Times New Roman" panose="02020603050405020304" pitchFamily="18" charset="0"/>
          </a:endParaRPr>
        </a:p>
        <a:p>
          <a:pPr algn="l">
            <a:lnSpc>
              <a:spcPct val="100000"/>
            </a:lnSpc>
            <a:spcAft>
              <a:spcPts val="0"/>
            </a:spcAft>
          </a:pPr>
          <a:endParaRPr lang="ru-RU" sz="1000">
            <a:latin typeface="Times New Roman" panose="02020603050405020304" pitchFamily="18" charset="0"/>
            <a:cs typeface="Times New Roman" panose="02020603050405020304" pitchFamily="18" charset="0"/>
          </a:endParaRPr>
        </a:p>
        <a:p>
          <a:pPr algn="l">
            <a:lnSpc>
              <a:spcPct val="100000"/>
            </a:lnSpc>
            <a:spcAft>
              <a:spcPts val="0"/>
            </a:spcAft>
          </a:pPr>
          <a:endParaRPr lang="ru-RU" sz="1000">
            <a:latin typeface="Times New Roman" panose="02020603050405020304" pitchFamily="18" charset="0"/>
            <a:cs typeface="Times New Roman" panose="02020603050405020304" pitchFamily="18" charset="0"/>
          </a:endParaRPr>
        </a:p>
        <a:p>
          <a:pPr algn="l">
            <a:lnSpc>
              <a:spcPct val="100000"/>
            </a:lnSpc>
            <a:spcAft>
              <a:spcPts val="0"/>
            </a:spcAft>
          </a:pPr>
          <a:endParaRPr lang="ru-RU" sz="1000">
            <a:latin typeface="Times New Roman" panose="02020603050405020304" pitchFamily="18" charset="0"/>
            <a:cs typeface="Times New Roman" panose="02020603050405020304" pitchFamily="18" charset="0"/>
          </a:endParaRPr>
        </a:p>
        <a:p>
          <a:pPr algn="l">
            <a:lnSpc>
              <a:spcPct val="100000"/>
            </a:lnSpc>
            <a:spcAft>
              <a:spcPts val="0"/>
            </a:spcAft>
          </a:pPr>
          <a:endParaRPr lang="ru-RU" sz="1000">
            <a:latin typeface="Times New Roman" panose="02020603050405020304" pitchFamily="18" charset="0"/>
            <a:cs typeface="Times New Roman" panose="02020603050405020304" pitchFamily="18" charset="0"/>
          </a:endParaRPr>
        </a:p>
        <a:p>
          <a:pPr algn="l">
            <a:lnSpc>
              <a:spcPct val="100000"/>
            </a:lnSpc>
            <a:spcAft>
              <a:spcPts val="0"/>
            </a:spcAft>
          </a:pPr>
          <a:endParaRPr lang="ru-RU" sz="1000">
            <a:latin typeface="Times New Roman" panose="02020603050405020304" pitchFamily="18" charset="0"/>
            <a:cs typeface="Times New Roman" panose="02020603050405020304" pitchFamily="18" charset="0"/>
          </a:endParaRPr>
        </a:p>
        <a:p>
          <a:pPr algn="ctr">
            <a:lnSpc>
              <a:spcPct val="90000"/>
            </a:lnSpc>
            <a:spcAft>
              <a:spcPct val="35000"/>
            </a:spcAft>
          </a:pPr>
          <a:endParaRPr lang="ru-RU" sz="1000">
            <a:latin typeface="Times New Roman" panose="02020603050405020304" pitchFamily="18" charset="0"/>
            <a:cs typeface="Times New Roman" panose="02020603050405020304" pitchFamily="18" charset="0"/>
          </a:endParaRPr>
        </a:p>
      </dgm:t>
    </dgm:pt>
    <dgm:pt modelId="{C7C23542-E617-49DF-B610-5A60D6386AB4}" type="parTrans" cxnId="{01D3722B-A0E8-467A-A922-1DC37CE356FE}">
      <dgm:prSet/>
      <dgm:spPr/>
      <dgm:t>
        <a:bodyPr/>
        <a:lstStyle/>
        <a:p>
          <a:endParaRPr lang="ru-RU">
            <a:latin typeface="Times New Roman" panose="02020603050405020304" pitchFamily="18" charset="0"/>
            <a:cs typeface="Times New Roman" panose="02020603050405020304" pitchFamily="18" charset="0"/>
          </a:endParaRPr>
        </a:p>
      </dgm:t>
    </dgm:pt>
    <dgm:pt modelId="{63F40F3C-795F-4077-851A-6D4895145FE6}" type="sibTrans" cxnId="{01D3722B-A0E8-467A-A922-1DC37CE356FE}">
      <dgm:prSet/>
      <dgm:spPr/>
      <dgm:t>
        <a:bodyPr/>
        <a:lstStyle/>
        <a:p>
          <a:endParaRPr lang="ru-RU">
            <a:latin typeface="Times New Roman" panose="02020603050405020304" pitchFamily="18" charset="0"/>
            <a:cs typeface="Times New Roman" panose="02020603050405020304" pitchFamily="18" charset="0"/>
          </a:endParaRPr>
        </a:p>
      </dgm:t>
    </dgm:pt>
    <dgm:pt modelId="{7A348EC9-7070-4EE4-8A53-69CDF7838D25}">
      <dgm:prSet phldrT="[Текст]" custT="1"/>
      <dgm:spPr/>
      <dgm:t>
        <a:bodyPr/>
        <a:lstStyle/>
        <a:p>
          <a:pPr algn="l">
            <a:lnSpc>
              <a:spcPct val="100000"/>
            </a:lnSpc>
            <a:spcAft>
              <a:spcPts val="0"/>
            </a:spcAft>
          </a:pPr>
          <a:endParaRPr lang="ru-RU" sz="1100">
            <a:latin typeface="Times New Roman" pitchFamily="18" charset="0"/>
            <a:cs typeface="Times New Roman" pitchFamily="18" charset="0"/>
          </a:endParaRPr>
        </a:p>
        <a:p>
          <a:pPr algn="l">
            <a:lnSpc>
              <a:spcPct val="100000"/>
            </a:lnSpc>
            <a:spcAft>
              <a:spcPts val="0"/>
            </a:spcAft>
          </a:pPr>
          <a:endParaRPr lang="ru-RU" sz="1100">
            <a:latin typeface="Times New Roman" pitchFamily="18" charset="0"/>
            <a:cs typeface="Times New Roman" pitchFamily="18" charset="0"/>
          </a:endParaRPr>
        </a:p>
        <a:p>
          <a:pPr algn="l">
            <a:lnSpc>
              <a:spcPct val="100000"/>
            </a:lnSpc>
            <a:spcAft>
              <a:spcPts val="0"/>
            </a:spcAft>
          </a:pPr>
          <a:endParaRPr lang="ru-RU" sz="1100">
            <a:latin typeface="Times New Roman" pitchFamily="18" charset="0"/>
            <a:cs typeface="Times New Roman" pitchFamily="18" charset="0"/>
          </a:endParaRPr>
        </a:p>
        <a:p>
          <a:pPr algn="l">
            <a:lnSpc>
              <a:spcPct val="100000"/>
            </a:lnSpc>
            <a:spcAft>
              <a:spcPts val="0"/>
            </a:spcAft>
          </a:pPr>
          <a:endParaRPr lang="ru-RU" sz="1100">
            <a:latin typeface="Times New Roman" pitchFamily="18" charset="0"/>
            <a:cs typeface="Times New Roman" pitchFamily="18" charset="0"/>
          </a:endParaRPr>
        </a:p>
        <a:p>
          <a:pPr algn="l">
            <a:lnSpc>
              <a:spcPct val="100000"/>
            </a:lnSpc>
            <a:spcAft>
              <a:spcPts val="0"/>
            </a:spcAft>
          </a:pPr>
          <a:endParaRPr lang="ru-RU" sz="1100">
            <a:latin typeface="Times New Roman" pitchFamily="18" charset="0"/>
            <a:cs typeface="Times New Roman" pitchFamily="18" charset="0"/>
          </a:endParaRPr>
        </a:p>
        <a:p>
          <a:pPr algn="l">
            <a:lnSpc>
              <a:spcPct val="100000"/>
            </a:lnSpc>
            <a:spcAft>
              <a:spcPts val="0"/>
            </a:spcAft>
          </a:pPr>
          <a:endParaRPr lang="ru-RU" sz="1100">
            <a:latin typeface="Times New Roman" pitchFamily="18" charset="0"/>
            <a:cs typeface="Times New Roman" pitchFamily="18" charset="0"/>
          </a:endParaRPr>
        </a:p>
        <a:p>
          <a:pPr algn="l">
            <a:lnSpc>
              <a:spcPct val="100000"/>
            </a:lnSpc>
            <a:spcAft>
              <a:spcPts val="0"/>
            </a:spcAft>
          </a:pPr>
          <a:endParaRPr lang="ru-RU" sz="1100">
            <a:latin typeface="Times New Roman" pitchFamily="18" charset="0"/>
            <a:cs typeface="Times New Roman" pitchFamily="18" charset="0"/>
          </a:endParaRPr>
        </a:p>
        <a:p>
          <a:pPr algn="l">
            <a:lnSpc>
              <a:spcPct val="100000"/>
            </a:lnSpc>
            <a:spcAft>
              <a:spcPts val="0"/>
            </a:spcAft>
          </a:pPr>
          <a:r>
            <a:rPr lang="ru-RU" sz="1100">
              <a:latin typeface="Times New Roman" pitchFamily="18" charset="0"/>
              <a:cs typeface="Times New Roman" pitchFamily="18" charset="0"/>
            </a:rPr>
            <a:t>Федеральные законы  по торговой деятельности </a:t>
          </a:r>
        </a:p>
        <a:p>
          <a:pPr algn="l">
            <a:lnSpc>
              <a:spcPct val="100000"/>
            </a:lnSpc>
            <a:spcAft>
              <a:spcPts val="0"/>
            </a:spcAft>
          </a:pPr>
          <a:r>
            <a:rPr lang="ru-RU" sz="1100">
              <a:latin typeface="Times New Roman" pitchFamily="18" charset="0"/>
              <a:cs typeface="Times New Roman" pitchFamily="18" charset="0"/>
            </a:rPr>
            <a:t>Федеральный закон «О защите конкуренции»  от 26.07.2006 г. №135-ФЗ</a:t>
          </a:r>
        </a:p>
        <a:p>
          <a:pPr algn="l">
            <a:lnSpc>
              <a:spcPct val="100000"/>
            </a:lnSpc>
            <a:spcAft>
              <a:spcPts val="0"/>
            </a:spcAft>
          </a:pPr>
          <a:r>
            <a:rPr lang="ru-RU" sz="1100">
              <a:latin typeface="Times New Roman" pitchFamily="18" charset="0"/>
              <a:cs typeface="Times New Roman" pitchFamily="18" charset="0"/>
            </a:rPr>
            <a:t>Федеральный закон  «О коммерческой тайне»  от 29.07.2004 г. №98-ФЗ</a:t>
          </a:r>
        </a:p>
        <a:p>
          <a:pPr algn="l">
            <a:lnSpc>
              <a:spcPct val="100000"/>
            </a:lnSpc>
            <a:spcAft>
              <a:spcPts val="0"/>
            </a:spcAft>
          </a:pPr>
          <a:r>
            <a:rPr lang="ru-RU" sz="1100">
              <a:latin typeface="Times New Roman" pitchFamily="18" charset="0"/>
              <a:cs typeface="Times New Roman" pitchFamily="18" charset="0"/>
            </a:rPr>
            <a:t>Федеральный закон  «Об электронной подписи»  от 06.04.2011 г. №63-ФЗ Федеральный закон от 28.12.2009 № 381-ФЗ (ред. от 25.12.2018) «Об основах государственного регулирования торговой деятельности в Российской Федерации»</a:t>
          </a:r>
        </a:p>
        <a:p>
          <a:pPr algn="l">
            <a:lnSpc>
              <a:spcPct val="100000"/>
            </a:lnSpc>
            <a:spcAft>
              <a:spcPts val="0"/>
            </a:spcAft>
          </a:pPr>
          <a:r>
            <a:rPr lang="ru-RU" sz="1100">
              <a:latin typeface="Times New Roman" pitchFamily="18" charset="0"/>
              <a:cs typeface="Times New Roman" pitchFamily="18" charset="0"/>
            </a:rPr>
            <a:t>Федеральный закон «О розничных рынках и о внесении изменений в Трудовой кодекс Российской Федерации» от 30.12.2006 № 271-ФЗ </a:t>
          </a:r>
        </a:p>
        <a:p>
          <a:pPr algn="l">
            <a:lnSpc>
              <a:spcPct val="100000"/>
            </a:lnSpc>
            <a:spcAft>
              <a:spcPts val="0"/>
            </a:spcAft>
          </a:pPr>
          <a:r>
            <a:rPr lang="ru-RU" sz="1100">
              <a:latin typeface="Times New Roman" pitchFamily="18" charset="0"/>
              <a:cs typeface="Times New Roman" pitchFamily="18" charset="0"/>
            </a:rPr>
            <a:t>Закон РФ от 07.02.1992 № 2300-1 (ред. от 24.04.2020) «О защите прав потребителей» </a:t>
          </a:r>
        </a:p>
        <a:p>
          <a:pPr algn="l">
            <a:lnSpc>
              <a:spcPct val="100000"/>
            </a:lnSpc>
            <a:spcAft>
              <a:spcPts val="0"/>
            </a:spcAft>
          </a:pPr>
          <a:endParaRPr lang="ru-RU" sz="1100">
            <a:latin typeface="Times New Roman" pitchFamily="18" charset="0"/>
            <a:cs typeface="Times New Roman" pitchFamily="18" charset="0"/>
          </a:endParaRPr>
        </a:p>
        <a:p>
          <a:pPr algn="l">
            <a:lnSpc>
              <a:spcPct val="100000"/>
            </a:lnSpc>
            <a:spcAft>
              <a:spcPts val="0"/>
            </a:spcAft>
          </a:pPr>
          <a:endParaRPr lang="ru-RU" sz="1100">
            <a:latin typeface="Times New Roman" pitchFamily="18" charset="0"/>
            <a:cs typeface="Times New Roman" pitchFamily="18" charset="0"/>
          </a:endParaRPr>
        </a:p>
        <a:p>
          <a:pPr algn="l">
            <a:lnSpc>
              <a:spcPct val="100000"/>
            </a:lnSpc>
            <a:spcAft>
              <a:spcPts val="0"/>
            </a:spcAft>
          </a:pPr>
          <a:endParaRPr lang="ru-RU" sz="1100">
            <a:latin typeface="Times New Roman" pitchFamily="18" charset="0"/>
            <a:cs typeface="Times New Roman" pitchFamily="18" charset="0"/>
          </a:endParaRPr>
        </a:p>
        <a:p>
          <a:pPr algn="l">
            <a:lnSpc>
              <a:spcPct val="90000"/>
            </a:lnSpc>
            <a:spcAft>
              <a:spcPct val="35000"/>
            </a:spcAft>
          </a:pPr>
          <a:endParaRPr lang="ru-RU" sz="1100">
            <a:latin typeface="Times New Roman" pitchFamily="18" charset="0"/>
            <a:cs typeface="Times New Roman" pitchFamily="18" charset="0"/>
          </a:endParaRPr>
        </a:p>
        <a:p>
          <a:pPr algn="l">
            <a:lnSpc>
              <a:spcPct val="90000"/>
            </a:lnSpc>
            <a:spcAft>
              <a:spcPct val="35000"/>
            </a:spcAft>
          </a:pPr>
          <a:endParaRPr lang="ru-RU" sz="1100">
            <a:latin typeface="Times New Roman" pitchFamily="18" charset="0"/>
            <a:cs typeface="Times New Roman" pitchFamily="18" charset="0"/>
          </a:endParaRPr>
        </a:p>
        <a:p>
          <a:pPr algn="ctr">
            <a:lnSpc>
              <a:spcPct val="90000"/>
            </a:lnSpc>
            <a:spcAft>
              <a:spcPct val="35000"/>
            </a:spcAft>
          </a:pPr>
          <a:endParaRPr lang="ru-RU" sz="1000">
            <a:latin typeface="Times New Roman" panose="02020603050405020304" pitchFamily="18" charset="0"/>
            <a:cs typeface="Times New Roman" panose="02020603050405020304" pitchFamily="18" charset="0"/>
          </a:endParaRPr>
        </a:p>
        <a:p>
          <a:pPr algn="ctr">
            <a:lnSpc>
              <a:spcPct val="90000"/>
            </a:lnSpc>
            <a:spcAft>
              <a:spcPct val="35000"/>
            </a:spcAft>
          </a:pPr>
          <a:endParaRPr lang="ru-RU" sz="1000">
            <a:latin typeface="Times New Roman" panose="02020603050405020304" pitchFamily="18" charset="0"/>
            <a:cs typeface="Times New Roman" panose="02020603050405020304" pitchFamily="18" charset="0"/>
          </a:endParaRPr>
        </a:p>
      </dgm:t>
    </dgm:pt>
    <dgm:pt modelId="{75F71ACD-2E4D-4290-AB15-C592D1CBA1D9}" type="parTrans" cxnId="{7C9B4D9C-B059-495B-B4C2-D6A335F7049B}">
      <dgm:prSet/>
      <dgm:spPr/>
      <dgm:t>
        <a:bodyPr/>
        <a:lstStyle/>
        <a:p>
          <a:endParaRPr lang="ru-RU">
            <a:latin typeface="Times New Roman" panose="02020603050405020304" pitchFamily="18" charset="0"/>
            <a:cs typeface="Times New Roman" panose="02020603050405020304" pitchFamily="18" charset="0"/>
          </a:endParaRPr>
        </a:p>
      </dgm:t>
    </dgm:pt>
    <dgm:pt modelId="{051A7410-CB0C-4AEA-AA9F-B5DA21E04E2A}" type="sibTrans" cxnId="{7C9B4D9C-B059-495B-B4C2-D6A335F7049B}">
      <dgm:prSet/>
      <dgm:spPr/>
      <dgm:t>
        <a:bodyPr/>
        <a:lstStyle/>
        <a:p>
          <a:endParaRPr lang="ru-RU">
            <a:latin typeface="Times New Roman" panose="02020603050405020304" pitchFamily="18" charset="0"/>
            <a:cs typeface="Times New Roman" panose="02020603050405020304" pitchFamily="18" charset="0"/>
          </a:endParaRPr>
        </a:p>
      </dgm:t>
    </dgm:pt>
    <dgm:pt modelId="{A553C18E-13EA-463E-81BE-5751CD988D4C}">
      <dgm:prSet custT="1"/>
      <dgm:spPr/>
      <dgm:t>
        <a:bodyPr/>
        <a:lstStyle/>
        <a:p>
          <a:pPr algn="l">
            <a:lnSpc>
              <a:spcPct val="90000"/>
            </a:lnSpc>
            <a:spcAft>
              <a:spcPct val="35000"/>
            </a:spcAft>
          </a:pPr>
          <a:endParaRPr lang="ru-RU" sz="1100">
            <a:latin typeface="Times New Roman" panose="02020603050405020304" pitchFamily="18" charset="0"/>
            <a:cs typeface="Times New Roman" panose="02020603050405020304" pitchFamily="18" charset="0"/>
          </a:endParaRPr>
        </a:p>
        <a:p>
          <a:pPr algn="l">
            <a:lnSpc>
              <a:spcPct val="100000"/>
            </a:lnSpc>
            <a:spcAft>
              <a:spcPts val="0"/>
            </a:spcAft>
          </a:pPr>
          <a:endParaRPr lang="ru-RU" sz="1100">
            <a:latin typeface="Times New Roman" panose="02020603050405020304" pitchFamily="18" charset="0"/>
            <a:cs typeface="Times New Roman" panose="02020603050405020304" pitchFamily="18" charset="0"/>
          </a:endParaRPr>
        </a:p>
        <a:p>
          <a:pPr algn="l">
            <a:lnSpc>
              <a:spcPct val="100000"/>
            </a:lnSpc>
            <a:spcAft>
              <a:spcPts val="0"/>
            </a:spcAft>
          </a:pPr>
          <a:endParaRPr lang="ru-RU" sz="1100">
            <a:latin typeface="Times New Roman" panose="02020603050405020304" pitchFamily="18" charset="0"/>
            <a:cs typeface="Times New Roman" panose="02020603050405020304" pitchFamily="18" charset="0"/>
          </a:endParaRPr>
        </a:p>
        <a:p>
          <a:pPr algn="l">
            <a:lnSpc>
              <a:spcPct val="100000"/>
            </a:lnSpc>
            <a:spcAft>
              <a:spcPts val="0"/>
            </a:spcAft>
          </a:pPr>
          <a:endParaRPr lang="ru-RU" sz="1100">
            <a:latin typeface="Times New Roman" panose="02020603050405020304" pitchFamily="18" charset="0"/>
            <a:cs typeface="Times New Roman" panose="02020603050405020304" pitchFamily="18" charset="0"/>
          </a:endParaRPr>
        </a:p>
        <a:p>
          <a:pPr algn="l">
            <a:lnSpc>
              <a:spcPct val="100000"/>
            </a:lnSpc>
            <a:spcAft>
              <a:spcPts val="0"/>
            </a:spcAft>
          </a:pPr>
          <a:endParaRPr lang="ru-RU" sz="1100">
            <a:latin typeface="Times New Roman" panose="02020603050405020304" pitchFamily="18" charset="0"/>
            <a:cs typeface="Times New Roman" panose="02020603050405020304" pitchFamily="18" charset="0"/>
          </a:endParaRPr>
        </a:p>
        <a:p>
          <a:pPr algn="l">
            <a:lnSpc>
              <a:spcPct val="100000"/>
            </a:lnSpc>
            <a:spcAft>
              <a:spcPts val="0"/>
            </a:spcAft>
          </a:pPr>
          <a:endParaRPr lang="ru-RU" sz="1100">
            <a:latin typeface="Times New Roman" panose="02020603050405020304" pitchFamily="18" charset="0"/>
            <a:cs typeface="Times New Roman" panose="02020603050405020304" pitchFamily="18" charset="0"/>
          </a:endParaRPr>
        </a:p>
        <a:p>
          <a:pPr algn="l">
            <a:lnSpc>
              <a:spcPct val="100000"/>
            </a:lnSpc>
            <a:spcAft>
              <a:spcPts val="0"/>
            </a:spcAft>
          </a:pPr>
          <a:endParaRPr lang="ru-RU" sz="1100">
            <a:latin typeface="Times New Roman" panose="02020603050405020304" pitchFamily="18" charset="0"/>
            <a:cs typeface="Times New Roman" panose="02020603050405020304" pitchFamily="18" charset="0"/>
          </a:endParaRPr>
        </a:p>
        <a:p>
          <a:pPr algn="l">
            <a:lnSpc>
              <a:spcPct val="100000"/>
            </a:lnSpc>
            <a:spcAft>
              <a:spcPts val="0"/>
            </a:spcAft>
          </a:pPr>
          <a:endParaRPr lang="ru-RU" sz="1100">
            <a:latin typeface="Times New Roman" panose="02020603050405020304" pitchFamily="18" charset="0"/>
            <a:cs typeface="Times New Roman" panose="02020603050405020304" pitchFamily="18" charset="0"/>
          </a:endParaRPr>
        </a:p>
        <a:p>
          <a:pPr algn="l">
            <a:lnSpc>
              <a:spcPct val="100000"/>
            </a:lnSpc>
            <a:spcAft>
              <a:spcPts val="0"/>
            </a:spcAft>
          </a:pPr>
          <a:r>
            <a:rPr lang="ru-RU" sz="1100">
              <a:latin typeface="Times New Roman" panose="02020603050405020304" pitchFamily="18" charset="0"/>
              <a:cs typeface="Times New Roman" panose="02020603050405020304" pitchFamily="18" charset="0"/>
            </a:rPr>
            <a:t>Нормативно-правовые акты  по безопасности</a:t>
          </a:r>
        </a:p>
        <a:p>
          <a:pPr algn="l">
            <a:lnSpc>
              <a:spcPct val="100000"/>
            </a:lnSpc>
            <a:spcAft>
              <a:spcPts val="0"/>
            </a:spcAft>
          </a:pPr>
          <a:endParaRPr lang="ru-RU" sz="1100">
            <a:latin typeface="Times New Roman" panose="02020603050405020304" pitchFamily="18" charset="0"/>
            <a:cs typeface="Times New Roman" panose="02020603050405020304" pitchFamily="18" charset="0"/>
          </a:endParaRPr>
        </a:p>
        <a:p>
          <a:pPr algn="l">
            <a:lnSpc>
              <a:spcPct val="100000"/>
            </a:lnSpc>
            <a:spcAft>
              <a:spcPts val="0"/>
            </a:spcAft>
          </a:pPr>
          <a:r>
            <a:rPr lang="ru-RU" sz="1100">
              <a:latin typeface="Times New Roman" panose="02020603050405020304" pitchFamily="18" charset="0"/>
              <a:cs typeface="Times New Roman" panose="02020603050405020304" pitchFamily="18" charset="0"/>
            </a:rPr>
            <a:t>Указ Президента Российской Федерации от 31 декабря 2015 года №</a:t>
          </a:r>
          <a:r>
            <a:rPr lang="de-DE" sz="1100">
              <a:latin typeface="Times New Roman" panose="02020603050405020304" pitchFamily="18" charset="0"/>
              <a:cs typeface="Times New Roman" panose="02020603050405020304" pitchFamily="18" charset="0"/>
            </a:rPr>
            <a:t> 683 </a:t>
          </a:r>
          <a:r>
            <a:rPr lang="ru-RU" sz="1100">
              <a:latin typeface="Times New Roman" panose="02020603050405020304" pitchFamily="18" charset="0"/>
              <a:cs typeface="Times New Roman" panose="02020603050405020304" pitchFamily="18" charset="0"/>
            </a:rPr>
            <a:t> </a:t>
          </a:r>
          <a:r>
            <a:rPr lang="ru-RU" sz="1100"/>
            <a:t>«</a:t>
          </a:r>
          <a:r>
            <a:rPr lang="ru-RU" sz="1100">
              <a:latin typeface="Times New Roman" panose="02020603050405020304" pitchFamily="18" charset="0"/>
              <a:cs typeface="Times New Roman" panose="02020603050405020304" pitchFamily="18" charset="0"/>
            </a:rPr>
            <a:t>О Стратегии национальной безопасности Российской Федерации</a:t>
          </a:r>
          <a:r>
            <a:rPr lang="ru-RU" sz="1100"/>
            <a:t>» </a:t>
          </a:r>
          <a:endParaRPr lang="ru-RU" sz="1100">
            <a:latin typeface="Times New Roman" panose="02020603050405020304" pitchFamily="18" charset="0"/>
            <a:cs typeface="Times New Roman" panose="02020603050405020304" pitchFamily="18" charset="0"/>
          </a:endParaRPr>
        </a:p>
        <a:p>
          <a:pPr algn="l">
            <a:lnSpc>
              <a:spcPct val="100000"/>
            </a:lnSpc>
            <a:spcAft>
              <a:spcPts val="0"/>
            </a:spcAft>
          </a:pPr>
          <a:r>
            <a:rPr lang="ru-RU" sz="1100">
              <a:latin typeface="Times New Roman" panose="02020603050405020304" pitchFamily="18" charset="0"/>
              <a:cs typeface="Times New Roman" panose="02020603050405020304" pitchFamily="18" charset="0"/>
            </a:rPr>
            <a:t>Указ Президента Российской Федерации от 13 мая 2017 г. № 208 « О </a:t>
          </a:r>
          <a:r>
            <a:rPr lang="ru-RU" sz="1100" b="0">
              <a:latin typeface="Times New Roman" pitchFamily="18" charset="0"/>
              <a:cs typeface="Times New Roman" pitchFamily="18" charset="0"/>
            </a:rPr>
            <a:t>с</a:t>
          </a:r>
          <a:r>
            <a:rPr lang="ru-RU" sz="1100">
              <a:latin typeface="Times New Roman" pitchFamily="18" charset="0"/>
              <a:cs typeface="Times New Roman" pitchFamily="18" charset="0"/>
            </a:rPr>
            <a:t>тратегии экономической        </a:t>
          </a:r>
        </a:p>
        <a:p>
          <a:pPr algn="l">
            <a:lnSpc>
              <a:spcPct val="100000"/>
            </a:lnSpc>
            <a:spcAft>
              <a:spcPts val="0"/>
            </a:spcAft>
          </a:pPr>
          <a:r>
            <a:rPr lang="ru-RU" sz="1100">
              <a:latin typeface="Times New Roman" pitchFamily="18" charset="0"/>
              <a:cs typeface="Times New Roman" pitchFamily="18" charset="0"/>
            </a:rPr>
            <a:t> безопасности Российской Федерации на период  </a:t>
          </a:r>
        </a:p>
        <a:p>
          <a:pPr algn="l">
            <a:lnSpc>
              <a:spcPct val="100000"/>
            </a:lnSpc>
            <a:spcAft>
              <a:spcPts val="0"/>
            </a:spcAft>
          </a:pPr>
          <a:r>
            <a:rPr lang="ru-RU" sz="1100">
              <a:latin typeface="Times New Roman" pitchFamily="18" charset="0"/>
              <a:cs typeface="Times New Roman" pitchFamily="18" charset="0"/>
            </a:rPr>
            <a:t>до 2030 года</a:t>
          </a:r>
          <a:r>
            <a:rPr lang="ru-RU" sz="1100"/>
            <a:t>» </a:t>
          </a:r>
          <a:endParaRPr lang="ru-RU" sz="1100">
            <a:latin typeface="Times New Roman" pitchFamily="18" charset="0"/>
            <a:cs typeface="Times New Roman" pitchFamily="18" charset="0"/>
          </a:endParaRPr>
        </a:p>
        <a:p>
          <a:pPr algn="l">
            <a:lnSpc>
              <a:spcPct val="100000"/>
            </a:lnSpc>
            <a:spcAft>
              <a:spcPts val="0"/>
            </a:spcAft>
          </a:pPr>
          <a:endParaRPr lang="ru-RU" sz="1100">
            <a:latin typeface="Times New Roman" pitchFamily="18" charset="0"/>
            <a:cs typeface="Times New Roman" pitchFamily="18" charset="0"/>
          </a:endParaRPr>
        </a:p>
        <a:p>
          <a:pPr algn="l">
            <a:lnSpc>
              <a:spcPct val="100000"/>
            </a:lnSpc>
            <a:spcAft>
              <a:spcPts val="0"/>
            </a:spcAft>
          </a:pPr>
          <a:r>
            <a:rPr lang="ru-RU" sz="1100">
              <a:latin typeface="Times New Roman" pitchFamily="18" charset="0"/>
              <a:cs typeface="Times New Roman" pitchFamily="18" charset="0"/>
            </a:rPr>
            <a:t>Федеральный закон </a:t>
          </a:r>
          <a:r>
            <a:rPr lang="ru-RU" sz="1100"/>
            <a:t>«</a:t>
          </a:r>
          <a:r>
            <a:rPr lang="ru-RU" sz="1100">
              <a:latin typeface="Times New Roman" panose="02020603050405020304" pitchFamily="18" charset="0"/>
              <a:cs typeface="Times New Roman" panose="02020603050405020304" pitchFamily="18" charset="0"/>
            </a:rPr>
            <a:t>О безопасности</a:t>
          </a:r>
          <a:r>
            <a:rPr lang="ru-RU" sz="1100"/>
            <a:t>» </a:t>
          </a:r>
          <a:r>
            <a:rPr lang="ru-RU" sz="1100">
              <a:latin typeface="Times New Roman" panose="02020603050405020304" pitchFamily="18" charset="0"/>
              <a:cs typeface="Times New Roman" panose="02020603050405020304" pitchFamily="18" charset="0"/>
            </a:rPr>
            <a:t>от 28.12.2010 г. № 390-ФЗ </a:t>
          </a:r>
        </a:p>
        <a:p>
          <a:pPr algn="l">
            <a:lnSpc>
              <a:spcPct val="100000"/>
            </a:lnSpc>
            <a:spcAft>
              <a:spcPts val="0"/>
            </a:spcAft>
          </a:pPr>
          <a:endParaRPr lang="ru-RU" sz="1100">
            <a:latin typeface="Times New Roman" panose="02020603050405020304" pitchFamily="18" charset="0"/>
            <a:cs typeface="Times New Roman" panose="02020603050405020304" pitchFamily="18" charset="0"/>
          </a:endParaRPr>
        </a:p>
        <a:p>
          <a:pPr algn="l">
            <a:lnSpc>
              <a:spcPct val="100000"/>
            </a:lnSpc>
            <a:spcAft>
              <a:spcPts val="0"/>
            </a:spcAft>
          </a:pPr>
          <a:r>
            <a:rPr lang="ru-RU" sz="1100">
              <a:latin typeface="Times New Roman" panose="02020603050405020304" pitchFamily="18" charset="0"/>
              <a:cs typeface="Times New Roman" panose="02020603050405020304" pitchFamily="18" charset="0"/>
            </a:rPr>
            <a:t>Федеральный закон </a:t>
          </a:r>
          <a:r>
            <a:rPr lang="ru-RU" sz="1100"/>
            <a:t>«</a:t>
          </a:r>
          <a:r>
            <a:rPr lang="ru-RU" sz="1100">
              <a:latin typeface="Times New Roman" panose="02020603050405020304" pitchFamily="18" charset="0"/>
              <a:cs typeface="Times New Roman" panose="02020603050405020304" pitchFamily="18" charset="0"/>
            </a:rPr>
            <a:t>О коммерческой тайне</a:t>
          </a:r>
          <a:r>
            <a:rPr lang="ru-RU" sz="1100"/>
            <a:t>» </a:t>
          </a:r>
          <a:r>
            <a:rPr lang="ru-RU" sz="1100">
              <a:latin typeface="Times New Roman" panose="02020603050405020304" pitchFamily="18" charset="0"/>
              <a:cs typeface="Times New Roman" panose="02020603050405020304" pitchFamily="18" charset="0"/>
            </a:rPr>
            <a:t> от 29.07.2004 г. №98-ФЗ</a:t>
          </a:r>
        </a:p>
        <a:p>
          <a:pPr algn="l">
            <a:lnSpc>
              <a:spcPct val="100000"/>
            </a:lnSpc>
            <a:spcAft>
              <a:spcPts val="0"/>
            </a:spcAft>
          </a:pPr>
          <a:endParaRPr lang="ru-RU" sz="1100">
            <a:latin typeface="Times New Roman" panose="02020603050405020304" pitchFamily="18" charset="0"/>
            <a:cs typeface="Times New Roman" panose="02020603050405020304" pitchFamily="18" charset="0"/>
          </a:endParaRPr>
        </a:p>
        <a:p>
          <a:pPr algn="l">
            <a:lnSpc>
              <a:spcPct val="100000"/>
            </a:lnSpc>
            <a:spcAft>
              <a:spcPts val="0"/>
            </a:spcAft>
          </a:pPr>
          <a:endParaRPr lang="ru-RU" sz="1100">
            <a:latin typeface="Times New Roman" panose="02020603050405020304" pitchFamily="18" charset="0"/>
            <a:cs typeface="Times New Roman" panose="02020603050405020304" pitchFamily="18" charset="0"/>
          </a:endParaRPr>
        </a:p>
        <a:p>
          <a:pPr algn="l">
            <a:lnSpc>
              <a:spcPct val="100000"/>
            </a:lnSpc>
            <a:spcAft>
              <a:spcPts val="0"/>
            </a:spcAft>
          </a:pPr>
          <a:endParaRPr lang="ru-RU" sz="1100">
            <a:latin typeface="Times New Roman" panose="02020603050405020304" pitchFamily="18" charset="0"/>
            <a:cs typeface="Times New Roman" panose="02020603050405020304" pitchFamily="18" charset="0"/>
          </a:endParaRPr>
        </a:p>
        <a:p>
          <a:pPr algn="l">
            <a:lnSpc>
              <a:spcPct val="100000"/>
            </a:lnSpc>
            <a:spcAft>
              <a:spcPts val="0"/>
            </a:spcAft>
          </a:pPr>
          <a:endParaRPr lang="ru-RU" sz="1100">
            <a:latin typeface="Times New Roman" panose="02020603050405020304" pitchFamily="18" charset="0"/>
            <a:cs typeface="Times New Roman" panose="02020603050405020304" pitchFamily="18" charset="0"/>
          </a:endParaRPr>
        </a:p>
        <a:p>
          <a:pPr algn="l">
            <a:lnSpc>
              <a:spcPct val="100000"/>
            </a:lnSpc>
            <a:spcAft>
              <a:spcPts val="0"/>
            </a:spcAft>
          </a:pPr>
          <a:endParaRPr lang="ru-RU" sz="1100">
            <a:latin typeface="Times New Roman" panose="02020603050405020304" pitchFamily="18" charset="0"/>
            <a:cs typeface="Times New Roman" panose="02020603050405020304" pitchFamily="18" charset="0"/>
          </a:endParaRPr>
        </a:p>
        <a:p>
          <a:pPr algn="l">
            <a:lnSpc>
              <a:spcPct val="100000"/>
            </a:lnSpc>
            <a:spcAft>
              <a:spcPts val="0"/>
            </a:spcAft>
          </a:pPr>
          <a:endParaRPr lang="ru-RU" sz="1100">
            <a:latin typeface="Times New Roman" panose="02020603050405020304" pitchFamily="18" charset="0"/>
            <a:cs typeface="Times New Roman" panose="02020603050405020304" pitchFamily="18" charset="0"/>
          </a:endParaRPr>
        </a:p>
        <a:p>
          <a:pPr algn="l">
            <a:lnSpc>
              <a:spcPct val="100000"/>
            </a:lnSpc>
            <a:spcAft>
              <a:spcPts val="0"/>
            </a:spcAft>
          </a:pPr>
          <a:endParaRPr lang="ru-RU" sz="1100">
            <a:latin typeface="Times New Roman" panose="02020603050405020304" pitchFamily="18" charset="0"/>
            <a:cs typeface="Times New Roman" panose="02020603050405020304" pitchFamily="18" charset="0"/>
          </a:endParaRPr>
        </a:p>
        <a:p>
          <a:pPr algn="l">
            <a:lnSpc>
              <a:spcPct val="100000"/>
            </a:lnSpc>
            <a:spcAft>
              <a:spcPts val="0"/>
            </a:spcAft>
          </a:pPr>
          <a:endParaRPr lang="ru-RU" sz="1100">
            <a:latin typeface="Times New Roman" panose="02020603050405020304" pitchFamily="18" charset="0"/>
            <a:cs typeface="Times New Roman" panose="02020603050405020304" pitchFamily="18" charset="0"/>
          </a:endParaRPr>
        </a:p>
        <a:p>
          <a:pPr algn="l">
            <a:lnSpc>
              <a:spcPct val="100000"/>
            </a:lnSpc>
            <a:spcAft>
              <a:spcPts val="0"/>
            </a:spcAft>
          </a:pPr>
          <a:endParaRPr lang="ru-RU" sz="1100">
            <a:latin typeface="Times New Roman" panose="02020603050405020304" pitchFamily="18" charset="0"/>
            <a:cs typeface="Times New Roman" panose="02020603050405020304" pitchFamily="18" charset="0"/>
          </a:endParaRPr>
        </a:p>
      </dgm:t>
    </dgm:pt>
    <dgm:pt modelId="{B7F61A20-C7F1-4F2A-92C8-43E87FBA9D57}" type="sibTrans" cxnId="{8A2F15FC-425E-48B9-9D27-CDA8BFD99ADD}">
      <dgm:prSet/>
      <dgm:spPr/>
      <dgm:t>
        <a:bodyPr/>
        <a:lstStyle/>
        <a:p>
          <a:endParaRPr lang="ru-RU">
            <a:latin typeface="Times New Roman" panose="02020603050405020304" pitchFamily="18" charset="0"/>
            <a:cs typeface="Times New Roman" panose="02020603050405020304" pitchFamily="18" charset="0"/>
          </a:endParaRPr>
        </a:p>
      </dgm:t>
    </dgm:pt>
    <dgm:pt modelId="{0ABE89FF-AB22-4AC9-84E1-F9BD531D6D7F}" type="parTrans" cxnId="{8A2F15FC-425E-48B9-9D27-CDA8BFD99ADD}">
      <dgm:prSet/>
      <dgm:spPr/>
      <dgm:t>
        <a:bodyPr/>
        <a:lstStyle/>
        <a:p>
          <a:endParaRPr lang="ru-RU">
            <a:latin typeface="Times New Roman" panose="02020603050405020304" pitchFamily="18" charset="0"/>
            <a:cs typeface="Times New Roman" panose="02020603050405020304" pitchFamily="18" charset="0"/>
          </a:endParaRPr>
        </a:p>
      </dgm:t>
    </dgm:pt>
    <dgm:pt modelId="{E02F2139-AA03-4E2C-A8C0-A0DF76FB2DB1}" type="pres">
      <dgm:prSet presAssocID="{AC5D106B-05D4-4878-8534-8D2349DA81BF}" presName="hierChild1" presStyleCnt="0">
        <dgm:presLayoutVars>
          <dgm:orgChart val="1"/>
          <dgm:chPref val="1"/>
          <dgm:dir/>
          <dgm:animOne val="branch"/>
          <dgm:animLvl val="lvl"/>
          <dgm:resizeHandles/>
        </dgm:presLayoutVars>
      </dgm:prSet>
      <dgm:spPr/>
      <dgm:t>
        <a:bodyPr/>
        <a:lstStyle/>
        <a:p>
          <a:endParaRPr lang="ru-RU"/>
        </a:p>
      </dgm:t>
    </dgm:pt>
    <dgm:pt modelId="{AEBF6642-2AAD-4B0A-B3FC-A45CA67EEC9B}" type="pres">
      <dgm:prSet presAssocID="{C7B821D6-D0EE-4643-8829-623FA8A97B22}" presName="hierRoot1" presStyleCnt="0">
        <dgm:presLayoutVars>
          <dgm:hierBranch val="init"/>
        </dgm:presLayoutVars>
      </dgm:prSet>
      <dgm:spPr/>
      <dgm:t>
        <a:bodyPr/>
        <a:lstStyle/>
        <a:p>
          <a:endParaRPr lang="ru-RU"/>
        </a:p>
      </dgm:t>
    </dgm:pt>
    <dgm:pt modelId="{64EBE98B-43A5-4E1B-BB29-43FDECCD084D}" type="pres">
      <dgm:prSet presAssocID="{C7B821D6-D0EE-4643-8829-623FA8A97B22}" presName="rootComposite1" presStyleCnt="0"/>
      <dgm:spPr/>
      <dgm:t>
        <a:bodyPr/>
        <a:lstStyle/>
        <a:p>
          <a:endParaRPr lang="ru-RU"/>
        </a:p>
      </dgm:t>
    </dgm:pt>
    <dgm:pt modelId="{313F1B9A-6459-4A00-80E9-987BA55C8BEE}" type="pres">
      <dgm:prSet presAssocID="{C7B821D6-D0EE-4643-8829-623FA8A97B22}" presName="rootText1" presStyleLbl="node0" presStyleIdx="0" presStyleCnt="1" custScaleX="425854">
        <dgm:presLayoutVars>
          <dgm:chPref val="3"/>
        </dgm:presLayoutVars>
      </dgm:prSet>
      <dgm:spPr/>
      <dgm:t>
        <a:bodyPr/>
        <a:lstStyle/>
        <a:p>
          <a:endParaRPr lang="ru-RU"/>
        </a:p>
      </dgm:t>
    </dgm:pt>
    <dgm:pt modelId="{30C38DFC-FC35-41D0-84EB-9B4830A148E5}" type="pres">
      <dgm:prSet presAssocID="{C7B821D6-D0EE-4643-8829-623FA8A97B22}" presName="rootConnector1" presStyleLbl="node1" presStyleIdx="0" presStyleCnt="0"/>
      <dgm:spPr/>
      <dgm:t>
        <a:bodyPr/>
        <a:lstStyle/>
        <a:p>
          <a:endParaRPr lang="ru-RU"/>
        </a:p>
      </dgm:t>
    </dgm:pt>
    <dgm:pt modelId="{192B6E6A-2AA1-4852-8CD0-12186F9E90D9}" type="pres">
      <dgm:prSet presAssocID="{C7B821D6-D0EE-4643-8829-623FA8A97B22}" presName="hierChild2" presStyleCnt="0"/>
      <dgm:spPr/>
      <dgm:t>
        <a:bodyPr/>
        <a:lstStyle/>
        <a:p>
          <a:endParaRPr lang="ru-RU"/>
        </a:p>
      </dgm:t>
    </dgm:pt>
    <dgm:pt modelId="{D954C404-3A5D-4D51-8C41-94E4C2C4B442}" type="pres">
      <dgm:prSet presAssocID="{C7C23542-E617-49DF-B610-5A60D6386AB4}" presName="Name37" presStyleLbl="parChTrans1D2" presStyleIdx="0" presStyleCnt="3"/>
      <dgm:spPr/>
      <dgm:t>
        <a:bodyPr/>
        <a:lstStyle/>
        <a:p>
          <a:endParaRPr lang="ru-RU"/>
        </a:p>
      </dgm:t>
    </dgm:pt>
    <dgm:pt modelId="{65D32FB7-CCD1-4C64-868E-02F2BCBF06AA}" type="pres">
      <dgm:prSet presAssocID="{2B9F7258-E91F-4771-A918-2E86D4744743}" presName="hierRoot2" presStyleCnt="0">
        <dgm:presLayoutVars>
          <dgm:hierBranch val="init"/>
        </dgm:presLayoutVars>
      </dgm:prSet>
      <dgm:spPr/>
      <dgm:t>
        <a:bodyPr/>
        <a:lstStyle/>
        <a:p>
          <a:endParaRPr lang="ru-RU"/>
        </a:p>
      </dgm:t>
    </dgm:pt>
    <dgm:pt modelId="{36242030-72DB-4B60-9FB8-87EFC1AC99DB}" type="pres">
      <dgm:prSet presAssocID="{2B9F7258-E91F-4771-A918-2E86D4744743}" presName="rootComposite" presStyleCnt="0"/>
      <dgm:spPr/>
      <dgm:t>
        <a:bodyPr/>
        <a:lstStyle/>
        <a:p>
          <a:endParaRPr lang="ru-RU"/>
        </a:p>
      </dgm:t>
    </dgm:pt>
    <dgm:pt modelId="{0F725402-DCC9-4DE4-9818-2978DA807335}" type="pres">
      <dgm:prSet presAssocID="{2B9F7258-E91F-4771-A918-2E86D4744743}" presName="rootText" presStyleLbl="node2" presStyleIdx="0" presStyleCnt="3" custScaleX="103367" custScaleY="486668" custLinFactNeighborX="-11744" custLinFactNeighborY="-1957">
        <dgm:presLayoutVars>
          <dgm:chPref val="3"/>
        </dgm:presLayoutVars>
      </dgm:prSet>
      <dgm:spPr/>
      <dgm:t>
        <a:bodyPr/>
        <a:lstStyle/>
        <a:p>
          <a:endParaRPr lang="ru-RU"/>
        </a:p>
      </dgm:t>
    </dgm:pt>
    <dgm:pt modelId="{76B50BFE-D3A8-4D40-8C5A-B128274D6BF8}" type="pres">
      <dgm:prSet presAssocID="{2B9F7258-E91F-4771-A918-2E86D4744743}" presName="rootConnector" presStyleLbl="node2" presStyleIdx="0" presStyleCnt="3"/>
      <dgm:spPr/>
      <dgm:t>
        <a:bodyPr/>
        <a:lstStyle/>
        <a:p>
          <a:endParaRPr lang="ru-RU"/>
        </a:p>
      </dgm:t>
    </dgm:pt>
    <dgm:pt modelId="{270ABDF8-CFE5-4B8D-A93B-7AD6CC3A5184}" type="pres">
      <dgm:prSet presAssocID="{2B9F7258-E91F-4771-A918-2E86D4744743}" presName="hierChild4" presStyleCnt="0"/>
      <dgm:spPr/>
      <dgm:t>
        <a:bodyPr/>
        <a:lstStyle/>
        <a:p>
          <a:endParaRPr lang="ru-RU"/>
        </a:p>
      </dgm:t>
    </dgm:pt>
    <dgm:pt modelId="{361E28FB-1624-4CD7-8B98-321D660E092A}" type="pres">
      <dgm:prSet presAssocID="{2B9F7258-E91F-4771-A918-2E86D4744743}" presName="hierChild5" presStyleCnt="0"/>
      <dgm:spPr/>
      <dgm:t>
        <a:bodyPr/>
        <a:lstStyle/>
        <a:p>
          <a:endParaRPr lang="ru-RU"/>
        </a:p>
      </dgm:t>
    </dgm:pt>
    <dgm:pt modelId="{6EFDD309-41B5-4D74-ACEB-94EA82767942}" type="pres">
      <dgm:prSet presAssocID="{75F71ACD-2E4D-4290-AB15-C592D1CBA1D9}" presName="Name37" presStyleLbl="parChTrans1D2" presStyleIdx="1" presStyleCnt="3"/>
      <dgm:spPr/>
      <dgm:t>
        <a:bodyPr/>
        <a:lstStyle/>
        <a:p>
          <a:endParaRPr lang="ru-RU"/>
        </a:p>
      </dgm:t>
    </dgm:pt>
    <dgm:pt modelId="{444F9E44-9819-4948-8FD1-3CC30C1A3E31}" type="pres">
      <dgm:prSet presAssocID="{7A348EC9-7070-4EE4-8A53-69CDF7838D25}" presName="hierRoot2" presStyleCnt="0">
        <dgm:presLayoutVars>
          <dgm:hierBranch val="init"/>
        </dgm:presLayoutVars>
      </dgm:prSet>
      <dgm:spPr/>
      <dgm:t>
        <a:bodyPr/>
        <a:lstStyle/>
        <a:p>
          <a:endParaRPr lang="ru-RU"/>
        </a:p>
      </dgm:t>
    </dgm:pt>
    <dgm:pt modelId="{44CB5041-FB4A-4F22-B94A-610131059FBC}" type="pres">
      <dgm:prSet presAssocID="{7A348EC9-7070-4EE4-8A53-69CDF7838D25}" presName="rootComposite" presStyleCnt="0"/>
      <dgm:spPr/>
      <dgm:t>
        <a:bodyPr/>
        <a:lstStyle/>
        <a:p>
          <a:endParaRPr lang="ru-RU"/>
        </a:p>
      </dgm:t>
    </dgm:pt>
    <dgm:pt modelId="{AB730036-1747-469B-9AF2-18C055F08975}" type="pres">
      <dgm:prSet presAssocID="{7A348EC9-7070-4EE4-8A53-69CDF7838D25}" presName="rootText" presStyleLbl="node2" presStyleIdx="1" presStyleCnt="3" custScaleX="180391" custScaleY="683880">
        <dgm:presLayoutVars>
          <dgm:chPref val="3"/>
        </dgm:presLayoutVars>
      </dgm:prSet>
      <dgm:spPr/>
      <dgm:t>
        <a:bodyPr/>
        <a:lstStyle/>
        <a:p>
          <a:endParaRPr lang="ru-RU"/>
        </a:p>
      </dgm:t>
    </dgm:pt>
    <dgm:pt modelId="{36F1128D-720E-403B-96AD-5C673B944675}" type="pres">
      <dgm:prSet presAssocID="{7A348EC9-7070-4EE4-8A53-69CDF7838D25}" presName="rootConnector" presStyleLbl="node2" presStyleIdx="1" presStyleCnt="3"/>
      <dgm:spPr/>
      <dgm:t>
        <a:bodyPr/>
        <a:lstStyle/>
        <a:p>
          <a:endParaRPr lang="ru-RU"/>
        </a:p>
      </dgm:t>
    </dgm:pt>
    <dgm:pt modelId="{EE029D8B-606A-4DC1-9FB1-ADDF65BBE0D2}" type="pres">
      <dgm:prSet presAssocID="{7A348EC9-7070-4EE4-8A53-69CDF7838D25}" presName="hierChild4" presStyleCnt="0"/>
      <dgm:spPr/>
      <dgm:t>
        <a:bodyPr/>
        <a:lstStyle/>
        <a:p>
          <a:endParaRPr lang="ru-RU"/>
        </a:p>
      </dgm:t>
    </dgm:pt>
    <dgm:pt modelId="{7625A4D0-4664-429A-BF6C-3DD445983A90}" type="pres">
      <dgm:prSet presAssocID="{7A348EC9-7070-4EE4-8A53-69CDF7838D25}" presName="hierChild5" presStyleCnt="0"/>
      <dgm:spPr/>
      <dgm:t>
        <a:bodyPr/>
        <a:lstStyle/>
        <a:p>
          <a:endParaRPr lang="ru-RU"/>
        </a:p>
      </dgm:t>
    </dgm:pt>
    <dgm:pt modelId="{DB7D0E1F-8162-447C-B946-DE9BA7EF1B25}" type="pres">
      <dgm:prSet presAssocID="{0ABE89FF-AB22-4AC9-84E1-F9BD531D6D7F}" presName="Name37" presStyleLbl="parChTrans1D2" presStyleIdx="2" presStyleCnt="3"/>
      <dgm:spPr/>
      <dgm:t>
        <a:bodyPr/>
        <a:lstStyle/>
        <a:p>
          <a:endParaRPr lang="ru-RU"/>
        </a:p>
      </dgm:t>
    </dgm:pt>
    <dgm:pt modelId="{CD4720F0-E75F-4BD3-9388-AFCC5DE9DECA}" type="pres">
      <dgm:prSet presAssocID="{A553C18E-13EA-463E-81BE-5751CD988D4C}" presName="hierRoot2" presStyleCnt="0">
        <dgm:presLayoutVars>
          <dgm:hierBranch val="init"/>
        </dgm:presLayoutVars>
      </dgm:prSet>
      <dgm:spPr/>
      <dgm:t>
        <a:bodyPr/>
        <a:lstStyle/>
        <a:p>
          <a:endParaRPr lang="ru-RU"/>
        </a:p>
      </dgm:t>
    </dgm:pt>
    <dgm:pt modelId="{DAAB3ED3-6D4A-406B-B546-C55F821411F4}" type="pres">
      <dgm:prSet presAssocID="{A553C18E-13EA-463E-81BE-5751CD988D4C}" presName="rootComposite" presStyleCnt="0"/>
      <dgm:spPr/>
      <dgm:t>
        <a:bodyPr/>
        <a:lstStyle/>
        <a:p>
          <a:endParaRPr lang="ru-RU"/>
        </a:p>
      </dgm:t>
    </dgm:pt>
    <dgm:pt modelId="{266AF0D3-37C7-4EFA-8401-13FA446ED24B}" type="pres">
      <dgm:prSet presAssocID="{A553C18E-13EA-463E-81BE-5751CD988D4C}" presName="rootText" presStyleLbl="node2" presStyleIdx="2" presStyleCnt="3" custScaleX="169351" custScaleY="680656" custLinFactNeighborX="11744" custLinFactNeighborY="-2238">
        <dgm:presLayoutVars>
          <dgm:chPref val="3"/>
        </dgm:presLayoutVars>
      </dgm:prSet>
      <dgm:spPr/>
      <dgm:t>
        <a:bodyPr/>
        <a:lstStyle/>
        <a:p>
          <a:endParaRPr lang="ru-RU"/>
        </a:p>
      </dgm:t>
    </dgm:pt>
    <dgm:pt modelId="{EF000EAB-0786-43BF-8F9E-63B1FC1296EF}" type="pres">
      <dgm:prSet presAssocID="{A553C18E-13EA-463E-81BE-5751CD988D4C}" presName="rootConnector" presStyleLbl="node2" presStyleIdx="2" presStyleCnt="3"/>
      <dgm:spPr/>
      <dgm:t>
        <a:bodyPr/>
        <a:lstStyle/>
        <a:p>
          <a:endParaRPr lang="ru-RU"/>
        </a:p>
      </dgm:t>
    </dgm:pt>
    <dgm:pt modelId="{270149EB-D025-4631-A258-2B4B24B7D93F}" type="pres">
      <dgm:prSet presAssocID="{A553C18E-13EA-463E-81BE-5751CD988D4C}" presName="hierChild4" presStyleCnt="0"/>
      <dgm:spPr/>
      <dgm:t>
        <a:bodyPr/>
        <a:lstStyle/>
        <a:p>
          <a:endParaRPr lang="ru-RU"/>
        </a:p>
      </dgm:t>
    </dgm:pt>
    <dgm:pt modelId="{B1ECAE87-B108-4553-8A57-91F3AAFB70F3}" type="pres">
      <dgm:prSet presAssocID="{A553C18E-13EA-463E-81BE-5751CD988D4C}" presName="hierChild5" presStyleCnt="0"/>
      <dgm:spPr/>
      <dgm:t>
        <a:bodyPr/>
        <a:lstStyle/>
        <a:p>
          <a:endParaRPr lang="ru-RU"/>
        </a:p>
      </dgm:t>
    </dgm:pt>
    <dgm:pt modelId="{B4DD5BC6-3F86-4621-9A15-A607DCF3E226}" type="pres">
      <dgm:prSet presAssocID="{C7B821D6-D0EE-4643-8829-623FA8A97B22}" presName="hierChild3" presStyleCnt="0"/>
      <dgm:spPr/>
      <dgm:t>
        <a:bodyPr/>
        <a:lstStyle/>
        <a:p>
          <a:endParaRPr lang="ru-RU"/>
        </a:p>
      </dgm:t>
    </dgm:pt>
  </dgm:ptLst>
  <dgm:cxnLst>
    <dgm:cxn modelId="{3E48BA4B-77DD-4B49-84D3-E8C1C7081010}" type="presOf" srcId="{2B9F7258-E91F-4771-A918-2E86D4744743}" destId="{0F725402-DCC9-4DE4-9818-2978DA807335}" srcOrd="0" destOrd="0" presId="urn:microsoft.com/office/officeart/2005/8/layout/orgChart1"/>
    <dgm:cxn modelId="{7C9B4D9C-B059-495B-B4C2-D6A335F7049B}" srcId="{C7B821D6-D0EE-4643-8829-623FA8A97B22}" destId="{7A348EC9-7070-4EE4-8A53-69CDF7838D25}" srcOrd="1" destOrd="0" parTransId="{75F71ACD-2E4D-4290-AB15-C592D1CBA1D9}" sibTransId="{051A7410-CB0C-4AEA-AA9F-B5DA21E04E2A}"/>
    <dgm:cxn modelId="{0D9E1118-F300-4779-A636-5E1B99A54A3B}" type="presOf" srcId="{C7B821D6-D0EE-4643-8829-623FA8A97B22}" destId="{30C38DFC-FC35-41D0-84EB-9B4830A148E5}" srcOrd="1" destOrd="0" presId="urn:microsoft.com/office/officeart/2005/8/layout/orgChart1"/>
    <dgm:cxn modelId="{067F2414-A5F5-4C3A-A6F5-FE31A806A612}" type="presOf" srcId="{AC5D106B-05D4-4878-8534-8D2349DA81BF}" destId="{E02F2139-AA03-4E2C-A8C0-A0DF76FB2DB1}" srcOrd="0" destOrd="0" presId="urn:microsoft.com/office/officeart/2005/8/layout/orgChart1"/>
    <dgm:cxn modelId="{BBE6298D-B9FE-4BAC-9B14-E9217E8E6704}" type="presOf" srcId="{2B9F7258-E91F-4771-A918-2E86D4744743}" destId="{76B50BFE-D3A8-4D40-8C5A-B128274D6BF8}" srcOrd="1" destOrd="0" presId="urn:microsoft.com/office/officeart/2005/8/layout/orgChart1"/>
    <dgm:cxn modelId="{853919DC-C52A-4C7A-9C90-F7F34C96FD06}" type="presOf" srcId="{A553C18E-13EA-463E-81BE-5751CD988D4C}" destId="{EF000EAB-0786-43BF-8F9E-63B1FC1296EF}" srcOrd="1" destOrd="0" presId="urn:microsoft.com/office/officeart/2005/8/layout/orgChart1"/>
    <dgm:cxn modelId="{DCFAF1A5-D961-4E93-AB14-7D395623D0F1}" type="presOf" srcId="{A553C18E-13EA-463E-81BE-5751CD988D4C}" destId="{266AF0D3-37C7-4EFA-8401-13FA446ED24B}" srcOrd="0" destOrd="0" presId="urn:microsoft.com/office/officeart/2005/8/layout/orgChart1"/>
    <dgm:cxn modelId="{9C531D01-FC9B-427C-A01C-9E7EFFDA9613}" type="presOf" srcId="{7A348EC9-7070-4EE4-8A53-69CDF7838D25}" destId="{36F1128D-720E-403B-96AD-5C673B944675}" srcOrd="1" destOrd="0" presId="urn:microsoft.com/office/officeart/2005/8/layout/orgChart1"/>
    <dgm:cxn modelId="{E4CD16FA-302A-4D4A-B889-A0A111428A94}" type="presOf" srcId="{0ABE89FF-AB22-4AC9-84E1-F9BD531D6D7F}" destId="{DB7D0E1F-8162-447C-B946-DE9BA7EF1B25}" srcOrd="0" destOrd="0" presId="urn:microsoft.com/office/officeart/2005/8/layout/orgChart1"/>
    <dgm:cxn modelId="{0D7859F6-AC0E-4CB4-9D24-71B048DD34D2}" type="presOf" srcId="{75F71ACD-2E4D-4290-AB15-C592D1CBA1D9}" destId="{6EFDD309-41B5-4D74-ACEB-94EA82767942}" srcOrd="0" destOrd="0" presId="urn:microsoft.com/office/officeart/2005/8/layout/orgChart1"/>
    <dgm:cxn modelId="{8281455D-69FA-4504-BA3E-8F864079382E}" type="presOf" srcId="{7A348EC9-7070-4EE4-8A53-69CDF7838D25}" destId="{AB730036-1747-469B-9AF2-18C055F08975}" srcOrd="0" destOrd="0" presId="urn:microsoft.com/office/officeart/2005/8/layout/orgChart1"/>
    <dgm:cxn modelId="{A8E230A7-AB7B-4060-A23D-1E275C9CD663}" type="presOf" srcId="{C7B821D6-D0EE-4643-8829-623FA8A97B22}" destId="{313F1B9A-6459-4A00-80E9-987BA55C8BEE}" srcOrd="0" destOrd="0" presId="urn:microsoft.com/office/officeart/2005/8/layout/orgChart1"/>
    <dgm:cxn modelId="{EB53E51A-3FBD-4BA3-B3CE-4608CC8E0BBD}" srcId="{AC5D106B-05D4-4878-8534-8D2349DA81BF}" destId="{C7B821D6-D0EE-4643-8829-623FA8A97B22}" srcOrd="0" destOrd="0" parTransId="{B38222A9-D928-4A0F-9AD6-56C97D5C70EF}" sibTransId="{A5E7FC26-0561-46F0-AFBD-93BFCFB666E7}"/>
    <dgm:cxn modelId="{8A2F15FC-425E-48B9-9D27-CDA8BFD99ADD}" srcId="{C7B821D6-D0EE-4643-8829-623FA8A97B22}" destId="{A553C18E-13EA-463E-81BE-5751CD988D4C}" srcOrd="2" destOrd="0" parTransId="{0ABE89FF-AB22-4AC9-84E1-F9BD531D6D7F}" sibTransId="{B7F61A20-C7F1-4F2A-92C8-43E87FBA9D57}"/>
    <dgm:cxn modelId="{78E48B2B-8FCC-4C8B-8F9C-9DBD4424DF13}" type="presOf" srcId="{C7C23542-E617-49DF-B610-5A60D6386AB4}" destId="{D954C404-3A5D-4D51-8C41-94E4C2C4B442}" srcOrd="0" destOrd="0" presId="urn:microsoft.com/office/officeart/2005/8/layout/orgChart1"/>
    <dgm:cxn modelId="{01D3722B-A0E8-467A-A922-1DC37CE356FE}" srcId="{C7B821D6-D0EE-4643-8829-623FA8A97B22}" destId="{2B9F7258-E91F-4771-A918-2E86D4744743}" srcOrd="0" destOrd="0" parTransId="{C7C23542-E617-49DF-B610-5A60D6386AB4}" sibTransId="{63F40F3C-795F-4077-851A-6D4895145FE6}"/>
    <dgm:cxn modelId="{7D0CE0A8-99FC-4189-A712-587372D4F60B}" type="presParOf" srcId="{E02F2139-AA03-4E2C-A8C0-A0DF76FB2DB1}" destId="{AEBF6642-2AAD-4B0A-B3FC-A45CA67EEC9B}" srcOrd="0" destOrd="0" presId="urn:microsoft.com/office/officeart/2005/8/layout/orgChart1"/>
    <dgm:cxn modelId="{04D27074-D911-49F9-A9FE-925977432785}" type="presParOf" srcId="{AEBF6642-2AAD-4B0A-B3FC-A45CA67EEC9B}" destId="{64EBE98B-43A5-4E1B-BB29-43FDECCD084D}" srcOrd="0" destOrd="0" presId="urn:microsoft.com/office/officeart/2005/8/layout/orgChart1"/>
    <dgm:cxn modelId="{B596B9EB-DDCA-492E-905B-3E60A62522CC}" type="presParOf" srcId="{64EBE98B-43A5-4E1B-BB29-43FDECCD084D}" destId="{313F1B9A-6459-4A00-80E9-987BA55C8BEE}" srcOrd="0" destOrd="0" presId="urn:microsoft.com/office/officeart/2005/8/layout/orgChart1"/>
    <dgm:cxn modelId="{1A2B21C8-8932-439C-9ABC-3840BB7D3D56}" type="presParOf" srcId="{64EBE98B-43A5-4E1B-BB29-43FDECCD084D}" destId="{30C38DFC-FC35-41D0-84EB-9B4830A148E5}" srcOrd="1" destOrd="0" presId="urn:microsoft.com/office/officeart/2005/8/layout/orgChart1"/>
    <dgm:cxn modelId="{EB2DDEE4-B98F-4D94-9A35-8DDD9D1FF469}" type="presParOf" srcId="{AEBF6642-2AAD-4B0A-B3FC-A45CA67EEC9B}" destId="{192B6E6A-2AA1-4852-8CD0-12186F9E90D9}" srcOrd="1" destOrd="0" presId="urn:microsoft.com/office/officeart/2005/8/layout/orgChart1"/>
    <dgm:cxn modelId="{00EBCDB3-1B12-4890-9268-CE2DA2A62B6C}" type="presParOf" srcId="{192B6E6A-2AA1-4852-8CD0-12186F9E90D9}" destId="{D954C404-3A5D-4D51-8C41-94E4C2C4B442}" srcOrd="0" destOrd="0" presId="urn:microsoft.com/office/officeart/2005/8/layout/orgChart1"/>
    <dgm:cxn modelId="{FA6C6ED2-8B0D-41FC-9C55-410C97CA0C4A}" type="presParOf" srcId="{192B6E6A-2AA1-4852-8CD0-12186F9E90D9}" destId="{65D32FB7-CCD1-4C64-868E-02F2BCBF06AA}" srcOrd="1" destOrd="0" presId="urn:microsoft.com/office/officeart/2005/8/layout/orgChart1"/>
    <dgm:cxn modelId="{FC2F4E5A-BBBD-47FC-B788-F02CFA5FE154}" type="presParOf" srcId="{65D32FB7-CCD1-4C64-868E-02F2BCBF06AA}" destId="{36242030-72DB-4B60-9FB8-87EFC1AC99DB}" srcOrd="0" destOrd="0" presId="urn:microsoft.com/office/officeart/2005/8/layout/orgChart1"/>
    <dgm:cxn modelId="{B1077E68-4E7C-4B41-8E9E-24872142BA14}" type="presParOf" srcId="{36242030-72DB-4B60-9FB8-87EFC1AC99DB}" destId="{0F725402-DCC9-4DE4-9818-2978DA807335}" srcOrd="0" destOrd="0" presId="urn:microsoft.com/office/officeart/2005/8/layout/orgChart1"/>
    <dgm:cxn modelId="{32865BB7-DE08-4285-9FF2-6239E784B1E7}" type="presParOf" srcId="{36242030-72DB-4B60-9FB8-87EFC1AC99DB}" destId="{76B50BFE-D3A8-4D40-8C5A-B128274D6BF8}" srcOrd="1" destOrd="0" presId="urn:microsoft.com/office/officeart/2005/8/layout/orgChart1"/>
    <dgm:cxn modelId="{5C4E5DCF-B5E6-4DD5-91F3-C1BDB0081691}" type="presParOf" srcId="{65D32FB7-CCD1-4C64-868E-02F2BCBF06AA}" destId="{270ABDF8-CFE5-4B8D-A93B-7AD6CC3A5184}" srcOrd="1" destOrd="0" presId="urn:microsoft.com/office/officeart/2005/8/layout/orgChart1"/>
    <dgm:cxn modelId="{4B8298FA-48A1-48E4-9986-43D9FDB48FFA}" type="presParOf" srcId="{65D32FB7-CCD1-4C64-868E-02F2BCBF06AA}" destId="{361E28FB-1624-4CD7-8B98-321D660E092A}" srcOrd="2" destOrd="0" presId="urn:microsoft.com/office/officeart/2005/8/layout/orgChart1"/>
    <dgm:cxn modelId="{10C38C28-E882-4DCB-A4F0-B55A4F43722D}" type="presParOf" srcId="{192B6E6A-2AA1-4852-8CD0-12186F9E90D9}" destId="{6EFDD309-41B5-4D74-ACEB-94EA82767942}" srcOrd="2" destOrd="0" presId="urn:microsoft.com/office/officeart/2005/8/layout/orgChart1"/>
    <dgm:cxn modelId="{7F085309-D9F3-4DEB-B3FE-C241D5471CDD}" type="presParOf" srcId="{192B6E6A-2AA1-4852-8CD0-12186F9E90D9}" destId="{444F9E44-9819-4948-8FD1-3CC30C1A3E31}" srcOrd="3" destOrd="0" presId="urn:microsoft.com/office/officeart/2005/8/layout/orgChart1"/>
    <dgm:cxn modelId="{9ABB059D-B5D8-4541-8D81-F6FBF27BF32E}" type="presParOf" srcId="{444F9E44-9819-4948-8FD1-3CC30C1A3E31}" destId="{44CB5041-FB4A-4F22-B94A-610131059FBC}" srcOrd="0" destOrd="0" presId="urn:microsoft.com/office/officeart/2005/8/layout/orgChart1"/>
    <dgm:cxn modelId="{7C92103C-D90E-4652-BCFD-EDCB602D519F}" type="presParOf" srcId="{44CB5041-FB4A-4F22-B94A-610131059FBC}" destId="{AB730036-1747-469B-9AF2-18C055F08975}" srcOrd="0" destOrd="0" presId="urn:microsoft.com/office/officeart/2005/8/layout/orgChart1"/>
    <dgm:cxn modelId="{45F454CA-9A6E-4C03-80B4-78FB89AF2FA5}" type="presParOf" srcId="{44CB5041-FB4A-4F22-B94A-610131059FBC}" destId="{36F1128D-720E-403B-96AD-5C673B944675}" srcOrd="1" destOrd="0" presId="urn:microsoft.com/office/officeart/2005/8/layout/orgChart1"/>
    <dgm:cxn modelId="{8DE0390D-1757-4270-999B-DE8EEC62F808}" type="presParOf" srcId="{444F9E44-9819-4948-8FD1-3CC30C1A3E31}" destId="{EE029D8B-606A-4DC1-9FB1-ADDF65BBE0D2}" srcOrd="1" destOrd="0" presId="urn:microsoft.com/office/officeart/2005/8/layout/orgChart1"/>
    <dgm:cxn modelId="{2F141F6C-1417-48E7-AC37-17607B97E00D}" type="presParOf" srcId="{444F9E44-9819-4948-8FD1-3CC30C1A3E31}" destId="{7625A4D0-4664-429A-BF6C-3DD445983A90}" srcOrd="2" destOrd="0" presId="urn:microsoft.com/office/officeart/2005/8/layout/orgChart1"/>
    <dgm:cxn modelId="{CD2DE2EC-9E32-43DC-9D31-0C25AD2451B9}" type="presParOf" srcId="{192B6E6A-2AA1-4852-8CD0-12186F9E90D9}" destId="{DB7D0E1F-8162-447C-B946-DE9BA7EF1B25}" srcOrd="4" destOrd="0" presId="urn:microsoft.com/office/officeart/2005/8/layout/orgChart1"/>
    <dgm:cxn modelId="{99779293-FB44-473C-97C0-2ADE33CC1B04}" type="presParOf" srcId="{192B6E6A-2AA1-4852-8CD0-12186F9E90D9}" destId="{CD4720F0-E75F-4BD3-9388-AFCC5DE9DECA}" srcOrd="5" destOrd="0" presId="urn:microsoft.com/office/officeart/2005/8/layout/orgChart1"/>
    <dgm:cxn modelId="{D3F4AFA3-9130-46E0-A17A-BB67B0EF4F77}" type="presParOf" srcId="{CD4720F0-E75F-4BD3-9388-AFCC5DE9DECA}" destId="{DAAB3ED3-6D4A-406B-B546-C55F821411F4}" srcOrd="0" destOrd="0" presId="urn:microsoft.com/office/officeart/2005/8/layout/orgChart1"/>
    <dgm:cxn modelId="{CA480BA2-45B8-4CF5-B154-5DC78AA4F9F1}" type="presParOf" srcId="{DAAB3ED3-6D4A-406B-B546-C55F821411F4}" destId="{266AF0D3-37C7-4EFA-8401-13FA446ED24B}" srcOrd="0" destOrd="0" presId="urn:microsoft.com/office/officeart/2005/8/layout/orgChart1"/>
    <dgm:cxn modelId="{A98943A5-E00E-4234-BFD5-6A01BB5B3CB9}" type="presParOf" srcId="{DAAB3ED3-6D4A-406B-B546-C55F821411F4}" destId="{EF000EAB-0786-43BF-8F9E-63B1FC1296EF}" srcOrd="1" destOrd="0" presId="urn:microsoft.com/office/officeart/2005/8/layout/orgChart1"/>
    <dgm:cxn modelId="{C7B37269-6AB1-4F3D-9022-E79EAF03BC73}" type="presParOf" srcId="{CD4720F0-E75F-4BD3-9388-AFCC5DE9DECA}" destId="{270149EB-D025-4631-A258-2B4B24B7D93F}" srcOrd="1" destOrd="0" presId="urn:microsoft.com/office/officeart/2005/8/layout/orgChart1"/>
    <dgm:cxn modelId="{06D6105F-5EF4-4EBD-9800-AF11191A55DD}" type="presParOf" srcId="{CD4720F0-E75F-4BD3-9388-AFCC5DE9DECA}" destId="{B1ECAE87-B108-4553-8A57-91F3AAFB70F3}" srcOrd="2" destOrd="0" presId="urn:microsoft.com/office/officeart/2005/8/layout/orgChart1"/>
    <dgm:cxn modelId="{6E7ADC90-77A0-427E-9C84-5D08FCC2F9E2}" type="presParOf" srcId="{AEBF6642-2AAD-4B0A-B3FC-A45CA67EEC9B}" destId="{B4DD5BC6-3F86-4621-9A15-A607DCF3E226}" srcOrd="2" destOrd="0" presId="urn:microsoft.com/office/officeart/2005/8/layout/orgChart1"/>
  </dgm:cxnLst>
  <dgm:bg/>
  <dgm:whole/>
</dgm:dataModel>
</file>

<file path=word/diagrams/data3.xml><?xml version="1.0" encoding="utf-8"?>
<dgm:dataModel xmlns:dgm="http://schemas.openxmlformats.org/drawingml/2006/diagram" xmlns:a="http://schemas.openxmlformats.org/drawingml/2006/main">
  <dgm:ptLst>
    <dgm:pt modelId="{72F3093C-B75C-4D27-84A9-1127441B34A2}"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ru-RU"/>
        </a:p>
      </dgm:t>
    </dgm:pt>
    <dgm:pt modelId="{436BDCD5-1F9C-4F12-B8F8-69B35FE83755}">
      <dgm:prSet phldrT="[Текст]" custT="1"/>
      <dgm:spPr/>
      <dgm:t>
        <a:bodyPr/>
        <a:lstStyle/>
        <a:p>
          <a:r>
            <a:rPr lang="ru-RU" sz="1200">
              <a:solidFill>
                <a:sysClr val="windowText" lastClr="000000"/>
              </a:solidFill>
              <a:latin typeface="Times New Roman" pitchFamily="18" charset="0"/>
              <a:cs typeface="Times New Roman" pitchFamily="18" charset="0"/>
            </a:rPr>
            <a:t>Оптовый торговец</a:t>
          </a:r>
        </a:p>
      </dgm:t>
    </dgm:pt>
    <dgm:pt modelId="{A3F8FC45-35FC-41CE-9524-3E3498711C1A}" type="parTrans" cxnId="{2A0AEE9A-0171-4ABF-95F9-6C0776BCC7CB}">
      <dgm:prSet/>
      <dgm:spPr/>
      <dgm:t>
        <a:bodyPr/>
        <a:lstStyle/>
        <a:p>
          <a:endParaRPr lang="ru-RU"/>
        </a:p>
      </dgm:t>
    </dgm:pt>
    <dgm:pt modelId="{96B89658-2997-4C3E-A7B7-59A5C509E76E}" type="sibTrans" cxnId="{2A0AEE9A-0171-4ABF-95F9-6C0776BCC7CB}">
      <dgm:prSet/>
      <dgm:spPr/>
      <dgm:t>
        <a:bodyPr/>
        <a:lstStyle/>
        <a:p>
          <a:endParaRPr lang="ru-RU"/>
        </a:p>
      </dgm:t>
    </dgm:pt>
    <dgm:pt modelId="{6BBDFAA7-B68D-49CB-9CAD-A4E3B3BF0744}">
      <dgm:prSet phldrT="[Текст]"/>
      <dgm:spPr/>
      <dgm:t>
        <a:bodyPr/>
        <a:lstStyle/>
        <a:p>
          <a:endParaRPr lang="ru-RU" sz="700"/>
        </a:p>
      </dgm:t>
    </dgm:pt>
    <dgm:pt modelId="{BCC6C74E-BE9B-499E-876C-2FAFA5DF185E}" type="parTrans" cxnId="{B25CB822-7B4B-4BBA-A5CC-DC9897EC107E}">
      <dgm:prSet/>
      <dgm:spPr/>
      <dgm:t>
        <a:bodyPr/>
        <a:lstStyle/>
        <a:p>
          <a:endParaRPr lang="ru-RU"/>
        </a:p>
      </dgm:t>
    </dgm:pt>
    <dgm:pt modelId="{5EAC4EC2-1D0A-4387-AF32-FF751CB6DC5F}" type="sibTrans" cxnId="{B25CB822-7B4B-4BBA-A5CC-DC9897EC107E}">
      <dgm:prSet/>
      <dgm:spPr/>
      <dgm:t>
        <a:bodyPr/>
        <a:lstStyle/>
        <a:p>
          <a:endParaRPr lang="ru-RU"/>
        </a:p>
      </dgm:t>
    </dgm:pt>
    <dgm:pt modelId="{75AA499A-5849-4279-A0B6-763A2BAAF72F}">
      <dgm:prSet phldrT="[Текст]" custT="1"/>
      <dgm:spPr/>
      <dgm:t>
        <a:bodyPr/>
        <a:lstStyle/>
        <a:p>
          <a:r>
            <a:rPr lang="ru-RU" sz="1200">
              <a:solidFill>
                <a:sysClr val="windowText" lastClr="000000"/>
              </a:solidFill>
              <a:latin typeface="Times New Roman" pitchFamily="18" charset="0"/>
              <a:cs typeface="Times New Roman" pitchFamily="18" charset="0"/>
            </a:rPr>
            <a:t>Мелкооптовый торговец</a:t>
          </a:r>
        </a:p>
      </dgm:t>
    </dgm:pt>
    <dgm:pt modelId="{F2D0BED1-C087-42A2-AFE2-508468C7D235}" type="parTrans" cxnId="{5B326C52-7661-40DE-B991-0C13EE4100BB}">
      <dgm:prSet/>
      <dgm:spPr/>
      <dgm:t>
        <a:bodyPr/>
        <a:lstStyle/>
        <a:p>
          <a:endParaRPr lang="ru-RU"/>
        </a:p>
      </dgm:t>
    </dgm:pt>
    <dgm:pt modelId="{A765011E-58BF-4DC1-99BA-8CE468293243}" type="sibTrans" cxnId="{5B326C52-7661-40DE-B991-0C13EE4100BB}">
      <dgm:prSet/>
      <dgm:spPr/>
      <dgm:t>
        <a:bodyPr/>
        <a:lstStyle/>
        <a:p>
          <a:endParaRPr lang="ru-RU"/>
        </a:p>
      </dgm:t>
    </dgm:pt>
    <dgm:pt modelId="{03384500-0BDC-4245-A38F-43F2409A866A}">
      <dgm:prSet phldrT="[Текст]" custT="1"/>
      <dgm:spPr/>
      <dgm:t>
        <a:bodyPr/>
        <a:lstStyle/>
        <a:p>
          <a:r>
            <a:rPr lang="ru-RU" sz="1200">
              <a:latin typeface="Times New Roman" pitchFamily="18" charset="0"/>
              <a:cs typeface="Times New Roman" pitchFamily="18" charset="0"/>
            </a:rPr>
            <a:t>ООО  " Монолит"</a:t>
          </a:r>
        </a:p>
      </dgm:t>
    </dgm:pt>
    <dgm:pt modelId="{9C78F0BC-B606-4714-A384-FCF888768352}" type="parTrans" cxnId="{DD8CA7FB-501D-43B5-90B4-EF69AAE3EA76}">
      <dgm:prSet/>
      <dgm:spPr/>
      <dgm:t>
        <a:bodyPr/>
        <a:lstStyle/>
        <a:p>
          <a:endParaRPr lang="ru-RU"/>
        </a:p>
      </dgm:t>
    </dgm:pt>
    <dgm:pt modelId="{A0CA6F4A-64CD-4A8E-B5B4-BBDA4B9030F5}" type="sibTrans" cxnId="{DD8CA7FB-501D-43B5-90B4-EF69AAE3EA76}">
      <dgm:prSet/>
      <dgm:spPr/>
      <dgm:t>
        <a:bodyPr/>
        <a:lstStyle/>
        <a:p>
          <a:endParaRPr lang="ru-RU"/>
        </a:p>
      </dgm:t>
    </dgm:pt>
    <dgm:pt modelId="{35ADD5A2-231E-4E3B-B5A7-3203FABFD003}">
      <dgm:prSet phldrT="[Текст]" custT="1"/>
      <dgm:spPr/>
      <dgm:t>
        <a:bodyPr/>
        <a:lstStyle/>
        <a:p>
          <a:r>
            <a:rPr lang="ru-RU" sz="1200">
              <a:latin typeface="Times New Roman" pitchFamily="18" charset="0"/>
              <a:cs typeface="Times New Roman" pitchFamily="18" charset="0"/>
            </a:rPr>
            <a:t>ООО " Провиант"</a:t>
          </a:r>
        </a:p>
      </dgm:t>
    </dgm:pt>
    <dgm:pt modelId="{DAEAF29B-5C94-41B5-BF5D-89BCF28B286F}" type="parTrans" cxnId="{30A75615-EBFB-4DA1-93DF-84A16F858975}">
      <dgm:prSet/>
      <dgm:spPr/>
      <dgm:t>
        <a:bodyPr/>
        <a:lstStyle/>
        <a:p>
          <a:endParaRPr lang="ru-RU"/>
        </a:p>
      </dgm:t>
    </dgm:pt>
    <dgm:pt modelId="{A2E08F0C-0850-478B-B059-8FF57F6A35C2}" type="sibTrans" cxnId="{30A75615-EBFB-4DA1-93DF-84A16F858975}">
      <dgm:prSet/>
      <dgm:spPr/>
      <dgm:t>
        <a:bodyPr/>
        <a:lstStyle/>
        <a:p>
          <a:endParaRPr lang="ru-RU"/>
        </a:p>
      </dgm:t>
    </dgm:pt>
    <dgm:pt modelId="{EEFF95E8-719D-4761-AF21-16747BEE888D}">
      <dgm:prSet phldrT="[Текст]" custT="1"/>
      <dgm:spPr/>
      <dgm:t>
        <a:bodyPr/>
        <a:lstStyle/>
        <a:p>
          <a:r>
            <a:rPr lang="ru-RU" sz="1200">
              <a:solidFill>
                <a:sysClr val="windowText" lastClr="000000"/>
              </a:solidFill>
              <a:latin typeface="Times New Roman" pitchFamily="18" charset="0"/>
              <a:cs typeface="Times New Roman" pitchFamily="18" charset="0"/>
            </a:rPr>
            <a:t>Розничный торговец</a:t>
          </a:r>
        </a:p>
      </dgm:t>
    </dgm:pt>
    <dgm:pt modelId="{BBE23EDC-3283-4B4D-A0D5-A045E9BCE2C3}" type="parTrans" cxnId="{0A93DC19-A5EB-4815-B1CE-8D29A982AB00}">
      <dgm:prSet/>
      <dgm:spPr/>
      <dgm:t>
        <a:bodyPr/>
        <a:lstStyle/>
        <a:p>
          <a:endParaRPr lang="ru-RU"/>
        </a:p>
      </dgm:t>
    </dgm:pt>
    <dgm:pt modelId="{B549742F-18D8-46A5-B233-830F631E1067}" type="sibTrans" cxnId="{0A93DC19-A5EB-4815-B1CE-8D29A982AB00}">
      <dgm:prSet/>
      <dgm:spPr/>
      <dgm:t>
        <a:bodyPr/>
        <a:lstStyle/>
        <a:p>
          <a:endParaRPr lang="ru-RU"/>
        </a:p>
      </dgm:t>
    </dgm:pt>
    <dgm:pt modelId="{523E6333-BD3E-4BC2-A591-17571B3259D3}">
      <dgm:prSet phldrT="[Текст]" custT="1"/>
      <dgm:spPr/>
      <dgm:t>
        <a:bodyPr/>
        <a:lstStyle/>
        <a:p>
          <a:r>
            <a:rPr lang="ru-RU" sz="1200">
              <a:latin typeface="Times New Roman" pitchFamily="18" charset="0"/>
              <a:cs typeface="Times New Roman" pitchFamily="18" charset="0"/>
            </a:rPr>
            <a:t>44 розничных продавца (ООО и ИП)</a:t>
          </a:r>
        </a:p>
      </dgm:t>
    </dgm:pt>
    <dgm:pt modelId="{7CDDD639-CB4A-4841-9F2C-C6378EC4073F}" type="parTrans" cxnId="{8AA97621-E7C5-4664-AC01-2ECE2B7A629B}">
      <dgm:prSet/>
      <dgm:spPr/>
      <dgm:t>
        <a:bodyPr/>
        <a:lstStyle/>
        <a:p>
          <a:endParaRPr lang="ru-RU"/>
        </a:p>
      </dgm:t>
    </dgm:pt>
    <dgm:pt modelId="{2A3A1E91-F076-4FA7-A00D-3B58CC353361}" type="sibTrans" cxnId="{8AA97621-E7C5-4664-AC01-2ECE2B7A629B}">
      <dgm:prSet/>
      <dgm:spPr/>
      <dgm:t>
        <a:bodyPr/>
        <a:lstStyle/>
        <a:p>
          <a:endParaRPr lang="ru-RU"/>
        </a:p>
      </dgm:t>
    </dgm:pt>
    <dgm:pt modelId="{EE46F6F4-38DA-4A3D-B10A-FCF6F081967D}">
      <dgm:prSet custT="1"/>
      <dgm:spPr/>
      <dgm:t>
        <a:bodyPr/>
        <a:lstStyle/>
        <a:p>
          <a:r>
            <a:rPr lang="ru-RU" sz="1200">
              <a:solidFill>
                <a:sysClr val="windowText" lastClr="000000"/>
              </a:solidFill>
              <a:latin typeface="Times New Roman" pitchFamily="18" charset="0"/>
              <a:cs typeface="Times New Roman" pitchFamily="18" charset="0"/>
            </a:rPr>
            <a:t>ООО </a:t>
          </a:r>
          <a:r>
            <a:rPr lang="ru-RU" sz="1200" b="1">
              <a:solidFill>
                <a:sysClr val="windowText" lastClr="000000"/>
              </a:solidFill>
              <a:latin typeface="Times New Roman" pitchFamily="18" charset="0"/>
              <a:cs typeface="Times New Roman" pitchFamily="18" charset="0"/>
            </a:rPr>
            <a:t>«</a:t>
          </a:r>
          <a:r>
            <a:rPr lang="ru-RU" sz="1200" b="0">
              <a:solidFill>
                <a:sysClr val="windowText" lastClr="000000"/>
              </a:solidFill>
              <a:latin typeface="Times New Roman" pitchFamily="18" charset="0"/>
              <a:cs typeface="Times New Roman" pitchFamily="18" charset="0"/>
            </a:rPr>
            <a:t>Динские колбасы-2»</a:t>
          </a:r>
        </a:p>
      </dgm:t>
    </dgm:pt>
    <dgm:pt modelId="{E5719724-CA6E-42B6-B6B3-6A1636EAEC20}" type="parTrans" cxnId="{1FE52DE3-1191-44B0-8529-2CC361DF6DED}">
      <dgm:prSet/>
      <dgm:spPr/>
      <dgm:t>
        <a:bodyPr/>
        <a:lstStyle/>
        <a:p>
          <a:endParaRPr lang="ru-RU"/>
        </a:p>
      </dgm:t>
    </dgm:pt>
    <dgm:pt modelId="{B29BC3EA-B281-452C-BD69-5427E14EC84B}" type="sibTrans" cxnId="{1FE52DE3-1191-44B0-8529-2CC361DF6DED}">
      <dgm:prSet/>
      <dgm:spPr/>
      <dgm:t>
        <a:bodyPr/>
        <a:lstStyle/>
        <a:p>
          <a:endParaRPr lang="ru-RU"/>
        </a:p>
      </dgm:t>
    </dgm:pt>
    <dgm:pt modelId="{B5181B5D-88E7-4FF6-82B2-C30CD08763C4}">
      <dgm:prSet phldrT="[Текст]" custT="1"/>
      <dgm:spPr/>
      <dgm:t>
        <a:bodyPr/>
        <a:lstStyle/>
        <a:p>
          <a:r>
            <a:rPr lang="ru-RU" sz="1200">
              <a:latin typeface="Times New Roman" pitchFamily="18" charset="0"/>
              <a:cs typeface="Times New Roman" pitchFamily="18" charset="0"/>
            </a:rPr>
            <a:t>4 торговых посредника физических лица.</a:t>
          </a:r>
        </a:p>
      </dgm:t>
    </dgm:pt>
    <dgm:pt modelId="{BC9F357E-20E8-4655-8F7E-62936CF1885A}" type="parTrans" cxnId="{48BD2C42-6040-4AF0-ABDC-D1AD1534F522}">
      <dgm:prSet/>
      <dgm:spPr/>
      <dgm:t>
        <a:bodyPr/>
        <a:lstStyle/>
        <a:p>
          <a:endParaRPr lang="ru-RU"/>
        </a:p>
      </dgm:t>
    </dgm:pt>
    <dgm:pt modelId="{1B7409B1-FEF0-4435-9D7A-A9592075A808}" type="sibTrans" cxnId="{48BD2C42-6040-4AF0-ABDC-D1AD1534F522}">
      <dgm:prSet/>
      <dgm:spPr/>
      <dgm:t>
        <a:bodyPr/>
        <a:lstStyle/>
        <a:p>
          <a:endParaRPr lang="ru-RU"/>
        </a:p>
      </dgm:t>
    </dgm:pt>
    <dgm:pt modelId="{F7452ADE-8EBB-4F33-A480-4ABE373C2EE4}">
      <dgm:prSet custT="1"/>
      <dgm:spPr/>
      <dgm:t>
        <a:bodyPr/>
        <a:lstStyle/>
        <a:p>
          <a:r>
            <a:rPr lang="ru-RU" sz="1200" b="0">
              <a:solidFill>
                <a:sysClr val="windowText" lastClr="000000"/>
              </a:solidFill>
              <a:latin typeface="Times New Roman" pitchFamily="18" charset="0"/>
              <a:cs typeface="Times New Roman" pitchFamily="18" charset="0"/>
            </a:rPr>
            <a:t>ООО  "Провиант-Юг"</a:t>
          </a:r>
        </a:p>
      </dgm:t>
    </dgm:pt>
    <dgm:pt modelId="{6CC816BB-A06E-45D5-A29C-BA145217A563}" type="parTrans" cxnId="{67EBEE2A-BB36-4665-9963-98A0D7389A6B}">
      <dgm:prSet/>
      <dgm:spPr/>
      <dgm:t>
        <a:bodyPr/>
        <a:lstStyle/>
        <a:p>
          <a:endParaRPr lang="ru-RU"/>
        </a:p>
      </dgm:t>
    </dgm:pt>
    <dgm:pt modelId="{03D3B7DB-C181-438A-BDC4-DCB797273B9B}" type="sibTrans" cxnId="{67EBEE2A-BB36-4665-9963-98A0D7389A6B}">
      <dgm:prSet/>
      <dgm:spPr/>
      <dgm:t>
        <a:bodyPr/>
        <a:lstStyle/>
        <a:p>
          <a:endParaRPr lang="ru-RU"/>
        </a:p>
      </dgm:t>
    </dgm:pt>
    <dgm:pt modelId="{67C03455-8597-4334-8B5B-A27937C15DDD}">
      <dgm:prSet custT="1"/>
      <dgm:spPr/>
      <dgm:t>
        <a:bodyPr/>
        <a:lstStyle/>
        <a:p>
          <a:r>
            <a:rPr lang="ru-RU" sz="1200" b="0">
              <a:solidFill>
                <a:sysClr val="windowText" lastClr="000000"/>
              </a:solidFill>
              <a:latin typeface="Times New Roman" pitchFamily="18" charset="0"/>
              <a:cs typeface="Times New Roman" pitchFamily="18" charset="0"/>
            </a:rPr>
            <a:t>ООО "Инфоторг"</a:t>
          </a:r>
        </a:p>
      </dgm:t>
    </dgm:pt>
    <dgm:pt modelId="{4E7F720C-74B6-4E2D-B6EB-3E1A89857BD5}" type="parTrans" cxnId="{D8634F59-F6D7-4EA4-8742-E88AF1D80B21}">
      <dgm:prSet/>
      <dgm:spPr/>
      <dgm:t>
        <a:bodyPr/>
        <a:lstStyle/>
        <a:p>
          <a:endParaRPr lang="ru-RU"/>
        </a:p>
      </dgm:t>
    </dgm:pt>
    <dgm:pt modelId="{8A7550DD-195F-4D08-AFE6-9F17DE92560E}" type="sibTrans" cxnId="{D8634F59-F6D7-4EA4-8742-E88AF1D80B21}">
      <dgm:prSet/>
      <dgm:spPr/>
      <dgm:t>
        <a:bodyPr/>
        <a:lstStyle/>
        <a:p>
          <a:endParaRPr lang="ru-RU"/>
        </a:p>
      </dgm:t>
    </dgm:pt>
    <dgm:pt modelId="{39098E50-C5A2-4240-A0B9-8DBD796D4EFB}">
      <dgm:prSet custT="1"/>
      <dgm:spPr/>
      <dgm:t>
        <a:bodyPr/>
        <a:lstStyle/>
        <a:p>
          <a:r>
            <a:rPr lang="ru-RU" sz="1200" b="0">
              <a:solidFill>
                <a:sysClr val="windowText" lastClr="000000"/>
              </a:solidFill>
              <a:latin typeface="Times New Roman" pitchFamily="18" charset="0"/>
              <a:cs typeface="Times New Roman" pitchFamily="18" charset="0"/>
            </a:rPr>
            <a:t>ООО "ЮТК"</a:t>
          </a:r>
        </a:p>
      </dgm:t>
    </dgm:pt>
    <dgm:pt modelId="{0F2032A8-2EF3-400F-AA3A-785D3A0A10D0}" type="parTrans" cxnId="{FBF24390-8792-4107-BAE9-AEE9E21F9CDF}">
      <dgm:prSet/>
      <dgm:spPr/>
      <dgm:t>
        <a:bodyPr/>
        <a:lstStyle/>
        <a:p>
          <a:endParaRPr lang="ru-RU"/>
        </a:p>
      </dgm:t>
    </dgm:pt>
    <dgm:pt modelId="{33874ED1-57CB-46BF-97D3-3260FA1BE10D}" type="sibTrans" cxnId="{FBF24390-8792-4107-BAE9-AEE9E21F9CDF}">
      <dgm:prSet/>
      <dgm:spPr/>
      <dgm:t>
        <a:bodyPr/>
        <a:lstStyle/>
        <a:p>
          <a:endParaRPr lang="ru-RU"/>
        </a:p>
      </dgm:t>
    </dgm:pt>
    <dgm:pt modelId="{F7A8DE51-110B-45E6-9CEC-90050973D542}">
      <dgm:prSet custT="1"/>
      <dgm:spPr/>
      <dgm:t>
        <a:bodyPr/>
        <a:lstStyle/>
        <a:p>
          <a:r>
            <a:rPr lang="ru-RU" sz="1200" b="0">
              <a:solidFill>
                <a:sysClr val="windowText" lastClr="000000"/>
              </a:solidFill>
              <a:latin typeface="Times New Roman" pitchFamily="18" charset="0"/>
              <a:cs typeface="Times New Roman" pitchFamily="18" charset="0"/>
            </a:rPr>
            <a:t>ООО "Лайф-мастер"</a:t>
          </a:r>
        </a:p>
      </dgm:t>
    </dgm:pt>
    <dgm:pt modelId="{3ADFF199-5439-4194-A4A9-087D54E7711E}" type="parTrans" cxnId="{8C12D1AC-4E2C-4E8A-B6AB-7E51BF6FE543}">
      <dgm:prSet/>
      <dgm:spPr/>
      <dgm:t>
        <a:bodyPr/>
        <a:lstStyle/>
        <a:p>
          <a:endParaRPr lang="ru-RU"/>
        </a:p>
      </dgm:t>
    </dgm:pt>
    <dgm:pt modelId="{2B481E20-095F-4B8B-ACFE-A52253CCC06A}" type="sibTrans" cxnId="{8C12D1AC-4E2C-4E8A-B6AB-7E51BF6FE543}">
      <dgm:prSet/>
      <dgm:spPr/>
      <dgm:t>
        <a:bodyPr/>
        <a:lstStyle/>
        <a:p>
          <a:endParaRPr lang="ru-RU"/>
        </a:p>
      </dgm:t>
    </dgm:pt>
    <dgm:pt modelId="{17275C34-0F54-47AE-BF2F-DF67B4F8508E}" type="pres">
      <dgm:prSet presAssocID="{72F3093C-B75C-4D27-84A9-1127441B34A2}" presName="linearFlow" presStyleCnt="0">
        <dgm:presLayoutVars>
          <dgm:dir/>
          <dgm:animLvl val="lvl"/>
          <dgm:resizeHandles val="exact"/>
        </dgm:presLayoutVars>
      </dgm:prSet>
      <dgm:spPr/>
      <dgm:t>
        <a:bodyPr/>
        <a:lstStyle/>
        <a:p>
          <a:endParaRPr lang="ru-RU"/>
        </a:p>
      </dgm:t>
    </dgm:pt>
    <dgm:pt modelId="{E7C3B816-6E4B-4F11-9105-6E64C8C16F1C}" type="pres">
      <dgm:prSet presAssocID="{436BDCD5-1F9C-4F12-B8F8-69B35FE83755}" presName="composite" presStyleCnt="0"/>
      <dgm:spPr/>
    </dgm:pt>
    <dgm:pt modelId="{401D807F-9F96-4733-8269-D3435275FD6F}" type="pres">
      <dgm:prSet presAssocID="{436BDCD5-1F9C-4F12-B8F8-69B35FE83755}" presName="parentText" presStyleLbl="alignNode1" presStyleIdx="0" presStyleCnt="3" custScaleY="120038">
        <dgm:presLayoutVars>
          <dgm:chMax val="1"/>
          <dgm:bulletEnabled val="1"/>
        </dgm:presLayoutVars>
      </dgm:prSet>
      <dgm:spPr/>
      <dgm:t>
        <a:bodyPr/>
        <a:lstStyle/>
        <a:p>
          <a:endParaRPr lang="ru-RU"/>
        </a:p>
      </dgm:t>
    </dgm:pt>
    <dgm:pt modelId="{A1BAA576-0F14-43ED-9322-731A22F4B971}" type="pres">
      <dgm:prSet presAssocID="{436BDCD5-1F9C-4F12-B8F8-69B35FE83755}" presName="descendantText" presStyleLbl="alignAcc1" presStyleIdx="0" presStyleCnt="3" custScaleY="130296" custLinFactNeighborX="0" custLinFactNeighborY="-110">
        <dgm:presLayoutVars>
          <dgm:bulletEnabled val="1"/>
        </dgm:presLayoutVars>
      </dgm:prSet>
      <dgm:spPr/>
      <dgm:t>
        <a:bodyPr/>
        <a:lstStyle/>
        <a:p>
          <a:endParaRPr lang="ru-RU"/>
        </a:p>
      </dgm:t>
    </dgm:pt>
    <dgm:pt modelId="{F695ABE8-7907-4773-B75B-E6ED33608959}" type="pres">
      <dgm:prSet presAssocID="{96B89658-2997-4C3E-A7B7-59A5C509E76E}" presName="sp" presStyleCnt="0"/>
      <dgm:spPr/>
    </dgm:pt>
    <dgm:pt modelId="{1CD61DAD-4513-49DE-9BAF-8CC2730C5325}" type="pres">
      <dgm:prSet presAssocID="{75AA499A-5849-4279-A0B6-763A2BAAF72F}" presName="composite" presStyleCnt="0"/>
      <dgm:spPr/>
    </dgm:pt>
    <dgm:pt modelId="{78E901BF-5F74-404C-B6CB-5F24C589780E}" type="pres">
      <dgm:prSet presAssocID="{75AA499A-5849-4279-A0B6-763A2BAAF72F}" presName="parentText" presStyleLbl="alignNode1" presStyleIdx="1" presStyleCnt="3" custLinFactNeighborY="1645">
        <dgm:presLayoutVars>
          <dgm:chMax val="1"/>
          <dgm:bulletEnabled val="1"/>
        </dgm:presLayoutVars>
      </dgm:prSet>
      <dgm:spPr/>
      <dgm:t>
        <a:bodyPr/>
        <a:lstStyle/>
        <a:p>
          <a:endParaRPr lang="ru-RU"/>
        </a:p>
      </dgm:t>
    </dgm:pt>
    <dgm:pt modelId="{FA84CFF9-D39F-4C14-858C-70CCEC21D39F}" type="pres">
      <dgm:prSet presAssocID="{75AA499A-5849-4279-A0B6-763A2BAAF72F}" presName="descendantText" presStyleLbl="alignAcc1" presStyleIdx="1" presStyleCnt="3" custLinFactNeighborY="6096">
        <dgm:presLayoutVars>
          <dgm:bulletEnabled val="1"/>
        </dgm:presLayoutVars>
      </dgm:prSet>
      <dgm:spPr/>
      <dgm:t>
        <a:bodyPr/>
        <a:lstStyle/>
        <a:p>
          <a:endParaRPr lang="ru-RU"/>
        </a:p>
      </dgm:t>
    </dgm:pt>
    <dgm:pt modelId="{118734B1-6EE0-47C2-B2E6-C05D140D0C5A}" type="pres">
      <dgm:prSet presAssocID="{A765011E-58BF-4DC1-99BA-8CE468293243}" presName="sp" presStyleCnt="0"/>
      <dgm:spPr/>
    </dgm:pt>
    <dgm:pt modelId="{6565AC0A-7899-4716-BD15-29EB279B42F7}" type="pres">
      <dgm:prSet presAssocID="{EEFF95E8-719D-4761-AF21-16747BEE888D}" presName="composite" presStyleCnt="0"/>
      <dgm:spPr/>
    </dgm:pt>
    <dgm:pt modelId="{0C49D225-0517-46B2-B660-9286710C83D8}" type="pres">
      <dgm:prSet presAssocID="{EEFF95E8-719D-4761-AF21-16747BEE888D}" presName="parentText" presStyleLbl="alignNode1" presStyleIdx="2" presStyleCnt="3">
        <dgm:presLayoutVars>
          <dgm:chMax val="1"/>
          <dgm:bulletEnabled val="1"/>
        </dgm:presLayoutVars>
      </dgm:prSet>
      <dgm:spPr/>
      <dgm:t>
        <a:bodyPr/>
        <a:lstStyle/>
        <a:p>
          <a:endParaRPr lang="ru-RU"/>
        </a:p>
      </dgm:t>
    </dgm:pt>
    <dgm:pt modelId="{3229C72E-CB01-4972-B8A2-6A9D522D5C76}" type="pres">
      <dgm:prSet presAssocID="{EEFF95E8-719D-4761-AF21-16747BEE888D}" presName="descendantText" presStyleLbl="alignAcc1" presStyleIdx="2" presStyleCnt="3" custLinFactNeighborX="0" custLinFactNeighborY="0">
        <dgm:presLayoutVars>
          <dgm:bulletEnabled val="1"/>
        </dgm:presLayoutVars>
      </dgm:prSet>
      <dgm:spPr/>
      <dgm:t>
        <a:bodyPr/>
        <a:lstStyle/>
        <a:p>
          <a:endParaRPr lang="ru-RU"/>
        </a:p>
      </dgm:t>
    </dgm:pt>
  </dgm:ptLst>
  <dgm:cxnLst>
    <dgm:cxn modelId="{FBF24390-8792-4107-BAE9-AEE9E21F9CDF}" srcId="{436BDCD5-1F9C-4F12-B8F8-69B35FE83755}" destId="{39098E50-C5A2-4240-A0B9-8DBD796D4EFB}" srcOrd="4" destOrd="0" parTransId="{0F2032A8-2EF3-400F-AA3A-785D3A0A10D0}" sibTransId="{33874ED1-57CB-46BF-97D3-3260FA1BE10D}"/>
    <dgm:cxn modelId="{F0FDE752-CE9F-4D7D-96C1-6CD01EA7CEE9}" type="presOf" srcId="{EEFF95E8-719D-4761-AF21-16747BEE888D}" destId="{0C49D225-0517-46B2-B660-9286710C83D8}" srcOrd="0" destOrd="0" presId="urn:microsoft.com/office/officeart/2005/8/layout/chevron2"/>
    <dgm:cxn modelId="{1FE52DE3-1191-44B0-8529-2CC361DF6DED}" srcId="{436BDCD5-1F9C-4F12-B8F8-69B35FE83755}" destId="{EE46F6F4-38DA-4A3D-B10A-FCF6F081967D}" srcOrd="1" destOrd="0" parTransId="{E5719724-CA6E-42B6-B6B3-6A1636EAEC20}" sibTransId="{B29BC3EA-B281-452C-BD69-5427E14EC84B}"/>
    <dgm:cxn modelId="{D8634F59-F6D7-4EA4-8742-E88AF1D80B21}" srcId="{436BDCD5-1F9C-4F12-B8F8-69B35FE83755}" destId="{67C03455-8597-4334-8B5B-A27937C15DDD}" srcOrd="3" destOrd="0" parTransId="{4E7F720C-74B6-4E2D-B6EB-3E1A89857BD5}" sibTransId="{8A7550DD-195F-4D08-AFE6-9F17DE92560E}"/>
    <dgm:cxn modelId="{957520F6-6437-4E9B-AC82-FEAD3EA9FEF4}" type="presOf" srcId="{436BDCD5-1F9C-4F12-B8F8-69B35FE83755}" destId="{401D807F-9F96-4733-8269-D3435275FD6F}" srcOrd="0" destOrd="0" presId="urn:microsoft.com/office/officeart/2005/8/layout/chevron2"/>
    <dgm:cxn modelId="{0E4FB8DA-E28E-42B3-9234-6348548747B8}" type="presOf" srcId="{F7A8DE51-110B-45E6-9CEC-90050973D542}" destId="{A1BAA576-0F14-43ED-9322-731A22F4B971}" srcOrd="0" destOrd="5" presId="urn:microsoft.com/office/officeart/2005/8/layout/chevron2"/>
    <dgm:cxn modelId="{A4F0F749-CE58-4F7F-A028-44A3409D4CB0}" type="presOf" srcId="{EE46F6F4-38DA-4A3D-B10A-FCF6F081967D}" destId="{A1BAA576-0F14-43ED-9322-731A22F4B971}" srcOrd="0" destOrd="1" presId="urn:microsoft.com/office/officeart/2005/8/layout/chevron2"/>
    <dgm:cxn modelId="{48BD2C42-6040-4AF0-ABDC-D1AD1534F522}" srcId="{75AA499A-5849-4279-A0B6-763A2BAAF72F}" destId="{B5181B5D-88E7-4FF6-82B2-C30CD08763C4}" srcOrd="2" destOrd="0" parTransId="{BC9F357E-20E8-4655-8F7E-62936CF1885A}" sibTransId="{1B7409B1-FEF0-4435-9D7A-A9592075A808}"/>
    <dgm:cxn modelId="{4E2C36B8-B923-4EE4-B99D-9B1B37E12C88}" type="presOf" srcId="{67C03455-8597-4334-8B5B-A27937C15DDD}" destId="{A1BAA576-0F14-43ED-9322-731A22F4B971}" srcOrd="0" destOrd="3" presId="urn:microsoft.com/office/officeart/2005/8/layout/chevron2"/>
    <dgm:cxn modelId="{695AC294-2CEB-438C-96C8-E92E84F3868F}" type="presOf" srcId="{39098E50-C5A2-4240-A0B9-8DBD796D4EFB}" destId="{A1BAA576-0F14-43ED-9322-731A22F4B971}" srcOrd="0" destOrd="4" presId="urn:microsoft.com/office/officeart/2005/8/layout/chevron2"/>
    <dgm:cxn modelId="{67EBEE2A-BB36-4665-9963-98A0D7389A6B}" srcId="{436BDCD5-1F9C-4F12-B8F8-69B35FE83755}" destId="{F7452ADE-8EBB-4F33-A480-4ABE373C2EE4}" srcOrd="2" destOrd="0" parTransId="{6CC816BB-A06E-45D5-A29C-BA145217A563}" sibTransId="{03D3B7DB-C181-438A-BDC4-DCB797273B9B}"/>
    <dgm:cxn modelId="{ED326844-C55D-42AF-B179-79F56F02066F}" type="presOf" srcId="{35ADD5A2-231E-4E3B-B5A7-3203FABFD003}" destId="{FA84CFF9-D39F-4C14-858C-70CCEC21D39F}" srcOrd="0" destOrd="1" presId="urn:microsoft.com/office/officeart/2005/8/layout/chevron2"/>
    <dgm:cxn modelId="{30DD98C0-9F99-47CA-8B7C-EF0101C0FFAB}" type="presOf" srcId="{6BBDFAA7-B68D-49CB-9CAD-A4E3B3BF0744}" destId="{A1BAA576-0F14-43ED-9322-731A22F4B971}" srcOrd="0" destOrd="0" presId="urn:microsoft.com/office/officeart/2005/8/layout/chevron2"/>
    <dgm:cxn modelId="{278E0829-54EA-4B87-B689-BCC48869E07F}" type="presOf" srcId="{F7452ADE-8EBB-4F33-A480-4ABE373C2EE4}" destId="{A1BAA576-0F14-43ED-9322-731A22F4B971}" srcOrd="0" destOrd="2" presId="urn:microsoft.com/office/officeart/2005/8/layout/chevron2"/>
    <dgm:cxn modelId="{30A75615-EBFB-4DA1-93DF-84A16F858975}" srcId="{75AA499A-5849-4279-A0B6-763A2BAAF72F}" destId="{35ADD5A2-231E-4E3B-B5A7-3203FABFD003}" srcOrd="1" destOrd="0" parTransId="{DAEAF29B-5C94-41B5-BF5D-89BCF28B286F}" sibTransId="{A2E08F0C-0850-478B-B059-8FF57F6A35C2}"/>
    <dgm:cxn modelId="{B25CB822-7B4B-4BBA-A5CC-DC9897EC107E}" srcId="{436BDCD5-1F9C-4F12-B8F8-69B35FE83755}" destId="{6BBDFAA7-B68D-49CB-9CAD-A4E3B3BF0744}" srcOrd="0" destOrd="0" parTransId="{BCC6C74E-BE9B-499E-876C-2FAFA5DF185E}" sibTransId="{5EAC4EC2-1D0A-4387-AF32-FF751CB6DC5F}"/>
    <dgm:cxn modelId="{DD8CA7FB-501D-43B5-90B4-EF69AAE3EA76}" srcId="{75AA499A-5849-4279-A0B6-763A2BAAF72F}" destId="{03384500-0BDC-4245-A38F-43F2409A866A}" srcOrd="0" destOrd="0" parTransId="{9C78F0BC-B606-4714-A384-FCF888768352}" sibTransId="{A0CA6F4A-64CD-4A8E-B5B4-BBDA4B9030F5}"/>
    <dgm:cxn modelId="{2A0AEE9A-0171-4ABF-95F9-6C0776BCC7CB}" srcId="{72F3093C-B75C-4D27-84A9-1127441B34A2}" destId="{436BDCD5-1F9C-4F12-B8F8-69B35FE83755}" srcOrd="0" destOrd="0" parTransId="{A3F8FC45-35FC-41CE-9524-3E3498711C1A}" sibTransId="{96B89658-2997-4C3E-A7B7-59A5C509E76E}"/>
    <dgm:cxn modelId="{278DBDDC-F2DD-46FC-B014-C6B8906CADE6}" type="presOf" srcId="{72F3093C-B75C-4D27-84A9-1127441B34A2}" destId="{17275C34-0F54-47AE-BF2F-DF67B4F8508E}" srcOrd="0" destOrd="0" presId="urn:microsoft.com/office/officeart/2005/8/layout/chevron2"/>
    <dgm:cxn modelId="{5903E8CB-BD58-451D-AB2D-3E7E45944914}" type="presOf" srcId="{523E6333-BD3E-4BC2-A591-17571B3259D3}" destId="{3229C72E-CB01-4972-B8A2-6A9D522D5C76}" srcOrd="0" destOrd="0" presId="urn:microsoft.com/office/officeart/2005/8/layout/chevron2"/>
    <dgm:cxn modelId="{8AA97621-E7C5-4664-AC01-2ECE2B7A629B}" srcId="{EEFF95E8-719D-4761-AF21-16747BEE888D}" destId="{523E6333-BD3E-4BC2-A591-17571B3259D3}" srcOrd="0" destOrd="0" parTransId="{7CDDD639-CB4A-4841-9F2C-C6378EC4073F}" sibTransId="{2A3A1E91-F076-4FA7-A00D-3B58CC353361}"/>
    <dgm:cxn modelId="{0A93DC19-A5EB-4815-B1CE-8D29A982AB00}" srcId="{72F3093C-B75C-4D27-84A9-1127441B34A2}" destId="{EEFF95E8-719D-4761-AF21-16747BEE888D}" srcOrd="2" destOrd="0" parTransId="{BBE23EDC-3283-4B4D-A0D5-A045E9BCE2C3}" sibTransId="{B549742F-18D8-46A5-B233-830F631E1067}"/>
    <dgm:cxn modelId="{B3668877-1DDA-4B30-8365-862747493FE7}" type="presOf" srcId="{03384500-0BDC-4245-A38F-43F2409A866A}" destId="{FA84CFF9-D39F-4C14-858C-70CCEC21D39F}" srcOrd="0" destOrd="0" presId="urn:microsoft.com/office/officeart/2005/8/layout/chevron2"/>
    <dgm:cxn modelId="{8C12D1AC-4E2C-4E8A-B6AB-7E51BF6FE543}" srcId="{436BDCD5-1F9C-4F12-B8F8-69B35FE83755}" destId="{F7A8DE51-110B-45E6-9CEC-90050973D542}" srcOrd="5" destOrd="0" parTransId="{3ADFF199-5439-4194-A4A9-087D54E7711E}" sibTransId="{2B481E20-095F-4B8B-ACFE-A52253CCC06A}"/>
    <dgm:cxn modelId="{5B326C52-7661-40DE-B991-0C13EE4100BB}" srcId="{72F3093C-B75C-4D27-84A9-1127441B34A2}" destId="{75AA499A-5849-4279-A0B6-763A2BAAF72F}" srcOrd="1" destOrd="0" parTransId="{F2D0BED1-C087-42A2-AFE2-508468C7D235}" sibTransId="{A765011E-58BF-4DC1-99BA-8CE468293243}"/>
    <dgm:cxn modelId="{D57D576D-D907-43F3-86DB-284D8AE564AF}" type="presOf" srcId="{75AA499A-5849-4279-A0B6-763A2BAAF72F}" destId="{78E901BF-5F74-404C-B6CB-5F24C589780E}" srcOrd="0" destOrd="0" presId="urn:microsoft.com/office/officeart/2005/8/layout/chevron2"/>
    <dgm:cxn modelId="{D8715416-D376-47FA-80DD-36234BCCDD9F}" type="presOf" srcId="{B5181B5D-88E7-4FF6-82B2-C30CD08763C4}" destId="{FA84CFF9-D39F-4C14-858C-70CCEC21D39F}" srcOrd="0" destOrd="2" presId="urn:microsoft.com/office/officeart/2005/8/layout/chevron2"/>
    <dgm:cxn modelId="{8B8E1578-07A8-4F8E-914A-5BA0B408A72C}" type="presParOf" srcId="{17275C34-0F54-47AE-BF2F-DF67B4F8508E}" destId="{E7C3B816-6E4B-4F11-9105-6E64C8C16F1C}" srcOrd="0" destOrd="0" presId="urn:microsoft.com/office/officeart/2005/8/layout/chevron2"/>
    <dgm:cxn modelId="{1FCFB252-A457-44D7-84DC-4A0D79C95F27}" type="presParOf" srcId="{E7C3B816-6E4B-4F11-9105-6E64C8C16F1C}" destId="{401D807F-9F96-4733-8269-D3435275FD6F}" srcOrd="0" destOrd="0" presId="urn:microsoft.com/office/officeart/2005/8/layout/chevron2"/>
    <dgm:cxn modelId="{F7AF19A4-735C-4E26-9096-AEC2F4840C39}" type="presParOf" srcId="{E7C3B816-6E4B-4F11-9105-6E64C8C16F1C}" destId="{A1BAA576-0F14-43ED-9322-731A22F4B971}" srcOrd="1" destOrd="0" presId="urn:microsoft.com/office/officeart/2005/8/layout/chevron2"/>
    <dgm:cxn modelId="{1CFDA29F-851E-4A87-A284-5BF7FDEA7A64}" type="presParOf" srcId="{17275C34-0F54-47AE-BF2F-DF67B4F8508E}" destId="{F695ABE8-7907-4773-B75B-E6ED33608959}" srcOrd="1" destOrd="0" presId="urn:microsoft.com/office/officeart/2005/8/layout/chevron2"/>
    <dgm:cxn modelId="{B3CC7971-8705-49F0-B633-C953F3409DD4}" type="presParOf" srcId="{17275C34-0F54-47AE-BF2F-DF67B4F8508E}" destId="{1CD61DAD-4513-49DE-9BAF-8CC2730C5325}" srcOrd="2" destOrd="0" presId="urn:microsoft.com/office/officeart/2005/8/layout/chevron2"/>
    <dgm:cxn modelId="{5ECAFD11-C4F7-4F2E-AB44-10BDEFABFCFD}" type="presParOf" srcId="{1CD61DAD-4513-49DE-9BAF-8CC2730C5325}" destId="{78E901BF-5F74-404C-B6CB-5F24C589780E}" srcOrd="0" destOrd="0" presId="urn:microsoft.com/office/officeart/2005/8/layout/chevron2"/>
    <dgm:cxn modelId="{D46821B6-FE0E-4A96-93B7-15D26A003D24}" type="presParOf" srcId="{1CD61DAD-4513-49DE-9BAF-8CC2730C5325}" destId="{FA84CFF9-D39F-4C14-858C-70CCEC21D39F}" srcOrd="1" destOrd="0" presId="urn:microsoft.com/office/officeart/2005/8/layout/chevron2"/>
    <dgm:cxn modelId="{0B2BCF9B-EED3-4594-9040-EE55B7CC6E17}" type="presParOf" srcId="{17275C34-0F54-47AE-BF2F-DF67B4F8508E}" destId="{118734B1-6EE0-47C2-B2E6-C05D140D0C5A}" srcOrd="3" destOrd="0" presId="urn:microsoft.com/office/officeart/2005/8/layout/chevron2"/>
    <dgm:cxn modelId="{4C4545F0-7421-4F24-AC96-BD6138FAF0A0}" type="presParOf" srcId="{17275C34-0F54-47AE-BF2F-DF67B4F8508E}" destId="{6565AC0A-7899-4716-BD15-29EB279B42F7}" srcOrd="4" destOrd="0" presId="urn:microsoft.com/office/officeart/2005/8/layout/chevron2"/>
    <dgm:cxn modelId="{2388BAC7-7C8A-4ED1-8125-AE4A341E1ADA}" type="presParOf" srcId="{6565AC0A-7899-4716-BD15-29EB279B42F7}" destId="{0C49D225-0517-46B2-B660-9286710C83D8}" srcOrd="0" destOrd="0" presId="urn:microsoft.com/office/officeart/2005/8/layout/chevron2"/>
    <dgm:cxn modelId="{A37DC960-74EF-4907-B4CC-FBB4E571BC65}" type="presParOf" srcId="{6565AC0A-7899-4716-BD15-29EB279B42F7}" destId="{3229C72E-CB01-4972-B8A2-6A9D522D5C76}" srcOrd="1" destOrd="0" presId="urn:microsoft.com/office/officeart/2005/8/layout/chevron2"/>
  </dgm:cxnLst>
  <dgm:bg/>
  <dgm:whole/>
</dgm:dataModel>
</file>

<file path=word/diagrams/data4.xml><?xml version="1.0" encoding="utf-8"?>
<dgm:dataModel xmlns:dgm="http://schemas.openxmlformats.org/drawingml/2006/diagram" xmlns:a="http://schemas.openxmlformats.org/drawingml/2006/main">
  <dgm:ptLst>
    <dgm:pt modelId="{AA190080-0C85-40B9-8E7A-87BFA8BB5D12}"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005E9AA1-4BC2-4832-A801-A4B539AC6950}">
      <dgm:prSet phldrT="[Текст]" custT="1"/>
      <dgm:spPr/>
      <dgm:t>
        <a:bodyPr/>
        <a:lstStyle/>
        <a:p>
          <a:r>
            <a:rPr lang="ru-RU" sz="1200">
              <a:latin typeface="Times New Roman" panose="02020603050405020304" pitchFamily="18" charset="0"/>
              <a:cs typeface="Times New Roman" panose="02020603050405020304" pitchFamily="18" charset="0"/>
            </a:rPr>
            <a:t>Начальник службы экономической безопасности</a:t>
          </a:r>
        </a:p>
      </dgm:t>
    </dgm:pt>
    <dgm:pt modelId="{AA4BDA8E-FCAC-4B12-B673-6AF94FCFCBF4}" type="parTrans" cxnId="{256BF132-A7F7-4299-86AE-20D335EDF6C9}">
      <dgm:prSet/>
      <dgm:spPr/>
      <dgm:t>
        <a:bodyPr/>
        <a:lstStyle/>
        <a:p>
          <a:endParaRPr lang="ru-RU" sz="1200">
            <a:latin typeface="Times New Roman" panose="02020603050405020304" pitchFamily="18" charset="0"/>
            <a:cs typeface="Times New Roman" panose="02020603050405020304" pitchFamily="18" charset="0"/>
          </a:endParaRPr>
        </a:p>
      </dgm:t>
    </dgm:pt>
    <dgm:pt modelId="{A00A77A5-7358-4CC8-99BA-A5464B64F196}" type="sibTrans" cxnId="{256BF132-A7F7-4299-86AE-20D335EDF6C9}">
      <dgm:prSet/>
      <dgm:spPr/>
      <dgm:t>
        <a:bodyPr/>
        <a:lstStyle/>
        <a:p>
          <a:endParaRPr lang="ru-RU" sz="1200">
            <a:latin typeface="Times New Roman" panose="02020603050405020304" pitchFamily="18" charset="0"/>
            <a:cs typeface="Times New Roman" panose="02020603050405020304" pitchFamily="18" charset="0"/>
          </a:endParaRPr>
        </a:p>
      </dgm:t>
    </dgm:pt>
    <dgm:pt modelId="{1A92B719-5D63-4062-BAD2-FA7AAF43353C}">
      <dgm:prSet phldrT="[Текст]" custT="1"/>
      <dgm:spPr/>
      <dgm:t>
        <a:bodyPr/>
        <a:lstStyle/>
        <a:p>
          <a:r>
            <a:rPr lang="ru-RU" sz="1200">
              <a:latin typeface="Times New Roman" panose="02020603050405020304" pitchFamily="18" charset="0"/>
              <a:cs typeface="Times New Roman" panose="02020603050405020304" pitchFamily="18" charset="0"/>
            </a:rPr>
            <a:t>Финансовый аналитик</a:t>
          </a:r>
        </a:p>
      </dgm:t>
    </dgm:pt>
    <dgm:pt modelId="{AE9AA9B2-E0D0-4B3D-81EA-883A54156A02}" type="parTrans" cxnId="{01D532C3-DDCF-40B8-B31E-703405626C80}">
      <dgm:prSet/>
      <dgm:spPr/>
      <dgm:t>
        <a:bodyPr/>
        <a:lstStyle/>
        <a:p>
          <a:endParaRPr lang="ru-RU" sz="1200">
            <a:latin typeface="Times New Roman" panose="02020603050405020304" pitchFamily="18" charset="0"/>
            <a:cs typeface="Times New Roman" panose="02020603050405020304" pitchFamily="18" charset="0"/>
          </a:endParaRPr>
        </a:p>
      </dgm:t>
    </dgm:pt>
    <dgm:pt modelId="{9D252179-F404-42D0-A4DB-C10A8EBF2454}" type="sibTrans" cxnId="{01D532C3-DDCF-40B8-B31E-703405626C80}">
      <dgm:prSet/>
      <dgm:spPr/>
      <dgm:t>
        <a:bodyPr/>
        <a:lstStyle/>
        <a:p>
          <a:endParaRPr lang="ru-RU" sz="1200">
            <a:latin typeface="Times New Roman" panose="02020603050405020304" pitchFamily="18" charset="0"/>
            <a:cs typeface="Times New Roman" panose="02020603050405020304" pitchFamily="18" charset="0"/>
          </a:endParaRPr>
        </a:p>
      </dgm:t>
    </dgm:pt>
    <dgm:pt modelId="{9F28F4B0-9946-4E69-B959-F084FE6715CE}">
      <dgm:prSet phldrT="[Текст]" custT="1"/>
      <dgm:spPr/>
      <dgm:t>
        <a:bodyPr/>
        <a:lstStyle/>
        <a:p>
          <a:r>
            <a:rPr lang="ru-RU" sz="1200">
              <a:latin typeface="Times New Roman" panose="02020603050405020304" pitchFamily="18" charset="0"/>
              <a:cs typeface="Times New Roman" panose="02020603050405020304" pitchFamily="18" charset="0"/>
            </a:rPr>
            <a:t>Специалист по вопросам информационной безопасности</a:t>
          </a:r>
        </a:p>
      </dgm:t>
    </dgm:pt>
    <dgm:pt modelId="{05075B90-CB61-4E40-98D4-6DC0C325A3ED}" type="parTrans" cxnId="{D8C87175-D233-4DFC-ADD9-7F4236415C3F}">
      <dgm:prSet/>
      <dgm:spPr/>
      <dgm:t>
        <a:bodyPr/>
        <a:lstStyle/>
        <a:p>
          <a:endParaRPr lang="ru-RU" sz="1200">
            <a:latin typeface="Times New Roman" panose="02020603050405020304" pitchFamily="18" charset="0"/>
            <a:cs typeface="Times New Roman" panose="02020603050405020304" pitchFamily="18" charset="0"/>
          </a:endParaRPr>
        </a:p>
      </dgm:t>
    </dgm:pt>
    <dgm:pt modelId="{B9493857-E6D7-4C4B-99FD-FE0591B8B03F}" type="sibTrans" cxnId="{D8C87175-D233-4DFC-ADD9-7F4236415C3F}">
      <dgm:prSet/>
      <dgm:spPr/>
      <dgm:t>
        <a:bodyPr/>
        <a:lstStyle/>
        <a:p>
          <a:endParaRPr lang="ru-RU" sz="1200">
            <a:latin typeface="Times New Roman" panose="02020603050405020304" pitchFamily="18" charset="0"/>
            <a:cs typeface="Times New Roman" panose="02020603050405020304" pitchFamily="18" charset="0"/>
          </a:endParaRPr>
        </a:p>
      </dgm:t>
    </dgm:pt>
    <dgm:pt modelId="{9425420C-3955-4EDB-91E1-C7CA0E8715A0}">
      <dgm:prSet custT="1"/>
      <dgm:spPr/>
      <dgm:t>
        <a:bodyPr/>
        <a:lstStyle/>
        <a:p>
          <a:pPr>
            <a:lnSpc>
              <a:spcPct val="100000"/>
            </a:lnSpc>
            <a:spcAft>
              <a:spcPts val="0"/>
            </a:spcAft>
          </a:pPr>
          <a:r>
            <a:rPr lang="ru-RU" sz="1200">
              <a:latin typeface="Times New Roman" panose="02020603050405020304" pitchFamily="18" charset="0"/>
              <a:cs typeface="Times New Roman" panose="02020603050405020304" pitchFamily="18" charset="0"/>
            </a:rPr>
            <a:t>Специалист по вопросам финансовой, </a:t>
          </a:r>
        </a:p>
        <a:p>
          <a:pPr>
            <a:lnSpc>
              <a:spcPct val="100000"/>
            </a:lnSpc>
            <a:spcAft>
              <a:spcPts val="0"/>
            </a:spcAft>
          </a:pPr>
          <a:r>
            <a:rPr lang="ru-RU" sz="1200">
              <a:latin typeface="Times New Roman" panose="02020603050405020304" pitchFamily="18" charset="0"/>
              <a:cs typeface="Times New Roman" panose="02020603050405020304" pitchFamily="18" charset="0"/>
            </a:rPr>
            <a:t>правовой, кадровой</a:t>
          </a:r>
        </a:p>
        <a:p>
          <a:pPr>
            <a:lnSpc>
              <a:spcPct val="100000"/>
            </a:lnSpc>
            <a:spcAft>
              <a:spcPts val="0"/>
            </a:spcAft>
          </a:pPr>
          <a:r>
            <a:rPr lang="ru-RU" sz="1200">
              <a:latin typeface="Times New Roman" panose="02020603050405020304" pitchFamily="18" charset="0"/>
              <a:cs typeface="Times New Roman" panose="02020603050405020304" pitchFamily="18" charset="0"/>
            </a:rPr>
            <a:t>безопасности</a:t>
          </a:r>
        </a:p>
      </dgm:t>
    </dgm:pt>
    <dgm:pt modelId="{F0C7DBBF-939B-4AA8-B80A-476062BBAFF1}" type="parTrans" cxnId="{61F49CBA-9756-4F7E-BBED-58BA03182F3F}">
      <dgm:prSet/>
      <dgm:spPr/>
      <dgm:t>
        <a:bodyPr/>
        <a:lstStyle/>
        <a:p>
          <a:endParaRPr lang="ru-RU" sz="1200">
            <a:latin typeface="Times New Roman" panose="02020603050405020304" pitchFamily="18" charset="0"/>
            <a:cs typeface="Times New Roman" panose="02020603050405020304" pitchFamily="18" charset="0"/>
          </a:endParaRPr>
        </a:p>
      </dgm:t>
    </dgm:pt>
    <dgm:pt modelId="{E74F1FF4-202A-4997-BB1C-2D780F05FE2A}" type="sibTrans" cxnId="{61F49CBA-9756-4F7E-BBED-58BA03182F3F}">
      <dgm:prSet/>
      <dgm:spPr/>
      <dgm:t>
        <a:bodyPr/>
        <a:lstStyle/>
        <a:p>
          <a:endParaRPr lang="ru-RU" sz="1200">
            <a:latin typeface="Times New Roman" panose="02020603050405020304" pitchFamily="18" charset="0"/>
            <a:cs typeface="Times New Roman" panose="02020603050405020304" pitchFamily="18" charset="0"/>
          </a:endParaRPr>
        </a:p>
      </dgm:t>
    </dgm:pt>
    <dgm:pt modelId="{19DB2A5D-D012-47FF-B651-A4330ED36D5C}">
      <dgm:prSet custT="1"/>
      <dgm:spPr/>
      <dgm:t>
        <a:bodyPr/>
        <a:lstStyle/>
        <a:p>
          <a:r>
            <a:rPr lang="ru-RU" sz="1200">
              <a:latin typeface="Times New Roman" panose="02020603050405020304" pitchFamily="18" charset="0"/>
              <a:cs typeface="Times New Roman" panose="02020603050405020304" pitchFamily="18" charset="0"/>
            </a:rPr>
            <a:t>Специалист по вопросам безопасности коммерческой деятельности, закупок, сбыта</a:t>
          </a:r>
        </a:p>
      </dgm:t>
    </dgm:pt>
    <dgm:pt modelId="{1B14780C-2C5F-4C44-A2CC-34C95056D64E}" type="parTrans" cxnId="{0C82A408-8A2C-4488-BCB8-497B30038866}">
      <dgm:prSet/>
      <dgm:spPr/>
      <dgm:t>
        <a:bodyPr/>
        <a:lstStyle/>
        <a:p>
          <a:endParaRPr lang="ru-RU" sz="1200">
            <a:latin typeface="Times New Roman" panose="02020603050405020304" pitchFamily="18" charset="0"/>
            <a:cs typeface="Times New Roman" panose="02020603050405020304" pitchFamily="18" charset="0"/>
          </a:endParaRPr>
        </a:p>
      </dgm:t>
    </dgm:pt>
    <dgm:pt modelId="{9EAE6334-1CE1-43BE-98E9-6414145B4663}" type="sibTrans" cxnId="{0C82A408-8A2C-4488-BCB8-497B30038866}">
      <dgm:prSet/>
      <dgm:spPr/>
      <dgm:t>
        <a:bodyPr/>
        <a:lstStyle/>
        <a:p>
          <a:endParaRPr lang="ru-RU" sz="1200">
            <a:latin typeface="Times New Roman" panose="02020603050405020304" pitchFamily="18" charset="0"/>
            <a:cs typeface="Times New Roman" panose="02020603050405020304" pitchFamily="18" charset="0"/>
          </a:endParaRPr>
        </a:p>
      </dgm:t>
    </dgm:pt>
    <dgm:pt modelId="{852E9FE8-B541-4102-B5B5-425F7DA2898B}">
      <dgm:prSet custT="1"/>
      <dgm:spPr/>
      <dgm:t>
        <a:bodyPr/>
        <a:lstStyle/>
        <a:p>
          <a:r>
            <a:rPr lang="ru-RU" sz="1100">
              <a:latin typeface="Times New Roman" pitchFamily="18" charset="0"/>
              <a:cs typeface="Times New Roman" pitchFamily="18" charset="0"/>
            </a:rPr>
            <a:t>Разработка Антикоррупци-</a:t>
          </a:r>
        </a:p>
        <a:p>
          <a:r>
            <a:rPr lang="ru-RU" sz="1100">
              <a:latin typeface="Times New Roman" pitchFamily="18" charset="0"/>
              <a:cs typeface="Times New Roman" pitchFamily="18" charset="0"/>
            </a:rPr>
            <a:t>онной политики</a:t>
          </a:r>
        </a:p>
        <a:p>
          <a:r>
            <a:rPr lang="ru-RU" sz="1100">
              <a:latin typeface="Times New Roman" pitchFamily="18" charset="0"/>
              <a:cs typeface="Times New Roman" pitchFamily="18" charset="0"/>
            </a:rPr>
            <a:t>Совершенствова-</a:t>
          </a:r>
        </a:p>
        <a:p>
          <a:r>
            <a:rPr lang="ru-RU" sz="1100">
              <a:latin typeface="Times New Roman" pitchFamily="18" charset="0"/>
              <a:cs typeface="Times New Roman" pitchFamily="18" charset="0"/>
            </a:rPr>
            <a:t>ние системы штрафов</a:t>
          </a:r>
        </a:p>
      </dgm:t>
    </dgm:pt>
    <dgm:pt modelId="{6950D59E-4BC6-4C94-94A9-A2416AE29D0A}" type="parTrans" cxnId="{36D5EDCE-1D5C-4534-82B2-5D133BF15E86}">
      <dgm:prSet/>
      <dgm:spPr/>
      <dgm:t>
        <a:bodyPr/>
        <a:lstStyle/>
        <a:p>
          <a:endParaRPr lang="ru-RU"/>
        </a:p>
      </dgm:t>
    </dgm:pt>
    <dgm:pt modelId="{5BC1CD81-9A34-44A7-8725-F15D2310F4C6}" type="sibTrans" cxnId="{36D5EDCE-1D5C-4534-82B2-5D133BF15E86}">
      <dgm:prSet/>
      <dgm:spPr/>
      <dgm:t>
        <a:bodyPr/>
        <a:lstStyle/>
        <a:p>
          <a:endParaRPr lang="ru-RU"/>
        </a:p>
      </dgm:t>
    </dgm:pt>
    <dgm:pt modelId="{C100144D-60C7-455C-B43E-57E5F2504BCA}">
      <dgm:prSet custT="1"/>
      <dgm:spPr/>
      <dgm:t>
        <a:bodyPr/>
        <a:lstStyle/>
        <a:p>
          <a:r>
            <a:rPr lang="ru-RU" sz="1100">
              <a:latin typeface="Times New Roman" pitchFamily="18" charset="0"/>
              <a:cs typeface="Times New Roman" pitchFamily="18" charset="0"/>
            </a:rPr>
            <a:t>Разработка расписок о неразглашении коммерческой тайны и конфиденциаль-</a:t>
          </a:r>
        </a:p>
        <a:p>
          <a:r>
            <a:rPr lang="ru-RU" sz="1100">
              <a:latin typeface="Times New Roman" pitchFamily="18" charset="0"/>
              <a:cs typeface="Times New Roman" pitchFamily="18" charset="0"/>
            </a:rPr>
            <a:t>ных данных совместно с отделом кадров</a:t>
          </a:r>
        </a:p>
      </dgm:t>
    </dgm:pt>
    <dgm:pt modelId="{17CE2E38-1FFA-407F-8977-A5451AEA25BA}" type="parTrans" cxnId="{82715906-527E-4027-B5F4-C01CC0FAE1B5}">
      <dgm:prSet/>
      <dgm:spPr/>
      <dgm:t>
        <a:bodyPr/>
        <a:lstStyle/>
        <a:p>
          <a:endParaRPr lang="ru-RU"/>
        </a:p>
      </dgm:t>
    </dgm:pt>
    <dgm:pt modelId="{C66B102F-BA3B-4865-A498-8FF3D19A9BB0}" type="sibTrans" cxnId="{82715906-527E-4027-B5F4-C01CC0FAE1B5}">
      <dgm:prSet/>
      <dgm:spPr/>
      <dgm:t>
        <a:bodyPr/>
        <a:lstStyle/>
        <a:p>
          <a:endParaRPr lang="ru-RU"/>
        </a:p>
      </dgm:t>
    </dgm:pt>
    <dgm:pt modelId="{1D6EB361-79A7-46F5-A74F-08071FDB3C07}">
      <dgm:prSet custT="1"/>
      <dgm:spPr/>
      <dgm:t>
        <a:bodyPr/>
        <a:lstStyle/>
        <a:p>
          <a:r>
            <a:rPr lang="ru-RU" sz="1050">
              <a:latin typeface="Times New Roman" pitchFamily="18" charset="0"/>
              <a:cs typeface="Times New Roman" pitchFamily="18" charset="0"/>
            </a:rPr>
            <a:t>Разработка регламента проверки контрагентов</a:t>
          </a:r>
        </a:p>
        <a:p>
          <a:r>
            <a:rPr lang="ru-RU" sz="1050">
              <a:latin typeface="Times New Roman" pitchFamily="18" charset="0"/>
              <a:cs typeface="Times New Roman" pitchFamily="18" charset="0"/>
            </a:rPr>
            <a:t>Анализ угроз торговой деятельности и разработка методов их снижения</a:t>
          </a:r>
        </a:p>
      </dgm:t>
    </dgm:pt>
    <dgm:pt modelId="{6217B0BD-BDCA-44C2-AE55-F30C0E86B4F1}" type="parTrans" cxnId="{851F2D46-6343-417D-A784-FDBA1F3CF2D5}">
      <dgm:prSet/>
      <dgm:spPr/>
      <dgm:t>
        <a:bodyPr/>
        <a:lstStyle/>
        <a:p>
          <a:endParaRPr lang="ru-RU"/>
        </a:p>
      </dgm:t>
    </dgm:pt>
    <dgm:pt modelId="{41740E24-E8EB-484E-A665-E81121E1BA0C}" type="sibTrans" cxnId="{851F2D46-6343-417D-A784-FDBA1F3CF2D5}">
      <dgm:prSet/>
      <dgm:spPr/>
      <dgm:t>
        <a:bodyPr/>
        <a:lstStyle/>
        <a:p>
          <a:endParaRPr lang="ru-RU"/>
        </a:p>
      </dgm:t>
    </dgm:pt>
    <dgm:pt modelId="{75EE6856-983D-4C4A-9CB2-DEC9BCFE55FB}">
      <dgm:prSet custT="1"/>
      <dgm:spPr/>
      <dgm:t>
        <a:bodyPr/>
        <a:lstStyle/>
        <a:p>
          <a:r>
            <a:rPr lang="ru-RU" sz="1100">
              <a:latin typeface="Times New Roman" pitchFamily="18" charset="0"/>
              <a:cs typeface="Times New Roman" pitchFamily="18" charset="0"/>
            </a:rPr>
            <a:t>Улучшение процедуры проведения ревизий, определение вариантов ответственности за нарушения и размеров ответственности</a:t>
          </a:r>
        </a:p>
      </dgm:t>
    </dgm:pt>
    <dgm:pt modelId="{4A0DFEF4-ED0D-4A32-BA18-09BA6CCE9B7F}" type="parTrans" cxnId="{009CBC00-E807-4E3C-98C6-C66341D1D508}">
      <dgm:prSet/>
      <dgm:spPr/>
      <dgm:t>
        <a:bodyPr/>
        <a:lstStyle/>
        <a:p>
          <a:endParaRPr lang="ru-RU"/>
        </a:p>
      </dgm:t>
    </dgm:pt>
    <dgm:pt modelId="{BDC57C75-C0E3-4E33-ABC4-E64BD9A9E881}" type="sibTrans" cxnId="{009CBC00-E807-4E3C-98C6-C66341D1D508}">
      <dgm:prSet/>
      <dgm:spPr/>
      <dgm:t>
        <a:bodyPr/>
        <a:lstStyle/>
        <a:p>
          <a:endParaRPr lang="ru-RU"/>
        </a:p>
      </dgm:t>
    </dgm:pt>
    <dgm:pt modelId="{7ED5DA53-B6CB-4831-B923-1F0930106C53}" type="pres">
      <dgm:prSet presAssocID="{AA190080-0C85-40B9-8E7A-87BFA8BB5D12}" presName="hierChild1" presStyleCnt="0">
        <dgm:presLayoutVars>
          <dgm:orgChart val="1"/>
          <dgm:chPref val="1"/>
          <dgm:dir/>
          <dgm:animOne val="branch"/>
          <dgm:animLvl val="lvl"/>
          <dgm:resizeHandles/>
        </dgm:presLayoutVars>
      </dgm:prSet>
      <dgm:spPr/>
      <dgm:t>
        <a:bodyPr/>
        <a:lstStyle/>
        <a:p>
          <a:endParaRPr lang="ru-RU"/>
        </a:p>
      </dgm:t>
    </dgm:pt>
    <dgm:pt modelId="{0912B5C8-1C6F-4F34-A3B9-1741C1F091D8}" type="pres">
      <dgm:prSet presAssocID="{005E9AA1-4BC2-4832-A801-A4B539AC6950}" presName="hierRoot1" presStyleCnt="0">
        <dgm:presLayoutVars>
          <dgm:hierBranch val="init"/>
        </dgm:presLayoutVars>
      </dgm:prSet>
      <dgm:spPr/>
      <dgm:t>
        <a:bodyPr/>
        <a:lstStyle/>
        <a:p>
          <a:endParaRPr lang="ru-RU"/>
        </a:p>
      </dgm:t>
    </dgm:pt>
    <dgm:pt modelId="{F74317B1-3350-4942-B7FD-C537CB70CE78}" type="pres">
      <dgm:prSet presAssocID="{005E9AA1-4BC2-4832-A801-A4B539AC6950}" presName="rootComposite1" presStyleCnt="0"/>
      <dgm:spPr/>
      <dgm:t>
        <a:bodyPr/>
        <a:lstStyle/>
        <a:p>
          <a:endParaRPr lang="ru-RU"/>
        </a:p>
      </dgm:t>
    </dgm:pt>
    <dgm:pt modelId="{3711F4D3-395C-465E-8A94-E6C36AC5AD13}" type="pres">
      <dgm:prSet presAssocID="{005E9AA1-4BC2-4832-A801-A4B539AC6950}" presName="rootText1" presStyleLbl="node0" presStyleIdx="0" presStyleCnt="1" custScaleX="281719">
        <dgm:presLayoutVars>
          <dgm:chPref val="3"/>
        </dgm:presLayoutVars>
      </dgm:prSet>
      <dgm:spPr/>
      <dgm:t>
        <a:bodyPr/>
        <a:lstStyle/>
        <a:p>
          <a:endParaRPr lang="ru-RU"/>
        </a:p>
      </dgm:t>
    </dgm:pt>
    <dgm:pt modelId="{BAC6B148-0F0A-4A63-9185-6389E7F11971}" type="pres">
      <dgm:prSet presAssocID="{005E9AA1-4BC2-4832-A801-A4B539AC6950}" presName="rootConnector1" presStyleLbl="node1" presStyleIdx="0" presStyleCnt="0"/>
      <dgm:spPr/>
      <dgm:t>
        <a:bodyPr/>
        <a:lstStyle/>
        <a:p>
          <a:endParaRPr lang="ru-RU"/>
        </a:p>
      </dgm:t>
    </dgm:pt>
    <dgm:pt modelId="{45F69BF9-3037-489C-A27C-EB6E152080EB}" type="pres">
      <dgm:prSet presAssocID="{005E9AA1-4BC2-4832-A801-A4B539AC6950}" presName="hierChild2" presStyleCnt="0"/>
      <dgm:spPr/>
      <dgm:t>
        <a:bodyPr/>
        <a:lstStyle/>
        <a:p>
          <a:endParaRPr lang="ru-RU"/>
        </a:p>
      </dgm:t>
    </dgm:pt>
    <dgm:pt modelId="{0DBADB2E-1012-4BE4-A067-6BF48965D71F}" type="pres">
      <dgm:prSet presAssocID="{AE9AA9B2-E0D0-4B3D-81EA-883A54156A02}" presName="Name37" presStyleLbl="parChTrans1D2" presStyleIdx="0" presStyleCnt="4"/>
      <dgm:spPr/>
      <dgm:t>
        <a:bodyPr/>
        <a:lstStyle/>
        <a:p>
          <a:endParaRPr lang="ru-RU"/>
        </a:p>
      </dgm:t>
    </dgm:pt>
    <dgm:pt modelId="{B05D7CCD-E55A-4615-BF52-F32978F6A6B7}" type="pres">
      <dgm:prSet presAssocID="{1A92B719-5D63-4062-BAD2-FA7AAF43353C}" presName="hierRoot2" presStyleCnt="0">
        <dgm:presLayoutVars>
          <dgm:hierBranch val="init"/>
        </dgm:presLayoutVars>
      </dgm:prSet>
      <dgm:spPr/>
      <dgm:t>
        <a:bodyPr/>
        <a:lstStyle/>
        <a:p>
          <a:endParaRPr lang="ru-RU"/>
        </a:p>
      </dgm:t>
    </dgm:pt>
    <dgm:pt modelId="{0B31E252-86FC-4A4F-926B-8200E4A279E3}" type="pres">
      <dgm:prSet presAssocID="{1A92B719-5D63-4062-BAD2-FA7AAF43353C}" presName="rootComposite" presStyleCnt="0"/>
      <dgm:spPr/>
      <dgm:t>
        <a:bodyPr/>
        <a:lstStyle/>
        <a:p>
          <a:endParaRPr lang="ru-RU"/>
        </a:p>
      </dgm:t>
    </dgm:pt>
    <dgm:pt modelId="{EE4B6BD6-94C9-48D8-9AE1-F02E7E8DCADC}" type="pres">
      <dgm:prSet presAssocID="{1A92B719-5D63-4062-BAD2-FA7AAF43353C}" presName="rootText" presStyleLbl="node2" presStyleIdx="0" presStyleCnt="4" custScaleY="189163">
        <dgm:presLayoutVars>
          <dgm:chPref val="3"/>
        </dgm:presLayoutVars>
      </dgm:prSet>
      <dgm:spPr/>
      <dgm:t>
        <a:bodyPr/>
        <a:lstStyle/>
        <a:p>
          <a:endParaRPr lang="ru-RU"/>
        </a:p>
      </dgm:t>
    </dgm:pt>
    <dgm:pt modelId="{97F3FCC5-F07C-4ADB-BBA3-7AF2CEEE7A7E}" type="pres">
      <dgm:prSet presAssocID="{1A92B719-5D63-4062-BAD2-FA7AAF43353C}" presName="rootConnector" presStyleLbl="node2" presStyleIdx="0" presStyleCnt="4"/>
      <dgm:spPr/>
      <dgm:t>
        <a:bodyPr/>
        <a:lstStyle/>
        <a:p>
          <a:endParaRPr lang="ru-RU"/>
        </a:p>
      </dgm:t>
    </dgm:pt>
    <dgm:pt modelId="{753ADAF8-87BF-4562-A046-39B62CD4C0C4}" type="pres">
      <dgm:prSet presAssocID="{1A92B719-5D63-4062-BAD2-FA7AAF43353C}" presName="hierChild4" presStyleCnt="0"/>
      <dgm:spPr/>
      <dgm:t>
        <a:bodyPr/>
        <a:lstStyle/>
        <a:p>
          <a:endParaRPr lang="ru-RU"/>
        </a:p>
      </dgm:t>
    </dgm:pt>
    <dgm:pt modelId="{056606E5-F79E-40EA-A568-5CC5D2017870}" type="pres">
      <dgm:prSet presAssocID="{4A0DFEF4-ED0D-4A32-BA18-09BA6CCE9B7F}" presName="Name37" presStyleLbl="parChTrans1D3" presStyleIdx="0" presStyleCnt="4"/>
      <dgm:spPr/>
      <dgm:t>
        <a:bodyPr/>
        <a:lstStyle/>
        <a:p>
          <a:endParaRPr lang="ru-RU"/>
        </a:p>
      </dgm:t>
    </dgm:pt>
    <dgm:pt modelId="{F12D87B9-9099-4179-8E11-9FD2EC752252}" type="pres">
      <dgm:prSet presAssocID="{75EE6856-983D-4C4A-9CB2-DEC9BCFE55FB}" presName="hierRoot2" presStyleCnt="0">
        <dgm:presLayoutVars>
          <dgm:hierBranch val="init"/>
        </dgm:presLayoutVars>
      </dgm:prSet>
      <dgm:spPr/>
    </dgm:pt>
    <dgm:pt modelId="{DE4676B3-B033-41EE-8716-EA75B7F3C141}" type="pres">
      <dgm:prSet presAssocID="{75EE6856-983D-4C4A-9CB2-DEC9BCFE55FB}" presName="rootComposite" presStyleCnt="0"/>
      <dgm:spPr/>
    </dgm:pt>
    <dgm:pt modelId="{E806D80C-21A0-4916-8964-E45B8D8446E3}" type="pres">
      <dgm:prSet presAssocID="{75EE6856-983D-4C4A-9CB2-DEC9BCFE55FB}" presName="rootText" presStyleLbl="node3" presStyleIdx="0" presStyleCnt="4" custScaleY="403812">
        <dgm:presLayoutVars>
          <dgm:chPref val="3"/>
        </dgm:presLayoutVars>
      </dgm:prSet>
      <dgm:spPr/>
      <dgm:t>
        <a:bodyPr/>
        <a:lstStyle/>
        <a:p>
          <a:endParaRPr lang="ru-RU"/>
        </a:p>
      </dgm:t>
    </dgm:pt>
    <dgm:pt modelId="{3367872A-CA31-4898-A276-6242572B83C5}" type="pres">
      <dgm:prSet presAssocID="{75EE6856-983D-4C4A-9CB2-DEC9BCFE55FB}" presName="rootConnector" presStyleLbl="node3" presStyleIdx="0" presStyleCnt="4"/>
      <dgm:spPr/>
      <dgm:t>
        <a:bodyPr/>
        <a:lstStyle/>
        <a:p>
          <a:endParaRPr lang="ru-RU"/>
        </a:p>
      </dgm:t>
    </dgm:pt>
    <dgm:pt modelId="{62FBABE9-CAB7-4450-8603-A6ED94062D62}" type="pres">
      <dgm:prSet presAssocID="{75EE6856-983D-4C4A-9CB2-DEC9BCFE55FB}" presName="hierChild4" presStyleCnt="0"/>
      <dgm:spPr/>
    </dgm:pt>
    <dgm:pt modelId="{A261FD44-0104-4D7E-9A38-74F926EB4C7E}" type="pres">
      <dgm:prSet presAssocID="{75EE6856-983D-4C4A-9CB2-DEC9BCFE55FB}" presName="hierChild5" presStyleCnt="0"/>
      <dgm:spPr/>
    </dgm:pt>
    <dgm:pt modelId="{75CBE418-B71A-44FA-9C10-D54AE26BD78F}" type="pres">
      <dgm:prSet presAssocID="{1A92B719-5D63-4062-BAD2-FA7AAF43353C}" presName="hierChild5" presStyleCnt="0"/>
      <dgm:spPr/>
      <dgm:t>
        <a:bodyPr/>
        <a:lstStyle/>
        <a:p>
          <a:endParaRPr lang="ru-RU"/>
        </a:p>
      </dgm:t>
    </dgm:pt>
    <dgm:pt modelId="{8E2894C2-7A9C-4651-BB3A-CAC91057E80E}" type="pres">
      <dgm:prSet presAssocID="{1B14780C-2C5F-4C44-A2CC-34C95056D64E}" presName="Name37" presStyleLbl="parChTrans1D2" presStyleIdx="1" presStyleCnt="4"/>
      <dgm:spPr/>
      <dgm:t>
        <a:bodyPr/>
        <a:lstStyle/>
        <a:p>
          <a:endParaRPr lang="ru-RU"/>
        </a:p>
      </dgm:t>
    </dgm:pt>
    <dgm:pt modelId="{910F87A3-FED5-4EA9-AC7E-63AD621F8D40}" type="pres">
      <dgm:prSet presAssocID="{19DB2A5D-D012-47FF-B651-A4330ED36D5C}" presName="hierRoot2" presStyleCnt="0">
        <dgm:presLayoutVars>
          <dgm:hierBranch val="init"/>
        </dgm:presLayoutVars>
      </dgm:prSet>
      <dgm:spPr/>
      <dgm:t>
        <a:bodyPr/>
        <a:lstStyle/>
        <a:p>
          <a:endParaRPr lang="ru-RU"/>
        </a:p>
      </dgm:t>
    </dgm:pt>
    <dgm:pt modelId="{7DBD5F80-83DC-4A07-AFA1-01050F2BB9FB}" type="pres">
      <dgm:prSet presAssocID="{19DB2A5D-D012-47FF-B651-A4330ED36D5C}" presName="rootComposite" presStyleCnt="0"/>
      <dgm:spPr/>
      <dgm:t>
        <a:bodyPr/>
        <a:lstStyle/>
        <a:p>
          <a:endParaRPr lang="ru-RU"/>
        </a:p>
      </dgm:t>
    </dgm:pt>
    <dgm:pt modelId="{945EB255-9E5A-4843-B9C0-EA26565585FA}" type="pres">
      <dgm:prSet presAssocID="{19DB2A5D-D012-47FF-B651-A4330ED36D5C}" presName="rootText" presStyleLbl="node2" presStyleIdx="1" presStyleCnt="4" custScaleY="189163">
        <dgm:presLayoutVars>
          <dgm:chPref val="3"/>
        </dgm:presLayoutVars>
      </dgm:prSet>
      <dgm:spPr/>
      <dgm:t>
        <a:bodyPr/>
        <a:lstStyle/>
        <a:p>
          <a:endParaRPr lang="ru-RU"/>
        </a:p>
      </dgm:t>
    </dgm:pt>
    <dgm:pt modelId="{92D3EB5E-98C8-461C-86D1-8D48D8E1F086}" type="pres">
      <dgm:prSet presAssocID="{19DB2A5D-D012-47FF-B651-A4330ED36D5C}" presName="rootConnector" presStyleLbl="node2" presStyleIdx="1" presStyleCnt="4"/>
      <dgm:spPr/>
      <dgm:t>
        <a:bodyPr/>
        <a:lstStyle/>
        <a:p>
          <a:endParaRPr lang="ru-RU"/>
        </a:p>
      </dgm:t>
    </dgm:pt>
    <dgm:pt modelId="{88EC3AB2-08F7-4492-89A5-374B9E01BBB9}" type="pres">
      <dgm:prSet presAssocID="{19DB2A5D-D012-47FF-B651-A4330ED36D5C}" presName="hierChild4" presStyleCnt="0"/>
      <dgm:spPr/>
      <dgm:t>
        <a:bodyPr/>
        <a:lstStyle/>
        <a:p>
          <a:endParaRPr lang="ru-RU"/>
        </a:p>
      </dgm:t>
    </dgm:pt>
    <dgm:pt modelId="{4FB46C58-1616-44D2-850C-8D1FDAF3CE52}" type="pres">
      <dgm:prSet presAssocID="{6217B0BD-BDCA-44C2-AE55-F30C0E86B4F1}" presName="Name37" presStyleLbl="parChTrans1D3" presStyleIdx="1" presStyleCnt="4"/>
      <dgm:spPr/>
      <dgm:t>
        <a:bodyPr/>
        <a:lstStyle/>
        <a:p>
          <a:endParaRPr lang="ru-RU"/>
        </a:p>
      </dgm:t>
    </dgm:pt>
    <dgm:pt modelId="{01A7E15C-6A4A-4A35-AD8D-7529EBF19948}" type="pres">
      <dgm:prSet presAssocID="{1D6EB361-79A7-46F5-A74F-08071FDB3C07}" presName="hierRoot2" presStyleCnt="0">
        <dgm:presLayoutVars>
          <dgm:hierBranch val="init"/>
        </dgm:presLayoutVars>
      </dgm:prSet>
      <dgm:spPr/>
    </dgm:pt>
    <dgm:pt modelId="{C1A71FCD-5CB3-4F20-8AAF-915103BE8CB9}" type="pres">
      <dgm:prSet presAssocID="{1D6EB361-79A7-46F5-A74F-08071FDB3C07}" presName="rootComposite" presStyleCnt="0"/>
      <dgm:spPr/>
    </dgm:pt>
    <dgm:pt modelId="{871D3229-5886-44AF-9561-BA7CA2D73FD5}" type="pres">
      <dgm:prSet presAssocID="{1D6EB361-79A7-46F5-A74F-08071FDB3C07}" presName="rootText" presStyleLbl="node3" presStyleIdx="1" presStyleCnt="4" custScaleY="403812">
        <dgm:presLayoutVars>
          <dgm:chPref val="3"/>
        </dgm:presLayoutVars>
      </dgm:prSet>
      <dgm:spPr/>
      <dgm:t>
        <a:bodyPr/>
        <a:lstStyle/>
        <a:p>
          <a:endParaRPr lang="ru-RU"/>
        </a:p>
      </dgm:t>
    </dgm:pt>
    <dgm:pt modelId="{BC0415F2-B005-4B2F-AE38-4EE385790634}" type="pres">
      <dgm:prSet presAssocID="{1D6EB361-79A7-46F5-A74F-08071FDB3C07}" presName="rootConnector" presStyleLbl="node3" presStyleIdx="1" presStyleCnt="4"/>
      <dgm:spPr/>
      <dgm:t>
        <a:bodyPr/>
        <a:lstStyle/>
        <a:p>
          <a:endParaRPr lang="ru-RU"/>
        </a:p>
      </dgm:t>
    </dgm:pt>
    <dgm:pt modelId="{863BA020-5608-40D1-A687-4D180074EAE3}" type="pres">
      <dgm:prSet presAssocID="{1D6EB361-79A7-46F5-A74F-08071FDB3C07}" presName="hierChild4" presStyleCnt="0"/>
      <dgm:spPr/>
    </dgm:pt>
    <dgm:pt modelId="{B0E7B8EE-8B62-40C6-9957-CFCABF1C4F06}" type="pres">
      <dgm:prSet presAssocID="{1D6EB361-79A7-46F5-A74F-08071FDB3C07}" presName="hierChild5" presStyleCnt="0"/>
      <dgm:spPr/>
    </dgm:pt>
    <dgm:pt modelId="{3E392E1C-7AFC-4B19-8FE1-4ADEF8384C2E}" type="pres">
      <dgm:prSet presAssocID="{19DB2A5D-D012-47FF-B651-A4330ED36D5C}" presName="hierChild5" presStyleCnt="0"/>
      <dgm:spPr/>
      <dgm:t>
        <a:bodyPr/>
        <a:lstStyle/>
        <a:p>
          <a:endParaRPr lang="ru-RU"/>
        </a:p>
      </dgm:t>
    </dgm:pt>
    <dgm:pt modelId="{783DCEF9-8BB2-487B-A843-3255CAB3CB8B}" type="pres">
      <dgm:prSet presAssocID="{F0C7DBBF-939B-4AA8-B80A-476062BBAFF1}" presName="Name37" presStyleLbl="parChTrans1D2" presStyleIdx="2" presStyleCnt="4"/>
      <dgm:spPr/>
      <dgm:t>
        <a:bodyPr/>
        <a:lstStyle/>
        <a:p>
          <a:endParaRPr lang="ru-RU"/>
        </a:p>
      </dgm:t>
    </dgm:pt>
    <dgm:pt modelId="{442B2BC8-AE47-4A97-9012-C8C47EA4B363}" type="pres">
      <dgm:prSet presAssocID="{9425420C-3955-4EDB-91E1-C7CA0E8715A0}" presName="hierRoot2" presStyleCnt="0">
        <dgm:presLayoutVars>
          <dgm:hierBranch val="init"/>
        </dgm:presLayoutVars>
      </dgm:prSet>
      <dgm:spPr/>
      <dgm:t>
        <a:bodyPr/>
        <a:lstStyle/>
        <a:p>
          <a:endParaRPr lang="ru-RU"/>
        </a:p>
      </dgm:t>
    </dgm:pt>
    <dgm:pt modelId="{8B163409-55C3-4F8A-B9BA-ACD5C793D50E}" type="pres">
      <dgm:prSet presAssocID="{9425420C-3955-4EDB-91E1-C7CA0E8715A0}" presName="rootComposite" presStyleCnt="0"/>
      <dgm:spPr/>
      <dgm:t>
        <a:bodyPr/>
        <a:lstStyle/>
        <a:p>
          <a:endParaRPr lang="ru-RU"/>
        </a:p>
      </dgm:t>
    </dgm:pt>
    <dgm:pt modelId="{59BE2A8B-E450-4035-A860-835772B8EC0F}" type="pres">
      <dgm:prSet presAssocID="{9425420C-3955-4EDB-91E1-C7CA0E8715A0}" presName="rootText" presStyleLbl="node2" presStyleIdx="2" presStyleCnt="4" custScaleX="117979" custScaleY="189163">
        <dgm:presLayoutVars>
          <dgm:chPref val="3"/>
        </dgm:presLayoutVars>
      </dgm:prSet>
      <dgm:spPr/>
      <dgm:t>
        <a:bodyPr/>
        <a:lstStyle/>
        <a:p>
          <a:endParaRPr lang="ru-RU"/>
        </a:p>
      </dgm:t>
    </dgm:pt>
    <dgm:pt modelId="{91154957-9E9C-44CC-9625-0A01E0A220A5}" type="pres">
      <dgm:prSet presAssocID="{9425420C-3955-4EDB-91E1-C7CA0E8715A0}" presName="rootConnector" presStyleLbl="node2" presStyleIdx="2" presStyleCnt="4"/>
      <dgm:spPr/>
      <dgm:t>
        <a:bodyPr/>
        <a:lstStyle/>
        <a:p>
          <a:endParaRPr lang="ru-RU"/>
        </a:p>
      </dgm:t>
    </dgm:pt>
    <dgm:pt modelId="{FE22C74B-B985-4ECC-9939-A99D6EC3E569}" type="pres">
      <dgm:prSet presAssocID="{9425420C-3955-4EDB-91E1-C7CA0E8715A0}" presName="hierChild4" presStyleCnt="0"/>
      <dgm:spPr/>
      <dgm:t>
        <a:bodyPr/>
        <a:lstStyle/>
        <a:p>
          <a:endParaRPr lang="ru-RU"/>
        </a:p>
      </dgm:t>
    </dgm:pt>
    <dgm:pt modelId="{784C150A-DF79-4D81-B5A1-3DDA7B504C54}" type="pres">
      <dgm:prSet presAssocID="{6950D59E-4BC6-4C94-94A9-A2416AE29D0A}" presName="Name37" presStyleLbl="parChTrans1D3" presStyleIdx="2" presStyleCnt="4"/>
      <dgm:spPr/>
      <dgm:t>
        <a:bodyPr/>
        <a:lstStyle/>
        <a:p>
          <a:endParaRPr lang="ru-RU"/>
        </a:p>
      </dgm:t>
    </dgm:pt>
    <dgm:pt modelId="{501FD533-5390-4472-8FD3-097ADFA569E7}" type="pres">
      <dgm:prSet presAssocID="{852E9FE8-B541-4102-B5B5-425F7DA2898B}" presName="hierRoot2" presStyleCnt="0">
        <dgm:presLayoutVars>
          <dgm:hierBranch val="init"/>
        </dgm:presLayoutVars>
      </dgm:prSet>
      <dgm:spPr/>
    </dgm:pt>
    <dgm:pt modelId="{0AB49BA0-3671-46FA-8630-0537A26CA4B0}" type="pres">
      <dgm:prSet presAssocID="{852E9FE8-B541-4102-B5B5-425F7DA2898B}" presName="rootComposite" presStyleCnt="0"/>
      <dgm:spPr/>
    </dgm:pt>
    <dgm:pt modelId="{8D72AD61-0B4D-473A-A363-BFFDB47B027B}" type="pres">
      <dgm:prSet presAssocID="{852E9FE8-B541-4102-B5B5-425F7DA2898B}" presName="rootText" presStyleLbl="node3" presStyleIdx="2" presStyleCnt="4" custScaleY="407563">
        <dgm:presLayoutVars>
          <dgm:chPref val="3"/>
        </dgm:presLayoutVars>
      </dgm:prSet>
      <dgm:spPr/>
      <dgm:t>
        <a:bodyPr/>
        <a:lstStyle/>
        <a:p>
          <a:endParaRPr lang="ru-RU"/>
        </a:p>
      </dgm:t>
    </dgm:pt>
    <dgm:pt modelId="{1B743271-67E3-4705-BADF-DA3131C6C9F7}" type="pres">
      <dgm:prSet presAssocID="{852E9FE8-B541-4102-B5B5-425F7DA2898B}" presName="rootConnector" presStyleLbl="node3" presStyleIdx="2" presStyleCnt="4"/>
      <dgm:spPr/>
      <dgm:t>
        <a:bodyPr/>
        <a:lstStyle/>
        <a:p>
          <a:endParaRPr lang="ru-RU"/>
        </a:p>
      </dgm:t>
    </dgm:pt>
    <dgm:pt modelId="{7D6D8140-7FF7-4503-B37E-86F0A7750107}" type="pres">
      <dgm:prSet presAssocID="{852E9FE8-B541-4102-B5B5-425F7DA2898B}" presName="hierChild4" presStyleCnt="0"/>
      <dgm:spPr/>
    </dgm:pt>
    <dgm:pt modelId="{A83F30E6-357E-4D57-A92A-CE0006081B2A}" type="pres">
      <dgm:prSet presAssocID="{852E9FE8-B541-4102-B5B5-425F7DA2898B}" presName="hierChild5" presStyleCnt="0"/>
      <dgm:spPr/>
    </dgm:pt>
    <dgm:pt modelId="{0165803F-F9DC-4753-83B1-35568EE31B2F}" type="pres">
      <dgm:prSet presAssocID="{9425420C-3955-4EDB-91E1-C7CA0E8715A0}" presName="hierChild5" presStyleCnt="0"/>
      <dgm:spPr/>
      <dgm:t>
        <a:bodyPr/>
        <a:lstStyle/>
        <a:p>
          <a:endParaRPr lang="ru-RU"/>
        </a:p>
      </dgm:t>
    </dgm:pt>
    <dgm:pt modelId="{559FC5B6-3D6E-4DA3-97AE-518923CD0423}" type="pres">
      <dgm:prSet presAssocID="{05075B90-CB61-4E40-98D4-6DC0C325A3ED}" presName="Name37" presStyleLbl="parChTrans1D2" presStyleIdx="3" presStyleCnt="4"/>
      <dgm:spPr/>
      <dgm:t>
        <a:bodyPr/>
        <a:lstStyle/>
        <a:p>
          <a:endParaRPr lang="ru-RU"/>
        </a:p>
      </dgm:t>
    </dgm:pt>
    <dgm:pt modelId="{E8779CD8-6970-42E4-9547-78D491D4A43E}" type="pres">
      <dgm:prSet presAssocID="{9F28F4B0-9946-4E69-B959-F084FE6715CE}" presName="hierRoot2" presStyleCnt="0">
        <dgm:presLayoutVars>
          <dgm:hierBranch val="init"/>
        </dgm:presLayoutVars>
      </dgm:prSet>
      <dgm:spPr/>
      <dgm:t>
        <a:bodyPr/>
        <a:lstStyle/>
        <a:p>
          <a:endParaRPr lang="ru-RU"/>
        </a:p>
      </dgm:t>
    </dgm:pt>
    <dgm:pt modelId="{0B671CD2-7A33-446F-A55C-4AD5D79248D9}" type="pres">
      <dgm:prSet presAssocID="{9F28F4B0-9946-4E69-B959-F084FE6715CE}" presName="rootComposite" presStyleCnt="0"/>
      <dgm:spPr/>
      <dgm:t>
        <a:bodyPr/>
        <a:lstStyle/>
        <a:p>
          <a:endParaRPr lang="ru-RU"/>
        </a:p>
      </dgm:t>
    </dgm:pt>
    <dgm:pt modelId="{B1ECBE30-6CC4-44F5-AFDD-1B9AB9B090D5}" type="pres">
      <dgm:prSet presAssocID="{9F28F4B0-9946-4E69-B959-F084FE6715CE}" presName="rootText" presStyleLbl="node2" presStyleIdx="3" presStyleCnt="4" custScaleX="127808" custScaleY="189163">
        <dgm:presLayoutVars>
          <dgm:chPref val="3"/>
        </dgm:presLayoutVars>
      </dgm:prSet>
      <dgm:spPr/>
      <dgm:t>
        <a:bodyPr/>
        <a:lstStyle/>
        <a:p>
          <a:endParaRPr lang="ru-RU"/>
        </a:p>
      </dgm:t>
    </dgm:pt>
    <dgm:pt modelId="{61B8F21E-4EB4-44F0-A1BE-6B667321F357}" type="pres">
      <dgm:prSet presAssocID="{9F28F4B0-9946-4E69-B959-F084FE6715CE}" presName="rootConnector" presStyleLbl="node2" presStyleIdx="3" presStyleCnt="4"/>
      <dgm:spPr/>
      <dgm:t>
        <a:bodyPr/>
        <a:lstStyle/>
        <a:p>
          <a:endParaRPr lang="ru-RU"/>
        </a:p>
      </dgm:t>
    </dgm:pt>
    <dgm:pt modelId="{648FB581-5B83-4417-A964-6C3FF2598DD2}" type="pres">
      <dgm:prSet presAssocID="{9F28F4B0-9946-4E69-B959-F084FE6715CE}" presName="hierChild4" presStyleCnt="0"/>
      <dgm:spPr/>
      <dgm:t>
        <a:bodyPr/>
        <a:lstStyle/>
        <a:p>
          <a:endParaRPr lang="ru-RU"/>
        </a:p>
      </dgm:t>
    </dgm:pt>
    <dgm:pt modelId="{C6E5EFD2-B4BA-4D75-9EE1-B5305FB84FB8}" type="pres">
      <dgm:prSet presAssocID="{17CE2E38-1FFA-407F-8977-A5451AEA25BA}" presName="Name37" presStyleLbl="parChTrans1D3" presStyleIdx="3" presStyleCnt="4"/>
      <dgm:spPr/>
      <dgm:t>
        <a:bodyPr/>
        <a:lstStyle/>
        <a:p>
          <a:endParaRPr lang="ru-RU"/>
        </a:p>
      </dgm:t>
    </dgm:pt>
    <dgm:pt modelId="{B51AAC1F-DE4E-4214-8881-9BD71F808B22}" type="pres">
      <dgm:prSet presAssocID="{C100144D-60C7-455C-B43E-57E5F2504BCA}" presName="hierRoot2" presStyleCnt="0">
        <dgm:presLayoutVars>
          <dgm:hierBranch val="init"/>
        </dgm:presLayoutVars>
      </dgm:prSet>
      <dgm:spPr/>
    </dgm:pt>
    <dgm:pt modelId="{3238200E-F70F-41A2-B344-60371316A501}" type="pres">
      <dgm:prSet presAssocID="{C100144D-60C7-455C-B43E-57E5F2504BCA}" presName="rootComposite" presStyleCnt="0"/>
      <dgm:spPr/>
    </dgm:pt>
    <dgm:pt modelId="{1BD8D6C4-9EFF-4B06-B0C2-EC337B978A03}" type="pres">
      <dgm:prSet presAssocID="{C100144D-60C7-455C-B43E-57E5F2504BCA}" presName="rootText" presStyleLbl="node3" presStyleIdx="3" presStyleCnt="4" custScaleY="417482" custLinFactNeighborX="337" custLinFactNeighborY="8991">
        <dgm:presLayoutVars>
          <dgm:chPref val="3"/>
        </dgm:presLayoutVars>
      </dgm:prSet>
      <dgm:spPr/>
      <dgm:t>
        <a:bodyPr/>
        <a:lstStyle/>
        <a:p>
          <a:endParaRPr lang="ru-RU"/>
        </a:p>
      </dgm:t>
    </dgm:pt>
    <dgm:pt modelId="{D7978C77-19E2-443C-A4C6-83FB1C6F0FDA}" type="pres">
      <dgm:prSet presAssocID="{C100144D-60C7-455C-B43E-57E5F2504BCA}" presName="rootConnector" presStyleLbl="node3" presStyleIdx="3" presStyleCnt="4"/>
      <dgm:spPr/>
      <dgm:t>
        <a:bodyPr/>
        <a:lstStyle/>
        <a:p>
          <a:endParaRPr lang="ru-RU"/>
        </a:p>
      </dgm:t>
    </dgm:pt>
    <dgm:pt modelId="{F04EF22B-1346-449F-B287-0A729B7E482B}" type="pres">
      <dgm:prSet presAssocID="{C100144D-60C7-455C-B43E-57E5F2504BCA}" presName="hierChild4" presStyleCnt="0"/>
      <dgm:spPr/>
    </dgm:pt>
    <dgm:pt modelId="{3407D55A-451A-4D91-945E-D8FB2BF87F78}" type="pres">
      <dgm:prSet presAssocID="{C100144D-60C7-455C-B43E-57E5F2504BCA}" presName="hierChild5" presStyleCnt="0"/>
      <dgm:spPr/>
    </dgm:pt>
    <dgm:pt modelId="{4010F724-2E84-412D-856F-3AC2D3DE3A84}" type="pres">
      <dgm:prSet presAssocID="{9F28F4B0-9946-4E69-B959-F084FE6715CE}" presName="hierChild5" presStyleCnt="0"/>
      <dgm:spPr/>
      <dgm:t>
        <a:bodyPr/>
        <a:lstStyle/>
        <a:p>
          <a:endParaRPr lang="ru-RU"/>
        </a:p>
      </dgm:t>
    </dgm:pt>
    <dgm:pt modelId="{50E25CBA-F4AB-4556-973A-8305B8E725B8}" type="pres">
      <dgm:prSet presAssocID="{005E9AA1-4BC2-4832-A801-A4B539AC6950}" presName="hierChild3" presStyleCnt="0"/>
      <dgm:spPr/>
      <dgm:t>
        <a:bodyPr/>
        <a:lstStyle/>
        <a:p>
          <a:endParaRPr lang="ru-RU"/>
        </a:p>
      </dgm:t>
    </dgm:pt>
  </dgm:ptLst>
  <dgm:cxnLst>
    <dgm:cxn modelId="{787C8802-77A0-45B0-A67A-21795A634783}" type="presOf" srcId="{17CE2E38-1FFA-407F-8977-A5451AEA25BA}" destId="{C6E5EFD2-B4BA-4D75-9EE1-B5305FB84FB8}" srcOrd="0" destOrd="0" presId="urn:microsoft.com/office/officeart/2005/8/layout/orgChart1"/>
    <dgm:cxn modelId="{A8FAFCA9-492D-4FBF-94A6-DFF6533E56D7}" type="presOf" srcId="{9F28F4B0-9946-4E69-B959-F084FE6715CE}" destId="{B1ECBE30-6CC4-44F5-AFDD-1B9AB9B090D5}" srcOrd="0" destOrd="0" presId="urn:microsoft.com/office/officeart/2005/8/layout/orgChart1"/>
    <dgm:cxn modelId="{851F2D46-6343-417D-A784-FDBA1F3CF2D5}" srcId="{19DB2A5D-D012-47FF-B651-A4330ED36D5C}" destId="{1D6EB361-79A7-46F5-A74F-08071FDB3C07}" srcOrd="0" destOrd="0" parTransId="{6217B0BD-BDCA-44C2-AE55-F30C0E86B4F1}" sibTransId="{41740E24-E8EB-484E-A665-E81121E1BA0C}"/>
    <dgm:cxn modelId="{A5757AAB-694D-43FC-991D-8896ABE2271E}" type="presOf" srcId="{005E9AA1-4BC2-4832-A801-A4B539AC6950}" destId="{BAC6B148-0F0A-4A63-9185-6389E7F11971}" srcOrd="1" destOrd="0" presId="urn:microsoft.com/office/officeart/2005/8/layout/orgChart1"/>
    <dgm:cxn modelId="{1F253DA6-366E-447B-85F1-147F023C44EF}" type="presOf" srcId="{75EE6856-983D-4C4A-9CB2-DEC9BCFE55FB}" destId="{E806D80C-21A0-4916-8964-E45B8D8446E3}" srcOrd="0" destOrd="0" presId="urn:microsoft.com/office/officeart/2005/8/layout/orgChart1"/>
    <dgm:cxn modelId="{70F3CA55-C1D1-4131-9CE3-68EB0960D826}" type="presOf" srcId="{1A92B719-5D63-4062-BAD2-FA7AAF43353C}" destId="{97F3FCC5-F07C-4ADB-BBA3-7AF2CEEE7A7E}" srcOrd="1" destOrd="0" presId="urn:microsoft.com/office/officeart/2005/8/layout/orgChart1"/>
    <dgm:cxn modelId="{46311EC7-7AD1-4A90-8A09-9D0CC5B5B590}" type="presOf" srcId="{19DB2A5D-D012-47FF-B651-A4330ED36D5C}" destId="{945EB255-9E5A-4843-B9C0-EA26565585FA}" srcOrd="0" destOrd="0" presId="urn:microsoft.com/office/officeart/2005/8/layout/orgChart1"/>
    <dgm:cxn modelId="{256BF132-A7F7-4299-86AE-20D335EDF6C9}" srcId="{AA190080-0C85-40B9-8E7A-87BFA8BB5D12}" destId="{005E9AA1-4BC2-4832-A801-A4B539AC6950}" srcOrd="0" destOrd="0" parTransId="{AA4BDA8E-FCAC-4B12-B673-6AF94FCFCBF4}" sibTransId="{A00A77A5-7358-4CC8-99BA-A5464B64F196}"/>
    <dgm:cxn modelId="{11BF2F6F-E238-4B61-ADA8-84769190A6E9}" type="presOf" srcId="{1A92B719-5D63-4062-BAD2-FA7AAF43353C}" destId="{EE4B6BD6-94C9-48D8-9AE1-F02E7E8DCADC}" srcOrd="0" destOrd="0" presId="urn:microsoft.com/office/officeart/2005/8/layout/orgChart1"/>
    <dgm:cxn modelId="{82715906-527E-4027-B5F4-C01CC0FAE1B5}" srcId="{9F28F4B0-9946-4E69-B959-F084FE6715CE}" destId="{C100144D-60C7-455C-B43E-57E5F2504BCA}" srcOrd="0" destOrd="0" parTransId="{17CE2E38-1FFA-407F-8977-A5451AEA25BA}" sibTransId="{C66B102F-BA3B-4865-A498-8FF3D19A9BB0}"/>
    <dgm:cxn modelId="{A28C4C5E-3C4E-44F2-A414-FCB90F2052F3}" type="presOf" srcId="{9425420C-3955-4EDB-91E1-C7CA0E8715A0}" destId="{91154957-9E9C-44CC-9625-0A01E0A220A5}" srcOrd="1" destOrd="0" presId="urn:microsoft.com/office/officeart/2005/8/layout/orgChart1"/>
    <dgm:cxn modelId="{2C6A6FEB-5346-4019-9347-39B157483D64}" type="presOf" srcId="{005E9AA1-4BC2-4832-A801-A4B539AC6950}" destId="{3711F4D3-395C-465E-8A94-E6C36AC5AD13}" srcOrd="0" destOrd="0" presId="urn:microsoft.com/office/officeart/2005/8/layout/orgChart1"/>
    <dgm:cxn modelId="{01D532C3-DDCF-40B8-B31E-703405626C80}" srcId="{005E9AA1-4BC2-4832-A801-A4B539AC6950}" destId="{1A92B719-5D63-4062-BAD2-FA7AAF43353C}" srcOrd="0" destOrd="0" parTransId="{AE9AA9B2-E0D0-4B3D-81EA-883A54156A02}" sibTransId="{9D252179-F404-42D0-A4DB-C10A8EBF2454}"/>
    <dgm:cxn modelId="{4468CED7-899C-4566-9B31-0C024B7EF507}" type="presOf" srcId="{4A0DFEF4-ED0D-4A32-BA18-09BA6CCE9B7F}" destId="{056606E5-F79E-40EA-A568-5CC5D2017870}" srcOrd="0" destOrd="0" presId="urn:microsoft.com/office/officeart/2005/8/layout/orgChart1"/>
    <dgm:cxn modelId="{F2B9DC41-2EF0-4EF9-80DB-E4A78F07A4E4}" type="presOf" srcId="{1D6EB361-79A7-46F5-A74F-08071FDB3C07}" destId="{BC0415F2-B005-4B2F-AE38-4EE385790634}" srcOrd="1" destOrd="0" presId="urn:microsoft.com/office/officeart/2005/8/layout/orgChart1"/>
    <dgm:cxn modelId="{FD2400C7-BCF2-4B9C-BEC1-7D39AB91C381}" type="presOf" srcId="{05075B90-CB61-4E40-98D4-6DC0C325A3ED}" destId="{559FC5B6-3D6E-4DA3-97AE-518923CD0423}" srcOrd="0" destOrd="0" presId="urn:microsoft.com/office/officeart/2005/8/layout/orgChart1"/>
    <dgm:cxn modelId="{61F49CBA-9756-4F7E-BBED-58BA03182F3F}" srcId="{005E9AA1-4BC2-4832-A801-A4B539AC6950}" destId="{9425420C-3955-4EDB-91E1-C7CA0E8715A0}" srcOrd="2" destOrd="0" parTransId="{F0C7DBBF-939B-4AA8-B80A-476062BBAFF1}" sibTransId="{E74F1FF4-202A-4997-BB1C-2D780F05FE2A}"/>
    <dgm:cxn modelId="{D8C87175-D233-4DFC-ADD9-7F4236415C3F}" srcId="{005E9AA1-4BC2-4832-A801-A4B539AC6950}" destId="{9F28F4B0-9946-4E69-B959-F084FE6715CE}" srcOrd="3" destOrd="0" parTransId="{05075B90-CB61-4E40-98D4-6DC0C325A3ED}" sibTransId="{B9493857-E6D7-4C4B-99FD-FE0591B8B03F}"/>
    <dgm:cxn modelId="{83FA0510-C6AB-4C98-A1F0-66D64A5E7A8F}" type="presOf" srcId="{6950D59E-4BC6-4C94-94A9-A2416AE29D0A}" destId="{784C150A-DF79-4D81-B5A1-3DDA7B504C54}" srcOrd="0" destOrd="0" presId="urn:microsoft.com/office/officeart/2005/8/layout/orgChart1"/>
    <dgm:cxn modelId="{C7929A89-5423-4041-B33A-435BBDDB3D15}" type="presOf" srcId="{1D6EB361-79A7-46F5-A74F-08071FDB3C07}" destId="{871D3229-5886-44AF-9561-BA7CA2D73FD5}" srcOrd="0" destOrd="0" presId="urn:microsoft.com/office/officeart/2005/8/layout/orgChart1"/>
    <dgm:cxn modelId="{0C82A408-8A2C-4488-BCB8-497B30038866}" srcId="{005E9AA1-4BC2-4832-A801-A4B539AC6950}" destId="{19DB2A5D-D012-47FF-B651-A4330ED36D5C}" srcOrd="1" destOrd="0" parTransId="{1B14780C-2C5F-4C44-A2CC-34C95056D64E}" sibTransId="{9EAE6334-1CE1-43BE-98E9-6414145B4663}"/>
    <dgm:cxn modelId="{27CBE214-AEAE-4041-8964-47E13E302CFA}" type="presOf" srcId="{6217B0BD-BDCA-44C2-AE55-F30C0E86B4F1}" destId="{4FB46C58-1616-44D2-850C-8D1FDAF3CE52}" srcOrd="0" destOrd="0" presId="urn:microsoft.com/office/officeart/2005/8/layout/orgChart1"/>
    <dgm:cxn modelId="{009CBC00-E807-4E3C-98C6-C66341D1D508}" srcId="{1A92B719-5D63-4062-BAD2-FA7AAF43353C}" destId="{75EE6856-983D-4C4A-9CB2-DEC9BCFE55FB}" srcOrd="0" destOrd="0" parTransId="{4A0DFEF4-ED0D-4A32-BA18-09BA6CCE9B7F}" sibTransId="{BDC57C75-C0E3-4E33-ABC4-E64BD9A9E881}"/>
    <dgm:cxn modelId="{C9042247-3A52-44F4-BCD7-18FAEBC9877F}" type="presOf" srcId="{C100144D-60C7-455C-B43E-57E5F2504BCA}" destId="{D7978C77-19E2-443C-A4C6-83FB1C6F0FDA}" srcOrd="1" destOrd="0" presId="urn:microsoft.com/office/officeart/2005/8/layout/orgChart1"/>
    <dgm:cxn modelId="{53D346A0-4250-4EEE-A838-45D919B54D36}" type="presOf" srcId="{1B14780C-2C5F-4C44-A2CC-34C95056D64E}" destId="{8E2894C2-7A9C-4651-BB3A-CAC91057E80E}" srcOrd="0" destOrd="0" presId="urn:microsoft.com/office/officeart/2005/8/layout/orgChart1"/>
    <dgm:cxn modelId="{0FB5EF4E-C9E8-4EB1-ADE6-E91596AF36B2}" type="presOf" srcId="{9425420C-3955-4EDB-91E1-C7CA0E8715A0}" destId="{59BE2A8B-E450-4035-A860-835772B8EC0F}" srcOrd="0" destOrd="0" presId="urn:microsoft.com/office/officeart/2005/8/layout/orgChart1"/>
    <dgm:cxn modelId="{36D5EDCE-1D5C-4534-82B2-5D133BF15E86}" srcId="{9425420C-3955-4EDB-91E1-C7CA0E8715A0}" destId="{852E9FE8-B541-4102-B5B5-425F7DA2898B}" srcOrd="0" destOrd="0" parTransId="{6950D59E-4BC6-4C94-94A9-A2416AE29D0A}" sibTransId="{5BC1CD81-9A34-44A7-8725-F15D2310F4C6}"/>
    <dgm:cxn modelId="{BADA66F3-2EC0-4051-9C10-AA80EBB065D0}" type="presOf" srcId="{C100144D-60C7-455C-B43E-57E5F2504BCA}" destId="{1BD8D6C4-9EFF-4B06-B0C2-EC337B978A03}" srcOrd="0" destOrd="0" presId="urn:microsoft.com/office/officeart/2005/8/layout/orgChart1"/>
    <dgm:cxn modelId="{C2A8C0D7-3D69-4243-980F-36A800CCD98E}" type="presOf" srcId="{75EE6856-983D-4C4A-9CB2-DEC9BCFE55FB}" destId="{3367872A-CA31-4898-A276-6242572B83C5}" srcOrd="1" destOrd="0" presId="urn:microsoft.com/office/officeart/2005/8/layout/orgChart1"/>
    <dgm:cxn modelId="{B1DB2A0A-E9DB-4152-910D-BF168BAB96FD}" type="presOf" srcId="{19DB2A5D-D012-47FF-B651-A4330ED36D5C}" destId="{92D3EB5E-98C8-461C-86D1-8D48D8E1F086}" srcOrd="1" destOrd="0" presId="urn:microsoft.com/office/officeart/2005/8/layout/orgChart1"/>
    <dgm:cxn modelId="{059E00D3-A9E4-4520-8BBB-F573F65BCB2D}" type="presOf" srcId="{AA190080-0C85-40B9-8E7A-87BFA8BB5D12}" destId="{7ED5DA53-B6CB-4831-B923-1F0930106C53}" srcOrd="0" destOrd="0" presId="urn:microsoft.com/office/officeart/2005/8/layout/orgChart1"/>
    <dgm:cxn modelId="{FB4E29AF-5C70-417D-8179-3A1291F92E18}" type="presOf" srcId="{852E9FE8-B541-4102-B5B5-425F7DA2898B}" destId="{1B743271-67E3-4705-BADF-DA3131C6C9F7}" srcOrd="1" destOrd="0" presId="urn:microsoft.com/office/officeart/2005/8/layout/orgChart1"/>
    <dgm:cxn modelId="{841FD8B8-46C7-4857-AB92-E893059DC7C1}" type="presOf" srcId="{9F28F4B0-9946-4E69-B959-F084FE6715CE}" destId="{61B8F21E-4EB4-44F0-A1BE-6B667321F357}" srcOrd="1" destOrd="0" presId="urn:microsoft.com/office/officeart/2005/8/layout/orgChart1"/>
    <dgm:cxn modelId="{2C4CFFB9-FD35-4C6F-8A48-7EECF82E74A7}" type="presOf" srcId="{F0C7DBBF-939B-4AA8-B80A-476062BBAFF1}" destId="{783DCEF9-8BB2-487B-A843-3255CAB3CB8B}" srcOrd="0" destOrd="0" presId="urn:microsoft.com/office/officeart/2005/8/layout/orgChart1"/>
    <dgm:cxn modelId="{88CF4F8E-9A05-4A0D-ADA4-780B7B394678}" type="presOf" srcId="{852E9FE8-B541-4102-B5B5-425F7DA2898B}" destId="{8D72AD61-0B4D-473A-A363-BFFDB47B027B}" srcOrd="0" destOrd="0" presId="urn:microsoft.com/office/officeart/2005/8/layout/orgChart1"/>
    <dgm:cxn modelId="{60D043E2-B057-4A05-8FF9-B2E53504DDD6}" type="presOf" srcId="{AE9AA9B2-E0D0-4B3D-81EA-883A54156A02}" destId="{0DBADB2E-1012-4BE4-A067-6BF48965D71F}" srcOrd="0" destOrd="0" presId="urn:microsoft.com/office/officeart/2005/8/layout/orgChart1"/>
    <dgm:cxn modelId="{285F4062-08B5-456D-9AAE-7B698463A09F}" type="presParOf" srcId="{7ED5DA53-B6CB-4831-B923-1F0930106C53}" destId="{0912B5C8-1C6F-4F34-A3B9-1741C1F091D8}" srcOrd="0" destOrd="0" presId="urn:microsoft.com/office/officeart/2005/8/layout/orgChart1"/>
    <dgm:cxn modelId="{5B4874CD-B3D6-4624-A598-D7CF4264CB74}" type="presParOf" srcId="{0912B5C8-1C6F-4F34-A3B9-1741C1F091D8}" destId="{F74317B1-3350-4942-B7FD-C537CB70CE78}" srcOrd="0" destOrd="0" presId="urn:microsoft.com/office/officeart/2005/8/layout/orgChart1"/>
    <dgm:cxn modelId="{9A1B7A94-F5E4-488F-8CAE-844B3B28B81C}" type="presParOf" srcId="{F74317B1-3350-4942-B7FD-C537CB70CE78}" destId="{3711F4D3-395C-465E-8A94-E6C36AC5AD13}" srcOrd="0" destOrd="0" presId="urn:microsoft.com/office/officeart/2005/8/layout/orgChart1"/>
    <dgm:cxn modelId="{E7C581CC-4C15-4DB9-B220-05185C323556}" type="presParOf" srcId="{F74317B1-3350-4942-B7FD-C537CB70CE78}" destId="{BAC6B148-0F0A-4A63-9185-6389E7F11971}" srcOrd="1" destOrd="0" presId="urn:microsoft.com/office/officeart/2005/8/layout/orgChart1"/>
    <dgm:cxn modelId="{92C1F108-4F91-4535-97CF-A5F849EEA0C0}" type="presParOf" srcId="{0912B5C8-1C6F-4F34-A3B9-1741C1F091D8}" destId="{45F69BF9-3037-489C-A27C-EB6E152080EB}" srcOrd="1" destOrd="0" presId="urn:microsoft.com/office/officeart/2005/8/layout/orgChart1"/>
    <dgm:cxn modelId="{4FC9E4C5-A4FE-4B31-98B2-D3256516DA65}" type="presParOf" srcId="{45F69BF9-3037-489C-A27C-EB6E152080EB}" destId="{0DBADB2E-1012-4BE4-A067-6BF48965D71F}" srcOrd="0" destOrd="0" presId="urn:microsoft.com/office/officeart/2005/8/layout/orgChart1"/>
    <dgm:cxn modelId="{533D751B-7599-426F-9258-7F3DB46FD5AC}" type="presParOf" srcId="{45F69BF9-3037-489C-A27C-EB6E152080EB}" destId="{B05D7CCD-E55A-4615-BF52-F32978F6A6B7}" srcOrd="1" destOrd="0" presId="urn:microsoft.com/office/officeart/2005/8/layout/orgChart1"/>
    <dgm:cxn modelId="{08829DF2-E861-48C6-AA0E-BE24A32A1E07}" type="presParOf" srcId="{B05D7CCD-E55A-4615-BF52-F32978F6A6B7}" destId="{0B31E252-86FC-4A4F-926B-8200E4A279E3}" srcOrd="0" destOrd="0" presId="urn:microsoft.com/office/officeart/2005/8/layout/orgChart1"/>
    <dgm:cxn modelId="{4A1D7E81-9E15-4601-99EB-EB0C7A0E5E3C}" type="presParOf" srcId="{0B31E252-86FC-4A4F-926B-8200E4A279E3}" destId="{EE4B6BD6-94C9-48D8-9AE1-F02E7E8DCADC}" srcOrd="0" destOrd="0" presId="urn:microsoft.com/office/officeart/2005/8/layout/orgChart1"/>
    <dgm:cxn modelId="{16DE134E-1E73-4DA7-AAEC-232FE32E4858}" type="presParOf" srcId="{0B31E252-86FC-4A4F-926B-8200E4A279E3}" destId="{97F3FCC5-F07C-4ADB-BBA3-7AF2CEEE7A7E}" srcOrd="1" destOrd="0" presId="urn:microsoft.com/office/officeart/2005/8/layout/orgChart1"/>
    <dgm:cxn modelId="{B241D7D3-D540-407A-94AB-5CF791797EA7}" type="presParOf" srcId="{B05D7CCD-E55A-4615-BF52-F32978F6A6B7}" destId="{753ADAF8-87BF-4562-A046-39B62CD4C0C4}" srcOrd="1" destOrd="0" presId="urn:microsoft.com/office/officeart/2005/8/layout/orgChart1"/>
    <dgm:cxn modelId="{336B33A6-EB60-4133-AA56-AB4C8573537B}" type="presParOf" srcId="{753ADAF8-87BF-4562-A046-39B62CD4C0C4}" destId="{056606E5-F79E-40EA-A568-5CC5D2017870}" srcOrd="0" destOrd="0" presId="urn:microsoft.com/office/officeart/2005/8/layout/orgChart1"/>
    <dgm:cxn modelId="{8BE80CA1-22D5-439E-BD1B-C1BEDD81753A}" type="presParOf" srcId="{753ADAF8-87BF-4562-A046-39B62CD4C0C4}" destId="{F12D87B9-9099-4179-8E11-9FD2EC752252}" srcOrd="1" destOrd="0" presId="urn:microsoft.com/office/officeart/2005/8/layout/orgChart1"/>
    <dgm:cxn modelId="{4AA05BF8-FE58-4CB7-B6A0-8C72B6F3720B}" type="presParOf" srcId="{F12D87B9-9099-4179-8E11-9FD2EC752252}" destId="{DE4676B3-B033-41EE-8716-EA75B7F3C141}" srcOrd="0" destOrd="0" presId="urn:microsoft.com/office/officeart/2005/8/layout/orgChart1"/>
    <dgm:cxn modelId="{881B3B06-D25F-4B8E-86D9-5D2AF98AE662}" type="presParOf" srcId="{DE4676B3-B033-41EE-8716-EA75B7F3C141}" destId="{E806D80C-21A0-4916-8964-E45B8D8446E3}" srcOrd="0" destOrd="0" presId="urn:microsoft.com/office/officeart/2005/8/layout/orgChart1"/>
    <dgm:cxn modelId="{B4ADF0B0-4BE0-438A-BEF8-1DF2B3BE47BF}" type="presParOf" srcId="{DE4676B3-B033-41EE-8716-EA75B7F3C141}" destId="{3367872A-CA31-4898-A276-6242572B83C5}" srcOrd="1" destOrd="0" presId="urn:microsoft.com/office/officeart/2005/8/layout/orgChart1"/>
    <dgm:cxn modelId="{769B6E20-2145-456C-94ED-A390D6DCCD25}" type="presParOf" srcId="{F12D87B9-9099-4179-8E11-9FD2EC752252}" destId="{62FBABE9-CAB7-4450-8603-A6ED94062D62}" srcOrd="1" destOrd="0" presId="urn:microsoft.com/office/officeart/2005/8/layout/orgChart1"/>
    <dgm:cxn modelId="{91304F52-0C64-4EEF-9B0F-A285FFCAC071}" type="presParOf" srcId="{F12D87B9-9099-4179-8E11-9FD2EC752252}" destId="{A261FD44-0104-4D7E-9A38-74F926EB4C7E}" srcOrd="2" destOrd="0" presId="urn:microsoft.com/office/officeart/2005/8/layout/orgChart1"/>
    <dgm:cxn modelId="{260B226E-2F09-41D8-8358-9DC7D1361BD4}" type="presParOf" srcId="{B05D7CCD-E55A-4615-BF52-F32978F6A6B7}" destId="{75CBE418-B71A-44FA-9C10-D54AE26BD78F}" srcOrd="2" destOrd="0" presId="urn:microsoft.com/office/officeart/2005/8/layout/orgChart1"/>
    <dgm:cxn modelId="{C051B063-8BF6-4269-8BA0-0F09FC804EEF}" type="presParOf" srcId="{45F69BF9-3037-489C-A27C-EB6E152080EB}" destId="{8E2894C2-7A9C-4651-BB3A-CAC91057E80E}" srcOrd="2" destOrd="0" presId="urn:microsoft.com/office/officeart/2005/8/layout/orgChart1"/>
    <dgm:cxn modelId="{26B21FE0-C317-43D3-B8B9-FDFCD0E8E3E8}" type="presParOf" srcId="{45F69BF9-3037-489C-A27C-EB6E152080EB}" destId="{910F87A3-FED5-4EA9-AC7E-63AD621F8D40}" srcOrd="3" destOrd="0" presId="urn:microsoft.com/office/officeart/2005/8/layout/orgChart1"/>
    <dgm:cxn modelId="{CCCC167E-4341-4F51-9706-BB1FB555BD73}" type="presParOf" srcId="{910F87A3-FED5-4EA9-AC7E-63AD621F8D40}" destId="{7DBD5F80-83DC-4A07-AFA1-01050F2BB9FB}" srcOrd="0" destOrd="0" presId="urn:microsoft.com/office/officeart/2005/8/layout/orgChart1"/>
    <dgm:cxn modelId="{CCD5E138-4DED-43C5-986E-95FEC7B2BB29}" type="presParOf" srcId="{7DBD5F80-83DC-4A07-AFA1-01050F2BB9FB}" destId="{945EB255-9E5A-4843-B9C0-EA26565585FA}" srcOrd="0" destOrd="0" presId="urn:microsoft.com/office/officeart/2005/8/layout/orgChart1"/>
    <dgm:cxn modelId="{4811E95C-B478-4EBB-97BA-7C5324F78A7B}" type="presParOf" srcId="{7DBD5F80-83DC-4A07-AFA1-01050F2BB9FB}" destId="{92D3EB5E-98C8-461C-86D1-8D48D8E1F086}" srcOrd="1" destOrd="0" presId="urn:microsoft.com/office/officeart/2005/8/layout/orgChart1"/>
    <dgm:cxn modelId="{37B839F6-8F80-457B-98C4-A37C7C23AA1C}" type="presParOf" srcId="{910F87A3-FED5-4EA9-AC7E-63AD621F8D40}" destId="{88EC3AB2-08F7-4492-89A5-374B9E01BBB9}" srcOrd="1" destOrd="0" presId="urn:microsoft.com/office/officeart/2005/8/layout/orgChart1"/>
    <dgm:cxn modelId="{EC863EF8-D991-4A11-BD58-09DA7D241484}" type="presParOf" srcId="{88EC3AB2-08F7-4492-89A5-374B9E01BBB9}" destId="{4FB46C58-1616-44D2-850C-8D1FDAF3CE52}" srcOrd="0" destOrd="0" presId="urn:microsoft.com/office/officeart/2005/8/layout/orgChart1"/>
    <dgm:cxn modelId="{BD7DDBA4-6876-4FF8-846C-CFD9F59489E8}" type="presParOf" srcId="{88EC3AB2-08F7-4492-89A5-374B9E01BBB9}" destId="{01A7E15C-6A4A-4A35-AD8D-7529EBF19948}" srcOrd="1" destOrd="0" presId="urn:microsoft.com/office/officeart/2005/8/layout/orgChart1"/>
    <dgm:cxn modelId="{936836DD-C3F3-43E7-95C4-B90FEF06FF91}" type="presParOf" srcId="{01A7E15C-6A4A-4A35-AD8D-7529EBF19948}" destId="{C1A71FCD-5CB3-4F20-8AAF-915103BE8CB9}" srcOrd="0" destOrd="0" presId="urn:microsoft.com/office/officeart/2005/8/layout/orgChart1"/>
    <dgm:cxn modelId="{BC48B262-87FD-474E-9DB6-211E75FDEDF7}" type="presParOf" srcId="{C1A71FCD-5CB3-4F20-8AAF-915103BE8CB9}" destId="{871D3229-5886-44AF-9561-BA7CA2D73FD5}" srcOrd="0" destOrd="0" presId="urn:microsoft.com/office/officeart/2005/8/layout/orgChart1"/>
    <dgm:cxn modelId="{7E4A93AC-CEC1-4D05-80AE-823BFAF4DE00}" type="presParOf" srcId="{C1A71FCD-5CB3-4F20-8AAF-915103BE8CB9}" destId="{BC0415F2-B005-4B2F-AE38-4EE385790634}" srcOrd="1" destOrd="0" presId="urn:microsoft.com/office/officeart/2005/8/layout/orgChart1"/>
    <dgm:cxn modelId="{C4748DF5-809E-4525-8A8C-2E522C583FD0}" type="presParOf" srcId="{01A7E15C-6A4A-4A35-AD8D-7529EBF19948}" destId="{863BA020-5608-40D1-A687-4D180074EAE3}" srcOrd="1" destOrd="0" presId="urn:microsoft.com/office/officeart/2005/8/layout/orgChart1"/>
    <dgm:cxn modelId="{F4D0C5B6-47F6-4C87-B05C-CC171D48B8C7}" type="presParOf" srcId="{01A7E15C-6A4A-4A35-AD8D-7529EBF19948}" destId="{B0E7B8EE-8B62-40C6-9957-CFCABF1C4F06}" srcOrd="2" destOrd="0" presId="urn:microsoft.com/office/officeart/2005/8/layout/orgChart1"/>
    <dgm:cxn modelId="{18289EED-CD97-4104-9990-46B31187C7E8}" type="presParOf" srcId="{910F87A3-FED5-4EA9-AC7E-63AD621F8D40}" destId="{3E392E1C-7AFC-4B19-8FE1-4ADEF8384C2E}" srcOrd="2" destOrd="0" presId="urn:microsoft.com/office/officeart/2005/8/layout/orgChart1"/>
    <dgm:cxn modelId="{20A263CE-CC30-4B3A-9217-00E6E7763B5F}" type="presParOf" srcId="{45F69BF9-3037-489C-A27C-EB6E152080EB}" destId="{783DCEF9-8BB2-487B-A843-3255CAB3CB8B}" srcOrd="4" destOrd="0" presId="urn:microsoft.com/office/officeart/2005/8/layout/orgChart1"/>
    <dgm:cxn modelId="{52C4B44F-1490-49FE-8827-2C5E2D965B14}" type="presParOf" srcId="{45F69BF9-3037-489C-A27C-EB6E152080EB}" destId="{442B2BC8-AE47-4A97-9012-C8C47EA4B363}" srcOrd="5" destOrd="0" presId="urn:microsoft.com/office/officeart/2005/8/layout/orgChart1"/>
    <dgm:cxn modelId="{EBBCAC17-C1D4-427A-8669-7ABE90725901}" type="presParOf" srcId="{442B2BC8-AE47-4A97-9012-C8C47EA4B363}" destId="{8B163409-55C3-4F8A-B9BA-ACD5C793D50E}" srcOrd="0" destOrd="0" presId="urn:microsoft.com/office/officeart/2005/8/layout/orgChart1"/>
    <dgm:cxn modelId="{CE0308AA-AF9B-4BC6-B441-C5EE720C6BED}" type="presParOf" srcId="{8B163409-55C3-4F8A-B9BA-ACD5C793D50E}" destId="{59BE2A8B-E450-4035-A860-835772B8EC0F}" srcOrd="0" destOrd="0" presId="urn:microsoft.com/office/officeart/2005/8/layout/orgChart1"/>
    <dgm:cxn modelId="{F98C3B9E-DC95-4842-ACE3-2F8966057F90}" type="presParOf" srcId="{8B163409-55C3-4F8A-B9BA-ACD5C793D50E}" destId="{91154957-9E9C-44CC-9625-0A01E0A220A5}" srcOrd="1" destOrd="0" presId="urn:microsoft.com/office/officeart/2005/8/layout/orgChart1"/>
    <dgm:cxn modelId="{FBE21C26-6F5B-475F-BDE5-34D4BA7CB13A}" type="presParOf" srcId="{442B2BC8-AE47-4A97-9012-C8C47EA4B363}" destId="{FE22C74B-B985-4ECC-9939-A99D6EC3E569}" srcOrd="1" destOrd="0" presId="urn:microsoft.com/office/officeart/2005/8/layout/orgChart1"/>
    <dgm:cxn modelId="{4FFDC1FF-A846-4A02-B605-8863D9610A6E}" type="presParOf" srcId="{FE22C74B-B985-4ECC-9939-A99D6EC3E569}" destId="{784C150A-DF79-4D81-B5A1-3DDA7B504C54}" srcOrd="0" destOrd="0" presId="urn:microsoft.com/office/officeart/2005/8/layout/orgChart1"/>
    <dgm:cxn modelId="{A0D48CDA-9A83-4806-84CC-FAF7E77DA0A5}" type="presParOf" srcId="{FE22C74B-B985-4ECC-9939-A99D6EC3E569}" destId="{501FD533-5390-4472-8FD3-097ADFA569E7}" srcOrd="1" destOrd="0" presId="urn:microsoft.com/office/officeart/2005/8/layout/orgChart1"/>
    <dgm:cxn modelId="{D49A1D2F-2FC5-49D5-BA44-786188FC032A}" type="presParOf" srcId="{501FD533-5390-4472-8FD3-097ADFA569E7}" destId="{0AB49BA0-3671-46FA-8630-0537A26CA4B0}" srcOrd="0" destOrd="0" presId="urn:microsoft.com/office/officeart/2005/8/layout/orgChart1"/>
    <dgm:cxn modelId="{A3215DA9-EFA0-4C2A-BFD6-532BFE5B6BD7}" type="presParOf" srcId="{0AB49BA0-3671-46FA-8630-0537A26CA4B0}" destId="{8D72AD61-0B4D-473A-A363-BFFDB47B027B}" srcOrd="0" destOrd="0" presId="urn:microsoft.com/office/officeart/2005/8/layout/orgChart1"/>
    <dgm:cxn modelId="{75333D20-083B-4FA3-95D7-8C5CBC1E4243}" type="presParOf" srcId="{0AB49BA0-3671-46FA-8630-0537A26CA4B0}" destId="{1B743271-67E3-4705-BADF-DA3131C6C9F7}" srcOrd="1" destOrd="0" presId="urn:microsoft.com/office/officeart/2005/8/layout/orgChart1"/>
    <dgm:cxn modelId="{4A96F46F-FE19-4431-ACDD-B41DBBA532D6}" type="presParOf" srcId="{501FD533-5390-4472-8FD3-097ADFA569E7}" destId="{7D6D8140-7FF7-4503-B37E-86F0A7750107}" srcOrd="1" destOrd="0" presId="urn:microsoft.com/office/officeart/2005/8/layout/orgChart1"/>
    <dgm:cxn modelId="{EBA0A7EA-9637-435F-AF4A-D4FCAC8EA0D6}" type="presParOf" srcId="{501FD533-5390-4472-8FD3-097ADFA569E7}" destId="{A83F30E6-357E-4D57-A92A-CE0006081B2A}" srcOrd="2" destOrd="0" presId="urn:microsoft.com/office/officeart/2005/8/layout/orgChart1"/>
    <dgm:cxn modelId="{C8BFECF2-D1A4-4871-931B-DCDADE5EA86A}" type="presParOf" srcId="{442B2BC8-AE47-4A97-9012-C8C47EA4B363}" destId="{0165803F-F9DC-4753-83B1-35568EE31B2F}" srcOrd="2" destOrd="0" presId="urn:microsoft.com/office/officeart/2005/8/layout/orgChart1"/>
    <dgm:cxn modelId="{C9CC9A3E-DE57-4862-98FE-4BACDE9C2FE1}" type="presParOf" srcId="{45F69BF9-3037-489C-A27C-EB6E152080EB}" destId="{559FC5B6-3D6E-4DA3-97AE-518923CD0423}" srcOrd="6" destOrd="0" presId="urn:microsoft.com/office/officeart/2005/8/layout/orgChart1"/>
    <dgm:cxn modelId="{F85B967F-3901-4D9A-ACC3-FF6B614A0BE1}" type="presParOf" srcId="{45F69BF9-3037-489C-A27C-EB6E152080EB}" destId="{E8779CD8-6970-42E4-9547-78D491D4A43E}" srcOrd="7" destOrd="0" presId="urn:microsoft.com/office/officeart/2005/8/layout/orgChart1"/>
    <dgm:cxn modelId="{6AA0085A-7B88-4E80-997F-A238BDC87451}" type="presParOf" srcId="{E8779CD8-6970-42E4-9547-78D491D4A43E}" destId="{0B671CD2-7A33-446F-A55C-4AD5D79248D9}" srcOrd="0" destOrd="0" presId="urn:microsoft.com/office/officeart/2005/8/layout/orgChart1"/>
    <dgm:cxn modelId="{BEBBB634-D7E9-40C8-9E49-195B7311E8A8}" type="presParOf" srcId="{0B671CD2-7A33-446F-A55C-4AD5D79248D9}" destId="{B1ECBE30-6CC4-44F5-AFDD-1B9AB9B090D5}" srcOrd="0" destOrd="0" presId="urn:microsoft.com/office/officeart/2005/8/layout/orgChart1"/>
    <dgm:cxn modelId="{453E0661-99E7-4D37-9D59-CE300C0A6CBD}" type="presParOf" srcId="{0B671CD2-7A33-446F-A55C-4AD5D79248D9}" destId="{61B8F21E-4EB4-44F0-A1BE-6B667321F357}" srcOrd="1" destOrd="0" presId="urn:microsoft.com/office/officeart/2005/8/layout/orgChart1"/>
    <dgm:cxn modelId="{57046408-A81D-4407-A559-B185167E7FB3}" type="presParOf" srcId="{E8779CD8-6970-42E4-9547-78D491D4A43E}" destId="{648FB581-5B83-4417-A964-6C3FF2598DD2}" srcOrd="1" destOrd="0" presId="urn:microsoft.com/office/officeart/2005/8/layout/orgChart1"/>
    <dgm:cxn modelId="{94AD833B-CACF-4589-B159-7D1D9BE9BF45}" type="presParOf" srcId="{648FB581-5B83-4417-A964-6C3FF2598DD2}" destId="{C6E5EFD2-B4BA-4D75-9EE1-B5305FB84FB8}" srcOrd="0" destOrd="0" presId="urn:microsoft.com/office/officeart/2005/8/layout/orgChart1"/>
    <dgm:cxn modelId="{FD84DA4B-02EB-4102-BC09-34A4402127D0}" type="presParOf" srcId="{648FB581-5B83-4417-A964-6C3FF2598DD2}" destId="{B51AAC1F-DE4E-4214-8881-9BD71F808B22}" srcOrd="1" destOrd="0" presId="urn:microsoft.com/office/officeart/2005/8/layout/orgChart1"/>
    <dgm:cxn modelId="{3499FFA3-3A9B-43AD-B3D3-182257EED7FC}" type="presParOf" srcId="{B51AAC1F-DE4E-4214-8881-9BD71F808B22}" destId="{3238200E-F70F-41A2-B344-60371316A501}" srcOrd="0" destOrd="0" presId="urn:microsoft.com/office/officeart/2005/8/layout/orgChart1"/>
    <dgm:cxn modelId="{F2C33EBB-50DF-4B29-9788-0F93D678FF48}" type="presParOf" srcId="{3238200E-F70F-41A2-B344-60371316A501}" destId="{1BD8D6C4-9EFF-4B06-B0C2-EC337B978A03}" srcOrd="0" destOrd="0" presId="urn:microsoft.com/office/officeart/2005/8/layout/orgChart1"/>
    <dgm:cxn modelId="{7B8413FB-DE73-411C-A965-76781887C49E}" type="presParOf" srcId="{3238200E-F70F-41A2-B344-60371316A501}" destId="{D7978C77-19E2-443C-A4C6-83FB1C6F0FDA}" srcOrd="1" destOrd="0" presId="urn:microsoft.com/office/officeart/2005/8/layout/orgChart1"/>
    <dgm:cxn modelId="{38252F5F-BFA8-463A-8FE4-7C9EC4F27B79}" type="presParOf" srcId="{B51AAC1F-DE4E-4214-8881-9BD71F808B22}" destId="{F04EF22B-1346-449F-B287-0A729B7E482B}" srcOrd="1" destOrd="0" presId="urn:microsoft.com/office/officeart/2005/8/layout/orgChart1"/>
    <dgm:cxn modelId="{2CA61BA4-68BB-4475-B795-05B53124C8CF}" type="presParOf" srcId="{B51AAC1F-DE4E-4214-8881-9BD71F808B22}" destId="{3407D55A-451A-4D91-945E-D8FB2BF87F78}" srcOrd="2" destOrd="0" presId="urn:microsoft.com/office/officeart/2005/8/layout/orgChart1"/>
    <dgm:cxn modelId="{30C7285D-C2A8-46A4-8966-1DDB527AA63A}" type="presParOf" srcId="{E8779CD8-6970-42E4-9547-78D491D4A43E}" destId="{4010F724-2E84-412D-856F-3AC2D3DE3A84}" srcOrd="2" destOrd="0" presId="urn:microsoft.com/office/officeart/2005/8/layout/orgChart1"/>
    <dgm:cxn modelId="{8E13583F-CF0F-4C14-B33A-E0ED731D1321}" type="presParOf" srcId="{0912B5C8-1C6F-4F34-A3B9-1741C1F091D8}" destId="{50E25CBA-F4AB-4556-973A-8305B8E725B8}"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C548F-7A82-4A45-A2C2-57F3F630D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76</Pages>
  <Words>16543</Words>
  <Characters>94298</Characters>
  <Application>Microsoft Office Word</Application>
  <DocSecurity>0</DocSecurity>
  <Lines>785</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110620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36</cp:revision>
  <cp:lastPrinted>2022-06-01T06:13:00Z</cp:lastPrinted>
  <dcterms:created xsi:type="dcterms:W3CDTF">2022-06-06T19:05:00Z</dcterms:created>
  <dcterms:modified xsi:type="dcterms:W3CDTF">2022-06-10T19:58:00Z</dcterms:modified>
</cp:coreProperties>
</file>