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D12" w:rsidRDefault="00732F4D" w:rsidP="00732F4D">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5501640</wp:posOffset>
                </wp:positionH>
                <wp:positionV relativeFrom="paragraph">
                  <wp:posOffset>-666750</wp:posOffset>
                </wp:positionV>
                <wp:extent cx="581025" cy="5619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81025"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162D3" id="Прямоугольник 1" o:spid="_x0000_s1026" style="position:absolute;margin-left:433.2pt;margin-top:-52.5pt;width:45.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FftAIAALwFAAAOAAAAZHJzL2Uyb0RvYy54bWysVM1u2zAMvg/YOwi6r7aDpj9BnSJo0WFA&#10;0RZrh54VWYoN6G+SEic7Ddh1wB5hD7HLsJ8+g/NGo2THabtih2I5KKRJfiI/kTw6XkqBFsy6Sqsc&#10;ZzspRkxRXVRqluN3N2evDjBynqiCCK1YjlfM4ePxyxdHtRmxgS61KJhFAKLcqDY5Lr03oyRxtGSS&#10;uB1tmAIj11YSD6qdJYUlNaBLkQzSdC+ptS2M1ZQ5B19PWyMeR3zOGfWXnDvmkcgx5ObjaeM5DWcy&#10;PiKjmSWmrGiXBnlGFpJUCi7toU6JJ2huq7+gZEWtdpr7HaplojmvKIs1QDVZ+qia65IYFmsBcpzp&#10;aXL/D5ZeLK4sqgp4O4wUkfBEzdf1x/WX5ldzt/7UfGvump/rz83v5nvzA2WBr9q4EYRdmyvbaQ7E&#10;UPySWxn+oSy0jByveo7Z0iMKH4cHWToYYkTBNNzLDveHATPZBhvr/GumJQpCji08YWSWLM6db103&#10;LuEup0VVnFVCRCW0DTsRFi0IPPh0FhMG8AdeQj0rEGBCZBLqbyuOkl8JFvCEess4MAk1DmLCsYe3&#10;yRBKmfJZaypJwdochyn8Ogr6iEhIBAzIHKrrsTuAh4VusFt6Ov8QyuII9MHpvxJrg/uIeLNWvg+W&#10;ldL2KQABVXU3t/4bklpqAktTXaygz6xuB9AZelbB854T56+IhYmD2YQt4i/h4ELXOdadhFGp7Yen&#10;vgd/GASwYlTDBOfYvZ8TyzASbxSMyGG2uxtGPiq7w/0BKPa+ZXrfoubyREPPwBhAdlEM/l5sRG61&#10;vIVlMwm3gokoCnfnmHq7UU58u1lgXVE2mUQ3GHND/Lm6NjSAB1ZD+94sb4k1XY97GI4LvZl2MnrU&#10;6q1viFR6MveaV3EOtrx2fMOKiI3TrbOwg+7r0Wu7dMd/AAAA//8DAFBLAwQUAAYACAAAACEAIj/Z&#10;rOIAAAAMAQAADwAAAGRycy9kb3ducmV2LnhtbEyPTUvDQBCG74L/YRnBW7tpMWkTsykiiggeaivo&#10;cZudfGB2NmQ3afz3Tk96nJmHd5433822ExMOvnWkYLWMQCCVzrRUK/g4Pi+2IHzQZHTnCBX8oIdd&#10;cX2V68y4M73jdAi14BDymVbQhNBnUvqyQav90vVIfKvcYHXgcailGfSZw20n11GUSKtb4g+N7vGx&#10;wfL7MFoFX5V+OT69+jdZracqbffjZ7UZlbq9mR/uQQScwx8MF31Wh4KdTm4k40WnYJskd4wqWKyi&#10;mFsxksabFMTpskpikEUu/5cofgEAAP//AwBQSwECLQAUAAYACAAAACEAtoM4kv4AAADhAQAAEwAA&#10;AAAAAAAAAAAAAAAAAAAAW0NvbnRlbnRfVHlwZXNdLnhtbFBLAQItABQABgAIAAAAIQA4/SH/1gAA&#10;AJQBAAALAAAAAAAAAAAAAAAAAC8BAABfcmVscy8ucmVsc1BLAQItABQABgAIAAAAIQAKFBFftAIA&#10;ALwFAAAOAAAAAAAAAAAAAAAAAC4CAABkcnMvZTJvRG9jLnhtbFBLAQItABQABgAIAAAAIQAiP9ms&#10;4gAAAAwBAAAPAAAAAAAAAAAAAAAAAA4FAABkcnMvZG93bnJldi54bWxQSwUGAAAAAAQABADzAAAA&#10;HQYAAAAA&#10;" fillcolor="white [3212]" strokecolor="white [3212]" strokeweight="1pt"/>
            </w:pict>
          </mc:Fallback>
        </mc:AlternateContent>
      </w:r>
      <w:r>
        <w:rPr>
          <w:rFonts w:ascii="Times New Roman" w:hAnsi="Times New Roman" w:cs="Times New Roman"/>
          <w:noProof/>
          <w:sz w:val="28"/>
          <w:szCs w:val="28"/>
        </w:rPr>
        <w:drawing>
          <wp:inline distT="0" distB="0" distL="0" distR="0">
            <wp:extent cx="6335666" cy="9305190"/>
            <wp:effectExtent l="0" t="0" r="8255" b="0"/>
            <wp:docPr id="20" name="Рисунок 20" descr="C:\Users\Данил\Desktop\В курса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нил\Desktop\В курса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831" cy="9311307"/>
                    </a:xfrm>
                    <a:prstGeom prst="rect">
                      <a:avLst/>
                    </a:prstGeom>
                    <a:noFill/>
                    <a:ln>
                      <a:noFill/>
                    </a:ln>
                  </pic:spPr>
                </pic:pic>
              </a:graphicData>
            </a:graphic>
          </wp:inline>
        </w:drawing>
      </w:r>
    </w:p>
    <w:p w:rsidR="00C45165" w:rsidRPr="008A0BA6" w:rsidRDefault="00E76D12" w:rsidP="00E76D12">
      <w:pPr>
        <w:jc w:val="center"/>
        <w:rPr>
          <w:rFonts w:ascii="Times New Roman" w:hAnsi="Times New Roman" w:cs="Times New Roman"/>
          <w:b/>
          <w:sz w:val="28"/>
          <w:szCs w:val="28"/>
        </w:rPr>
      </w:pPr>
      <w:r w:rsidRPr="008A0BA6">
        <w:rPr>
          <w:rFonts w:ascii="Times New Roman" w:hAnsi="Times New Roman" w:cs="Times New Roman"/>
          <w:b/>
          <w:noProof/>
          <w:sz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5711190</wp:posOffset>
                </wp:positionH>
                <wp:positionV relativeFrom="paragraph">
                  <wp:posOffset>-400050</wp:posOffset>
                </wp:positionV>
                <wp:extent cx="447675" cy="3810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4476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B9EA5" id="Прямоугольник 2" o:spid="_x0000_s1026" style="position:absolute;margin-left:449.7pt;margin-top:-31.5pt;width:35.2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8/tgIAALwFAAAOAAAAZHJzL2Uyb0RvYy54bWysVM1u2zAMvg/YOwi6r7az9GdBnSJIkWFA&#10;0RZrh54VWYoNyJImKXGy04BdB+wR9hC7DPvpMzhvNEr+SdsVOxS7yKJJfiQ/kTw+WZcCrZixhZIp&#10;TvZijJikKivkIsXvrmcvjjCyjsiMCCVZijfM4pPx82fHlR6xgcqVyJhBACLtqNIpzp3ToyiyNGcl&#10;sXtKMwlKrkxJHIhmEWWGVIBeimgQxwdRpUymjaLMWvh72ijxOOBzzqi74Nwyh0SKITcXThPOuT+j&#10;8TEZLQzReUHbNMgTsihJISFoD3VKHEFLU/wFVRbUKKu426OqjBTnBWWhBqgmiR9Uc5UTzUItQI7V&#10;PU32/8HS89WlQUWW4gFGkpTwRPXX7cftl/pXfbv9VH+rb+uf28/17/p7/QMNPF+VtiNwu9KXppUs&#10;XH3xa25K/4Wy0DpwvOk5ZmuHKPwcDg8PDvcxoqB6eZTEcXiDaOesjXWvmSqRv6TYwBMGZsnqzDoI&#10;CKadiY9llSiyWSFEEHzbsKkwaEXgweeLxCcMHveshHySI8B4z8jX31Qcbm4jmMcT8i3jwCTUOAgJ&#10;hx7eJUMoZdIljSonGWty3AcGOgp6j5BzAPTIHKrrsVuA+4V22E2xrb13ZWEEeuf4X4k1zr1HiKyk&#10;653LQirzGICAqtrIjX1HUkONZ2musg30mVHNAFpNZwU87xmx7pIYmDiYTdgi7gIOLlSVYtXeMMqV&#10;+fDYf28PgwBajCqY4BTb90tiGEbijYQReZUMh37kgzDcPxyAYO5q5nc1cllOFfRMAvtK03D19k50&#10;V25UeQPLZuKjgopICrFTTJ3phKlrNgusK8omk2AGY66JO5NXmnpwz6pv3+v1DTG67XEHw3Guumkn&#10;owet3th6T6kmS6d4EeZgx2vLN6yI0DjtOvM76K4crHZLd/wHAAD//wMAUEsDBBQABgAIAAAAIQAQ&#10;mqHG3wAAAAoBAAAPAAAAZHJzL2Rvd25yZXYueG1sTI9NS8NAEIbvgv9hGcFbu7FK7MZsiogigofa&#10;Cu1xmuwmwexsyG7S+O8dT3qcdx7ej3wzu05MZgitJw03ywSEodJXLdUaPvcvizWIEJEq7DwZDd8m&#10;wKa4vMgxq/yZPsy0i7VgEwoZamhi7DMpQ9kYh2Hpe0P8s35wGPkcalkNeGZz18lVkqTSYUuc0GBv&#10;nhpTfu1Gp+Fo8XX//BbepV1NVrXb8WDvR62vr+bHBxDRzPEPht/6XB0K7nTyI1VBdBrWSt0xqmGR&#10;3vIoJlSqFIgTKyzIIpf/JxQ/AAAA//8DAFBLAQItABQABgAIAAAAIQC2gziS/gAAAOEBAAATAAAA&#10;AAAAAAAAAAAAAAAAAABbQ29udGVudF9UeXBlc10ueG1sUEsBAi0AFAAGAAgAAAAhADj9If/WAAAA&#10;lAEAAAsAAAAAAAAAAAAAAAAALwEAAF9yZWxzLy5yZWxzUEsBAi0AFAAGAAgAAAAhAHHFbz+2AgAA&#10;vAUAAA4AAAAAAAAAAAAAAAAALgIAAGRycy9lMm9Eb2MueG1sUEsBAi0AFAAGAAgAAAAhABCaocbf&#10;AAAACgEAAA8AAAAAAAAAAAAAAAAAEAUAAGRycy9kb3ducmV2LnhtbFBLBQYAAAAABAAEAPMAAAAc&#10;BgAAAAA=&#10;" fillcolor="white [3212]" strokecolor="white [3212]" strokeweight="1pt"/>
            </w:pict>
          </mc:Fallback>
        </mc:AlternateContent>
      </w:r>
      <w:r w:rsidR="00A875D2" w:rsidRPr="008A0BA6">
        <w:rPr>
          <w:rFonts w:ascii="Times New Roman" w:hAnsi="Times New Roman" w:cs="Times New Roman"/>
          <w:b/>
          <w:sz w:val="28"/>
        </w:rPr>
        <w:t>СОДЕРЖАНИЕ</w:t>
      </w:r>
    </w:p>
    <w:p w:rsidR="00A875D2" w:rsidRPr="00A875D2" w:rsidRDefault="00A875D2" w:rsidP="008A0BA6">
      <w:pPr>
        <w:tabs>
          <w:tab w:val="left" w:leader="dot" w:pos="9214"/>
        </w:tabs>
        <w:spacing w:line="360" w:lineRule="auto"/>
        <w:contextualSpacing/>
        <w:rPr>
          <w:rFonts w:ascii="Times New Roman" w:hAnsi="Times New Roman" w:cs="Times New Roman"/>
          <w:sz w:val="28"/>
        </w:rPr>
      </w:pPr>
      <w:r w:rsidRPr="00A875D2">
        <w:rPr>
          <w:rFonts w:ascii="Times New Roman" w:hAnsi="Times New Roman" w:cs="Times New Roman"/>
          <w:sz w:val="28"/>
        </w:rPr>
        <w:t>Введение</w:t>
      </w:r>
      <w:r>
        <w:rPr>
          <w:rFonts w:ascii="Times New Roman" w:hAnsi="Times New Roman" w:cs="Times New Roman"/>
          <w:sz w:val="28"/>
        </w:rPr>
        <w:tab/>
      </w:r>
      <w:r w:rsidR="008643CA">
        <w:rPr>
          <w:rFonts w:ascii="Times New Roman" w:hAnsi="Times New Roman" w:cs="Times New Roman"/>
          <w:sz w:val="28"/>
        </w:rPr>
        <w:t>3</w:t>
      </w:r>
    </w:p>
    <w:p w:rsidR="00A875D2" w:rsidRPr="00A875D2" w:rsidRDefault="008A0BA6" w:rsidP="008A0BA6">
      <w:pPr>
        <w:tabs>
          <w:tab w:val="left" w:leader="dot" w:pos="9214"/>
        </w:tabs>
        <w:spacing w:line="360" w:lineRule="auto"/>
        <w:contextualSpacing/>
        <w:rPr>
          <w:rFonts w:ascii="Times New Roman" w:hAnsi="Times New Roman" w:cs="Times New Roman"/>
          <w:sz w:val="28"/>
        </w:rPr>
      </w:pPr>
      <w:r>
        <w:rPr>
          <w:rFonts w:ascii="Times New Roman" w:hAnsi="Times New Roman" w:cs="Times New Roman"/>
          <w:sz w:val="28"/>
        </w:rPr>
        <w:t>1</w:t>
      </w:r>
      <w:r w:rsidR="00A875D2" w:rsidRPr="00A875D2">
        <w:rPr>
          <w:rFonts w:ascii="Times New Roman" w:hAnsi="Times New Roman" w:cs="Times New Roman"/>
          <w:sz w:val="28"/>
        </w:rPr>
        <w:t xml:space="preserve"> </w:t>
      </w:r>
      <w:r w:rsidR="002F7522">
        <w:rPr>
          <w:rFonts w:ascii="Times New Roman" w:hAnsi="Times New Roman" w:cs="Times New Roman"/>
          <w:sz w:val="28"/>
        </w:rPr>
        <w:t>Теоретические аспекты исследования потребительский предпочтений на рынке страховых услуг</w:t>
      </w:r>
      <w:r w:rsidR="00A875D2">
        <w:rPr>
          <w:rFonts w:ascii="Times New Roman" w:hAnsi="Times New Roman" w:cs="Times New Roman"/>
          <w:sz w:val="28"/>
        </w:rPr>
        <w:tab/>
      </w:r>
      <w:r w:rsidR="008643CA">
        <w:rPr>
          <w:rFonts w:ascii="Times New Roman" w:hAnsi="Times New Roman" w:cs="Times New Roman"/>
          <w:sz w:val="28"/>
        </w:rPr>
        <w:t>5</w:t>
      </w:r>
    </w:p>
    <w:p w:rsidR="00A875D2" w:rsidRPr="00A875D2" w:rsidRDefault="00A875D2" w:rsidP="008A0BA6">
      <w:pPr>
        <w:tabs>
          <w:tab w:val="left" w:leader="dot" w:pos="9214"/>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1.1 </w:t>
      </w:r>
      <w:r w:rsidR="002F7522">
        <w:rPr>
          <w:rFonts w:ascii="Times New Roman" w:hAnsi="Times New Roman" w:cs="Times New Roman"/>
          <w:sz w:val="28"/>
        </w:rPr>
        <w:t>Потребительские предпочтения и факторы, влияющие на них</w:t>
      </w:r>
      <w:r>
        <w:rPr>
          <w:rFonts w:ascii="Times New Roman" w:hAnsi="Times New Roman" w:cs="Times New Roman"/>
          <w:sz w:val="28"/>
        </w:rPr>
        <w:tab/>
      </w:r>
      <w:r w:rsidR="008643CA">
        <w:rPr>
          <w:rFonts w:ascii="Times New Roman" w:hAnsi="Times New Roman" w:cs="Times New Roman"/>
          <w:sz w:val="28"/>
        </w:rPr>
        <w:t>5</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1.2 </w:t>
      </w:r>
      <w:r w:rsidR="002F7522">
        <w:rPr>
          <w:rFonts w:ascii="Times New Roman" w:hAnsi="Times New Roman" w:cs="Times New Roman"/>
          <w:sz w:val="28"/>
        </w:rPr>
        <w:t>Особенности формирования потребительских предпочтений на рынке страховых услуг</w:t>
      </w:r>
      <w:r>
        <w:rPr>
          <w:rFonts w:ascii="Times New Roman" w:hAnsi="Times New Roman" w:cs="Times New Roman"/>
          <w:sz w:val="28"/>
        </w:rPr>
        <w:tab/>
      </w:r>
      <w:r w:rsidR="00973D49">
        <w:rPr>
          <w:rFonts w:ascii="Times New Roman" w:hAnsi="Times New Roman" w:cs="Times New Roman"/>
          <w:sz w:val="28"/>
        </w:rPr>
        <w:t>9</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1.3 </w:t>
      </w:r>
      <w:r w:rsidR="002F7522">
        <w:rPr>
          <w:rFonts w:ascii="Times New Roman" w:hAnsi="Times New Roman" w:cs="Times New Roman"/>
          <w:sz w:val="28"/>
        </w:rPr>
        <w:t>Зарубежный опыт маркетинговых исследований на рынке страховых услуг</w:t>
      </w:r>
      <w:r>
        <w:rPr>
          <w:rFonts w:ascii="Times New Roman" w:hAnsi="Times New Roman" w:cs="Times New Roman"/>
          <w:sz w:val="28"/>
        </w:rPr>
        <w:tab/>
      </w:r>
      <w:r w:rsidR="00581530">
        <w:rPr>
          <w:rFonts w:ascii="Times New Roman" w:hAnsi="Times New Roman" w:cs="Times New Roman"/>
          <w:sz w:val="28"/>
        </w:rPr>
        <w:t>13</w:t>
      </w:r>
    </w:p>
    <w:p w:rsidR="00A875D2" w:rsidRPr="00A875D2" w:rsidRDefault="008A0BA6" w:rsidP="008A0BA6">
      <w:pPr>
        <w:tabs>
          <w:tab w:val="left" w:leader="dot" w:pos="9072"/>
        </w:tabs>
        <w:spacing w:line="360" w:lineRule="auto"/>
        <w:contextualSpacing/>
        <w:rPr>
          <w:rFonts w:ascii="Times New Roman" w:hAnsi="Times New Roman" w:cs="Times New Roman"/>
          <w:sz w:val="28"/>
        </w:rPr>
      </w:pPr>
      <w:r>
        <w:rPr>
          <w:rFonts w:ascii="Times New Roman" w:hAnsi="Times New Roman" w:cs="Times New Roman"/>
          <w:sz w:val="28"/>
        </w:rPr>
        <w:t>2</w:t>
      </w:r>
      <w:r w:rsidR="00A875D2" w:rsidRPr="00A875D2">
        <w:rPr>
          <w:rFonts w:ascii="Times New Roman" w:hAnsi="Times New Roman" w:cs="Times New Roman"/>
          <w:sz w:val="28"/>
        </w:rPr>
        <w:t xml:space="preserve"> Метод</w:t>
      </w:r>
      <w:r w:rsidR="002F7522">
        <w:rPr>
          <w:rFonts w:ascii="Times New Roman" w:hAnsi="Times New Roman" w:cs="Times New Roman"/>
          <w:sz w:val="28"/>
        </w:rPr>
        <w:t>ология</w:t>
      </w:r>
      <w:r w:rsidR="00A875D2" w:rsidRPr="00A875D2">
        <w:rPr>
          <w:rFonts w:ascii="Times New Roman" w:hAnsi="Times New Roman" w:cs="Times New Roman"/>
          <w:sz w:val="28"/>
        </w:rPr>
        <w:t xml:space="preserve"> маркетингов</w:t>
      </w:r>
      <w:r w:rsidR="002F7522">
        <w:rPr>
          <w:rFonts w:ascii="Times New Roman" w:hAnsi="Times New Roman" w:cs="Times New Roman"/>
          <w:sz w:val="28"/>
        </w:rPr>
        <w:t>ых</w:t>
      </w:r>
      <w:r w:rsidR="00A875D2" w:rsidRPr="00A875D2">
        <w:rPr>
          <w:rFonts w:ascii="Times New Roman" w:hAnsi="Times New Roman" w:cs="Times New Roman"/>
          <w:sz w:val="28"/>
        </w:rPr>
        <w:t xml:space="preserve"> исследовани</w:t>
      </w:r>
      <w:r w:rsidR="002F7522">
        <w:rPr>
          <w:rFonts w:ascii="Times New Roman" w:hAnsi="Times New Roman" w:cs="Times New Roman"/>
          <w:sz w:val="28"/>
        </w:rPr>
        <w:t>й</w:t>
      </w:r>
      <w:r w:rsidR="00A875D2" w:rsidRPr="00A875D2">
        <w:rPr>
          <w:rFonts w:ascii="Times New Roman" w:hAnsi="Times New Roman" w:cs="Times New Roman"/>
          <w:sz w:val="28"/>
        </w:rPr>
        <w:t xml:space="preserve"> потребительских предпочтений</w:t>
      </w:r>
      <w:r w:rsidR="00A875D2">
        <w:rPr>
          <w:rFonts w:ascii="Times New Roman" w:hAnsi="Times New Roman" w:cs="Times New Roman"/>
          <w:sz w:val="28"/>
        </w:rPr>
        <w:t xml:space="preserve"> на рынке страховых услуг</w:t>
      </w:r>
      <w:r w:rsidR="00A875D2">
        <w:rPr>
          <w:rFonts w:ascii="Times New Roman" w:hAnsi="Times New Roman" w:cs="Times New Roman"/>
          <w:sz w:val="28"/>
        </w:rPr>
        <w:tab/>
      </w:r>
      <w:r w:rsidR="00581530">
        <w:rPr>
          <w:rFonts w:ascii="Times New Roman" w:hAnsi="Times New Roman" w:cs="Times New Roman"/>
          <w:sz w:val="28"/>
        </w:rPr>
        <w:t>16</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2.1 </w:t>
      </w:r>
      <w:r w:rsidR="006514A3">
        <w:rPr>
          <w:rFonts w:ascii="Times New Roman" w:hAnsi="Times New Roman" w:cs="Times New Roman"/>
          <w:sz w:val="28"/>
        </w:rPr>
        <w:t>Источники и методы сбора маркетинговой информации</w:t>
      </w:r>
      <w:r>
        <w:rPr>
          <w:rFonts w:ascii="Times New Roman" w:hAnsi="Times New Roman" w:cs="Times New Roman"/>
          <w:sz w:val="28"/>
        </w:rPr>
        <w:tab/>
      </w:r>
      <w:r w:rsidR="00581530">
        <w:rPr>
          <w:rFonts w:ascii="Times New Roman" w:hAnsi="Times New Roman" w:cs="Times New Roman"/>
          <w:sz w:val="28"/>
        </w:rPr>
        <w:t>16</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2.2 </w:t>
      </w:r>
      <w:r w:rsidR="00634DAF" w:rsidRPr="00634DAF">
        <w:rPr>
          <w:rFonts w:ascii="Times New Roman" w:hAnsi="Times New Roman" w:cs="Times New Roman"/>
          <w:sz w:val="28"/>
        </w:rPr>
        <w:t>Гипотеза маркетингового исследования и этапы реализации проекта по изучению потребительских предпочтений</w:t>
      </w:r>
      <w:r w:rsidR="002F7522">
        <w:rPr>
          <w:rFonts w:ascii="Times New Roman" w:hAnsi="Times New Roman" w:cs="Times New Roman"/>
          <w:sz w:val="28"/>
        </w:rPr>
        <w:t xml:space="preserve"> на рынке страховых услуг</w:t>
      </w:r>
      <w:r>
        <w:rPr>
          <w:rFonts w:ascii="Times New Roman" w:hAnsi="Times New Roman" w:cs="Times New Roman"/>
          <w:sz w:val="28"/>
        </w:rPr>
        <w:tab/>
      </w:r>
      <w:r w:rsidR="00581530">
        <w:rPr>
          <w:rFonts w:ascii="Times New Roman" w:hAnsi="Times New Roman" w:cs="Times New Roman"/>
          <w:sz w:val="28"/>
        </w:rPr>
        <w:t>25</w:t>
      </w:r>
    </w:p>
    <w:p w:rsidR="00A875D2" w:rsidRPr="00A875D2" w:rsidRDefault="008A0BA6" w:rsidP="008A0BA6">
      <w:pPr>
        <w:tabs>
          <w:tab w:val="left" w:leader="dot" w:pos="9072"/>
        </w:tabs>
        <w:spacing w:line="360" w:lineRule="auto"/>
        <w:contextualSpacing/>
        <w:rPr>
          <w:rFonts w:ascii="Times New Roman" w:hAnsi="Times New Roman" w:cs="Times New Roman"/>
          <w:sz w:val="28"/>
        </w:rPr>
      </w:pPr>
      <w:r>
        <w:rPr>
          <w:rFonts w:ascii="Times New Roman" w:hAnsi="Times New Roman" w:cs="Times New Roman"/>
          <w:sz w:val="28"/>
        </w:rPr>
        <w:t>3</w:t>
      </w:r>
      <w:r w:rsidR="00A875D2" w:rsidRPr="00A875D2">
        <w:rPr>
          <w:rFonts w:ascii="Times New Roman" w:hAnsi="Times New Roman" w:cs="Times New Roman"/>
          <w:sz w:val="28"/>
        </w:rPr>
        <w:t xml:space="preserve"> </w:t>
      </w:r>
      <w:r w:rsidR="002F7522">
        <w:rPr>
          <w:rFonts w:ascii="Times New Roman" w:hAnsi="Times New Roman" w:cs="Times New Roman"/>
          <w:sz w:val="28"/>
        </w:rPr>
        <w:t>Анализ потребительских предпочтений на примере</w:t>
      </w:r>
      <w:r w:rsidR="00A875D2" w:rsidRPr="00A875D2">
        <w:rPr>
          <w:rFonts w:ascii="Times New Roman" w:hAnsi="Times New Roman" w:cs="Times New Roman"/>
          <w:sz w:val="28"/>
        </w:rPr>
        <w:t xml:space="preserve"> ПАО «</w:t>
      </w:r>
      <w:r w:rsidR="00A36481" w:rsidRPr="00A875D2">
        <w:rPr>
          <w:rFonts w:ascii="Times New Roman" w:hAnsi="Times New Roman" w:cs="Times New Roman"/>
          <w:sz w:val="28"/>
        </w:rPr>
        <w:t>Росгосстрах»</w:t>
      </w:r>
      <w:r w:rsidR="006D4CDD">
        <w:rPr>
          <w:rFonts w:ascii="Times New Roman" w:hAnsi="Times New Roman" w:cs="Times New Roman"/>
          <w:sz w:val="28"/>
        </w:rPr>
        <w:t xml:space="preserve"> </w:t>
      </w:r>
      <w:r w:rsidR="002F7522">
        <w:rPr>
          <w:rFonts w:ascii="Times New Roman" w:hAnsi="Times New Roman" w:cs="Times New Roman"/>
          <w:sz w:val="28"/>
        </w:rPr>
        <w:t>и разработка практических рекомендаций по повышению эффективности деятельности компании</w:t>
      </w:r>
      <w:r w:rsidR="006D4CDD">
        <w:rPr>
          <w:rFonts w:ascii="Times New Roman" w:hAnsi="Times New Roman" w:cs="Times New Roman"/>
          <w:sz w:val="28"/>
        </w:rPr>
        <w:tab/>
      </w:r>
      <w:r w:rsidR="00581530">
        <w:rPr>
          <w:rFonts w:ascii="Times New Roman" w:hAnsi="Times New Roman" w:cs="Times New Roman"/>
          <w:sz w:val="28"/>
        </w:rPr>
        <w:t>28</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3.1 </w:t>
      </w:r>
      <w:r w:rsidR="00BC4791" w:rsidRPr="00BC4791">
        <w:rPr>
          <w:rFonts w:ascii="Times New Roman" w:hAnsi="Times New Roman" w:cs="Times New Roman"/>
          <w:sz w:val="28"/>
        </w:rPr>
        <w:t xml:space="preserve">Характеристика рыночных условий и маркетинговой </w:t>
      </w:r>
      <w:r w:rsidR="002F7522">
        <w:rPr>
          <w:rFonts w:ascii="Times New Roman" w:hAnsi="Times New Roman" w:cs="Times New Roman"/>
          <w:sz w:val="28"/>
        </w:rPr>
        <w:t>деятельности</w:t>
      </w:r>
      <w:r w:rsidR="00BC4791" w:rsidRPr="00BC4791">
        <w:rPr>
          <w:rFonts w:ascii="Times New Roman" w:hAnsi="Times New Roman" w:cs="Times New Roman"/>
          <w:sz w:val="28"/>
        </w:rPr>
        <w:t xml:space="preserve"> предприятия</w:t>
      </w:r>
      <w:r w:rsidR="002F7522">
        <w:rPr>
          <w:rFonts w:ascii="Times New Roman" w:hAnsi="Times New Roman" w:cs="Times New Roman"/>
          <w:sz w:val="28"/>
        </w:rPr>
        <w:t xml:space="preserve"> ПАО «</w:t>
      </w:r>
      <w:r w:rsidR="00BC4791" w:rsidRPr="00BC4791">
        <w:rPr>
          <w:rFonts w:ascii="Times New Roman" w:hAnsi="Times New Roman" w:cs="Times New Roman"/>
          <w:sz w:val="28"/>
        </w:rPr>
        <w:t>Росгосстрах</w:t>
      </w:r>
      <w:r w:rsidR="002F7522">
        <w:rPr>
          <w:rFonts w:ascii="Times New Roman" w:hAnsi="Times New Roman" w:cs="Times New Roman"/>
          <w:sz w:val="28"/>
        </w:rPr>
        <w:t>»</w:t>
      </w:r>
      <w:r>
        <w:rPr>
          <w:rFonts w:ascii="Times New Roman" w:hAnsi="Times New Roman" w:cs="Times New Roman"/>
          <w:sz w:val="28"/>
        </w:rPr>
        <w:tab/>
      </w:r>
      <w:r w:rsidR="00581530">
        <w:rPr>
          <w:rFonts w:ascii="Times New Roman" w:hAnsi="Times New Roman" w:cs="Times New Roman"/>
          <w:sz w:val="28"/>
        </w:rPr>
        <w:t>28</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3.2 </w:t>
      </w:r>
      <w:r w:rsidR="002F7522">
        <w:rPr>
          <w:rFonts w:ascii="Times New Roman" w:hAnsi="Times New Roman" w:cs="Times New Roman"/>
          <w:sz w:val="28"/>
        </w:rPr>
        <w:t>Анализ потребительских предпочтений ПАО «</w:t>
      </w:r>
      <w:r w:rsidR="00A0219C">
        <w:rPr>
          <w:rFonts w:ascii="Times New Roman" w:hAnsi="Times New Roman" w:cs="Times New Roman"/>
          <w:sz w:val="28"/>
        </w:rPr>
        <w:t>Росгосстрах» на основе сбора первичных данных</w:t>
      </w:r>
      <w:r>
        <w:rPr>
          <w:rFonts w:ascii="Times New Roman" w:hAnsi="Times New Roman" w:cs="Times New Roman"/>
          <w:sz w:val="28"/>
        </w:rPr>
        <w:tab/>
      </w:r>
      <w:r w:rsidR="00581530">
        <w:rPr>
          <w:rFonts w:ascii="Times New Roman" w:hAnsi="Times New Roman" w:cs="Times New Roman"/>
          <w:sz w:val="28"/>
        </w:rPr>
        <w:t>30</w:t>
      </w:r>
    </w:p>
    <w:p w:rsidR="00A875D2" w:rsidRPr="00A875D2" w:rsidRDefault="00A875D2" w:rsidP="008A0BA6">
      <w:pPr>
        <w:tabs>
          <w:tab w:val="left" w:leader="dot" w:pos="9072"/>
        </w:tabs>
        <w:spacing w:line="360" w:lineRule="auto"/>
        <w:ind w:firstLine="567"/>
        <w:contextualSpacing/>
        <w:rPr>
          <w:rFonts w:ascii="Times New Roman" w:hAnsi="Times New Roman" w:cs="Times New Roman"/>
          <w:sz w:val="28"/>
        </w:rPr>
      </w:pPr>
      <w:r w:rsidRPr="00A875D2">
        <w:rPr>
          <w:rFonts w:ascii="Times New Roman" w:hAnsi="Times New Roman" w:cs="Times New Roman"/>
          <w:sz w:val="28"/>
        </w:rPr>
        <w:t xml:space="preserve">3.3 </w:t>
      </w:r>
      <w:r w:rsidR="00A0219C">
        <w:rPr>
          <w:rFonts w:ascii="Times New Roman" w:hAnsi="Times New Roman" w:cs="Times New Roman"/>
          <w:sz w:val="28"/>
        </w:rPr>
        <w:t>Разработка практических рекомендаций по повышению эффективности деятельности предприятия</w:t>
      </w:r>
      <w:r w:rsidR="00116C4F">
        <w:rPr>
          <w:rFonts w:ascii="Times New Roman" w:hAnsi="Times New Roman" w:cs="Times New Roman"/>
          <w:sz w:val="28"/>
        </w:rPr>
        <w:t xml:space="preserve"> </w:t>
      </w:r>
      <w:r w:rsidR="00116C4F">
        <w:rPr>
          <w:rFonts w:ascii="Times New Roman" w:hAnsi="Times New Roman" w:cs="Times New Roman"/>
          <w:sz w:val="28"/>
        </w:rPr>
        <w:tab/>
      </w:r>
      <w:r w:rsidR="00581530">
        <w:rPr>
          <w:rFonts w:ascii="Times New Roman" w:hAnsi="Times New Roman" w:cs="Times New Roman"/>
          <w:sz w:val="28"/>
        </w:rPr>
        <w:t>41</w:t>
      </w:r>
    </w:p>
    <w:p w:rsidR="00A875D2" w:rsidRPr="00A875D2" w:rsidRDefault="00A875D2" w:rsidP="008A0BA6">
      <w:pPr>
        <w:tabs>
          <w:tab w:val="left" w:leader="dot" w:pos="9072"/>
        </w:tabs>
        <w:spacing w:line="360" w:lineRule="auto"/>
        <w:contextualSpacing/>
        <w:rPr>
          <w:rFonts w:ascii="Times New Roman" w:hAnsi="Times New Roman" w:cs="Times New Roman"/>
          <w:sz w:val="28"/>
        </w:rPr>
      </w:pPr>
      <w:r w:rsidRPr="00A875D2">
        <w:rPr>
          <w:rFonts w:ascii="Times New Roman" w:hAnsi="Times New Roman" w:cs="Times New Roman"/>
          <w:sz w:val="28"/>
        </w:rPr>
        <w:t>Заключение</w:t>
      </w:r>
      <w:r>
        <w:rPr>
          <w:rFonts w:ascii="Times New Roman" w:hAnsi="Times New Roman" w:cs="Times New Roman"/>
          <w:sz w:val="28"/>
        </w:rPr>
        <w:tab/>
      </w:r>
      <w:r w:rsidR="00581530">
        <w:rPr>
          <w:rFonts w:ascii="Times New Roman" w:hAnsi="Times New Roman" w:cs="Times New Roman"/>
          <w:sz w:val="28"/>
        </w:rPr>
        <w:t>43</w:t>
      </w:r>
    </w:p>
    <w:p w:rsidR="00E76D12" w:rsidRDefault="00A875D2" w:rsidP="008A0BA6">
      <w:pPr>
        <w:tabs>
          <w:tab w:val="left" w:leader="dot" w:pos="9072"/>
        </w:tabs>
        <w:spacing w:line="360" w:lineRule="auto"/>
        <w:contextualSpacing/>
        <w:rPr>
          <w:rFonts w:ascii="Times New Roman" w:hAnsi="Times New Roman" w:cs="Times New Roman"/>
          <w:sz w:val="28"/>
        </w:rPr>
      </w:pPr>
      <w:r w:rsidRPr="00A875D2">
        <w:rPr>
          <w:rFonts w:ascii="Times New Roman" w:hAnsi="Times New Roman" w:cs="Times New Roman"/>
          <w:sz w:val="28"/>
        </w:rPr>
        <w:t>Список использованных источников</w:t>
      </w:r>
      <w:r>
        <w:rPr>
          <w:rFonts w:ascii="Times New Roman" w:hAnsi="Times New Roman" w:cs="Times New Roman"/>
          <w:sz w:val="28"/>
        </w:rPr>
        <w:tab/>
      </w:r>
      <w:r w:rsidR="00581530">
        <w:rPr>
          <w:rFonts w:ascii="Times New Roman" w:hAnsi="Times New Roman" w:cs="Times New Roman"/>
          <w:sz w:val="28"/>
        </w:rPr>
        <w:t>45</w:t>
      </w:r>
    </w:p>
    <w:p w:rsidR="00E76D12" w:rsidRDefault="00A0219C" w:rsidP="008A0BA6">
      <w:pPr>
        <w:tabs>
          <w:tab w:val="left" w:leader="dot" w:pos="9072"/>
        </w:tabs>
        <w:rPr>
          <w:rFonts w:ascii="Times New Roman" w:hAnsi="Times New Roman" w:cs="Times New Roman"/>
          <w:sz w:val="28"/>
        </w:rPr>
      </w:pPr>
      <w:r>
        <w:rPr>
          <w:rFonts w:ascii="Times New Roman" w:hAnsi="Times New Roman" w:cs="Times New Roman"/>
          <w:sz w:val="28"/>
        </w:rPr>
        <w:t>Приложение</w:t>
      </w:r>
      <w:r w:rsidR="00E76D12">
        <w:rPr>
          <w:rFonts w:ascii="Times New Roman" w:hAnsi="Times New Roman" w:cs="Times New Roman"/>
          <w:sz w:val="28"/>
        </w:rPr>
        <w:br w:type="page"/>
      </w:r>
    </w:p>
    <w:p w:rsidR="00A875D2" w:rsidRPr="00374CE0" w:rsidRDefault="00E76D12" w:rsidP="00E76D12">
      <w:pPr>
        <w:tabs>
          <w:tab w:val="left" w:leader="dot" w:pos="9072"/>
        </w:tabs>
        <w:spacing w:line="480" w:lineRule="auto"/>
        <w:contextualSpacing/>
        <w:jc w:val="center"/>
        <w:rPr>
          <w:rFonts w:ascii="Times New Roman" w:hAnsi="Times New Roman" w:cs="Times New Roman"/>
          <w:sz w:val="28"/>
        </w:rPr>
      </w:pPr>
      <w:r w:rsidRPr="00374CE0">
        <w:rPr>
          <w:rFonts w:ascii="Times New Roman" w:hAnsi="Times New Roman" w:cs="Times New Roman"/>
          <w:sz w:val="28"/>
        </w:rPr>
        <w:lastRenderedPageBreak/>
        <w:t>ВВЕДЕНИЕ</w:t>
      </w:r>
    </w:p>
    <w:p w:rsidR="00E76D12" w:rsidRDefault="00E76D12" w:rsidP="00E76D1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Pr="00E76D12">
        <w:rPr>
          <w:rFonts w:ascii="Times New Roman" w:hAnsi="Times New Roman" w:cs="Times New Roman"/>
          <w:sz w:val="28"/>
        </w:rPr>
        <w:t>К сожалению, российские фирмы еще не полностью используют все преимущества маркетинга, в РФ также не существует большого количества организаций, специализирующихся на проведении маркетинговых исследований. Однако опыт иностранных фирм однозначно свидетельствует о необходимости такого рода затрат, которые при успешном выполнении всегда окупаются увеличением прибыли юридического лица ввиду лучшей организации его производственной и сбытовой деятельности, созданной на комплексном анализе рынка и нацеленной на решение задач по успешной реализации продукции.</w:t>
      </w:r>
    </w:p>
    <w:p w:rsidR="00E76D12" w:rsidRDefault="00E76D12" w:rsidP="00E76D12">
      <w:pPr>
        <w:tabs>
          <w:tab w:val="left" w:pos="567"/>
          <w:tab w:val="left" w:leader="dot" w:pos="9072"/>
        </w:tabs>
        <w:spacing w:line="360" w:lineRule="auto"/>
        <w:ind w:firstLine="567"/>
        <w:contextualSpacing/>
        <w:jc w:val="both"/>
        <w:rPr>
          <w:rFonts w:ascii="Times New Roman" w:hAnsi="Times New Roman" w:cs="Times New Roman"/>
          <w:sz w:val="28"/>
        </w:rPr>
      </w:pPr>
      <w:r w:rsidRPr="00E76D12">
        <w:rPr>
          <w:rFonts w:ascii="Times New Roman" w:hAnsi="Times New Roman" w:cs="Times New Roman"/>
          <w:sz w:val="28"/>
        </w:rPr>
        <w:t>Следует отметить, что, по мнению маркетологов, рецепт для хорошего решения: 90 % информации и 10 % вдохновения. Особенно это высказывание применимо к управлению маркетингом. Ведь маркетинг – это основная точка соприкосновения фирмы с ее окружением.</w:t>
      </w:r>
    </w:p>
    <w:p w:rsidR="00E76D12" w:rsidRDefault="00E76D12" w:rsidP="00E76D12">
      <w:pPr>
        <w:tabs>
          <w:tab w:val="left" w:pos="567"/>
          <w:tab w:val="left" w:leader="dot" w:pos="9072"/>
        </w:tabs>
        <w:spacing w:line="360" w:lineRule="auto"/>
        <w:ind w:firstLine="567"/>
        <w:contextualSpacing/>
        <w:jc w:val="both"/>
        <w:rPr>
          <w:rFonts w:ascii="Times New Roman" w:hAnsi="Times New Roman" w:cs="Times New Roman"/>
          <w:sz w:val="28"/>
        </w:rPr>
      </w:pPr>
      <w:r w:rsidRPr="00E76D12">
        <w:rPr>
          <w:rFonts w:ascii="Times New Roman" w:hAnsi="Times New Roman" w:cs="Times New Roman"/>
          <w:sz w:val="28"/>
        </w:rPr>
        <w:t>Посредством маркетинговых решений фирма приспосабливает свою продукцию и услуги к нуждам и желаниям общества. Маркетинговые исследования же выступают средством уменьшения неопределенности, сопутствующей принятию этих маркетинговых решений. На основе собранных с помощью маркетинговых исследований данных продумывается дальнейшая маркетинговая стратегия.</w:t>
      </w:r>
    </w:p>
    <w:p w:rsidR="00A0219C" w:rsidRDefault="00A0219C" w:rsidP="00E76D12">
      <w:pPr>
        <w:tabs>
          <w:tab w:val="left" w:pos="567"/>
          <w:tab w:val="left" w:leader="dot" w:pos="9072"/>
        </w:tabs>
        <w:spacing w:line="360" w:lineRule="auto"/>
        <w:ind w:firstLine="567"/>
        <w:contextualSpacing/>
        <w:jc w:val="both"/>
        <w:rPr>
          <w:rFonts w:ascii="Times New Roman" w:hAnsi="Times New Roman" w:cs="Times New Roman"/>
          <w:sz w:val="28"/>
        </w:rPr>
      </w:pPr>
      <w:r w:rsidRPr="00D46EFA">
        <w:rPr>
          <w:rFonts w:ascii="Times New Roman" w:hAnsi="Times New Roman" w:cs="Times New Roman"/>
          <w:sz w:val="28"/>
        </w:rPr>
        <w:t xml:space="preserve">Объектом исследования </w:t>
      </w:r>
      <w:r>
        <w:rPr>
          <w:rFonts w:ascii="Times New Roman" w:hAnsi="Times New Roman" w:cs="Times New Roman"/>
          <w:sz w:val="28"/>
        </w:rPr>
        <w:t>данной работы является рынок страховых услуг и, в частности, ПАО «Росгосстрах</w:t>
      </w:r>
      <w:r w:rsidRPr="00D46EFA">
        <w:rPr>
          <w:rFonts w:ascii="Times New Roman" w:hAnsi="Times New Roman" w:cs="Times New Roman"/>
          <w:sz w:val="28"/>
        </w:rPr>
        <w:t>», а предметом исследования</w:t>
      </w:r>
      <w:r>
        <w:rPr>
          <w:rFonts w:ascii="Times New Roman" w:hAnsi="Times New Roman" w:cs="Times New Roman"/>
          <w:i/>
          <w:sz w:val="28"/>
        </w:rPr>
        <w:t>-</w:t>
      </w:r>
      <w:r>
        <w:rPr>
          <w:rFonts w:ascii="Times New Roman" w:hAnsi="Times New Roman" w:cs="Times New Roman"/>
          <w:sz w:val="28"/>
        </w:rPr>
        <w:t>потребительские предпочтения на рынке страховых услуг.</w:t>
      </w:r>
    </w:p>
    <w:p w:rsidR="00E76D12" w:rsidRDefault="00E76D12" w:rsidP="00E76D12">
      <w:pPr>
        <w:tabs>
          <w:tab w:val="left" w:pos="567"/>
          <w:tab w:val="left" w:leader="dot" w:pos="9072"/>
        </w:tabs>
        <w:spacing w:line="360" w:lineRule="auto"/>
        <w:ind w:firstLine="567"/>
        <w:contextualSpacing/>
        <w:jc w:val="both"/>
        <w:rPr>
          <w:rFonts w:ascii="Times New Roman" w:hAnsi="Times New Roman" w:cs="Times New Roman"/>
          <w:sz w:val="28"/>
        </w:rPr>
      </w:pPr>
      <w:r w:rsidRPr="00D46EFA">
        <w:rPr>
          <w:rFonts w:ascii="Times New Roman" w:hAnsi="Times New Roman" w:cs="Times New Roman"/>
          <w:sz w:val="28"/>
        </w:rPr>
        <w:t>Целью</w:t>
      </w:r>
      <w:r w:rsidRPr="00D97AC7">
        <w:rPr>
          <w:rFonts w:ascii="Times New Roman" w:hAnsi="Times New Roman" w:cs="Times New Roman"/>
          <w:i/>
          <w:sz w:val="28"/>
        </w:rPr>
        <w:t xml:space="preserve"> </w:t>
      </w:r>
      <w:r w:rsidRPr="00E76D12">
        <w:rPr>
          <w:rFonts w:ascii="Times New Roman" w:hAnsi="Times New Roman" w:cs="Times New Roman"/>
          <w:sz w:val="28"/>
        </w:rPr>
        <w:t xml:space="preserve">данной курсовой работы является </w:t>
      </w:r>
      <w:r w:rsidR="00D46EFA">
        <w:rPr>
          <w:rFonts w:ascii="Times New Roman" w:hAnsi="Times New Roman" w:cs="Times New Roman"/>
          <w:sz w:val="28"/>
        </w:rPr>
        <w:t>разработка и реализация исследовательского проекта по изучению поведения потребителей на рынке страховых услуг</w:t>
      </w:r>
      <w:r w:rsidR="00A0219C">
        <w:rPr>
          <w:rFonts w:ascii="Times New Roman" w:hAnsi="Times New Roman" w:cs="Times New Roman"/>
          <w:sz w:val="28"/>
        </w:rPr>
        <w:t xml:space="preserve"> на примере ПАО «Росгосстрах»</w:t>
      </w:r>
      <w:r w:rsidR="00D46EFA">
        <w:rPr>
          <w:rFonts w:ascii="Times New Roman" w:hAnsi="Times New Roman" w:cs="Times New Roman"/>
          <w:sz w:val="28"/>
        </w:rPr>
        <w:t xml:space="preserve">, и разработка предложений по </w:t>
      </w:r>
      <w:r w:rsidR="00A0219C">
        <w:rPr>
          <w:rFonts w:ascii="Times New Roman" w:hAnsi="Times New Roman" w:cs="Times New Roman"/>
          <w:sz w:val="28"/>
        </w:rPr>
        <w:t>совершенствованию</w:t>
      </w:r>
      <w:r w:rsidR="00D46EFA">
        <w:rPr>
          <w:rFonts w:ascii="Times New Roman" w:hAnsi="Times New Roman" w:cs="Times New Roman"/>
          <w:sz w:val="28"/>
        </w:rPr>
        <w:t xml:space="preserve"> деятельности компании на основе полученных результатов.</w:t>
      </w:r>
    </w:p>
    <w:p w:rsidR="00D97AC7" w:rsidRDefault="00D97AC7" w:rsidP="00E76D12">
      <w:pPr>
        <w:tabs>
          <w:tab w:val="left" w:pos="567"/>
          <w:tab w:val="left" w:leader="dot" w:pos="9072"/>
        </w:tabs>
        <w:spacing w:line="360" w:lineRule="auto"/>
        <w:ind w:firstLine="567"/>
        <w:contextualSpacing/>
        <w:jc w:val="both"/>
        <w:rPr>
          <w:rFonts w:ascii="Times New Roman" w:hAnsi="Times New Roman" w:cs="Times New Roman"/>
          <w:sz w:val="28"/>
        </w:rPr>
      </w:pPr>
      <w:r>
        <w:rPr>
          <w:rFonts w:ascii="Times New Roman" w:hAnsi="Times New Roman" w:cs="Times New Roman"/>
          <w:sz w:val="28"/>
        </w:rPr>
        <w:t xml:space="preserve">Поставленная цель была достигнута путем следующих </w:t>
      </w:r>
      <w:r w:rsidRPr="00D46EFA">
        <w:rPr>
          <w:rFonts w:ascii="Times New Roman" w:hAnsi="Times New Roman" w:cs="Times New Roman"/>
          <w:sz w:val="28"/>
        </w:rPr>
        <w:t>задач:</w:t>
      </w:r>
    </w:p>
    <w:p w:rsidR="00D97AC7" w:rsidRDefault="00F333DA" w:rsidP="00D97AC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C7535B">
        <w:rPr>
          <w:rFonts w:ascii="Times New Roman" w:hAnsi="Times New Roman" w:cs="Times New Roman"/>
          <w:sz w:val="28"/>
        </w:rPr>
        <w:t xml:space="preserve"> </w:t>
      </w:r>
      <w:r w:rsidR="002F3919">
        <w:rPr>
          <w:rFonts w:ascii="Times New Roman" w:hAnsi="Times New Roman" w:cs="Times New Roman"/>
          <w:sz w:val="28"/>
        </w:rPr>
        <w:t xml:space="preserve">разобраться с понятием </w:t>
      </w:r>
      <w:r w:rsidR="00A0219C">
        <w:rPr>
          <w:rFonts w:ascii="Times New Roman" w:hAnsi="Times New Roman" w:cs="Times New Roman"/>
          <w:sz w:val="28"/>
        </w:rPr>
        <w:t>потребительские предпочтения и факторами, влияющие на них</w:t>
      </w:r>
      <w:r w:rsidR="002F3919">
        <w:rPr>
          <w:rFonts w:ascii="Times New Roman" w:hAnsi="Times New Roman" w:cs="Times New Roman"/>
          <w:sz w:val="28"/>
        </w:rPr>
        <w:t>;</w:t>
      </w:r>
    </w:p>
    <w:p w:rsidR="002F3919" w:rsidRDefault="00F333DA" w:rsidP="00D97AC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w:t>
      </w:r>
      <w:r w:rsidR="00C7535B">
        <w:rPr>
          <w:rFonts w:ascii="Times New Roman" w:hAnsi="Times New Roman" w:cs="Times New Roman"/>
          <w:sz w:val="28"/>
        </w:rPr>
        <w:t xml:space="preserve"> </w:t>
      </w:r>
      <w:r w:rsidR="002F3919">
        <w:rPr>
          <w:rFonts w:ascii="Times New Roman" w:hAnsi="Times New Roman" w:cs="Times New Roman"/>
          <w:sz w:val="28"/>
        </w:rPr>
        <w:t xml:space="preserve">изучить роль </w:t>
      </w:r>
      <w:r w:rsidR="00815E50">
        <w:rPr>
          <w:rFonts w:ascii="Times New Roman" w:hAnsi="Times New Roman" w:cs="Times New Roman"/>
          <w:sz w:val="28"/>
        </w:rPr>
        <w:t>особенностей формирования потребительских предпочтений на рынке страховых услуг</w:t>
      </w:r>
      <w:r w:rsidR="002F3919">
        <w:rPr>
          <w:rFonts w:ascii="Times New Roman" w:hAnsi="Times New Roman" w:cs="Times New Roman"/>
          <w:sz w:val="28"/>
        </w:rPr>
        <w:t>;</w:t>
      </w:r>
    </w:p>
    <w:p w:rsidR="002F3919" w:rsidRDefault="00F333DA" w:rsidP="00D97AC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C7535B">
        <w:rPr>
          <w:rFonts w:ascii="Times New Roman" w:hAnsi="Times New Roman" w:cs="Times New Roman"/>
          <w:sz w:val="28"/>
        </w:rPr>
        <w:t xml:space="preserve"> </w:t>
      </w:r>
      <w:r w:rsidR="00815E50">
        <w:rPr>
          <w:rFonts w:ascii="Times New Roman" w:hAnsi="Times New Roman" w:cs="Times New Roman"/>
          <w:sz w:val="28"/>
        </w:rPr>
        <w:t>изучить</w:t>
      </w:r>
      <w:r w:rsidR="002F3919">
        <w:rPr>
          <w:rFonts w:ascii="Times New Roman" w:hAnsi="Times New Roman" w:cs="Times New Roman"/>
          <w:sz w:val="28"/>
        </w:rPr>
        <w:t xml:space="preserve"> </w:t>
      </w:r>
      <w:r w:rsidR="00815E50">
        <w:rPr>
          <w:rFonts w:ascii="Times New Roman" w:hAnsi="Times New Roman" w:cs="Times New Roman"/>
          <w:sz w:val="28"/>
        </w:rPr>
        <w:t>зарубежный опыт маркетинговых исследований на рынке страховых услуг</w:t>
      </w:r>
      <w:r w:rsidR="002F3919">
        <w:rPr>
          <w:rFonts w:ascii="Times New Roman" w:hAnsi="Times New Roman" w:cs="Times New Roman"/>
          <w:sz w:val="28"/>
        </w:rPr>
        <w:t>;</w:t>
      </w:r>
    </w:p>
    <w:p w:rsidR="00815E50" w:rsidRDefault="00815E50" w:rsidP="00D97AC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рассмотреть г</w:t>
      </w:r>
      <w:r w:rsidRPr="00634DAF">
        <w:rPr>
          <w:rFonts w:ascii="Times New Roman" w:hAnsi="Times New Roman" w:cs="Times New Roman"/>
          <w:sz w:val="28"/>
        </w:rPr>
        <w:t>ипотез</w:t>
      </w:r>
      <w:r>
        <w:rPr>
          <w:rFonts w:ascii="Times New Roman" w:hAnsi="Times New Roman" w:cs="Times New Roman"/>
          <w:sz w:val="28"/>
        </w:rPr>
        <w:t>ы</w:t>
      </w:r>
      <w:r w:rsidRPr="00634DAF">
        <w:rPr>
          <w:rFonts w:ascii="Times New Roman" w:hAnsi="Times New Roman" w:cs="Times New Roman"/>
          <w:sz w:val="28"/>
        </w:rPr>
        <w:t xml:space="preserve"> маркетингового исследования и этапы реализации проекта по изучению потребительских предпочтений</w:t>
      </w:r>
      <w:r>
        <w:rPr>
          <w:rFonts w:ascii="Times New Roman" w:hAnsi="Times New Roman" w:cs="Times New Roman"/>
          <w:sz w:val="28"/>
        </w:rPr>
        <w:t xml:space="preserve"> на рынке страховых услуг;</w:t>
      </w:r>
    </w:p>
    <w:p w:rsidR="002F3919" w:rsidRDefault="00F333DA" w:rsidP="002F3919">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C7535B">
        <w:rPr>
          <w:rFonts w:ascii="Times New Roman" w:hAnsi="Times New Roman" w:cs="Times New Roman"/>
          <w:sz w:val="28"/>
        </w:rPr>
        <w:t xml:space="preserve"> </w:t>
      </w:r>
      <w:r w:rsidR="00D46EFA">
        <w:rPr>
          <w:rFonts w:ascii="Times New Roman" w:hAnsi="Times New Roman" w:cs="Times New Roman"/>
          <w:sz w:val="28"/>
        </w:rPr>
        <w:t>провести анализ</w:t>
      </w:r>
      <w:r w:rsidR="00815E50" w:rsidRPr="00BC4791">
        <w:rPr>
          <w:rFonts w:ascii="Times New Roman" w:hAnsi="Times New Roman" w:cs="Times New Roman"/>
          <w:sz w:val="28"/>
        </w:rPr>
        <w:t xml:space="preserve"> рыночных условий и маркетинговой </w:t>
      </w:r>
      <w:r w:rsidR="00815E50">
        <w:rPr>
          <w:rFonts w:ascii="Times New Roman" w:hAnsi="Times New Roman" w:cs="Times New Roman"/>
          <w:sz w:val="28"/>
        </w:rPr>
        <w:t>деятельности</w:t>
      </w:r>
      <w:r w:rsidR="00815E50" w:rsidRPr="00BC4791">
        <w:rPr>
          <w:rFonts w:ascii="Times New Roman" w:hAnsi="Times New Roman" w:cs="Times New Roman"/>
          <w:sz w:val="28"/>
        </w:rPr>
        <w:t xml:space="preserve"> предприятия</w:t>
      </w:r>
      <w:r w:rsidR="00815E50">
        <w:rPr>
          <w:rFonts w:ascii="Times New Roman" w:hAnsi="Times New Roman" w:cs="Times New Roman"/>
          <w:sz w:val="28"/>
        </w:rPr>
        <w:t xml:space="preserve"> ПАО «</w:t>
      </w:r>
      <w:r w:rsidR="00815E50" w:rsidRPr="00BC4791">
        <w:rPr>
          <w:rFonts w:ascii="Times New Roman" w:hAnsi="Times New Roman" w:cs="Times New Roman"/>
          <w:sz w:val="28"/>
        </w:rPr>
        <w:t>Росгосстрах</w:t>
      </w:r>
      <w:r w:rsidR="00815E50">
        <w:rPr>
          <w:rFonts w:ascii="Times New Roman" w:hAnsi="Times New Roman" w:cs="Times New Roman"/>
          <w:sz w:val="28"/>
        </w:rPr>
        <w:t>»</w:t>
      </w:r>
      <w:r w:rsidR="00D46EFA">
        <w:rPr>
          <w:rFonts w:ascii="Times New Roman" w:hAnsi="Times New Roman" w:cs="Times New Roman"/>
          <w:sz w:val="28"/>
        </w:rPr>
        <w:t>;</w:t>
      </w:r>
    </w:p>
    <w:p w:rsidR="00D46EFA" w:rsidRDefault="00F333DA" w:rsidP="002F3919">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C7535B">
        <w:rPr>
          <w:rFonts w:ascii="Times New Roman" w:hAnsi="Times New Roman" w:cs="Times New Roman"/>
          <w:sz w:val="28"/>
        </w:rPr>
        <w:t xml:space="preserve"> </w:t>
      </w:r>
      <w:r w:rsidR="00D46EFA">
        <w:rPr>
          <w:rFonts w:ascii="Times New Roman" w:hAnsi="Times New Roman" w:cs="Times New Roman"/>
          <w:sz w:val="28"/>
        </w:rPr>
        <w:t xml:space="preserve">разработать </w:t>
      </w:r>
      <w:r w:rsidR="00815E50">
        <w:rPr>
          <w:rFonts w:ascii="Times New Roman" w:hAnsi="Times New Roman" w:cs="Times New Roman"/>
          <w:sz w:val="28"/>
        </w:rPr>
        <w:t>анализ потребительских предпочтений ПАО «Росгосстрах» на основе сбора первичных данных</w:t>
      </w:r>
      <w:r w:rsidR="00D46EFA">
        <w:rPr>
          <w:rFonts w:ascii="Times New Roman" w:hAnsi="Times New Roman" w:cs="Times New Roman"/>
          <w:sz w:val="28"/>
        </w:rPr>
        <w:t>;</w:t>
      </w:r>
    </w:p>
    <w:p w:rsidR="00D46EFA" w:rsidRDefault="00F333DA" w:rsidP="002F3919">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C7535B">
        <w:rPr>
          <w:rFonts w:ascii="Times New Roman" w:hAnsi="Times New Roman" w:cs="Times New Roman"/>
          <w:sz w:val="28"/>
        </w:rPr>
        <w:t xml:space="preserve"> </w:t>
      </w:r>
      <w:r w:rsidR="00D46EFA">
        <w:rPr>
          <w:rFonts w:ascii="Times New Roman" w:hAnsi="Times New Roman" w:cs="Times New Roman"/>
          <w:sz w:val="28"/>
        </w:rPr>
        <w:t xml:space="preserve">сформулировать предложения по </w:t>
      </w:r>
      <w:r w:rsidR="00815E50">
        <w:rPr>
          <w:rFonts w:ascii="Times New Roman" w:hAnsi="Times New Roman" w:cs="Times New Roman"/>
          <w:sz w:val="28"/>
        </w:rPr>
        <w:t>разработке практических рекомендаций по повышению эффективности деятельности предприятия</w:t>
      </w:r>
      <w:r w:rsidR="00D46EFA">
        <w:rPr>
          <w:rFonts w:ascii="Times New Roman" w:hAnsi="Times New Roman" w:cs="Times New Roman"/>
          <w:sz w:val="28"/>
        </w:rPr>
        <w:t>.</w:t>
      </w:r>
    </w:p>
    <w:p w:rsidR="004A47AB" w:rsidRDefault="004A47AB" w:rsidP="002F3919">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Работа представлена тремя главами, объединяющими 8 параграфов, изложена на </w:t>
      </w:r>
      <w:r w:rsidR="00AF6680">
        <w:rPr>
          <w:rFonts w:ascii="Times New Roman" w:hAnsi="Times New Roman" w:cs="Times New Roman"/>
          <w:sz w:val="28"/>
        </w:rPr>
        <w:t>48</w:t>
      </w:r>
      <w:r w:rsidR="00374CE0">
        <w:rPr>
          <w:rFonts w:ascii="Times New Roman" w:hAnsi="Times New Roman" w:cs="Times New Roman"/>
          <w:sz w:val="28"/>
        </w:rPr>
        <w:t xml:space="preserve"> страницах.</w:t>
      </w:r>
    </w:p>
    <w:p w:rsidR="00FF2DF7" w:rsidRDefault="00F51C26" w:rsidP="002F3919">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В первой главе рассматриваются теоретические аспекты </w:t>
      </w:r>
      <w:r w:rsidR="00A0219C">
        <w:rPr>
          <w:rFonts w:ascii="Times New Roman" w:hAnsi="Times New Roman" w:cs="Times New Roman"/>
          <w:sz w:val="28"/>
        </w:rPr>
        <w:t>исследования потребительских предпочтений на рынке страховых услуг.</w:t>
      </w:r>
      <w:r>
        <w:rPr>
          <w:rFonts w:ascii="Times New Roman" w:hAnsi="Times New Roman" w:cs="Times New Roman"/>
          <w:sz w:val="28"/>
        </w:rPr>
        <w:t xml:space="preserve"> </w:t>
      </w:r>
    </w:p>
    <w:p w:rsidR="00F51C26" w:rsidRDefault="00F51C26" w:rsidP="002F3919">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Вторая, методологическая глава курсовой работы посвящается изучению методов, с помощью которых проводят маркетинговые исследования.</w:t>
      </w:r>
    </w:p>
    <w:p w:rsidR="00A0219C" w:rsidRDefault="0083376F" w:rsidP="00F51C2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В третьей </w:t>
      </w:r>
      <w:r w:rsidR="00F51C26">
        <w:rPr>
          <w:rFonts w:ascii="Times New Roman" w:hAnsi="Times New Roman" w:cs="Times New Roman"/>
          <w:sz w:val="28"/>
        </w:rPr>
        <w:t xml:space="preserve">части работы </w:t>
      </w:r>
      <w:r>
        <w:rPr>
          <w:rFonts w:ascii="Times New Roman" w:hAnsi="Times New Roman" w:cs="Times New Roman"/>
          <w:sz w:val="28"/>
        </w:rPr>
        <w:t>представлен</w:t>
      </w:r>
      <w:r w:rsidR="00A0219C">
        <w:rPr>
          <w:rFonts w:ascii="Times New Roman" w:hAnsi="Times New Roman" w:cs="Times New Roman"/>
          <w:sz w:val="28"/>
        </w:rPr>
        <w:t xml:space="preserve"> анализ потребительских предпочтений на примере</w:t>
      </w:r>
      <w:r w:rsidR="00A0219C" w:rsidRPr="00A875D2">
        <w:rPr>
          <w:rFonts w:ascii="Times New Roman" w:hAnsi="Times New Roman" w:cs="Times New Roman"/>
          <w:sz w:val="28"/>
        </w:rPr>
        <w:t xml:space="preserve"> ПАО «Росгосстрах»</w:t>
      </w:r>
      <w:r w:rsidR="00A0219C">
        <w:rPr>
          <w:rFonts w:ascii="Times New Roman" w:hAnsi="Times New Roman" w:cs="Times New Roman"/>
          <w:sz w:val="28"/>
        </w:rPr>
        <w:t xml:space="preserve"> и разработка практических рекомендаций по повышению эффективности деятельности компании</w:t>
      </w:r>
      <w:r>
        <w:rPr>
          <w:rFonts w:ascii="Times New Roman" w:hAnsi="Times New Roman" w:cs="Times New Roman"/>
          <w:sz w:val="28"/>
        </w:rPr>
        <w:t xml:space="preserve"> результаты проведенного маркетингового исследования потребительских предпочтений на рынке страховых услуг.</w:t>
      </w:r>
      <w:r w:rsidR="00F51C26">
        <w:rPr>
          <w:rFonts w:ascii="Times New Roman" w:hAnsi="Times New Roman" w:cs="Times New Roman"/>
          <w:sz w:val="28"/>
        </w:rPr>
        <w:t xml:space="preserve"> </w:t>
      </w:r>
    </w:p>
    <w:p w:rsidR="00F51C26" w:rsidRDefault="00A0219C" w:rsidP="00F51C2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        Работа представлена тремя главами, объединяющими 8 параграфов, изложена на 4</w:t>
      </w:r>
      <w:r w:rsidR="00FD106A">
        <w:rPr>
          <w:rFonts w:ascii="Times New Roman" w:hAnsi="Times New Roman" w:cs="Times New Roman"/>
          <w:sz w:val="28"/>
        </w:rPr>
        <w:t>6</w:t>
      </w:r>
      <w:r>
        <w:rPr>
          <w:rFonts w:ascii="Times New Roman" w:hAnsi="Times New Roman" w:cs="Times New Roman"/>
          <w:sz w:val="28"/>
        </w:rPr>
        <w:t xml:space="preserve"> страницах.</w:t>
      </w:r>
    </w:p>
    <w:p w:rsidR="00A0219C" w:rsidRPr="00F51C26" w:rsidRDefault="00A0219C" w:rsidP="00F51C26">
      <w:pPr>
        <w:tabs>
          <w:tab w:val="left" w:pos="567"/>
          <w:tab w:val="left" w:leader="dot" w:pos="9072"/>
        </w:tabs>
        <w:spacing w:line="360" w:lineRule="auto"/>
        <w:contextualSpacing/>
        <w:jc w:val="both"/>
        <w:rPr>
          <w:rFonts w:ascii="Times New Roman" w:hAnsi="Times New Roman" w:cs="Times New Roman"/>
          <w:sz w:val="28"/>
        </w:rPr>
      </w:pPr>
    </w:p>
    <w:p w:rsidR="008643CA" w:rsidRDefault="008643CA">
      <w:pPr>
        <w:rPr>
          <w:rFonts w:ascii="Times New Roman" w:hAnsi="Times New Roman" w:cs="Times New Roman"/>
          <w:sz w:val="28"/>
        </w:rPr>
      </w:pPr>
      <w:r>
        <w:rPr>
          <w:rFonts w:ascii="Times New Roman" w:hAnsi="Times New Roman" w:cs="Times New Roman"/>
          <w:sz w:val="28"/>
        </w:rPr>
        <w:br w:type="page"/>
      </w:r>
    </w:p>
    <w:p w:rsidR="00F51C26" w:rsidRPr="00E135F8" w:rsidRDefault="00E135F8" w:rsidP="00E5645C">
      <w:pPr>
        <w:tabs>
          <w:tab w:val="left" w:pos="567"/>
          <w:tab w:val="left" w:leader="dot" w:pos="9072"/>
        </w:tabs>
        <w:spacing w:line="360" w:lineRule="auto"/>
        <w:contextualSpacing/>
        <w:jc w:val="center"/>
        <w:rPr>
          <w:rFonts w:ascii="Times New Roman" w:hAnsi="Times New Roman" w:cs="Times New Roman"/>
          <w:b/>
          <w:sz w:val="28"/>
        </w:rPr>
      </w:pPr>
      <w:r w:rsidRPr="00E135F8">
        <w:rPr>
          <w:rFonts w:ascii="Times New Roman" w:hAnsi="Times New Roman" w:cs="Times New Roman"/>
          <w:b/>
          <w:sz w:val="28"/>
        </w:rPr>
        <w:lastRenderedPageBreak/>
        <w:t>1 Теоретические аспекты исследования потребительский предпочтений на рынке страховых услуг</w:t>
      </w:r>
    </w:p>
    <w:p w:rsidR="00E135F8" w:rsidRDefault="00E135F8" w:rsidP="00E5645C">
      <w:pPr>
        <w:tabs>
          <w:tab w:val="left" w:pos="567"/>
          <w:tab w:val="left" w:leader="dot" w:pos="9072"/>
        </w:tabs>
        <w:spacing w:line="360" w:lineRule="auto"/>
        <w:contextualSpacing/>
        <w:jc w:val="center"/>
        <w:rPr>
          <w:rFonts w:ascii="Times New Roman" w:hAnsi="Times New Roman" w:cs="Times New Roman"/>
          <w:b/>
          <w:sz w:val="28"/>
        </w:rPr>
      </w:pPr>
      <w:r w:rsidRPr="00E135F8">
        <w:rPr>
          <w:rFonts w:ascii="Times New Roman" w:hAnsi="Times New Roman" w:cs="Times New Roman"/>
          <w:b/>
          <w:sz w:val="28"/>
        </w:rPr>
        <w:t>1.1 Потребительские предпочтения и факторы, влияющие на них</w:t>
      </w:r>
    </w:p>
    <w:p w:rsidR="0077778E" w:rsidRDefault="0077778E" w:rsidP="00E135F8">
      <w:pPr>
        <w:tabs>
          <w:tab w:val="left" w:pos="567"/>
          <w:tab w:val="left" w:leader="dot" w:pos="9072"/>
        </w:tabs>
        <w:spacing w:line="360" w:lineRule="auto"/>
        <w:contextualSpacing/>
        <w:jc w:val="center"/>
        <w:rPr>
          <w:rFonts w:ascii="Times New Roman" w:hAnsi="Times New Roman" w:cs="Times New Roman"/>
          <w:sz w:val="28"/>
        </w:rPr>
      </w:pPr>
    </w:p>
    <w:p w:rsidR="002F4331" w:rsidRP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 xml:space="preserve">Потребительские предпочтения </w:t>
      </w:r>
      <w:r w:rsidR="0077778E" w:rsidRPr="002F4331">
        <w:rPr>
          <w:rFonts w:ascii="Times New Roman" w:hAnsi="Times New Roman" w:cs="Times New Roman"/>
          <w:sz w:val="28"/>
          <w:szCs w:val="28"/>
          <w:lang w:eastAsia="ru-RU"/>
        </w:rPr>
        <w:t>— это</w:t>
      </w:r>
      <w:r w:rsidRPr="002F4331">
        <w:rPr>
          <w:rFonts w:ascii="Times New Roman" w:hAnsi="Times New Roman" w:cs="Times New Roman"/>
          <w:sz w:val="28"/>
          <w:szCs w:val="28"/>
          <w:lang w:eastAsia="ru-RU"/>
        </w:rPr>
        <w:t xml:space="preserve"> инструмент изучения спроса, который позволяет выявить, какие товары и в какой степени востребованы у целевой аудитории. Решения покупателей относительно потребления конкретных благ и являются основой создания рыночного спроса. Понимание потребностей своего потенциального покупателя - ключ к получению гарантированной прибыли. Потому маркетинговые исследования, целью которых ставится выявление этих предпочтений, актуальны и на стадии планирования производства, и на всех этапах реализации продукции, включая контроль ее качества. Разумеется, одно только потребительское предпочтение не может предоставить точные данные, достаточные для прогнозирования того, каким спросом будет пользоваться продукция. Ведь спрос формируется под влиянием множества факторов. Обычно потребительские предпочтения рассматриваются применительно не к одному конкретному товару, а целой группе. Изучается круг товаров, систематически потребляемых определенной целевой аудиторией. То есть речь идет о комплексном изучении предпочитаемой продукции: обуви, одежды, пищевых продуктов. При этом к влияющим на предпочтения факторы относят объективные: собственный доход, качество и стоимость товара и субъективные: личные вкусы.</w:t>
      </w:r>
    </w:p>
    <w:p w:rsidR="002F4331" w:rsidRPr="002F4331" w:rsidRDefault="0077778E" w:rsidP="004C2E16">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002F4331" w:rsidRPr="002F4331">
        <w:rPr>
          <w:rFonts w:ascii="Times New Roman" w:hAnsi="Times New Roman" w:cs="Times New Roman"/>
          <w:sz w:val="28"/>
          <w:szCs w:val="28"/>
          <w:lang w:eastAsia="ru-RU"/>
        </w:rPr>
        <w:t>онцепци</w:t>
      </w:r>
      <w:r>
        <w:rPr>
          <w:rFonts w:ascii="Times New Roman" w:hAnsi="Times New Roman" w:cs="Times New Roman"/>
          <w:sz w:val="28"/>
          <w:szCs w:val="28"/>
          <w:lang w:eastAsia="ru-RU"/>
        </w:rPr>
        <w:t>я</w:t>
      </w:r>
      <w:r w:rsidR="002F4331" w:rsidRPr="002F4331">
        <w:rPr>
          <w:rFonts w:ascii="Times New Roman" w:hAnsi="Times New Roman" w:cs="Times New Roman"/>
          <w:sz w:val="28"/>
          <w:szCs w:val="28"/>
          <w:lang w:eastAsia="ru-RU"/>
        </w:rPr>
        <w:t xml:space="preserve"> совершенствования производства и совершенствования товара </w:t>
      </w:r>
      <w:proofErr w:type="gramStart"/>
      <w:r w:rsidR="002F4331" w:rsidRPr="002F4331">
        <w:rPr>
          <w:rFonts w:ascii="Times New Roman" w:hAnsi="Times New Roman" w:cs="Times New Roman"/>
          <w:sz w:val="28"/>
          <w:szCs w:val="28"/>
          <w:lang w:eastAsia="ru-RU"/>
        </w:rPr>
        <w:t>- это</w:t>
      </w:r>
      <w:proofErr w:type="gramEnd"/>
      <w:r w:rsidR="002F4331" w:rsidRPr="002F4331">
        <w:rPr>
          <w:rFonts w:ascii="Times New Roman" w:hAnsi="Times New Roman" w:cs="Times New Roman"/>
          <w:sz w:val="28"/>
          <w:szCs w:val="28"/>
          <w:lang w:eastAsia="ru-RU"/>
        </w:rPr>
        <w:t xml:space="preserve"> стратегии сбыта. Концепция совершенствования товара утверждает, что потребители будут покупать только те товары, которые имеют лучшие эксплуатационные свойства, обладают высшим качеством и, главное, - фирма должна учитывать любые пожелания клиента, на основе которых и совершенствовать качественные параметры товара. Следовательно, "на выходе" общее руководство фирмой и остальной персонал фирмы должны сосредоточить все </w:t>
      </w:r>
      <w:r w:rsidR="002F4331" w:rsidRPr="002F4331">
        <w:rPr>
          <w:rFonts w:ascii="Times New Roman" w:hAnsi="Times New Roman" w:cs="Times New Roman"/>
          <w:sz w:val="28"/>
          <w:szCs w:val="28"/>
          <w:lang w:eastAsia="ru-RU"/>
        </w:rPr>
        <w:lastRenderedPageBreak/>
        <w:t>свои усилия на постоянном совершенствовании товара, согласно пожеланиям клиентов. Для имиджа магазина существенны следующие психологические аспекты: оформление витрин, интерьер магазина, обслуживающий персонал, ценовая политика и качество товара. В этих моделях выбор магазина рассмотрен в качестве составного элемента процесса покупки. Происходит выбор, при котором особенности магазина сопоставляются с критериями его оценки. К особенностям магазина образующим его имидж, относятся: место размещения, ассортимент, уровень цен, реклама, состав персонала и услуги</w:t>
      </w:r>
      <w:r>
        <w:rPr>
          <w:rFonts w:ascii="Times New Roman" w:hAnsi="Times New Roman" w:cs="Times New Roman"/>
          <w:sz w:val="28"/>
          <w:szCs w:val="28"/>
          <w:lang w:eastAsia="ru-RU"/>
        </w:rPr>
        <w:t xml:space="preserve"> </w:t>
      </w:r>
      <w:r w:rsidRPr="00E76FF1">
        <w:rPr>
          <w:rFonts w:ascii="Times New Roman" w:hAnsi="Times New Roman" w:cs="Times New Roman"/>
          <w:sz w:val="28"/>
        </w:rPr>
        <w:t>[</w:t>
      </w:r>
      <w:r>
        <w:rPr>
          <w:rFonts w:ascii="Times New Roman" w:hAnsi="Times New Roman" w:cs="Times New Roman"/>
          <w:sz w:val="28"/>
        </w:rPr>
        <w:t>1</w:t>
      </w:r>
      <w:r w:rsidRPr="00E76FF1">
        <w:rPr>
          <w:rFonts w:ascii="Times New Roman" w:hAnsi="Times New Roman" w:cs="Times New Roman"/>
          <w:sz w:val="28"/>
        </w:rPr>
        <w:t>]</w:t>
      </w:r>
      <w:r w:rsidRPr="00735F74">
        <w:rPr>
          <w:rFonts w:ascii="Times New Roman" w:hAnsi="Times New Roman" w:cs="Times New Roman"/>
          <w:sz w:val="28"/>
        </w:rPr>
        <w:t>.</w:t>
      </w:r>
    </w:p>
    <w:p w:rsidR="002F4331" w:rsidRP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Критериями оценки служат: расстояние; ширина ассортимента; глубина ассортимента и цена. В результате образуются приемлемые и неприемлемые для посещения магазины.</w:t>
      </w:r>
    </w:p>
    <w:p w:rsidR="002F4331" w:rsidRP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Существует три группы факторов, оказывающих непосредственное влияние на покупательское поведение:</w:t>
      </w:r>
    </w:p>
    <w:p w:rsidR="002F4331" w:rsidRP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Личностный фактор определяет пол, возраст, доход, профессию и национальность. Психологический фактор определяет тип личности,</w:t>
      </w:r>
      <w:r w:rsidR="003C5645">
        <w:rPr>
          <w:rFonts w:ascii="Times New Roman" w:hAnsi="Times New Roman" w:cs="Times New Roman"/>
          <w:sz w:val="28"/>
          <w:szCs w:val="28"/>
          <w:lang w:eastAsia="ru-RU"/>
        </w:rPr>
        <w:t xml:space="preserve"> </w:t>
      </w:r>
      <w:r w:rsidRPr="002F4331">
        <w:rPr>
          <w:rFonts w:ascii="Times New Roman" w:hAnsi="Times New Roman" w:cs="Times New Roman"/>
          <w:sz w:val="28"/>
          <w:szCs w:val="28"/>
          <w:lang w:eastAsia="ru-RU"/>
        </w:rPr>
        <w:t>мотивацию, восприятие,</w:t>
      </w:r>
      <w:r w:rsidR="003C5645">
        <w:rPr>
          <w:rFonts w:ascii="Times New Roman" w:hAnsi="Times New Roman" w:cs="Times New Roman"/>
          <w:sz w:val="28"/>
          <w:szCs w:val="28"/>
          <w:lang w:eastAsia="ru-RU"/>
        </w:rPr>
        <w:t xml:space="preserve"> </w:t>
      </w:r>
      <w:r w:rsidRPr="002F4331">
        <w:rPr>
          <w:rFonts w:ascii="Times New Roman" w:hAnsi="Times New Roman" w:cs="Times New Roman"/>
          <w:sz w:val="28"/>
          <w:szCs w:val="28"/>
          <w:lang w:eastAsia="ru-RU"/>
        </w:rPr>
        <w:t>усвоение,</w:t>
      </w:r>
      <w:r w:rsidR="003C5645">
        <w:rPr>
          <w:rFonts w:ascii="Times New Roman" w:hAnsi="Times New Roman" w:cs="Times New Roman"/>
          <w:sz w:val="28"/>
          <w:szCs w:val="28"/>
          <w:lang w:eastAsia="ru-RU"/>
        </w:rPr>
        <w:t xml:space="preserve"> </w:t>
      </w:r>
      <w:r w:rsidRPr="002F4331">
        <w:rPr>
          <w:rFonts w:ascii="Times New Roman" w:hAnsi="Times New Roman" w:cs="Times New Roman"/>
          <w:sz w:val="28"/>
          <w:szCs w:val="28"/>
          <w:lang w:eastAsia="ru-RU"/>
        </w:rPr>
        <w:t>убеждение и отношение. Рассмотрим процесс выбора товара потребителем и принятие решения о покупке. Процесс восприятия товара-новинки состоит из пяти этапов:</w:t>
      </w:r>
    </w:p>
    <w:p w:rsidR="002F4331" w:rsidRP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 xml:space="preserve">Осведомленность </w:t>
      </w:r>
      <w:r w:rsidR="00732F4D">
        <w:rPr>
          <w:rFonts w:ascii="Times New Roman" w:hAnsi="Times New Roman" w:cs="Times New Roman"/>
          <w:sz w:val="28"/>
          <w:szCs w:val="28"/>
          <w:lang w:eastAsia="ru-RU"/>
        </w:rPr>
        <w:t>-</w:t>
      </w:r>
      <w:r w:rsidRPr="002F4331">
        <w:rPr>
          <w:rFonts w:ascii="Times New Roman" w:hAnsi="Times New Roman" w:cs="Times New Roman"/>
          <w:sz w:val="28"/>
          <w:szCs w:val="28"/>
          <w:lang w:eastAsia="ru-RU"/>
        </w:rPr>
        <w:t xml:space="preserve"> общие, поверхностные знания, полученные из фоновой рекламы, от друзей или знакомых, случайный визуальный контакт с товаром. Интерес - потенциальный потребитель задумывается о том, что данный товар может удовлетворить одну или несколько его потребностей; этот этап сопровождается поиском потребителем дополнительной информации о товаре или услуге. Оценка наблюдаемых параметров товара или услуги: физических размеров, технических характеристик, цены и т.д.; завершается принятием решения попробовать товар. Проба - минимально-возможный объем покупки. Вердикт - окончательное решение относительно товара и его характеристик, а также о возможности потребления в дальнейшем</w:t>
      </w:r>
      <w:r w:rsidR="0077778E">
        <w:rPr>
          <w:rFonts w:ascii="Times New Roman" w:hAnsi="Times New Roman" w:cs="Times New Roman"/>
          <w:sz w:val="28"/>
          <w:szCs w:val="28"/>
          <w:lang w:eastAsia="ru-RU"/>
        </w:rPr>
        <w:t xml:space="preserve"> </w:t>
      </w:r>
      <w:r w:rsidR="0077778E" w:rsidRPr="00E76FF1">
        <w:rPr>
          <w:rFonts w:ascii="Times New Roman" w:hAnsi="Times New Roman" w:cs="Times New Roman"/>
          <w:sz w:val="28"/>
        </w:rPr>
        <w:t>[</w:t>
      </w:r>
      <w:r w:rsidR="0077778E">
        <w:rPr>
          <w:rFonts w:ascii="Times New Roman" w:hAnsi="Times New Roman" w:cs="Times New Roman"/>
          <w:sz w:val="28"/>
        </w:rPr>
        <w:t>2</w:t>
      </w:r>
      <w:r w:rsidR="0077778E" w:rsidRPr="00E76FF1">
        <w:rPr>
          <w:rFonts w:ascii="Times New Roman" w:hAnsi="Times New Roman" w:cs="Times New Roman"/>
          <w:sz w:val="28"/>
        </w:rPr>
        <w:t>]</w:t>
      </w:r>
      <w:r w:rsidR="0077778E">
        <w:rPr>
          <w:rFonts w:ascii="Times New Roman" w:hAnsi="Times New Roman" w:cs="Times New Roman"/>
          <w:sz w:val="28"/>
        </w:rPr>
        <w:t>.</w:t>
      </w:r>
    </w:p>
    <w:p w:rsidR="002F4331" w:rsidRP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 xml:space="preserve">Кроме того, покупка может быть запланированной, частично запланированной и незапланированной. Запланированная покупка - если потребитель </w:t>
      </w:r>
      <w:r w:rsidRPr="002F4331">
        <w:rPr>
          <w:rFonts w:ascii="Times New Roman" w:hAnsi="Times New Roman" w:cs="Times New Roman"/>
          <w:sz w:val="28"/>
          <w:szCs w:val="28"/>
          <w:lang w:eastAsia="ru-RU"/>
        </w:rPr>
        <w:lastRenderedPageBreak/>
        <w:t xml:space="preserve">поставил себе цель купить в определенный период времени конкретную марку товара. Например, человек планирует в ближайшем времени купить автомобиль «BMW». Планирование покупки предполагает высокую степень продуманности и трудно поддается изменению. Частично запланированная покупка - есть общая цель, но возможны некоторые изменения в деталях (например, точно не определено время покупки и конкретная марка автомобиля). К частично запланированному решению можно отнести </w:t>
      </w:r>
      <w:proofErr w:type="spellStart"/>
      <w:r w:rsidRPr="002F4331">
        <w:rPr>
          <w:rFonts w:ascii="Times New Roman" w:hAnsi="Times New Roman" w:cs="Times New Roman"/>
          <w:sz w:val="28"/>
          <w:szCs w:val="28"/>
          <w:lang w:eastAsia="ru-RU"/>
        </w:rPr>
        <w:t>рефлексорные</w:t>
      </w:r>
      <w:proofErr w:type="spellEnd"/>
      <w:r w:rsidRPr="002F4331">
        <w:rPr>
          <w:rFonts w:ascii="Times New Roman" w:hAnsi="Times New Roman" w:cs="Times New Roman"/>
          <w:sz w:val="28"/>
          <w:szCs w:val="28"/>
          <w:lang w:eastAsia="ru-RU"/>
        </w:rPr>
        <w:t xml:space="preserve"> решения, когда потребитель регулярно покупает 1-2 марки товара, не проводя предварительные исследования цены и достоинств других марок. Незапланированные покупки возникают спонтанно или импульсивно. Спонтанная покупка может иметь место, когда потребитель вспомнил о нехватке чего-либо.</w:t>
      </w:r>
    </w:p>
    <w:p w:rsidR="002F4331" w:rsidRDefault="002F4331" w:rsidP="004C2E16">
      <w:pPr>
        <w:pStyle w:val="ae"/>
        <w:spacing w:line="360" w:lineRule="auto"/>
        <w:ind w:firstLine="709"/>
        <w:jc w:val="both"/>
        <w:rPr>
          <w:rFonts w:ascii="Times New Roman" w:hAnsi="Times New Roman" w:cs="Times New Roman"/>
          <w:sz w:val="28"/>
          <w:szCs w:val="28"/>
          <w:lang w:eastAsia="ru-RU"/>
        </w:rPr>
      </w:pPr>
      <w:r w:rsidRPr="002F4331">
        <w:rPr>
          <w:rFonts w:ascii="Times New Roman" w:hAnsi="Times New Roman" w:cs="Times New Roman"/>
          <w:sz w:val="28"/>
          <w:szCs w:val="28"/>
          <w:lang w:eastAsia="ru-RU"/>
        </w:rPr>
        <w:t xml:space="preserve">При воздействии на потребителя, в процессе принятия им решения необходимо иметь в виду, что получаемая потребителем информация воспринимается, запоминается и искажается избирательно. Информация, соответствующая ожиданиям потребителя, та, в которой он сам заинтересован, и поданная оригинально, броско, лучше воспринимается. Информация, поддерживающая позицию потребителя, его убеждения и отношения, лучше запоминается. Полученная потребителем информация интерпретируется таким образом, чтобы она поддерживала уже сложившееся мнение, а не опровергала его. Лишь не значительная часть получаемой информации усваивается. Поведение потребителя не подчиняется простым закономерностям максимизации выгоды, рациональных оценок, расчетов и выбора. Помимо функционального спроса, при котором ведущими становятся качества, присущие самому товару, существует нефункциональный спрос. Он обусловлен различными психологическими причинами. Престиж и мода, желание подражать или выделяться, надежда улучшить свой образ "Я" с помощью товара, компенсировать им недостатки и смягчить комплексы неполноценности </w:t>
      </w:r>
      <w:bookmarkStart w:id="0" w:name="_GoBack"/>
      <w:bookmarkEnd w:id="0"/>
      <w:r w:rsidRPr="002F4331">
        <w:rPr>
          <w:rFonts w:ascii="Times New Roman" w:hAnsi="Times New Roman" w:cs="Times New Roman"/>
          <w:sz w:val="28"/>
          <w:szCs w:val="28"/>
          <w:lang w:eastAsia="ru-RU"/>
        </w:rPr>
        <w:t>- все это преобразовывает полезность товара, пропуская ее через призму психологических факторов</w:t>
      </w:r>
      <w:r w:rsidR="0077778E">
        <w:rPr>
          <w:rFonts w:ascii="Times New Roman" w:hAnsi="Times New Roman" w:cs="Times New Roman"/>
          <w:sz w:val="28"/>
          <w:szCs w:val="28"/>
          <w:lang w:eastAsia="ru-RU"/>
        </w:rPr>
        <w:t xml:space="preserve"> </w:t>
      </w:r>
      <w:r w:rsidR="0077778E" w:rsidRPr="003C2548">
        <w:rPr>
          <w:rFonts w:ascii="Times New Roman" w:hAnsi="Times New Roman" w:cs="Times New Roman"/>
          <w:sz w:val="28"/>
        </w:rPr>
        <w:t>[</w:t>
      </w:r>
      <w:r w:rsidR="0077778E">
        <w:rPr>
          <w:rFonts w:ascii="Times New Roman" w:hAnsi="Times New Roman" w:cs="Times New Roman"/>
          <w:sz w:val="28"/>
        </w:rPr>
        <w:t>3</w:t>
      </w:r>
      <w:r w:rsidR="0077778E" w:rsidRPr="003C2548">
        <w:rPr>
          <w:rFonts w:ascii="Times New Roman" w:hAnsi="Times New Roman" w:cs="Times New Roman"/>
          <w:sz w:val="28"/>
        </w:rPr>
        <w:t>]</w:t>
      </w:r>
      <w:r w:rsidR="0077778E" w:rsidRPr="009C7FD3">
        <w:rPr>
          <w:rFonts w:ascii="Times New Roman" w:hAnsi="Times New Roman" w:cs="Times New Roman"/>
          <w:sz w:val="28"/>
        </w:rPr>
        <w:t>.</w:t>
      </w:r>
      <w:r w:rsidRPr="002F4331">
        <w:rPr>
          <w:rFonts w:ascii="Times New Roman" w:hAnsi="Times New Roman" w:cs="Times New Roman"/>
          <w:sz w:val="28"/>
          <w:szCs w:val="28"/>
          <w:lang w:eastAsia="ru-RU"/>
        </w:rPr>
        <w:t> </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К характеристикам покупателя относятся факторы различных уровней, которые оказывают влияние на совершаемые им покупки. К ним относятся:</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lastRenderedPageBreak/>
        <w:t>1. Факторы культурного порядка: культура; субкультура; социальное положение.</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2. Факторы социального порядка: референтные группы; семья; роли и статусы.</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3. Факторы личного порядка: возраст и этап жизненного цикла семьи; род занятий, экономическое положение; образ жизни; тип личности или представление о самом себе.</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4. Факторы психологического порядка: мотивация; восприятие; усвоение; убеждение.</w:t>
      </w:r>
    </w:p>
    <w:p w:rsidR="0077778E" w:rsidRDefault="0077778E" w:rsidP="004C2E16">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Существует</w:t>
      </w:r>
      <w:r w:rsidRPr="0077778E">
        <w:rPr>
          <w:rFonts w:ascii="Times New Roman" w:hAnsi="Times New Roman" w:cs="Times New Roman"/>
          <w:sz w:val="28"/>
          <w:szCs w:val="28"/>
          <w:lang w:eastAsia="ru-RU"/>
        </w:rPr>
        <w:t xml:space="preserve"> схем</w:t>
      </w:r>
      <w:r>
        <w:rPr>
          <w:rFonts w:ascii="Times New Roman" w:hAnsi="Times New Roman" w:cs="Times New Roman"/>
          <w:sz w:val="28"/>
          <w:szCs w:val="28"/>
          <w:lang w:eastAsia="ru-RU"/>
        </w:rPr>
        <w:t>а</w:t>
      </w:r>
      <w:r w:rsidRPr="0077778E">
        <w:rPr>
          <w:rFonts w:ascii="Times New Roman" w:hAnsi="Times New Roman" w:cs="Times New Roman"/>
          <w:sz w:val="28"/>
          <w:szCs w:val="28"/>
          <w:lang w:eastAsia="ru-RU"/>
        </w:rPr>
        <w:t xml:space="preserve"> процесса принятия решения о покупке, которая состоит из пяти этапов: осознание проблемы, поиск информации, оценка вариантов, решение о покупке, реакция на покупку. Процесс покупки начинается с того, что покупатель осознает проблему или нужду. Он чувствует разницу между своим реальным и желаемым состоянием. По прошлому опыту человек знает, как справиться с этим побуждением, и его мотивация ориентируется в сторону класса объектов, которые способны удовлетворить возникшее побуждение. На этапе оценки вариантов важно выделить следующие моменты. Во-первых, каждый потребитель рассматривает товар, как определенный набор свойств, но обращает больше всего внимания на те свойства, которые имеют отношение к его нужде. Во-вторых, потребитель склонен придавать разные весовые показатели значимости свойствам, которые он считает актуальными для себя. В-третьих, потребитель формирует у себя набор убеждений о марках товаров, который можно назвать образом марки. Далее, каждому свойству потребитель приписывает функцию полезности. Наконец, отношение к марочным альтернативам складывается у потребителя в результате выполненной им оценки. Оценка вариантов ведет к ранжированию объектов из множества альтернатив выбора. У потребителя формируется намерение совершить покупку наиболее предпочтительного объекта. Однако на пути от намерения до принятия решения в дело могут вмешаться еще два фактора: отношения других людей и непредвиденные обстоятельства</w:t>
      </w:r>
      <w:r>
        <w:rPr>
          <w:rFonts w:ascii="Times New Roman" w:hAnsi="Times New Roman" w:cs="Times New Roman"/>
          <w:sz w:val="28"/>
          <w:szCs w:val="28"/>
          <w:lang w:eastAsia="ru-RU"/>
        </w:rPr>
        <w:t xml:space="preserve"> </w:t>
      </w:r>
      <w:r w:rsidRPr="00E76FF1">
        <w:rPr>
          <w:rFonts w:ascii="Times New Roman" w:hAnsi="Times New Roman" w:cs="Times New Roman"/>
          <w:sz w:val="28"/>
        </w:rPr>
        <w:t>[</w:t>
      </w:r>
      <w:r>
        <w:rPr>
          <w:rFonts w:ascii="Times New Roman" w:hAnsi="Times New Roman" w:cs="Times New Roman"/>
          <w:sz w:val="28"/>
        </w:rPr>
        <w:t>4</w:t>
      </w:r>
      <w:r w:rsidRPr="00E76FF1">
        <w:rPr>
          <w:rFonts w:ascii="Times New Roman" w:hAnsi="Times New Roman" w:cs="Times New Roman"/>
          <w:sz w:val="28"/>
        </w:rPr>
        <w:t>]</w:t>
      </w:r>
      <w:r>
        <w:rPr>
          <w:rFonts w:ascii="Times New Roman" w:hAnsi="Times New Roman" w:cs="Times New Roman"/>
          <w:sz w:val="28"/>
        </w:rPr>
        <w:t xml:space="preserve">. </w:t>
      </w:r>
      <w:r w:rsidRPr="0077778E">
        <w:rPr>
          <w:rFonts w:ascii="Times New Roman" w:hAnsi="Times New Roman" w:cs="Times New Roman"/>
          <w:sz w:val="28"/>
          <w:szCs w:val="28"/>
          <w:lang w:eastAsia="ru-RU"/>
        </w:rPr>
        <w:t xml:space="preserve"> </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lastRenderedPageBreak/>
        <w:t>Купив товар, потребитель будет либо удовлетворен, либо не удовлетворен, что отразится на его последующем поведении и отношении к данному товару, марке, фирме. Мотивированный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отложиться в его памяти. При этом потребитель либо прекращает поиски информации, либо пытается поискать еще немного, либо занимается активными поисками. В поисках информации потребитель обращается к следующим источникам:</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1.личные источники (семья, друзья, знакомые);</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2.коммерческие источники (реклама, продавцы, дилеры, упаковка, выставки);</w:t>
      </w:r>
    </w:p>
    <w:p w:rsidR="0077778E" w:rsidRPr="0077778E" w:rsidRDefault="0077778E" w:rsidP="004C2E16">
      <w:pPr>
        <w:pStyle w:val="ae"/>
        <w:spacing w:line="360" w:lineRule="auto"/>
        <w:ind w:firstLine="709"/>
        <w:jc w:val="both"/>
        <w:rPr>
          <w:rFonts w:ascii="Times New Roman" w:hAnsi="Times New Roman" w:cs="Times New Roman"/>
          <w:sz w:val="28"/>
          <w:szCs w:val="28"/>
          <w:lang w:eastAsia="ru-RU"/>
        </w:rPr>
      </w:pPr>
      <w:r w:rsidRPr="0077778E">
        <w:rPr>
          <w:rFonts w:ascii="Times New Roman" w:hAnsi="Times New Roman" w:cs="Times New Roman"/>
          <w:sz w:val="28"/>
          <w:szCs w:val="28"/>
          <w:lang w:eastAsia="ru-RU"/>
        </w:rPr>
        <w:t>3.общедоступные источники (средства массовой информации)</w:t>
      </w:r>
      <w:r>
        <w:rPr>
          <w:rFonts w:ascii="Times New Roman" w:hAnsi="Times New Roman" w:cs="Times New Roman"/>
          <w:sz w:val="28"/>
          <w:szCs w:val="28"/>
          <w:lang w:eastAsia="ru-RU"/>
        </w:rPr>
        <w:t xml:space="preserve"> </w:t>
      </w:r>
      <w:r w:rsidRPr="00E76FF1">
        <w:rPr>
          <w:rFonts w:ascii="Times New Roman" w:hAnsi="Times New Roman" w:cs="Times New Roman"/>
          <w:sz w:val="28"/>
        </w:rPr>
        <w:t>[</w:t>
      </w:r>
      <w:r>
        <w:rPr>
          <w:rFonts w:ascii="Times New Roman" w:hAnsi="Times New Roman" w:cs="Times New Roman"/>
          <w:sz w:val="28"/>
        </w:rPr>
        <w:t>5</w:t>
      </w:r>
      <w:r w:rsidRPr="00E76FF1">
        <w:rPr>
          <w:rFonts w:ascii="Times New Roman" w:hAnsi="Times New Roman" w:cs="Times New Roman"/>
          <w:sz w:val="28"/>
        </w:rPr>
        <w:t>]</w:t>
      </w:r>
      <w:r>
        <w:rPr>
          <w:rFonts w:ascii="Times New Roman" w:hAnsi="Times New Roman" w:cs="Times New Roman"/>
          <w:sz w:val="28"/>
        </w:rPr>
        <w:t>.</w:t>
      </w:r>
    </w:p>
    <w:p w:rsidR="00FA4F60" w:rsidRDefault="00FA4F60" w:rsidP="00FA4F60">
      <w:pPr>
        <w:tabs>
          <w:tab w:val="left" w:pos="567"/>
          <w:tab w:val="left" w:leader="dot" w:pos="9072"/>
        </w:tabs>
        <w:spacing w:line="360" w:lineRule="auto"/>
        <w:contextualSpacing/>
        <w:rPr>
          <w:rFonts w:ascii="Times New Roman" w:hAnsi="Times New Roman" w:cs="Times New Roman"/>
          <w:b/>
          <w:sz w:val="28"/>
        </w:rPr>
      </w:pPr>
    </w:p>
    <w:p w:rsidR="009C7FD3" w:rsidRPr="005B7018" w:rsidRDefault="009C7FD3" w:rsidP="00FA4F60">
      <w:pPr>
        <w:tabs>
          <w:tab w:val="left" w:pos="567"/>
          <w:tab w:val="left" w:leader="dot" w:pos="9072"/>
        </w:tabs>
        <w:spacing w:line="360" w:lineRule="auto"/>
        <w:contextualSpacing/>
        <w:jc w:val="center"/>
        <w:rPr>
          <w:rFonts w:ascii="Times New Roman" w:hAnsi="Times New Roman" w:cs="Times New Roman"/>
          <w:b/>
          <w:sz w:val="28"/>
        </w:rPr>
      </w:pPr>
      <w:r w:rsidRPr="005B7018">
        <w:rPr>
          <w:rFonts w:ascii="Times New Roman" w:hAnsi="Times New Roman" w:cs="Times New Roman"/>
          <w:b/>
          <w:sz w:val="28"/>
        </w:rPr>
        <w:t>1.2</w:t>
      </w:r>
      <w:r w:rsidR="00463543" w:rsidRPr="00463543">
        <w:rPr>
          <w:rFonts w:ascii="Times New Roman" w:hAnsi="Times New Roman" w:cs="Times New Roman"/>
          <w:sz w:val="28"/>
        </w:rPr>
        <w:t xml:space="preserve"> </w:t>
      </w:r>
      <w:r w:rsidR="00463543" w:rsidRPr="00463543">
        <w:rPr>
          <w:rFonts w:ascii="Times New Roman" w:hAnsi="Times New Roman" w:cs="Times New Roman"/>
          <w:b/>
          <w:sz w:val="28"/>
        </w:rPr>
        <w:t>Особенности формирования потребительских предпочтений на рынке страховых услуг</w:t>
      </w:r>
    </w:p>
    <w:p w:rsidR="002D2BA6" w:rsidRDefault="002D2BA6" w:rsidP="002D2BA6">
      <w:pPr>
        <w:tabs>
          <w:tab w:val="left" w:pos="567"/>
          <w:tab w:val="left" w:leader="dot" w:pos="9072"/>
        </w:tabs>
        <w:spacing w:line="360" w:lineRule="auto"/>
        <w:contextualSpacing/>
        <w:jc w:val="both"/>
        <w:rPr>
          <w:rFonts w:ascii="Times New Roman" w:hAnsi="Times New Roman" w:cs="Times New Roman"/>
          <w:sz w:val="28"/>
        </w:rPr>
      </w:pPr>
    </w:p>
    <w:p w:rsidR="002D2BA6" w:rsidRPr="002D2BA6" w:rsidRDefault="002D2BA6" w:rsidP="004C2E16">
      <w:pPr>
        <w:pStyle w:val="ae"/>
        <w:spacing w:line="360" w:lineRule="auto"/>
        <w:ind w:firstLine="709"/>
        <w:jc w:val="both"/>
        <w:rPr>
          <w:rFonts w:ascii="Times New Roman" w:hAnsi="Times New Roman" w:cs="Times New Roman"/>
          <w:sz w:val="28"/>
          <w:szCs w:val="28"/>
        </w:rPr>
      </w:pPr>
      <w:r w:rsidRPr="002D2BA6">
        <w:rPr>
          <w:rFonts w:ascii="Times New Roman" w:hAnsi="Times New Roman" w:cs="Times New Roman"/>
          <w:sz w:val="28"/>
          <w:szCs w:val="28"/>
        </w:rPr>
        <w:t>Поведение потребителя – это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r w:rsidR="00FD106A" w:rsidRPr="00FD106A">
        <w:rPr>
          <w:rFonts w:ascii="Times New Roman" w:hAnsi="Times New Roman" w:cs="Times New Roman"/>
          <w:sz w:val="28"/>
        </w:rPr>
        <w:t xml:space="preserve"> </w:t>
      </w:r>
      <w:r w:rsidR="00FD106A" w:rsidRPr="00E76FF1">
        <w:rPr>
          <w:rFonts w:ascii="Times New Roman" w:hAnsi="Times New Roman" w:cs="Times New Roman"/>
          <w:sz w:val="28"/>
        </w:rPr>
        <w:t>[</w:t>
      </w:r>
      <w:r w:rsidR="00FD106A">
        <w:rPr>
          <w:rFonts w:ascii="Times New Roman" w:hAnsi="Times New Roman" w:cs="Times New Roman"/>
          <w:sz w:val="28"/>
        </w:rPr>
        <w:t>6</w:t>
      </w:r>
      <w:r w:rsidR="00FD106A" w:rsidRPr="00E76FF1">
        <w:rPr>
          <w:rFonts w:ascii="Times New Roman" w:hAnsi="Times New Roman" w:cs="Times New Roman"/>
          <w:sz w:val="28"/>
        </w:rPr>
        <w:t>]</w:t>
      </w:r>
      <w:r w:rsidR="00416DCC" w:rsidRPr="002D2BA6">
        <w:rPr>
          <w:rFonts w:ascii="Times New Roman" w:hAnsi="Times New Roman" w:cs="Times New Roman"/>
          <w:sz w:val="28"/>
          <w:szCs w:val="28"/>
        </w:rPr>
        <w:tab/>
      </w:r>
    </w:p>
    <w:p w:rsidR="002D2BA6" w:rsidRPr="002D2BA6" w:rsidRDefault="002D2BA6" w:rsidP="004C2E16">
      <w:pPr>
        <w:pStyle w:val="ae"/>
        <w:spacing w:line="360" w:lineRule="auto"/>
        <w:ind w:firstLine="709"/>
        <w:jc w:val="both"/>
        <w:rPr>
          <w:rFonts w:ascii="Times New Roman" w:eastAsia="Times New Roman" w:hAnsi="Times New Roman" w:cs="Times New Roman"/>
          <w:color w:val="000000"/>
          <w:sz w:val="28"/>
          <w:szCs w:val="28"/>
          <w:lang w:eastAsia="ru-RU"/>
        </w:rPr>
      </w:pPr>
      <w:r w:rsidRPr="002D2BA6">
        <w:rPr>
          <w:rFonts w:ascii="Times New Roman" w:eastAsia="Times New Roman" w:hAnsi="Times New Roman" w:cs="Times New Roman"/>
          <w:bCs/>
          <w:color w:val="000000"/>
          <w:sz w:val="28"/>
          <w:szCs w:val="28"/>
          <w:lang w:eastAsia="ru-RU"/>
        </w:rPr>
        <w:t>Решение о покупке</w:t>
      </w:r>
      <w:r w:rsidRPr="002D2BA6">
        <w:rPr>
          <w:rFonts w:ascii="Times New Roman" w:eastAsia="Times New Roman" w:hAnsi="Times New Roman" w:cs="Times New Roman"/>
          <w:b/>
          <w:bCs/>
          <w:color w:val="000000"/>
          <w:sz w:val="28"/>
          <w:szCs w:val="28"/>
          <w:lang w:eastAsia="ru-RU"/>
        </w:rPr>
        <w:t>.</w:t>
      </w:r>
    </w:p>
    <w:p w:rsidR="002D2BA6" w:rsidRPr="002D2BA6" w:rsidRDefault="002D2BA6" w:rsidP="004C2E16">
      <w:pPr>
        <w:pStyle w:val="ae"/>
        <w:spacing w:line="360" w:lineRule="auto"/>
        <w:ind w:firstLine="709"/>
        <w:jc w:val="both"/>
        <w:rPr>
          <w:rFonts w:ascii="Times New Roman" w:eastAsia="Times New Roman" w:hAnsi="Times New Roman" w:cs="Times New Roman"/>
          <w:color w:val="000000"/>
          <w:sz w:val="28"/>
          <w:szCs w:val="28"/>
          <w:lang w:eastAsia="ru-RU"/>
        </w:rPr>
      </w:pPr>
      <w:r w:rsidRPr="002D2BA6">
        <w:rPr>
          <w:rFonts w:ascii="Times New Roman" w:eastAsia="Times New Roman" w:hAnsi="Times New Roman" w:cs="Times New Roman"/>
          <w:color w:val="000000"/>
          <w:sz w:val="28"/>
          <w:szCs w:val="28"/>
          <w:lang w:eastAsia="ru-RU"/>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 вмешаться еще два фактора. (Рис.3.)</w:t>
      </w:r>
    </w:p>
    <w:p w:rsidR="002D2BA6" w:rsidRPr="002D2BA6" w:rsidRDefault="002D2BA6" w:rsidP="004C2E16">
      <w:pPr>
        <w:pStyle w:val="ae"/>
        <w:spacing w:line="360" w:lineRule="auto"/>
        <w:ind w:firstLine="709"/>
        <w:jc w:val="both"/>
        <w:rPr>
          <w:rFonts w:ascii="Times New Roman" w:eastAsia="Times New Roman" w:hAnsi="Times New Roman" w:cs="Times New Roman"/>
          <w:color w:val="000000"/>
          <w:sz w:val="28"/>
          <w:szCs w:val="28"/>
          <w:lang w:eastAsia="ru-RU"/>
        </w:rPr>
      </w:pPr>
      <w:r w:rsidRPr="002D2BA6">
        <w:rPr>
          <w:rFonts w:ascii="Times New Roman" w:eastAsia="Times New Roman" w:hAnsi="Times New Roman" w:cs="Times New Roman"/>
          <w:color w:val="000000"/>
          <w:sz w:val="28"/>
          <w:szCs w:val="28"/>
          <w:lang w:eastAsia="ru-RU"/>
        </w:rPr>
        <w:t xml:space="preserve">Намерение совершить покупку оказывается так же под воздействием непредвиденных факторов обстановки. Намерения формируется на основе ожидаемого семейного дохода, ожидаемой цены товара и ожидаемых выгод от </w:t>
      </w:r>
      <w:r w:rsidRPr="002D2BA6">
        <w:rPr>
          <w:rFonts w:ascii="Times New Roman" w:eastAsia="Times New Roman" w:hAnsi="Times New Roman" w:cs="Times New Roman"/>
          <w:color w:val="000000"/>
          <w:sz w:val="28"/>
          <w:szCs w:val="28"/>
          <w:lang w:eastAsia="ru-RU"/>
        </w:rPr>
        <w:lastRenderedPageBreak/>
        <w:t>его приобретения. Непредвиденные факторы могут возникнуть внезапно и изменить намерение совершить покупку в тот самый момент, когда потребитель был уже готов к действию.</w:t>
      </w:r>
    </w:p>
    <w:p w:rsidR="002D2BA6" w:rsidRDefault="002D2BA6" w:rsidP="004C2E16">
      <w:pPr>
        <w:spacing w:line="360" w:lineRule="auto"/>
        <w:ind w:firstLine="709"/>
        <w:jc w:val="both"/>
        <w:rPr>
          <w:rFonts w:ascii="Times New Roman" w:eastAsia="Times New Roman" w:hAnsi="Times New Roman" w:cs="Times New Roman"/>
          <w:color w:val="000000"/>
          <w:sz w:val="28"/>
          <w:szCs w:val="28"/>
          <w:lang w:eastAsia="ru-RU"/>
        </w:rPr>
      </w:pPr>
      <w:r w:rsidRPr="002D2BA6">
        <w:rPr>
          <w:rFonts w:ascii="Times New Roman" w:eastAsia="Times New Roman" w:hAnsi="Times New Roman" w:cs="Times New Roman"/>
          <w:noProof/>
          <w:color w:val="000000"/>
          <w:sz w:val="28"/>
          <w:szCs w:val="28"/>
          <w:lang w:eastAsia="ru-RU"/>
        </w:rPr>
        <w:drawing>
          <wp:inline distT="0" distB="0" distL="0" distR="0">
            <wp:extent cx="5543550" cy="1743075"/>
            <wp:effectExtent l="0" t="0" r="0" b="9525"/>
            <wp:docPr id="4" name="Рисунок 4" descr="https://www.bestreferat.ru/images/paper/23/38/7153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23/38/71538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1743075"/>
                    </a:xfrm>
                    <a:prstGeom prst="rect">
                      <a:avLst/>
                    </a:prstGeom>
                    <a:noFill/>
                    <a:ln>
                      <a:noFill/>
                    </a:ln>
                  </pic:spPr>
                </pic:pic>
              </a:graphicData>
            </a:graphic>
          </wp:inline>
        </w:drawing>
      </w:r>
      <w:r w:rsidRPr="002D2BA6">
        <w:rPr>
          <w:rFonts w:ascii="Times New Roman" w:eastAsia="Times New Roman" w:hAnsi="Times New Roman" w:cs="Times New Roman"/>
          <w:color w:val="000000"/>
          <w:sz w:val="28"/>
          <w:szCs w:val="28"/>
          <w:lang w:eastAsia="ru-RU"/>
        </w:rPr>
        <w:t xml:space="preserve">Рис. </w:t>
      </w:r>
      <w:r>
        <w:rPr>
          <w:rFonts w:ascii="Times New Roman" w:eastAsia="Times New Roman" w:hAnsi="Times New Roman" w:cs="Times New Roman"/>
          <w:color w:val="000000"/>
          <w:sz w:val="28"/>
          <w:szCs w:val="28"/>
          <w:lang w:eastAsia="ru-RU"/>
        </w:rPr>
        <w:t>3</w:t>
      </w:r>
      <w:r w:rsidRPr="002D2BA6">
        <w:rPr>
          <w:rFonts w:ascii="Times New Roman" w:eastAsia="Times New Roman" w:hAnsi="Times New Roman" w:cs="Times New Roman"/>
          <w:color w:val="000000"/>
          <w:sz w:val="28"/>
          <w:szCs w:val="28"/>
          <w:lang w:eastAsia="ru-RU"/>
        </w:rPr>
        <w:t>. Факторы, содержащие превращение намерения совершить покупку в решение о ней.</w:t>
      </w:r>
    </w:p>
    <w:p w:rsidR="004C2E16"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Лояльность потребителей</w:t>
      </w:r>
    </w:p>
    <w:p w:rsidR="002D2BA6" w:rsidRPr="004C2E16" w:rsidRDefault="002D2BA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Понятие «лояльность» пришло к нам из-за рубежа и еще мало знакомо в России. В результате проведенных в США и многих странах Европы исследований было выявлено, что в большинстве отраслей лидирующее положение занимают организации, располагающие устойчивой потребительской базой. Этот фактор успеха и называется эффект лояльности. Некоторые исследователи полагают, что эффект лояльности является более мощным фактором успешной деятельности предприятия, чем доля рынка и структура затрат.</w:t>
      </w:r>
    </w:p>
    <w:p w:rsidR="002D2BA6" w:rsidRPr="004C2E16" w:rsidRDefault="002D2BA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 xml:space="preserve">Существенный вклад в изучение эффекта лояльности внес Фредерик </w:t>
      </w:r>
      <w:proofErr w:type="spellStart"/>
      <w:r w:rsidRPr="004C2E16">
        <w:rPr>
          <w:rFonts w:ascii="Times New Roman" w:hAnsi="Times New Roman" w:cs="Times New Roman"/>
          <w:sz w:val="28"/>
          <w:szCs w:val="28"/>
          <w:lang w:eastAsia="ru-RU"/>
        </w:rPr>
        <w:t>Рейчхельд</w:t>
      </w:r>
      <w:proofErr w:type="spellEnd"/>
      <w:r w:rsidRPr="004C2E16">
        <w:rPr>
          <w:rFonts w:ascii="Times New Roman" w:hAnsi="Times New Roman" w:cs="Times New Roman"/>
          <w:sz w:val="28"/>
          <w:szCs w:val="28"/>
          <w:lang w:eastAsia="ru-RU"/>
        </w:rPr>
        <w:t xml:space="preserve"> (президент международной </w:t>
      </w:r>
      <w:proofErr w:type="spellStart"/>
      <w:r w:rsidRPr="004C2E16">
        <w:rPr>
          <w:rFonts w:ascii="Times New Roman" w:hAnsi="Times New Roman" w:cs="Times New Roman"/>
          <w:sz w:val="28"/>
          <w:szCs w:val="28"/>
          <w:lang w:eastAsia="ru-RU"/>
        </w:rPr>
        <w:t>косалтинговой</w:t>
      </w:r>
      <w:proofErr w:type="spellEnd"/>
      <w:r w:rsidRPr="004C2E16">
        <w:rPr>
          <w:rFonts w:ascii="Times New Roman" w:hAnsi="Times New Roman" w:cs="Times New Roman"/>
          <w:sz w:val="28"/>
          <w:szCs w:val="28"/>
          <w:lang w:eastAsia="ru-RU"/>
        </w:rPr>
        <w:t xml:space="preserve"> фирмы </w:t>
      </w:r>
      <w:proofErr w:type="spellStart"/>
      <w:r w:rsidRPr="004C2E16">
        <w:rPr>
          <w:rFonts w:ascii="Times New Roman" w:hAnsi="Times New Roman" w:cs="Times New Roman"/>
          <w:sz w:val="28"/>
          <w:szCs w:val="28"/>
          <w:lang w:eastAsia="ru-RU"/>
        </w:rPr>
        <w:t>BaindandCompany</w:t>
      </w:r>
      <w:proofErr w:type="spellEnd"/>
      <w:r w:rsidRPr="004C2E16">
        <w:rPr>
          <w:rFonts w:ascii="Times New Roman" w:hAnsi="Times New Roman" w:cs="Times New Roman"/>
          <w:sz w:val="28"/>
          <w:szCs w:val="28"/>
          <w:lang w:eastAsia="ru-RU"/>
        </w:rPr>
        <w:t>). Также им была написана книга «Эффект лояльности: скрытая движущая сила роста доходности и долгосрочных ценностей»</w:t>
      </w:r>
    </w:p>
    <w:p w:rsidR="002D2BA6" w:rsidRPr="004C2E16" w:rsidRDefault="002D2BA6" w:rsidP="004C2E16">
      <w:pPr>
        <w:pStyle w:val="ae"/>
        <w:spacing w:line="360" w:lineRule="auto"/>
        <w:ind w:firstLine="709"/>
        <w:jc w:val="both"/>
        <w:rPr>
          <w:rFonts w:ascii="Times New Roman" w:hAnsi="Times New Roman" w:cs="Times New Roman"/>
          <w:sz w:val="28"/>
          <w:szCs w:val="28"/>
          <w:lang w:eastAsia="ru-RU"/>
        </w:rPr>
      </w:pPr>
      <w:proofErr w:type="spellStart"/>
      <w:r w:rsidRPr="004C2E16">
        <w:rPr>
          <w:rFonts w:ascii="Times New Roman" w:hAnsi="Times New Roman" w:cs="Times New Roman"/>
          <w:sz w:val="28"/>
          <w:szCs w:val="28"/>
          <w:lang w:eastAsia="ru-RU"/>
        </w:rPr>
        <w:t>Рейчхельд</w:t>
      </w:r>
      <w:proofErr w:type="spellEnd"/>
      <w:r w:rsidRPr="004C2E16">
        <w:rPr>
          <w:rFonts w:ascii="Times New Roman" w:hAnsi="Times New Roman" w:cs="Times New Roman"/>
          <w:sz w:val="28"/>
          <w:szCs w:val="28"/>
          <w:lang w:eastAsia="ru-RU"/>
        </w:rPr>
        <w:t xml:space="preserve"> определял лояльность как качество, которое присуще для пользователя ценности (товара, </w:t>
      </w:r>
      <w:proofErr w:type="gramStart"/>
      <w:r w:rsidRPr="004C2E16">
        <w:rPr>
          <w:rFonts w:ascii="Times New Roman" w:hAnsi="Times New Roman" w:cs="Times New Roman"/>
          <w:sz w:val="28"/>
          <w:szCs w:val="28"/>
          <w:lang w:eastAsia="ru-RU"/>
        </w:rPr>
        <w:t>услуги )</w:t>
      </w:r>
      <w:proofErr w:type="gramEnd"/>
      <w:r w:rsidRPr="004C2E16">
        <w:rPr>
          <w:rFonts w:ascii="Times New Roman" w:hAnsi="Times New Roman" w:cs="Times New Roman"/>
          <w:sz w:val="28"/>
          <w:szCs w:val="28"/>
          <w:lang w:eastAsia="ru-RU"/>
        </w:rPr>
        <w:t xml:space="preserve">, из раза в раз возвращающегося к своему источнику и передающего данный источник по наследству. Другими словами лояльность – это преданность своему источнику ценностей. По мнению </w:t>
      </w:r>
      <w:r w:rsidRPr="004C2E16">
        <w:rPr>
          <w:rFonts w:ascii="Times New Roman" w:hAnsi="Times New Roman" w:cs="Times New Roman"/>
          <w:sz w:val="28"/>
          <w:szCs w:val="28"/>
          <w:lang w:eastAsia="ru-RU"/>
        </w:rPr>
        <w:lastRenderedPageBreak/>
        <w:t>исследователя, наиболее чувствительны к эффекту лояльности те сферы деятельности, которые требуют высокого интеллекта и профессионализма (страховая, банковская деятельность, издательское дело).</w:t>
      </w:r>
    </w:p>
    <w:p w:rsidR="002D2BA6" w:rsidRPr="004C2E16" w:rsidRDefault="002D2BA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Степень лояльности покупателя характеризуется его приверженностью к определенной марке продукта и измеряется обычно числом повторных покупок продукта. Высшей формой лояльности потребителей является фанатичное почитание брэнда – продукта, который потребители предпочитают и приобретают, не руководствуясь принципами «цена-качество».</w:t>
      </w:r>
    </w:p>
    <w:p w:rsidR="002D2BA6" w:rsidRPr="004C2E16" w:rsidRDefault="002D2BA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Если руководство предприятия решит сформировать систему лояльности на предприятии, то ему необходимо будет, прежде всего, ввести некоторые новые элементы анализа деятельности организации такие как:</w:t>
      </w:r>
    </w:p>
    <w:p w:rsidR="002D2BA6" w:rsidRPr="004C2E16" w:rsidRDefault="004C2E16" w:rsidP="004C2E16">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D2BA6" w:rsidRPr="004C2E16">
        <w:rPr>
          <w:rFonts w:ascii="Times New Roman" w:hAnsi="Times New Roman" w:cs="Times New Roman"/>
          <w:sz w:val="28"/>
          <w:szCs w:val="28"/>
          <w:lang w:eastAsia="ru-RU"/>
        </w:rPr>
        <w:t>баланс клиентов;</w:t>
      </w:r>
    </w:p>
    <w:p w:rsidR="002D2BA6" w:rsidRPr="004C2E16" w:rsidRDefault="004C2E16" w:rsidP="004C2E16">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D2BA6" w:rsidRPr="004C2E16">
        <w:rPr>
          <w:rFonts w:ascii="Times New Roman" w:hAnsi="Times New Roman" w:cs="Times New Roman"/>
          <w:sz w:val="28"/>
          <w:szCs w:val="28"/>
          <w:lang w:eastAsia="ru-RU"/>
        </w:rPr>
        <w:t>отчет об изменении численности клиентов;</w:t>
      </w:r>
    </w:p>
    <w:p w:rsidR="002D2BA6" w:rsidRDefault="004C2E16" w:rsidP="004C2E16">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2D2BA6" w:rsidRPr="004C2E16">
        <w:rPr>
          <w:rFonts w:ascii="Times New Roman" w:hAnsi="Times New Roman" w:cs="Times New Roman"/>
          <w:sz w:val="28"/>
          <w:szCs w:val="28"/>
          <w:lang w:eastAsia="ru-RU"/>
        </w:rPr>
        <w:t>анализ причин убытия клиентов.</w:t>
      </w:r>
    </w:p>
    <w:p w:rsidR="002D2BA6" w:rsidRPr="004C2E16" w:rsidRDefault="004C2E16" w:rsidP="004C2E16">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Почитание бренда.</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sidRPr="004C2E16">
        <w:rPr>
          <w:rFonts w:ascii="Times New Roman" w:eastAsia="Times New Roman" w:hAnsi="Times New Roman" w:cs="Times New Roman"/>
          <w:sz w:val="28"/>
          <w:szCs w:val="28"/>
          <w:lang w:eastAsia="ru-RU"/>
        </w:rPr>
        <w:t>Каждый брэнд обладает определенными атрибутами – функциональными или эмоциональными ассоциациями, присвоенными брэнду покупателями и потенциальными клиентами. Атрибуты брэнда могут быть как позитивными, так и негативными, могут иметь различную силу и важность для разных сегментов рынка. Любой брэнд обладает главной, основной характеристикой, которая определяет его суть. Все атрибуты брэнда в совокупности составляют индивидуальность брэнда, которую создает и поддерживает специалист по брэнду. Индивидуальность брэнда выражает то, что должен означать брэнд и являются неким долгосрочным обещанием потребителям от авторов брэнда.</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sidRPr="004C2E16">
        <w:rPr>
          <w:rFonts w:ascii="Times New Roman" w:eastAsia="Times New Roman" w:hAnsi="Times New Roman" w:cs="Times New Roman"/>
          <w:sz w:val="28"/>
          <w:szCs w:val="28"/>
          <w:lang w:eastAsia="ru-RU"/>
        </w:rPr>
        <w:t xml:space="preserve">В каждый конкретный момент любой брэнд обладает определенным имиджем – уникальным набором ассоциаций, которые в настоящий момент находятся в умах потребителей. Эти ассоциации выражают то, что означает брэнд именно сейчас, и являются сиюминутным обещанием потребителям от авторов брэнда. В частности, имидж брэнда может сформировать рекламная </w:t>
      </w:r>
      <w:r w:rsidRPr="004C2E16">
        <w:rPr>
          <w:rFonts w:ascii="Times New Roman" w:eastAsia="Times New Roman" w:hAnsi="Times New Roman" w:cs="Times New Roman"/>
          <w:sz w:val="28"/>
          <w:szCs w:val="28"/>
          <w:lang w:eastAsia="ru-RU"/>
        </w:rPr>
        <w:lastRenderedPageBreak/>
        <w:t>кампания. Важно отметить, что имидж брэнда – это то, что в настоящий момент находится в умах потребителей, в то время как индивидуальность брэнда – это гораздо более долгосрочное понятие.</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sidRPr="004C2E16">
        <w:rPr>
          <w:rFonts w:ascii="Times New Roman" w:eastAsia="Times New Roman" w:hAnsi="Times New Roman" w:cs="Times New Roman"/>
          <w:sz w:val="28"/>
          <w:szCs w:val="28"/>
          <w:lang w:eastAsia="ru-RU"/>
        </w:rPr>
        <w:t>На практике часто встречаешься с тем, что путают два близких понятия – брэнд и торговую марку. На самом деле брэнд – это не только торговая марка, состоящая из названия, графического изображения (логотипа) и звуковых символов компании или товара. Понятие брэнда более широкое, поскольку в него еще дополнительно входят:</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4C2E16">
        <w:rPr>
          <w:rFonts w:ascii="Times New Roman" w:eastAsia="Times New Roman" w:hAnsi="Times New Roman" w:cs="Times New Roman"/>
          <w:sz w:val="28"/>
          <w:szCs w:val="28"/>
          <w:lang w:eastAsia="ru-RU"/>
        </w:rPr>
        <w:t>ам товар или услуга со всеми его характеристиками,</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4C2E16">
        <w:rPr>
          <w:rFonts w:ascii="Times New Roman" w:eastAsia="Times New Roman" w:hAnsi="Times New Roman" w:cs="Times New Roman"/>
          <w:sz w:val="28"/>
          <w:szCs w:val="28"/>
          <w:lang w:eastAsia="ru-RU"/>
        </w:rPr>
        <w:t>абор характеристик, ожиданий, ассоциаций, воспринимаемых пользователем и приписываемых им товару (имидж товара),</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4C2E16">
        <w:rPr>
          <w:rFonts w:ascii="Times New Roman" w:eastAsia="Times New Roman" w:hAnsi="Times New Roman" w:cs="Times New Roman"/>
          <w:sz w:val="28"/>
          <w:szCs w:val="28"/>
          <w:lang w:eastAsia="ru-RU"/>
        </w:rPr>
        <w:t>нформация о потребителе,</w:t>
      </w:r>
    </w:p>
    <w:p w:rsidR="004C2E16" w:rsidRPr="004C2E16" w:rsidRDefault="004C2E16" w:rsidP="004C2E16">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C2E16">
        <w:rPr>
          <w:rFonts w:ascii="Times New Roman" w:eastAsia="Times New Roman" w:hAnsi="Times New Roman" w:cs="Times New Roman"/>
          <w:sz w:val="28"/>
          <w:szCs w:val="28"/>
          <w:lang w:eastAsia="ru-RU"/>
        </w:rPr>
        <w:t>бещания каких-либо преимуществ,</w:t>
      </w:r>
    </w:p>
    <w:p w:rsidR="004C2E16"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Обслуживание покупателей</w:t>
      </w:r>
    </w:p>
    <w:p w:rsidR="004C2E16"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Товар, выпускаемый нашей фирмой, обычно предполагает наличие тех или иных услуг. Сервис может быть незначительным, а может играть для товара определяющую роль. При налаживании сервисной службы нам предстоит принять три решения:</w:t>
      </w:r>
    </w:p>
    <w:p w:rsidR="004C2E16"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1) какие услуги включить в рамки сервиса?</w:t>
      </w:r>
    </w:p>
    <w:p w:rsidR="004C2E16"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2) какой уровень сервиса предложить?</w:t>
      </w:r>
    </w:p>
    <w:p w:rsidR="004C2E16"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3) в какой форме предлагать услуги клиентам?</w:t>
      </w:r>
      <w:r w:rsidR="00FD106A">
        <w:rPr>
          <w:rFonts w:ascii="Times New Roman" w:hAnsi="Times New Roman" w:cs="Times New Roman"/>
          <w:sz w:val="28"/>
          <w:szCs w:val="28"/>
          <w:lang w:eastAsia="ru-RU"/>
        </w:rPr>
        <w:t xml:space="preserve"> </w:t>
      </w:r>
      <w:r w:rsidR="00FD106A" w:rsidRPr="00E76FF1">
        <w:rPr>
          <w:rFonts w:ascii="Times New Roman" w:hAnsi="Times New Roman" w:cs="Times New Roman"/>
          <w:sz w:val="28"/>
        </w:rPr>
        <w:t>[</w:t>
      </w:r>
      <w:r w:rsidR="00FD106A">
        <w:rPr>
          <w:rFonts w:ascii="Times New Roman" w:hAnsi="Times New Roman" w:cs="Times New Roman"/>
          <w:sz w:val="28"/>
        </w:rPr>
        <w:t>7</w:t>
      </w:r>
      <w:r w:rsidR="00FD106A" w:rsidRPr="00E76FF1">
        <w:rPr>
          <w:rFonts w:ascii="Times New Roman" w:hAnsi="Times New Roman" w:cs="Times New Roman"/>
          <w:sz w:val="28"/>
        </w:rPr>
        <w:t>]</w:t>
      </w:r>
    </w:p>
    <w:p w:rsidR="00BB1CAD" w:rsidRPr="004C2E16" w:rsidRDefault="004C2E16" w:rsidP="004C2E16">
      <w:pPr>
        <w:pStyle w:val="ae"/>
        <w:spacing w:line="360" w:lineRule="auto"/>
        <w:ind w:firstLine="709"/>
        <w:jc w:val="both"/>
        <w:rPr>
          <w:rFonts w:ascii="Times New Roman" w:hAnsi="Times New Roman" w:cs="Times New Roman"/>
          <w:sz w:val="28"/>
          <w:szCs w:val="28"/>
          <w:lang w:eastAsia="ru-RU"/>
        </w:rPr>
      </w:pPr>
      <w:r w:rsidRPr="004C2E16">
        <w:rPr>
          <w:rFonts w:ascii="Times New Roman" w:hAnsi="Times New Roman" w:cs="Times New Roman"/>
          <w:sz w:val="28"/>
          <w:szCs w:val="28"/>
          <w:lang w:eastAsia="ru-RU"/>
        </w:rPr>
        <w:t>Для этого, во-первых, проведем дополнительное анкетирование потребителей выбранного целевого сегмента. Это необходимо для выяснения того, какие основные услуги можно было бы им предложить, и какова относительная значимость каждой из них.</w:t>
      </w:r>
      <w:r w:rsidR="00BB1CAD" w:rsidRPr="00BB1CAD">
        <w:rPr>
          <w:rFonts w:ascii="Times New Roman" w:hAnsi="Times New Roman" w:cs="Times New Roman"/>
          <w:sz w:val="28"/>
        </w:rPr>
        <w:t xml:space="preserve"> </w:t>
      </w:r>
    </w:p>
    <w:p w:rsidR="0011045F" w:rsidRDefault="00BB1CAD" w:rsidP="00F7327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Pr="00BB1CAD">
        <w:rPr>
          <w:rFonts w:ascii="Times New Roman" w:hAnsi="Times New Roman" w:cs="Times New Roman"/>
          <w:sz w:val="28"/>
        </w:rPr>
        <w:t xml:space="preserve">Каждая стадия этого процесса очень важна. Мы идентифицируем или обозначаем </w:t>
      </w:r>
      <w:r w:rsidR="003C5645" w:rsidRPr="00BB1CAD">
        <w:rPr>
          <w:rFonts w:ascii="Times New Roman" w:hAnsi="Times New Roman" w:cs="Times New Roman"/>
          <w:sz w:val="28"/>
        </w:rPr>
        <w:t>проблему,</w:t>
      </w:r>
      <w:r w:rsidRPr="00BB1CAD">
        <w:rPr>
          <w:rFonts w:ascii="Times New Roman" w:hAnsi="Times New Roman" w:cs="Times New Roman"/>
          <w:sz w:val="28"/>
        </w:rPr>
        <w:t xml:space="preserve"> или возмо</w:t>
      </w:r>
      <w:r>
        <w:rPr>
          <w:rFonts w:ascii="Times New Roman" w:hAnsi="Times New Roman" w:cs="Times New Roman"/>
          <w:sz w:val="28"/>
        </w:rPr>
        <w:t xml:space="preserve">жность </w:t>
      </w:r>
      <w:r w:rsidR="004C2E16">
        <w:rPr>
          <w:rFonts w:ascii="Times New Roman" w:hAnsi="Times New Roman" w:cs="Times New Roman"/>
          <w:sz w:val="28"/>
        </w:rPr>
        <w:t>особенности формирования потребительских предпочтений на рынке страховых услуг</w:t>
      </w:r>
      <w:r w:rsidRPr="00BB1CAD">
        <w:rPr>
          <w:rFonts w:ascii="Times New Roman" w:hAnsi="Times New Roman" w:cs="Times New Roman"/>
          <w:sz w:val="28"/>
        </w:rPr>
        <w:t xml:space="preserve"> и затем определяем, какая информация необходима для их изучения. </w:t>
      </w:r>
    </w:p>
    <w:p w:rsidR="00F8374B" w:rsidRDefault="00F8374B" w:rsidP="00F8374B">
      <w:pPr>
        <w:tabs>
          <w:tab w:val="left" w:pos="567"/>
          <w:tab w:val="left" w:leader="dot" w:pos="9072"/>
        </w:tabs>
        <w:spacing w:line="480" w:lineRule="auto"/>
        <w:contextualSpacing/>
        <w:rPr>
          <w:rFonts w:ascii="Times New Roman" w:hAnsi="Times New Roman" w:cs="Times New Roman"/>
          <w:b/>
          <w:sz w:val="28"/>
        </w:rPr>
      </w:pPr>
    </w:p>
    <w:p w:rsidR="00F8374B" w:rsidRDefault="00A300CD" w:rsidP="002C21FA">
      <w:pPr>
        <w:tabs>
          <w:tab w:val="left" w:pos="567"/>
          <w:tab w:val="left" w:leader="dot" w:pos="9072"/>
        </w:tabs>
        <w:spacing w:line="360" w:lineRule="auto"/>
        <w:contextualSpacing/>
        <w:jc w:val="center"/>
        <w:rPr>
          <w:rFonts w:ascii="Times New Roman" w:hAnsi="Times New Roman" w:cs="Times New Roman"/>
          <w:b/>
          <w:sz w:val="28"/>
        </w:rPr>
      </w:pPr>
      <w:r w:rsidRPr="005B7018">
        <w:rPr>
          <w:rFonts w:ascii="Times New Roman" w:hAnsi="Times New Roman" w:cs="Times New Roman"/>
          <w:b/>
          <w:sz w:val="28"/>
        </w:rPr>
        <w:lastRenderedPageBreak/>
        <w:t>1.</w:t>
      </w:r>
      <w:r w:rsidRPr="002C21FA">
        <w:rPr>
          <w:rFonts w:ascii="Times New Roman" w:hAnsi="Times New Roman" w:cs="Times New Roman"/>
          <w:b/>
          <w:sz w:val="28"/>
        </w:rPr>
        <w:t xml:space="preserve">3 </w:t>
      </w:r>
      <w:r w:rsidR="002C21FA" w:rsidRPr="002C21FA">
        <w:rPr>
          <w:rFonts w:ascii="Times New Roman" w:hAnsi="Times New Roman" w:cs="Times New Roman"/>
          <w:b/>
          <w:sz w:val="28"/>
        </w:rPr>
        <w:t xml:space="preserve">Зарубежный опыт </w:t>
      </w:r>
      <w:r w:rsidR="002C21FA">
        <w:rPr>
          <w:rFonts w:ascii="Times New Roman" w:hAnsi="Times New Roman" w:cs="Times New Roman"/>
          <w:b/>
          <w:sz w:val="28"/>
        </w:rPr>
        <w:t>поведения фирм</w:t>
      </w:r>
      <w:r w:rsidR="002C21FA" w:rsidRPr="002C21FA">
        <w:rPr>
          <w:rFonts w:ascii="Times New Roman" w:hAnsi="Times New Roman" w:cs="Times New Roman"/>
          <w:b/>
          <w:sz w:val="28"/>
        </w:rPr>
        <w:t xml:space="preserve"> на рынке страховых услуг</w:t>
      </w:r>
    </w:p>
    <w:p w:rsidR="002C21FA" w:rsidRDefault="002C21FA" w:rsidP="00F8374B">
      <w:pPr>
        <w:tabs>
          <w:tab w:val="left" w:pos="567"/>
          <w:tab w:val="left" w:leader="dot" w:pos="9072"/>
        </w:tabs>
        <w:spacing w:line="480" w:lineRule="auto"/>
        <w:contextualSpacing/>
        <w:jc w:val="center"/>
        <w:rPr>
          <w:rFonts w:ascii="Times New Roman" w:hAnsi="Times New Roman" w:cs="Times New Roman"/>
          <w:b/>
          <w:sz w:val="28"/>
        </w:rPr>
      </w:pPr>
    </w:p>
    <w:p w:rsidR="002C21FA" w:rsidRPr="002C21FA" w:rsidRDefault="002C21FA" w:rsidP="00B5469F">
      <w:pPr>
        <w:pStyle w:val="ae"/>
        <w:spacing w:line="360" w:lineRule="auto"/>
        <w:ind w:firstLine="709"/>
        <w:jc w:val="both"/>
        <w:rPr>
          <w:rFonts w:ascii="Times New Roman" w:hAnsi="Times New Roman" w:cs="Times New Roman"/>
          <w:sz w:val="28"/>
          <w:szCs w:val="28"/>
        </w:rPr>
      </w:pPr>
      <w:r w:rsidRPr="002C21FA">
        <w:rPr>
          <w:rFonts w:ascii="Times New Roman" w:hAnsi="Times New Roman" w:cs="Times New Roman"/>
          <w:sz w:val="28"/>
          <w:szCs w:val="28"/>
        </w:rPr>
        <w:t>Чтобы показать перспективы развития страхования в России, надо проследить зарубежный опыт развития страхования.</w:t>
      </w:r>
    </w:p>
    <w:p w:rsidR="002C21FA" w:rsidRPr="002C21FA" w:rsidRDefault="002C21FA" w:rsidP="00B5469F">
      <w:pPr>
        <w:pStyle w:val="ae"/>
        <w:spacing w:line="360" w:lineRule="auto"/>
        <w:ind w:firstLine="709"/>
        <w:jc w:val="both"/>
        <w:rPr>
          <w:rFonts w:ascii="Times New Roman" w:hAnsi="Times New Roman" w:cs="Times New Roman"/>
          <w:sz w:val="28"/>
          <w:szCs w:val="28"/>
        </w:rPr>
      </w:pPr>
      <w:r w:rsidRPr="002C21FA">
        <w:rPr>
          <w:rFonts w:ascii="Times New Roman" w:hAnsi="Times New Roman" w:cs="Times New Roman"/>
          <w:sz w:val="28"/>
          <w:szCs w:val="28"/>
        </w:rPr>
        <w:t>Большой опыт в области страхования был накоплен в Германии, где более 100 лет назад была создана первая в мире система обязательного социального страхования. Ныне германская страховая система – одна из наиболее развитых в Европе.</w:t>
      </w:r>
      <w:r w:rsidR="00FD106A">
        <w:rPr>
          <w:rFonts w:ascii="Times New Roman" w:hAnsi="Times New Roman" w:cs="Times New Roman"/>
          <w:sz w:val="28"/>
          <w:szCs w:val="28"/>
        </w:rPr>
        <w:t xml:space="preserve"> </w:t>
      </w:r>
      <w:r w:rsidR="00FD106A" w:rsidRPr="00E76FF1">
        <w:rPr>
          <w:rFonts w:ascii="Times New Roman" w:hAnsi="Times New Roman" w:cs="Times New Roman"/>
          <w:sz w:val="28"/>
        </w:rPr>
        <w:t>[</w:t>
      </w:r>
      <w:r w:rsidR="00FD106A">
        <w:rPr>
          <w:rFonts w:ascii="Times New Roman" w:hAnsi="Times New Roman" w:cs="Times New Roman"/>
          <w:sz w:val="28"/>
        </w:rPr>
        <w:t>8</w:t>
      </w:r>
      <w:r w:rsidR="00FD106A" w:rsidRPr="00E76FF1">
        <w:rPr>
          <w:rFonts w:ascii="Times New Roman" w:hAnsi="Times New Roman" w:cs="Times New Roman"/>
          <w:sz w:val="28"/>
        </w:rPr>
        <w:t>]</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iCs/>
          <w:sz w:val="28"/>
          <w:szCs w:val="28"/>
          <w:lang w:eastAsia="ru-RU"/>
        </w:rPr>
        <w:t>Обязательное соц. страхование</w:t>
      </w:r>
      <w:r w:rsidRPr="002C21FA">
        <w:rPr>
          <w:rFonts w:ascii="Times New Roman" w:eastAsia="Times New Roman" w:hAnsi="Times New Roman" w:cs="Times New Roman"/>
          <w:sz w:val="28"/>
          <w:szCs w:val="28"/>
          <w:lang w:eastAsia="ru-RU"/>
        </w:rPr>
        <w:t>. В Германии все лица, работающие по найму, в соответствии с действующим в Германии законодательством подлежат обязательному социальному страхованию: по болезни, пенсионному, на случай безработицы, инвалидности в результате несчастного случая на производстве.</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Взносы в фонды социального страхования составляют определенную долю заработной платы и растут по мере ее повышения. Если размер заработной платы переходит установленную границу, увеличение взносов прекращается.</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В 1994 году взносы в фоны социального страхования составляли: 9,6 – в фонд пенсионного страхования, в фонд страхования на случай безработицы – 3.25%, в фонд страхования по болезни – 6.6%. Таким образом, общий объем взносов – не менее 20% заработной платы.</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Такие же взносы в те же фонды платит за каждого наемного работника его работодатель. Что касается фонда обязательного страхования от несчастных случаев, то взносы делает только работодатель.</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Размер пособия по безработице зависит от уровня заработной платы, размер пенсии – от общей суммы взносов в пенсионный фонд.</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Основы социального страхования в течение многих десятилетий остаются практически неизменными. В последние годы, однако, некоторые про</w:t>
      </w:r>
      <w:r w:rsidRPr="002C21FA">
        <w:rPr>
          <w:rFonts w:ascii="Times New Roman" w:eastAsia="Times New Roman" w:hAnsi="Times New Roman" w:cs="Times New Roman"/>
          <w:sz w:val="28"/>
          <w:szCs w:val="28"/>
          <w:lang w:eastAsia="ru-RU"/>
        </w:rPr>
        <w:lastRenderedPageBreak/>
        <w:t>блемы в этой области стали предметом дискуссий. Так, ряд экономистов полагает, что в условиях увеличения безработицы и одновременного роста доли пенсионеров в общей численности населения государство должно отказаться от дотаций в фонд страхования по безработице. По их мнению, такая система дотаций приводит к тому, что во время коллективных переговоров между работодателями и профсоюзами стороны слишком легко соглашаются на повышение заработной платы, что в конечном счете ведет к сокращению рабочих мест. Если бы стороны были вынуждены брать на себя финансовые последствия увеличения безработицы, то, как считают экономисты, рост заработной платы затормозился бы, что дало бы возможность предприятиям сохранять рабочие места. Расходы государства, а также размеры взносов в фонды социального страхования перестали бы подниматься так стремительно, как это имеет место в настоящее время (за последние 25 лет взносы росли быстрее, чем заработная плата).</w:t>
      </w:r>
      <w:r w:rsidR="00FD106A" w:rsidRPr="00FD106A">
        <w:rPr>
          <w:rFonts w:ascii="Times New Roman" w:hAnsi="Times New Roman" w:cs="Times New Roman"/>
          <w:sz w:val="28"/>
        </w:rPr>
        <w:t xml:space="preserve"> </w:t>
      </w:r>
      <w:r w:rsidR="00FD106A" w:rsidRPr="00E76FF1">
        <w:rPr>
          <w:rFonts w:ascii="Times New Roman" w:hAnsi="Times New Roman" w:cs="Times New Roman"/>
          <w:sz w:val="28"/>
        </w:rPr>
        <w:t>[</w:t>
      </w:r>
      <w:r w:rsidR="00FD106A">
        <w:rPr>
          <w:rFonts w:ascii="Times New Roman" w:hAnsi="Times New Roman" w:cs="Times New Roman"/>
          <w:sz w:val="28"/>
        </w:rPr>
        <w:t>9</w:t>
      </w:r>
      <w:r w:rsidR="00FD106A" w:rsidRPr="00E76FF1">
        <w:rPr>
          <w:rFonts w:ascii="Times New Roman" w:hAnsi="Times New Roman" w:cs="Times New Roman"/>
          <w:sz w:val="28"/>
        </w:rPr>
        <w:t>]</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iCs/>
          <w:sz w:val="28"/>
          <w:szCs w:val="28"/>
          <w:lang w:eastAsia="ru-RU"/>
        </w:rPr>
        <w:t>Система частного страхования.</w:t>
      </w:r>
      <w:r w:rsidR="00B5469F">
        <w:rPr>
          <w:rFonts w:ascii="Times New Roman" w:eastAsia="Times New Roman" w:hAnsi="Times New Roman" w:cs="Times New Roman"/>
          <w:iCs/>
          <w:sz w:val="28"/>
          <w:szCs w:val="28"/>
          <w:lang w:eastAsia="ru-RU"/>
        </w:rPr>
        <w:t xml:space="preserve"> </w:t>
      </w:r>
      <w:r w:rsidRPr="002C21FA">
        <w:rPr>
          <w:rFonts w:ascii="Times New Roman" w:eastAsia="Times New Roman" w:hAnsi="Times New Roman" w:cs="Times New Roman"/>
          <w:sz w:val="28"/>
          <w:szCs w:val="28"/>
          <w:lang w:eastAsia="ru-RU"/>
        </w:rPr>
        <w:t>Частные страховые компании возникли в Германии за 2 столетия до появления системы социального страхования. Сфера деятельности частных компаний шире, чем публичных.</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Предприниматели и люди свободных профессий могут застраховываться как в публичных, так и частных компаниях. Если заработок служащего выше определенной суммы, он может расторгнуть договор с публичной компанией и обратиться в частную. Частная компания берет взносы, исходя не из заработной платы, как публичная, а из предоставляемых ею услуг, при этом она страхует лишь то лицо, за которое платятся взносы. Частное медицинское страхование дает возможность получить услуги более высокого качества.</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iCs/>
          <w:sz w:val="28"/>
          <w:szCs w:val="28"/>
          <w:lang w:eastAsia="ru-RU"/>
        </w:rPr>
        <w:t>Организационные формы и государственный контроль</w:t>
      </w:r>
      <w:r w:rsidRPr="002C21FA">
        <w:rPr>
          <w:rFonts w:ascii="Times New Roman" w:eastAsia="Times New Roman" w:hAnsi="Times New Roman" w:cs="Times New Roman"/>
          <w:sz w:val="28"/>
          <w:szCs w:val="28"/>
          <w:lang w:eastAsia="ru-RU"/>
        </w:rPr>
        <w:t>. Наиболее древний из всех видов страховых компаний – общество взаимного страхования, где страхователями являются одновременно и застрахованные.</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 xml:space="preserve">Самые крупные страховые компании Германии – акционерные общества. Широко распространено взаимное участие банков и страховых компаний </w:t>
      </w:r>
      <w:r w:rsidRPr="002C21FA">
        <w:rPr>
          <w:rFonts w:ascii="Times New Roman" w:eastAsia="Times New Roman" w:hAnsi="Times New Roman" w:cs="Times New Roman"/>
          <w:sz w:val="28"/>
          <w:szCs w:val="28"/>
          <w:lang w:eastAsia="ru-RU"/>
        </w:rPr>
        <w:lastRenderedPageBreak/>
        <w:t xml:space="preserve">в делах друг друга. Так, один из известных немецких банков владеет 10% акционерного капитала крупнейшего страхового концерна Европы </w:t>
      </w:r>
      <w:proofErr w:type="spellStart"/>
      <w:r w:rsidRPr="002C21FA">
        <w:rPr>
          <w:rFonts w:ascii="Times New Roman" w:eastAsia="Times New Roman" w:hAnsi="Times New Roman" w:cs="Times New Roman"/>
          <w:sz w:val="28"/>
          <w:szCs w:val="28"/>
          <w:lang w:eastAsia="ru-RU"/>
        </w:rPr>
        <w:t>AllianzHolding</w:t>
      </w:r>
      <w:proofErr w:type="spellEnd"/>
      <w:r w:rsidRPr="002C21FA">
        <w:rPr>
          <w:rFonts w:ascii="Times New Roman" w:eastAsia="Times New Roman" w:hAnsi="Times New Roman" w:cs="Times New Roman"/>
          <w:sz w:val="28"/>
          <w:szCs w:val="28"/>
          <w:lang w:eastAsia="ru-RU"/>
        </w:rPr>
        <w:t>, а тот, в свою очередь, располагает почти 20% акционерного капитала этого банка и значительной частью акционерного капитала 5 других банков (при этом в каждом из них не более 25% капитала).</w:t>
      </w:r>
      <w:r w:rsidR="00FD106A" w:rsidRPr="00FD106A">
        <w:rPr>
          <w:rFonts w:ascii="Times New Roman" w:hAnsi="Times New Roman" w:cs="Times New Roman"/>
          <w:sz w:val="28"/>
        </w:rPr>
        <w:t xml:space="preserve"> </w:t>
      </w:r>
      <w:r w:rsidR="00FD106A" w:rsidRPr="00E76FF1">
        <w:rPr>
          <w:rFonts w:ascii="Times New Roman" w:hAnsi="Times New Roman" w:cs="Times New Roman"/>
          <w:sz w:val="28"/>
        </w:rPr>
        <w:t>[</w:t>
      </w:r>
      <w:r w:rsidR="00FD106A">
        <w:rPr>
          <w:rFonts w:ascii="Times New Roman" w:hAnsi="Times New Roman" w:cs="Times New Roman"/>
          <w:sz w:val="28"/>
        </w:rPr>
        <w:t>10</w:t>
      </w:r>
      <w:r w:rsidR="00FD106A" w:rsidRPr="00E76FF1">
        <w:rPr>
          <w:rFonts w:ascii="Times New Roman" w:hAnsi="Times New Roman" w:cs="Times New Roman"/>
          <w:sz w:val="28"/>
        </w:rPr>
        <w:t>]</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При тесном сотрудничестве страховых компаний услуги тех и других образуют единый комплекс. Например, если частное лицо берет в банке кредит, то банк требует гарантии возвращения денег. Совместные услуги банков и страховых компаний имеют место и в других случаях – при покупке клиентом недвижимости и т.п.</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Государство осуществляет контроль за деятельностью страховых компаний, который проводится под руководством специального федерального ведомства, проверяет стиль их работы, включая размеры взносов, требуемых от клиентов за страхование жизни и т.д.</w:t>
      </w:r>
      <w:r w:rsidR="00FD106A" w:rsidRPr="00FD106A">
        <w:rPr>
          <w:rFonts w:ascii="Times New Roman" w:hAnsi="Times New Roman" w:cs="Times New Roman"/>
          <w:sz w:val="28"/>
        </w:rPr>
        <w:t xml:space="preserve"> </w:t>
      </w:r>
      <w:r w:rsidR="00FD106A" w:rsidRPr="00E76FF1">
        <w:rPr>
          <w:rFonts w:ascii="Times New Roman" w:hAnsi="Times New Roman" w:cs="Times New Roman"/>
          <w:sz w:val="28"/>
        </w:rPr>
        <w:t>[</w:t>
      </w:r>
      <w:r w:rsidR="00FD106A">
        <w:rPr>
          <w:rFonts w:ascii="Times New Roman" w:hAnsi="Times New Roman" w:cs="Times New Roman"/>
          <w:sz w:val="28"/>
        </w:rPr>
        <w:t>11</w:t>
      </w:r>
      <w:r w:rsidR="00FD106A" w:rsidRPr="00E76FF1">
        <w:rPr>
          <w:rFonts w:ascii="Times New Roman" w:hAnsi="Times New Roman" w:cs="Times New Roman"/>
          <w:sz w:val="28"/>
        </w:rPr>
        <w:t>]</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Ежегодно соответствующие государственные учреждения проверяют общее финансовое положение страховых компаний – достаточны ли финансовые резервы для выполнения обязательств по выплате страховочных сумм и куда они вложены.</w:t>
      </w:r>
    </w:p>
    <w:p w:rsidR="002C21FA" w:rsidRPr="002C21FA" w:rsidRDefault="002C21FA" w:rsidP="00B5469F">
      <w:pPr>
        <w:pStyle w:val="ae"/>
        <w:spacing w:line="360" w:lineRule="auto"/>
        <w:ind w:firstLine="709"/>
        <w:jc w:val="both"/>
        <w:rPr>
          <w:rFonts w:ascii="Times New Roman" w:eastAsia="Times New Roman" w:hAnsi="Times New Roman" w:cs="Times New Roman"/>
          <w:sz w:val="28"/>
          <w:szCs w:val="28"/>
          <w:lang w:eastAsia="ru-RU"/>
        </w:rPr>
      </w:pPr>
      <w:r w:rsidRPr="002C21FA">
        <w:rPr>
          <w:rFonts w:ascii="Times New Roman" w:eastAsia="Times New Roman" w:hAnsi="Times New Roman" w:cs="Times New Roman"/>
          <w:sz w:val="28"/>
          <w:szCs w:val="28"/>
          <w:lang w:eastAsia="ru-RU"/>
        </w:rPr>
        <w:t>Страховые компании публичного права, страхующие наемных работников в рамках законов об обязательном социальном страховании, оплачивают лишь стоимость основных медицинских услуг. Существует, кроме того, страхование, при котором в случае болезни застрахованный получает определенную сумму за каждый день болезни. Распространены также следующие виды страхования:</w:t>
      </w:r>
    </w:p>
    <w:p w:rsidR="002C21FA" w:rsidRPr="002C21FA" w:rsidRDefault="00B5469F" w:rsidP="00B5469F">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21FA" w:rsidRPr="002C21FA">
        <w:rPr>
          <w:rFonts w:ascii="Times New Roman" w:eastAsia="Times New Roman" w:hAnsi="Times New Roman" w:cs="Times New Roman"/>
          <w:sz w:val="28"/>
          <w:szCs w:val="28"/>
          <w:lang w:eastAsia="ru-RU"/>
        </w:rPr>
        <w:t>страхование в пользу близких</w:t>
      </w:r>
    </w:p>
    <w:p w:rsidR="002C21FA" w:rsidRPr="002C21FA" w:rsidRDefault="00B5469F" w:rsidP="00B5469F">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21FA" w:rsidRPr="002C21FA">
        <w:rPr>
          <w:rFonts w:ascii="Times New Roman" w:eastAsia="Times New Roman" w:hAnsi="Times New Roman" w:cs="Times New Roman"/>
          <w:sz w:val="28"/>
          <w:szCs w:val="28"/>
          <w:lang w:eastAsia="ru-RU"/>
        </w:rPr>
        <w:t>страхование на случай потери трудоспособности</w:t>
      </w:r>
    </w:p>
    <w:p w:rsidR="002C21FA" w:rsidRPr="002C21FA" w:rsidRDefault="00B5469F" w:rsidP="00B5469F">
      <w:pPr>
        <w:pStyle w:val="ae"/>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21FA" w:rsidRPr="002C21FA">
        <w:rPr>
          <w:rFonts w:ascii="Times New Roman" w:eastAsia="Times New Roman" w:hAnsi="Times New Roman" w:cs="Times New Roman"/>
          <w:sz w:val="28"/>
          <w:szCs w:val="28"/>
          <w:lang w:eastAsia="ru-RU"/>
        </w:rPr>
        <w:t>частное пенсионное страхование (дополнительно к предписанному законом).</w:t>
      </w:r>
      <w:r w:rsidR="00FD106A">
        <w:rPr>
          <w:rFonts w:ascii="Times New Roman" w:eastAsia="Times New Roman" w:hAnsi="Times New Roman" w:cs="Times New Roman"/>
          <w:sz w:val="28"/>
          <w:szCs w:val="28"/>
          <w:lang w:eastAsia="ru-RU"/>
        </w:rPr>
        <w:t xml:space="preserve"> </w:t>
      </w:r>
      <w:r w:rsidR="00FD106A" w:rsidRPr="00E76FF1">
        <w:rPr>
          <w:rFonts w:ascii="Times New Roman" w:hAnsi="Times New Roman" w:cs="Times New Roman"/>
          <w:sz w:val="28"/>
        </w:rPr>
        <w:t>[</w:t>
      </w:r>
      <w:r w:rsidR="00FD106A">
        <w:rPr>
          <w:rFonts w:ascii="Times New Roman" w:hAnsi="Times New Roman" w:cs="Times New Roman"/>
          <w:sz w:val="28"/>
        </w:rPr>
        <w:t>12</w:t>
      </w:r>
      <w:r w:rsidR="00FD106A" w:rsidRPr="00E76FF1">
        <w:rPr>
          <w:rFonts w:ascii="Times New Roman" w:hAnsi="Times New Roman" w:cs="Times New Roman"/>
          <w:sz w:val="28"/>
        </w:rPr>
        <w:t>]</w:t>
      </w:r>
    </w:p>
    <w:p w:rsidR="002C21FA" w:rsidRDefault="002C21FA" w:rsidP="001E122A">
      <w:pPr>
        <w:tabs>
          <w:tab w:val="left" w:pos="567"/>
          <w:tab w:val="left" w:leader="dot" w:pos="9072"/>
        </w:tabs>
        <w:spacing w:line="360" w:lineRule="auto"/>
        <w:contextualSpacing/>
        <w:rPr>
          <w:rFonts w:ascii="Times New Roman" w:hAnsi="Times New Roman" w:cs="Times New Roman"/>
          <w:sz w:val="28"/>
        </w:rPr>
      </w:pPr>
    </w:p>
    <w:p w:rsidR="00B5469F" w:rsidRDefault="000F7639" w:rsidP="00B5469F">
      <w:pPr>
        <w:tabs>
          <w:tab w:val="left" w:pos="567"/>
          <w:tab w:val="left" w:leader="dot" w:pos="9072"/>
        </w:tabs>
        <w:spacing w:line="360" w:lineRule="auto"/>
        <w:contextualSpacing/>
        <w:jc w:val="center"/>
        <w:rPr>
          <w:rFonts w:ascii="Times New Roman" w:hAnsi="Times New Roman" w:cs="Times New Roman"/>
          <w:b/>
          <w:sz w:val="28"/>
        </w:rPr>
      </w:pPr>
      <w:r>
        <w:rPr>
          <w:rFonts w:ascii="Times New Roman" w:hAnsi="Times New Roman" w:cs="Times New Roman"/>
          <w:b/>
          <w:sz w:val="28"/>
        </w:rPr>
        <w:lastRenderedPageBreak/>
        <w:t>2</w:t>
      </w:r>
      <w:r w:rsidR="00CA533C" w:rsidRPr="00CA533C">
        <w:rPr>
          <w:rFonts w:ascii="Times New Roman" w:hAnsi="Times New Roman" w:cs="Times New Roman"/>
          <w:b/>
          <w:sz w:val="28"/>
        </w:rPr>
        <w:t xml:space="preserve"> Метод</w:t>
      </w:r>
      <w:r w:rsidR="00B5469F">
        <w:rPr>
          <w:rFonts w:ascii="Times New Roman" w:hAnsi="Times New Roman" w:cs="Times New Roman"/>
          <w:b/>
          <w:sz w:val="28"/>
        </w:rPr>
        <w:t>ология</w:t>
      </w:r>
      <w:r w:rsidR="00CA533C" w:rsidRPr="00CA533C">
        <w:rPr>
          <w:rFonts w:ascii="Times New Roman" w:hAnsi="Times New Roman" w:cs="Times New Roman"/>
          <w:b/>
          <w:sz w:val="28"/>
        </w:rPr>
        <w:t xml:space="preserve"> маркетингов</w:t>
      </w:r>
      <w:r w:rsidR="00B5469F">
        <w:rPr>
          <w:rFonts w:ascii="Times New Roman" w:hAnsi="Times New Roman" w:cs="Times New Roman"/>
          <w:b/>
          <w:sz w:val="28"/>
        </w:rPr>
        <w:t>ых</w:t>
      </w:r>
      <w:r w:rsidR="00CA533C" w:rsidRPr="00CA533C">
        <w:rPr>
          <w:rFonts w:ascii="Times New Roman" w:hAnsi="Times New Roman" w:cs="Times New Roman"/>
          <w:b/>
          <w:sz w:val="28"/>
        </w:rPr>
        <w:t xml:space="preserve"> исследовани</w:t>
      </w:r>
      <w:r w:rsidR="00B5469F">
        <w:rPr>
          <w:rFonts w:ascii="Times New Roman" w:hAnsi="Times New Roman" w:cs="Times New Roman"/>
          <w:b/>
          <w:sz w:val="28"/>
        </w:rPr>
        <w:t>й</w:t>
      </w:r>
      <w:r w:rsidR="00CA533C" w:rsidRPr="00CA533C">
        <w:rPr>
          <w:rFonts w:ascii="Times New Roman" w:hAnsi="Times New Roman" w:cs="Times New Roman"/>
          <w:b/>
          <w:sz w:val="28"/>
        </w:rPr>
        <w:t xml:space="preserve"> потребительских предпочтений на рынке страховых услуг</w:t>
      </w:r>
    </w:p>
    <w:p w:rsidR="00CA533C" w:rsidRDefault="00CA533C" w:rsidP="00E20988">
      <w:pPr>
        <w:tabs>
          <w:tab w:val="left" w:pos="567"/>
          <w:tab w:val="left" w:leader="dot" w:pos="9072"/>
        </w:tabs>
        <w:spacing w:line="480" w:lineRule="auto"/>
        <w:contextualSpacing/>
        <w:jc w:val="center"/>
        <w:rPr>
          <w:rFonts w:ascii="Times New Roman" w:hAnsi="Times New Roman" w:cs="Times New Roman"/>
          <w:b/>
          <w:sz w:val="28"/>
        </w:rPr>
      </w:pPr>
      <w:r w:rsidRPr="00C85032">
        <w:rPr>
          <w:rFonts w:ascii="Times New Roman" w:hAnsi="Times New Roman" w:cs="Times New Roman"/>
          <w:b/>
          <w:sz w:val="28"/>
        </w:rPr>
        <w:t xml:space="preserve">2.1 </w:t>
      </w:r>
      <w:r w:rsidR="006514A3" w:rsidRPr="006514A3">
        <w:rPr>
          <w:rFonts w:ascii="Times New Roman" w:hAnsi="Times New Roman" w:cs="Times New Roman"/>
          <w:b/>
          <w:sz w:val="28"/>
        </w:rPr>
        <w:t>Источники и методы сбора маркетинговой информации</w:t>
      </w:r>
    </w:p>
    <w:p w:rsidR="00B5469F" w:rsidRPr="00C85032" w:rsidRDefault="00B5469F" w:rsidP="00E20988">
      <w:pPr>
        <w:tabs>
          <w:tab w:val="left" w:pos="567"/>
          <w:tab w:val="left" w:leader="dot" w:pos="9072"/>
        </w:tabs>
        <w:spacing w:line="480" w:lineRule="auto"/>
        <w:contextualSpacing/>
        <w:jc w:val="center"/>
        <w:rPr>
          <w:rFonts w:ascii="Times New Roman" w:hAnsi="Times New Roman" w:cs="Times New Roman"/>
          <w:b/>
          <w:sz w:val="28"/>
        </w:rPr>
      </w:pPr>
    </w:p>
    <w:p w:rsidR="00DB64BD" w:rsidRDefault="00E20988" w:rsidP="002F57D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DB64BD">
        <w:rPr>
          <w:rFonts w:ascii="Times New Roman" w:hAnsi="Times New Roman" w:cs="Times New Roman"/>
          <w:bCs/>
          <w:sz w:val="28"/>
        </w:rPr>
        <w:t>П</w:t>
      </w:r>
      <w:r w:rsidR="00DB64BD" w:rsidRPr="00DB64BD">
        <w:rPr>
          <w:rFonts w:ascii="Times New Roman" w:hAnsi="Times New Roman" w:cs="Times New Roman"/>
          <w:bCs/>
          <w:sz w:val="28"/>
        </w:rPr>
        <w:t>ервичная информация нео</w:t>
      </w:r>
      <w:r w:rsidR="00DB64BD">
        <w:rPr>
          <w:rFonts w:ascii="Times New Roman" w:hAnsi="Times New Roman" w:cs="Times New Roman"/>
          <w:bCs/>
          <w:sz w:val="28"/>
        </w:rPr>
        <w:t>бходима исследователю для реше</w:t>
      </w:r>
      <w:r w:rsidR="00DB64BD" w:rsidRPr="00DB64BD">
        <w:rPr>
          <w:rFonts w:ascii="Times New Roman" w:hAnsi="Times New Roman" w:cs="Times New Roman"/>
          <w:bCs/>
          <w:sz w:val="28"/>
        </w:rPr>
        <w:t>ния конкретной маркетинговой проблемы. По своей природе первичные данные могут быть получены как качественными, так и количественными методами</w:t>
      </w:r>
      <w:r w:rsidR="00DB64BD">
        <w:rPr>
          <w:rFonts w:ascii="Times New Roman" w:hAnsi="Times New Roman" w:cs="Times New Roman"/>
          <w:bCs/>
          <w:sz w:val="28"/>
        </w:rPr>
        <w:t xml:space="preserve">. </w:t>
      </w:r>
      <w:r w:rsidR="00DB64BD" w:rsidRPr="00DB64BD">
        <w:rPr>
          <w:rFonts w:ascii="Times New Roman" w:hAnsi="Times New Roman" w:cs="Times New Roman"/>
          <w:bCs/>
          <w:sz w:val="28"/>
        </w:rPr>
        <w:t>Отличительные особеннос</w:t>
      </w:r>
      <w:r w:rsidR="00DB64BD">
        <w:rPr>
          <w:rFonts w:ascii="Times New Roman" w:hAnsi="Times New Roman" w:cs="Times New Roman"/>
          <w:bCs/>
          <w:sz w:val="28"/>
        </w:rPr>
        <w:t>ти двух методов показаны в таблице 4.</w:t>
      </w:r>
    </w:p>
    <w:p w:rsidR="00303E4C" w:rsidRPr="00303E4C" w:rsidRDefault="00303E4C" w:rsidP="00B61506">
      <w:pPr>
        <w:tabs>
          <w:tab w:val="left" w:pos="567"/>
          <w:tab w:val="left" w:leader="dot" w:pos="9072"/>
        </w:tabs>
        <w:spacing w:line="240" w:lineRule="auto"/>
        <w:contextualSpacing/>
        <w:jc w:val="right"/>
        <w:rPr>
          <w:rFonts w:ascii="Times New Roman" w:hAnsi="Times New Roman" w:cs="Times New Roman"/>
          <w:bCs/>
          <w:i/>
          <w:sz w:val="28"/>
        </w:rPr>
      </w:pPr>
      <w:r w:rsidRPr="00303E4C">
        <w:rPr>
          <w:rFonts w:ascii="Times New Roman" w:hAnsi="Times New Roman" w:cs="Times New Roman"/>
          <w:bCs/>
          <w:i/>
          <w:sz w:val="28"/>
        </w:rPr>
        <w:t>Таблица 4</w:t>
      </w:r>
      <w:r w:rsidR="00DB64BD" w:rsidRPr="00303E4C">
        <w:rPr>
          <w:rFonts w:ascii="Times New Roman" w:hAnsi="Times New Roman" w:cs="Times New Roman"/>
          <w:bCs/>
          <w:i/>
          <w:sz w:val="28"/>
        </w:rPr>
        <w:t xml:space="preserve"> </w:t>
      </w:r>
    </w:p>
    <w:p w:rsidR="00DB64BD" w:rsidRDefault="00DB64BD" w:rsidP="00303E4C">
      <w:pPr>
        <w:tabs>
          <w:tab w:val="left" w:pos="567"/>
          <w:tab w:val="left" w:leader="dot" w:pos="9072"/>
        </w:tabs>
        <w:spacing w:line="240" w:lineRule="auto"/>
        <w:contextualSpacing/>
        <w:jc w:val="center"/>
        <w:rPr>
          <w:rFonts w:ascii="Times New Roman" w:hAnsi="Times New Roman" w:cs="Times New Roman"/>
          <w:bCs/>
          <w:sz w:val="28"/>
        </w:rPr>
      </w:pPr>
      <w:r>
        <w:rPr>
          <w:rFonts w:ascii="Times New Roman" w:hAnsi="Times New Roman" w:cs="Times New Roman"/>
          <w:bCs/>
          <w:sz w:val="28"/>
        </w:rPr>
        <w:t>Качественный и кол</w:t>
      </w:r>
      <w:r w:rsidR="00303E4C">
        <w:rPr>
          <w:rFonts w:ascii="Times New Roman" w:hAnsi="Times New Roman" w:cs="Times New Roman"/>
          <w:bCs/>
          <w:sz w:val="28"/>
        </w:rPr>
        <w:t>ичественный методы исследования</w:t>
      </w:r>
    </w:p>
    <w:tbl>
      <w:tblPr>
        <w:tblStyle w:val="aa"/>
        <w:tblW w:w="0" w:type="auto"/>
        <w:tblLook w:val="04A0" w:firstRow="1" w:lastRow="0" w:firstColumn="1" w:lastColumn="0" w:noHBand="0" w:noVBand="1"/>
      </w:tblPr>
      <w:tblGrid>
        <w:gridCol w:w="2405"/>
        <w:gridCol w:w="3402"/>
        <w:gridCol w:w="3538"/>
      </w:tblGrid>
      <w:tr w:rsidR="00DB64BD" w:rsidRPr="00DB64BD" w:rsidTr="00DB64BD">
        <w:tc>
          <w:tcPr>
            <w:tcW w:w="2405"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p>
        </w:tc>
        <w:tc>
          <w:tcPr>
            <w:tcW w:w="3402"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Качественное исследование</w:t>
            </w:r>
          </w:p>
        </w:tc>
        <w:tc>
          <w:tcPr>
            <w:tcW w:w="3538"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Количественное исследование</w:t>
            </w:r>
          </w:p>
        </w:tc>
      </w:tr>
      <w:tr w:rsidR="00DB64BD" w:rsidRPr="00DB64BD" w:rsidTr="00DB64BD">
        <w:tc>
          <w:tcPr>
            <w:tcW w:w="2405"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Цель</w:t>
            </w:r>
          </w:p>
        </w:tc>
        <w:tc>
          <w:tcPr>
            <w:tcW w:w="3402"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Определить качественное понимание скрытых мотивов и побуждений</w:t>
            </w:r>
          </w:p>
        </w:tc>
        <w:tc>
          <w:tcPr>
            <w:tcW w:w="3538"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Представить данные в количественной форме и обобщить результаты исследования выборки на всю генеральную совокупность</w:t>
            </w:r>
          </w:p>
        </w:tc>
      </w:tr>
      <w:tr w:rsidR="00DB64BD" w:rsidRPr="00DB64BD" w:rsidTr="00DB64BD">
        <w:tc>
          <w:tcPr>
            <w:tcW w:w="2405"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Выборка</w:t>
            </w:r>
          </w:p>
        </w:tc>
        <w:tc>
          <w:tcPr>
            <w:tcW w:w="3402"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Малое количество репрезентативных объектов</w:t>
            </w:r>
          </w:p>
        </w:tc>
        <w:tc>
          <w:tcPr>
            <w:tcW w:w="3538"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Небольшое число репрезентативных объектов</w:t>
            </w:r>
          </w:p>
        </w:tc>
      </w:tr>
      <w:tr w:rsidR="00DB64BD" w:rsidRPr="00DB64BD" w:rsidTr="00DB64BD">
        <w:tc>
          <w:tcPr>
            <w:tcW w:w="2405"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Сбор информации</w:t>
            </w:r>
          </w:p>
        </w:tc>
        <w:tc>
          <w:tcPr>
            <w:tcW w:w="3402"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Неструктурированный</w:t>
            </w:r>
          </w:p>
        </w:tc>
        <w:tc>
          <w:tcPr>
            <w:tcW w:w="3538"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Структурированный</w:t>
            </w:r>
          </w:p>
        </w:tc>
      </w:tr>
      <w:tr w:rsidR="00DB64BD" w:rsidRPr="00DB64BD" w:rsidTr="00DB64BD">
        <w:tc>
          <w:tcPr>
            <w:tcW w:w="2405"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Анализ информации</w:t>
            </w:r>
          </w:p>
        </w:tc>
        <w:tc>
          <w:tcPr>
            <w:tcW w:w="3402"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Нестатистический</w:t>
            </w:r>
          </w:p>
        </w:tc>
        <w:tc>
          <w:tcPr>
            <w:tcW w:w="3538"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Статистический</w:t>
            </w:r>
          </w:p>
        </w:tc>
      </w:tr>
      <w:tr w:rsidR="00DB64BD" w:rsidRPr="00DB64BD" w:rsidTr="00DB64BD">
        <w:tc>
          <w:tcPr>
            <w:tcW w:w="2405"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Результат</w:t>
            </w:r>
          </w:p>
        </w:tc>
        <w:tc>
          <w:tcPr>
            <w:tcW w:w="3402"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Получить начально</w:t>
            </w:r>
            <w:r w:rsidR="00CA3E97">
              <w:rPr>
                <w:rFonts w:ascii="Times New Roman" w:hAnsi="Times New Roman" w:cs="Times New Roman"/>
                <w:bCs/>
                <w:sz w:val="24"/>
              </w:rPr>
              <w:t>е</w:t>
            </w:r>
            <w:r>
              <w:rPr>
                <w:rFonts w:ascii="Times New Roman" w:hAnsi="Times New Roman" w:cs="Times New Roman"/>
                <w:bCs/>
                <w:sz w:val="24"/>
              </w:rPr>
              <w:t xml:space="preserve"> представление</w:t>
            </w:r>
          </w:p>
        </w:tc>
        <w:tc>
          <w:tcPr>
            <w:tcW w:w="3538" w:type="dxa"/>
          </w:tcPr>
          <w:p w:rsidR="00DB64BD" w:rsidRPr="00DB64BD" w:rsidRDefault="00DB64BD" w:rsidP="00DB64BD">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Рекомендации для принятия окончательного решения</w:t>
            </w:r>
          </w:p>
        </w:tc>
      </w:tr>
    </w:tbl>
    <w:p w:rsidR="00DB64BD" w:rsidRDefault="00DB64BD" w:rsidP="00DB64BD">
      <w:pPr>
        <w:tabs>
          <w:tab w:val="left" w:pos="567"/>
          <w:tab w:val="left" w:leader="dot" w:pos="9072"/>
        </w:tabs>
        <w:spacing w:line="360" w:lineRule="auto"/>
        <w:contextualSpacing/>
        <w:jc w:val="both"/>
        <w:rPr>
          <w:rFonts w:ascii="Times New Roman" w:hAnsi="Times New Roman" w:cs="Times New Roman"/>
          <w:bCs/>
          <w:sz w:val="28"/>
        </w:rPr>
      </w:pPr>
    </w:p>
    <w:p w:rsidR="002F57D0" w:rsidRPr="002F57D0" w:rsidRDefault="00DB64BD" w:rsidP="002F57D0">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bCs/>
          <w:sz w:val="28"/>
        </w:rPr>
        <w:tab/>
      </w:r>
      <w:r w:rsidR="00B61506">
        <w:rPr>
          <w:rFonts w:ascii="Times New Roman" w:hAnsi="Times New Roman" w:cs="Times New Roman"/>
          <w:bCs/>
          <w:sz w:val="28"/>
        </w:rPr>
        <w:t xml:space="preserve">Количественное исследование- </w:t>
      </w:r>
      <w:r w:rsidR="003B5438">
        <w:rPr>
          <w:rFonts w:ascii="Times New Roman" w:hAnsi="Times New Roman" w:cs="Times New Roman"/>
          <w:sz w:val="28"/>
        </w:rPr>
        <w:t>м</w:t>
      </w:r>
      <w:r w:rsidR="003B5438" w:rsidRPr="003B5438">
        <w:rPr>
          <w:rFonts w:ascii="Times New Roman" w:hAnsi="Times New Roman" w:cs="Times New Roman"/>
          <w:bCs/>
          <w:sz w:val="28"/>
        </w:rPr>
        <w:t>етод исследования, предназначенный для сбора информ</w:t>
      </w:r>
      <w:r w:rsidR="003B5438">
        <w:rPr>
          <w:rFonts w:ascii="Times New Roman" w:hAnsi="Times New Roman" w:cs="Times New Roman"/>
          <w:bCs/>
          <w:sz w:val="28"/>
        </w:rPr>
        <w:t>ации и представления ее в коли</w:t>
      </w:r>
      <w:r w:rsidR="003B5438" w:rsidRPr="003B5438">
        <w:rPr>
          <w:rFonts w:ascii="Times New Roman" w:hAnsi="Times New Roman" w:cs="Times New Roman"/>
          <w:bCs/>
          <w:sz w:val="28"/>
        </w:rPr>
        <w:t>чественной форме, с использованием процедур статистического анализа.</w:t>
      </w:r>
    </w:p>
    <w:p w:rsidR="002F57D0" w:rsidRPr="002F57D0" w:rsidRDefault="00E20988" w:rsidP="002F57D0">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2F57D0" w:rsidRPr="002F57D0">
        <w:rPr>
          <w:rFonts w:ascii="Times New Roman" w:hAnsi="Times New Roman" w:cs="Times New Roman"/>
          <w:sz w:val="28"/>
        </w:rPr>
        <w:t>Це</w:t>
      </w:r>
      <w:r w:rsidR="00B61506">
        <w:rPr>
          <w:rFonts w:ascii="Times New Roman" w:hAnsi="Times New Roman" w:cs="Times New Roman"/>
          <w:sz w:val="28"/>
        </w:rPr>
        <w:t xml:space="preserve">ль количественных исследований- </w:t>
      </w:r>
      <w:r w:rsidR="002F57D0" w:rsidRPr="002F57D0">
        <w:rPr>
          <w:rFonts w:ascii="Times New Roman" w:hAnsi="Times New Roman" w:cs="Times New Roman"/>
          <w:sz w:val="28"/>
        </w:rPr>
        <w:t>получение и анализ до</w:t>
      </w:r>
      <w:r w:rsidR="002F57D0" w:rsidRPr="002F57D0">
        <w:rPr>
          <w:rFonts w:ascii="Times New Roman" w:hAnsi="Times New Roman" w:cs="Times New Roman"/>
          <w:sz w:val="28"/>
        </w:rPr>
        <w:softHyphen/>
        <w:t>стоверных данных, подлежащих всесторонней статистической об</w:t>
      </w:r>
      <w:r w:rsidR="002F57D0" w:rsidRPr="002F57D0">
        <w:rPr>
          <w:rFonts w:ascii="Times New Roman" w:hAnsi="Times New Roman" w:cs="Times New Roman"/>
          <w:sz w:val="28"/>
        </w:rPr>
        <w:softHyphen/>
        <w:t>работке. Количественные исследования позволяют проверить достоверность мнений потребителей, выявленных в ходе каче</w:t>
      </w:r>
      <w:r w:rsidR="002F57D0" w:rsidRPr="002F57D0">
        <w:rPr>
          <w:rFonts w:ascii="Times New Roman" w:hAnsi="Times New Roman" w:cs="Times New Roman"/>
          <w:sz w:val="28"/>
        </w:rPr>
        <w:softHyphen/>
        <w:t>ственных исследований. Они проводятся с помощью опросов с ис</w:t>
      </w:r>
      <w:r w:rsidR="002F57D0" w:rsidRPr="002F57D0">
        <w:rPr>
          <w:rFonts w:ascii="Times New Roman" w:hAnsi="Times New Roman" w:cs="Times New Roman"/>
          <w:sz w:val="28"/>
        </w:rPr>
        <w:softHyphen/>
        <w:t>пользованием методов статистической выборки.</w:t>
      </w:r>
    </w:p>
    <w:p w:rsidR="003B5438" w:rsidRDefault="00E20988" w:rsidP="002F57D0">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2F57D0" w:rsidRPr="002F57D0">
        <w:rPr>
          <w:rFonts w:ascii="Times New Roman" w:hAnsi="Times New Roman" w:cs="Times New Roman"/>
          <w:sz w:val="28"/>
        </w:rPr>
        <w:t>Маркетинговые исследования обычно бывают не сплошными, а выборочными, т.е. опрашивается не вся генеральная совокупность, а только часть ее представителей. Методы статистической выборки обеспечивают представительность, надежность и точ</w:t>
      </w:r>
      <w:r w:rsidR="002F57D0" w:rsidRPr="002F57D0">
        <w:rPr>
          <w:rFonts w:ascii="Times New Roman" w:hAnsi="Times New Roman" w:cs="Times New Roman"/>
          <w:sz w:val="28"/>
        </w:rPr>
        <w:softHyphen/>
        <w:t xml:space="preserve">ность полученных результатов. Это и позволяет </w:t>
      </w:r>
      <w:r w:rsidR="002F57D0" w:rsidRPr="002F57D0">
        <w:rPr>
          <w:rFonts w:ascii="Times New Roman" w:hAnsi="Times New Roman" w:cs="Times New Roman"/>
          <w:sz w:val="28"/>
        </w:rPr>
        <w:lastRenderedPageBreak/>
        <w:t>иметь достовер</w:t>
      </w:r>
      <w:r w:rsidR="002F57D0" w:rsidRPr="002F57D0">
        <w:rPr>
          <w:rFonts w:ascii="Times New Roman" w:hAnsi="Times New Roman" w:cs="Times New Roman"/>
          <w:sz w:val="28"/>
        </w:rPr>
        <w:softHyphen/>
        <w:t>ные данные, которые можно по-разному с</w:t>
      </w:r>
      <w:r w:rsidR="003B5438">
        <w:rPr>
          <w:rFonts w:ascii="Times New Roman" w:hAnsi="Times New Roman" w:cs="Times New Roman"/>
          <w:sz w:val="28"/>
        </w:rPr>
        <w:t>татистически интерпре</w:t>
      </w:r>
      <w:r w:rsidR="003B5438">
        <w:rPr>
          <w:rFonts w:ascii="Times New Roman" w:hAnsi="Times New Roman" w:cs="Times New Roman"/>
          <w:sz w:val="28"/>
        </w:rPr>
        <w:softHyphen/>
        <w:t>тировать.</w:t>
      </w:r>
      <w:r w:rsidR="00FD106A" w:rsidRPr="00FD106A">
        <w:rPr>
          <w:rFonts w:ascii="Times New Roman" w:hAnsi="Times New Roman" w:cs="Times New Roman"/>
          <w:sz w:val="28"/>
        </w:rPr>
        <w:t xml:space="preserve"> </w:t>
      </w:r>
      <w:r w:rsidR="00FD106A" w:rsidRPr="00E76FF1">
        <w:rPr>
          <w:rFonts w:ascii="Times New Roman" w:hAnsi="Times New Roman" w:cs="Times New Roman"/>
          <w:sz w:val="28"/>
        </w:rPr>
        <w:t>[</w:t>
      </w:r>
      <w:r w:rsidR="00FD106A">
        <w:rPr>
          <w:rFonts w:ascii="Times New Roman" w:hAnsi="Times New Roman" w:cs="Times New Roman"/>
          <w:sz w:val="28"/>
        </w:rPr>
        <w:t>13</w:t>
      </w:r>
      <w:r w:rsidR="00FD106A" w:rsidRPr="00E76FF1">
        <w:rPr>
          <w:rFonts w:ascii="Times New Roman" w:hAnsi="Times New Roman" w:cs="Times New Roman"/>
          <w:sz w:val="28"/>
        </w:rPr>
        <w:t>]</w:t>
      </w:r>
    </w:p>
    <w:p w:rsidR="002F57D0" w:rsidRPr="002F57D0" w:rsidRDefault="003B5438" w:rsidP="002F57D0">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2F57D0" w:rsidRPr="003B5438">
        <w:rPr>
          <w:rFonts w:ascii="Times New Roman" w:hAnsi="Times New Roman" w:cs="Times New Roman"/>
          <w:bCs/>
          <w:sz w:val="28"/>
        </w:rPr>
        <w:t>Представительность</w:t>
      </w:r>
      <w:r w:rsidR="002F57D0" w:rsidRPr="002F57D0">
        <w:rPr>
          <w:rFonts w:ascii="Times New Roman" w:hAnsi="Times New Roman" w:cs="Times New Roman"/>
          <w:b/>
          <w:bCs/>
          <w:sz w:val="28"/>
        </w:rPr>
        <w:t> </w:t>
      </w:r>
      <w:r w:rsidR="002F57D0" w:rsidRPr="002F57D0">
        <w:rPr>
          <w:rFonts w:ascii="Times New Roman" w:hAnsi="Times New Roman" w:cs="Times New Roman"/>
          <w:sz w:val="28"/>
        </w:rPr>
        <w:t>выборки обеспечивает отражение в ней существенных характеристик генеральной совокупности и изме</w:t>
      </w:r>
      <w:r w:rsidR="002F57D0" w:rsidRPr="002F57D0">
        <w:rPr>
          <w:rFonts w:ascii="Times New Roman" w:hAnsi="Times New Roman" w:cs="Times New Roman"/>
          <w:sz w:val="28"/>
        </w:rPr>
        <w:softHyphen/>
        <w:t>ряется объемом выборки. </w:t>
      </w:r>
      <w:r w:rsidR="002F57D0" w:rsidRPr="003B5438">
        <w:rPr>
          <w:rFonts w:ascii="Times New Roman" w:hAnsi="Times New Roman" w:cs="Times New Roman"/>
          <w:bCs/>
          <w:sz w:val="28"/>
        </w:rPr>
        <w:t>Надежность</w:t>
      </w:r>
      <w:r w:rsidR="002F57D0" w:rsidRPr="003B5438">
        <w:rPr>
          <w:rFonts w:ascii="Times New Roman" w:hAnsi="Times New Roman" w:cs="Times New Roman"/>
          <w:b/>
          <w:bCs/>
          <w:sz w:val="28"/>
        </w:rPr>
        <w:t> </w:t>
      </w:r>
      <w:r w:rsidR="002F57D0" w:rsidRPr="002F57D0">
        <w:rPr>
          <w:rFonts w:ascii="Times New Roman" w:hAnsi="Times New Roman" w:cs="Times New Roman"/>
          <w:sz w:val="28"/>
        </w:rPr>
        <w:t>выборки позволяет утвер</w:t>
      </w:r>
      <w:r w:rsidR="002F57D0" w:rsidRPr="002F57D0">
        <w:rPr>
          <w:rFonts w:ascii="Times New Roman" w:hAnsi="Times New Roman" w:cs="Times New Roman"/>
          <w:sz w:val="28"/>
        </w:rPr>
        <w:softHyphen/>
        <w:t>ждать, что при повторе исследований при том же уровне надеж</w:t>
      </w:r>
      <w:r w:rsidR="002F57D0" w:rsidRPr="002F57D0">
        <w:rPr>
          <w:rFonts w:ascii="Times New Roman" w:hAnsi="Times New Roman" w:cs="Times New Roman"/>
          <w:sz w:val="28"/>
        </w:rPr>
        <w:softHyphen/>
        <w:t>ности будет получен тот же результат. </w:t>
      </w:r>
      <w:r w:rsidR="002F57D0" w:rsidRPr="003B5438">
        <w:rPr>
          <w:rFonts w:ascii="Times New Roman" w:hAnsi="Times New Roman" w:cs="Times New Roman"/>
          <w:bCs/>
          <w:sz w:val="28"/>
        </w:rPr>
        <w:t>Точность</w:t>
      </w:r>
      <w:r w:rsidR="002F57D0" w:rsidRPr="003B5438">
        <w:rPr>
          <w:rFonts w:ascii="Times New Roman" w:hAnsi="Times New Roman" w:cs="Times New Roman"/>
          <w:b/>
          <w:bCs/>
          <w:sz w:val="28"/>
        </w:rPr>
        <w:t> </w:t>
      </w:r>
      <w:r w:rsidR="002F57D0" w:rsidRPr="002F57D0">
        <w:rPr>
          <w:rFonts w:ascii="Times New Roman" w:hAnsi="Times New Roman" w:cs="Times New Roman"/>
          <w:sz w:val="28"/>
        </w:rPr>
        <w:t>выборки харак</w:t>
      </w:r>
      <w:r w:rsidR="002F57D0" w:rsidRPr="002F57D0">
        <w:rPr>
          <w:rFonts w:ascii="Times New Roman" w:hAnsi="Times New Roman" w:cs="Times New Roman"/>
          <w:sz w:val="28"/>
        </w:rPr>
        <w:softHyphen/>
        <w:t>теризует отклонение полученных результатов (стандартную ошибку) от полученной средней величины.</w:t>
      </w:r>
    </w:p>
    <w:p w:rsidR="002F57D0" w:rsidRDefault="00E20988" w:rsidP="00327C9E">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327C9E">
        <w:rPr>
          <w:rFonts w:ascii="Times New Roman" w:hAnsi="Times New Roman" w:cs="Times New Roman"/>
          <w:sz w:val="28"/>
        </w:rPr>
        <w:t>К методам сбора количественных данных относятся:</w:t>
      </w:r>
    </w:p>
    <w:p w:rsidR="00327C9E" w:rsidRDefault="00327C9E" w:rsidP="00327C9E">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F333DA">
        <w:rPr>
          <w:rFonts w:ascii="Times New Roman" w:hAnsi="Times New Roman" w:cs="Times New Roman"/>
          <w:sz w:val="28"/>
        </w:rPr>
        <w:t>-</w:t>
      </w:r>
      <w:r w:rsidR="00B61506">
        <w:rPr>
          <w:rFonts w:ascii="Times New Roman" w:hAnsi="Times New Roman" w:cs="Times New Roman"/>
          <w:sz w:val="28"/>
        </w:rPr>
        <w:t xml:space="preserve"> </w:t>
      </w:r>
      <w:r>
        <w:rPr>
          <w:rFonts w:ascii="Times New Roman" w:hAnsi="Times New Roman" w:cs="Times New Roman"/>
          <w:sz w:val="28"/>
        </w:rPr>
        <w:t>опрос (личный, телефонный, почтовый);</w:t>
      </w:r>
    </w:p>
    <w:p w:rsidR="00327C9E" w:rsidRPr="00327C9E" w:rsidRDefault="00327C9E" w:rsidP="00327C9E">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F333DA">
        <w:rPr>
          <w:rFonts w:ascii="Times New Roman" w:hAnsi="Times New Roman" w:cs="Times New Roman"/>
          <w:sz w:val="28"/>
        </w:rPr>
        <w:t>-</w:t>
      </w:r>
      <w:r w:rsidR="00B61506">
        <w:rPr>
          <w:rFonts w:ascii="Times New Roman" w:hAnsi="Times New Roman" w:cs="Times New Roman"/>
          <w:sz w:val="28"/>
        </w:rPr>
        <w:t xml:space="preserve"> </w:t>
      </w:r>
      <w:r>
        <w:rPr>
          <w:rFonts w:ascii="Times New Roman" w:hAnsi="Times New Roman" w:cs="Times New Roman"/>
          <w:sz w:val="28"/>
          <w:lang w:val="en-US"/>
        </w:rPr>
        <w:t>retail</w:t>
      </w:r>
      <w:r w:rsidRPr="00327C9E">
        <w:rPr>
          <w:rFonts w:ascii="Times New Roman" w:hAnsi="Times New Roman" w:cs="Times New Roman"/>
          <w:sz w:val="28"/>
        </w:rPr>
        <w:t>-</w:t>
      </w:r>
      <w:r>
        <w:rPr>
          <w:rFonts w:ascii="Times New Roman" w:hAnsi="Times New Roman" w:cs="Times New Roman"/>
          <w:sz w:val="28"/>
          <w:lang w:val="en-US"/>
        </w:rPr>
        <w:t>audit</w:t>
      </w:r>
    </w:p>
    <w:p w:rsidR="00327C9E" w:rsidRPr="00327C9E" w:rsidRDefault="00E20988" w:rsidP="00BB52F6">
      <w:pPr>
        <w:tabs>
          <w:tab w:val="left" w:pos="567"/>
          <w:tab w:val="left" w:leader="dot" w:pos="9072"/>
        </w:tabs>
        <w:spacing w:line="360" w:lineRule="auto"/>
        <w:contextualSpacing/>
        <w:jc w:val="both"/>
        <w:rPr>
          <w:bCs/>
          <w:sz w:val="28"/>
        </w:rPr>
      </w:pPr>
      <w:r>
        <w:rPr>
          <w:rFonts w:ascii="Times New Roman" w:hAnsi="Times New Roman" w:cs="Times New Roman"/>
          <w:b/>
          <w:bCs/>
          <w:sz w:val="28"/>
        </w:rPr>
        <w:tab/>
      </w:r>
      <w:r w:rsidR="00327C9E" w:rsidRPr="00327C9E">
        <w:rPr>
          <w:rFonts w:ascii="Times New Roman" w:hAnsi="Times New Roman" w:cs="Times New Roman"/>
          <w:bCs/>
          <w:sz w:val="28"/>
        </w:rPr>
        <w:t>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 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Как правило, проведение опроса состоит из нескольких этапов, а именно:</w:t>
      </w:r>
    </w:p>
    <w:p w:rsidR="00327C9E"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327C9E" w:rsidRPr="00327C9E">
        <w:rPr>
          <w:rFonts w:ascii="Times New Roman" w:hAnsi="Times New Roman" w:cs="Times New Roman"/>
          <w:bCs/>
          <w:sz w:val="28"/>
        </w:rPr>
        <w:t xml:space="preserve">разработка, </w:t>
      </w:r>
      <w:r w:rsidR="00327C9E">
        <w:rPr>
          <w:rFonts w:ascii="Times New Roman" w:hAnsi="Times New Roman" w:cs="Times New Roman"/>
          <w:bCs/>
          <w:sz w:val="28"/>
        </w:rPr>
        <w:t>проверка и тиражирование анкеты;</w:t>
      </w:r>
    </w:p>
    <w:p w:rsidR="00327C9E"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327C9E" w:rsidRPr="00327C9E">
        <w:rPr>
          <w:rFonts w:ascii="Times New Roman" w:hAnsi="Times New Roman" w:cs="Times New Roman"/>
          <w:bCs/>
          <w:sz w:val="28"/>
        </w:rPr>
        <w:t>формирование выборки;</w:t>
      </w:r>
    </w:p>
    <w:p w:rsidR="00327C9E"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327C9E" w:rsidRPr="00327C9E">
        <w:rPr>
          <w:rFonts w:ascii="Times New Roman" w:hAnsi="Times New Roman" w:cs="Times New Roman"/>
          <w:bCs/>
          <w:sz w:val="28"/>
        </w:rPr>
        <w:t>инструктаж интервьюеров;</w:t>
      </w:r>
    </w:p>
    <w:p w:rsidR="00327C9E"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327C9E" w:rsidRPr="00327C9E">
        <w:rPr>
          <w:rFonts w:ascii="Times New Roman" w:hAnsi="Times New Roman" w:cs="Times New Roman"/>
          <w:bCs/>
          <w:sz w:val="28"/>
        </w:rPr>
        <w:t>проведение опроса и контроль качества данных;</w:t>
      </w:r>
    </w:p>
    <w:p w:rsidR="00327C9E" w:rsidRDefault="00B41447" w:rsidP="00B41447">
      <w:pPr>
        <w:tabs>
          <w:tab w:val="left" w:pos="567"/>
          <w:tab w:val="left" w:leader="dot" w:pos="9072"/>
        </w:tabs>
        <w:spacing w:line="360" w:lineRule="auto"/>
        <w:ind w:firstLine="218"/>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327C9E" w:rsidRPr="00327C9E">
        <w:rPr>
          <w:rFonts w:ascii="Times New Roman" w:hAnsi="Times New Roman" w:cs="Times New Roman"/>
          <w:bCs/>
          <w:sz w:val="28"/>
        </w:rPr>
        <w:t>обработка и анализ полученной информации;</w:t>
      </w:r>
    </w:p>
    <w:p w:rsidR="00327C9E"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327C9E" w:rsidRPr="00327C9E">
        <w:rPr>
          <w:rFonts w:ascii="Times New Roman" w:hAnsi="Times New Roman" w:cs="Times New Roman"/>
          <w:bCs/>
          <w:sz w:val="28"/>
        </w:rPr>
        <w:t>составление итогового отчета</w:t>
      </w:r>
      <w:r w:rsidR="00EA68FC">
        <w:rPr>
          <w:rFonts w:ascii="Times New Roman" w:hAnsi="Times New Roman" w:cs="Times New Roman"/>
          <w:bCs/>
          <w:sz w:val="28"/>
        </w:rPr>
        <w:t xml:space="preserve"> </w:t>
      </w:r>
      <w:r w:rsidR="00EA68FC" w:rsidRPr="00C67CFD">
        <w:rPr>
          <w:rFonts w:ascii="Times New Roman" w:hAnsi="Times New Roman" w:cs="Times New Roman"/>
          <w:sz w:val="28"/>
        </w:rPr>
        <w:t>[</w:t>
      </w:r>
      <w:r w:rsidR="00EA68FC">
        <w:rPr>
          <w:rFonts w:ascii="Times New Roman" w:hAnsi="Times New Roman" w:cs="Times New Roman"/>
          <w:sz w:val="28"/>
        </w:rPr>
        <w:t>14</w:t>
      </w:r>
      <w:r w:rsidR="00EA68FC" w:rsidRPr="00C67CFD">
        <w:rPr>
          <w:rFonts w:ascii="Times New Roman" w:hAnsi="Times New Roman" w:cs="Times New Roman"/>
          <w:sz w:val="28"/>
        </w:rPr>
        <w:t>]</w:t>
      </w:r>
      <w:r w:rsidR="00327C9E" w:rsidRPr="00327C9E">
        <w:rPr>
          <w:rFonts w:ascii="Times New Roman" w:hAnsi="Times New Roman" w:cs="Times New Roman"/>
          <w:bCs/>
          <w:sz w:val="28"/>
        </w:rPr>
        <w:t>.</w:t>
      </w:r>
    </w:p>
    <w:p w:rsidR="00BB52F6" w:rsidRPr="00BB52F6" w:rsidRDefault="00BB52F6" w:rsidP="00B41447">
      <w:pPr>
        <w:tabs>
          <w:tab w:val="left" w:pos="567"/>
          <w:tab w:val="left" w:leader="dot" w:pos="9072"/>
        </w:tabs>
        <w:spacing w:line="360" w:lineRule="auto"/>
        <w:contextualSpacing/>
        <w:jc w:val="both"/>
        <w:rPr>
          <w:rFonts w:ascii="Times New Roman" w:hAnsi="Times New Roman" w:cs="Times New Roman"/>
          <w:bCs/>
          <w:sz w:val="28"/>
        </w:rPr>
      </w:pPr>
      <w:r w:rsidRPr="00BB52F6">
        <w:rPr>
          <w:rFonts w:ascii="Times New Roman" w:hAnsi="Times New Roman" w:cs="Times New Roman"/>
          <w:bCs/>
          <w:sz w:val="28"/>
        </w:rPr>
        <w:t>Опросы могут различаться:</w:t>
      </w:r>
    </w:p>
    <w:p w:rsidR="00BB52F6" w:rsidRPr="00BB52F6"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BB52F6" w:rsidRPr="00BB52F6">
        <w:rPr>
          <w:rFonts w:ascii="Times New Roman" w:hAnsi="Times New Roman" w:cs="Times New Roman"/>
          <w:bCs/>
          <w:sz w:val="28"/>
        </w:rPr>
        <w:t xml:space="preserve">по способу контакта с респондентом: лично, по телефону, по почте (в том числе по электронной) и через </w:t>
      </w:r>
      <w:r>
        <w:rPr>
          <w:rFonts w:ascii="Times New Roman" w:hAnsi="Times New Roman" w:cs="Times New Roman"/>
          <w:bCs/>
          <w:sz w:val="28"/>
        </w:rPr>
        <w:t>Интернет</w:t>
      </w:r>
      <w:r w:rsidR="00BB52F6" w:rsidRPr="00BB52F6">
        <w:rPr>
          <w:rFonts w:ascii="Times New Roman" w:hAnsi="Times New Roman" w:cs="Times New Roman"/>
          <w:bCs/>
          <w:sz w:val="28"/>
        </w:rPr>
        <w:t>;</w:t>
      </w:r>
    </w:p>
    <w:p w:rsidR="00BB52F6" w:rsidRPr="00BB52F6"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BB52F6" w:rsidRPr="00BB52F6">
        <w:rPr>
          <w:rFonts w:ascii="Times New Roman" w:hAnsi="Times New Roman" w:cs="Times New Roman"/>
          <w:bCs/>
          <w:sz w:val="28"/>
        </w:rPr>
        <w:t>по типу респондентов: опрос физических лиц, опрос юридических лиц, опрос экспертов;</w:t>
      </w:r>
    </w:p>
    <w:p w:rsidR="00BB52F6" w:rsidRPr="00BB52F6"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BB52F6" w:rsidRPr="00BB52F6">
        <w:rPr>
          <w:rFonts w:ascii="Times New Roman" w:hAnsi="Times New Roman" w:cs="Times New Roman"/>
          <w:bCs/>
          <w:sz w:val="28"/>
        </w:rPr>
        <w:t>по месту проведения опроса: дома, в офисе, в местах продаж;</w:t>
      </w:r>
    </w:p>
    <w:p w:rsidR="00BB52F6" w:rsidRPr="00BB52F6"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00BB52F6" w:rsidRPr="00BB52F6">
        <w:rPr>
          <w:rFonts w:ascii="Times New Roman" w:hAnsi="Times New Roman" w:cs="Times New Roman"/>
          <w:bCs/>
          <w:sz w:val="28"/>
        </w:rPr>
        <w:t>по типу выборки: опрос репрезентативной либо целевой выборки.</w:t>
      </w:r>
    </w:p>
    <w:p w:rsidR="00BB52F6" w:rsidRDefault="00B41447" w:rsidP="00B41447">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lastRenderedPageBreak/>
        <w:tab/>
      </w:r>
      <w:r w:rsidR="00BB52F6" w:rsidRPr="00BB52F6">
        <w:rPr>
          <w:rFonts w:ascii="Times New Roman" w:hAnsi="Times New Roman" w:cs="Times New Roman"/>
          <w:bCs/>
          <w:sz w:val="28"/>
        </w:rPr>
        <w:t>Как правило, чаще опросы различают по с</w:t>
      </w:r>
      <w:r>
        <w:rPr>
          <w:rFonts w:ascii="Times New Roman" w:hAnsi="Times New Roman" w:cs="Times New Roman"/>
          <w:bCs/>
          <w:sz w:val="28"/>
        </w:rPr>
        <w:t xml:space="preserve">пособу контакта с респондентом. </w:t>
      </w:r>
      <w:r w:rsidR="00BB52F6" w:rsidRPr="00BB52F6">
        <w:rPr>
          <w:rFonts w:ascii="Times New Roman" w:hAnsi="Times New Roman" w:cs="Times New Roman"/>
          <w:bCs/>
          <w:sz w:val="28"/>
        </w:rPr>
        <w:t>Каждый вид опроса имеет свои достоинства и недостатки.</w:t>
      </w:r>
    </w:p>
    <w:p w:rsidR="00303E4C" w:rsidRPr="00303E4C" w:rsidRDefault="00303E4C" w:rsidP="00B61506">
      <w:pPr>
        <w:tabs>
          <w:tab w:val="left" w:pos="567"/>
          <w:tab w:val="left" w:leader="dot" w:pos="9072"/>
        </w:tabs>
        <w:spacing w:line="240" w:lineRule="auto"/>
        <w:contextualSpacing/>
        <w:jc w:val="right"/>
        <w:rPr>
          <w:rFonts w:ascii="Times New Roman" w:hAnsi="Times New Roman" w:cs="Times New Roman"/>
          <w:bCs/>
          <w:i/>
          <w:sz w:val="28"/>
        </w:rPr>
      </w:pPr>
      <w:r w:rsidRPr="00303E4C">
        <w:rPr>
          <w:rFonts w:ascii="Times New Roman" w:hAnsi="Times New Roman" w:cs="Times New Roman"/>
          <w:bCs/>
          <w:i/>
          <w:sz w:val="28"/>
        </w:rPr>
        <w:t>Таблица 5</w:t>
      </w:r>
      <w:r w:rsidR="00B41447" w:rsidRPr="00303E4C">
        <w:rPr>
          <w:rFonts w:ascii="Times New Roman" w:hAnsi="Times New Roman" w:cs="Times New Roman"/>
          <w:bCs/>
          <w:i/>
          <w:sz w:val="28"/>
        </w:rPr>
        <w:t xml:space="preserve"> </w:t>
      </w:r>
    </w:p>
    <w:p w:rsidR="00B41447" w:rsidRDefault="00B41447" w:rsidP="00303E4C">
      <w:pPr>
        <w:tabs>
          <w:tab w:val="left" w:pos="567"/>
          <w:tab w:val="left" w:leader="dot" w:pos="9072"/>
        </w:tabs>
        <w:spacing w:line="240" w:lineRule="auto"/>
        <w:contextualSpacing/>
        <w:jc w:val="center"/>
        <w:rPr>
          <w:rFonts w:ascii="Times New Roman" w:hAnsi="Times New Roman" w:cs="Times New Roman"/>
          <w:bCs/>
          <w:sz w:val="28"/>
        </w:rPr>
      </w:pPr>
      <w:r>
        <w:rPr>
          <w:rFonts w:ascii="Times New Roman" w:hAnsi="Times New Roman" w:cs="Times New Roman"/>
          <w:bCs/>
          <w:sz w:val="28"/>
        </w:rPr>
        <w:t xml:space="preserve">Достоинства и недостатки </w:t>
      </w:r>
      <w:r w:rsidR="00303E4C">
        <w:rPr>
          <w:rFonts w:ascii="Times New Roman" w:hAnsi="Times New Roman" w:cs="Times New Roman"/>
          <w:bCs/>
          <w:sz w:val="28"/>
        </w:rPr>
        <w:t>трех главных методов опроса</w:t>
      </w:r>
    </w:p>
    <w:tbl>
      <w:tblPr>
        <w:tblStyle w:val="aa"/>
        <w:tblW w:w="0" w:type="auto"/>
        <w:tblLook w:val="04A0" w:firstRow="1" w:lastRow="0" w:firstColumn="1" w:lastColumn="0" w:noHBand="0" w:noVBand="1"/>
      </w:tblPr>
      <w:tblGrid>
        <w:gridCol w:w="3115"/>
        <w:gridCol w:w="3115"/>
        <w:gridCol w:w="3115"/>
      </w:tblGrid>
      <w:tr w:rsidR="00B41447" w:rsidRPr="00B41447" w:rsidTr="00B41447">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Метод</w:t>
            </w:r>
          </w:p>
        </w:tc>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Достоинства</w:t>
            </w:r>
          </w:p>
        </w:tc>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Недостатки</w:t>
            </w:r>
          </w:p>
        </w:tc>
      </w:tr>
      <w:tr w:rsidR="00B41447" w:rsidRPr="00B41447" w:rsidTr="00B41447">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Почтовый опрос</w:t>
            </w:r>
          </w:p>
        </w:tc>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низкая стоимость</w:t>
            </w:r>
            <w:r>
              <w:rPr>
                <w:rFonts w:ascii="Times New Roman" w:hAnsi="Times New Roman" w:cs="Times New Roman"/>
                <w:bCs/>
                <w:sz w:val="24"/>
              </w:rPr>
              <w:t>;</w:t>
            </w:r>
          </w:p>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легкость организации опроса</w:t>
            </w:r>
            <w:r>
              <w:rPr>
                <w:rFonts w:ascii="Times New Roman" w:hAnsi="Times New Roman" w:cs="Times New Roman"/>
                <w:bCs/>
                <w:sz w:val="24"/>
              </w:rPr>
              <w:t>;</w:t>
            </w:r>
          </w:p>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доступен для малой группы исследователей</w:t>
            </w:r>
            <w:r>
              <w:rPr>
                <w:rFonts w:ascii="Times New Roman" w:hAnsi="Times New Roman" w:cs="Times New Roman"/>
                <w:bCs/>
                <w:sz w:val="24"/>
              </w:rPr>
              <w:t>;</w:t>
            </w:r>
          </w:p>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при заполнении анкеты отсутствует влияние на респондента со стороны интервьюера</w:t>
            </w:r>
            <w:r>
              <w:rPr>
                <w:rFonts w:ascii="Times New Roman" w:hAnsi="Times New Roman" w:cs="Times New Roman"/>
                <w:bCs/>
                <w:sz w:val="24"/>
              </w:rPr>
              <w:t>;</w:t>
            </w:r>
          </w:p>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могут быть использованы иллюстрации</w:t>
            </w:r>
            <w:r w:rsidR="00364249">
              <w:rPr>
                <w:rFonts w:ascii="Times New Roman" w:hAnsi="Times New Roman" w:cs="Times New Roman"/>
                <w:bCs/>
                <w:sz w:val="24"/>
              </w:rPr>
              <w:t>.</w:t>
            </w:r>
          </w:p>
        </w:tc>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смещение выборки за счет «самовыборки»: в почтовых опросах чаще участвуют лица, располагающие свободным временем и заинтересованные в теме опроса</w:t>
            </w:r>
            <w:r>
              <w:rPr>
                <w:rFonts w:ascii="Times New Roman" w:hAnsi="Times New Roman" w:cs="Times New Roman"/>
                <w:bCs/>
                <w:sz w:val="24"/>
              </w:rPr>
              <w:t>;</w:t>
            </w:r>
          </w:p>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респондент не может уточнить у интервьюера вопросы</w:t>
            </w:r>
            <w:r>
              <w:rPr>
                <w:rFonts w:ascii="Times New Roman" w:hAnsi="Times New Roman" w:cs="Times New Roman"/>
                <w:bCs/>
                <w:sz w:val="24"/>
              </w:rPr>
              <w:t>;</w:t>
            </w:r>
          </w:p>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B41447">
              <w:rPr>
                <w:rFonts w:ascii="Times New Roman" w:hAnsi="Times New Roman" w:cs="Times New Roman"/>
                <w:bCs/>
                <w:sz w:val="24"/>
              </w:rPr>
              <w:t>низкое качество ответов на открытые вопросы</w:t>
            </w:r>
            <w:r w:rsidR="00364249">
              <w:rPr>
                <w:rFonts w:ascii="Times New Roman" w:hAnsi="Times New Roman" w:cs="Times New Roman"/>
                <w:bCs/>
                <w:sz w:val="24"/>
              </w:rPr>
              <w:t>.</w:t>
            </w:r>
          </w:p>
        </w:tc>
      </w:tr>
      <w:tr w:rsidR="00B41447" w:rsidRPr="00B41447" w:rsidTr="00B41447">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Телефонное интервью</w:t>
            </w:r>
          </w:p>
        </w:tc>
        <w:tc>
          <w:tcPr>
            <w:tcW w:w="3115" w:type="dxa"/>
          </w:tcPr>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низкая стоимость</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опрос может быть проведен достаточно быстро</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пригоден для сбора как фактических данных, так и данных, характеризующих отношения</w:t>
            </w:r>
            <w:r>
              <w:rPr>
                <w:rFonts w:ascii="Times New Roman" w:hAnsi="Times New Roman" w:cs="Times New Roman"/>
                <w:bCs/>
                <w:sz w:val="24"/>
              </w:rPr>
              <w:t>;</w:t>
            </w:r>
          </w:p>
          <w:p w:rsidR="00B41447"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возможен централизованный контроль за ходом опроса</w:t>
            </w:r>
            <w:r>
              <w:rPr>
                <w:rFonts w:ascii="Times New Roman" w:hAnsi="Times New Roman" w:cs="Times New Roman"/>
                <w:bCs/>
                <w:sz w:val="24"/>
              </w:rPr>
              <w:t>.</w:t>
            </w:r>
          </w:p>
        </w:tc>
        <w:tc>
          <w:tcPr>
            <w:tcW w:w="3115" w:type="dxa"/>
          </w:tcPr>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охватывает только людей, имеющих телефон</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sidRPr="00364249">
              <w:rPr>
                <w:rFonts w:ascii="Times New Roman" w:hAnsi="Times New Roman" w:cs="Times New Roman"/>
                <w:bCs/>
                <w:sz w:val="24"/>
              </w:rPr>
              <w:t>не могут быть показаны вопросник и иллюстрации</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по телефону трудно поддерживать интерес более 15-20 минут</w:t>
            </w:r>
            <w:r>
              <w:rPr>
                <w:rFonts w:ascii="Times New Roman" w:hAnsi="Times New Roman" w:cs="Times New Roman"/>
                <w:bCs/>
                <w:sz w:val="24"/>
              </w:rPr>
              <w:t>;</w:t>
            </w:r>
          </w:p>
          <w:p w:rsidR="00B41447"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трудно задавать сложные вопросы</w:t>
            </w:r>
            <w:r>
              <w:rPr>
                <w:rFonts w:ascii="Times New Roman" w:hAnsi="Times New Roman" w:cs="Times New Roman"/>
                <w:bCs/>
                <w:sz w:val="24"/>
              </w:rPr>
              <w:t>.</w:t>
            </w:r>
          </w:p>
        </w:tc>
      </w:tr>
      <w:tr w:rsidR="00B41447" w:rsidRPr="00B41447" w:rsidTr="00B41447">
        <w:tc>
          <w:tcPr>
            <w:tcW w:w="3115" w:type="dxa"/>
          </w:tcPr>
          <w:p w:rsidR="00B41447" w:rsidRPr="00B41447" w:rsidRDefault="00B41447" w:rsidP="00B41447">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Личное интервью</w:t>
            </w:r>
          </w:p>
        </w:tc>
        <w:tc>
          <w:tcPr>
            <w:tcW w:w="3115" w:type="dxa"/>
          </w:tcPr>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есть возможность продемонстрировать продукт</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сравнительно легко удерживать внимание респондента в течение долгого времени</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появляется возможность слушать живую речь респондента</w:t>
            </w:r>
            <w:r>
              <w:rPr>
                <w:rFonts w:ascii="Times New Roman" w:hAnsi="Times New Roman" w:cs="Times New Roman"/>
                <w:bCs/>
                <w:sz w:val="24"/>
              </w:rPr>
              <w:t>;</w:t>
            </w:r>
          </w:p>
          <w:p w:rsidR="00B41447" w:rsidRPr="00B41447"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легко задавать сложные вопросы</w:t>
            </w:r>
            <w:r>
              <w:rPr>
                <w:rFonts w:ascii="Times New Roman" w:hAnsi="Times New Roman" w:cs="Times New Roman"/>
                <w:bCs/>
                <w:sz w:val="24"/>
              </w:rPr>
              <w:t>.</w:t>
            </w:r>
          </w:p>
        </w:tc>
        <w:tc>
          <w:tcPr>
            <w:tcW w:w="3115" w:type="dxa"/>
          </w:tcPr>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высокая стоимость</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присутствует влияние интервьюера на респондентов</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требуется большая команда квалифицированных интервьюеров</w:t>
            </w:r>
            <w:r>
              <w:rPr>
                <w:rFonts w:ascii="Times New Roman" w:hAnsi="Times New Roman" w:cs="Times New Roman"/>
                <w:bCs/>
                <w:sz w:val="24"/>
              </w:rPr>
              <w:t>;</w:t>
            </w:r>
          </w:p>
          <w:p w:rsidR="00364249" w:rsidRPr="00364249" w:rsidRDefault="00364249" w:rsidP="00364249">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w:t>
            </w:r>
            <w:r w:rsidRPr="00364249">
              <w:rPr>
                <w:rFonts w:ascii="Times New Roman" w:hAnsi="Times New Roman" w:cs="Times New Roman"/>
                <w:bCs/>
                <w:sz w:val="24"/>
              </w:rPr>
              <w:t>низкий уровень контроля за работой интервьюера</w:t>
            </w:r>
            <w:r>
              <w:rPr>
                <w:rFonts w:ascii="Times New Roman" w:hAnsi="Times New Roman" w:cs="Times New Roman"/>
                <w:bCs/>
                <w:sz w:val="24"/>
              </w:rPr>
              <w:t>.</w:t>
            </w:r>
          </w:p>
          <w:p w:rsidR="00B41447" w:rsidRPr="00B41447" w:rsidRDefault="00B41447" w:rsidP="00364249">
            <w:pPr>
              <w:tabs>
                <w:tab w:val="left" w:pos="567"/>
                <w:tab w:val="left" w:leader="dot" w:pos="9072"/>
              </w:tabs>
              <w:contextualSpacing/>
              <w:jc w:val="both"/>
              <w:rPr>
                <w:rFonts w:ascii="Times New Roman" w:hAnsi="Times New Roman" w:cs="Times New Roman"/>
                <w:bCs/>
                <w:sz w:val="24"/>
              </w:rPr>
            </w:pPr>
          </w:p>
        </w:tc>
      </w:tr>
    </w:tbl>
    <w:p w:rsidR="00B41447" w:rsidRDefault="00B41447" w:rsidP="00B41447">
      <w:pPr>
        <w:tabs>
          <w:tab w:val="left" w:pos="567"/>
          <w:tab w:val="left" w:leader="dot" w:pos="9072"/>
        </w:tabs>
        <w:spacing w:line="360" w:lineRule="auto"/>
        <w:contextualSpacing/>
        <w:jc w:val="both"/>
        <w:rPr>
          <w:rFonts w:ascii="Times New Roman" w:hAnsi="Times New Roman" w:cs="Times New Roman"/>
          <w:bCs/>
          <w:sz w:val="28"/>
        </w:rPr>
      </w:pPr>
    </w:p>
    <w:p w:rsidR="006B16B9" w:rsidRPr="006B16B9" w:rsidRDefault="006B16B9" w:rsidP="006B16B9">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Pr="006B16B9">
        <w:rPr>
          <w:rFonts w:ascii="Times New Roman" w:hAnsi="Times New Roman" w:cs="Times New Roman"/>
          <w:bCs/>
          <w:sz w:val="28"/>
        </w:rPr>
        <w:t>Личное инте</w:t>
      </w:r>
      <w:r w:rsidR="00B61506">
        <w:rPr>
          <w:rFonts w:ascii="Times New Roman" w:hAnsi="Times New Roman" w:cs="Times New Roman"/>
          <w:bCs/>
          <w:sz w:val="28"/>
        </w:rPr>
        <w:t>рвью -</w:t>
      </w:r>
      <w:r w:rsidRPr="006B16B9">
        <w:rPr>
          <w:rFonts w:ascii="Times New Roman" w:hAnsi="Times New Roman" w:cs="Times New Roman"/>
          <w:bCs/>
          <w:sz w:val="28"/>
        </w:rPr>
        <w:t xml:space="preserve"> опрос в форме личной беседы между интервьюером и респондентом.</w:t>
      </w:r>
      <w:r>
        <w:rPr>
          <w:rFonts w:ascii="Times New Roman" w:hAnsi="Times New Roman" w:cs="Times New Roman"/>
          <w:bCs/>
          <w:sz w:val="28"/>
        </w:rPr>
        <w:t xml:space="preserve"> </w:t>
      </w:r>
      <w:r w:rsidRPr="006B16B9">
        <w:rPr>
          <w:rFonts w:ascii="Times New Roman" w:hAnsi="Times New Roman" w:cs="Times New Roman"/>
          <w:bCs/>
          <w:sz w:val="28"/>
        </w:rPr>
        <w:t>Личные интервью различаются:</w:t>
      </w:r>
    </w:p>
    <w:p w:rsidR="006B16B9" w:rsidRPr="006B16B9" w:rsidRDefault="006B16B9" w:rsidP="006B16B9">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B16B9">
        <w:rPr>
          <w:rFonts w:ascii="Times New Roman" w:hAnsi="Times New Roman" w:cs="Times New Roman"/>
          <w:bCs/>
          <w:sz w:val="28"/>
        </w:rPr>
        <w:t>по типу респондентов: интервью с физическими и юридическими лицами, экспертами;</w:t>
      </w:r>
    </w:p>
    <w:p w:rsidR="0009252A" w:rsidRDefault="006B16B9" w:rsidP="0009252A">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B16B9">
        <w:rPr>
          <w:rFonts w:ascii="Times New Roman" w:hAnsi="Times New Roman" w:cs="Times New Roman"/>
          <w:bCs/>
          <w:sz w:val="28"/>
        </w:rPr>
        <w:t>по месту проведения: дома, в офисе, в местах продаж товаров.</w:t>
      </w:r>
    </w:p>
    <w:p w:rsidR="0009252A" w:rsidRPr="0009252A" w:rsidRDefault="0009252A" w:rsidP="0009252A">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lastRenderedPageBreak/>
        <w:tab/>
      </w:r>
      <w:r w:rsidRPr="0009252A">
        <w:rPr>
          <w:rFonts w:ascii="Times New Roman" w:hAnsi="Times New Roman" w:cs="Times New Roman"/>
          <w:bCs/>
          <w:sz w:val="28"/>
        </w:rPr>
        <w:t>Личное интервью является надежным методом изучения потребительских предпочтений. Оно незаменимо в том случае, когда необходимо представление респонденту значительного объема наглядной информации. Личное интервью чаще всего используется для:</w:t>
      </w:r>
    </w:p>
    <w:p w:rsidR="0009252A" w:rsidRPr="0009252A" w:rsidRDefault="0009252A" w:rsidP="0009252A">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09252A">
        <w:rPr>
          <w:rFonts w:ascii="Times New Roman" w:hAnsi="Times New Roman" w:cs="Times New Roman"/>
          <w:bCs/>
          <w:sz w:val="28"/>
        </w:rPr>
        <w:t>изучения потребителей (определение портрета и описание поведения потребителей, изучение отношения потребителей к товарам, торговым маркам, производителям, сегментирование потребителей и выбор целевого рынка);</w:t>
      </w:r>
    </w:p>
    <w:p w:rsidR="0009252A" w:rsidRPr="0009252A" w:rsidRDefault="0009252A" w:rsidP="0009252A">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09252A">
        <w:rPr>
          <w:rFonts w:ascii="Times New Roman" w:hAnsi="Times New Roman" w:cs="Times New Roman"/>
          <w:bCs/>
          <w:sz w:val="28"/>
        </w:rPr>
        <w:t>изучения рынка (определение объема и долей рынка, его характеристик и тенденций развития);</w:t>
      </w:r>
    </w:p>
    <w:p w:rsidR="0009252A" w:rsidRDefault="0009252A" w:rsidP="0009252A">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09252A">
        <w:rPr>
          <w:rFonts w:ascii="Times New Roman" w:hAnsi="Times New Roman" w:cs="Times New Roman"/>
          <w:bCs/>
          <w:sz w:val="28"/>
        </w:rPr>
        <w:t>разработки комплекса маркетинга (поиск незанятых ниш и разработка нового продукта, оценка соответствия существующего продукта требованиям рынка, определение оптимальной цены, тестирование рекламных материалов, исследование коммуникационных каналов, оценка эффективности рекламной кампании, изучение каналов распределения).</w:t>
      </w:r>
    </w:p>
    <w:p w:rsidR="00EF1A55" w:rsidRPr="00EF1A55" w:rsidRDefault="00EF1A55" w:rsidP="00EF1A55">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t xml:space="preserve">Телефонный опрос. </w:t>
      </w:r>
      <w:r w:rsidRPr="00EF1A55">
        <w:rPr>
          <w:rFonts w:ascii="Times New Roman" w:hAnsi="Times New Roman" w:cs="Times New Roman"/>
          <w:bCs/>
          <w:sz w:val="28"/>
        </w:rPr>
        <w:t>Один из самых оперативных и недорогих опросных методов, который позволяет узнать мнения различных групп населения практически по любым вопросам.</w:t>
      </w:r>
      <w:r>
        <w:rPr>
          <w:rFonts w:ascii="Times New Roman" w:hAnsi="Times New Roman" w:cs="Times New Roman"/>
          <w:bCs/>
          <w:sz w:val="28"/>
        </w:rPr>
        <w:t xml:space="preserve"> </w:t>
      </w:r>
      <w:r w:rsidRPr="00EF1A55">
        <w:rPr>
          <w:rFonts w:ascii="Times New Roman" w:hAnsi="Times New Roman" w:cs="Times New Roman"/>
          <w:bCs/>
          <w:sz w:val="28"/>
        </w:rPr>
        <w:t>Телефонные интервью различаются по типу респондентов:</w:t>
      </w:r>
    </w:p>
    <w:p w:rsidR="00EF1A55" w:rsidRPr="00EF1A55" w:rsidRDefault="00EF1A55" w:rsidP="00EF1A55">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EF1A55">
        <w:rPr>
          <w:rFonts w:ascii="Times New Roman" w:hAnsi="Times New Roman" w:cs="Times New Roman"/>
          <w:bCs/>
          <w:sz w:val="28"/>
        </w:rPr>
        <w:t>интервью с физическими лицами;</w:t>
      </w:r>
    </w:p>
    <w:p w:rsidR="00EF1A55" w:rsidRDefault="00EF1A55" w:rsidP="00EF1A55">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EF1A55">
        <w:rPr>
          <w:rFonts w:ascii="Times New Roman" w:hAnsi="Times New Roman" w:cs="Times New Roman"/>
          <w:bCs/>
          <w:sz w:val="28"/>
        </w:rPr>
        <w:t>интервью с юридическими лицами.</w:t>
      </w:r>
    </w:p>
    <w:p w:rsidR="001930C0" w:rsidRDefault="001930C0" w:rsidP="001930C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Pr="001930C0">
        <w:rPr>
          <w:rFonts w:ascii="Times New Roman" w:hAnsi="Times New Roman" w:cs="Times New Roman"/>
          <w:bCs/>
          <w:sz w:val="28"/>
        </w:rPr>
        <w:t>Как правило, в ходе телефонного опроса изучается уровень знания марки, уровень потребления марки, лояльность марке.</w:t>
      </w:r>
      <w:r>
        <w:rPr>
          <w:rFonts w:ascii="Times New Roman" w:hAnsi="Times New Roman" w:cs="Times New Roman"/>
          <w:bCs/>
          <w:sz w:val="28"/>
        </w:rPr>
        <w:t xml:space="preserve"> </w:t>
      </w:r>
      <w:r w:rsidRPr="001930C0">
        <w:rPr>
          <w:rFonts w:ascii="Times New Roman" w:hAnsi="Times New Roman" w:cs="Times New Roman"/>
          <w:bCs/>
          <w:sz w:val="28"/>
        </w:rPr>
        <w:t>В ходе телефонного опроса имеется возможность получать оперативную информацию о реакции рынка и потребителей действия предприятия и его конкурентов. Телефонный опрос позволяет без больших финансовых затра</w:t>
      </w:r>
      <w:r w:rsidR="00787A88">
        <w:rPr>
          <w:rFonts w:ascii="Times New Roman" w:hAnsi="Times New Roman" w:cs="Times New Roman"/>
          <w:bCs/>
          <w:sz w:val="28"/>
        </w:rPr>
        <w:t>т проводить замеры рынка до, вовремя</w:t>
      </w:r>
      <w:r w:rsidRPr="001930C0">
        <w:rPr>
          <w:rFonts w:ascii="Times New Roman" w:hAnsi="Times New Roman" w:cs="Times New Roman"/>
          <w:bCs/>
          <w:sz w:val="28"/>
        </w:rPr>
        <w:t xml:space="preserve"> и после проведения рекламной кампании</w:t>
      </w:r>
      <w:r w:rsidR="00787A88">
        <w:rPr>
          <w:rFonts w:ascii="Times New Roman" w:hAnsi="Times New Roman" w:cs="Times New Roman"/>
          <w:bCs/>
          <w:sz w:val="28"/>
        </w:rPr>
        <w:t>,</w:t>
      </w:r>
      <w:r w:rsidRPr="001930C0">
        <w:rPr>
          <w:rFonts w:ascii="Times New Roman" w:hAnsi="Times New Roman" w:cs="Times New Roman"/>
          <w:bCs/>
          <w:sz w:val="28"/>
        </w:rPr>
        <w:t xml:space="preserve"> и путем сопоставления их результатов оценивать эффективность рекламных мероприятий.</w:t>
      </w:r>
      <w:r w:rsidR="00787A88">
        <w:rPr>
          <w:rFonts w:ascii="Times New Roman" w:hAnsi="Times New Roman" w:cs="Times New Roman"/>
          <w:bCs/>
          <w:sz w:val="28"/>
        </w:rPr>
        <w:t xml:space="preserve"> </w:t>
      </w:r>
      <w:r w:rsidRPr="001930C0">
        <w:rPr>
          <w:rFonts w:ascii="Times New Roman" w:hAnsi="Times New Roman" w:cs="Times New Roman"/>
          <w:bCs/>
          <w:sz w:val="28"/>
        </w:rPr>
        <w:t xml:space="preserve">В случае проведения телефонного опроса юридических лиц имеется возможность получать </w:t>
      </w:r>
      <w:r w:rsidRPr="001930C0">
        <w:rPr>
          <w:rFonts w:ascii="Times New Roman" w:hAnsi="Times New Roman" w:cs="Times New Roman"/>
          <w:bCs/>
          <w:sz w:val="28"/>
        </w:rPr>
        <w:lastRenderedPageBreak/>
        <w:t>оперативную информацию по вопросам, на которые могут ответить в организациях работники невысокого ранга (секретарь, помощник, оператор и т. п.).</w:t>
      </w:r>
    </w:p>
    <w:p w:rsidR="00787A88" w:rsidRPr="001930C0" w:rsidRDefault="00787A88" w:rsidP="001930C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42C60">
        <w:rPr>
          <w:rFonts w:ascii="Times New Roman" w:hAnsi="Times New Roman" w:cs="Times New Roman"/>
          <w:bCs/>
          <w:sz w:val="28"/>
        </w:rPr>
        <w:t xml:space="preserve">Почтовый опрос. </w:t>
      </w:r>
      <w:r w:rsidR="00F42C60" w:rsidRPr="00F42C60">
        <w:rPr>
          <w:rFonts w:ascii="Times New Roman" w:hAnsi="Times New Roman" w:cs="Times New Roman"/>
          <w:bCs/>
          <w:sz w:val="28"/>
        </w:rPr>
        <w:t>Метод заключается в рассылке анкет и получении на них ответов по почте. Почтовый опрос не требует большого штата интервьюеров, но требует профессионального подхода к созданию выборки.</w:t>
      </w:r>
      <w:r w:rsidR="00F42C60">
        <w:rPr>
          <w:rFonts w:ascii="Times New Roman" w:hAnsi="Times New Roman" w:cs="Times New Roman"/>
          <w:bCs/>
          <w:sz w:val="28"/>
        </w:rPr>
        <w:t xml:space="preserve"> </w:t>
      </w:r>
      <w:r w:rsidR="00F42C60" w:rsidRPr="00F42C60">
        <w:rPr>
          <w:rFonts w:ascii="Times New Roman" w:hAnsi="Times New Roman" w:cs="Times New Roman"/>
          <w:bCs/>
          <w:sz w:val="28"/>
        </w:rPr>
        <w:t>Разновидностью почтового опроса является прессовый опрос. Его отличие заключается в том, что анкета не рассылается, а печатается в каком-либо издании. Прессовый опрос обычно используется в двух случаях: когда редакция хотела бы узнать мнение читателей о своем издании, или</w:t>
      </w:r>
      <w:r w:rsidR="00F42C60">
        <w:rPr>
          <w:rFonts w:ascii="Times New Roman" w:hAnsi="Times New Roman" w:cs="Times New Roman"/>
          <w:bCs/>
          <w:sz w:val="28"/>
        </w:rPr>
        <w:t>,</w:t>
      </w:r>
      <w:r w:rsidR="00F42C60" w:rsidRPr="00F42C60">
        <w:rPr>
          <w:rFonts w:ascii="Times New Roman" w:hAnsi="Times New Roman" w:cs="Times New Roman"/>
          <w:bCs/>
          <w:sz w:val="28"/>
        </w:rPr>
        <w:t xml:space="preserve"> когда через печатный орган выясняется отношение определенной группы населения к какой-либо актуальной и важной проблеме. В последнее время коммерческие фирмы совместно с периодическими изданиями стали проводить своеобразные рекламно-исследовательские акции.</w:t>
      </w:r>
    </w:p>
    <w:p w:rsidR="00F42C60" w:rsidRPr="00F42C60" w:rsidRDefault="00F42C60" w:rsidP="00F42C6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Pr="00F42C60">
        <w:rPr>
          <w:rFonts w:ascii="Times New Roman" w:hAnsi="Times New Roman" w:cs="Times New Roman"/>
          <w:bCs/>
          <w:sz w:val="28"/>
        </w:rPr>
        <w:t>Retail Au</w:t>
      </w:r>
      <w:r w:rsidR="00B61506">
        <w:rPr>
          <w:rFonts w:ascii="Times New Roman" w:hAnsi="Times New Roman" w:cs="Times New Roman"/>
          <w:bCs/>
          <w:sz w:val="28"/>
        </w:rPr>
        <w:t>dit (аудит розничной торговли) -</w:t>
      </w:r>
      <w:r w:rsidRPr="00F42C60">
        <w:rPr>
          <w:rFonts w:ascii="Times New Roman" w:hAnsi="Times New Roman" w:cs="Times New Roman"/>
          <w:bCs/>
          <w:sz w:val="28"/>
        </w:rPr>
        <w:t xml:space="preserve"> это исследование, включающее анализ ассортимента, цен, дистрибуции, рекламных материалов в розничных точках по исследуемой товарной группе.</w:t>
      </w:r>
      <w:r>
        <w:rPr>
          <w:rFonts w:ascii="Times New Roman" w:hAnsi="Times New Roman" w:cs="Times New Roman"/>
          <w:bCs/>
          <w:sz w:val="28"/>
        </w:rPr>
        <w:t xml:space="preserve"> </w:t>
      </w:r>
      <w:r w:rsidRPr="00F42C60">
        <w:rPr>
          <w:rFonts w:ascii="Times New Roman" w:hAnsi="Times New Roman" w:cs="Times New Roman"/>
          <w:bCs/>
          <w:sz w:val="28"/>
        </w:rPr>
        <w:t>Анализ результатов аудита розничной торговли дает наиболее полную и адекватную характеристику как состояния и движения рынка в целом, так и тенденций п</w:t>
      </w:r>
      <w:r w:rsidR="00B61506">
        <w:rPr>
          <w:rFonts w:ascii="Times New Roman" w:hAnsi="Times New Roman" w:cs="Times New Roman"/>
          <w:bCs/>
          <w:sz w:val="28"/>
        </w:rPr>
        <w:t>о его отдельным позициям -</w:t>
      </w:r>
      <w:r w:rsidRPr="00F42C60">
        <w:rPr>
          <w:rFonts w:ascii="Times New Roman" w:hAnsi="Times New Roman" w:cs="Times New Roman"/>
          <w:bCs/>
          <w:sz w:val="28"/>
        </w:rPr>
        <w:t xml:space="preserve"> структурным и географическим сегментам рынка, торговым маркам и т. д. Исследование по методу Retail Audit включает в себя разработку анкет, формирование выборки торговых точек, подготовку интервьюеров, непосредственно само исследование и последующую обработку и анализ данных.</w:t>
      </w:r>
      <w:r w:rsidRPr="00F42C60">
        <w:rPr>
          <w:rFonts w:ascii="Arial" w:eastAsia="Times New Roman" w:hAnsi="Arial" w:cs="Arial"/>
          <w:color w:val="3E4447"/>
          <w:sz w:val="21"/>
          <w:szCs w:val="21"/>
          <w:lang w:eastAsia="ru-RU"/>
        </w:rPr>
        <w:t xml:space="preserve"> </w:t>
      </w:r>
      <w:r w:rsidRPr="00F42C60">
        <w:rPr>
          <w:rFonts w:ascii="Times New Roman" w:hAnsi="Times New Roman" w:cs="Times New Roman"/>
          <w:bCs/>
          <w:sz w:val="28"/>
        </w:rPr>
        <w:t>Аудит розничной торговли позволяет получить информацию о том, какие марки продукта представлены в продаже, насколько они доступны (то есть во всех ли магазинах представлены), по какой цене и в каких объемах продаются. При помощи этих данных можно:</w:t>
      </w:r>
    </w:p>
    <w:p w:rsidR="00F42C60" w:rsidRPr="00F42C60" w:rsidRDefault="00F42C60" w:rsidP="00F42C6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F42C60">
        <w:rPr>
          <w:rFonts w:ascii="Times New Roman" w:hAnsi="Times New Roman" w:cs="Times New Roman"/>
          <w:bCs/>
          <w:sz w:val="28"/>
        </w:rPr>
        <w:t>определить объем и доли рынка;</w:t>
      </w:r>
    </w:p>
    <w:p w:rsidR="00F42C60" w:rsidRPr="00F42C60" w:rsidRDefault="00F42C60" w:rsidP="00F42C6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F42C60">
        <w:rPr>
          <w:rFonts w:ascii="Times New Roman" w:hAnsi="Times New Roman" w:cs="Times New Roman"/>
          <w:bCs/>
          <w:sz w:val="28"/>
        </w:rPr>
        <w:t>провести сравнительный анализ различных товаров и различных участников рынка;</w:t>
      </w:r>
    </w:p>
    <w:p w:rsidR="00F42C60" w:rsidRPr="00F42C60" w:rsidRDefault="00F42C60" w:rsidP="00F42C60">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F42C60">
        <w:rPr>
          <w:rFonts w:ascii="Times New Roman" w:hAnsi="Times New Roman" w:cs="Times New Roman"/>
          <w:bCs/>
          <w:sz w:val="28"/>
        </w:rPr>
        <w:t>выявить незанятые ниши и разработать новые продукты;</w:t>
      </w:r>
    </w:p>
    <w:p w:rsidR="002F57D0" w:rsidRDefault="00F42C60" w:rsidP="00327C9E">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lastRenderedPageBreak/>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F42C60">
        <w:rPr>
          <w:rFonts w:ascii="Times New Roman" w:hAnsi="Times New Roman" w:cs="Times New Roman"/>
          <w:bCs/>
          <w:sz w:val="28"/>
        </w:rPr>
        <w:t>скорректировать позиционирование существующей и разработать основу позиционирования новой продукции.</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B61506">
        <w:rPr>
          <w:rFonts w:ascii="Times New Roman" w:hAnsi="Times New Roman" w:cs="Times New Roman"/>
          <w:bCs/>
          <w:sz w:val="28"/>
        </w:rPr>
        <w:t xml:space="preserve">Качественное исследование - </w:t>
      </w:r>
      <w:r w:rsidRPr="00634DAF">
        <w:rPr>
          <w:rFonts w:ascii="Times New Roman" w:hAnsi="Times New Roman" w:cs="Times New Roman"/>
          <w:bCs/>
          <w:sz w:val="28"/>
        </w:rPr>
        <w:t>неструктурированный поисковый метод исследования, основанный на малом объеме выборке, призванный лучше понять обстановку, складывающуюся вокруг проблемы маркетингового исследования. Данный тип исследований позволяет получить очень подробные данные о поведении, мнении, взглядах, отношениях очень небольшой группы лиц. 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w:t>
      </w:r>
      <w:r w:rsidR="00C67CFD">
        <w:rPr>
          <w:rFonts w:ascii="Times New Roman" w:hAnsi="Times New Roman" w:cs="Times New Roman"/>
          <w:bCs/>
          <w:sz w:val="28"/>
          <w:vertAlign w:val="superscript"/>
        </w:rPr>
        <w:t xml:space="preserve"> </w:t>
      </w:r>
      <w:r w:rsidR="00C67CFD" w:rsidRPr="00C67CFD">
        <w:rPr>
          <w:rFonts w:ascii="Times New Roman" w:hAnsi="Times New Roman" w:cs="Times New Roman"/>
          <w:sz w:val="28"/>
        </w:rPr>
        <w:t>[</w:t>
      </w:r>
      <w:r w:rsidR="00C67CFD">
        <w:rPr>
          <w:rFonts w:ascii="Times New Roman" w:hAnsi="Times New Roman" w:cs="Times New Roman"/>
          <w:sz w:val="28"/>
        </w:rPr>
        <w:t>11</w:t>
      </w:r>
      <w:r w:rsidR="00C67CFD" w:rsidRPr="00C67CFD">
        <w:rPr>
          <w:rFonts w:ascii="Times New Roman" w:hAnsi="Times New Roman" w:cs="Times New Roman"/>
          <w:sz w:val="28"/>
        </w:rPr>
        <w:t>]</w:t>
      </w:r>
      <w:r w:rsidRPr="00634DAF">
        <w:rPr>
          <w:rFonts w:ascii="Times New Roman" w:hAnsi="Times New Roman" w:cs="Times New Roman"/>
          <w:bCs/>
          <w:sz w:val="28"/>
        </w:rPr>
        <w:t xml:space="preserve">. Основные методы качественных исследований: </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 xml:space="preserve">фокус-группы; </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 xml:space="preserve">глубинные интервью; </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анализ протокола.</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Фокус-группой называется неструктурированное интервью, которое специально подготовленный ведущий непринужденно берет у небольшой группы респондентов. Ведущий направляет ход обсуждения. Основная цель проведения фокус-</w:t>
      </w:r>
      <w:r w:rsidR="00B61506">
        <w:rPr>
          <w:rFonts w:ascii="Times New Roman" w:hAnsi="Times New Roman" w:cs="Times New Roman"/>
          <w:bCs/>
          <w:sz w:val="28"/>
        </w:rPr>
        <w:t>групп -</w:t>
      </w:r>
      <w:r w:rsidRPr="00634DAF">
        <w:rPr>
          <w:rFonts w:ascii="Times New Roman" w:hAnsi="Times New Roman" w:cs="Times New Roman"/>
          <w:bCs/>
          <w:sz w:val="28"/>
        </w:rPr>
        <w:t xml:space="preserve"> получение представления о том, что думает группа людей, представляющая конкретный целевой рынок, о проблемах, интересующих исследователя. Ценность этого метода заключается в том, что свободный характер беседы часто позволяет получить неожиданную информацию</w:t>
      </w:r>
      <w:r w:rsidRPr="00634DAF">
        <w:rPr>
          <w:rFonts w:ascii="Times New Roman" w:hAnsi="Times New Roman" w:cs="Times New Roman"/>
          <w:bCs/>
          <w:sz w:val="28"/>
          <w:vertAlign w:val="superscript"/>
        </w:rPr>
        <w:t>7</w:t>
      </w:r>
      <w:r w:rsidR="00B61506">
        <w:rPr>
          <w:rFonts w:ascii="Times New Roman" w:hAnsi="Times New Roman" w:cs="Times New Roman"/>
          <w:bCs/>
          <w:sz w:val="28"/>
        </w:rPr>
        <w:t xml:space="preserve">. Фокус-группы - </w:t>
      </w:r>
      <w:r w:rsidRPr="00634DAF">
        <w:rPr>
          <w:rFonts w:ascii="Times New Roman" w:hAnsi="Times New Roman" w:cs="Times New Roman"/>
          <w:bCs/>
          <w:sz w:val="28"/>
        </w:rPr>
        <w:t>это самый важный метод среди всех остальных, применяемых в качественном исследовании. Они настолько популярны, что многие маркетологи ставят знак равенства между ними и качественными исследованиями. Для участия в фокус-группе отбир</w:t>
      </w:r>
      <w:r w:rsidR="00B61506">
        <w:rPr>
          <w:rFonts w:ascii="Times New Roman" w:hAnsi="Times New Roman" w:cs="Times New Roman"/>
          <w:bCs/>
          <w:sz w:val="28"/>
        </w:rPr>
        <w:t>аются 6-12 человек -</w:t>
      </w:r>
      <w:r w:rsidRPr="00634DAF">
        <w:rPr>
          <w:rFonts w:ascii="Times New Roman" w:hAnsi="Times New Roman" w:cs="Times New Roman"/>
          <w:bCs/>
          <w:sz w:val="28"/>
        </w:rPr>
        <w:t xml:space="preserve"> наиболее «типичные» представители интересующей исследователя группы людей, однородные по своим демографическим и социально-экономическим характеристикам, а также по жизненному опыту и заинтересованности в изучаемом вопросе. В течение полутора-трех часов подготовленный ведущий руководит разговором, который </w:t>
      </w:r>
      <w:r w:rsidRPr="00634DAF">
        <w:rPr>
          <w:rFonts w:ascii="Times New Roman" w:hAnsi="Times New Roman" w:cs="Times New Roman"/>
          <w:bCs/>
          <w:sz w:val="28"/>
        </w:rPr>
        <w:lastRenderedPageBreak/>
        <w:t>проходит вполне свободно, но по конкретной схеме. Фокус-группа обычно проходит в специально оборудованном помещении с односторонним зеркалом (из-за которого представители заказчика могут наблюдать за ходом фокус-группы, не выдавая своего присутствия). Все происходящее записывается на видео- и аудиопленку. После завершения обсуждения аудио- и видеозаписи анализируются и составляется отчет. Как правило, в рамках одного исследования проводятся 3-4 фокус-группы. Порядок планирования фокус-группы:</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1. Определить задачи и проблему маркетингового исследования;</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2. Конкретизировать задачи маркетингового исследования;</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3. Сформулировать задачи/вопросы для рассмотрения в ходе проведения фокус-группы;</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4. Составить анкету для отбора участников;</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5. Разработать план проведения фокус-группы;</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6. Провести фокус-группу;</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7. Просмотреть записи и проанализировать данные;</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8. Обобщить полученные данные и составить план дальнейших действий.</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Глубинное интер</w:t>
      </w:r>
      <w:r w:rsidR="00B61506">
        <w:rPr>
          <w:rFonts w:ascii="Times New Roman" w:hAnsi="Times New Roman" w:cs="Times New Roman"/>
          <w:bCs/>
          <w:sz w:val="28"/>
        </w:rPr>
        <w:t xml:space="preserve">вью - </w:t>
      </w:r>
      <w:r w:rsidRPr="00634DAF">
        <w:rPr>
          <w:rFonts w:ascii="Times New Roman" w:hAnsi="Times New Roman" w:cs="Times New Roman"/>
          <w:bCs/>
          <w:sz w:val="28"/>
        </w:rPr>
        <w:t xml:space="preserve">слабоструктурированная личная беседы интервьюера с респондентом в форме, побуждающей последнего к подробным ответам на задаваемые вопросы. Интервью проходит в виде свободной беседы на интересующую исследователя тему, в ходе которого исследователь получает от респондента очень подробную информацию о причинах его действий, об отношении к различным вопросам. </w:t>
      </w:r>
      <w:r w:rsidRPr="00634DAF">
        <w:rPr>
          <w:rFonts w:ascii="Times New Roman" w:hAnsi="Times New Roman" w:cs="Times New Roman"/>
          <w:bCs/>
          <w:iCs/>
          <w:sz w:val="28"/>
        </w:rPr>
        <w:t>Подготовка структуры беседы</w:t>
      </w:r>
      <w:r w:rsidRPr="00634DAF">
        <w:rPr>
          <w:rFonts w:ascii="Times New Roman" w:hAnsi="Times New Roman" w:cs="Times New Roman"/>
          <w:bCs/>
          <w:sz w:val="28"/>
        </w:rPr>
        <w:t>. Перед началом серии интервью исследователь подготавливает план, в соответствии с которым будет проводиться интервью. В отличие от обычного опроса, план глубинного интервью представляет собой просто перечень вопросов, по которым интервьюер должен узнать мнение респондента.</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iCs/>
          <w:sz w:val="28"/>
        </w:rPr>
        <w:t>Отбор респондентов и проведение интервью</w:t>
      </w:r>
      <w:r w:rsidRPr="00634DAF">
        <w:rPr>
          <w:rFonts w:ascii="Times New Roman" w:hAnsi="Times New Roman" w:cs="Times New Roman"/>
          <w:bCs/>
          <w:sz w:val="28"/>
        </w:rPr>
        <w:t>. После подготовки плана беседы отбираются респонденты и проводятся сами интервью. Длительность глубинного интервью может составлять от получаса до нескольких (2-3) часов в за</w:t>
      </w:r>
      <w:r w:rsidRPr="00634DAF">
        <w:rPr>
          <w:rFonts w:ascii="Times New Roman" w:hAnsi="Times New Roman" w:cs="Times New Roman"/>
          <w:bCs/>
          <w:sz w:val="28"/>
        </w:rPr>
        <w:lastRenderedPageBreak/>
        <w:t>висимости от сложности темы, а также количества и глубины изучаемых вопросов. Как правило, глубинное интервью проводится в специальном помещении с нейтральной обстановкой и хорошей звукоизоляцией, во избежание возникновения каких-либо внешних помех. Интервью записывается на аудио и/или видеоаппаратуру для облегчения последующей расшифровки и анализа данных, а также для того, чтобы не потерять важную информацию.</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iCs/>
          <w:sz w:val="28"/>
        </w:rPr>
        <w:t>Обработка результатов интервью и составление аналитического отчета</w:t>
      </w:r>
      <w:r w:rsidRPr="00634DAF">
        <w:rPr>
          <w:rFonts w:ascii="Times New Roman" w:hAnsi="Times New Roman" w:cs="Times New Roman"/>
          <w:bCs/>
          <w:sz w:val="28"/>
        </w:rPr>
        <w:t xml:space="preserve">. После завершения интервью его аудио и/или видеозапись подвергается обработке, в результате которой исследователь получает полный текст всего интервью. На основе данных текстов и впечатлений интервьюера составляется аналитический отчет. </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Как правило, глубинные интервью используются для решения тех же задач, что и фокус группы, а именно:</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изучение поведения потребителей, их отношения к товарам, компаниям, маркам;</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разработка новых продуктов, оценка концепции нового продукта (его упаковки, рекламной кампании и т. п.);</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получение предварительной реакции потребителей на различные маркетинговые программы.</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Глубинное интервью целесообразно использовать вместо фокус-группы в следующих случаях:</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тема интервью предполагает обсуждение сугубо личных тем (личные финансы, заболевания);</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интервью проводятся с представителями конкурирующих организаций, которые не согласятся обсуждать данную тему в группе;</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обсуждается тема, в которой существуют строгие общественные нормы, и на мнение респондента может повлиять ответ группы (уплата налогов и т. п.);</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w:t>
      </w:r>
      <w:r w:rsidR="00B61506">
        <w:rPr>
          <w:rFonts w:ascii="Times New Roman" w:hAnsi="Times New Roman" w:cs="Times New Roman"/>
          <w:bCs/>
          <w:sz w:val="28"/>
        </w:rPr>
        <w:t xml:space="preserve"> </w:t>
      </w:r>
      <w:r w:rsidRPr="00634DAF">
        <w:rPr>
          <w:rFonts w:ascii="Times New Roman" w:hAnsi="Times New Roman" w:cs="Times New Roman"/>
          <w:bCs/>
          <w:sz w:val="28"/>
        </w:rPr>
        <w:t>невозможно собрать всех респондентов в одном месте и в одно время (респонденты малочисленны, удалены друг от друга и/или очень заняты).</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lastRenderedPageBreak/>
        <w:tab/>
        <w:t>Методы глубинного интервью:</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1. Метод лестницы. Метод проведения глубинных интервью, при котором задаваемые вопросы сначала касаются характерных особенностей продукта, а потом и черт самого пользователя.</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2. Выяснение скрытых проблем. Один из видов глубинных интервью, цель которого - определение слабых мест человека, соотносящихся с его личными переживаниями и беспокойствами.</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3. Символический анализ. Метод проведения глубинных интервью, когда, сравнивая предметы с их противоположностями, анализируется их символическое значение.</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Успех глубинного интервью в основном зависит от профессионализма интервьюера, Он должен избегать показного превосходства и делать все возможное, чтобы респонденты чувствовали себя свободно; быть непредубежденным, объективным и представительным; задавать содержательные вопросы; н</w:t>
      </w:r>
      <w:r w:rsidR="00F333DA">
        <w:rPr>
          <w:rFonts w:ascii="Times New Roman" w:hAnsi="Times New Roman" w:cs="Times New Roman"/>
          <w:bCs/>
          <w:sz w:val="28"/>
        </w:rPr>
        <w:t>е принимать кратких ответов «да», «нет»</w:t>
      </w:r>
      <w:r w:rsidRPr="00634DAF">
        <w:rPr>
          <w:rFonts w:ascii="Times New Roman" w:hAnsi="Times New Roman" w:cs="Times New Roman"/>
          <w:bCs/>
          <w:sz w:val="28"/>
        </w:rPr>
        <w:t>; и глубоко зондировать респондента.</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t xml:space="preserve">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Респонденту предлагают представить себе конкретную ситуацию, в которой он должен принять решение. После этого он должен словесно описать все факторы и аргументы, которыми он руководствовался в процессе принятия решения. Иногда при применении данного метода используется диктофон. Затем исследователь анализирует протоколы (отсюда </w:t>
      </w:r>
      <w:r w:rsidR="00F333DA">
        <w:rPr>
          <w:rFonts w:ascii="Times New Roman" w:hAnsi="Times New Roman" w:cs="Times New Roman"/>
          <w:bCs/>
          <w:sz w:val="28"/>
        </w:rPr>
        <w:t>-</w:t>
      </w:r>
      <w:r w:rsidRPr="00634DAF">
        <w:rPr>
          <w:rFonts w:ascii="Times New Roman" w:hAnsi="Times New Roman" w:cs="Times New Roman"/>
          <w:bCs/>
          <w:sz w:val="28"/>
        </w:rPr>
        <w:t xml:space="preserve"> название метода), представленные респондентами. Анализ протокола применяется для составления модели принятия решения о покупке. Как правило, этот метод используется при анализе решений:</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00F333DA">
        <w:rPr>
          <w:rFonts w:ascii="Times New Roman" w:hAnsi="Times New Roman" w:cs="Times New Roman"/>
          <w:bCs/>
          <w:sz w:val="28"/>
        </w:rPr>
        <w:t xml:space="preserve">- </w:t>
      </w:r>
      <w:r w:rsidRPr="00634DAF">
        <w:rPr>
          <w:rFonts w:ascii="Times New Roman" w:hAnsi="Times New Roman" w:cs="Times New Roman"/>
          <w:bCs/>
          <w:sz w:val="28"/>
        </w:rPr>
        <w:t xml:space="preserve">принятие которых распределено по времени, </w:t>
      </w:r>
      <w:r w:rsidR="00F333DA">
        <w:rPr>
          <w:rFonts w:ascii="Times New Roman" w:hAnsi="Times New Roman" w:cs="Times New Roman"/>
          <w:bCs/>
          <w:sz w:val="28"/>
        </w:rPr>
        <w:t>-</w:t>
      </w:r>
      <w:r w:rsidRPr="00634DAF">
        <w:rPr>
          <w:rFonts w:ascii="Times New Roman" w:hAnsi="Times New Roman" w:cs="Times New Roman"/>
          <w:bCs/>
          <w:sz w:val="28"/>
        </w:rPr>
        <w:t xml:space="preserve"> например, при решении о покупке дома. В этом случае исследователь собирает в единое целое отдельные решения, принимаемые на отдельных этапах;</w:t>
      </w: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lastRenderedPageBreak/>
        <w:tab/>
      </w:r>
      <w:r w:rsidR="00F333DA">
        <w:rPr>
          <w:rFonts w:ascii="Times New Roman" w:hAnsi="Times New Roman" w:cs="Times New Roman"/>
          <w:bCs/>
          <w:sz w:val="28"/>
        </w:rPr>
        <w:t xml:space="preserve">- </w:t>
      </w:r>
      <w:r w:rsidRPr="00634DAF">
        <w:rPr>
          <w:rFonts w:ascii="Times New Roman" w:hAnsi="Times New Roman" w:cs="Times New Roman"/>
          <w:bCs/>
          <w:sz w:val="28"/>
        </w:rPr>
        <w:t>процесс принятия которых очень короток. В этом случае метод анализа протокола как бы замедляет скорость принятия решения. Например, покупая жевательную резинку, люди обычно не задумываются относительно этой покупки, и анализ протокола дает возможность разобраться в некоторых внутренних аспектах подобных покупок.</w:t>
      </w:r>
    </w:p>
    <w:p w:rsidR="00634DAF" w:rsidRPr="00F333DA" w:rsidRDefault="00634DAF" w:rsidP="00634DAF">
      <w:pPr>
        <w:tabs>
          <w:tab w:val="left" w:pos="567"/>
          <w:tab w:val="left" w:leader="dot" w:pos="9072"/>
        </w:tabs>
        <w:spacing w:line="360" w:lineRule="auto"/>
        <w:contextualSpacing/>
        <w:jc w:val="both"/>
        <w:rPr>
          <w:rFonts w:ascii="Times New Roman" w:hAnsi="Times New Roman" w:cs="Times New Roman"/>
          <w:bCs/>
          <w:sz w:val="28"/>
        </w:rPr>
      </w:pPr>
      <w:r w:rsidRPr="00634DAF">
        <w:rPr>
          <w:rFonts w:ascii="Times New Roman" w:hAnsi="Times New Roman" w:cs="Times New Roman"/>
          <w:bCs/>
          <w:sz w:val="28"/>
        </w:rPr>
        <w:tab/>
      </w:r>
      <w:r w:rsidRPr="00F333DA">
        <w:rPr>
          <w:rFonts w:ascii="Times New Roman" w:hAnsi="Times New Roman" w:cs="Times New Roman"/>
          <w:bCs/>
          <w:sz w:val="28"/>
        </w:rPr>
        <w:t>Таким образом:</w:t>
      </w:r>
    </w:p>
    <w:p w:rsidR="00634DAF" w:rsidRPr="00634DAF" w:rsidRDefault="00F333DA" w:rsidP="00634DAF">
      <w:pPr>
        <w:tabs>
          <w:tab w:val="left" w:pos="567"/>
          <w:tab w:val="left" w:leader="dot" w:pos="9072"/>
        </w:tabs>
        <w:spacing w:line="360" w:lineRule="auto"/>
        <w:contextualSpacing/>
        <w:jc w:val="both"/>
        <w:rPr>
          <w:rFonts w:ascii="Times New Roman" w:hAnsi="Times New Roman" w:cs="Times New Roman"/>
          <w:bCs/>
          <w:sz w:val="28"/>
        </w:rPr>
      </w:pPr>
      <w:r>
        <w:rPr>
          <w:rFonts w:ascii="Times New Roman" w:hAnsi="Times New Roman" w:cs="Times New Roman"/>
          <w:bCs/>
          <w:sz w:val="28"/>
        </w:rPr>
        <w:tab/>
      </w:r>
      <w:r w:rsidR="00634DAF" w:rsidRPr="00634DAF">
        <w:rPr>
          <w:rFonts w:ascii="Times New Roman" w:hAnsi="Times New Roman" w:cs="Times New Roman"/>
          <w:bCs/>
          <w:sz w:val="28"/>
        </w:rPr>
        <w:t>Количественные методы маркетинговых исследований имеют больше плюсов, нежели качественные:</w:t>
      </w:r>
    </w:p>
    <w:tbl>
      <w:tblPr>
        <w:tblStyle w:val="aa"/>
        <w:tblW w:w="0" w:type="auto"/>
        <w:tblLook w:val="04A0" w:firstRow="1" w:lastRow="0" w:firstColumn="1" w:lastColumn="0" w:noHBand="0" w:noVBand="1"/>
      </w:tblPr>
      <w:tblGrid>
        <w:gridCol w:w="4672"/>
        <w:gridCol w:w="4673"/>
      </w:tblGrid>
      <w:tr w:rsidR="00634DAF" w:rsidRPr="00F333DA" w:rsidTr="0090272E">
        <w:tc>
          <w:tcPr>
            <w:tcW w:w="4672"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Количественные</w:t>
            </w:r>
          </w:p>
        </w:tc>
        <w:tc>
          <w:tcPr>
            <w:tcW w:w="4673"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Качественные</w:t>
            </w:r>
          </w:p>
        </w:tc>
      </w:tr>
      <w:tr w:rsidR="00634DAF" w:rsidRPr="00F333DA" w:rsidTr="0090272E">
        <w:tc>
          <w:tcPr>
            <w:tcW w:w="4672"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Структурированы</w:t>
            </w:r>
          </w:p>
        </w:tc>
        <w:tc>
          <w:tcPr>
            <w:tcW w:w="4673"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Не структурированы</w:t>
            </w:r>
          </w:p>
        </w:tc>
      </w:tr>
      <w:tr w:rsidR="00634DAF" w:rsidRPr="00F333DA" w:rsidTr="0090272E">
        <w:tc>
          <w:tcPr>
            <w:tcW w:w="4672"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Статистически верны</w:t>
            </w:r>
          </w:p>
        </w:tc>
        <w:tc>
          <w:tcPr>
            <w:tcW w:w="4673"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Только гипотезы</w:t>
            </w:r>
          </w:p>
        </w:tc>
      </w:tr>
      <w:tr w:rsidR="00634DAF" w:rsidRPr="00F333DA" w:rsidTr="0090272E">
        <w:tc>
          <w:tcPr>
            <w:tcW w:w="4672"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Объективны</w:t>
            </w:r>
          </w:p>
        </w:tc>
        <w:tc>
          <w:tcPr>
            <w:tcW w:w="4673"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Субъективны</w:t>
            </w:r>
          </w:p>
        </w:tc>
      </w:tr>
      <w:tr w:rsidR="00634DAF" w:rsidRPr="00F333DA" w:rsidTr="0090272E">
        <w:tc>
          <w:tcPr>
            <w:tcW w:w="4672"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Обзоры и эксперименты</w:t>
            </w:r>
          </w:p>
        </w:tc>
        <w:tc>
          <w:tcPr>
            <w:tcW w:w="4673" w:type="dxa"/>
          </w:tcPr>
          <w:p w:rsidR="00634DAF" w:rsidRPr="00F333DA" w:rsidRDefault="00634DAF" w:rsidP="00634DAF">
            <w:pPr>
              <w:tabs>
                <w:tab w:val="left" w:pos="567"/>
                <w:tab w:val="left" w:leader="dot" w:pos="9072"/>
              </w:tabs>
              <w:spacing w:after="160" w:line="360" w:lineRule="auto"/>
              <w:contextualSpacing/>
              <w:jc w:val="both"/>
              <w:rPr>
                <w:rFonts w:ascii="Times New Roman" w:hAnsi="Times New Roman" w:cs="Times New Roman"/>
                <w:bCs/>
                <w:sz w:val="24"/>
              </w:rPr>
            </w:pPr>
            <w:r w:rsidRPr="00F333DA">
              <w:rPr>
                <w:rFonts w:ascii="Times New Roman" w:hAnsi="Times New Roman" w:cs="Times New Roman"/>
                <w:bCs/>
                <w:sz w:val="24"/>
              </w:rPr>
              <w:t>Фокус-группы, интервью, наблюдения</w:t>
            </w:r>
          </w:p>
        </w:tc>
      </w:tr>
    </w:tbl>
    <w:p w:rsidR="00634DAF" w:rsidRDefault="00634DAF" w:rsidP="00327C9E">
      <w:pPr>
        <w:tabs>
          <w:tab w:val="left" w:pos="567"/>
          <w:tab w:val="left" w:leader="dot" w:pos="9072"/>
        </w:tabs>
        <w:spacing w:line="360" w:lineRule="auto"/>
        <w:contextualSpacing/>
        <w:jc w:val="both"/>
        <w:rPr>
          <w:rFonts w:ascii="Times New Roman" w:hAnsi="Times New Roman" w:cs="Times New Roman"/>
          <w:bCs/>
          <w:sz w:val="28"/>
        </w:rPr>
      </w:pPr>
    </w:p>
    <w:p w:rsidR="00BA3D3D" w:rsidRPr="00BA3D3D" w:rsidRDefault="00BA3D3D" w:rsidP="00327C9E">
      <w:pPr>
        <w:tabs>
          <w:tab w:val="left" w:pos="567"/>
          <w:tab w:val="left" w:leader="dot" w:pos="9072"/>
        </w:tabs>
        <w:spacing w:line="360" w:lineRule="auto"/>
        <w:contextualSpacing/>
        <w:jc w:val="both"/>
        <w:rPr>
          <w:rFonts w:ascii="Times New Roman" w:hAnsi="Times New Roman" w:cs="Times New Roman"/>
          <w:bCs/>
          <w:sz w:val="28"/>
        </w:rPr>
      </w:pPr>
    </w:p>
    <w:p w:rsidR="00BA3D3D" w:rsidRDefault="00E20988" w:rsidP="00634DAF">
      <w:pPr>
        <w:tabs>
          <w:tab w:val="left" w:pos="567"/>
          <w:tab w:val="left" w:leader="dot" w:pos="9072"/>
        </w:tabs>
        <w:spacing w:line="360" w:lineRule="auto"/>
        <w:contextualSpacing/>
        <w:jc w:val="center"/>
        <w:rPr>
          <w:rFonts w:ascii="Times New Roman" w:hAnsi="Times New Roman" w:cs="Times New Roman"/>
          <w:b/>
          <w:sz w:val="28"/>
        </w:rPr>
      </w:pPr>
      <w:r w:rsidRPr="00327C9E">
        <w:rPr>
          <w:rFonts w:ascii="Times New Roman" w:hAnsi="Times New Roman" w:cs="Times New Roman"/>
          <w:b/>
          <w:sz w:val="28"/>
        </w:rPr>
        <w:t>2.</w:t>
      </w:r>
      <w:r w:rsidRPr="00634DAF">
        <w:rPr>
          <w:rFonts w:ascii="Times New Roman" w:hAnsi="Times New Roman" w:cs="Times New Roman"/>
          <w:b/>
          <w:sz w:val="28"/>
        </w:rPr>
        <w:t xml:space="preserve">2 </w:t>
      </w:r>
      <w:r w:rsidR="00634DAF" w:rsidRPr="00634DAF">
        <w:rPr>
          <w:rFonts w:ascii="Times New Roman" w:hAnsi="Times New Roman" w:cs="Times New Roman"/>
          <w:b/>
          <w:sz w:val="28"/>
        </w:rPr>
        <w:t>Гипотеза маркетингового исследования и этапы реализации проекта по изучению потребительских предпочтений</w:t>
      </w:r>
      <w:r w:rsidR="00B5469F">
        <w:rPr>
          <w:rFonts w:ascii="Times New Roman" w:hAnsi="Times New Roman" w:cs="Times New Roman"/>
          <w:b/>
          <w:sz w:val="28"/>
        </w:rPr>
        <w:t xml:space="preserve"> на рынке страховых услуг</w:t>
      </w:r>
    </w:p>
    <w:p w:rsidR="00B5469F" w:rsidRDefault="00B5469F" w:rsidP="00634DAF">
      <w:pPr>
        <w:tabs>
          <w:tab w:val="left" w:pos="567"/>
          <w:tab w:val="left" w:leader="dot" w:pos="9072"/>
        </w:tabs>
        <w:spacing w:line="360" w:lineRule="auto"/>
        <w:contextualSpacing/>
        <w:jc w:val="center"/>
        <w:rPr>
          <w:rFonts w:ascii="Times New Roman" w:hAnsi="Times New Roman" w:cs="Times New Roman"/>
          <w:b/>
          <w:sz w:val="28"/>
        </w:rPr>
      </w:pPr>
    </w:p>
    <w:p w:rsidR="00B67DA6" w:rsidRDefault="00B67DA6" w:rsidP="00B67DA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Рабочая гипотеза маркетингового исследования-предположение относительно сущности и возможных путей решения сложившейся проблемы.  </w:t>
      </w:r>
      <w:r w:rsidRPr="00B67DA6">
        <w:rPr>
          <w:rFonts w:ascii="Times New Roman" w:hAnsi="Times New Roman" w:cs="Times New Roman"/>
          <w:sz w:val="28"/>
        </w:rPr>
        <w:t>Это также своего рода алгоритм решения выявленных для исследования проблем. Рабочая гипотеза устанавливает рамки и основные направления маркетингового исследования.</w:t>
      </w:r>
      <w:r>
        <w:rPr>
          <w:rFonts w:ascii="Times New Roman" w:hAnsi="Times New Roman" w:cs="Times New Roman"/>
          <w:sz w:val="28"/>
        </w:rPr>
        <w:t xml:space="preserve"> </w:t>
      </w:r>
      <w:r w:rsidRPr="00B67DA6">
        <w:rPr>
          <w:rFonts w:ascii="Times New Roman" w:hAnsi="Times New Roman" w:cs="Times New Roman"/>
          <w:sz w:val="28"/>
        </w:rPr>
        <w:t>Рабочая гипотеза дает возможность определить систему показателей, необходимых для данного маркетингового исследования.</w:t>
      </w:r>
      <w:r w:rsidR="000224D7">
        <w:rPr>
          <w:rFonts w:ascii="Times New Roman" w:hAnsi="Times New Roman" w:cs="Times New Roman"/>
          <w:sz w:val="28"/>
        </w:rPr>
        <w:t xml:space="preserve"> </w:t>
      </w:r>
    </w:p>
    <w:p w:rsidR="000224D7" w:rsidRDefault="000224D7" w:rsidP="00B67DA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Pr="000224D7">
        <w:rPr>
          <w:rFonts w:ascii="Times New Roman" w:hAnsi="Times New Roman" w:cs="Times New Roman"/>
          <w:sz w:val="28"/>
        </w:rPr>
        <w:t>Описание проведения исследования</w:t>
      </w:r>
      <w:r>
        <w:rPr>
          <w:rFonts w:ascii="Times New Roman" w:hAnsi="Times New Roman" w:cs="Times New Roman"/>
          <w:sz w:val="28"/>
        </w:rPr>
        <w:t>.</w:t>
      </w:r>
    </w:p>
    <w:p w:rsidR="000224D7" w:rsidRPr="000224D7" w:rsidRDefault="000224D7"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Pr="000224D7">
        <w:rPr>
          <w:rFonts w:ascii="Times New Roman" w:hAnsi="Times New Roman" w:cs="Times New Roman"/>
          <w:sz w:val="28"/>
        </w:rPr>
        <w:t>План исследования.</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0224D7" w:rsidRPr="000224D7">
        <w:rPr>
          <w:rFonts w:ascii="Times New Roman" w:hAnsi="Times New Roman" w:cs="Times New Roman"/>
          <w:sz w:val="28"/>
        </w:rPr>
        <w:t xml:space="preserve">1. Цели исследования: </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w:t>
      </w:r>
      <w:r w:rsidR="000224D7" w:rsidRPr="000224D7">
        <w:rPr>
          <w:rFonts w:ascii="Times New Roman" w:hAnsi="Times New Roman" w:cs="Times New Roman"/>
          <w:sz w:val="28"/>
        </w:rPr>
        <w:t>определить потребительские предпочтения на рынке страховых услуг.</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0224D7" w:rsidRPr="000224D7">
        <w:rPr>
          <w:rFonts w:ascii="Times New Roman" w:hAnsi="Times New Roman" w:cs="Times New Roman"/>
          <w:sz w:val="28"/>
        </w:rPr>
        <w:t xml:space="preserve">2. Задачи исследования: </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t xml:space="preserve">- </w:t>
      </w:r>
      <w:r w:rsidR="000224D7" w:rsidRPr="000224D7">
        <w:rPr>
          <w:rFonts w:ascii="Times New Roman" w:hAnsi="Times New Roman" w:cs="Times New Roman"/>
          <w:sz w:val="28"/>
        </w:rPr>
        <w:t>получение информации от респондентов о мотивах обращения в страховые компании;</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0224D7" w:rsidRPr="000224D7">
        <w:rPr>
          <w:rFonts w:ascii="Times New Roman" w:hAnsi="Times New Roman" w:cs="Times New Roman"/>
          <w:sz w:val="28"/>
        </w:rPr>
        <w:t>получение информации об отношении потребителей к услугам страховых компаний;</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0224D7" w:rsidRPr="000224D7">
        <w:rPr>
          <w:rFonts w:ascii="Times New Roman" w:hAnsi="Times New Roman" w:cs="Times New Roman"/>
          <w:sz w:val="28"/>
        </w:rPr>
        <w:t>получение информации о критериях выбора той или иной страховой компании;</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0224D7" w:rsidRPr="000224D7">
        <w:rPr>
          <w:rFonts w:ascii="Times New Roman" w:hAnsi="Times New Roman" w:cs="Times New Roman"/>
          <w:sz w:val="28"/>
        </w:rPr>
        <w:t>получение информации от потребителей о степени удовлетворенностями страховыми компаниями.</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0224D7" w:rsidRPr="000224D7">
        <w:rPr>
          <w:rFonts w:ascii="Times New Roman" w:hAnsi="Times New Roman" w:cs="Times New Roman"/>
          <w:sz w:val="28"/>
        </w:rPr>
        <w:t xml:space="preserve">3. Гипотеза: </w:t>
      </w:r>
    </w:p>
    <w:p w:rsid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0224D7" w:rsidRPr="000224D7">
        <w:rPr>
          <w:rFonts w:ascii="Times New Roman" w:hAnsi="Times New Roman" w:cs="Times New Roman"/>
          <w:sz w:val="28"/>
        </w:rPr>
        <w:t>в связи с быстрорастущим рынком страховых услуг, всё больше компаний предлагают свои услуги, что влечёт за собой повышение конкуренции, из-за чего каждой компании необходимо выстраивать свою маркетинговую политику, максимально ориентируясь на результаты проведенных исследований в облас</w:t>
      </w:r>
      <w:r w:rsidR="000224D7">
        <w:rPr>
          <w:rFonts w:ascii="Times New Roman" w:hAnsi="Times New Roman" w:cs="Times New Roman"/>
          <w:sz w:val="28"/>
        </w:rPr>
        <w:t>ти потребительских предпочтений;</w:t>
      </w:r>
    </w:p>
    <w:p w:rsidR="00F333DA"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EE1117">
        <w:rPr>
          <w:rFonts w:ascii="Times New Roman" w:hAnsi="Times New Roman" w:cs="Times New Roman"/>
          <w:sz w:val="28"/>
        </w:rPr>
        <w:t xml:space="preserve">в ходе кабинетных исследований было выявлена, что компания </w:t>
      </w:r>
      <w:r w:rsidR="000224D7">
        <w:rPr>
          <w:rFonts w:ascii="Times New Roman" w:hAnsi="Times New Roman" w:cs="Times New Roman"/>
          <w:sz w:val="28"/>
        </w:rPr>
        <w:t>«Росгосстрах» является одной из популярной на рынке страховых услуг, благодаря своему лояльному отношению к клиентам, вследствие чего каждый пятый опрошенный возвращается за услугами в «Росгосстрах»</w:t>
      </w:r>
      <w:r>
        <w:rPr>
          <w:rFonts w:ascii="Times New Roman" w:hAnsi="Times New Roman" w:cs="Times New Roman"/>
          <w:sz w:val="28"/>
        </w:rPr>
        <w:t xml:space="preserve">, </w:t>
      </w:r>
      <w:r w:rsidRPr="00F333DA">
        <w:rPr>
          <w:rFonts w:ascii="Times New Roman" w:hAnsi="Times New Roman" w:cs="Times New Roman"/>
          <w:color w:val="000000" w:themeColor="text1"/>
          <w:sz w:val="28"/>
        </w:rPr>
        <w:t xml:space="preserve">поэтому считаем необходимым осуществлять исследования потребительских предпочтений, </w:t>
      </w:r>
      <w:r>
        <w:rPr>
          <w:rFonts w:ascii="Times New Roman" w:hAnsi="Times New Roman" w:cs="Times New Roman"/>
          <w:color w:val="000000" w:themeColor="text1"/>
          <w:sz w:val="28"/>
        </w:rPr>
        <w:t xml:space="preserve">чтобы своевременно реагировать </w:t>
      </w:r>
      <w:r w:rsidRPr="00F333DA">
        <w:rPr>
          <w:rFonts w:ascii="Times New Roman" w:hAnsi="Times New Roman" w:cs="Times New Roman"/>
          <w:color w:val="000000" w:themeColor="text1"/>
          <w:sz w:val="28"/>
        </w:rPr>
        <w:t>на их изменении и адаптации стратегии компаний к ним с целью удержания конкурентных позиций.</w:t>
      </w:r>
    </w:p>
    <w:p w:rsidR="000224D7" w:rsidRPr="00F333DA" w:rsidRDefault="00F333DA" w:rsidP="000224D7">
      <w:pPr>
        <w:tabs>
          <w:tab w:val="left" w:pos="567"/>
          <w:tab w:val="left" w:leader="dot" w:pos="9072"/>
        </w:tabs>
        <w:spacing w:line="360" w:lineRule="auto"/>
        <w:contextualSpacing/>
        <w:jc w:val="both"/>
        <w:rPr>
          <w:rFonts w:ascii="Times New Roman" w:hAnsi="Times New Roman" w:cs="Times New Roman"/>
          <w:sz w:val="28"/>
          <w:highlight w:val="yellow"/>
        </w:rPr>
      </w:pPr>
      <w:r>
        <w:rPr>
          <w:rFonts w:ascii="Times New Roman" w:hAnsi="Times New Roman" w:cs="Times New Roman"/>
          <w:sz w:val="28"/>
        </w:rPr>
        <w:tab/>
      </w:r>
      <w:r w:rsidR="000224D7" w:rsidRPr="000224D7">
        <w:rPr>
          <w:rFonts w:ascii="Times New Roman" w:hAnsi="Times New Roman" w:cs="Times New Roman"/>
          <w:sz w:val="28"/>
        </w:rPr>
        <w:t>4. Проблема:</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0224D7" w:rsidRPr="000224D7">
        <w:rPr>
          <w:rFonts w:ascii="Times New Roman" w:hAnsi="Times New Roman" w:cs="Times New Roman"/>
          <w:sz w:val="28"/>
        </w:rPr>
        <w:t>большое количество страховых компаний, в следствие чего «Росгосстрах» теряет потенциальных клиентов.</w:t>
      </w:r>
    </w:p>
    <w:p w:rsidR="000224D7" w:rsidRP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0224D7" w:rsidRPr="000224D7">
        <w:rPr>
          <w:rFonts w:ascii="Times New Roman" w:hAnsi="Times New Roman" w:cs="Times New Roman"/>
          <w:sz w:val="28"/>
        </w:rPr>
        <w:t>5. Целевая аудитория:</w:t>
      </w:r>
    </w:p>
    <w:p w:rsidR="000224D7"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0224D7" w:rsidRPr="000224D7">
        <w:rPr>
          <w:rFonts w:ascii="Times New Roman" w:hAnsi="Times New Roman" w:cs="Times New Roman"/>
          <w:sz w:val="28"/>
        </w:rPr>
        <w:t xml:space="preserve">опрашивались мужчины и женщины </w:t>
      </w:r>
      <w:r w:rsidR="001C11BB">
        <w:rPr>
          <w:rFonts w:ascii="Times New Roman" w:hAnsi="Times New Roman" w:cs="Times New Roman"/>
          <w:sz w:val="28"/>
        </w:rPr>
        <w:t>от</w:t>
      </w:r>
      <w:r w:rsidR="000224D7" w:rsidRPr="000224D7">
        <w:rPr>
          <w:rFonts w:ascii="Times New Roman" w:hAnsi="Times New Roman" w:cs="Times New Roman"/>
          <w:sz w:val="28"/>
        </w:rPr>
        <w:t xml:space="preserve"> 20</w:t>
      </w:r>
      <w:r w:rsidR="001C11BB">
        <w:rPr>
          <w:rFonts w:ascii="Times New Roman" w:hAnsi="Times New Roman" w:cs="Times New Roman"/>
          <w:sz w:val="28"/>
        </w:rPr>
        <w:t xml:space="preserve"> до 60</w:t>
      </w:r>
      <w:r w:rsidR="000224D7" w:rsidRPr="000224D7">
        <w:rPr>
          <w:rFonts w:ascii="Times New Roman" w:hAnsi="Times New Roman" w:cs="Times New Roman"/>
          <w:sz w:val="28"/>
        </w:rPr>
        <w:t xml:space="preserve"> лет, </w:t>
      </w:r>
      <w:r w:rsidR="001C11BB">
        <w:rPr>
          <w:rFonts w:ascii="Times New Roman" w:hAnsi="Times New Roman" w:cs="Times New Roman"/>
          <w:sz w:val="28"/>
        </w:rPr>
        <w:t>так как люди до 20 лет в бол</w:t>
      </w:r>
      <w:r w:rsidR="00F14C88">
        <w:rPr>
          <w:rFonts w:ascii="Times New Roman" w:hAnsi="Times New Roman" w:cs="Times New Roman"/>
          <w:sz w:val="28"/>
        </w:rPr>
        <w:t>ьшинстве случаев не имеют имущества, которое нуждалось бы в страховании, тоже самое с категорией людей после 60 лет. В</w:t>
      </w:r>
      <w:r w:rsidR="000224D7" w:rsidRPr="000224D7">
        <w:rPr>
          <w:rFonts w:ascii="Times New Roman" w:hAnsi="Times New Roman" w:cs="Times New Roman"/>
          <w:sz w:val="28"/>
        </w:rPr>
        <w:t>ыбор</w:t>
      </w:r>
      <w:r w:rsidR="001C11BB">
        <w:rPr>
          <w:rFonts w:ascii="Times New Roman" w:hAnsi="Times New Roman" w:cs="Times New Roman"/>
          <w:sz w:val="28"/>
        </w:rPr>
        <w:t>к</w:t>
      </w:r>
      <w:r w:rsidR="000224D7" w:rsidRPr="000224D7">
        <w:rPr>
          <w:rFonts w:ascii="Times New Roman" w:hAnsi="Times New Roman" w:cs="Times New Roman"/>
          <w:sz w:val="28"/>
        </w:rPr>
        <w:t>а исследования составила 50 человек.</w:t>
      </w:r>
    </w:p>
    <w:p w:rsidR="00F14C88"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F14C88">
        <w:rPr>
          <w:rFonts w:ascii="Times New Roman" w:hAnsi="Times New Roman" w:cs="Times New Roman"/>
          <w:sz w:val="28"/>
        </w:rPr>
        <w:t>6. Где проводилось исследование:</w:t>
      </w:r>
    </w:p>
    <w:p w:rsidR="00F14C88" w:rsidRDefault="00F333DA" w:rsidP="000224D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t xml:space="preserve">- </w:t>
      </w:r>
      <w:r w:rsidR="00F14C88">
        <w:rPr>
          <w:rFonts w:ascii="Times New Roman" w:hAnsi="Times New Roman" w:cs="Times New Roman"/>
          <w:sz w:val="28"/>
        </w:rPr>
        <w:t xml:space="preserve">анкета создана в </w:t>
      </w:r>
      <w:r w:rsidR="00F14C88">
        <w:rPr>
          <w:rFonts w:ascii="Times New Roman" w:hAnsi="Times New Roman" w:cs="Times New Roman"/>
          <w:sz w:val="28"/>
          <w:lang w:val="en-US"/>
        </w:rPr>
        <w:t>google</w:t>
      </w:r>
      <w:r w:rsidR="00F14C88">
        <w:rPr>
          <w:rFonts w:ascii="Times New Roman" w:hAnsi="Times New Roman" w:cs="Times New Roman"/>
          <w:sz w:val="28"/>
        </w:rPr>
        <w:t xml:space="preserve">-форме и разослана жителям Краснодара через социальные сети. Были выбраны следующие соц.сети: Вконтакте и </w:t>
      </w:r>
      <w:r w:rsidR="00F14C88">
        <w:rPr>
          <w:rFonts w:ascii="Times New Roman" w:hAnsi="Times New Roman" w:cs="Times New Roman"/>
          <w:sz w:val="28"/>
          <w:lang w:val="en-US"/>
        </w:rPr>
        <w:t>Instagram</w:t>
      </w:r>
      <w:r w:rsidR="00F14C88">
        <w:rPr>
          <w:rFonts w:ascii="Times New Roman" w:hAnsi="Times New Roman" w:cs="Times New Roman"/>
          <w:sz w:val="28"/>
        </w:rPr>
        <w:t>, т.к. они являются самыми популярными в сети Интернет. 100 анкет было разослано, но возврат составил всего лишь 50%.</w:t>
      </w:r>
    </w:p>
    <w:p w:rsidR="00B5469F" w:rsidRPr="00B5469F" w:rsidRDefault="00B5469F" w:rsidP="00B5469F">
      <w:pPr>
        <w:pStyle w:val="ae"/>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rPr>
        <w:t xml:space="preserve"> </w:t>
      </w:r>
      <w:r w:rsidRPr="00B5469F">
        <w:rPr>
          <w:rFonts w:ascii="Times New Roman" w:hAnsi="Times New Roman" w:cs="Times New Roman"/>
          <w:sz w:val="28"/>
          <w:szCs w:val="28"/>
          <w:lang w:eastAsia="ru-RU"/>
        </w:rPr>
        <w:t>Специфику маркетинга в страховой компании определяют как особенности рынка страховых услуг, так и специфические характеристики самих услуг.</w:t>
      </w:r>
    </w:p>
    <w:p w:rsidR="00B5469F" w:rsidRPr="00B5469F" w:rsidRDefault="00B5469F" w:rsidP="00B5469F">
      <w:pPr>
        <w:pStyle w:val="ae"/>
        <w:spacing w:line="360" w:lineRule="auto"/>
        <w:ind w:firstLine="709"/>
        <w:jc w:val="both"/>
        <w:rPr>
          <w:rFonts w:ascii="Times New Roman" w:hAnsi="Times New Roman" w:cs="Times New Roman"/>
          <w:sz w:val="28"/>
          <w:szCs w:val="28"/>
          <w:lang w:eastAsia="ru-RU"/>
        </w:rPr>
      </w:pPr>
      <w:r w:rsidRPr="00B5469F">
        <w:rPr>
          <w:rFonts w:ascii="Times New Roman" w:hAnsi="Times New Roman" w:cs="Times New Roman"/>
          <w:sz w:val="28"/>
          <w:szCs w:val="28"/>
          <w:lang w:eastAsia="ru-RU"/>
        </w:rPr>
        <w:t>Особенности рынка страховых услуг таковы:</w:t>
      </w:r>
    </w:p>
    <w:p w:rsidR="00B5469F" w:rsidRPr="00B5469F" w:rsidRDefault="00B5469F" w:rsidP="00B5469F">
      <w:pPr>
        <w:pStyle w:val="ae"/>
        <w:spacing w:line="360" w:lineRule="auto"/>
        <w:ind w:firstLine="709"/>
        <w:jc w:val="both"/>
        <w:rPr>
          <w:rFonts w:ascii="Times New Roman" w:hAnsi="Times New Roman" w:cs="Times New Roman"/>
          <w:sz w:val="28"/>
          <w:szCs w:val="28"/>
          <w:lang w:eastAsia="ru-RU"/>
        </w:rPr>
      </w:pPr>
      <w:r w:rsidRPr="00B5469F">
        <w:rPr>
          <w:rFonts w:ascii="Times New Roman" w:hAnsi="Times New Roman" w:cs="Times New Roman"/>
          <w:sz w:val="28"/>
          <w:szCs w:val="28"/>
          <w:lang w:eastAsia="ru-RU"/>
        </w:rPr>
        <w:t>1 Услуга не существует до ее представления. Это делает невозможным сравнение предложений двух разных продавцов даже там, где продукты страховых компаний кажутся идентичными.</w:t>
      </w:r>
    </w:p>
    <w:p w:rsidR="00B5469F" w:rsidRPr="00B5469F" w:rsidRDefault="00B5469F" w:rsidP="00B5469F">
      <w:pPr>
        <w:pStyle w:val="ae"/>
        <w:spacing w:line="360" w:lineRule="auto"/>
        <w:ind w:firstLine="709"/>
        <w:jc w:val="both"/>
        <w:rPr>
          <w:rFonts w:ascii="Times New Roman" w:hAnsi="Times New Roman" w:cs="Times New Roman"/>
          <w:sz w:val="28"/>
          <w:szCs w:val="28"/>
          <w:lang w:eastAsia="ru-RU"/>
        </w:rPr>
      </w:pPr>
      <w:r w:rsidRPr="00B5469F">
        <w:rPr>
          <w:rFonts w:ascii="Times New Roman" w:hAnsi="Times New Roman" w:cs="Times New Roman"/>
          <w:sz w:val="28"/>
          <w:szCs w:val="28"/>
          <w:lang w:eastAsia="ru-RU"/>
        </w:rPr>
        <w:t>2 Предоставление страховых услуг требует специальных знаний и мастерства, которые покупателю трудно оценить, а зачастую и понять.</w:t>
      </w:r>
    </w:p>
    <w:p w:rsidR="00B5469F" w:rsidRPr="00B5469F" w:rsidRDefault="00B5469F" w:rsidP="00B5469F">
      <w:pPr>
        <w:pStyle w:val="ae"/>
        <w:spacing w:line="360" w:lineRule="auto"/>
        <w:ind w:firstLine="709"/>
        <w:jc w:val="both"/>
        <w:rPr>
          <w:rFonts w:ascii="Times New Roman" w:hAnsi="Times New Roman" w:cs="Times New Roman"/>
          <w:sz w:val="28"/>
          <w:szCs w:val="28"/>
          <w:lang w:eastAsia="ru-RU"/>
        </w:rPr>
      </w:pPr>
      <w:r w:rsidRPr="00B5469F">
        <w:rPr>
          <w:rFonts w:ascii="Times New Roman" w:hAnsi="Times New Roman" w:cs="Times New Roman"/>
          <w:sz w:val="28"/>
          <w:szCs w:val="28"/>
          <w:lang w:eastAsia="ru-RU"/>
        </w:rPr>
        <w:t xml:space="preserve">Страховой рынок </w:t>
      </w:r>
      <w:r w:rsidR="003C5645" w:rsidRPr="00B5469F">
        <w:rPr>
          <w:rFonts w:ascii="Times New Roman" w:hAnsi="Times New Roman" w:cs="Times New Roman"/>
          <w:sz w:val="28"/>
          <w:szCs w:val="28"/>
          <w:lang w:eastAsia="ru-RU"/>
        </w:rPr>
        <w:t>— это</w:t>
      </w:r>
      <w:r w:rsidRPr="00B5469F">
        <w:rPr>
          <w:rFonts w:ascii="Times New Roman" w:hAnsi="Times New Roman" w:cs="Times New Roman"/>
          <w:sz w:val="28"/>
          <w:szCs w:val="28"/>
          <w:lang w:eastAsia="ru-RU"/>
        </w:rPr>
        <w:t xml:space="preserve"> особая сфера отношений, опосредующих процесс купли-продажи специфического товара - страховой услуги. Специфика страховой услуги заключается в том, что она является одновременно и потребительской, и финансовой. Следовательно, маркетинг в области страхования также отличает ряд особенностей.</w:t>
      </w:r>
    </w:p>
    <w:p w:rsidR="00F14C88" w:rsidRPr="00F14C88" w:rsidRDefault="00F14C88" w:rsidP="00B5469F">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Таким образом, полученные в ходе маркетингового исследования результаты обработаны, систематизированы и представлены в пункте 3.2 данной курсовой работы. Результаты исследования легли в основу написания рекомендаций по развитию маркетинговой деятельности компании «Росгосстрах».</w:t>
      </w:r>
    </w:p>
    <w:p w:rsidR="000224D7" w:rsidRPr="000224D7" w:rsidRDefault="000224D7" w:rsidP="00B67DA6">
      <w:pPr>
        <w:tabs>
          <w:tab w:val="left" w:pos="567"/>
          <w:tab w:val="left" w:leader="dot" w:pos="9072"/>
        </w:tabs>
        <w:spacing w:line="360" w:lineRule="auto"/>
        <w:contextualSpacing/>
        <w:jc w:val="both"/>
        <w:rPr>
          <w:rFonts w:ascii="Times New Roman" w:hAnsi="Times New Roman" w:cs="Times New Roman"/>
          <w:sz w:val="28"/>
        </w:rPr>
      </w:pPr>
    </w:p>
    <w:p w:rsidR="00634DAF" w:rsidRPr="00634DAF" w:rsidRDefault="00634DAF" w:rsidP="00634DAF">
      <w:pPr>
        <w:tabs>
          <w:tab w:val="left" w:pos="567"/>
          <w:tab w:val="left" w:leader="dot" w:pos="9072"/>
        </w:tabs>
        <w:spacing w:line="360" w:lineRule="auto"/>
        <w:contextualSpacing/>
        <w:jc w:val="both"/>
        <w:rPr>
          <w:rFonts w:ascii="Times New Roman" w:hAnsi="Times New Roman" w:cs="Times New Roman"/>
          <w:sz w:val="28"/>
        </w:rPr>
      </w:pPr>
    </w:p>
    <w:p w:rsidR="00A36481" w:rsidRDefault="00BA3D3D" w:rsidP="00634DAF">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p>
    <w:p w:rsidR="00A36481" w:rsidRDefault="00A36481">
      <w:pPr>
        <w:rPr>
          <w:rFonts w:ascii="Times New Roman" w:hAnsi="Times New Roman" w:cs="Times New Roman"/>
          <w:sz w:val="28"/>
        </w:rPr>
      </w:pPr>
      <w:r>
        <w:rPr>
          <w:rFonts w:ascii="Times New Roman" w:hAnsi="Times New Roman" w:cs="Times New Roman"/>
          <w:sz w:val="28"/>
        </w:rPr>
        <w:br w:type="page"/>
      </w:r>
    </w:p>
    <w:p w:rsidR="003C5645" w:rsidRPr="00B5469F" w:rsidRDefault="00CA3E97" w:rsidP="003C5645">
      <w:pPr>
        <w:tabs>
          <w:tab w:val="left" w:pos="567"/>
          <w:tab w:val="left" w:leader="dot" w:pos="9072"/>
        </w:tabs>
        <w:spacing w:line="360" w:lineRule="auto"/>
        <w:contextualSpacing/>
        <w:jc w:val="center"/>
        <w:rPr>
          <w:rFonts w:ascii="Times New Roman" w:hAnsi="Times New Roman" w:cs="Times New Roman"/>
          <w:b/>
          <w:sz w:val="28"/>
        </w:rPr>
      </w:pPr>
      <w:r w:rsidRPr="00B5469F">
        <w:rPr>
          <w:rFonts w:ascii="Times New Roman" w:hAnsi="Times New Roman" w:cs="Times New Roman"/>
          <w:b/>
          <w:sz w:val="28"/>
        </w:rPr>
        <w:lastRenderedPageBreak/>
        <w:t>3</w:t>
      </w:r>
      <w:r w:rsidR="00A36481" w:rsidRPr="00B5469F">
        <w:rPr>
          <w:rFonts w:ascii="Times New Roman" w:hAnsi="Times New Roman" w:cs="Times New Roman"/>
          <w:b/>
          <w:sz w:val="28"/>
        </w:rPr>
        <w:t xml:space="preserve"> </w:t>
      </w:r>
      <w:r w:rsidR="00B5469F" w:rsidRPr="00B5469F">
        <w:rPr>
          <w:rFonts w:ascii="Times New Roman" w:hAnsi="Times New Roman" w:cs="Times New Roman"/>
          <w:b/>
          <w:sz w:val="28"/>
        </w:rPr>
        <w:t>Анализ потребительских предпочтений на примере ПАО «Росгосстрах» и разработка практических рекомендаций по повышению эффективности деятельности компании</w:t>
      </w:r>
    </w:p>
    <w:p w:rsidR="00E20988" w:rsidRPr="00B5469F" w:rsidRDefault="00A36481" w:rsidP="00B5469F">
      <w:pPr>
        <w:tabs>
          <w:tab w:val="left" w:pos="567"/>
          <w:tab w:val="left" w:leader="dot" w:pos="9072"/>
        </w:tabs>
        <w:spacing w:line="360" w:lineRule="auto"/>
        <w:contextualSpacing/>
        <w:jc w:val="center"/>
        <w:rPr>
          <w:rFonts w:ascii="Times New Roman" w:hAnsi="Times New Roman" w:cs="Times New Roman"/>
          <w:b/>
          <w:sz w:val="28"/>
        </w:rPr>
      </w:pPr>
      <w:r w:rsidRPr="00B5469F">
        <w:rPr>
          <w:rFonts w:ascii="Times New Roman" w:hAnsi="Times New Roman" w:cs="Times New Roman"/>
          <w:b/>
          <w:sz w:val="28"/>
        </w:rPr>
        <w:t>3.1</w:t>
      </w:r>
      <w:r w:rsidR="00B5469F">
        <w:rPr>
          <w:rFonts w:ascii="Times New Roman" w:hAnsi="Times New Roman" w:cs="Times New Roman"/>
          <w:b/>
          <w:sz w:val="28"/>
        </w:rPr>
        <w:t xml:space="preserve"> </w:t>
      </w:r>
      <w:r w:rsidR="00B5469F" w:rsidRPr="00B5469F">
        <w:rPr>
          <w:rFonts w:ascii="Times New Roman" w:hAnsi="Times New Roman" w:cs="Times New Roman"/>
          <w:b/>
          <w:sz w:val="28"/>
        </w:rPr>
        <w:t>Характеристика рыночных условий и маркетинговой деятельности предприятия ПАО «Росгосстрах»</w:t>
      </w:r>
    </w:p>
    <w:p w:rsidR="00B5469F" w:rsidRPr="00DC76FF" w:rsidRDefault="00B5469F" w:rsidP="00BC4791">
      <w:pPr>
        <w:tabs>
          <w:tab w:val="left" w:pos="567"/>
          <w:tab w:val="left" w:leader="dot" w:pos="9072"/>
        </w:tabs>
        <w:spacing w:line="360" w:lineRule="auto"/>
        <w:contextualSpacing/>
        <w:jc w:val="center"/>
        <w:rPr>
          <w:rFonts w:ascii="Times New Roman" w:hAnsi="Times New Roman" w:cs="Times New Roman"/>
          <w:b/>
          <w:sz w:val="28"/>
        </w:rPr>
      </w:pPr>
    </w:p>
    <w:p w:rsidR="00AB60E2" w:rsidRDefault="00AB60E2"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Компания «Росгосстрах» - это крупнейшая компания, которая ведет свою деятельность с 1921 года. Клиентами данной компании являются как юридические, так и физические лица. «Росгосстрах» страхует следующее:</w:t>
      </w:r>
    </w:p>
    <w:p w:rsidR="00AB60E2" w:rsidRDefault="00AB60E2"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006A53A3">
        <w:rPr>
          <w:rFonts w:ascii="Times New Roman" w:hAnsi="Times New Roman" w:cs="Times New Roman"/>
          <w:sz w:val="28"/>
        </w:rPr>
        <w:t>транспорт;</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поездки;</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 имущество;</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здоровье;</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жизнь;</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ответственность;</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инвестиции;</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накопления;</w:t>
      </w:r>
    </w:p>
    <w:p w:rsidR="006A53A3" w:rsidRDefault="006A53A3"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сельское хозяйство.</w:t>
      </w:r>
    </w:p>
    <w:p w:rsidR="001C4B27" w:rsidRDefault="001C4B27" w:rsidP="001C4B2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«Росгосстрах» в цифрах:</w:t>
      </w:r>
    </w:p>
    <w:p w:rsidR="001C4B27" w:rsidRPr="001C4B27" w:rsidRDefault="001C4B27" w:rsidP="001C4B2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Pr="001C4B27">
        <w:rPr>
          <w:rFonts w:ascii="Times New Roman" w:hAnsi="Times New Roman" w:cs="Times New Roman"/>
          <w:bCs/>
          <w:sz w:val="28"/>
        </w:rPr>
        <w:t>95</w:t>
      </w:r>
      <w:r w:rsidRPr="001C4B27">
        <w:rPr>
          <w:rFonts w:ascii="Times New Roman" w:hAnsi="Times New Roman" w:cs="Times New Roman"/>
          <w:sz w:val="28"/>
        </w:rPr>
        <w:t> лет успешной работы на рынке страхования;</w:t>
      </w:r>
    </w:p>
    <w:p w:rsidR="001C4B27" w:rsidRDefault="001C4B27" w:rsidP="001C4B2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bCs/>
          <w:sz w:val="28"/>
        </w:rPr>
        <w:tab/>
        <w:t xml:space="preserve">- </w:t>
      </w:r>
      <w:r w:rsidRPr="001C4B27">
        <w:rPr>
          <w:rFonts w:ascii="Times New Roman" w:hAnsi="Times New Roman" w:cs="Times New Roman"/>
          <w:bCs/>
          <w:sz w:val="28"/>
        </w:rPr>
        <w:t>100 000</w:t>
      </w:r>
      <w:r w:rsidRPr="001C4B27">
        <w:rPr>
          <w:rFonts w:ascii="Times New Roman" w:hAnsi="Times New Roman" w:cs="Times New Roman"/>
          <w:sz w:val="28"/>
        </w:rPr>
        <w:t> </w:t>
      </w:r>
      <w:r>
        <w:rPr>
          <w:rFonts w:ascii="Times New Roman" w:hAnsi="Times New Roman" w:cs="Times New Roman"/>
          <w:sz w:val="28"/>
        </w:rPr>
        <w:t>профессионалов страхования;</w:t>
      </w:r>
    </w:p>
    <w:p w:rsidR="001C4B27" w:rsidRPr="001C4B27" w:rsidRDefault="001C4B27" w:rsidP="001C4B2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Pr="001C4B27">
        <w:rPr>
          <w:rFonts w:ascii="Times New Roman" w:hAnsi="Times New Roman" w:cs="Times New Roman"/>
          <w:sz w:val="28"/>
        </w:rPr>
        <w:t>более </w:t>
      </w:r>
      <w:r w:rsidRPr="001C4B27">
        <w:rPr>
          <w:rFonts w:ascii="Times New Roman" w:hAnsi="Times New Roman" w:cs="Times New Roman"/>
          <w:bCs/>
          <w:sz w:val="28"/>
        </w:rPr>
        <w:t>3 000</w:t>
      </w:r>
      <w:r w:rsidRPr="001C4B27">
        <w:rPr>
          <w:rFonts w:ascii="Times New Roman" w:hAnsi="Times New Roman" w:cs="Times New Roman"/>
          <w:sz w:val="28"/>
        </w:rPr>
        <w:t> офисов компании по всей стране;</w:t>
      </w:r>
    </w:p>
    <w:p w:rsidR="001C4B27" w:rsidRPr="001C4B27" w:rsidRDefault="001C4B27" w:rsidP="001C4B2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 </w:t>
      </w:r>
      <w:r w:rsidRPr="001C4B27">
        <w:rPr>
          <w:rFonts w:ascii="Times New Roman" w:hAnsi="Times New Roman" w:cs="Times New Roman"/>
          <w:sz w:val="28"/>
        </w:rPr>
        <w:t>свыше </w:t>
      </w:r>
      <w:r w:rsidRPr="001C4B27">
        <w:rPr>
          <w:rFonts w:ascii="Times New Roman" w:hAnsi="Times New Roman" w:cs="Times New Roman"/>
          <w:bCs/>
          <w:sz w:val="28"/>
        </w:rPr>
        <w:t>45 млн.</w:t>
      </w:r>
      <w:r w:rsidRPr="001C4B27">
        <w:rPr>
          <w:rFonts w:ascii="Times New Roman" w:hAnsi="Times New Roman" w:cs="Times New Roman"/>
          <w:sz w:val="28"/>
        </w:rPr>
        <w:t> клиентов под надежной страховой защитой.</w:t>
      </w:r>
    </w:p>
    <w:p w:rsidR="001C4B27" w:rsidRPr="001C4B27" w:rsidRDefault="001C4B27" w:rsidP="001C4B2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bCs/>
          <w:sz w:val="28"/>
        </w:rPr>
        <w:tab/>
        <w:t xml:space="preserve">- </w:t>
      </w:r>
      <w:r w:rsidRPr="001C4B27">
        <w:rPr>
          <w:rFonts w:ascii="Times New Roman" w:hAnsi="Times New Roman" w:cs="Times New Roman"/>
          <w:bCs/>
          <w:sz w:val="28"/>
        </w:rPr>
        <w:t>65 000</w:t>
      </w:r>
      <w:r w:rsidRPr="001C4B27">
        <w:rPr>
          <w:rFonts w:ascii="Times New Roman" w:hAnsi="Times New Roman" w:cs="Times New Roman"/>
          <w:sz w:val="28"/>
        </w:rPr>
        <w:t> агентов, делающих страхование доступнее;</w:t>
      </w:r>
    </w:p>
    <w:p w:rsidR="006A53A3" w:rsidRDefault="001C4B27" w:rsidP="00AB60E2">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bCs/>
          <w:sz w:val="28"/>
        </w:rPr>
        <w:tab/>
        <w:t xml:space="preserve">- </w:t>
      </w:r>
      <w:r w:rsidRPr="001C4B27">
        <w:rPr>
          <w:rFonts w:ascii="Times New Roman" w:hAnsi="Times New Roman" w:cs="Times New Roman"/>
          <w:bCs/>
          <w:sz w:val="28"/>
        </w:rPr>
        <w:t>318</w:t>
      </w:r>
      <w:r w:rsidRPr="001C4B27">
        <w:rPr>
          <w:rFonts w:ascii="Times New Roman" w:hAnsi="Times New Roman" w:cs="Times New Roman"/>
          <w:sz w:val="28"/>
        </w:rPr>
        <w:t> центров урегулирования</w:t>
      </w:r>
      <w:r w:rsidR="000B3C4E">
        <w:rPr>
          <w:rFonts w:ascii="Times New Roman" w:hAnsi="Times New Roman" w:cs="Times New Roman"/>
          <w:sz w:val="28"/>
        </w:rPr>
        <w:t xml:space="preserve"> убытков без очередей и стресса.</w:t>
      </w:r>
    </w:p>
    <w:p w:rsidR="00114DB5" w:rsidRPr="00114DB5" w:rsidRDefault="00114DB5" w:rsidP="00AB60E2">
      <w:pPr>
        <w:tabs>
          <w:tab w:val="left" w:pos="567"/>
          <w:tab w:val="left" w:leader="dot" w:pos="9072"/>
        </w:tabs>
        <w:spacing w:line="240" w:lineRule="auto"/>
        <w:contextualSpacing/>
        <w:jc w:val="right"/>
        <w:rPr>
          <w:rFonts w:ascii="Times New Roman" w:hAnsi="Times New Roman" w:cs="Times New Roman"/>
          <w:i/>
          <w:sz w:val="28"/>
        </w:rPr>
      </w:pPr>
      <w:r w:rsidRPr="00114DB5">
        <w:rPr>
          <w:rFonts w:ascii="Times New Roman" w:hAnsi="Times New Roman" w:cs="Times New Roman"/>
          <w:i/>
          <w:sz w:val="28"/>
        </w:rPr>
        <w:t>Таблица 6</w:t>
      </w:r>
      <w:r w:rsidR="00D46B5C" w:rsidRPr="00114DB5">
        <w:rPr>
          <w:rFonts w:ascii="Times New Roman" w:hAnsi="Times New Roman" w:cs="Times New Roman"/>
          <w:i/>
          <w:sz w:val="28"/>
        </w:rPr>
        <w:t xml:space="preserve"> </w:t>
      </w:r>
    </w:p>
    <w:p w:rsidR="00D46B5C" w:rsidRDefault="00D46B5C" w:rsidP="00114DB5">
      <w:pPr>
        <w:tabs>
          <w:tab w:val="left" w:pos="567"/>
          <w:tab w:val="left" w:leader="dot" w:pos="9072"/>
        </w:tabs>
        <w:spacing w:line="240" w:lineRule="auto"/>
        <w:contextualSpacing/>
        <w:jc w:val="center"/>
        <w:rPr>
          <w:rFonts w:ascii="Times New Roman" w:hAnsi="Times New Roman" w:cs="Times New Roman"/>
          <w:sz w:val="28"/>
        </w:rPr>
      </w:pPr>
      <w:r>
        <w:rPr>
          <w:rFonts w:ascii="Times New Roman" w:hAnsi="Times New Roman" w:cs="Times New Roman"/>
          <w:sz w:val="28"/>
        </w:rPr>
        <w:t>Анализ маркетинговой деятельности ПАО «Росгосстрах» по</w:t>
      </w:r>
    </w:p>
    <w:p w:rsidR="00DC76FF" w:rsidRDefault="00114DB5" w:rsidP="00114DB5">
      <w:pPr>
        <w:tabs>
          <w:tab w:val="left" w:pos="567"/>
          <w:tab w:val="left" w:leader="dot" w:pos="9072"/>
        </w:tabs>
        <w:spacing w:line="240" w:lineRule="auto"/>
        <w:contextualSpacing/>
        <w:jc w:val="center"/>
        <w:rPr>
          <w:rFonts w:ascii="Times New Roman" w:hAnsi="Times New Roman" w:cs="Times New Roman"/>
          <w:sz w:val="28"/>
        </w:rPr>
      </w:pPr>
      <w:r>
        <w:rPr>
          <w:rFonts w:ascii="Times New Roman" w:hAnsi="Times New Roman" w:cs="Times New Roman"/>
          <w:sz w:val="28"/>
        </w:rPr>
        <w:t>комплексу маркетинга 4Р</w:t>
      </w:r>
    </w:p>
    <w:tbl>
      <w:tblPr>
        <w:tblStyle w:val="aa"/>
        <w:tblW w:w="0" w:type="auto"/>
        <w:tblLook w:val="04A0" w:firstRow="1" w:lastRow="0" w:firstColumn="1" w:lastColumn="0" w:noHBand="0" w:noVBand="1"/>
      </w:tblPr>
      <w:tblGrid>
        <w:gridCol w:w="2336"/>
        <w:gridCol w:w="2336"/>
        <w:gridCol w:w="2336"/>
        <w:gridCol w:w="2337"/>
      </w:tblGrid>
      <w:tr w:rsidR="00D46B5C" w:rsidRPr="001E774C" w:rsidTr="00D46B5C">
        <w:tc>
          <w:tcPr>
            <w:tcW w:w="2336" w:type="dxa"/>
          </w:tcPr>
          <w:p w:rsidR="00D46B5C" w:rsidRPr="001E774C" w:rsidRDefault="00D46B5C" w:rsidP="001E774C">
            <w:pPr>
              <w:tabs>
                <w:tab w:val="left" w:pos="567"/>
                <w:tab w:val="left" w:leader="dot" w:pos="9072"/>
              </w:tabs>
              <w:contextualSpacing/>
              <w:jc w:val="both"/>
              <w:rPr>
                <w:rFonts w:ascii="Times New Roman" w:hAnsi="Times New Roman" w:cs="Times New Roman"/>
                <w:sz w:val="24"/>
              </w:rPr>
            </w:pPr>
            <w:proofErr w:type="spellStart"/>
            <w:r w:rsidRPr="001E774C">
              <w:rPr>
                <w:rFonts w:ascii="Times New Roman" w:hAnsi="Times New Roman" w:cs="Times New Roman"/>
                <w:bCs/>
                <w:sz w:val="24"/>
              </w:rPr>
              <w:t>Product</w:t>
            </w:r>
            <w:proofErr w:type="spellEnd"/>
          </w:p>
        </w:tc>
        <w:tc>
          <w:tcPr>
            <w:tcW w:w="2336" w:type="dxa"/>
          </w:tcPr>
          <w:p w:rsidR="00D46B5C" w:rsidRPr="006A53A3" w:rsidRDefault="00D46B5C" w:rsidP="001E774C">
            <w:pPr>
              <w:tabs>
                <w:tab w:val="left" w:pos="567"/>
                <w:tab w:val="left" w:leader="dot" w:pos="9072"/>
              </w:tabs>
              <w:contextualSpacing/>
              <w:jc w:val="both"/>
              <w:rPr>
                <w:rFonts w:ascii="Times New Roman" w:hAnsi="Times New Roman" w:cs="Times New Roman"/>
                <w:sz w:val="24"/>
              </w:rPr>
            </w:pPr>
            <w:r w:rsidRPr="001E774C">
              <w:rPr>
                <w:rFonts w:ascii="Times New Roman" w:hAnsi="Times New Roman" w:cs="Times New Roman"/>
                <w:sz w:val="24"/>
                <w:lang w:val="en-US"/>
              </w:rPr>
              <w:t>Place</w:t>
            </w:r>
          </w:p>
        </w:tc>
        <w:tc>
          <w:tcPr>
            <w:tcW w:w="2336" w:type="dxa"/>
          </w:tcPr>
          <w:p w:rsidR="00D46B5C" w:rsidRPr="006A53A3" w:rsidRDefault="00D46B5C" w:rsidP="001E774C">
            <w:pPr>
              <w:tabs>
                <w:tab w:val="left" w:pos="567"/>
                <w:tab w:val="left" w:leader="dot" w:pos="9072"/>
              </w:tabs>
              <w:contextualSpacing/>
              <w:jc w:val="both"/>
              <w:rPr>
                <w:rFonts w:ascii="Times New Roman" w:hAnsi="Times New Roman" w:cs="Times New Roman"/>
                <w:sz w:val="24"/>
              </w:rPr>
            </w:pPr>
            <w:r w:rsidRPr="001E774C">
              <w:rPr>
                <w:rFonts w:ascii="Times New Roman" w:hAnsi="Times New Roman" w:cs="Times New Roman"/>
                <w:sz w:val="24"/>
                <w:lang w:val="en-US"/>
              </w:rPr>
              <w:t>Price</w:t>
            </w:r>
          </w:p>
        </w:tc>
        <w:tc>
          <w:tcPr>
            <w:tcW w:w="2337" w:type="dxa"/>
          </w:tcPr>
          <w:p w:rsidR="00D46B5C" w:rsidRPr="001E774C" w:rsidRDefault="00D46B5C" w:rsidP="001E774C">
            <w:pPr>
              <w:tabs>
                <w:tab w:val="left" w:pos="567"/>
                <w:tab w:val="left" w:leader="dot" w:pos="9072"/>
              </w:tabs>
              <w:contextualSpacing/>
              <w:jc w:val="both"/>
              <w:rPr>
                <w:rFonts w:ascii="Times New Roman" w:hAnsi="Times New Roman" w:cs="Times New Roman"/>
                <w:sz w:val="24"/>
              </w:rPr>
            </w:pPr>
            <w:r w:rsidRPr="001E774C">
              <w:rPr>
                <w:rFonts w:ascii="Times New Roman" w:hAnsi="Times New Roman" w:cs="Times New Roman"/>
                <w:bCs/>
                <w:sz w:val="24"/>
              </w:rPr>
              <w:t>Promotion</w:t>
            </w:r>
          </w:p>
        </w:tc>
      </w:tr>
      <w:tr w:rsidR="00D46B5C" w:rsidRPr="001E774C" w:rsidTr="00D46B5C">
        <w:tc>
          <w:tcPr>
            <w:tcW w:w="2336" w:type="dxa"/>
          </w:tcPr>
          <w:p w:rsidR="00D46B5C" w:rsidRDefault="001E774C" w:rsidP="001E774C">
            <w:pPr>
              <w:tabs>
                <w:tab w:val="left" w:pos="567"/>
                <w:tab w:val="left" w:leader="dot" w:pos="9072"/>
              </w:tabs>
              <w:contextualSpacing/>
              <w:jc w:val="both"/>
              <w:rPr>
                <w:rFonts w:ascii="Times New Roman" w:hAnsi="Times New Roman" w:cs="Times New Roman"/>
                <w:sz w:val="24"/>
              </w:rPr>
            </w:pPr>
            <w:r w:rsidRPr="001E774C">
              <w:rPr>
                <w:rFonts w:ascii="Times New Roman" w:hAnsi="Times New Roman" w:cs="Times New Roman"/>
                <w:sz w:val="24"/>
              </w:rPr>
              <w:t>1</w:t>
            </w:r>
            <w:r>
              <w:rPr>
                <w:rFonts w:ascii="Times New Roman" w:hAnsi="Times New Roman" w:cs="Times New Roman"/>
                <w:sz w:val="24"/>
              </w:rPr>
              <w:t>. Транспорт</w:t>
            </w:r>
          </w:p>
          <w:p w:rsidR="00AF5B06"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 Поездки</w:t>
            </w:r>
          </w:p>
          <w:p w:rsidR="003C5645"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 Имущество</w:t>
            </w:r>
          </w:p>
          <w:p w:rsidR="003C5645"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4. Здоровье</w:t>
            </w:r>
          </w:p>
          <w:p w:rsidR="003C5645"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lastRenderedPageBreak/>
              <w:t>5. Жизнь</w:t>
            </w:r>
          </w:p>
          <w:p w:rsidR="003C5645"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6. Ответственность</w:t>
            </w:r>
          </w:p>
          <w:p w:rsidR="003C5645"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7. Инвестиции</w:t>
            </w:r>
          </w:p>
          <w:p w:rsidR="003C5645"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8. Накопления</w:t>
            </w:r>
          </w:p>
          <w:p w:rsidR="003C5645" w:rsidRPr="001E774C" w:rsidRDefault="003C5645" w:rsidP="003C5645">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9. Сельское хозяйство</w:t>
            </w:r>
          </w:p>
        </w:tc>
        <w:tc>
          <w:tcPr>
            <w:tcW w:w="2336" w:type="dxa"/>
          </w:tcPr>
          <w:p w:rsidR="00FE46AC" w:rsidRDefault="00FE46AC"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lastRenderedPageBreak/>
              <w:t xml:space="preserve">В Краснодаре ПАО «Росгосстрах» предоставляет свои </w:t>
            </w:r>
            <w:r>
              <w:rPr>
                <w:rFonts w:ascii="Times New Roman" w:hAnsi="Times New Roman" w:cs="Times New Roman"/>
                <w:sz w:val="24"/>
              </w:rPr>
              <w:lastRenderedPageBreak/>
              <w:t>услуги через филиалы:</w:t>
            </w:r>
            <w:r w:rsidRPr="00FE46AC">
              <w:t xml:space="preserve"> </w:t>
            </w:r>
            <w:r w:rsidRPr="00FE46AC">
              <w:rPr>
                <w:rFonts w:ascii="Times New Roman" w:hAnsi="Times New Roman" w:cs="Times New Roman"/>
                <w:sz w:val="24"/>
              </w:rPr>
              <w:br/>
            </w:r>
            <w:r>
              <w:rPr>
                <w:rFonts w:ascii="Times New Roman" w:hAnsi="Times New Roman" w:cs="Times New Roman"/>
                <w:sz w:val="24"/>
              </w:rPr>
              <w:t>-Шоссе Нефтяников</w:t>
            </w:r>
            <w:r w:rsidRPr="00FE46AC">
              <w:rPr>
                <w:rFonts w:ascii="Times New Roman" w:hAnsi="Times New Roman" w:cs="Times New Roman"/>
                <w:sz w:val="24"/>
              </w:rPr>
              <w:t>, д. 1</w:t>
            </w:r>
            <w:r>
              <w:rPr>
                <w:rFonts w:ascii="Times New Roman" w:hAnsi="Times New Roman" w:cs="Times New Roman"/>
                <w:sz w:val="24"/>
              </w:rPr>
              <w:t xml:space="preserve"> </w:t>
            </w:r>
          </w:p>
          <w:p w:rsidR="00FE46AC" w:rsidRDefault="00FE46AC"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-Переулок Плановый, д .3</w:t>
            </w:r>
          </w:p>
          <w:p w:rsidR="00FE46AC" w:rsidRDefault="00FE46AC"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-Ул. Российская, д. 94</w:t>
            </w:r>
          </w:p>
          <w:p w:rsidR="00FE46AC" w:rsidRDefault="00FE46AC"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-Ул. Им. Игнатова, д. 10</w:t>
            </w:r>
          </w:p>
          <w:p w:rsidR="00FE46AC" w:rsidRDefault="00FE46AC"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-Ул. Дзержинского, д. 35</w:t>
            </w:r>
          </w:p>
          <w:p w:rsidR="00D46B5C" w:rsidRPr="001E774C" w:rsidRDefault="00FE46AC"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w:t>
            </w:r>
            <w:r w:rsidR="00810DC5">
              <w:rPr>
                <w:rFonts w:ascii="Times New Roman" w:hAnsi="Times New Roman" w:cs="Times New Roman"/>
                <w:sz w:val="24"/>
              </w:rPr>
              <w:t xml:space="preserve">Ул. Красноармейская, д. 34; </w:t>
            </w:r>
            <w:r>
              <w:rPr>
                <w:rFonts w:ascii="Times New Roman" w:hAnsi="Times New Roman" w:cs="Times New Roman"/>
                <w:sz w:val="24"/>
              </w:rPr>
              <w:t>и</w:t>
            </w:r>
            <w:r w:rsidR="00810DC5">
              <w:rPr>
                <w:rFonts w:ascii="Times New Roman" w:hAnsi="Times New Roman" w:cs="Times New Roman"/>
                <w:sz w:val="24"/>
              </w:rPr>
              <w:t xml:space="preserve"> через</w:t>
            </w:r>
            <w:r>
              <w:rPr>
                <w:rFonts w:ascii="Times New Roman" w:hAnsi="Times New Roman" w:cs="Times New Roman"/>
                <w:sz w:val="24"/>
              </w:rPr>
              <w:t xml:space="preserve"> личный кабинет в сети Интернет.</w:t>
            </w:r>
          </w:p>
        </w:tc>
        <w:tc>
          <w:tcPr>
            <w:tcW w:w="2336" w:type="dxa"/>
          </w:tcPr>
          <w:p w:rsidR="004707DB" w:rsidRDefault="00C2128F" w:rsidP="004707DB">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sz w:val="24"/>
              </w:rPr>
              <w:lastRenderedPageBreak/>
              <w:t xml:space="preserve">Ценовая политика: </w:t>
            </w:r>
            <w:r w:rsidR="004707DB">
              <w:rPr>
                <w:rFonts w:ascii="Times New Roman" w:hAnsi="Times New Roman" w:cs="Times New Roman"/>
                <w:sz w:val="24"/>
              </w:rPr>
              <w:t xml:space="preserve">в своей ценовой политики деятельность </w:t>
            </w:r>
            <w:r w:rsidR="004707DB">
              <w:rPr>
                <w:rFonts w:ascii="Times New Roman" w:hAnsi="Times New Roman" w:cs="Times New Roman"/>
                <w:sz w:val="24"/>
              </w:rPr>
              <w:lastRenderedPageBreak/>
              <w:t xml:space="preserve">направлена на сегмент </w:t>
            </w:r>
            <w:proofErr w:type="spellStart"/>
            <w:r w:rsidR="004707DB" w:rsidRPr="004707DB">
              <w:rPr>
                <w:rFonts w:ascii="Times New Roman" w:hAnsi="Times New Roman" w:cs="Times New Roman"/>
                <w:bCs/>
                <w:sz w:val="24"/>
              </w:rPr>
              <w:t>High-priced</w:t>
            </w:r>
            <w:proofErr w:type="spellEnd"/>
            <w:r w:rsidR="004707DB">
              <w:rPr>
                <w:rFonts w:ascii="Times New Roman" w:hAnsi="Times New Roman" w:cs="Times New Roman"/>
                <w:bCs/>
                <w:sz w:val="24"/>
              </w:rPr>
              <w:t xml:space="preserve">, так как данная компания имеет широкий функционал и полностью соответствует заявленным обещаниям, стоимость продукции в данном ценовом сегменте существенно выше средней. </w:t>
            </w:r>
          </w:p>
          <w:p w:rsidR="00293483" w:rsidRDefault="00293483" w:rsidP="004707DB">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Лояльность. Действуют следующие виды скидок:</w:t>
            </w:r>
          </w:p>
          <w:p w:rsidR="00293483" w:rsidRDefault="00293483" w:rsidP="004707DB">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-при проведении маркетинговых акций;</w:t>
            </w:r>
          </w:p>
          <w:p w:rsidR="00293483" w:rsidRDefault="00293483" w:rsidP="004707DB">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-при пакетном страховании;</w:t>
            </w:r>
          </w:p>
          <w:p w:rsidR="00293483" w:rsidRDefault="00293483" w:rsidP="004707DB">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-за возраст (старше 35 лет) и стаж вождения (более 5);</w:t>
            </w:r>
          </w:p>
          <w:p w:rsidR="00293483" w:rsidRDefault="00293483" w:rsidP="004707DB">
            <w:pPr>
              <w:tabs>
                <w:tab w:val="left" w:pos="567"/>
                <w:tab w:val="left" w:leader="dot" w:pos="9072"/>
              </w:tabs>
              <w:contextualSpacing/>
              <w:jc w:val="both"/>
              <w:rPr>
                <w:rFonts w:ascii="Times New Roman" w:hAnsi="Times New Roman" w:cs="Times New Roman"/>
                <w:bCs/>
                <w:sz w:val="24"/>
              </w:rPr>
            </w:pPr>
            <w:r>
              <w:rPr>
                <w:rFonts w:ascii="Times New Roman" w:hAnsi="Times New Roman" w:cs="Times New Roman"/>
                <w:bCs/>
                <w:sz w:val="24"/>
              </w:rPr>
              <w:t>-скидка для предприятий.</w:t>
            </w:r>
          </w:p>
          <w:p w:rsidR="00D46B5C" w:rsidRPr="001E774C" w:rsidRDefault="00D46B5C" w:rsidP="004F357B">
            <w:pPr>
              <w:tabs>
                <w:tab w:val="left" w:pos="567"/>
                <w:tab w:val="left" w:leader="dot" w:pos="9072"/>
              </w:tabs>
              <w:contextualSpacing/>
              <w:jc w:val="both"/>
              <w:rPr>
                <w:rFonts w:ascii="Times New Roman" w:hAnsi="Times New Roman" w:cs="Times New Roman"/>
                <w:sz w:val="24"/>
              </w:rPr>
            </w:pPr>
          </w:p>
        </w:tc>
        <w:tc>
          <w:tcPr>
            <w:tcW w:w="2337" w:type="dxa"/>
          </w:tcPr>
          <w:p w:rsidR="00293483" w:rsidRPr="001E774C" w:rsidRDefault="00293483" w:rsidP="001E774C">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lastRenderedPageBreak/>
              <w:t xml:space="preserve">1. Активный запуск: агентские усилия, </w:t>
            </w:r>
            <w:r>
              <w:rPr>
                <w:rFonts w:ascii="Times New Roman" w:hAnsi="Times New Roman" w:cs="Times New Roman"/>
                <w:sz w:val="24"/>
              </w:rPr>
              <w:lastRenderedPageBreak/>
              <w:t xml:space="preserve">реклама, </w:t>
            </w:r>
            <w:r w:rsidR="00265389">
              <w:rPr>
                <w:rFonts w:ascii="Times New Roman" w:hAnsi="Times New Roman" w:cs="Times New Roman"/>
                <w:sz w:val="24"/>
              </w:rPr>
              <w:t>стимулирование сбыта, пиар, брендинг.</w:t>
            </w:r>
          </w:p>
        </w:tc>
      </w:tr>
    </w:tbl>
    <w:p w:rsidR="00D46B5C" w:rsidRDefault="00D46B5C" w:rsidP="00D46B5C">
      <w:pPr>
        <w:tabs>
          <w:tab w:val="left" w:pos="567"/>
          <w:tab w:val="left" w:leader="dot" w:pos="9072"/>
        </w:tabs>
        <w:spacing w:line="360" w:lineRule="auto"/>
        <w:contextualSpacing/>
        <w:jc w:val="both"/>
        <w:rPr>
          <w:rFonts w:ascii="Times New Roman" w:hAnsi="Times New Roman" w:cs="Times New Roman"/>
          <w:sz w:val="28"/>
        </w:rPr>
      </w:pPr>
    </w:p>
    <w:p w:rsidR="002355EE" w:rsidRDefault="00C632B2" w:rsidP="002355EE">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Далее можно составить </w:t>
      </w:r>
      <w:r>
        <w:rPr>
          <w:rFonts w:ascii="Times New Roman" w:hAnsi="Times New Roman" w:cs="Times New Roman"/>
          <w:sz w:val="28"/>
          <w:lang w:val="en-US"/>
        </w:rPr>
        <w:t>SWOT</w:t>
      </w:r>
      <w:r w:rsidRPr="00C632B2">
        <w:rPr>
          <w:rFonts w:ascii="Times New Roman" w:hAnsi="Times New Roman" w:cs="Times New Roman"/>
          <w:sz w:val="28"/>
        </w:rPr>
        <w:t>-</w:t>
      </w:r>
      <w:r>
        <w:rPr>
          <w:rFonts w:ascii="Times New Roman" w:hAnsi="Times New Roman" w:cs="Times New Roman"/>
          <w:sz w:val="28"/>
        </w:rPr>
        <w:t>анализ, на основании которого можно будет составить рекомендации для нашей компании.</w:t>
      </w:r>
    </w:p>
    <w:p w:rsidR="00114DB5" w:rsidRPr="00114DB5" w:rsidRDefault="00114DB5" w:rsidP="00C632B2">
      <w:pPr>
        <w:tabs>
          <w:tab w:val="left" w:pos="567"/>
          <w:tab w:val="left" w:leader="dot" w:pos="9072"/>
        </w:tabs>
        <w:spacing w:line="360" w:lineRule="auto"/>
        <w:contextualSpacing/>
        <w:jc w:val="right"/>
        <w:rPr>
          <w:rFonts w:ascii="Times New Roman" w:hAnsi="Times New Roman" w:cs="Times New Roman"/>
          <w:i/>
          <w:sz w:val="28"/>
        </w:rPr>
      </w:pPr>
      <w:r w:rsidRPr="00114DB5">
        <w:rPr>
          <w:rFonts w:ascii="Times New Roman" w:hAnsi="Times New Roman" w:cs="Times New Roman"/>
          <w:i/>
          <w:sz w:val="28"/>
        </w:rPr>
        <w:t>Таблица 7</w:t>
      </w:r>
      <w:r w:rsidR="00C632B2" w:rsidRPr="00114DB5">
        <w:rPr>
          <w:rFonts w:ascii="Times New Roman" w:hAnsi="Times New Roman" w:cs="Times New Roman"/>
          <w:i/>
          <w:sz w:val="28"/>
        </w:rPr>
        <w:t xml:space="preserve"> </w:t>
      </w:r>
    </w:p>
    <w:p w:rsidR="00C632B2" w:rsidRDefault="00C632B2" w:rsidP="00114DB5">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sz w:val="28"/>
          <w:lang w:val="en-US"/>
        </w:rPr>
        <w:t>SWOT</w:t>
      </w:r>
      <w:r>
        <w:rPr>
          <w:rFonts w:ascii="Times New Roman" w:hAnsi="Times New Roman" w:cs="Times New Roman"/>
          <w:sz w:val="28"/>
        </w:rPr>
        <w:t>-анализ маркетинговой деятельности ПАО «Росгосстрах»</w:t>
      </w:r>
    </w:p>
    <w:tbl>
      <w:tblPr>
        <w:tblStyle w:val="aa"/>
        <w:tblW w:w="0" w:type="auto"/>
        <w:tblLook w:val="04A0" w:firstRow="1" w:lastRow="0" w:firstColumn="1" w:lastColumn="0" w:noHBand="0" w:noVBand="1"/>
      </w:tblPr>
      <w:tblGrid>
        <w:gridCol w:w="4672"/>
        <w:gridCol w:w="4673"/>
      </w:tblGrid>
      <w:tr w:rsidR="00C632B2" w:rsidRPr="00C632B2" w:rsidTr="00C632B2">
        <w:tc>
          <w:tcPr>
            <w:tcW w:w="4672" w:type="dxa"/>
          </w:tcPr>
          <w:p w:rsidR="00C632B2" w:rsidRDefault="00C632B2" w:rsidP="00C632B2">
            <w:pPr>
              <w:tabs>
                <w:tab w:val="left" w:pos="567"/>
                <w:tab w:val="left" w:leader="dot" w:pos="9072"/>
              </w:tabs>
              <w:contextualSpacing/>
              <w:jc w:val="center"/>
              <w:rPr>
                <w:rFonts w:ascii="Times New Roman" w:hAnsi="Times New Roman" w:cs="Times New Roman"/>
                <w:sz w:val="24"/>
              </w:rPr>
            </w:pPr>
            <w:r>
              <w:rPr>
                <w:rFonts w:ascii="Times New Roman" w:hAnsi="Times New Roman" w:cs="Times New Roman"/>
                <w:i/>
                <w:sz w:val="24"/>
              </w:rPr>
              <w:t>Сильные стороны</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 Распространенность офисов продаж по всей стране</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 Диверсификация каналов продаж</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 Гибкая система лояльности</w:t>
            </w:r>
          </w:p>
          <w:p w:rsidR="00C632B2" w:rsidRP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4. Умеренные цены за предоставляемые услуги</w:t>
            </w:r>
          </w:p>
        </w:tc>
        <w:tc>
          <w:tcPr>
            <w:tcW w:w="4673" w:type="dxa"/>
          </w:tcPr>
          <w:p w:rsidR="00C632B2" w:rsidRDefault="00C632B2" w:rsidP="00C632B2">
            <w:pPr>
              <w:tabs>
                <w:tab w:val="left" w:pos="567"/>
                <w:tab w:val="left" w:leader="dot" w:pos="9072"/>
              </w:tabs>
              <w:contextualSpacing/>
              <w:jc w:val="center"/>
              <w:rPr>
                <w:rFonts w:ascii="Times New Roman" w:hAnsi="Times New Roman" w:cs="Times New Roman"/>
                <w:i/>
                <w:sz w:val="24"/>
              </w:rPr>
            </w:pPr>
            <w:r>
              <w:rPr>
                <w:rFonts w:ascii="Times New Roman" w:hAnsi="Times New Roman" w:cs="Times New Roman"/>
                <w:i/>
                <w:sz w:val="24"/>
              </w:rPr>
              <w:t>Слабые стороны</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 Большие издержки продаж</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 Небольшая доля рынка</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 Неэффективная система управления продажами</w:t>
            </w:r>
          </w:p>
          <w:p w:rsidR="00C632B2" w:rsidRP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4. Маленькая доля прямых продаж</w:t>
            </w:r>
          </w:p>
        </w:tc>
      </w:tr>
      <w:tr w:rsidR="00C632B2" w:rsidRPr="00C632B2" w:rsidTr="00C632B2">
        <w:tc>
          <w:tcPr>
            <w:tcW w:w="4672" w:type="dxa"/>
          </w:tcPr>
          <w:p w:rsidR="00C632B2" w:rsidRDefault="00C632B2" w:rsidP="00C632B2">
            <w:pPr>
              <w:tabs>
                <w:tab w:val="left" w:pos="567"/>
                <w:tab w:val="left" w:leader="dot" w:pos="9072"/>
              </w:tabs>
              <w:contextualSpacing/>
              <w:jc w:val="center"/>
              <w:rPr>
                <w:rFonts w:ascii="Times New Roman" w:hAnsi="Times New Roman" w:cs="Times New Roman"/>
                <w:i/>
                <w:sz w:val="24"/>
              </w:rPr>
            </w:pPr>
            <w:r>
              <w:rPr>
                <w:rFonts w:ascii="Times New Roman" w:hAnsi="Times New Roman" w:cs="Times New Roman"/>
                <w:i/>
                <w:sz w:val="24"/>
              </w:rPr>
              <w:t>Возможности</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 Перспектива в росте доли рынка</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 Рост известности бренда</w:t>
            </w:r>
          </w:p>
          <w:p w:rsid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 Поиск новых потребителей</w:t>
            </w:r>
          </w:p>
          <w:p w:rsidR="00C632B2" w:rsidRPr="00C632B2" w:rsidRDefault="00C632B2" w:rsidP="00C632B2">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 xml:space="preserve">4. </w:t>
            </w:r>
            <w:r w:rsidR="003A071B">
              <w:rPr>
                <w:rFonts w:ascii="Times New Roman" w:hAnsi="Times New Roman" w:cs="Times New Roman"/>
                <w:sz w:val="24"/>
              </w:rPr>
              <w:t>Поиск новых рыночных ниш</w:t>
            </w:r>
          </w:p>
        </w:tc>
        <w:tc>
          <w:tcPr>
            <w:tcW w:w="4673" w:type="dxa"/>
          </w:tcPr>
          <w:p w:rsidR="00C632B2" w:rsidRDefault="003A071B" w:rsidP="003A071B">
            <w:pPr>
              <w:tabs>
                <w:tab w:val="left" w:pos="567"/>
                <w:tab w:val="left" w:leader="dot" w:pos="9072"/>
              </w:tabs>
              <w:contextualSpacing/>
              <w:jc w:val="center"/>
              <w:rPr>
                <w:rFonts w:ascii="Times New Roman" w:hAnsi="Times New Roman" w:cs="Times New Roman"/>
                <w:i/>
                <w:sz w:val="24"/>
              </w:rPr>
            </w:pPr>
            <w:r>
              <w:rPr>
                <w:rFonts w:ascii="Times New Roman" w:hAnsi="Times New Roman" w:cs="Times New Roman"/>
                <w:i/>
                <w:sz w:val="24"/>
              </w:rPr>
              <w:t>Угрозы</w:t>
            </w:r>
          </w:p>
          <w:p w:rsidR="003A071B" w:rsidRDefault="003A071B" w:rsidP="003A071B">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 Ухудшение рыночной ситуации, и, как следствие, ухудшение положения компании на рынке</w:t>
            </w:r>
          </w:p>
          <w:p w:rsidR="003A071B" w:rsidRDefault="003A071B" w:rsidP="003A071B">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 Усиление конкуренции</w:t>
            </w:r>
          </w:p>
          <w:p w:rsidR="003A071B" w:rsidRPr="003A071B" w:rsidRDefault="003A071B" w:rsidP="003A071B">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 Снижение рентабельности страхового бизнеса</w:t>
            </w:r>
          </w:p>
        </w:tc>
      </w:tr>
    </w:tbl>
    <w:p w:rsidR="00DC76FF" w:rsidRDefault="00DC76FF" w:rsidP="00950F08">
      <w:pPr>
        <w:tabs>
          <w:tab w:val="left" w:pos="567"/>
          <w:tab w:val="left" w:leader="dot" w:pos="9072"/>
        </w:tabs>
        <w:spacing w:line="480" w:lineRule="auto"/>
        <w:contextualSpacing/>
        <w:rPr>
          <w:rFonts w:ascii="Times New Roman" w:hAnsi="Times New Roman" w:cs="Times New Roman"/>
          <w:sz w:val="28"/>
        </w:rPr>
      </w:pPr>
    </w:p>
    <w:p w:rsidR="003C5645" w:rsidRPr="003C5645" w:rsidRDefault="003C5645" w:rsidP="003C5645">
      <w:pPr>
        <w:tabs>
          <w:tab w:val="left" w:pos="567"/>
          <w:tab w:val="left" w:leader="dot" w:pos="9072"/>
        </w:tabs>
        <w:spacing w:line="360" w:lineRule="auto"/>
        <w:ind w:firstLine="567"/>
        <w:contextualSpacing/>
        <w:rPr>
          <w:rFonts w:ascii="Times New Roman" w:hAnsi="Times New Roman" w:cs="Times New Roman"/>
          <w:sz w:val="28"/>
        </w:rPr>
      </w:pPr>
      <w:proofErr w:type="gramStart"/>
      <w:r>
        <w:rPr>
          <w:rFonts w:ascii="Times New Roman" w:hAnsi="Times New Roman" w:cs="Times New Roman"/>
          <w:sz w:val="28"/>
        </w:rPr>
        <w:lastRenderedPageBreak/>
        <w:t xml:space="preserve">Из </w:t>
      </w:r>
      <w:r w:rsidRPr="003C5645">
        <w:rPr>
          <w:rFonts w:ascii="Times New Roman" w:hAnsi="Times New Roman" w:cs="Times New Roman"/>
          <w:sz w:val="28"/>
        </w:rPr>
        <w:t xml:space="preserve"> </w:t>
      </w:r>
      <w:r>
        <w:rPr>
          <w:rFonts w:ascii="Times New Roman" w:hAnsi="Times New Roman" w:cs="Times New Roman"/>
          <w:sz w:val="28"/>
          <w:lang w:val="en-US"/>
        </w:rPr>
        <w:t>SWOT</w:t>
      </w:r>
      <w:proofErr w:type="gramEnd"/>
      <w:r w:rsidRPr="003C5645">
        <w:rPr>
          <w:rFonts w:ascii="Times New Roman" w:hAnsi="Times New Roman" w:cs="Times New Roman"/>
          <w:sz w:val="28"/>
        </w:rPr>
        <w:t xml:space="preserve"> – </w:t>
      </w:r>
      <w:r>
        <w:rPr>
          <w:rFonts w:ascii="Times New Roman" w:hAnsi="Times New Roman" w:cs="Times New Roman"/>
          <w:sz w:val="28"/>
        </w:rPr>
        <w:t>анализа видно, что в деятельности ПАО «Росгосстрах» имеются большие издержки продаж, небольшая доля рынка, неэффективная система управления продажами и маленькая доля прямых продаж. Из угроз можно отметить: ухудшение рыночной ситуации, и, как следствие, ухудшение положения компании на рынке, усиление конкуренции и снижение рентабельности страхового бизнеса.</w:t>
      </w:r>
    </w:p>
    <w:p w:rsidR="003C5645" w:rsidRDefault="003C5645" w:rsidP="00114DB5">
      <w:pPr>
        <w:tabs>
          <w:tab w:val="left" w:pos="567"/>
          <w:tab w:val="left" w:leader="dot" w:pos="9072"/>
        </w:tabs>
        <w:spacing w:line="360" w:lineRule="auto"/>
        <w:contextualSpacing/>
        <w:jc w:val="center"/>
        <w:rPr>
          <w:rFonts w:ascii="Times New Roman" w:hAnsi="Times New Roman" w:cs="Times New Roman"/>
          <w:b/>
          <w:sz w:val="28"/>
        </w:rPr>
      </w:pPr>
    </w:p>
    <w:p w:rsidR="00C60D4B" w:rsidRDefault="00BD4B7F" w:rsidP="00114DB5">
      <w:pPr>
        <w:tabs>
          <w:tab w:val="left" w:pos="567"/>
          <w:tab w:val="left" w:leader="dot" w:pos="9072"/>
        </w:tabs>
        <w:spacing w:line="360" w:lineRule="auto"/>
        <w:contextualSpacing/>
        <w:jc w:val="center"/>
        <w:rPr>
          <w:rFonts w:ascii="Times New Roman" w:hAnsi="Times New Roman" w:cs="Times New Roman"/>
          <w:b/>
          <w:sz w:val="28"/>
        </w:rPr>
      </w:pPr>
      <w:r w:rsidRPr="00DC76FF">
        <w:rPr>
          <w:rFonts w:ascii="Times New Roman" w:hAnsi="Times New Roman" w:cs="Times New Roman"/>
          <w:b/>
          <w:sz w:val="28"/>
        </w:rPr>
        <w:t>3.2 Результаты проведенного исследования</w:t>
      </w:r>
    </w:p>
    <w:p w:rsidR="003C5645" w:rsidRDefault="003C5645" w:rsidP="00114DB5">
      <w:pPr>
        <w:tabs>
          <w:tab w:val="left" w:pos="567"/>
          <w:tab w:val="left" w:leader="dot" w:pos="9072"/>
        </w:tabs>
        <w:spacing w:line="360" w:lineRule="auto"/>
        <w:contextualSpacing/>
        <w:jc w:val="center"/>
        <w:rPr>
          <w:rFonts w:ascii="Times New Roman" w:hAnsi="Times New Roman" w:cs="Times New Roman"/>
          <w:b/>
          <w:sz w:val="28"/>
        </w:rPr>
      </w:pPr>
    </w:p>
    <w:p w:rsidR="0090272E" w:rsidRDefault="0090272E" w:rsidP="00E03C7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Результаты проведенного исследования приведены в </w:t>
      </w:r>
      <w:r w:rsidR="00E03C76">
        <w:rPr>
          <w:rFonts w:ascii="Times New Roman" w:hAnsi="Times New Roman" w:cs="Times New Roman"/>
          <w:sz w:val="28"/>
        </w:rPr>
        <w:t>следующих диаграммах</w:t>
      </w:r>
      <w:r>
        <w:rPr>
          <w:rFonts w:ascii="Times New Roman" w:hAnsi="Times New Roman" w:cs="Times New Roman"/>
          <w:sz w:val="28"/>
        </w:rPr>
        <w:t>:</w:t>
      </w:r>
    </w:p>
    <w:p w:rsidR="00FD106A" w:rsidRDefault="00FD106A" w:rsidP="00E03C76">
      <w:pPr>
        <w:tabs>
          <w:tab w:val="left" w:pos="567"/>
          <w:tab w:val="left" w:leader="dot" w:pos="9072"/>
        </w:tabs>
        <w:spacing w:line="360" w:lineRule="auto"/>
        <w:contextualSpacing/>
        <w:jc w:val="both"/>
        <w:rPr>
          <w:rFonts w:ascii="Times New Roman" w:hAnsi="Times New Roman" w:cs="Times New Roman"/>
          <w:sz w:val="28"/>
        </w:rPr>
      </w:pPr>
    </w:p>
    <w:p w:rsidR="00E03C76" w:rsidRPr="0090272E" w:rsidRDefault="00E03C76" w:rsidP="00B53EB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1CBBDF9D">
            <wp:extent cx="4584700" cy="27559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B5820" w:rsidRDefault="00987239" w:rsidP="00C0009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Рис.3</w:t>
      </w:r>
      <w:r w:rsidR="00E03C76">
        <w:rPr>
          <w:rFonts w:ascii="Times New Roman" w:hAnsi="Times New Roman" w:cs="Times New Roman"/>
          <w:sz w:val="28"/>
        </w:rPr>
        <w:t>. Сколько видов страховых услуг вы используете?</w:t>
      </w:r>
    </w:p>
    <w:p w:rsidR="003C5645" w:rsidRDefault="003C5645" w:rsidP="00C00096">
      <w:pPr>
        <w:tabs>
          <w:tab w:val="left" w:pos="567"/>
          <w:tab w:val="left" w:leader="dot" w:pos="9072"/>
        </w:tabs>
        <w:spacing w:line="360" w:lineRule="auto"/>
        <w:contextualSpacing/>
        <w:jc w:val="both"/>
        <w:rPr>
          <w:rFonts w:ascii="Times New Roman" w:hAnsi="Times New Roman" w:cs="Times New Roman"/>
          <w:sz w:val="28"/>
        </w:rPr>
      </w:pPr>
    </w:p>
    <w:p w:rsidR="00B53EBA" w:rsidRDefault="00B53EBA" w:rsidP="00C0009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Подавляющее большинство опрашиваемых (51%) использует только одну услугу страхового рынка, 28%-две, 14%-более двух, а 7% вовсе не пользуются услугами страховых компаний.</w:t>
      </w:r>
    </w:p>
    <w:p w:rsidR="00E03C76" w:rsidRDefault="00950F08" w:rsidP="00B53EB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7F15C55A">
            <wp:extent cx="4584700" cy="27559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50F08" w:rsidRDefault="00987239" w:rsidP="00C0009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Рис.4</w:t>
      </w:r>
      <w:r w:rsidR="00950F08">
        <w:rPr>
          <w:rFonts w:ascii="Times New Roman" w:hAnsi="Times New Roman" w:cs="Times New Roman"/>
          <w:sz w:val="28"/>
        </w:rPr>
        <w:t>. Какие виды страховых услуг вы используете?</w:t>
      </w:r>
    </w:p>
    <w:p w:rsidR="003C5645" w:rsidRDefault="003C5645" w:rsidP="00C00096">
      <w:pPr>
        <w:tabs>
          <w:tab w:val="left" w:pos="567"/>
          <w:tab w:val="left" w:leader="dot" w:pos="9072"/>
        </w:tabs>
        <w:spacing w:line="360" w:lineRule="auto"/>
        <w:contextualSpacing/>
        <w:jc w:val="both"/>
        <w:rPr>
          <w:rFonts w:ascii="Times New Roman" w:hAnsi="Times New Roman" w:cs="Times New Roman"/>
          <w:sz w:val="28"/>
        </w:rPr>
      </w:pPr>
    </w:p>
    <w:p w:rsidR="00AE3BFD" w:rsidRDefault="00AE3BFD" w:rsidP="00C0009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На рис.4.</w:t>
      </w:r>
      <w:r>
        <w:rPr>
          <w:rFonts w:ascii="Times New Roman" w:hAnsi="Times New Roman" w:cs="Times New Roman"/>
          <w:sz w:val="28"/>
        </w:rPr>
        <w:t xml:space="preserve"> отражены виды услуг, пользующиеся особой популярностью. Так, большинство опрошенных пользуются автострахованием+</w:t>
      </w:r>
      <w:proofErr w:type="gramStart"/>
      <w:r>
        <w:rPr>
          <w:rFonts w:ascii="Times New Roman" w:hAnsi="Times New Roman" w:cs="Times New Roman"/>
          <w:sz w:val="28"/>
        </w:rPr>
        <w:t>доп.услуги</w:t>
      </w:r>
      <w:proofErr w:type="gramEnd"/>
      <w:r>
        <w:rPr>
          <w:rFonts w:ascii="Times New Roman" w:hAnsi="Times New Roman" w:cs="Times New Roman"/>
          <w:sz w:val="28"/>
        </w:rPr>
        <w:t>, на втором месте-ДМС, а страхование от несчастного случая не пользуется популярностью у потребителей.</w:t>
      </w:r>
    </w:p>
    <w:p w:rsidR="00FD106A" w:rsidRDefault="00FD106A" w:rsidP="00C00096">
      <w:pPr>
        <w:tabs>
          <w:tab w:val="left" w:pos="567"/>
          <w:tab w:val="left" w:leader="dot" w:pos="9072"/>
        </w:tabs>
        <w:spacing w:line="360" w:lineRule="auto"/>
        <w:contextualSpacing/>
        <w:jc w:val="both"/>
        <w:rPr>
          <w:rFonts w:ascii="Times New Roman" w:hAnsi="Times New Roman" w:cs="Times New Roman"/>
          <w:sz w:val="28"/>
        </w:rPr>
      </w:pPr>
    </w:p>
    <w:p w:rsidR="00950F08" w:rsidRDefault="00950F08" w:rsidP="00B53EB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730FBD0">
            <wp:extent cx="4584700" cy="27559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F4557" w:rsidRDefault="00987239" w:rsidP="009239C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Рис.5</w:t>
      </w:r>
      <w:r w:rsidR="00950F08">
        <w:rPr>
          <w:rFonts w:ascii="Times New Roman" w:hAnsi="Times New Roman" w:cs="Times New Roman"/>
          <w:sz w:val="28"/>
        </w:rPr>
        <w:t>. Какие компании из приведенного списка Вам знакомы?</w:t>
      </w:r>
    </w:p>
    <w:p w:rsidR="003C5645" w:rsidRDefault="003C5645" w:rsidP="009239CD">
      <w:pPr>
        <w:tabs>
          <w:tab w:val="left" w:pos="567"/>
          <w:tab w:val="left" w:leader="dot" w:pos="9072"/>
        </w:tabs>
        <w:spacing w:line="360" w:lineRule="auto"/>
        <w:contextualSpacing/>
        <w:jc w:val="both"/>
        <w:rPr>
          <w:rFonts w:ascii="Times New Roman" w:hAnsi="Times New Roman" w:cs="Times New Roman"/>
          <w:sz w:val="28"/>
        </w:rPr>
      </w:pPr>
    </w:p>
    <w:p w:rsidR="00F56932" w:rsidRDefault="00F56932" w:rsidP="009239C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По данным опроса было выявлено, что самой популярной у потребителей компанией является Росгосстрах (91%), на втором месте-АльфаСтрахование </w:t>
      </w:r>
      <w:r>
        <w:rPr>
          <w:rFonts w:ascii="Times New Roman" w:hAnsi="Times New Roman" w:cs="Times New Roman"/>
          <w:sz w:val="28"/>
        </w:rPr>
        <w:lastRenderedPageBreak/>
        <w:t>(82%), на третьем-Ингосстрах (75%). Эти три компании являются крупнейшими конкурентами на рынке страховых услуг города Краснодара, это может быть обусловлено тем, что у данных компаний идентичные услуги, примерно одинаковые цены на эти услуги, и каждая из данных компаний направлена на одну и ту же целевую аудиторию</w:t>
      </w:r>
      <w:r w:rsidR="006B2B97">
        <w:rPr>
          <w:rFonts w:ascii="Times New Roman" w:hAnsi="Times New Roman" w:cs="Times New Roman"/>
          <w:sz w:val="28"/>
        </w:rPr>
        <w:t>.</w:t>
      </w:r>
    </w:p>
    <w:p w:rsidR="00FD106A" w:rsidRDefault="00FD106A" w:rsidP="009239CD">
      <w:pPr>
        <w:tabs>
          <w:tab w:val="left" w:pos="567"/>
          <w:tab w:val="left" w:leader="dot" w:pos="9072"/>
        </w:tabs>
        <w:spacing w:line="360" w:lineRule="auto"/>
        <w:contextualSpacing/>
        <w:jc w:val="both"/>
        <w:rPr>
          <w:rFonts w:ascii="Times New Roman" w:hAnsi="Times New Roman" w:cs="Times New Roman"/>
          <w:sz w:val="28"/>
        </w:rPr>
      </w:pPr>
    </w:p>
    <w:p w:rsidR="00DC73E0" w:rsidRDefault="00E21D79" w:rsidP="00B53EB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3DB8A81C">
            <wp:extent cx="4584700" cy="2755900"/>
            <wp:effectExtent l="0" t="0" r="635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53EBA" w:rsidRDefault="00987239"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Рис.6</w:t>
      </w:r>
      <w:r w:rsidR="00E21D79">
        <w:rPr>
          <w:rFonts w:ascii="Times New Roman" w:hAnsi="Times New Roman" w:cs="Times New Roman"/>
          <w:sz w:val="28"/>
        </w:rPr>
        <w:t xml:space="preserve">. </w:t>
      </w:r>
      <w:r w:rsidR="00E21D79" w:rsidRPr="00E21D79">
        <w:rPr>
          <w:rFonts w:ascii="Times New Roman" w:hAnsi="Times New Roman" w:cs="Times New Roman"/>
          <w:sz w:val="28"/>
        </w:rPr>
        <w:t>Какова Ваша степень удовлетворенности услугами, предоставляемыми рынком страховых услуг сегодня? (от 1 до 5, где 1-крайне неудовлетворительно, 5-совершенно удовлетворительно)</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FD106A" w:rsidRDefault="00C65BE6" w:rsidP="00FD106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4BFDEE40">
            <wp:extent cx="4584700" cy="27559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65BE6" w:rsidRDefault="00987239"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Рис.7</w:t>
      </w:r>
      <w:r w:rsidR="00C65BE6">
        <w:rPr>
          <w:rFonts w:ascii="Times New Roman" w:hAnsi="Times New Roman" w:cs="Times New Roman"/>
          <w:sz w:val="28"/>
        </w:rPr>
        <w:t>. Что именно Вас не устраивает в обслуживании?</w:t>
      </w:r>
    </w:p>
    <w:p w:rsidR="00C65BE6" w:rsidRDefault="00C65BE6"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t xml:space="preserve">Данный рисунок отражает конкретные недовольства потребителей на рынке страховых услуг. Самым популярным ответов стало «завышенные цены на услуги» (47%), на втором месте- «недостаток информации о той или иной компании» (42%). Для того, чтобы недовольных потребителей стало меньше, каждая компания должна работать </w:t>
      </w:r>
      <w:proofErr w:type="gramStart"/>
      <w:r>
        <w:rPr>
          <w:rFonts w:ascii="Times New Roman" w:hAnsi="Times New Roman" w:cs="Times New Roman"/>
          <w:sz w:val="28"/>
        </w:rPr>
        <w:t>на усовершенствованием</w:t>
      </w:r>
      <w:proofErr w:type="gramEnd"/>
      <w:r>
        <w:rPr>
          <w:rFonts w:ascii="Times New Roman" w:hAnsi="Times New Roman" w:cs="Times New Roman"/>
          <w:sz w:val="28"/>
        </w:rPr>
        <w:t xml:space="preserve"> своем маркетинговой деятельности, проводить работы на повышением квалификации своих сотрудников и стараться не завышать цены на свои услуги, по сравнению с рыночными.</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C65BE6" w:rsidRDefault="00E91A29" w:rsidP="00B53EB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72030" cy="148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2802" cy="1488580"/>
                    </a:xfrm>
                    <a:prstGeom prst="rect">
                      <a:avLst/>
                    </a:prstGeom>
                    <a:noFill/>
                    <a:ln>
                      <a:noFill/>
                    </a:ln>
                  </pic:spPr>
                </pic:pic>
              </a:graphicData>
            </a:graphic>
          </wp:inline>
        </w:drawing>
      </w:r>
    </w:p>
    <w:p w:rsidR="00E91A29" w:rsidRDefault="00987239"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53EBA">
        <w:rPr>
          <w:rFonts w:ascii="Times New Roman" w:hAnsi="Times New Roman" w:cs="Times New Roman"/>
          <w:sz w:val="28"/>
        </w:rPr>
        <w:t>Рис.8</w:t>
      </w:r>
      <w:r w:rsidR="00E91A29">
        <w:rPr>
          <w:rFonts w:ascii="Times New Roman" w:hAnsi="Times New Roman" w:cs="Times New Roman"/>
          <w:sz w:val="28"/>
        </w:rPr>
        <w:t xml:space="preserve">. </w:t>
      </w:r>
      <w:r w:rsidR="00E91A29" w:rsidRPr="00E91A29">
        <w:rPr>
          <w:rFonts w:ascii="Times New Roman" w:hAnsi="Times New Roman" w:cs="Times New Roman"/>
          <w:sz w:val="28"/>
        </w:rPr>
        <w:t>Сколько примерно Вы готовы тратить в год на услуги страховых компаний?</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B53EBA" w:rsidRDefault="00B53EBA"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Максимальная цена, которую потребитель готов отдавать в год за пользование страховыми услугами-70.000 рублей, минимальная-1.000 рублей.</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E91A29" w:rsidRDefault="00A35488" w:rsidP="00B53EBA">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46652D20">
            <wp:extent cx="4584700" cy="2466975"/>
            <wp:effectExtent l="0" t="0" r="635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466975"/>
                    </a:xfrm>
                    <a:prstGeom prst="rect">
                      <a:avLst/>
                    </a:prstGeom>
                    <a:noFill/>
                  </pic:spPr>
                </pic:pic>
              </a:graphicData>
            </a:graphic>
          </wp:inline>
        </w:drawing>
      </w:r>
    </w:p>
    <w:p w:rsidR="00A35488" w:rsidRDefault="00987239"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Рис.9</w:t>
      </w:r>
      <w:r w:rsidR="00A35488">
        <w:rPr>
          <w:rFonts w:ascii="Times New Roman" w:hAnsi="Times New Roman" w:cs="Times New Roman"/>
          <w:sz w:val="28"/>
        </w:rPr>
        <w:t>. Сколько лет Вы пользуетесь услугами страховых компаний?</w:t>
      </w:r>
    </w:p>
    <w:p w:rsidR="00FD106A" w:rsidRDefault="0040030B"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r>
    </w:p>
    <w:p w:rsidR="0040030B" w:rsidRDefault="0040030B"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В совокупности респонденты пользуются страховыми услугами от 0 до 10 лет.</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4B2D20" w:rsidRDefault="004B2D20"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76B1C701">
            <wp:extent cx="4584700" cy="1971675"/>
            <wp:effectExtent l="0" t="0" r="635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1971675"/>
                    </a:xfrm>
                    <a:prstGeom prst="rect">
                      <a:avLst/>
                    </a:prstGeom>
                    <a:noFill/>
                  </pic:spPr>
                </pic:pic>
              </a:graphicData>
            </a:graphic>
          </wp:inline>
        </w:drawing>
      </w:r>
    </w:p>
    <w:p w:rsidR="004B2D20" w:rsidRDefault="00987239"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Рис.10</w:t>
      </w:r>
      <w:r w:rsidR="004B2D20">
        <w:rPr>
          <w:rFonts w:ascii="Times New Roman" w:hAnsi="Times New Roman" w:cs="Times New Roman"/>
          <w:sz w:val="28"/>
        </w:rPr>
        <w:t>. Какие факторы оказали наибольшее влияние на Ваше решение о страховании?</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08573D" w:rsidRDefault="0008573D"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Данная диаграмма отражает влияние факторов на потребительский выбор. Самым главным фактором стало приобретение имущества, которое требует страховки, как правило, это автомобиль или недвижимость. На втором месте-рекомендации родных, а на третьем-наличие рисковой ситуации, ведь, на самом деле, когда потребитель видит какую-либо опасность для себя/своего имущества, то он принимает решение обратиться в страховую компанию.</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08573D" w:rsidRDefault="00095A57"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138419A">
            <wp:extent cx="4879975" cy="2124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9975" cy="2124075"/>
                    </a:xfrm>
                    <a:prstGeom prst="rect">
                      <a:avLst/>
                    </a:prstGeom>
                    <a:noFill/>
                  </pic:spPr>
                </pic:pic>
              </a:graphicData>
            </a:graphic>
          </wp:inline>
        </w:drawing>
      </w:r>
    </w:p>
    <w:p w:rsidR="00095A57" w:rsidRDefault="00987239" w:rsidP="00095A5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Рис.11</w:t>
      </w:r>
      <w:r w:rsidR="00095A57">
        <w:rPr>
          <w:rFonts w:ascii="Times New Roman" w:hAnsi="Times New Roman" w:cs="Times New Roman"/>
          <w:sz w:val="28"/>
        </w:rPr>
        <w:t xml:space="preserve">. </w:t>
      </w:r>
      <w:r w:rsidR="00095A57" w:rsidRPr="00095A57">
        <w:rPr>
          <w:rFonts w:ascii="Times New Roman" w:hAnsi="Times New Roman" w:cs="Times New Roman"/>
          <w:sz w:val="28"/>
        </w:rPr>
        <w:t>Какие критерии оказали на Вас наибольшее влияние при выборе страховой компании?</w:t>
      </w:r>
    </w:p>
    <w:p w:rsidR="00FD106A" w:rsidRPr="00095A57" w:rsidRDefault="00FD106A" w:rsidP="00095A57">
      <w:pPr>
        <w:tabs>
          <w:tab w:val="left" w:pos="567"/>
          <w:tab w:val="left" w:leader="dot" w:pos="9072"/>
        </w:tabs>
        <w:spacing w:line="360" w:lineRule="auto"/>
        <w:contextualSpacing/>
        <w:jc w:val="both"/>
        <w:rPr>
          <w:rFonts w:ascii="Times New Roman" w:hAnsi="Times New Roman" w:cs="Times New Roman"/>
          <w:sz w:val="28"/>
        </w:rPr>
      </w:pPr>
    </w:p>
    <w:p w:rsidR="00095A57" w:rsidRDefault="00095A57"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t>Главными критериями при выборе страховой компании для потребителя стали советы и рекомендации родных и стоимость услуг. Это можно объяснить тем, что потребители не хотят переплачивать за пользуемые услуги, поэтому их стоимость является главным критерием для них.</w:t>
      </w:r>
    </w:p>
    <w:p w:rsidR="00FD106A" w:rsidRDefault="00FD106A" w:rsidP="00CA3A6B">
      <w:pPr>
        <w:tabs>
          <w:tab w:val="left" w:pos="567"/>
          <w:tab w:val="left" w:leader="dot" w:pos="9072"/>
        </w:tabs>
        <w:spacing w:line="360" w:lineRule="auto"/>
        <w:contextualSpacing/>
        <w:jc w:val="both"/>
        <w:rPr>
          <w:rFonts w:ascii="Times New Roman" w:hAnsi="Times New Roman" w:cs="Times New Roman"/>
          <w:sz w:val="28"/>
        </w:rPr>
      </w:pPr>
    </w:p>
    <w:p w:rsidR="00095A57" w:rsidRDefault="00095A57" w:rsidP="00CA3A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1B086B">
        <w:rPr>
          <w:rFonts w:ascii="Times New Roman" w:hAnsi="Times New Roman" w:cs="Times New Roman"/>
          <w:noProof/>
          <w:sz w:val="28"/>
          <w:lang w:eastAsia="ru-RU"/>
        </w:rPr>
        <w:drawing>
          <wp:inline distT="0" distB="0" distL="0" distR="0">
            <wp:extent cx="5937885" cy="216154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2161540"/>
                    </a:xfrm>
                    <a:prstGeom prst="rect">
                      <a:avLst/>
                    </a:prstGeom>
                    <a:noFill/>
                    <a:ln>
                      <a:noFill/>
                    </a:ln>
                  </pic:spPr>
                </pic:pic>
              </a:graphicData>
            </a:graphic>
          </wp:inline>
        </w:drawing>
      </w:r>
    </w:p>
    <w:p w:rsidR="001B086B"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Рис.12</w:t>
      </w:r>
      <w:r w:rsidR="001B086B">
        <w:rPr>
          <w:rFonts w:ascii="Times New Roman" w:hAnsi="Times New Roman" w:cs="Times New Roman"/>
          <w:sz w:val="28"/>
        </w:rPr>
        <w:t xml:space="preserve">. </w:t>
      </w:r>
      <w:r w:rsidR="001B086B" w:rsidRPr="001B086B">
        <w:rPr>
          <w:rFonts w:ascii="Times New Roman" w:hAnsi="Times New Roman" w:cs="Times New Roman"/>
          <w:sz w:val="28"/>
        </w:rPr>
        <w:t>Какие компании из списка выше вызывают у Вас доверие?</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1B086B" w:rsidRDefault="001B086B"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По данным этого вопроса, компания Росгосстрах вызывает доверие у более чем 30% опрошенных.</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1B086B" w:rsidRDefault="001B086B"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37885" cy="2197100"/>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2197100"/>
                    </a:xfrm>
                    <a:prstGeom prst="rect">
                      <a:avLst/>
                    </a:prstGeom>
                    <a:noFill/>
                    <a:ln>
                      <a:noFill/>
                    </a:ln>
                  </pic:spPr>
                </pic:pic>
              </a:graphicData>
            </a:graphic>
          </wp:inline>
        </w:drawing>
      </w:r>
    </w:p>
    <w:p w:rsidR="001B086B"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Рис.13</w:t>
      </w:r>
      <w:r w:rsidR="001B086B">
        <w:rPr>
          <w:rFonts w:ascii="Times New Roman" w:hAnsi="Times New Roman" w:cs="Times New Roman"/>
          <w:sz w:val="28"/>
        </w:rPr>
        <w:t xml:space="preserve">. </w:t>
      </w:r>
      <w:r w:rsidR="001B086B" w:rsidRPr="001B086B">
        <w:rPr>
          <w:rFonts w:ascii="Times New Roman" w:hAnsi="Times New Roman" w:cs="Times New Roman"/>
          <w:sz w:val="28"/>
        </w:rPr>
        <w:t>Какие компании, наоборот, кажутся наиболее ненадежными?</w:t>
      </w:r>
    </w:p>
    <w:p w:rsidR="001B086B" w:rsidRDefault="001B086B"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t>РЕСО-гарантия и Ренессанс, по мнению респондентов, являются самыми ненадежными страховыми компаниями. Возможно, это связано с тем, что данные компании не пользуются продвижением своих услуг, или у них слабая маркетинговая политика.</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1B086B" w:rsidRDefault="001B086B" w:rsidP="00D37113">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5683126B">
            <wp:extent cx="4584700" cy="230505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305050"/>
                    </a:xfrm>
                    <a:prstGeom prst="rect">
                      <a:avLst/>
                    </a:prstGeom>
                    <a:noFill/>
                  </pic:spPr>
                </pic:pic>
              </a:graphicData>
            </a:graphic>
          </wp:inline>
        </w:drawing>
      </w:r>
    </w:p>
    <w:p w:rsidR="001B086B"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Рис.14</w:t>
      </w:r>
      <w:r w:rsidR="001B086B">
        <w:rPr>
          <w:rFonts w:ascii="Times New Roman" w:hAnsi="Times New Roman" w:cs="Times New Roman"/>
          <w:sz w:val="28"/>
        </w:rPr>
        <w:t xml:space="preserve">. </w:t>
      </w:r>
      <w:r w:rsidR="001B086B" w:rsidRPr="001B086B">
        <w:rPr>
          <w:rFonts w:ascii="Times New Roman" w:hAnsi="Times New Roman" w:cs="Times New Roman"/>
          <w:sz w:val="28"/>
        </w:rPr>
        <w:t>При возникновении необходимости оформления страховки, обратитесь ли Вы в Росгосстрах?</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1B086B" w:rsidRDefault="001B086B"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Подавляющее большинство ответа «да» в данном вопросе говорит о том, что компания Росгосстрах хорошо зарекомендовала себя на рынке, имеет хорошую систему лояльности к клиентам.</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1B086B" w:rsidRDefault="009E11BA" w:rsidP="00D37113">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40207D67">
            <wp:extent cx="4584700" cy="2409825"/>
            <wp:effectExtent l="0" t="0" r="635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409825"/>
                    </a:xfrm>
                    <a:prstGeom prst="rect">
                      <a:avLst/>
                    </a:prstGeom>
                    <a:noFill/>
                  </pic:spPr>
                </pic:pic>
              </a:graphicData>
            </a:graphic>
          </wp:inline>
        </w:drawing>
      </w:r>
    </w:p>
    <w:p w:rsidR="009E11BA"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Рис.15</w:t>
      </w:r>
      <w:r w:rsidR="009E11BA">
        <w:rPr>
          <w:rFonts w:ascii="Times New Roman" w:hAnsi="Times New Roman" w:cs="Times New Roman"/>
          <w:sz w:val="28"/>
        </w:rPr>
        <w:t>. Из каких источников Вы получаете информацию, касательно Ваше страховой компании?</w:t>
      </w:r>
    </w:p>
    <w:p w:rsidR="009E11BA" w:rsidRDefault="009E11BA"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t>Сеть Интернет-самый популярный источник информации о любом предприятии. Так и наши респонденты предпочитают пользоваться этим источником, для того, чтобы узнать больше о своей страховой компании.</w:t>
      </w:r>
    </w:p>
    <w:p w:rsidR="009E11BA" w:rsidRDefault="009E11BA" w:rsidP="001B086B">
      <w:pPr>
        <w:tabs>
          <w:tab w:val="left" w:pos="567"/>
          <w:tab w:val="left" w:leader="dot" w:pos="9072"/>
        </w:tabs>
        <w:spacing w:line="360" w:lineRule="auto"/>
        <w:contextualSpacing/>
        <w:jc w:val="both"/>
        <w:rPr>
          <w:rFonts w:ascii="Times New Roman" w:hAnsi="Times New Roman" w:cs="Times New Roman"/>
          <w:sz w:val="28"/>
        </w:rPr>
      </w:pPr>
    </w:p>
    <w:p w:rsidR="00C63707" w:rsidRDefault="00C63707"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165766" cy="2985880"/>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4086" cy="3002250"/>
                    </a:xfrm>
                    <a:prstGeom prst="rect">
                      <a:avLst/>
                    </a:prstGeom>
                    <a:noFill/>
                    <a:ln>
                      <a:noFill/>
                    </a:ln>
                  </pic:spPr>
                </pic:pic>
              </a:graphicData>
            </a:graphic>
          </wp:inline>
        </w:drawing>
      </w:r>
    </w:p>
    <w:p w:rsidR="00C63707" w:rsidRPr="001B086B" w:rsidRDefault="00C63707"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180331" cy="2952750"/>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97023" cy="2962264"/>
                    </a:xfrm>
                    <a:prstGeom prst="rect">
                      <a:avLst/>
                    </a:prstGeom>
                    <a:noFill/>
                    <a:ln>
                      <a:noFill/>
                    </a:ln>
                  </pic:spPr>
                </pic:pic>
              </a:graphicData>
            </a:graphic>
          </wp:inline>
        </w:drawing>
      </w:r>
    </w:p>
    <w:p w:rsidR="001B086B" w:rsidRDefault="00C63707"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5207373" cy="2009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3629" cy="2012190"/>
                    </a:xfrm>
                    <a:prstGeom prst="rect">
                      <a:avLst/>
                    </a:prstGeom>
                    <a:noFill/>
                    <a:ln>
                      <a:noFill/>
                    </a:ln>
                  </pic:spPr>
                </pic:pic>
              </a:graphicData>
            </a:graphic>
          </wp:inline>
        </w:drawing>
      </w:r>
    </w:p>
    <w:p w:rsidR="00C63707"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Рис.16</w:t>
      </w:r>
      <w:r w:rsidR="00C63707">
        <w:rPr>
          <w:rFonts w:ascii="Times New Roman" w:hAnsi="Times New Roman" w:cs="Times New Roman"/>
          <w:sz w:val="28"/>
        </w:rPr>
        <w:t xml:space="preserve">. </w:t>
      </w:r>
      <w:r w:rsidR="00C63707" w:rsidRPr="00C63707">
        <w:rPr>
          <w:rFonts w:ascii="Times New Roman" w:hAnsi="Times New Roman" w:cs="Times New Roman"/>
          <w:sz w:val="28"/>
        </w:rPr>
        <w:t>Какие виды услуг, предлагаемых страховыми компаниями, Вы знаете?</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C63707" w:rsidRDefault="00C63707"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Респонденты перечислили не все услуги, о которых они знают, предоставляемые страховыми фирмами. Это можно исправить только тем, если компании будут больше информировать своих клиентов, как потенциальных, так и будущих, о всех услугах, которые они предоставляют. </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E15497" w:rsidRDefault="00D143AC"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0B913419">
            <wp:extent cx="4584700" cy="2755900"/>
            <wp:effectExtent l="0" t="0" r="6350"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A5461"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Рис.17</w:t>
      </w:r>
      <w:r w:rsidR="009A5461">
        <w:rPr>
          <w:rFonts w:ascii="Times New Roman" w:hAnsi="Times New Roman" w:cs="Times New Roman"/>
          <w:sz w:val="28"/>
        </w:rPr>
        <w:t>. Пол опрашиваемых</w:t>
      </w:r>
      <w:r w:rsidR="00C64E85">
        <w:rPr>
          <w:rFonts w:ascii="Times New Roman" w:hAnsi="Times New Roman" w:cs="Times New Roman"/>
          <w:sz w:val="28"/>
        </w:rPr>
        <w:t>.</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C64E85" w:rsidRDefault="00C64E85"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82% опрашиваемых-женщины, 18%-мужчины.</w:t>
      </w:r>
    </w:p>
    <w:p w:rsidR="009A5461" w:rsidRDefault="009A5461"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7C91772E">
            <wp:extent cx="4584700" cy="2755900"/>
            <wp:effectExtent l="0" t="0" r="635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A5461"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Рис.18</w:t>
      </w:r>
      <w:r w:rsidR="009A5461">
        <w:rPr>
          <w:rFonts w:ascii="Times New Roman" w:hAnsi="Times New Roman" w:cs="Times New Roman"/>
          <w:sz w:val="28"/>
        </w:rPr>
        <w:t>. Возраст опрашиваемых</w:t>
      </w:r>
      <w:r w:rsidR="00C64E85">
        <w:rPr>
          <w:rFonts w:ascii="Times New Roman" w:hAnsi="Times New Roman" w:cs="Times New Roman"/>
          <w:sz w:val="28"/>
        </w:rPr>
        <w:t>.</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C64E85" w:rsidRDefault="00C64E85" w:rsidP="00C64E85">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91% опрашиваемых- люди в возрасте от 20 до 40 лет, 9%- в возрасте от 41 до 60 лет.</w:t>
      </w:r>
    </w:p>
    <w:p w:rsidR="00FD106A" w:rsidRDefault="00FD106A" w:rsidP="00C64E85">
      <w:pPr>
        <w:tabs>
          <w:tab w:val="left" w:pos="567"/>
          <w:tab w:val="left" w:leader="dot" w:pos="9072"/>
        </w:tabs>
        <w:spacing w:line="360" w:lineRule="auto"/>
        <w:contextualSpacing/>
        <w:jc w:val="both"/>
        <w:rPr>
          <w:rFonts w:ascii="Times New Roman" w:hAnsi="Times New Roman" w:cs="Times New Roman"/>
          <w:sz w:val="28"/>
        </w:rPr>
      </w:pPr>
    </w:p>
    <w:p w:rsidR="00C64E85" w:rsidRDefault="00C64E85" w:rsidP="001B086B">
      <w:pPr>
        <w:tabs>
          <w:tab w:val="left" w:pos="567"/>
          <w:tab w:val="left" w:leader="dot" w:pos="9072"/>
        </w:tabs>
        <w:spacing w:line="360" w:lineRule="auto"/>
        <w:contextualSpacing/>
        <w:jc w:val="both"/>
        <w:rPr>
          <w:rFonts w:ascii="Times New Roman" w:hAnsi="Times New Roman" w:cs="Times New Roman"/>
          <w:sz w:val="28"/>
        </w:rPr>
      </w:pPr>
    </w:p>
    <w:p w:rsidR="009A5461" w:rsidRDefault="009A5461"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2FC74B7B">
            <wp:extent cx="4584700" cy="27559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A5461"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Рис.19</w:t>
      </w:r>
      <w:r w:rsidR="009A5461">
        <w:rPr>
          <w:rFonts w:ascii="Times New Roman" w:hAnsi="Times New Roman" w:cs="Times New Roman"/>
          <w:sz w:val="28"/>
        </w:rPr>
        <w:t>. Среднемесячный доход домохозяйства</w:t>
      </w:r>
      <w:r w:rsidR="00C64E85">
        <w:rPr>
          <w:rFonts w:ascii="Times New Roman" w:hAnsi="Times New Roman" w:cs="Times New Roman"/>
          <w:sz w:val="28"/>
        </w:rPr>
        <w:t>.</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C64E85" w:rsidRDefault="00C64E85"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У 49% респондентов среднемесячный доход составляет свыше 31.000 рублей, у 33%- 16.000-30.000 рублей, а у 18%- до 15.000 рублей.</w:t>
      </w:r>
    </w:p>
    <w:p w:rsidR="009A5461" w:rsidRDefault="009A5461" w:rsidP="0040030B">
      <w:pPr>
        <w:tabs>
          <w:tab w:val="left" w:pos="567"/>
          <w:tab w:val="left" w:leader="dot" w:pos="9072"/>
        </w:tabs>
        <w:spacing w:line="360" w:lineRule="auto"/>
        <w:contextualSpacing/>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28685932">
            <wp:extent cx="4584700" cy="2755900"/>
            <wp:effectExtent l="0" t="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A5461" w:rsidRDefault="00987239"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0030B">
        <w:rPr>
          <w:rFonts w:ascii="Times New Roman" w:hAnsi="Times New Roman" w:cs="Times New Roman"/>
          <w:sz w:val="28"/>
        </w:rPr>
        <w:t>Рис.20</w:t>
      </w:r>
      <w:r w:rsidR="009A5461">
        <w:rPr>
          <w:rFonts w:ascii="Times New Roman" w:hAnsi="Times New Roman" w:cs="Times New Roman"/>
          <w:sz w:val="28"/>
        </w:rPr>
        <w:t>. Род деятельности респондента.</w:t>
      </w:r>
    </w:p>
    <w:p w:rsidR="00FD106A" w:rsidRDefault="00FD106A" w:rsidP="001B086B">
      <w:pPr>
        <w:tabs>
          <w:tab w:val="left" w:pos="567"/>
          <w:tab w:val="left" w:leader="dot" w:pos="9072"/>
        </w:tabs>
        <w:spacing w:line="360" w:lineRule="auto"/>
        <w:contextualSpacing/>
        <w:jc w:val="both"/>
        <w:rPr>
          <w:rFonts w:ascii="Times New Roman" w:hAnsi="Times New Roman" w:cs="Times New Roman"/>
          <w:sz w:val="28"/>
        </w:rPr>
      </w:pPr>
    </w:p>
    <w:p w:rsidR="00C64E85" w:rsidRDefault="00C64E85" w:rsidP="001B086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Более половины опрошенных (58%) учатся, остальные- работники, временно не работают, пенсионеры.</w:t>
      </w:r>
    </w:p>
    <w:p w:rsidR="00156910" w:rsidRPr="00156910" w:rsidRDefault="00156910" w:rsidP="00C64E85">
      <w:pPr>
        <w:tabs>
          <w:tab w:val="left" w:pos="567"/>
          <w:tab w:val="left" w:leader="dot" w:pos="9072"/>
        </w:tabs>
        <w:spacing w:line="240" w:lineRule="auto"/>
        <w:contextualSpacing/>
        <w:jc w:val="right"/>
        <w:rPr>
          <w:rFonts w:ascii="Times New Roman" w:hAnsi="Times New Roman" w:cs="Times New Roman"/>
          <w:i/>
          <w:sz w:val="28"/>
        </w:rPr>
      </w:pPr>
      <w:r w:rsidRPr="00156910">
        <w:rPr>
          <w:rFonts w:ascii="Times New Roman" w:hAnsi="Times New Roman" w:cs="Times New Roman"/>
          <w:i/>
          <w:sz w:val="28"/>
        </w:rPr>
        <w:t>Таблица 8</w:t>
      </w:r>
      <w:r w:rsidR="00B9368D" w:rsidRPr="00156910">
        <w:rPr>
          <w:rFonts w:ascii="Times New Roman" w:hAnsi="Times New Roman" w:cs="Times New Roman"/>
          <w:i/>
          <w:sz w:val="28"/>
        </w:rPr>
        <w:t xml:space="preserve"> </w:t>
      </w:r>
    </w:p>
    <w:p w:rsidR="009A5461" w:rsidRDefault="00B9368D" w:rsidP="00156910">
      <w:pPr>
        <w:tabs>
          <w:tab w:val="left" w:pos="567"/>
          <w:tab w:val="left" w:leader="dot" w:pos="9072"/>
        </w:tabs>
        <w:spacing w:line="240" w:lineRule="auto"/>
        <w:contextualSpacing/>
        <w:jc w:val="center"/>
        <w:rPr>
          <w:rFonts w:ascii="Times New Roman" w:hAnsi="Times New Roman" w:cs="Times New Roman"/>
          <w:sz w:val="28"/>
        </w:rPr>
      </w:pPr>
      <w:r>
        <w:rPr>
          <w:rFonts w:ascii="Times New Roman" w:hAnsi="Times New Roman" w:cs="Times New Roman"/>
          <w:sz w:val="28"/>
        </w:rPr>
        <w:t>Социально-демографический портрет респондентов</w:t>
      </w:r>
    </w:p>
    <w:tbl>
      <w:tblPr>
        <w:tblStyle w:val="aa"/>
        <w:tblW w:w="0" w:type="auto"/>
        <w:tblLook w:val="04A0" w:firstRow="1" w:lastRow="0" w:firstColumn="1" w:lastColumn="0" w:noHBand="0" w:noVBand="1"/>
      </w:tblPr>
      <w:tblGrid>
        <w:gridCol w:w="4672"/>
        <w:gridCol w:w="4673"/>
      </w:tblGrid>
      <w:tr w:rsidR="00B9368D" w:rsidRPr="00B9368D" w:rsidTr="00B9368D">
        <w:tc>
          <w:tcPr>
            <w:tcW w:w="4672" w:type="dxa"/>
          </w:tcPr>
          <w:p w:rsidR="00B9368D" w:rsidRPr="00B9368D" w:rsidRDefault="00B9368D"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Признаки опрошенных</w:t>
            </w:r>
          </w:p>
        </w:tc>
        <w:tc>
          <w:tcPr>
            <w:tcW w:w="4673" w:type="dxa"/>
          </w:tcPr>
          <w:p w:rsidR="00B9368D"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 ответивших</w:t>
            </w:r>
          </w:p>
        </w:tc>
      </w:tr>
      <w:tr w:rsidR="00B9368D" w:rsidRPr="00B9368D" w:rsidTr="00B9368D">
        <w:tc>
          <w:tcPr>
            <w:tcW w:w="4672" w:type="dxa"/>
          </w:tcPr>
          <w:p w:rsidR="00B9368D" w:rsidRDefault="00D143AC" w:rsidP="00B9368D">
            <w:pPr>
              <w:tabs>
                <w:tab w:val="left" w:pos="567"/>
                <w:tab w:val="left" w:leader="dot" w:pos="9072"/>
              </w:tabs>
              <w:contextualSpacing/>
              <w:jc w:val="both"/>
              <w:rPr>
                <w:rFonts w:ascii="Times New Roman" w:hAnsi="Times New Roman" w:cs="Times New Roman"/>
                <w:sz w:val="24"/>
              </w:rPr>
            </w:pPr>
            <w:proofErr w:type="gramStart"/>
            <w:r>
              <w:rPr>
                <w:rFonts w:ascii="Times New Roman" w:hAnsi="Times New Roman" w:cs="Times New Roman"/>
                <w:sz w:val="24"/>
              </w:rPr>
              <w:t>Пол-итого</w:t>
            </w:r>
            <w:proofErr w:type="gramEnd"/>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Мужчины</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Женщины</w:t>
            </w:r>
          </w:p>
        </w:tc>
        <w:tc>
          <w:tcPr>
            <w:tcW w:w="4673"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100%</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18%</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82%</w:t>
            </w:r>
          </w:p>
        </w:tc>
      </w:tr>
      <w:tr w:rsidR="00B9368D" w:rsidRPr="00B9368D" w:rsidTr="00B9368D">
        <w:tc>
          <w:tcPr>
            <w:tcW w:w="4672"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Возраст-итого</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20-40</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41-60</w:t>
            </w:r>
          </w:p>
        </w:tc>
        <w:tc>
          <w:tcPr>
            <w:tcW w:w="4673"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100%</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91%</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9%</w:t>
            </w:r>
          </w:p>
        </w:tc>
      </w:tr>
      <w:tr w:rsidR="00B9368D" w:rsidRPr="00B9368D" w:rsidTr="00B9368D">
        <w:tc>
          <w:tcPr>
            <w:tcW w:w="4672"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Среднемесячный доход-итого</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До 15.000</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16.000-30.000</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31.000 и более</w:t>
            </w:r>
          </w:p>
        </w:tc>
        <w:tc>
          <w:tcPr>
            <w:tcW w:w="4673"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100%</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18%</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33%</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49%</w:t>
            </w:r>
          </w:p>
        </w:tc>
      </w:tr>
      <w:tr w:rsidR="00B9368D" w:rsidRPr="00B9368D" w:rsidTr="00B9368D">
        <w:tc>
          <w:tcPr>
            <w:tcW w:w="4672"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Род деятельности-итого</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Учусь</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Работаю</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Временно не работаю</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На пенсии</w:t>
            </w:r>
          </w:p>
        </w:tc>
        <w:tc>
          <w:tcPr>
            <w:tcW w:w="4673" w:type="dxa"/>
          </w:tcPr>
          <w:p w:rsid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100%</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58%</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33%</w:t>
            </w:r>
          </w:p>
          <w:p w:rsidR="00D143AC"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7%</w:t>
            </w:r>
          </w:p>
          <w:p w:rsidR="00D143AC" w:rsidRPr="00B9368D" w:rsidRDefault="00D143AC" w:rsidP="00B9368D">
            <w:pPr>
              <w:tabs>
                <w:tab w:val="left" w:pos="567"/>
                <w:tab w:val="left" w:leader="dot" w:pos="9072"/>
              </w:tabs>
              <w:contextualSpacing/>
              <w:jc w:val="both"/>
              <w:rPr>
                <w:rFonts w:ascii="Times New Roman" w:hAnsi="Times New Roman" w:cs="Times New Roman"/>
                <w:sz w:val="24"/>
              </w:rPr>
            </w:pPr>
            <w:r>
              <w:rPr>
                <w:rFonts w:ascii="Times New Roman" w:hAnsi="Times New Roman" w:cs="Times New Roman"/>
                <w:sz w:val="24"/>
              </w:rPr>
              <w:t>2%</w:t>
            </w:r>
          </w:p>
        </w:tc>
      </w:tr>
    </w:tbl>
    <w:p w:rsidR="00B9066E" w:rsidRDefault="00031E83" w:rsidP="00B9368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p>
    <w:p w:rsidR="00B9368D" w:rsidRDefault="00B9066E" w:rsidP="00B9368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E93821">
        <w:rPr>
          <w:rFonts w:ascii="Times New Roman" w:hAnsi="Times New Roman" w:cs="Times New Roman"/>
          <w:sz w:val="28"/>
        </w:rPr>
        <w:t>По данным таблицы 8 можно поставить примерный портрет респондентов: преимущественно женщины, возраст 20-40 лет, со средним доходом в месяц 30.000 рублей.</w:t>
      </w:r>
    </w:p>
    <w:p w:rsidR="00FD106A" w:rsidRDefault="00FD106A" w:rsidP="00B9368D">
      <w:pPr>
        <w:tabs>
          <w:tab w:val="left" w:pos="567"/>
          <w:tab w:val="left" w:leader="dot" w:pos="9072"/>
        </w:tabs>
        <w:spacing w:line="360" w:lineRule="auto"/>
        <w:contextualSpacing/>
        <w:jc w:val="both"/>
        <w:rPr>
          <w:rFonts w:ascii="Times New Roman" w:hAnsi="Times New Roman" w:cs="Times New Roman"/>
          <w:sz w:val="28"/>
        </w:rPr>
      </w:pPr>
    </w:p>
    <w:p w:rsidR="009C47E0" w:rsidRDefault="009C47E0" w:rsidP="009C47E0">
      <w:pPr>
        <w:tabs>
          <w:tab w:val="left" w:pos="567"/>
          <w:tab w:val="left" w:leader="dot" w:pos="9072"/>
        </w:tabs>
        <w:spacing w:line="360" w:lineRule="auto"/>
        <w:contextualSpacing/>
        <w:rPr>
          <w:rFonts w:ascii="Times New Roman" w:hAnsi="Times New Roman" w:cs="Times New Roman"/>
          <w:sz w:val="28"/>
        </w:rPr>
      </w:pPr>
    </w:p>
    <w:p w:rsidR="004D232C" w:rsidRPr="00C00096" w:rsidRDefault="004D232C" w:rsidP="009C47E0">
      <w:pPr>
        <w:tabs>
          <w:tab w:val="left" w:pos="567"/>
          <w:tab w:val="left" w:leader="dot" w:pos="9072"/>
        </w:tabs>
        <w:spacing w:line="360" w:lineRule="auto"/>
        <w:contextualSpacing/>
        <w:rPr>
          <w:rFonts w:ascii="Times New Roman" w:hAnsi="Times New Roman" w:cs="Times New Roman"/>
          <w:b/>
          <w:sz w:val="28"/>
        </w:rPr>
      </w:pPr>
      <w:r w:rsidRPr="00C00096">
        <w:rPr>
          <w:rFonts w:ascii="Times New Roman" w:hAnsi="Times New Roman" w:cs="Times New Roman"/>
          <w:b/>
          <w:sz w:val="28"/>
        </w:rPr>
        <w:lastRenderedPageBreak/>
        <w:t xml:space="preserve">3.3 Рекомендации по улучшению маркетинговой деятельности ПАО </w:t>
      </w:r>
    </w:p>
    <w:p w:rsidR="00507774" w:rsidRPr="00C00096" w:rsidRDefault="004D232C" w:rsidP="00507774">
      <w:pPr>
        <w:tabs>
          <w:tab w:val="left" w:pos="567"/>
          <w:tab w:val="left" w:leader="dot" w:pos="9072"/>
        </w:tabs>
        <w:spacing w:line="360" w:lineRule="auto"/>
        <w:contextualSpacing/>
        <w:jc w:val="center"/>
        <w:rPr>
          <w:rFonts w:ascii="Times New Roman" w:hAnsi="Times New Roman" w:cs="Times New Roman"/>
          <w:b/>
          <w:sz w:val="28"/>
        </w:rPr>
      </w:pPr>
      <w:r w:rsidRPr="00C00096">
        <w:rPr>
          <w:rFonts w:ascii="Times New Roman" w:hAnsi="Times New Roman" w:cs="Times New Roman"/>
          <w:b/>
          <w:sz w:val="28"/>
        </w:rPr>
        <w:t>«Росгосстрах»</w:t>
      </w:r>
    </w:p>
    <w:p w:rsidR="00BD6E14" w:rsidRDefault="00BD6E14" w:rsidP="00507774">
      <w:pPr>
        <w:tabs>
          <w:tab w:val="left" w:pos="567"/>
          <w:tab w:val="left" w:leader="dot" w:pos="9072"/>
        </w:tabs>
        <w:spacing w:line="360" w:lineRule="auto"/>
        <w:contextualSpacing/>
        <w:jc w:val="center"/>
        <w:rPr>
          <w:rFonts w:ascii="Times New Roman" w:hAnsi="Times New Roman" w:cs="Times New Roman"/>
          <w:sz w:val="28"/>
        </w:rPr>
      </w:pPr>
    </w:p>
    <w:p w:rsidR="00A73BC6" w:rsidRDefault="00507774" w:rsidP="00A73BC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В настоящее время сфера страховых услуг имеет огромное количество клиентов и огромное количество фирм, предлагающих эти услуги. Эффективным средством для оценки применяемых маркетинговых технологий является регулярное измерение степени удовлетворенности и лояльности клиентов. Существует непосредственная связь </w:t>
      </w:r>
      <w:r w:rsidR="00B8147E">
        <w:rPr>
          <w:rFonts w:ascii="Times New Roman" w:hAnsi="Times New Roman" w:cs="Times New Roman"/>
          <w:sz w:val="28"/>
        </w:rPr>
        <w:t>между удовлетворенностью страхователей и их лояльностью к страховой компании. При этом под лояльностью понимается приверженность клиентов своей страховой компании, готовность продолжать сотрудничество с ней, а также рекомендовать её своим друзьям</w:t>
      </w:r>
      <w:r w:rsidR="00F651EC">
        <w:rPr>
          <w:rFonts w:ascii="Times New Roman" w:hAnsi="Times New Roman" w:cs="Times New Roman"/>
          <w:sz w:val="28"/>
        </w:rPr>
        <w:t xml:space="preserve"> и знакомым.</w:t>
      </w:r>
      <w:r w:rsidR="00807A0A">
        <w:rPr>
          <w:rFonts w:ascii="Times New Roman" w:hAnsi="Times New Roman" w:cs="Times New Roman"/>
          <w:sz w:val="28"/>
        </w:rPr>
        <w:t xml:space="preserve"> Надо отметить, что именно рекомендации являются самым важным источником информации о страховой компании для её потенциальных клиентов.</w:t>
      </w:r>
    </w:p>
    <w:p w:rsidR="00BA6596" w:rsidRDefault="00116C4F" w:rsidP="00AD5ABC">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F30924">
        <w:rPr>
          <w:rFonts w:ascii="Times New Roman" w:hAnsi="Times New Roman" w:cs="Times New Roman"/>
          <w:sz w:val="28"/>
        </w:rPr>
        <w:t>Исходя из пункта 3.1, в котором был проведен анализ маркетинговой деятельности «Росгосстраха» по 4</w:t>
      </w:r>
      <w:r w:rsidR="00F30924">
        <w:rPr>
          <w:rFonts w:ascii="Times New Roman" w:hAnsi="Times New Roman" w:cs="Times New Roman"/>
          <w:sz w:val="28"/>
          <w:lang w:val="en-US"/>
        </w:rPr>
        <w:t>P</w:t>
      </w:r>
      <w:r w:rsidR="00F30924">
        <w:rPr>
          <w:rFonts w:ascii="Times New Roman" w:hAnsi="Times New Roman" w:cs="Times New Roman"/>
          <w:sz w:val="28"/>
        </w:rPr>
        <w:t xml:space="preserve"> и </w:t>
      </w:r>
      <w:r w:rsidR="00F30924">
        <w:rPr>
          <w:rFonts w:ascii="Times New Roman" w:hAnsi="Times New Roman" w:cs="Times New Roman"/>
          <w:sz w:val="28"/>
          <w:lang w:val="en-US"/>
        </w:rPr>
        <w:t>SWOT</w:t>
      </w:r>
      <w:r w:rsidR="00F30924">
        <w:rPr>
          <w:rFonts w:ascii="Times New Roman" w:hAnsi="Times New Roman" w:cs="Times New Roman"/>
          <w:sz w:val="28"/>
        </w:rPr>
        <w:t>-анализ, можно предложить следующие рекомендации:</w:t>
      </w:r>
    </w:p>
    <w:p w:rsidR="00F30924" w:rsidRDefault="00F30924" w:rsidP="00AD5ABC">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Диверсификация каналов продаж. По </w:t>
      </w:r>
      <w:r>
        <w:rPr>
          <w:rFonts w:ascii="Times New Roman" w:hAnsi="Times New Roman" w:cs="Times New Roman"/>
          <w:sz w:val="28"/>
          <w:lang w:val="en-US"/>
        </w:rPr>
        <w:t>SWOT</w:t>
      </w:r>
      <w:r>
        <w:rPr>
          <w:rFonts w:ascii="Times New Roman" w:hAnsi="Times New Roman" w:cs="Times New Roman"/>
          <w:sz w:val="28"/>
        </w:rPr>
        <w:t>-анализу видно, что сильные стороны (распространенность офисов по всей стране, гибкая система лояльности, умеренные цены за предоставляемые услуги) и возможности (перспектива в росте доли рынка, рост известности бренда, поиск новых потребителей и новых рыночных ниш) позволят расширить ассортимент предоставляемых услуг и сделать переориентацию рынка на дополнительные ниши, чтобы потребителей страховых услуг в нашей фирме стало больше.</w:t>
      </w:r>
    </w:p>
    <w:p w:rsidR="00F30924" w:rsidRDefault="00F30924" w:rsidP="00AD5ABC">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Оптимизация сетей продаж. По </w:t>
      </w:r>
      <w:r>
        <w:rPr>
          <w:rFonts w:ascii="Times New Roman" w:hAnsi="Times New Roman" w:cs="Times New Roman"/>
          <w:sz w:val="28"/>
          <w:lang w:val="en-US"/>
        </w:rPr>
        <w:t>SWOT</w:t>
      </w:r>
      <w:r>
        <w:rPr>
          <w:rFonts w:ascii="Times New Roman" w:hAnsi="Times New Roman" w:cs="Times New Roman"/>
          <w:sz w:val="28"/>
        </w:rPr>
        <w:t xml:space="preserve">-анализу видно, что </w:t>
      </w:r>
      <w:r w:rsidR="00CA4111">
        <w:rPr>
          <w:rFonts w:ascii="Times New Roman" w:hAnsi="Times New Roman" w:cs="Times New Roman"/>
          <w:sz w:val="28"/>
        </w:rPr>
        <w:t>сильные стороны (распространенность офисов по всей стране, гибкая система лояльности, умеренные цены за предоставляемые услуги) и угрозы (ухудшение рыночной ситуации, усиление конкуренции, снижение рентабельности страхового бизнеса)</w:t>
      </w:r>
      <w:r w:rsidR="00E532C3">
        <w:rPr>
          <w:rFonts w:ascii="Times New Roman" w:hAnsi="Times New Roman" w:cs="Times New Roman"/>
          <w:sz w:val="28"/>
        </w:rPr>
        <w:t xml:space="preserve"> необходимо избавиться от неэффективных </w:t>
      </w:r>
      <w:r w:rsidR="004C7689">
        <w:rPr>
          <w:rFonts w:ascii="Times New Roman" w:hAnsi="Times New Roman" w:cs="Times New Roman"/>
          <w:sz w:val="28"/>
        </w:rPr>
        <w:t>точек продаж, приносящих убытки, сделать усилие на росте прямых продаж, тем самым оптимизировав продажи компании.</w:t>
      </w:r>
    </w:p>
    <w:p w:rsidR="00852BB2" w:rsidRDefault="004C7689" w:rsidP="00AD5ABC">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r>
      <w:r w:rsidR="001F2388">
        <w:rPr>
          <w:rFonts w:ascii="Times New Roman" w:hAnsi="Times New Roman" w:cs="Times New Roman"/>
          <w:sz w:val="28"/>
        </w:rPr>
        <w:t xml:space="preserve">Планирование и управление продажами. </w:t>
      </w:r>
      <w:r w:rsidR="00852BB2">
        <w:rPr>
          <w:rFonts w:ascii="Times New Roman" w:hAnsi="Times New Roman" w:cs="Times New Roman"/>
          <w:sz w:val="28"/>
        </w:rPr>
        <w:t>Большие издержки продаж, маленькая доля прямых продаж в совокупности с ухудшением положения компании на рынке и усиления конкуренции могут вызвать пропажу интереса потребителей к нашей компании, да и к рынку страховых услуг в целом. Чтобы этого избежать, необходимо как можно лучше планировать свои продажи и уметь ими управлять.</w:t>
      </w:r>
    </w:p>
    <w:p w:rsidR="006743BF" w:rsidRPr="00F30924" w:rsidRDefault="009F60ED" w:rsidP="00AD5ABC">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852BB2">
        <w:rPr>
          <w:rFonts w:ascii="Times New Roman" w:hAnsi="Times New Roman" w:cs="Times New Roman"/>
          <w:sz w:val="28"/>
        </w:rPr>
        <w:t xml:space="preserve"> </w:t>
      </w:r>
      <w:r w:rsidR="00476485" w:rsidRPr="00476485">
        <w:rPr>
          <w:rFonts w:ascii="Times New Roman" w:hAnsi="Times New Roman" w:cs="Times New Roman"/>
          <w:sz w:val="28"/>
        </w:rPr>
        <w:t>Реализация предложенных рекомендаций будет</w:t>
      </w:r>
      <w:r w:rsidR="00476485">
        <w:rPr>
          <w:rFonts w:ascii="Times New Roman" w:hAnsi="Times New Roman" w:cs="Times New Roman"/>
          <w:sz w:val="28"/>
        </w:rPr>
        <w:t xml:space="preserve"> способствовать повышению финан</w:t>
      </w:r>
      <w:r w:rsidR="00476485" w:rsidRPr="00476485">
        <w:rPr>
          <w:rFonts w:ascii="Times New Roman" w:hAnsi="Times New Roman" w:cs="Times New Roman"/>
          <w:sz w:val="28"/>
        </w:rPr>
        <w:t>совой устойчивости, надежности компании на страховом рынке, снижению риско</w:t>
      </w:r>
      <w:r w:rsidR="00476485">
        <w:rPr>
          <w:rFonts w:ascii="Times New Roman" w:hAnsi="Times New Roman" w:cs="Times New Roman"/>
          <w:sz w:val="28"/>
        </w:rPr>
        <w:t>в, нега</w:t>
      </w:r>
      <w:r w:rsidR="00476485" w:rsidRPr="00476485">
        <w:rPr>
          <w:rFonts w:ascii="Times New Roman" w:hAnsi="Times New Roman" w:cs="Times New Roman"/>
          <w:sz w:val="28"/>
        </w:rPr>
        <w:t>тивно влияющих на рейтинг компании, а также стаби</w:t>
      </w:r>
      <w:r w:rsidR="000D7A5E">
        <w:rPr>
          <w:rFonts w:ascii="Times New Roman" w:hAnsi="Times New Roman" w:cs="Times New Roman"/>
          <w:sz w:val="28"/>
        </w:rPr>
        <w:t>льному развитию данной компании</w:t>
      </w:r>
      <w:r w:rsidR="00A311DD">
        <w:rPr>
          <w:rFonts w:ascii="Times New Roman" w:hAnsi="Times New Roman" w:cs="Times New Roman"/>
          <w:sz w:val="28"/>
        </w:rPr>
        <w:t xml:space="preserve">. </w:t>
      </w:r>
    </w:p>
    <w:p w:rsidR="00BA6596" w:rsidRPr="00BA6596" w:rsidRDefault="00016906" w:rsidP="00BA6596">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BA6917">
        <w:rPr>
          <w:rFonts w:ascii="Times New Roman" w:hAnsi="Times New Roman" w:cs="Times New Roman"/>
          <w:sz w:val="28"/>
        </w:rPr>
        <w:t xml:space="preserve">Введение новых страховых продуктов. </w:t>
      </w:r>
      <w:r w:rsidR="0086703B">
        <w:rPr>
          <w:rFonts w:ascii="Times New Roman" w:hAnsi="Times New Roman" w:cs="Times New Roman"/>
          <w:sz w:val="28"/>
        </w:rPr>
        <w:t xml:space="preserve">Изучив тот перечень, который предлагает «Росгосстрах» своим потребителям, можно предложить ввести новые услуги. В современном мире </w:t>
      </w:r>
      <w:r w:rsidR="00A86753">
        <w:rPr>
          <w:rFonts w:ascii="Times New Roman" w:hAnsi="Times New Roman" w:cs="Times New Roman"/>
          <w:sz w:val="28"/>
        </w:rPr>
        <w:t>частное строительство очень развито. Озеленение и благоустройство приусадебных зон становится модно с каждым годом, но бывает такое, что вся созданная красота «убивается» с помощью различных факторов: будь то погодные условия, машины или даже климат. В связи с этим можно было бы ввести новую страховую услугу под названием «страхование ландшафтного дизайна». В недавнем времени в свободной продаже стали появляться гидромотоциклы, снегоходы, яхты и даже вертолеты. Такие покупки страховщики тоже могут использовать с пользой для себя, и не относить вышеперечисленные покупки в страхование имущества, а, например, создать новую услугу под названием «страхование предметов роскоши».</w:t>
      </w:r>
      <w:r w:rsidR="00075E6B">
        <w:rPr>
          <w:rFonts w:ascii="Times New Roman" w:hAnsi="Times New Roman" w:cs="Times New Roman"/>
          <w:sz w:val="28"/>
        </w:rPr>
        <w:t xml:space="preserve"> Бесспорно, перед внедрением новых страховых услуг на рынок, компания должна провести анализ рынка и выделить новый целевой сегмент для потенциальных потребителей новых услуг, также выяснить, есть ли на рынке подобные услуги, если да, то выявить их сильные и слабые стороны, и после всего начать пробные продажи таких услуг, а в последствии закрепить инновационные продукты в своей деятельности.</w:t>
      </w:r>
    </w:p>
    <w:p w:rsidR="008C00A2" w:rsidRDefault="008C00A2" w:rsidP="008C00A2">
      <w:pPr>
        <w:rPr>
          <w:rFonts w:ascii="Times New Roman" w:hAnsi="Times New Roman" w:cs="Times New Roman"/>
          <w:sz w:val="28"/>
        </w:rPr>
      </w:pPr>
    </w:p>
    <w:p w:rsidR="0090272E" w:rsidRDefault="0090272E">
      <w:pPr>
        <w:rPr>
          <w:rFonts w:ascii="Times New Roman" w:hAnsi="Times New Roman" w:cs="Times New Roman"/>
          <w:sz w:val="28"/>
        </w:rPr>
      </w:pPr>
      <w:r>
        <w:rPr>
          <w:rFonts w:ascii="Times New Roman" w:hAnsi="Times New Roman" w:cs="Times New Roman"/>
          <w:sz w:val="28"/>
        </w:rPr>
        <w:br w:type="page"/>
      </w:r>
    </w:p>
    <w:p w:rsidR="00374CE0" w:rsidRPr="00B9066E" w:rsidRDefault="00772006" w:rsidP="00163BBB">
      <w:pPr>
        <w:jc w:val="center"/>
        <w:rPr>
          <w:rFonts w:ascii="Times New Roman" w:hAnsi="Times New Roman" w:cs="Times New Roman"/>
          <w:b/>
          <w:sz w:val="28"/>
        </w:rPr>
      </w:pPr>
      <w:r w:rsidRPr="00B9066E">
        <w:rPr>
          <w:rFonts w:ascii="Times New Roman" w:hAnsi="Times New Roman" w:cs="Times New Roman"/>
          <w:b/>
          <w:sz w:val="28"/>
        </w:rPr>
        <w:lastRenderedPageBreak/>
        <w:t>З</w:t>
      </w:r>
      <w:r w:rsidR="00FD5919">
        <w:rPr>
          <w:rFonts w:ascii="Times New Roman" w:hAnsi="Times New Roman" w:cs="Times New Roman"/>
          <w:b/>
          <w:sz w:val="28"/>
        </w:rPr>
        <w:t>аключение</w:t>
      </w:r>
    </w:p>
    <w:p w:rsidR="00E64FD6" w:rsidRPr="00E64FD6" w:rsidRDefault="00E64FD6" w:rsidP="00E64FD6">
      <w:pPr>
        <w:spacing w:line="360" w:lineRule="auto"/>
        <w:ind w:firstLine="709"/>
        <w:contextualSpacing/>
        <w:jc w:val="both"/>
        <w:rPr>
          <w:rFonts w:ascii="Times New Roman" w:hAnsi="Times New Roman" w:cs="Times New Roman"/>
          <w:sz w:val="28"/>
        </w:rPr>
      </w:pPr>
      <w:r w:rsidRPr="00E64FD6">
        <w:rPr>
          <w:rFonts w:ascii="Times New Roman" w:hAnsi="Times New Roman" w:cs="Times New Roman"/>
          <w:sz w:val="28"/>
        </w:rPr>
        <w:t>Как правило, в условиях неопределенности внешней среды, принятие управленческого решения сопровождается риском. Проведение маркетинговых исследований позволяет уменьшить предпринимательские риски посредством обеспечения руководства компании необходимой информацией для принятия решения.</w:t>
      </w:r>
      <w:r>
        <w:rPr>
          <w:rFonts w:ascii="Times New Roman" w:hAnsi="Times New Roman" w:cs="Times New Roman"/>
          <w:sz w:val="28"/>
        </w:rPr>
        <w:t xml:space="preserve"> </w:t>
      </w:r>
    </w:p>
    <w:p w:rsidR="00E64FD6" w:rsidRPr="00E64FD6" w:rsidRDefault="00E64FD6" w:rsidP="00E64FD6">
      <w:pPr>
        <w:spacing w:line="360" w:lineRule="auto"/>
        <w:ind w:firstLine="709"/>
        <w:contextualSpacing/>
        <w:jc w:val="both"/>
        <w:rPr>
          <w:rFonts w:ascii="Times New Roman" w:hAnsi="Times New Roman" w:cs="Times New Roman"/>
          <w:sz w:val="28"/>
        </w:rPr>
      </w:pPr>
      <w:r w:rsidRPr="00E64FD6">
        <w:rPr>
          <w:rFonts w:ascii="Times New Roman" w:hAnsi="Times New Roman" w:cs="Times New Roman"/>
          <w:sz w:val="28"/>
        </w:rPr>
        <w:t>Цель МИ-представление информации, отражающей истинное положение дел;</w:t>
      </w:r>
    </w:p>
    <w:p w:rsidR="00E64FD6" w:rsidRPr="00E64FD6" w:rsidRDefault="00E64FD6" w:rsidP="00E64FD6">
      <w:pPr>
        <w:spacing w:line="360" w:lineRule="auto"/>
        <w:ind w:firstLine="709"/>
        <w:contextualSpacing/>
        <w:jc w:val="both"/>
        <w:rPr>
          <w:rFonts w:ascii="Times New Roman" w:hAnsi="Times New Roman" w:cs="Times New Roman"/>
          <w:sz w:val="28"/>
        </w:rPr>
      </w:pPr>
      <w:r w:rsidRPr="00E64FD6">
        <w:rPr>
          <w:rFonts w:ascii="Times New Roman" w:hAnsi="Times New Roman" w:cs="Times New Roman"/>
          <w:sz w:val="28"/>
        </w:rPr>
        <w:t>Все МИ классифицируются по четырем группам: классификация по целям исследования, классификация по типам источников информации, исследования по характеру получаемой информации, классификация по способу проведения исследований;</w:t>
      </w:r>
    </w:p>
    <w:p w:rsidR="00E64FD6" w:rsidRPr="00E64FD6" w:rsidRDefault="00E64FD6" w:rsidP="00E64FD6">
      <w:pPr>
        <w:spacing w:line="360" w:lineRule="auto"/>
        <w:ind w:firstLine="709"/>
        <w:contextualSpacing/>
        <w:jc w:val="both"/>
        <w:rPr>
          <w:rFonts w:ascii="Times New Roman" w:hAnsi="Times New Roman" w:cs="Times New Roman"/>
          <w:sz w:val="28"/>
        </w:rPr>
      </w:pPr>
      <w:r w:rsidRPr="00E64FD6">
        <w:rPr>
          <w:rFonts w:ascii="Times New Roman" w:hAnsi="Times New Roman" w:cs="Times New Roman"/>
          <w:sz w:val="28"/>
        </w:rPr>
        <w:t>Планирование организации проведения маркетинговых исследований проводится по четкому плану, содержащему девять этапов: определение проблемы, разработка концепции исследования, кабинетные маркетинговые исследования, полевые исследования рынка, анализ конъюнктуры рынка, исследования внешних рынков, моделирующее прогнозирование, формирование маркетинговой информационной системы, управленческие решения по проблеме.</w:t>
      </w:r>
    </w:p>
    <w:p w:rsidR="00E64FD6" w:rsidRDefault="00E64FD6" w:rsidP="00E64FD6">
      <w:pPr>
        <w:spacing w:line="360" w:lineRule="auto"/>
        <w:ind w:firstLine="709"/>
        <w:contextualSpacing/>
        <w:jc w:val="both"/>
        <w:rPr>
          <w:rFonts w:ascii="Times New Roman" w:hAnsi="Times New Roman" w:cs="Times New Roman"/>
          <w:sz w:val="28"/>
        </w:rPr>
      </w:pPr>
      <w:r w:rsidRPr="00E64FD6">
        <w:rPr>
          <w:rFonts w:ascii="Times New Roman" w:hAnsi="Times New Roman" w:cs="Times New Roman"/>
          <w:sz w:val="28"/>
        </w:rPr>
        <w:t>В современной системе маркетинга являются основой для выработки стратегических и управленческих решений на многих клиентоориентированных предприятиях.</w:t>
      </w:r>
    </w:p>
    <w:p w:rsidR="00163BBB" w:rsidRDefault="00163BBB" w:rsidP="00E64FD6">
      <w:pPr>
        <w:spacing w:line="360" w:lineRule="auto"/>
        <w:ind w:firstLine="709"/>
        <w:contextualSpacing/>
        <w:jc w:val="both"/>
        <w:rPr>
          <w:rFonts w:ascii="Times New Roman" w:hAnsi="Times New Roman" w:cs="Times New Roman"/>
          <w:sz w:val="28"/>
        </w:rPr>
      </w:pPr>
      <w:r w:rsidRPr="00163BBB">
        <w:rPr>
          <w:rFonts w:ascii="Times New Roman" w:hAnsi="Times New Roman" w:cs="Times New Roman"/>
          <w:sz w:val="28"/>
        </w:rPr>
        <w:t>Страховой рынок</w:t>
      </w:r>
      <w:r>
        <w:rPr>
          <w:rFonts w:ascii="Times New Roman" w:hAnsi="Times New Roman" w:cs="Times New Roman"/>
          <w:sz w:val="28"/>
        </w:rPr>
        <w:t xml:space="preserve"> </w:t>
      </w:r>
      <w:r w:rsidR="00F333DA">
        <w:rPr>
          <w:rFonts w:ascii="Times New Roman" w:hAnsi="Times New Roman" w:cs="Times New Roman"/>
          <w:sz w:val="28"/>
        </w:rPr>
        <w:t>-</w:t>
      </w:r>
      <w:r>
        <w:rPr>
          <w:rFonts w:ascii="Times New Roman" w:hAnsi="Times New Roman" w:cs="Times New Roman"/>
          <w:sz w:val="28"/>
        </w:rPr>
        <w:t xml:space="preserve"> это особая сфера отношений, </w:t>
      </w:r>
      <w:r w:rsidRPr="00163BBB">
        <w:rPr>
          <w:rFonts w:ascii="Times New Roman" w:hAnsi="Times New Roman" w:cs="Times New Roman"/>
          <w:sz w:val="28"/>
        </w:rPr>
        <w:t xml:space="preserve">определяющих процесс купли-продажи специфического товара </w:t>
      </w:r>
      <w:r w:rsidR="00F333DA">
        <w:rPr>
          <w:rFonts w:ascii="Times New Roman" w:hAnsi="Times New Roman" w:cs="Times New Roman"/>
          <w:sz w:val="28"/>
        </w:rPr>
        <w:t>-</w:t>
      </w:r>
      <w:r w:rsidRPr="00163BBB">
        <w:rPr>
          <w:rFonts w:ascii="Times New Roman" w:hAnsi="Times New Roman" w:cs="Times New Roman"/>
          <w:sz w:val="28"/>
        </w:rPr>
        <w:t xml:space="preserve"> страховой услуги. Спе</w:t>
      </w:r>
      <w:r w:rsidRPr="00163BBB">
        <w:rPr>
          <w:rFonts w:ascii="Times New Roman" w:hAnsi="Times New Roman" w:cs="Times New Roman"/>
          <w:sz w:val="28"/>
        </w:rPr>
        <w:softHyphen/>
        <w:t>цифика страховой услуги заключается в</w:t>
      </w:r>
      <w:r w:rsidRPr="00163BBB">
        <w:rPr>
          <w:rFonts w:ascii="Times New Roman" w:hAnsi="Times New Roman" w:cs="Times New Roman"/>
          <w:b/>
          <w:bCs/>
          <w:sz w:val="28"/>
        </w:rPr>
        <w:t> </w:t>
      </w:r>
      <w:r w:rsidRPr="00163BBB">
        <w:rPr>
          <w:rFonts w:ascii="Times New Roman" w:hAnsi="Times New Roman" w:cs="Times New Roman"/>
          <w:sz w:val="28"/>
        </w:rPr>
        <w:t>том, что она является одновре</w:t>
      </w:r>
      <w:r w:rsidRPr="00163BBB">
        <w:rPr>
          <w:rFonts w:ascii="Times New Roman" w:hAnsi="Times New Roman" w:cs="Times New Roman"/>
          <w:sz w:val="28"/>
        </w:rPr>
        <w:softHyphen/>
        <w:t>менно и потребительской, и финансовой. Следовательно, маркетинг в области страхования также отличает ряд особенностей.</w:t>
      </w:r>
    </w:p>
    <w:p w:rsidR="00163BBB" w:rsidRDefault="00163BBB" w:rsidP="00163BBB">
      <w:pPr>
        <w:spacing w:line="360" w:lineRule="auto"/>
        <w:contextualSpacing/>
        <w:jc w:val="both"/>
        <w:rPr>
          <w:rFonts w:ascii="Times New Roman" w:hAnsi="Times New Roman" w:cs="Times New Roman"/>
          <w:sz w:val="28"/>
        </w:rPr>
      </w:pPr>
      <w:r>
        <w:rPr>
          <w:rFonts w:ascii="Times New Roman" w:hAnsi="Times New Roman" w:cs="Times New Roman"/>
          <w:sz w:val="28"/>
        </w:rPr>
        <w:tab/>
        <w:t xml:space="preserve">«Росгосстрах» </w:t>
      </w:r>
      <w:r w:rsidR="00F333DA">
        <w:rPr>
          <w:rFonts w:ascii="Times New Roman" w:hAnsi="Times New Roman" w:cs="Times New Roman"/>
          <w:sz w:val="28"/>
        </w:rPr>
        <w:t>-</w:t>
      </w:r>
      <w:r>
        <w:rPr>
          <w:rFonts w:ascii="Times New Roman" w:hAnsi="Times New Roman" w:cs="Times New Roman"/>
          <w:sz w:val="28"/>
        </w:rPr>
        <w:t xml:space="preserve"> </w:t>
      </w:r>
      <w:r w:rsidRPr="00163BBB">
        <w:rPr>
          <w:rFonts w:ascii="Times New Roman" w:hAnsi="Times New Roman" w:cs="Times New Roman"/>
          <w:sz w:val="28"/>
        </w:rPr>
        <w:t>одна из крупнейших российских страховых компаний, которая с 2004 года стабильно входит в топ-5 страховщиков РФ.</w:t>
      </w:r>
      <w:r>
        <w:rPr>
          <w:rFonts w:ascii="Times New Roman" w:hAnsi="Times New Roman" w:cs="Times New Roman"/>
          <w:sz w:val="28"/>
        </w:rPr>
        <w:t xml:space="preserve"> </w:t>
      </w:r>
      <w:r w:rsidRPr="00163BBB">
        <w:rPr>
          <w:rFonts w:ascii="Times New Roman" w:hAnsi="Times New Roman" w:cs="Times New Roman"/>
          <w:sz w:val="28"/>
        </w:rPr>
        <w:t>Подобное по</w:t>
      </w:r>
      <w:r w:rsidRPr="00163BBB">
        <w:rPr>
          <w:rFonts w:ascii="Times New Roman" w:hAnsi="Times New Roman" w:cs="Times New Roman"/>
          <w:sz w:val="28"/>
        </w:rPr>
        <w:lastRenderedPageBreak/>
        <w:t>ложение стало возможным благодаря т</w:t>
      </w:r>
      <w:r>
        <w:rPr>
          <w:rFonts w:ascii="Times New Roman" w:hAnsi="Times New Roman" w:cs="Times New Roman"/>
          <w:sz w:val="28"/>
        </w:rPr>
        <w:t>ому, что своими действиями и ре</w:t>
      </w:r>
      <w:r w:rsidRPr="00163BBB">
        <w:rPr>
          <w:rFonts w:ascii="Times New Roman" w:hAnsi="Times New Roman" w:cs="Times New Roman"/>
          <w:sz w:val="28"/>
        </w:rPr>
        <w:t>зультатами компания зарекомендовала себя на рынке как честный и надежный партнер, который осуществляет крупнейшие в истории страхования выплаты, реализу</w:t>
      </w:r>
      <w:r>
        <w:rPr>
          <w:rFonts w:ascii="Times New Roman" w:hAnsi="Times New Roman" w:cs="Times New Roman"/>
          <w:sz w:val="28"/>
        </w:rPr>
        <w:t>ет сотрудни</w:t>
      </w:r>
      <w:r w:rsidRPr="00163BBB">
        <w:rPr>
          <w:rFonts w:ascii="Times New Roman" w:hAnsi="Times New Roman" w:cs="Times New Roman"/>
          <w:sz w:val="28"/>
        </w:rPr>
        <w:t xml:space="preserve">чество в сфере перестрахования, а также всегда стремится внедрить передовые решения на всех этапах реализации услуг. </w:t>
      </w:r>
    </w:p>
    <w:p w:rsidR="00163BBB" w:rsidRDefault="00163BBB" w:rsidP="00163BBB">
      <w:pPr>
        <w:spacing w:line="360" w:lineRule="auto"/>
        <w:contextualSpacing/>
        <w:jc w:val="both"/>
        <w:rPr>
          <w:rFonts w:ascii="Times New Roman" w:hAnsi="Times New Roman" w:cs="Times New Roman"/>
          <w:sz w:val="28"/>
        </w:rPr>
      </w:pPr>
      <w:r>
        <w:rPr>
          <w:rFonts w:ascii="Times New Roman" w:hAnsi="Times New Roman" w:cs="Times New Roman"/>
          <w:sz w:val="28"/>
        </w:rPr>
        <w:tab/>
      </w:r>
    </w:p>
    <w:p w:rsidR="00374CE0" w:rsidRDefault="00374CE0">
      <w:pPr>
        <w:rPr>
          <w:rFonts w:ascii="Times New Roman" w:hAnsi="Times New Roman" w:cs="Times New Roman"/>
          <w:sz w:val="28"/>
        </w:rPr>
      </w:pPr>
      <w:r>
        <w:rPr>
          <w:rFonts w:ascii="Times New Roman" w:hAnsi="Times New Roman" w:cs="Times New Roman"/>
          <w:sz w:val="28"/>
        </w:rPr>
        <w:br w:type="page"/>
      </w:r>
    </w:p>
    <w:p w:rsidR="00374CE0" w:rsidRPr="00FD5919" w:rsidRDefault="00FD5919" w:rsidP="009C03A1">
      <w:pPr>
        <w:tabs>
          <w:tab w:val="left" w:pos="567"/>
          <w:tab w:val="left" w:leader="dot" w:pos="9072"/>
        </w:tabs>
        <w:spacing w:line="480" w:lineRule="auto"/>
        <w:contextualSpacing/>
        <w:jc w:val="center"/>
        <w:rPr>
          <w:rFonts w:ascii="Times New Roman" w:hAnsi="Times New Roman" w:cs="Times New Roman"/>
          <w:b/>
          <w:sz w:val="28"/>
        </w:rPr>
      </w:pPr>
      <w:r>
        <w:rPr>
          <w:rFonts w:ascii="Times New Roman" w:hAnsi="Times New Roman" w:cs="Times New Roman"/>
          <w:b/>
          <w:sz w:val="28"/>
        </w:rPr>
        <w:lastRenderedPageBreak/>
        <w:t>Список использованных источников</w:t>
      </w:r>
    </w:p>
    <w:p w:rsidR="008D5988" w:rsidRPr="008D5988" w:rsidRDefault="000E5CD5" w:rsidP="008D5988">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8D5988">
        <w:rPr>
          <w:rFonts w:ascii="Times New Roman" w:hAnsi="Times New Roman" w:cs="Times New Roman"/>
          <w:sz w:val="28"/>
        </w:rPr>
        <w:t xml:space="preserve">1. </w:t>
      </w:r>
      <w:r w:rsidR="008D5988" w:rsidRPr="00FD5919">
        <w:rPr>
          <w:rFonts w:ascii="Times New Roman" w:hAnsi="Times New Roman" w:cs="Times New Roman"/>
          <w:i/>
          <w:sz w:val="28"/>
        </w:rPr>
        <w:t>Анурин, В.</w:t>
      </w:r>
      <w:r w:rsidR="008D5988" w:rsidRPr="008D5988">
        <w:rPr>
          <w:rFonts w:ascii="Times New Roman" w:hAnsi="Times New Roman" w:cs="Times New Roman"/>
          <w:sz w:val="28"/>
        </w:rPr>
        <w:t xml:space="preserve"> Маркетинговые исследования потребительского рынка. Уникальный отечественный опыт: учебное пособи</w:t>
      </w:r>
      <w:r w:rsidR="008D5988">
        <w:rPr>
          <w:rFonts w:ascii="Times New Roman" w:hAnsi="Times New Roman" w:cs="Times New Roman"/>
          <w:sz w:val="28"/>
        </w:rPr>
        <w:t>е для вузов / В. Анурин. – СПб.</w:t>
      </w:r>
      <w:r w:rsidR="008D5988" w:rsidRPr="008D5988">
        <w:rPr>
          <w:rFonts w:ascii="Times New Roman" w:hAnsi="Times New Roman" w:cs="Times New Roman"/>
          <w:sz w:val="28"/>
        </w:rPr>
        <w:t xml:space="preserve">: Питер, 2006. – 269 с. – (300 лучших учебников для </w:t>
      </w:r>
      <w:proofErr w:type="spellStart"/>
      <w:r w:rsidR="008D5988" w:rsidRPr="008D5988">
        <w:rPr>
          <w:rFonts w:ascii="Times New Roman" w:hAnsi="Times New Roman" w:cs="Times New Roman"/>
          <w:sz w:val="28"/>
        </w:rPr>
        <w:t>высш</w:t>
      </w:r>
      <w:proofErr w:type="spellEnd"/>
      <w:r w:rsidR="008D5988" w:rsidRPr="008D5988">
        <w:rPr>
          <w:rFonts w:ascii="Times New Roman" w:hAnsi="Times New Roman" w:cs="Times New Roman"/>
          <w:sz w:val="28"/>
        </w:rPr>
        <w:t xml:space="preserve">. </w:t>
      </w:r>
      <w:proofErr w:type="spellStart"/>
      <w:r w:rsidR="008D5988" w:rsidRPr="008D5988">
        <w:rPr>
          <w:rFonts w:ascii="Times New Roman" w:hAnsi="Times New Roman" w:cs="Times New Roman"/>
          <w:sz w:val="28"/>
        </w:rPr>
        <w:t>шк</w:t>
      </w:r>
      <w:proofErr w:type="spellEnd"/>
      <w:r w:rsidR="008D5988" w:rsidRPr="008D5988">
        <w:rPr>
          <w:rFonts w:ascii="Times New Roman" w:hAnsi="Times New Roman" w:cs="Times New Roman"/>
          <w:sz w:val="28"/>
        </w:rPr>
        <w:t>. в честь 300-летия Санкт- Петербурга)</w:t>
      </w:r>
    </w:p>
    <w:p w:rsidR="009C03A1" w:rsidRDefault="000E5CD5" w:rsidP="009C03A1">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8D5988">
        <w:rPr>
          <w:rFonts w:ascii="Times New Roman" w:hAnsi="Times New Roman" w:cs="Times New Roman"/>
          <w:sz w:val="28"/>
        </w:rPr>
        <w:t xml:space="preserve">2. </w:t>
      </w:r>
      <w:r w:rsidR="008D5988" w:rsidRPr="00FD5919">
        <w:rPr>
          <w:rFonts w:ascii="Times New Roman" w:hAnsi="Times New Roman" w:cs="Times New Roman"/>
          <w:i/>
          <w:sz w:val="28"/>
        </w:rPr>
        <w:t>Березин, И. С.</w:t>
      </w:r>
      <w:r w:rsidR="008D5988" w:rsidRPr="008D5988">
        <w:rPr>
          <w:rFonts w:ascii="Times New Roman" w:hAnsi="Times New Roman" w:cs="Times New Roman"/>
          <w:sz w:val="28"/>
        </w:rPr>
        <w:t xml:space="preserve"> Маркетинговые исследования. Инструкция по п</w:t>
      </w:r>
      <w:r w:rsidR="008D5988">
        <w:rPr>
          <w:rFonts w:ascii="Times New Roman" w:hAnsi="Times New Roman" w:cs="Times New Roman"/>
          <w:sz w:val="28"/>
        </w:rPr>
        <w:t>рименению / И. С. Березин. – М.</w:t>
      </w:r>
      <w:r w:rsidR="008D5988" w:rsidRPr="008D5988">
        <w:rPr>
          <w:rFonts w:ascii="Times New Roman" w:hAnsi="Times New Roman" w:cs="Times New Roman"/>
          <w:sz w:val="28"/>
        </w:rPr>
        <w:t>: Юрайт, 2012. – 384 с.</w:t>
      </w:r>
    </w:p>
    <w:p w:rsidR="008D5988" w:rsidRPr="008D5988" w:rsidRDefault="000E5CD5" w:rsidP="008D5988">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8D5988">
        <w:rPr>
          <w:rFonts w:ascii="Times New Roman" w:hAnsi="Times New Roman" w:cs="Times New Roman"/>
          <w:sz w:val="28"/>
        </w:rPr>
        <w:t xml:space="preserve">3. </w:t>
      </w:r>
      <w:r w:rsidR="008D5988" w:rsidRPr="00FD5919">
        <w:rPr>
          <w:rFonts w:ascii="Times New Roman" w:hAnsi="Times New Roman" w:cs="Times New Roman"/>
          <w:i/>
          <w:sz w:val="28"/>
        </w:rPr>
        <w:t>Малхотра Нэреш К.</w:t>
      </w:r>
      <w:r w:rsidR="008D5988" w:rsidRPr="008D5988">
        <w:rPr>
          <w:rFonts w:ascii="Times New Roman" w:hAnsi="Times New Roman" w:cs="Times New Roman"/>
          <w:sz w:val="28"/>
        </w:rPr>
        <w:t xml:space="preserve"> Маркетинговые исследования. Практическое руководство / Нэреш К. Малхотра. – 3-е изд. – М.: Вильямс, 200</w:t>
      </w:r>
      <w:r w:rsidR="00FD106A">
        <w:rPr>
          <w:rFonts w:ascii="Times New Roman" w:hAnsi="Times New Roman" w:cs="Times New Roman"/>
          <w:sz w:val="28"/>
        </w:rPr>
        <w:t>9</w:t>
      </w:r>
      <w:r w:rsidR="008D5988" w:rsidRPr="008D5988">
        <w:rPr>
          <w:rFonts w:ascii="Times New Roman" w:hAnsi="Times New Roman" w:cs="Times New Roman"/>
          <w:sz w:val="28"/>
        </w:rPr>
        <w:t>. – 960 с</w:t>
      </w:r>
    </w:p>
    <w:p w:rsidR="008D5988" w:rsidRPr="008D5988" w:rsidRDefault="000E5CD5" w:rsidP="008D5988">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8D5988">
        <w:rPr>
          <w:rFonts w:ascii="Times New Roman" w:hAnsi="Times New Roman" w:cs="Times New Roman"/>
          <w:sz w:val="28"/>
        </w:rPr>
        <w:t xml:space="preserve">4. </w:t>
      </w:r>
      <w:r w:rsidR="008D5988" w:rsidRPr="00FD5919">
        <w:rPr>
          <w:rFonts w:ascii="Times New Roman" w:hAnsi="Times New Roman" w:cs="Times New Roman"/>
          <w:i/>
          <w:sz w:val="28"/>
        </w:rPr>
        <w:t>Кириллова К. В</w:t>
      </w:r>
      <w:r w:rsidR="008D5988" w:rsidRPr="008D5988">
        <w:rPr>
          <w:rFonts w:ascii="Times New Roman" w:hAnsi="Times New Roman" w:cs="Times New Roman"/>
          <w:sz w:val="28"/>
        </w:rPr>
        <w:t>. К вопросу о количественной оценке уровня лояль</w:t>
      </w:r>
      <w:r w:rsidR="008D5988">
        <w:rPr>
          <w:rFonts w:ascii="Times New Roman" w:hAnsi="Times New Roman" w:cs="Times New Roman"/>
          <w:sz w:val="28"/>
        </w:rPr>
        <w:t>ности потребителей // Практиче</w:t>
      </w:r>
      <w:r w:rsidR="008D5988" w:rsidRPr="008D5988">
        <w:rPr>
          <w:rFonts w:ascii="Times New Roman" w:hAnsi="Times New Roman" w:cs="Times New Roman"/>
          <w:sz w:val="28"/>
        </w:rPr>
        <w:t>ский маркетинг, 2013. №10. С. 30-35.</w:t>
      </w:r>
    </w:p>
    <w:p w:rsidR="00D963F7" w:rsidRPr="00D963F7" w:rsidRDefault="000E5CD5" w:rsidP="00D963F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D963F7">
        <w:rPr>
          <w:rFonts w:ascii="Times New Roman" w:hAnsi="Times New Roman" w:cs="Times New Roman"/>
          <w:sz w:val="28"/>
        </w:rPr>
        <w:t xml:space="preserve">5. </w:t>
      </w:r>
      <w:r w:rsidR="00D963F7" w:rsidRPr="00D963F7">
        <w:rPr>
          <w:rFonts w:ascii="Times New Roman" w:hAnsi="Times New Roman" w:cs="Times New Roman"/>
          <w:sz w:val="28"/>
        </w:rPr>
        <w:t>Маркетинг. Большой толковый словарь. Коллектив авторов – членов Гильдии маркетологов. / Ред. А. П. Панкрухин. М.: Омега-Л, 2009. 261 с.</w:t>
      </w:r>
    </w:p>
    <w:p w:rsidR="00D963F7" w:rsidRPr="00D963F7" w:rsidRDefault="000E5CD5" w:rsidP="00D963F7">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D963F7">
        <w:rPr>
          <w:rFonts w:ascii="Times New Roman" w:hAnsi="Times New Roman" w:cs="Times New Roman"/>
          <w:sz w:val="28"/>
        </w:rPr>
        <w:t xml:space="preserve">6. </w:t>
      </w:r>
      <w:r w:rsidR="00D963F7" w:rsidRPr="00FD5919">
        <w:rPr>
          <w:rFonts w:ascii="Times New Roman" w:hAnsi="Times New Roman" w:cs="Times New Roman"/>
          <w:i/>
          <w:sz w:val="28"/>
        </w:rPr>
        <w:t>Удалова И.Б., Кириллова К.В.</w:t>
      </w:r>
      <w:r w:rsidR="00D963F7" w:rsidRPr="00D963F7">
        <w:rPr>
          <w:rFonts w:ascii="Times New Roman" w:hAnsi="Times New Roman" w:cs="Times New Roman"/>
          <w:sz w:val="28"/>
        </w:rPr>
        <w:t xml:space="preserve"> Маркетинговые онлайн-исследования потребителей и их применение в рамках реализации программ лояльности клиентов // Экономика и предпринимательство. 2014. № 4 ч. 2. С. 813-815</w:t>
      </w:r>
    </w:p>
    <w:p w:rsidR="007472EB" w:rsidRDefault="000E5CD5" w:rsidP="009C03A1">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7472EB">
        <w:rPr>
          <w:rFonts w:ascii="Times New Roman" w:hAnsi="Times New Roman" w:cs="Times New Roman"/>
          <w:sz w:val="28"/>
        </w:rPr>
        <w:t>7.</w:t>
      </w:r>
      <w:r w:rsidR="00FD5919">
        <w:t xml:space="preserve"> </w:t>
      </w:r>
      <w:r w:rsidR="007472EB" w:rsidRPr="007472EB">
        <w:rPr>
          <w:rFonts w:ascii="Times New Roman" w:hAnsi="Times New Roman" w:cs="Times New Roman"/>
          <w:sz w:val="28"/>
        </w:rPr>
        <w:t>Маркетинговые исследования: учебник для магистров / Е. Б. Галицкий, Е. Г. Галицкая. М.: Юрайт, 2012. 540 с.</w:t>
      </w:r>
    </w:p>
    <w:p w:rsidR="007472EB" w:rsidRDefault="000E5CD5" w:rsidP="007472E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7472EB">
        <w:rPr>
          <w:rFonts w:ascii="Times New Roman" w:hAnsi="Times New Roman" w:cs="Times New Roman"/>
          <w:sz w:val="28"/>
        </w:rPr>
        <w:t xml:space="preserve">8. </w:t>
      </w:r>
      <w:r w:rsidR="007472EB" w:rsidRPr="00FD5919">
        <w:rPr>
          <w:rFonts w:ascii="Times New Roman" w:hAnsi="Times New Roman" w:cs="Times New Roman"/>
          <w:i/>
          <w:sz w:val="28"/>
        </w:rPr>
        <w:t>Галицкий, Е. Б., Мальцева, П. В</w:t>
      </w:r>
      <w:r w:rsidR="007472EB" w:rsidRPr="007472EB">
        <w:rPr>
          <w:rFonts w:ascii="Times New Roman" w:hAnsi="Times New Roman" w:cs="Times New Roman"/>
          <w:sz w:val="28"/>
        </w:rPr>
        <w:t xml:space="preserve">. Потенциальные источники ошибок в данных </w:t>
      </w:r>
      <w:proofErr w:type="spellStart"/>
      <w:r w:rsidR="007472EB" w:rsidRPr="007472EB">
        <w:rPr>
          <w:rFonts w:ascii="Times New Roman" w:hAnsi="Times New Roman" w:cs="Times New Roman"/>
          <w:sz w:val="28"/>
        </w:rPr>
        <w:t>оналйн</w:t>
      </w:r>
      <w:proofErr w:type="spellEnd"/>
      <w:r w:rsidR="007472EB" w:rsidRPr="007472EB">
        <w:rPr>
          <w:rFonts w:ascii="Times New Roman" w:hAnsi="Times New Roman" w:cs="Times New Roman"/>
          <w:sz w:val="28"/>
        </w:rPr>
        <w:t>-исследований // Практический маркетинг. 2013. №10. С. 2-8.</w:t>
      </w:r>
    </w:p>
    <w:p w:rsidR="007472EB" w:rsidRDefault="000E5CD5" w:rsidP="007472E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7472EB">
        <w:rPr>
          <w:rFonts w:ascii="Times New Roman" w:hAnsi="Times New Roman" w:cs="Times New Roman"/>
          <w:sz w:val="28"/>
        </w:rPr>
        <w:t xml:space="preserve">9. </w:t>
      </w:r>
      <w:r w:rsidR="007472EB" w:rsidRPr="00FD5919">
        <w:rPr>
          <w:rFonts w:ascii="Times New Roman" w:hAnsi="Times New Roman" w:cs="Times New Roman"/>
          <w:i/>
          <w:sz w:val="28"/>
        </w:rPr>
        <w:t>Удалова И.Б., Кириллова К.В.</w:t>
      </w:r>
      <w:r w:rsidR="007472EB" w:rsidRPr="007472EB">
        <w:rPr>
          <w:rFonts w:ascii="Times New Roman" w:hAnsi="Times New Roman" w:cs="Times New Roman"/>
          <w:sz w:val="28"/>
        </w:rPr>
        <w:t xml:space="preserve"> Маркетинговые онлайн-исследования: перспективы, основные плюсы и минусы // Проблемы и перспективы развития экономики и управления: материалы международной научно-практической конференции. – Прага, 2013. Ч. 1. – С. 11-13.</w:t>
      </w:r>
    </w:p>
    <w:p w:rsidR="002929AD" w:rsidRPr="002929AD" w:rsidRDefault="000E5CD5" w:rsidP="002929A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7472EB">
        <w:rPr>
          <w:rFonts w:ascii="Times New Roman" w:hAnsi="Times New Roman" w:cs="Times New Roman"/>
          <w:sz w:val="28"/>
        </w:rPr>
        <w:t xml:space="preserve">10. </w:t>
      </w:r>
      <w:r w:rsidR="002929AD" w:rsidRPr="00FD5919">
        <w:rPr>
          <w:rFonts w:ascii="Times New Roman" w:hAnsi="Times New Roman" w:cs="Times New Roman"/>
          <w:i/>
          <w:sz w:val="28"/>
        </w:rPr>
        <w:t>Удалова, И. Б., Кириллова К. В.</w:t>
      </w:r>
      <w:r w:rsidR="002929AD" w:rsidRPr="002929AD">
        <w:rPr>
          <w:rFonts w:ascii="Times New Roman" w:hAnsi="Times New Roman" w:cs="Times New Roman"/>
          <w:sz w:val="28"/>
        </w:rPr>
        <w:t xml:space="preserve"> О потребительском поведении и его влиянии на процессы планирования и реализации маркетинговых исследований / Социально- экономические проблемы современной российской экономики: коллективная монография / Под общей редакцией Н.А. Адамова. М.: Издательский дом «Экономическая газета», 2013. часть 2. С.73-90.</w:t>
      </w:r>
    </w:p>
    <w:p w:rsidR="002929AD" w:rsidRPr="002929AD" w:rsidRDefault="000E5CD5" w:rsidP="002929A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lastRenderedPageBreak/>
        <w:tab/>
      </w:r>
      <w:r w:rsidR="002929AD">
        <w:rPr>
          <w:rFonts w:ascii="Times New Roman" w:hAnsi="Times New Roman" w:cs="Times New Roman"/>
          <w:sz w:val="28"/>
        </w:rPr>
        <w:t xml:space="preserve">11. </w:t>
      </w:r>
      <w:proofErr w:type="spellStart"/>
      <w:r w:rsidR="002929AD" w:rsidRPr="00FD5919">
        <w:rPr>
          <w:rFonts w:ascii="Times New Roman" w:hAnsi="Times New Roman" w:cs="Times New Roman"/>
          <w:i/>
          <w:sz w:val="28"/>
        </w:rPr>
        <w:t>Хейг</w:t>
      </w:r>
      <w:proofErr w:type="spellEnd"/>
      <w:r w:rsidR="002929AD" w:rsidRPr="00FD5919">
        <w:rPr>
          <w:rFonts w:ascii="Times New Roman" w:hAnsi="Times New Roman" w:cs="Times New Roman"/>
          <w:i/>
          <w:sz w:val="28"/>
        </w:rPr>
        <w:t>, Пол.</w:t>
      </w:r>
      <w:r w:rsidR="002929AD" w:rsidRPr="002929AD">
        <w:rPr>
          <w:rFonts w:ascii="Times New Roman" w:hAnsi="Times New Roman" w:cs="Times New Roman"/>
          <w:sz w:val="28"/>
        </w:rPr>
        <w:t xml:space="preserve"> Маркетинговые исследования на практике. Основные методы изучения рынка = </w:t>
      </w:r>
      <w:proofErr w:type="spellStart"/>
      <w:r w:rsidR="002929AD" w:rsidRPr="002929AD">
        <w:rPr>
          <w:rFonts w:ascii="Times New Roman" w:hAnsi="Times New Roman" w:cs="Times New Roman"/>
          <w:sz w:val="28"/>
        </w:rPr>
        <w:t>Market</w:t>
      </w:r>
      <w:proofErr w:type="spellEnd"/>
      <w:r w:rsidR="002929AD" w:rsidRPr="002929AD">
        <w:rPr>
          <w:rFonts w:ascii="Times New Roman" w:hAnsi="Times New Roman" w:cs="Times New Roman"/>
          <w:sz w:val="28"/>
        </w:rPr>
        <w:t xml:space="preserve"> </w:t>
      </w:r>
      <w:proofErr w:type="spellStart"/>
      <w:r w:rsidR="002929AD" w:rsidRPr="002929AD">
        <w:rPr>
          <w:rFonts w:ascii="Times New Roman" w:hAnsi="Times New Roman" w:cs="Times New Roman"/>
          <w:sz w:val="28"/>
        </w:rPr>
        <w:t>reslarch</w:t>
      </w:r>
      <w:proofErr w:type="spellEnd"/>
      <w:r w:rsidR="002929AD" w:rsidRPr="002929AD">
        <w:rPr>
          <w:rFonts w:ascii="Times New Roman" w:hAnsi="Times New Roman" w:cs="Times New Roman"/>
          <w:sz w:val="28"/>
        </w:rPr>
        <w:t xml:space="preserve"> </w:t>
      </w:r>
      <w:proofErr w:type="spellStart"/>
      <w:r w:rsidR="002929AD" w:rsidRPr="002929AD">
        <w:rPr>
          <w:rFonts w:ascii="Times New Roman" w:hAnsi="Times New Roman" w:cs="Times New Roman"/>
          <w:sz w:val="28"/>
        </w:rPr>
        <w:t>in</w:t>
      </w:r>
      <w:proofErr w:type="spellEnd"/>
      <w:r w:rsidR="002929AD" w:rsidRPr="002929AD">
        <w:rPr>
          <w:rFonts w:ascii="Times New Roman" w:hAnsi="Times New Roman" w:cs="Times New Roman"/>
          <w:sz w:val="28"/>
        </w:rPr>
        <w:t xml:space="preserve"> </w:t>
      </w:r>
      <w:proofErr w:type="spellStart"/>
      <w:r w:rsidR="002929AD" w:rsidRPr="002929AD">
        <w:rPr>
          <w:rFonts w:ascii="Times New Roman" w:hAnsi="Times New Roman" w:cs="Times New Roman"/>
          <w:sz w:val="28"/>
        </w:rPr>
        <w:t>praktishe</w:t>
      </w:r>
      <w:proofErr w:type="spellEnd"/>
      <w:r w:rsidR="002929AD" w:rsidRPr="002929AD">
        <w:rPr>
          <w:rFonts w:ascii="Times New Roman" w:hAnsi="Times New Roman" w:cs="Times New Roman"/>
          <w:sz w:val="28"/>
        </w:rPr>
        <w:t xml:space="preserve">: пер. с англ. / Пол </w:t>
      </w:r>
      <w:proofErr w:type="spellStart"/>
      <w:r w:rsidR="002929AD" w:rsidRPr="002929AD">
        <w:rPr>
          <w:rFonts w:ascii="Times New Roman" w:hAnsi="Times New Roman" w:cs="Times New Roman"/>
          <w:sz w:val="28"/>
        </w:rPr>
        <w:t>Хейг</w:t>
      </w:r>
      <w:proofErr w:type="spellEnd"/>
      <w:r w:rsidR="002929AD" w:rsidRPr="002929AD">
        <w:rPr>
          <w:rFonts w:ascii="Times New Roman" w:hAnsi="Times New Roman" w:cs="Times New Roman"/>
          <w:sz w:val="28"/>
        </w:rPr>
        <w:t xml:space="preserve">, Ник </w:t>
      </w:r>
      <w:proofErr w:type="spellStart"/>
      <w:r w:rsidR="002929AD" w:rsidRPr="002929AD">
        <w:rPr>
          <w:rFonts w:ascii="Times New Roman" w:hAnsi="Times New Roman" w:cs="Times New Roman"/>
          <w:sz w:val="28"/>
        </w:rPr>
        <w:t>Хейк</w:t>
      </w:r>
      <w:proofErr w:type="spellEnd"/>
      <w:r w:rsidR="002929AD" w:rsidRPr="002929AD">
        <w:rPr>
          <w:rFonts w:ascii="Times New Roman" w:hAnsi="Times New Roman" w:cs="Times New Roman"/>
          <w:sz w:val="28"/>
        </w:rPr>
        <w:t xml:space="preserve">, </w:t>
      </w:r>
      <w:proofErr w:type="spellStart"/>
      <w:r w:rsidR="002929AD" w:rsidRPr="002929AD">
        <w:rPr>
          <w:rFonts w:ascii="Times New Roman" w:hAnsi="Times New Roman" w:cs="Times New Roman"/>
          <w:sz w:val="28"/>
        </w:rPr>
        <w:t>Коро</w:t>
      </w:r>
      <w:r w:rsidR="002929AD">
        <w:rPr>
          <w:rFonts w:ascii="Times New Roman" w:hAnsi="Times New Roman" w:cs="Times New Roman"/>
          <w:sz w:val="28"/>
        </w:rPr>
        <w:t>л</w:t>
      </w:r>
      <w:proofErr w:type="spellEnd"/>
      <w:r w:rsidR="002929AD">
        <w:rPr>
          <w:rFonts w:ascii="Times New Roman" w:hAnsi="Times New Roman" w:cs="Times New Roman"/>
          <w:sz w:val="28"/>
        </w:rPr>
        <w:t xml:space="preserve">- </w:t>
      </w:r>
      <w:proofErr w:type="spellStart"/>
      <w:r w:rsidR="002929AD">
        <w:rPr>
          <w:rFonts w:ascii="Times New Roman" w:hAnsi="Times New Roman" w:cs="Times New Roman"/>
          <w:sz w:val="28"/>
        </w:rPr>
        <w:t>Эни</w:t>
      </w:r>
      <w:proofErr w:type="spellEnd"/>
      <w:r w:rsidR="002929AD">
        <w:rPr>
          <w:rFonts w:ascii="Times New Roman" w:hAnsi="Times New Roman" w:cs="Times New Roman"/>
          <w:sz w:val="28"/>
        </w:rPr>
        <w:t xml:space="preserve"> Морган. – Днепропетровск</w:t>
      </w:r>
      <w:r w:rsidR="002929AD" w:rsidRPr="002929AD">
        <w:rPr>
          <w:rFonts w:ascii="Times New Roman" w:hAnsi="Times New Roman" w:cs="Times New Roman"/>
          <w:sz w:val="28"/>
        </w:rPr>
        <w:t>: Баланс Бизнес Букс, 200</w:t>
      </w:r>
      <w:r w:rsidR="00FD106A">
        <w:rPr>
          <w:rFonts w:ascii="Times New Roman" w:hAnsi="Times New Roman" w:cs="Times New Roman"/>
          <w:sz w:val="28"/>
        </w:rPr>
        <w:t>8</w:t>
      </w:r>
      <w:r w:rsidR="002929AD" w:rsidRPr="002929AD">
        <w:rPr>
          <w:rFonts w:ascii="Times New Roman" w:hAnsi="Times New Roman" w:cs="Times New Roman"/>
          <w:sz w:val="28"/>
        </w:rPr>
        <w:t>. – 306 с.</w:t>
      </w:r>
    </w:p>
    <w:p w:rsidR="002929AD" w:rsidRPr="002929AD" w:rsidRDefault="000E5CD5" w:rsidP="002929AD">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2929AD">
        <w:rPr>
          <w:rFonts w:ascii="Times New Roman" w:hAnsi="Times New Roman" w:cs="Times New Roman"/>
          <w:sz w:val="28"/>
        </w:rPr>
        <w:t xml:space="preserve">12. </w:t>
      </w:r>
      <w:r w:rsidR="002929AD" w:rsidRPr="00FD5919">
        <w:rPr>
          <w:rFonts w:ascii="Times New Roman" w:hAnsi="Times New Roman" w:cs="Times New Roman"/>
          <w:i/>
          <w:sz w:val="28"/>
        </w:rPr>
        <w:t>Малхотра Нэреш К.</w:t>
      </w:r>
      <w:r w:rsidR="002929AD" w:rsidRPr="002929AD">
        <w:rPr>
          <w:rFonts w:ascii="Times New Roman" w:hAnsi="Times New Roman" w:cs="Times New Roman"/>
          <w:sz w:val="28"/>
        </w:rPr>
        <w:t xml:space="preserve"> Маркетинговые исследования. Практическое руководство / Нэр</w:t>
      </w:r>
      <w:r w:rsidR="00473E04">
        <w:rPr>
          <w:rFonts w:ascii="Times New Roman" w:hAnsi="Times New Roman" w:cs="Times New Roman"/>
          <w:sz w:val="28"/>
        </w:rPr>
        <w:t>еш К. Малхотра. – 3-е изд. – М.</w:t>
      </w:r>
      <w:r w:rsidR="002929AD" w:rsidRPr="002929AD">
        <w:rPr>
          <w:rFonts w:ascii="Times New Roman" w:hAnsi="Times New Roman" w:cs="Times New Roman"/>
          <w:sz w:val="28"/>
        </w:rPr>
        <w:t>: Вильямс, 200</w:t>
      </w:r>
      <w:r w:rsidR="00FD106A">
        <w:rPr>
          <w:rFonts w:ascii="Times New Roman" w:hAnsi="Times New Roman" w:cs="Times New Roman"/>
          <w:sz w:val="28"/>
        </w:rPr>
        <w:t>9</w:t>
      </w:r>
      <w:r w:rsidR="002929AD" w:rsidRPr="002929AD">
        <w:rPr>
          <w:rFonts w:ascii="Times New Roman" w:hAnsi="Times New Roman" w:cs="Times New Roman"/>
          <w:sz w:val="28"/>
        </w:rPr>
        <w:t>. – 960 с.</w:t>
      </w:r>
    </w:p>
    <w:p w:rsidR="00473E04" w:rsidRPr="00473E04" w:rsidRDefault="000E5CD5" w:rsidP="00473E04">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2929AD">
        <w:rPr>
          <w:rFonts w:ascii="Times New Roman" w:hAnsi="Times New Roman" w:cs="Times New Roman"/>
          <w:sz w:val="28"/>
        </w:rPr>
        <w:t xml:space="preserve">13. </w:t>
      </w:r>
      <w:r w:rsidR="00473E04" w:rsidRPr="00FD5919">
        <w:rPr>
          <w:rFonts w:ascii="Times New Roman" w:hAnsi="Times New Roman" w:cs="Times New Roman"/>
          <w:i/>
          <w:sz w:val="28"/>
        </w:rPr>
        <w:t>Стафиевская М.В., Петрова В.О.</w:t>
      </w:r>
      <w:r w:rsidR="00473E04" w:rsidRPr="00473E04">
        <w:rPr>
          <w:rFonts w:ascii="Times New Roman" w:hAnsi="Times New Roman" w:cs="Times New Roman"/>
          <w:sz w:val="28"/>
        </w:rPr>
        <w:t xml:space="preserve"> Разработка моделей процессов с целью снижения риска и неопределенности // Вестник Марийского государственного университета. Серия: Сельскохозяйственные науки. Экономические науки. 2017. Т. 3. № 2 (10). С. 83-89.</w:t>
      </w:r>
    </w:p>
    <w:p w:rsidR="007472EB" w:rsidRPr="007472EB" w:rsidRDefault="000E5CD5" w:rsidP="007472E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00473E04">
        <w:rPr>
          <w:rFonts w:ascii="Times New Roman" w:hAnsi="Times New Roman" w:cs="Times New Roman"/>
          <w:sz w:val="28"/>
        </w:rPr>
        <w:t xml:space="preserve">14. </w:t>
      </w:r>
      <w:r w:rsidR="00473E04" w:rsidRPr="00FD5919">
        <w:rPr>
          <w:rFonts w:ascii="Times New Roman" w:hAnsi="Times New Roman" w:cs="Times New Roman"/>
          <w:i/>
          <w:sz w:val="28"/>
        </w:rPr>
        <w:t>Шарифьянова З.Ф., Хайруллина Л.А.</w:t>
      </w:r>
      <w:r w:rsidR="00473E04" w:rsidRPr="00473E04">
        <w:rPr>
          <w:rFonts w:ascii="Times New Roman" w:hAnsi="Times New Roman" w:cs="Times New Roman"/>
          <w:sz w:val="28"/>
        </w:rPr>
        <w:t xml:space="preserve"> Страхование жизни и страхование от несчастных случаев: проблемы и сравнительный анализ // Инновационная наука. 2016. № 3-1. С. 258-262.</w:t>
      </w:r>
    </w:p>
    <w:p w:rsidR="002E0DA7" w:rsidRDefault="000E5CD5" w:rsidP="00FD106A">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p>
    <w:p w:rsidR="005D5DDB" w:rsidRDefault="005D5DDB">
      <w:pPr>
        <w:rPr>
          <w:rFonts w:ascii="Times New Roman" w:hAnsi="Times New Roman" w:cs="Times New Roman"/>
          <w:sz w:val="28"/>
        </w:rPr>
      </w:pPr>
      <w:r>
        <w:rPr>
          <w:rFonts w:ascii="Times New Roman" w:hAnsi="Times New Roman" w:cs="Times New Roman"/>
          <w:sz w:val="28"/>
        </w:rPr>
        <w:br w:type="page"/>
      </w:r>
    </w:p>
    <w:p w:rsidR="002E0DA7" w:rsidRPr="000F4C88" w:rsidRDefault="001C292C" w:rsidP="005D5DDB">
      <w:pPr>
        <w:tabs>
          <w:tab w:val="left" w:pos="567"/>
          <w:tab w:val="left" w:leader="dot" w:pos="9072"/>
        </w:tabs>
        <w:spacing w:line="360" w:lineRule="auto"/>
        <w:contextualSpacing/>
        <w:jc w:val="center"/>
        <w:rPr>
          <w:rFonts w:ascii="Times New Roman" w:hAnsi="Times New Roman" w:cs="Times New Roman"/>
          <w:b/>
          <w:sz w:val="28"/>
        </w:rPr>
      </w:pPr>
      <w:r w:rsidRPr="000F4C88">
        <w:rPr>
          <w:rFonts w:ascii="Times New Roman" w:hAnsi="Times New Roman" w:cs="Times New Roman"/>
          <w:b/>
          <w:noProof/>
          <w:sz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5577840</wp:posOffset>
                </wp:positionH>
                <wp:positionV relativeFrom="paragraph">
                  <wp:posOffset>-485775</wp:posOffset>
                </wp:positionV>
                <wp:extent cx="590550" cy="57150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590550"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DFEF8" id="Прямоугольник 27" o:spid="_x0000_s1026" style="position:absolute;margin-left:439.2pt;margin-top:-38.25pt;width:46.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C8tgIAAL4FAAAOAAAAZHJzL2Uyb0RvYy54bWysVM1u2zAMvg/YOwi6r7aDZl2DOkXQosOA&#10;oi2WDj0rshQb0N8kJU52GrDrgD3CHmKXYT99BueNRsmO03bFDsUusmiSH8lPJI+OV1KgJbOu0irH&#10;2V6KEVNUF5Wa5/jd9dmLVxg5T1RBhFYsx2vm8PH4+bOj2ozYQJdaFMwiAFFuVJscl96bUZI4WjJJ&#10;3J42TIGSayuJB9HOk8KSGtClSAZp+jKptS2M1ZQ5B39PWyUeR3zOGfWXnDvmkcgx5ObjaeM5C2cy&#10;PiKjuSWmrGiXBnlCFpJUCoL2UKfEE7Sw1V9QsqJWO839HtUy0ZxXlMUaoJosfVDNtCSGxVqAHGd6&#10;mtz/g6UXyyuLqiLHgwOMFJHwRs3XzcfNl+ZXc7v51Hxrbpufm8/N7+Z78wOBETBWGzcCx6m5sp3k&#10;4BrKX3ErwxcKQ6vI8rpnma08ovBzeJgOh/AWFFTDg2yYxldIds7GOv+aaYnCJccWHjFyS5bnzkNA&#10;MN2ahFhOi6o4q4SIQmgcdiIsWhJ48tk8CwmDxz0roZ7kCDDBMwn1txXHm18LFvCEess4cAk1DmLC&#10;sYt3yRBKmfJZqypJwdocgYCegt4j5hwBAzKH6nrsDuB+oVvsttjOPriyOAS9c/qvxFrn3iNG1sr3&#10;zrJS2j4GIKCqLnJrvyWppSawNNPFGjrN6nYEnaFnFTzvOXH+iliYOegI2CP+Eg4udJ1j3d0wKrX9&#10;8Nj/YA+jAFqMapjhHLv3C2IZRuKNgiE5zPb3w9BHYX94MADB3tXM7mrUQp5o6JkMNpah8Rrsvdhe&#10;udXyBtbNJEQFFVEUYueYersVTny7W2BhUTaZRDMYdEP8uZoaGsADq6F9r1c3xJquxz0Mx4XezjsZ&#10;PWj11jZ4Kj1ZeM2rOAc7Xju+YUnExukWWthCd+VotVu74z8AAAD//wMAUEsDBBQABgAIAAAAIQCv&#10;XqzH4QAAAAoBAAAPAAAAZHJzL2Rvd25yZXYueG1sTI/BTsMwDIbvSLxDZCRuW7rB1q40nRACIaQd&#10;YEPajlnrtBWNUzVpV94ec4Kj7U+/vz/bTrYVI/a+caRgMY9AIBWubKhS8Hl4mSUgfNBU6tYRKvhG&#10;D9v8+irTaeku9IHjPlSCQ8inWkEdQpdK6YsarfZz1yHxzbje6sBjX8my1xcOt61cRtFaWt0Qf6h1&#10;h081Fl/7wSo4Gf16eH7zO2mWo9k078PRxINStzfT4wOIgFP4g+FXn9UhZ6ezG6j0olWQxMk9owpm&#10;8XoFgolNvODNmdG7Fcg8k/8r5D8AAAD//wMAUEsBAi0AFAAGAAgAAAAhALaDOJL+AAAA4QEAABMA&#10;AAAAAAAAAAAAAAAAAAAAAFtDb250ZW50X1R5cGVzXS54bWxQSwECLQAUAAYACAAAACEAOP0h/9YA&#10;AACUAQAACwAAAAAAAAAAAAAAAAAvAQAAX3JlbHMvLnJlbHNQSwECLQAUAAYACAAAACEAVc5gvLYC&#10;AAC+BQAADgAAAAAAAAAAAAAAAAAuAgAAZHJzL2Uyb0RvYy54bWxQSwECLQAUAAYACAAAACEAr16s&#10;x+EAAAAKAQAADwAAAAAAAAAAAAAAAAAQBQAAZHJzL2Rvd25yZXYueG1sUEsFBgAAAAAEAAQA8wAA&#10;AB4GAAAAAA==&#10;" fillcolor="white [3212]" strokecolor="white [3212]" strokeweight="1pt"/>
            </w:pict>
          </mc:Fallback>
        </mc:AlternateContent>
      </w:r>
      <w:r w:rsidR="005D5DDB" w:rsidRPr="000F4C88">
        <w:rPr>
          <w:rFonts w:ascii="Times New Roman" w:hAnsi="Times New Roman" w:cs="Times New Roman"/>
          <w:b/>
          <w:sz w:val="28"/>
        </w:rPr>
        <w:t xml:space="preserve">Приложение </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ab/>
      </w:r>
      <w:r w:rsidRPr="005D5DDB">
        <w:rPr>
          <w:rFonts w:ascii="Times New Roman" w:hAnsi="Times New Roman" w:cs="Times New Roman"/>
          <w:sz w:val="28"/>
        </w:rPr>
        <w:t>Маркетинговое исследование потребительских предпочтений на рынке страховых услуг.</w:t>
      </w:r>
      <w:r w:rsidR="009F280F">
        <w:rPr>
          <w:rFonts w:ascii="Times New Roman" w:hAnsi="Times New Roman" w:cs="Times New Roman"/>
          <w:sz w:val="28"/>
        </w:rPr>
        <w:t xml:space="preserve"> </w:t>
      </w:r>
      <w:r w:rsidRPr="005D5DDB">
        <w:rPr>
          <w:rFonts w:ascii="Times New Roman" w:hAnsi="Times New Roman" w:cs="Times New Roman"/>
          <w:sz w:val="28"/>
        </w:rPr>
        <w:t>Уважаемый респондент! Я провожу маркетинговое исследование с целью выявления потребительских предпочтений на рынке страховых услуг города Краснодара. Прошу ответить на вопросы. Спасибо.</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1. Сколько видов страховых услуг Вы используете?</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0</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1</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2</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более 2</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2. </w:t>
      </w:r>
      <w:r w:rsidRPr="005D5DDB">
        <w:rPr>
          <w:rFonts w:ascii="Times New Roman" w:hAnsi="Times New Roman" w:cs="Times New Roman"/>
          <w:sz w:val="28"/>
        </w:rPr>
        <w:t>Какие виды страховых услуг Вы используете? </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Helvetica" w:eastAsia="Times New Roman" w:hAnsi="Helvetica" w:cs="Helvetica"/>
          <w:sz w:val="27"/>
          <w:szCs w:val="27"/>
          <w:lang w:eastAsia="ru-RU"/>
        </w:rPr>
        <w:t xml:space="preserve"> </w:t>
      </w:r>
      <w:r w:rsidR="005D5DDB" w:rsidRPr="005D5DDB">
        <w:rPr>
          <w:rFonts w:ascii="Times New Roman" w:hAnsi="Times New Roman" w:cs="Times New Roman"/>
          <w:sz w:val="28"/>
        </w:rPr>
        <w:t>страхование от несчастного случая</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страхование жизни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пенсионное страхование</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страхование имущества</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автострахование</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добровольное медицинское страхование</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другое</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3. </w:t>
      </w:r>
      <w:r w:rsidRPr="005D5DDB">
        <w:rPr>
          <w:rFonts w:ascii="Times New Roman" w:hAnsi="Times New Roman" w:cs="Times New Roman"/>
          <w:sz w:val="28"/>
        </w:rPr>
        <w:t>Какова Ваша степень удовлетворенности услугами, предоставляемыми рынком страховых услуг сегодня? (от 1 до 5, где 1-крайне неудовлетворительно, 5-совершенно удовлетворительно)</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1</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2</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3</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4</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5</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4. </w:t>
      </w:r>
      <w:r w:rsidRPr="005D5DDB">
        <w:rPr>
          <w:rFonts w:ascii="Times New Roman" w:hAnsi="Times New Roman" w:cs="Times New Roman"/>
          <w:sz w:val="28"/>
        </w:rPr>
        <w:t>Что именно Вас не устраивает в обслуживании?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недостаток информации о той или иной компании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непрофессионализм персонала</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завышенные цены на услуги</w:t>
      </w:r>
    </w:p>
    <w:p w:rsidR="005D5DDB" w:rsidRDefault="001C292C"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5654040</wp:posOffset>
                </wp:positionH>
                <wp:positionV relativeFrom="paragraph">
                  <wp:posOffset>-457200</wp:posOffset>
                </wp:positionV>
                <wp:extent cx="466725" cy="4095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46672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87828F" id="Прямоугольник 26" o:spid="_x0000_s1026" style="position:absolute;margin-left:445.2pt;margin-top:-36pt;width:36.7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xRuAIAAL4FAAAOAAAAZHJzL2Uyb0RvYy54bWysVM1uEzEQviPxDpbvdDdRktKomypKFYRU&#10;tRUp6tnx2tmVvLaxnWzCCYkrEo/AQ3BB/PQZNm/E2PuTUioOFTk4Mzszn2c+z8zp2bYQaMOMzZVM&#10;cO8oxohJqtJcrhL89mb+4iVG1hGZEqEkS/COWXw2ef7stNRj1leZEikzCECkHZc6wZlzehxFlmas&#10;IPZIaSbByJUpiAPVrKLUkBLQCxH143gUlcqk2ijKrIWv57URTwI+54y6K84tc0gkGHJz4TThXPoz&#10;mpyS8coQneW0SYM8IYuC5BIu7aDOiSNobfK/oIqcGmUVd0dUFZHiPKcs1ADV9OIH1SwyolmoBcix&#10;uqPJ/j9Yerm5NihPE9wfYSRJAW9Ufdl/2H+uflZ3+4/V1+qu+rH/VP2qvlXfETgBY6W2Ywhc6GvT&#10;aBZEX/6Wm8L/Q2FoG1jedSyzrUMUPg5Go+P+ECMKpkF8MjweeszoEKyNda+YKpAXEmzgEQO3ZHNh&#10;Xe3auvi7rBJ5Os+FCIpvHDYTBm0IPPly1WvA//AS8kmBkKOPjHz9dcVBcjvBPJ6QbxgHLqHGfkg4&#10;dPEhGUIpk65XmzKSsjrHYQy/Nss2/UBIAPTIHKrrsBuA1rMGabFrehp/H8rCEHTB8b8Sq4O7iHCz&#10;kq4LLnKpzGMAAqpqbq79W5JqajxLS5XuoNOMqkfQajrP4XkviHXXxMDMwXTCHnFXcHChygSrRsIo&#10;U+b9Y9+9P4wCWDEqYYYTbN+tiWEYidcShuSkNxj4oQ/KYHjcB8XctyzvW+S6mCnomR5sLE2D6P2d&#10;aEVuVHEL62bqbwUTkRTuTjB1plVmrt4tsLAom06DGwy6Ju5CLjT14J5V374321tidNPjDobjUrXz&#10;TsYPWr329ZFSTddO8TzMwYHXhm9YEqFxmoXmt9B9PXgd1u7kNwAAAP//AwBQSwMEFAAGAAgAAAAh&#10;AFVPHYLgAAAACgEAAA8AAABkcnMvZG93bnJldi54bWxMj8FOwzAMhu9IvENkJG5bSoFtLU0nhEAI&#10;iQNsSHD0GqetaJKqSbvy9ngnONr+9Pv7i+1sOzHREFrvFFwtExDkKq9bVyv42D8tNiBCRKex844U&#10;/FCAbXl+VmCu/dG907SLteAQF3JU0MTY51KGqiGLYel7cnwzfrAYeRxqqQc8crjtZJokK2mxdfyh&#10;wZ4eGqq+d6NV8GXwef/4El6lSSeTtW/jp1mPSl1ezPd3ICLN8Q+Gkz6rQ8lOBz86HUSnYJMlN4wq&#10;WKxTLsVEtrrOQBxOm1uQZSH/Vyh/AQAA//8DAFBLAQItABQABgAIAAAAIQC2gziS/gAAAOEBAAAT&#10;AAAAAAAAAAAAAAAAAAAAAABbQ29udGVudF9UeXBlc10ueG1sUEsBAi0AFAAGAAgAAAAhADj9If/W&#10;AAAAlAEAAAsAAAAAAAAAAAAAAAAALwEAAF9yZWxzLy5yZWxzUEsBAi0AFAAGAAgAAAAhANK5HFG4&#10;AgAAvgUAAA4AAAAAAAAAAAAAAAAALgIAAGRycy9lMm9Eb2MueG1sUEsBAi0AFAAGAAgAAAAhAFVP&#10;HYLgAAAACgEAAA8AAAAAAAAAAAAAAAAAEgUAAGRycy9kb3ducmV2LnhtbFBLBQYAAAAABAAEAPMA&#10;AAAfBgAAAAA=&#10;" fillcolor="white [3212]" strokecolor="white [3212]" strokeweight="1pt"/>
            </w:pict>
          </mc:Fallback>
        </mc:AlternateContent>
      </w:r>
      <w:r w:rsidR="00F333DA">
        <w:rPr>
          <w:rFonts w:ascii="Times New Roman" w:hAnsi="Times New Roman" w:cs="Times New Roman"/>
          <w:sz w:val="28"/>
        </w:rPr>
        <w:t>-</w:t>
      </w:r>
      <w:r w:rsidR="005D5DDB">
        <w:rPr>
          <w:rFonts w:ascii="Times New Roman" w:hAnsi="Times New Roman" w:cs="Times New Roman"/>
          <w:sz w:val="28"/>
        </w:rPr>
        <w:t>другое</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5. </w:t>
      </w:r>
      <w:r w:rsidRPr="005D5DDB">
        <w:rPr>
          <w:rFonts w:ascii="Times New Roman" w:hAnsi="Times New Roman" w:cs="Times New Roman"/>
          <w:sz w:val="28"/>
        </w:rPr>
        <w:t>Сколько примерно Вы готовы тратить в год на услуги страховых компаний?</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6. </w:t>
      </w:r>
      <w:r w:rsidRPr="005D5DDB">
        <w:rPr>
          <w:rFonts w:ascii="Times New Roman" w:hAnsi="Times New Roman" w:cs="Times New Roman"/>
          <w:sz w:val="28"/>
        </w:rPr>
        <w:t>Сколько лет Вы пользуетесь услугами страховых компаний?</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0-3 года</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4-10 лет</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более 11 лет</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7. </w:t>
      </w:r>
      <w:r w:rsidRPr="005D5DDB">
        <w:rPr>
          <w:rFonts w:ascii="Times New Roman" w:hAnsi="Times New Roman" w:cs="Times New Roman"/>
          <w:sz w:val="28"/>
        </w:rPr>
        <w:t>Какие факторы оказали наибольшее влияние на Ваше решение о страховании?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осознание наличия рисковой ситуации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совет, рекомендации родных</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приобретение нового имущества, требующего страховки</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другое</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8. </w:t>
      </w:r>
      <w:r w:rsidRPr="005D5DDB">
        <w:rPr>
          <w:rFonts w:ascii="Times New Roman" w:hAnsi="Times New Roman" w:cs="Times New Roman"/>
          <w:sz w:val="28"/>
        </w:rPr>
        <w:t>Какие критерии оказали на Вас наибольшее влияние при выборе страховой компании?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продолжительность работы на рынке</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известность</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стоимость услуг</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советы, рекомендации родных</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выгодное место расположения</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размеры компании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оперативность страховых выплат</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перечень услуг, подходящий именно Вам</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9. </w:t>
      </w:r>
      <w:r w:rsidRPr="005D5DDB">
        <w:rPr>
          <w:rFonts w:ascii="Times New Roman" w:hAnsi="Times New Roman" w:cs="Times New Roman"/>
          <w:sz w:val="28"/>
        </w:rPr>
        <w:t>Какие компании из приведенного списка Вам знакомы?</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Ингосстрах</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СОГАЗ</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РЕСО-гарантия</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АльфаСтрахование</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Росгосстрах</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Ренессанс</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другое</w:t>
      </w:r>
    </w:p>
    <w:p w:rsidR="005D5DDB" w:rsidRDefault="001C292C"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5625465</wp:posOffset>
                </wp:positionH>
                <wp:positionV relativeFrom="paragraph">
                  <wp:posOffset>-466725</wp:posOffset>
                </wp:positionV>
                <wp:extent cx="552450" cy="53340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55245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D6D1C" id="Прямоугольник 25" o:spid="_x0000_s1026" style="position:absolute;margin-left:442.95pt;margin-top:-36.75pt;width:43.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naugIAAL4FAAAOAAAAZHJzL2Uyb0RvYy54bWysVM1u2zAMvg/YOwi6r3bSeD9BnSJIkWFA&#10;0RZrh54VWYoNyJImKXGy04BdC+wR9hC7DPvpMzhvNEr+SdcVOxTLQRFN8iP5ieTR8aYUaM2MLZRM&#10;8eAgxohJqrJCLlP87mr+7CVG1hGZEaEkS/GWWXw8efrkqNJjNlS5EhkzCECkHVc6xblzehxFluas&#10;JPZAaSZByZUpiQPRLKPMkArQSxEN4/h5VCmTaaMosxa+njRKPAn4nDPqzjm3zCGRYsjNhdOEc+HP&#10;aHJExktDdF7QNg3yiCxKUkgI2kOdEEfQyhR/QZUFNcoq7g6oKiPFeUFZqAGqGcT3qrnMiWahFiDH&#10;6p4m+/9g6dn6wqAiS/EwwUiSEt6o/rL7uPtc/6xvd5/qr/Vt/WN3U/+qv9XfERgBY5W2Y3C81Bem&#10;lSxcffkbbkr/D4WhTWB527PMNg5R+Jgkw1ECb0FBlRwejuLwCtHeWRvrXjNVIn9JsYFHDNyS9al1&#10;EBBMOxMfyypRZPNCiCD4xmEzYdCawJMvlgOfMHj8YSXkoxwBxntGvv6m4nBzW8E8npBvGQcuocZh&#10;SDh08T4ZQimTbtCocpKxJsckhl+XZZd+yDkAemQO1fXYLUBn2YB02E2xrb13ZWEIeuf4X4k1zr1H&#10;iKyk653LQirzEICAqtrIjX1HUkONZ2mhsi10mlHNCFpN5wU87ymx7oIYmDnoCNgj7hwOLlSVYtXe&#10;MMqV+fDQd28PowBajCqY4RTb9ytiGEbijYQheTUYjfzQB2GUvBiCYO5qFnc1clXOFPTMADaWpuHq&#10;7Z3ortyo8hrWzdRHBRWRFGKnmDrTCTPX7BZYWJRNp8EMBl0TdyovNfXgnlXfvleba2J02+MOhuNM&#10;dfNOxvdavbH1nlJNV07xIszBnteWb1gSoXHahea30F05WO3X7uQ3AAAA//8DAFBLAwQUAAYACAAA&#10;ACEAIGOIPt8AAAAKAQAADwAAAGRycy9kb3ducmV2LnhtbEyPTUvEMBCG74L/IYzgbTe1Uvth00VE&#10;EcGD7gp6nG0nbbFJSpN26793POlxZh7eed5yt5pBLDT53lkFV9sIBNnaNb1tFbwfHjcZCB/QNjg4&#10;Swq+ycOuOj8rsWjcyb7Rsg+t4BDrC1TQhTAWUvq6I4N+60ayfNNuMhh4nFrZTHjicDPIOIpupMHe&#10;8ocOR7rvqP7az0bBp8anw8Ozf5E6XnTev84fOp2VurxY725BBFrDHwy/+qwOFTsd3WwbLwYFWZbk&#10;jCrYpNcJCCbyNObNkdEoAVmV8n+F6gcAAP//AwBQSwECLQAUAAYACAAAACEAtoM4kv4AAADhAQAA&#10;EwAAAAAAAAAAAAAAAAAAAAAAW0NvbnRlbnRfVHlwZXNdLnhtbFBLAQItABQABgAIAAAAIQA4/SH/&#10;1gAAAJQBAAALAAAAAAAAAAAAAAAAAC8BAABfcmVscy8ucmVsc1BLAQItABQABgAIAAAAIQDRMBna&#10;ugIAAL4FAAAOAAAAAAAAAAAAAAAAAC4CAABkcnMvZTJvRG9jLnhtbFBLAQItABQABgAIAAAAIQAg&#10;Y4g+3wAAAAoBAAAPAAAAAAAAAAAAAAAAABQFAABkcnMvZG93bnJldi54bWxQSwUGAAAAAAQABADz&#10;AAAAIAYAAAAA&#10;" fillcolor="white [3212]" strokecolor="white [3212]" strokeweight="1pt"/>
            </w:pict>
          </mc:Fallback>
        </mc:AlternateContent>
      </w:r>
      <w:r w:rsidR="005D5DDB">
        <w:rPr>
          <w:rFonts w:ascii="Times New Roman" w:hAnsi="Times New Roman" w:cs="Times New Roman"/>
          <w:sz w:val="28"/>
        </w:rPr>
        <w:t xml:space="preserve">10. </w:t>
      </w:r>
      <w:r w:rsidR="005D5DDB" w:rsidRPr="005D5DDB">
        <w:rPr>
          <w:rFonts w:ascii="Times New Roman" w:hAnsi="Times New Roman" w:cs="Times New Roman"/>
          <w:sz w:val="28"/>
        </w:rPr>
        <w:t>Какие компании из списка выше вызывают у Вас доверие?</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11. </w:t>
      </w:r>
      <w:r w:rsidRPr="005D5DDB">
        <w:rPr>
          <w:rFonts w:ascii="Times New Roman" w:hAnsi="Times New Roman" w:cs="Times New Roman"/>
          <w:sz w:val="28"/>
        </w:rPr>
        <w:t>Какие компании, наоборот, кажутся наиболее ненадежными?</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12. </w:t>
      </w:r>
      <w:r w:rsidRPr="005D5DDB">
        <w:rPr>
          <w:rFonts w:ascii="Times New Roman" w:hAnsi="Times New Roman" w:cs="Times New Roman"/>
          <w:sz w:val="28"/>
        </w:rPr>
        <w:t>При возникновении необходимости оформления страховки, обратитесь ли Вы в Росгосстрах?</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да</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нет</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13. </w:t>
      </w:r>
      <w:r w:rsidRPr="005D5DDB">
        <w:rPr>
          <w:rFonts w:ascii="Times New Roman" w:hAnsi="Times New Roman" w:cs="Times New Roman"/>
          <w:sz w:val="28"/>
        </w:rPr>
        <w:t>Из каких источников Вы получаете информацию, касательно Вашей страховой компании?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телевидение</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радио</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сеть Интернет (сайт, рассылка на почту)</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смс-рассылки</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личное общение с консультантами в компании</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другое</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14. </w:t>
      </w:r>
      <w:r w:rsidRPr="005D5DDB">
        <w:rPr>
          <w:rFonts w:ascii="Times New Roman" w:hAnsi="Times New Roman" w:cs="Times New Roman"/>
          <w:sz w:val="28"/>
        </w:rPr>
        <w:t>Какие виды услуг, предлагаемых страховыми компаниями, Вы знаете?</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15. Пол</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м</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Pr>
          <w:rFonts w:ascii="Times New Roman" w:hAnsi="Times New Roman" w:cs="Times New Roman"/>
          <w:sz w:val="28"/>
        </w:rPr>
        <w:t>ж</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16. Возраст</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20-40</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41-60</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17. </w:t>
      </w:r>
      <w:r w:rsidRPr="005D5DDB">
        <w:rPr>
          <w:rFonts w:ascii="Times New Roman" w:hAnsi="Times New Roman" w:cs="Times New Roman"/>
          <w:sz w:val="28"/>
        </w:rPr>
        <w:t>Среднемесячный доход вашего домохозяйства</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до 15 тыс.руб</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16-30 тыс.руб</w:t>
      </w:r>
    </w:p>
    <w:p w:rsid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свыше 31 тыс.руб</w:t>
      </w:r>
    </w:p>
    <w:p w:rsidR="005D5DDB" w:rsidRDefault="005D5DDB"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18. </w:t>
      </w:r>
      <w:r w:rsidRPr="005D5DDB">
        <w:rPr>
          <w:rFonts w:ascii="Times New Roman" w:hAnsi="Times New Roman" w:cs="Times New Roman"/>
          <w:sz w:val="28"/>
        </w:rPr>
        <w:t>Чем Вы занимаетесь </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учусь</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работаю</w:t>
      </w:r>
    </w:p>
    <w:p w:rsidR="005D5DDB" w:rsidRPr="005D5DDB" w:rsidRDefault="00F333DA" w:rsidP="005D5DDB">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5D5DDB" w:rsidRPr="005D5DDB">
        <w:rPr>
          <w:rFonts w:ascii="Times New Roman" w:hAnsi="Times New Roman" w:cs="Times New Roman"/>
          <w:sz w:val="28"/>
        </w:rPr>
        <w:t>временно не работаю</w:t>
      </w:r>
    </w:p>
    <w:p w:rsidR="00807A0A" w:rsidRPr="00A875D2" w:rsidRDefault="00F333DA" w:rsidP="00507774">
      <w:pPr>
        <w:tabs>
          <w:tab w:val="left" w:pos="567"/>
          <w:tab w:val="left" w:leader="dot" w:pos="9072"/>
        </w:tabs>
        <w:spacing w:line="360" w:lineRule="auto"/>
        <w:contextualSpacing/>
        <w:jc w:val="both"/>
        <w:rPr>
          <w:rFonts w:ascii="Times New Roman" w:hAnsi="Times New Roman" w:cs="Times New Roman"/>
          <w:sz w:val="28"/>
        </w:rPr>
      </w:pPr>
      <w:r>
        <w:rPr>
          <w:rFonts w:ascii="Times New Roman" w:hAnsi="Times New Roman" w:cs="Times New Roman"/>
          <w:sz w:val="28"/>
        </w:rPr>
        <w:t>-</w:t>
      </w:r>
      <w:r w:rsidR="009F280F">
        <w:rPr>
          <w:rFonts w:ascii="Times New Roman" w:hAnsi="Times New Roman" w:cs="Times New Roman"/>
          <w:sz w:val="28"/>
        </w:rPr>
        <w:t>на пенсии.</w:t>
      </w:r>
    </w:p>
    <w:sectPr w:rsidR="00807A0A" w:rsidRPr="00A875D2">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8D3" w:rsidRDefault="00DF58D3" w:rsidP="00E76D12">
      <w:pPr>
        <w:spacing w:after="0" w:line="240" w:lineRule="auto"/>
      </w:pPr>
      <w:r>
        <w:separator/>
      </w:r>
    </w:p>
  </w:endnote>
  <w:endnote w:type="continuationSeparator" w:id="0">
    <w:p w:rsidR="00DF58D3" w:rsidRDefault="00DF58D3" w:rsidP="00E7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8D3" w:rsidRDefault="00DF58D3" w:rsidP="00E76D12">
      <w:pPr>
        <w:spacing w:after="0" w:line="240" w:lineRule="auto"/>
      </w:pPr>
      <w:r>
        <w:separator/>
      </w:r>
    </w:p>
  </w:footnote>
  <w:footnote w:type="continuationSeparator" w:id="0">
    <w:p w:rsidR="00DF58D3" w:rsidRDefault="00DF58D3" w:rsidP="00E7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912215"/>
      <w:docPartObj>
        <w:docPartGallery w:val="Page Numbers (Top of Page)"/>
        <w:docPartUnique/>
      </w:docPartObj>
    </w:sdtPr>
    <w:sdtEndPr/>
    <w:sdtContent>
      <w:p w:rsidR="002D2BA6" w:rsidRDefault="002D2BA6">
        <w:pPr>
          <w:pStyle w:val="a3"/>
          <w:jc w:val="right"/>
        </w:pPr>
        <w:r>
          <w:fldChar w:fldCharType="begin"/>
        </w:r>
        <w:r>
          <w:instrText>PAGE   \* MERGEFORMAT</w:instrText>
        </w:r>
        <w:r>
          <w:fldChar w:fldCharType="separate"/>
        </w:r>
        <w:r>
          <w:rPr>
            <w:noProof/>
          </w:rPr>
          <w:t>46</w:t>
        </w:r>
        <w:r>
          <w:fldChar w:fldCharType="end"/>
        </w:r>
      </w:p>
    </w:sdtContent>
  </w:sdt>
  <w:p w:rsidR="002D2BA6" w:rsidRDefault="002D2B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D4B"/>
    <w:multiLevelType w:val="multilevel"/>
    <w:tmpl w:val="034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10BC"/>
    <w:multiLevelType w:val="multilevel"/>
    <w:tmpl w:val="48A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157D5"/>
    <w:multiLevelType w:val="hybridMultilevel"/>
    <w:tmpl w:val="80526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A6FD1"/>
    <w:multiLevelType w:val="multilevel"/>
    <w:tmpl w:val="E702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14710"/>
    <w:multiLevelType w:val="multilevel"/>
    <w:tmpl w:val="E9A4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B414D"/>
    <w:multiLevelType w:val="multilevel"/>
    <w:tmpl w:val="EBF25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C041F"/>
    <w:multiLevelType w:val="multilevel"/>
    <w:tmpl w:val="86A2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7600D"/>
    <w:multiLevelType w:val="multilevel"/>
    <w:tmpl w:val="25F6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41C04"/>
    <w:multiLevelType w:val="multilevel"/>
    <w:tmpl w:val="05F2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30649"/>
    <w:multiLevelType w:val="multilevel"/>
    <w:tmpl w:val="82DC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1567F"/>
    <w:multiLevelType w:val="multilevel"/>
    <w:tmpl w:val="3314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B45D4"/>
    <w:multiLevelType w:val="multilevel"/>
    <w:tmpl w:val="25E6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834A7"/>
    <w:multiLevelType w:val="hybridMultilevel"/>
    <w:tmpl w:val="5F825E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C1128DB"/>
    <w:multiLevelType w:val="multilevel"/>
    <w:tmpl w:val="1C7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303E9"/>
    <w:multiLevelType w:val="multilevel"/>
    <w:tmpl w:val="4386E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C5936"/>
    <w:multiLevelType w:val="multilevel"/>
    <w:tmpl w:val="4E2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D4676"/>
    <w:multiLevelType w:val="multilevel"/>
    <w:tmpl w:val="E446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15963"/>
    <w:multiLevelType w:val="multilevel"/>
    <w:tmpl w:val="F2485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31D45"/>
    <w:multiLevelType w:val="multilevel"/>
    <w:tmpl w:val="13E6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D4D8C"/>
    <w:multiLevelType w:val="multilevel"/>
    <w:tmpl w:val="5CC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21AFF"/>
    <w:multiLevelType w:val="multilevel"/>
    <w:tmpl w:val="E35C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20AC1"/>
    <w:multiLevelType w:val="multilevel"/>
    <w:tmpl w:val="7160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355EF"/>
    <w:multiLevelType w:val="multilevel"/>
    <w:tmpl w:val="F5B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EB5004"/>
    <w:multiLevelType w:val="multilevel"/>
    <w:tmpl w:val="BA42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A1FB5"/>
    <w:multiLevelType w:val="multilevel"/>
    <w:tmpl w:val="49ACC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40B3D"/>
    <w:multiLevelType w:val="multilevel"/>
    <w:tmpl w:val="ABE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24"/>
  </w:num>
  <w:num w:numId="4">
    <w:abstractNumId w:val="3"/>
  </w:num>
  <w:num w:numId="5">
    <w:abstractNumId w:val="5"/>
  </w:num>
  <w:num w:numId="6">
    <w:abstractNumId w:val="4"/>
  </w:num>
  <w:num w:numId="7">
    <w:abstractNumId w:val="7"/>
  </w:num>
  <w:num w:numId="8">
    <w:abstractNumId w:val="2"/>
  </w:num>
  <w:num w:numId="9">
    <w:abstractNumId w:val="19"/>
  </w:num>
  <w:num w:numId="10">
    <w:abstractNumId w:val="11"/>
  </w:num>
  <w:num w:numId="11">
    <w:abstractNumId w:val="15"/>
  </w:num>
  <w:num w:numId="12">
    <w:abstractNumId w:val="0"/>
  </w:num>
  <w:num w:numId="13">
    <w:abstractNumId w:val="6"/>
  </w:num>
  <w:num w:numId="14">
    <w:abstractNumId w:val="21"/>
  </w:num>
  <w:num w:numId="15">
    <w:abstractNumId w:val="25"/>
  </w:num>
  <w:num w:numId="16">
    <w:abstractNumId w:val="22"/>
  </w:num>
  <w:num w:numId="17">
    <w:abstractNumId w:val="1"/>
  </w:num>
  <w:num w:numId="18">
    <w:abstractNumId w:val="20"/>
  </w:num>
  <w:num w:numId="19">
    <w:abstractNumId w:val="18"/>
  </w:num>
  <w:num w:numId="20">
    <w:abstractNumId w:val="8"/>
  </w:num>
  <w:num w:numId="21">
    <w:abstractNumId w:val="9"/>
  </w:num>
  <w:num w:numId="22">
    <w:abstractNumId w:val="23"/>
  </w:num>
  <w:num w:numId="23">
    <w:abstractNumId w:val="10"/>
  </w:num>
  <w:num w:numId="24">
    <w:abstractNumId w:val="16"/>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81"/>
    <w:rsid w:val="00016906"/>
    <w:rsid w:val="000200FD"/>
    <w:rsid w:val="000224D7"/>
    <w:rsid w:val="00023113"/>
    <w:rsid w:val="00031E83"/>
    <w:rsid w:val="00034215"/>
    <w:rsid w:val="00041AD8"/>
    <w:rsid w:val="000503C4"/>
    <w:rsid w:val="00060011"/>
    <w:rsid w:val="000674B1"/>
    <w:rsid w:val="00075E6B"/>
    <w:rsid w:val="00076996"/>
    <w:rsid w:val="000770AC"/>
    <w:rsid w:val="0008573D"/>
    <w:rsid w:val="0009252A"/>
    <w:rsid w:val="00092838"/>
    <w:rsid w:val="00095A57"/>
    <w:rsid w:val="00097C21"/>
    <w:rsid w:val="000B3C4E"/>
    <w:rsid w:val="000B7F69"/>
    <w:rsid w:val="000C1475"/>
    <w:rsid w:val="000D7A5E"/>
    <w:rsid w:val="000E5CD5"/>
    <w:rsid w:val="000F1B04"/>
    <w:rsid w:val="000F4C88"/>
    <w:rsid w:val="000F7639"/>
    <w:rsid w:val="0011045F"/>
    <w:rsid w:val="00114DB5"/>
    <w:rsid w:val="00116C4F"/>
    <w:rsid w:val="0012536B"/>
    <w:rsid w:val="00131D9E"/>
    <w:rsid w:val="00140C8D"/>
    <w:rsid w:val="00156910"/>
    <w:rsid w:val="00163BBB"/>
    <w:rsid w:val="0017260C"/>
    <w:rsid w:val="001875D9"/>
    <w:rsid w:val="001930C0"/>
    <w:rsid w:val="0019349F"/>
    <w:rsid w:val="001A2950"/>
    <w:rsid w:val="001B086B"/>
    <w:rsid w:val="001B69BA"/>
    <w:rsid w:val="001C10A3"/>
    <w:rsid w:val="001C1198"/>
    <w:rsid w:val="001C11BB"/>
    <w:rsid w:val="001C292C"/>
    <w:rsid w:val="001C4B27"/>
    <w:rsid w:val="001C5A8E"/>
    <w:rsid w:val="001D0C2E"/>
    <w:rsid w:val="001E122A"/>
    <w:rsid w:val="001E774C"/>
    <w:rsid w:val="001F2388"/>
    <w:rsid w:val="00206F83"/>
    <w:rsid w:val="002355EE"/>
    <w:rsid w:val="00265389"/>
    <w:rsid w:val="002702DD"/>
    <w:rsid w:val="002929AD"/>
    <w:rsid w:val="00293483"/>
    <w:rsid w:val="002A7590"/>
    <w:rsid w:val="002B3468"/>
    <w:rsid w:val="002C21FA"/>
    <w:rsid w:val="002D2BA6"/>
    <w:rsid w:val="002E0DA7"/>
    <w:rsid w:val="002E2143"/>
    <w:rsid w:val="002E2B2F"/>
    <w:rsid w:val="002E65B1"/>
    <w:rsid w:val="002F0AA8"/>
    <w:rsid w:val="002F2A54"/>
    <w:rsid w:val="002F3919"/>
    <w:rsid w:val="002F4331"/>
    <w:rsid w:val="002F57D0"/>
    <w:rsid w:val="002F7522"/>
    <w:rsid w:val="00303E4C"/>
    <w:rsid w:val="003101E3"/>
    <w:rsid w:val="00327C9E"/>
    <w:rsid w:val="00353B31"/>
    <w:rsid w:val="00354A74"/>
    <w:rsid w:val="00356A34"/>
    <w:rsid w:val="00363F24"/>
    <w:rsid w:val="00364249"/>
    <w:rsid w:val="00374CE0"/>
    <w:rsid w:val="003A071B"/>
    <w:rsid w:val="003B5438"/>
    <w:rsid w:val="003B66FA"/>
    <w:rsid w:val="003C2548"/>
    <w:rsid w:val="003C5645"/>
    <w:rsid w:val="003D247B"/>
    <w:rsid w:val="003F0855"/>
    <w:rsid w:val="0040030B"/>
    <w:rsid w:val="00401249"/>
    <w:rsid w:val="00403746"/>
    <w:rsid w:val="0041410A"/>
    <w:rsid w:val="00416DCC"/>
    <w:rsid w:val="00430D9A"/>
    <w:rsid w:val="0044059D"/>
    <w:rsid w:val="004460E8"/>
    <w:rsid w:val="00463543"/>
    <w:rsid w:val="00464659"/>
    <w:rsid w:val="004707DB"/>
    <w:rsid w:val="00473E04"/>
    <w:rsid w:val="00476485"/>
    <w:rsid w:val="00492DE2"/>
    <w:rsid w:val="004A3AF9"/>
    <w:rsid w:val="004A47AB"/>
    <w:rsid w:val="004B2D20"/>
    <w:rsid w:val="004B5820"/>
    <w:rsid w:val="004C2E16"/>
    <w:rsid w:val="004C7689"/>
    <w:rsid w:val="004D232C"/>
    <w:rsid w:val="004D67FE"/>
    <w:rsid w:val="004F357B"/>
    <w:rsid w:val="00506D16"/>
    <w:rsid w:val="00506E30"/>
    <w:rsid w:val="00507774"/>
    <w:rsid w:val="00515F0A"/>
    <w:rsid w:val="00544607"/>
    <w:rsid w:val="00547624"/>
    <w:rsid w:val="00564834"/>
    <w:rsid w:val="00570694"/>
    <w:rsid w:val="005706DD"/>
    <w:rsid w:val="00576575"/>
    <w:rsid w:val="00581530"/>
    <w:rsid w:val="00595B52"/>
    <w:rsid w:val="005B7018"/>
    <w:rsid w:val="005C5DFB"/>
    <w:rsid w:val="005D589C"/>
    <w:rsid w:val="005D5DDB"/>
    <w:rsid w:val="005D72D2"/>
    <w:rsid w:val="005E52E2"/>
    <w:rsid w:val="005E7CE7"/>
    <w:rsid w:val="006100C9"/>
    <w:rsid w:val="00634DAF"/>
    <w:rsid w:val="006450D4"/>
    <w:rsid w:val="00645498"/>
    <w:rsid w:val="006514A3"/>
    <w:rsid w:val="006743BF"/>
    <w:rsid w:val="0068659B"/>
    <w:rsid w:val="00691E2B"/>
    <w:rsid w:val="006A53A3"/>
    <w:rsid w:val="006B16B9"/>
    <w:rsid w:val="006B2B97"/>
    <w:rsid w:val="006B30C3"/>
    <w:rsid w:val="006C2A0E"/>
    <w:rsid w:val="006D4CDD"/>
    <w:rsid w:val="006E5E9A"/>
    <w:rsid w:val="00712C56"/>
    <w:rsid w:val="00732F4D"/>
    <w:rsid w:val="00735F74"/>
    <w:rsid w:val="00740527"/>
    <w:rsid w:val="007472EB"/>
    <w:rsid w:val="007625B2"/>
    <w:rsid w:val="0076658A"/>
    <w:rsid w:val="00772006"/>
    <w:rsid w:val="007769B3"/>
    <w:rsid w:val="0077778E"/>
    <w:rsid w:val="00787659"/>
    <w:rsid w:val="00787A88"/>
    <w:rsid w:val="007C6F12"/>
    <w:rsid w:val="007F7911"/>
    <w:rsid w:val="00807A0A"/>
    <w:rsid w:val="00810DC5"/>
    <w:rsid w:val="00815E50"/>
    <w:rsid w:val="0083376F"/>
    <w:rsid w:val="008415D6"/>
    <w:rsid w:val="0085115B"/>
    <w:rsid w:val="00852BB2"/>
    <w:rsid w:val="008643CA"/>
    <w:rsid w:val="00865C81"/>
    <w:rsid w:val="0086703B"/>
    <w:rsid w:val="008A0BA6"/>
    <w:rsid w:val="008B186A"/>
    <w:rsid w:val="008C00A2"/>
    <w:rsid w:val="008C4C21"/>
    <w:rsid w:val="008C5DC8"/>
    <w:rsid w:val="008D4F75"/>
    <w:rsid w:val="008D5988"/>
    <w:rsid w:val="008D6A32"/>
    <w:rsid w:val="0090272E"/>
    <w:rsid w:val="00913D58"/>
    <w:rsid w:val="009179A7"/>
    <w:rsid w:val="00920F60"/>
    <w:rsid w:val="009239CD"/>
    <w:rsid w:val="009271A0"/>
    <w:rsid w:val="00943417"/>
    <w:rsid w:val="00950F08"/>
    <w:rsid w:val="009567AB"/>
    <w:rsid w:val="00973D49"/>
    <w:rsid w:val="009851CB"/>
    <w:rsid w:val="00987239"/>
    <w:rsid w:val="009909CF"/>
    <w:rsid w:val="00993A70"/>
    <w:rsid w:val="00995B38"/>
    <w:rsid w:val="009A5461"/>
    <w:rsid w:val="009C03A1"/>
    <w:rsid w:val="009C0F0E"/>
    <w:rsid w:val="009C47E0"/>
    <w:rsid w:val="009C7FD3"/>
    <w:rsid w:val="009D03E2"/>
    <w:rsid w:val="009D4D9A"/>
    <w:rsid w:val="009E11BA"/>
    <w:rsid w:val="009E31FB"/>
    <w:rsid w:val="009F280F"/>
    <w:rsid w:val="009F60ED"/>
    <w:rsid w:val="009F7823"/>
    <w:rsid w:val="00A0219C"/>
    <w:rsid w:val="00A07994"/>
    <w:rsid w:val="00A11DFC"/>
    <w:rsid w:val="00A1574C"/>
    <w:rsid w:val="00A17ABD"/>
    <w:rsid w:val="00A26B69"/>
    <w:rsid w:val="00A300CD"/>
    <w:rsid w:val="00A311DD"/>
    <w:rsid w:val="00A35488"/>
    <w:rsid w:val="00A35A6C"/>
    <w:rsid w:val="00A36481"/>
    <w:rsid w:val="00A4100F"/>
    <w:rsid w:val="00A4580B"/>
    <w:rsid w:val="00A617A2"/>
    <w:rsid w:val="00A7018A"/>
    <w:rsid w:val="00A72144"/>
    <w:rsid w:val="00A73BC6"/>
    <w:rsid w:val="00A81AE7"/>
    <w:rsid w:val="00A828F0"/>
    <w:rsid w:val="00A86753"/>
    <w:rsid w:val="00A875D2"/>
    <w:rsid w:val="00AA7BAF"/>
    <w:rsid w:val="00AB54CA"/>
    <w:rsid w:val="00AB60E2"/>
    <w:rsid w:val="00AB74CE"/>
    <w:rsid w:val="00AD5ABC"/>
    <w:rsid w:val="00AE3A62"/>
    <w:rsid w:val="00AE3BFD"/>
    <w:rsid w:val="00AF2F95"/>
    <w:rsid w:val="00AF38B6"/>
    <w:rsid w:val="00AF5B06"/>
    <w:rsid w:val="00AF6680"/>
    <w:rsid w:val="00B12CB7"/>
    <w:rsid w:val="00B27662"/>
    <w:rsid w:val="00B41447"/>
    <w:rsid w:val="00B41708"/>
    <w:rsid w:val="00B53EBA"/>
    <w:rsid w:val="00B5469F"/>
    <w:rsid w:val="00B61506"/>
    <w:rsid w:val="00B67DA6"/>
    <w:rsid w:val="00B753D3"/>
    <w:rsid w:val="00B77537"/>
    <w:rsid w:val="00B77DF4"/>
    <w:rsid w:val="00B8147E"/>
    <w:rsid w:val="00B846B5"/>
    <w:rsid w:val="00B9066E"/>
    <w:rsid w:val="00B9368D"/>
    <w:rsid w:val="00BA3D3D"/>
    <w:rsid w:val="00BA6596"/>
    <w:rsid w:val="00BA6917"/>
    <w:rsid w:val="00BB1CAD"/>
    <w:rsid w:val="00BB31AE"/>
    <w:rsid w:val="00BB52F6"/>
    <w:rsid w:val="00BC0ED2"/>
    <w:rsid w:val="00BC4791"/>
    <w:rsid w:val="00BD4B7F"/>
    <w:rsid w:val="00BD6E14"/>
    <w:rsid w:val="00BD7966"/>
    <w:rsid w:val="00BE789C"/>
    <w:rsid w:val="00BF2170"/>
    <w:rsid w:val="00C00096"/>
    <w:rsid w:val="00C030F8"/>
    <w:rsid w:val="00C10E88"/>
    <w:rsid w:val="00C178BD"/>
    <w:rsid w:val="00C2128F"/>
    <w:rsid w:val="00C27573"/>
    <w:rsid w:val="00C418FC"/>
    <w:rsid w:val="00C45165"/>
    <w:rsid w:val="00C47187"/>
    <w:rsid w:val="00C60D4B"/>
    <w:rsid w:val="00C63293"/>
    <w:rsid w:val="00C632B2"/>
    <w:rsid w:val="00C63707"/>
    <w:rsid w:val="00C64E85"/>
    <w:rsid w:val="00C65BE6"/>
    <w:rsid w:val="00C67CFD"/>
    <w:rsid w:val="00C7535B"/>
    <w:rsid w:val="00C85032"/>
    <w:rsid w:val="00C909FD"/>
    <w:rsid w:val="00CA3A6B"/>
    <w:rsid w:val="00CA3E97"/>
    <w:rsid w:val="00CA4111"/>
    <w:rsid w:val="00CA533C"/>
    <w:rsid w:val="00CB0706"/>
    <w:rsid w:val="00CD0215"/>
    <w:rsid w:val="00CD5598"/>
    <w:rsid w:val="00CE507C"/>
    <w:rsid w:val="00CE6EA6"/>
    <w:rsid w:val="00D143AC"/>
    <w:rsid w:val="00D16BCE"/>
    <w:rsid w:val="00D27042"/>
    <w:rsid w:val="00D37113"/>
    <w:rsid w:val="00D43479"/>
    <w:rsid w:val="00D4573C"/>
    <w:rsid w:val="00D46B5C"/>
    <w:rsid w:val="00D46EFA"/>
    <w:rsid w:val="00D71142"/>
    <w:rsid w:val="00D7323B"/>
    <w:rsid w:val="00D7594B"/>
    <w:rsid w:val="00D92DF5"/>
    <w:rsid w:val="00D963F7"/>
    <w:rsid w:val="00D97AC7"/>
    <w:rsid w:val="00DA2917"/>
    <w:rsid w:val="00DA5992"/>
    <w:rsid w:val="00DB64BD"/>
    <w:rsid w:val="00DC1B44"/>
    <w:rsid w:val="00DC73E0"/>
    <w:rsid w:val="00DC76FF"/>
    <w:rsid w:val="00DE0C5F"/>
    <w:rsid w:val="00DE5735"/>
    <w:rsid w:val="00DE6157"/>
    <w:rsid w:val="00DF4557"/>
    <w:rsid w:val="00DF58D3"/>
    <w:rsid w:val="00E03C76"/>
    <w:rsid w:val="00E06B9E"/>
    <w:rsid w:val="00E10FD6"/>
    <w:rsid w:val="00E135F8"/>
    <w:rsid w:val="00E15497"/>
    <w:rsid w:val="00E20988"/>
    <w:rsid w:val="00E21D79"/>
    <w:rsid w:val="00E235A9"/>
    <w:rsid w:val="00E23F23"/>
    <w:rsid w:val="00E34F53"/>
    <w:rsid w:val="00E5071B"/>
    <w:rsid w:val="00E532C3"/>
    <w:rsid w:val="00E5645C"/>
    <w:rsid w:val="00E56A34"/>
    <w:rsid w:val="00E64CEB"/>
    <w:rsid w:val="00E64FD6"/>
    <w:rsid w:val="00E6540F"/>
    <w:rsid w:val="00E76D12"/>
    <w:rsid w:val="00E76FF1"/>
    <w:rsid w:val="00E8434A"/>
    <w:rsid w:val="00E91A29"/>
    <w:rsid w:val="00E93821"/>
    <w:rsid w:val="00EA68FC"/>
    <w:rsid w:val="00EA7C46"/>
    <w:rsid w:val="00EE01CE"/>
    <w:rsid w:val="00EE1117"/>
    <w:rsid w:val="00EF1A55"/>
    <w:rsid w:val="00EF42F0"/>
    <w:rsid w:val="00F067DA"/>
    <w:rsid w:val="00F14C88"/>
    <w:rsid w:val="00F159A7"/>
    <w:rsid w:val="00F16E7B"/>
    <w:rsid w:val="00F276AE"/>
    <w:rsid w:val="00F30924"/>
    <w:rsid w:val="00F333DA"/>
    <w:rsid w:val="00F42C60"/>
    <w:rsid w:val="00F45A05"/>
    <w:rsid w:val="00F51C26"/>
    <w:rsid w:val="00F56932"/>
    <w:rsid w:val="00F56C6D"/>
    <w:rsid w:val="00F651EC"/>
    <w:rsid w:val="00F653B0"/>
    <w:rsid w:val="00F7327B"/>
    <w:rsid w:val="00F8374B"/>
    <w:rsid w:val="00F843D8"/>
    <w:rsid w:val="00F84D6F"/>
    <w:rsid w:val="00FA0361"/>
    <w:rsid w:val="00FA4F60"/>
    <w:rsid w:val="00FB08A6"/>
    <w:rsid w:val="00FB4473"/>
    <w:rsid w:val="00FD106A"/>
    <w:rsid w:val="00FD5919"/>
    <w:rsid w:val="00FE46AC"/>
    <w:rsid w:val="00FF0581"/>
    <w:rsid w:val="00FF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1D74"/>
  <w15:chartTrackingRefBased/>
  <w15:docId w15:val="{39C7EB1A-C0B5-4FF7-B4C6-6B3860F9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40F"/>
  </w:style>
  <w:style w:type="paragraph" w:styleId="2">
    <w:name w:val="heading 2"/>
    <w:basedOn w:val="a"/>
    <w:next w:val="a"/>
    <w:link w:val="20"/>
    <w:uiPriority w:val="9"/>
    <w:semiHidden/>
    <w:unhideWhenUsed/>
    <w:qFormat/>
    <w:rsid w:val="004707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D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D12"/>
  </w:style>
  <w:style w:type="paragraph" w:styleId="a5">
    <w:name w:val="footer"/>
    <w:basedOn w:val="a"/>
    <w:link w:val="a6"/>
    <w:uiPriority w:val="99"/>
    <w:unhideWhenUsed/>
    <w:rsid w:val="00E76D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D12"/>
  </w:style>
  <w:style w:type="paragraph" w:styleId="a7">
    <w:name w:val="footnote text"/>
    <w:basedOn w:val="a"/>
    <w:link w:val="a8"/>
    <w:uiPriority w:val="99"/>
    <w:semiHidden/>
    <w:unhideWhenUsed/>
    <w:rsid w:val="008643CA"/>
    <w:pPr>
      <w:spacing w:after="0" w:line="240" w:lineRule="auto"/>
    </w:pPr>
    <w:rPr>
      <w:sz w:val="20"/>
      <w:szCs w:val="20"/>
    </w:rPr>
  </w:style>
  <w:style w:type="character" w:customStyle="1" w:styleId="a8">
    <w:name w:val="Текст сноски Знак"/>
    <w:basedOn w:val="a0"/>
    <w:link w:val="a7"/>
    <w:uiPriority w:val="99"/>
    <w:semiHidden/>
    <w:rsid w:val="008643CA"/>
    <w:rPr>
      <w:sz w:val="20"/>
      <w:szCs w:val="20"/>
    </w:rPr>
  </w:style>
  <w:style w:type="character" w:styleId="a9">
    <w:name w:val="footnote reference"/>
    <w:basedOn w:val="a0"/>
    <w:uiPriority w:val="99"/>
    <w:semiHidden/>
    <w:unhideWhenUsed/>
    <w:rsid w:val="008643CA"/>
    <w:rPr>
      <w:vertAlign w:val="superscript"/>
    </w:rPr>
  </w:style>
  <w:style w:type="table" w:styleId="aa">
    <w:name w:val="Table Grid"/>
    <w:basedOn w:val="a1"/>
    <w:uiPriority w:val="39"/>
    <w:rsid w:val="0073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11045F"/>
    <w:rPr>
      <w:rFonts w:ascii="Times New Roman" w:hAnsi="Times New Roman" w:cs="Times New Roman"/>
      <w:sz w:val="24"/>
      <w:szCs w:val="24"/>
    </w:rPr>
  </w:style>
  <w:style w:type="character" w:styleId="ac">
    <w:name w:val="Hyperlink"/>
    <w:basedOn w:val="a0"/>
    <w:uiPriority w:val="99"/>
    <w:unhideWhenUsed/>
    <w:rsid w:val="00BD7966"/>
    <w:rPr>
      <w:color w:val="0563C1" w:themeColor="hyperlink"/>
      <w:u w:val="single"/>
    </w:rPr>
  </w:style>
  <w:style w:type="paragraph" w:styleId="ad">
    <w:name w:val="List Paragraph"/>
    <w:basedOn w:val="a"/>
    <w:uiPriority w:val="34"/>
    <w:qFormat/>
    <w:rsid w:val="00327C9E"/>
    <w:pPr>
      <w:ind w:left="720"/>
      <w:contextualSpacing/>
    </w:pPr>
  </w:style>
  <w:style w:type="character" w:customStyle="1" w:styleId="20">
    <w:name w:val="Заголовок 2 Знак"/>
    <w:basedOn w:val="a0"/>
    <w:link w:val="2"/>
    <w:uiPriority w:val="9"/>
    <w:semiHidden/>
    <w:rsid w:val="004707DB"/>
    <w:rPr>
      <w:rFonts w:asciiTheme="majorHAnsi" w:eastAsiaTheme="majorEastAsia" w:hAnsiTheme="majorHAnsi" w:cstheme="majorBidi"/>
      <w:color w:val="2E74B5" w:themeColor="accent1" w:themeShade="BF"/>
      <w:sz w:val="26"/>
      <w:szCs w:val="26"/>
    </w:rPr>
  </w:style>
  <w:style w:type="paragraph" w:styleId="ae">
    <w:name w:val="No Spacing"/>
    <w:uiPriority w:val="1"/>
    <w:qFormat/>
    <w:rsid w:val="002F4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7524">
      <w:bodyDiv w:val="1"/>
      <w:marLeft w:val="0"/>
      <w:marRight w:val="0"/>
      <w:marTop w:val="0"/>
      <w:marBottom w:val="0"/>
      <w:divBdr>
        <w:top w:val="none" w:sz="0" w:space="0" w:color="auto"/>
        <w:left w:val="none" w:sz="0" w:space="0" w:color="auto"/>
        <w:bottom w:val="none" w:sz="0" w:space="0" w:color="auto"/>
        <w:right w:val="none" w:sz="0" w:space="0" w:color="auto"/>
      </w:divBdr>
    </w:div>
    <w:div w:id="99885760">
      <w:bodyDiv w:val="1"/>
      <w:marLeft w:val="0"/>
      <w:marRight w:val="0"/>
      <w:marTop w:val="0"/>
      <w:marBottom w:val="0"/>
      <w:divBdr>
        <w:top w:val="none" w:sz="0" w:space="0" w:color="auto"/>
        <w:left w:val="none" w:sz="0" w:space="0" w:color="auto"/>
        <w:bottom w:val="none" w:sz="0" w:space="0" w:color="auto"/>
        <w:right w:val="none" w:sz="0" w:space="0" w:color="auto"/>
      </w:divBdr>
    </w:div>
    <w:div w:id="124781814">
      <w:bodyDiv w:val="1"/>
      <w:marLeft w:val="0"/>
      <w:marRight w:val="0"/>
      <w:marTop w:val="0"/>
      <w:marBottom w:val="0"/>
      <w:divBdr>
        <w:top w:val="none" w:sz="0" w:space="0" w:color="auto"/>
        <w:left w:val="none" w:sz="0" w:space="0" w:color="auto"/>
        <w:bottom w:val="none" w:sz="0" w:space="0" w:color="auto"/>
        <w:right w:val="none" w:sz="0" w:space="0" w:color="auto"/>
      </w:divBdr>
      <w:divsChild>
        <w:div w:id="95828404">
          <w:marLeft w:val="0"/>
          <w:marRight w:val="0"/>
          <w:marTop w:val="0"/>
          <w:marBottom w:val="0"/>
          <w:divBdr>
            <w:top w:val="none" w:sz="0" w:space="0" w:color="auto"/>
            <w:left w:val="none" w:sz="0" w:space="0" w:color="auto"/>
            <w:bottom w:val="none" w:sz="0" w:space="0" w:color="auto"/>
            <w:right w:val="none" w:sz="0" w:space="0" w:color="auto"/>
          </w:divBdr>
          <w:divsChild>
            <w:div w:id="128397622">
              <w:marLeft w:val="0"/>
              <w:marRight w:val="0"/>
              <w:marTop w:val="120"/>
              <w:marBottom w:val="0"/>
              <w:divBdr>
                <w:top w:val="none" w:sz="0" w:space="0" w:color="auto"/>
                <w:left w:val="none" w:sz="0" w:space="0" w:color="auto"/>
                <w:bottom w:val="none" w:sz="0" w:space="0" w:color="auto"/>
                <w:right w:val="none" w:sz="0" w:space="0" w:color="auto"/>
              </w:divBdr>
              <w:divsChild>
                <w:div w:id="1770392347">
                  <w:marLeft w:val="0"/>
                  <w:marRight w:val="0"/>
                  <w:marTop w:val="0"/>
                  <w:marBottom w:val="0"/>
                  <w:divBdr>
                    <w:top w:val="none" w:sz="0" w:space="0" w:color="auto"/>
                    <w:left w:val="none" w:sz="0" w:space="0" w:color="auto"/>
                    <w:bottom w:val="none" w:sz="0" w:space="0" w:color="auto"/>
                    <w:right w:val="none" w:sz="0" w:space="0" w:color="auto"/>
                  </w:divBdr>
                  <w:divsChild>
                    <w:div w:id="523593694">
                      <w:marLeft w:val="180"/>
                      <w:marRight w:val="0"/>
                      <w:marTop w:val="0"/>
                      <w:marBottom w:val="0"/>
                      <w:divBdr>
                        <w:top w:val="none" w:sz="0" w:space="0" w:color="auto"/>
                        <w:left w:val="none" w:sz="0" w:space="0" w:color="auto"/>
                        <w:bottom w:val="none" w:sz="0" w:space="0" w:color="auto"/>
                        <w:right w:val="none" w:sz="0" w:space="0" w:color="auto"/>
                      </w:divBdr>
                      <w:divsChild>
                        <w:div w:id="494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4833">
          <w:marLeft w:val="0"/>
          <w:marRight w:val="0"/>
          <w:marTop w:val="0"/>
          <w:marBottom w:val="0"/>
          <w:divBdr>
            <w:top w:val="none" w:sz="0" w:space="0" w:color="auto"/>
            <w:left w:val="none" w:sz="0" w:space="0" w:color="auto"/>
            <w:bottom w:val="none" w:sz="0" w:space="0" w:color="auto"/>
            <w:right w:val="none" w:sz="0" w:space="0" w:color="auto"/>
          </w:divBdr>
          <w:divsChild>
            <w:div w:id="2083290440">
              <w:marLeft w:val="0"/>
              <w:marRight w:val="0"/>
              <w:marTop w:val="120"/>
              <w:marBottom w:val="0"/>
              <w:divBdr>
                <w:top w:val="none" w:sz="0" w:space="0" w:color="auto"/>
                <w:left w:val="none" w:sz="0" w:space="0" w:color="auto"/>
                <w:bottom w:val="none" w:sz="0" w:space="0" w:color="auto"/>
                <w:right w:val="none" w:sz="0" w:space="0" w:color="auto"/>
              </w:divBdr>
              <w:divsChild>
                <w:div w:id="1162895447">
                  <w:marLeft w:val="0"/>
                  <w:marRight w:val="0"/>
                  <w:marTop w:val="0"/>
                  <w:marBottom w:val="0"/>
                  <w:divBdr>
                    <w:top w:val="none" w:sz="0" w:space="0" w:color="auto"/>
                    <w:left w:val="none" w:sz="0" w:space="0" w:color="auto"/>
                    <w:bottom w:val="none" w:sz="0" w:space="0" w:color="auto"/>
                    <w:right w:val="none" w:sz="0" w:space="0" w:color="auto"/>
                  </w:divBdr>
                  <w:divsChild>
                    <w:div w:id="1163546328">
                      <w:marLeft w:val="180"/>
                      <w:marRight w:val="0"/>
                      <w:marTop w:val="0"/>
                      <w:marBottom w:val="0"/>
                      <w:divBdr>
                        <w:top w:val="none" w:sz="0" w:space="0" w:color="auto"/>
                        <w:left w:val="none" w:sz="0" w:space="0" w:color="auto"/>
                        <w:bottom w:val="none" w:sz="0" w:space="0" w:color="auto"/>
                        <w:right w:val="none" w:sz="0" w:space="0" w:color="auto"/>
                      </w:divBdr>
                      <w:divsChild>
                        <w:div w:id="9323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49353">
          <w:marLeft w:val="0"/>
          <w:marRight w:val="0"/>
          <w:marTop w:val="0"/>
          <w:marBottom w:val="0"/>
          <w:divBdr>
            <w:top w:val="none" w:sz="0" w:space="0" w:color="auto"/>
            <w:left w:val="none" w:sz="0" w:space="0" w:color="auto"/>
            <w:bottom w:val="none" w:sz="0" w:space="0" w:color="auto"/>
            <w:right w:val="none" w:sz="0" w:space="0" w:color="auto"/>
          </w:divBdr>
          <w:divsChild>
            <w:div w:id="441536326">
              <w:marLeft w:val="0"/>
              <w:marRight w:val="0"/>
              <w:marTop w:val="120"/>
              <w:marBottom w:val="0"/>
              <w:divBdr>
                <w:top w:val="none" w:sz="0" w:space="0" w:color="auto"/>
                <w:left w:val="none" w:sz="0" w:space="0" w:color="auto"/>
                <w:bottom w:val="none" w:sz="0" w:space="0" w:color="auto"/>
                <w:right w:val="none" w:sz="0" w:space="0" w:color="auto"/>
              </w:divBdr>
              <w:divsChild>
                <w:div w:id="893660227">
                  <w:marLeft w:val="0"/>
                  <w:marRight w:val="0"/>
                  <w:marTop w:val="0"/>
                  <w:marBottom w:val="0"/>
                  <w:divBdr>
                    <w:top w:val="none" w:sz="0" w:space="0" w:color="auto"/>
                    <w:left w:val="none" w:sz="0" w:space="0" w:color="auto"/>
                    <w:bottom w:val="none" w:sz="0" w:space="0" w:color="auto"/>
                    <w:right w:val="none" w:sz="0" w:space="0" w:color="auto"/>
                  </w:divBdr>
                  <w:divsChild>
                    <w:div w:id="751900331">
                      <w:marLeft w:val="180"/>
                      <w:marRight w:val="0"/>
                      <w:marTop w:val="0"/>
                      <w:marBottom w:val="0"/>
                      <w:divBdr>
                        <w:top w:val="none" w:sz="0" w:space="0" w:color="auto"/>
                        <w:left w:val="none" w:sz="0" w:space="0" w:color="auto"/>
                        <w:bottom w:val="none" w:sz="0" w:space="0" w:color="auto"/>
                        <w:right w:val="none" w:sz="0" w:space="0" w:color="auto"/>
                      </w:divBdr>
                      <w:divsChild>
                        <w:div w:id="964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864">
          <w:marLeft w:val="0"/>
          <w:marRight w:val="0"/>
          <w:marTop w:val="0"/>
          <w:marBottom w:val="0"/>
          <w:divBdr>
            <w:top w:val="none" w:sz="0" w:space="0" w:color="auto"/>
            <w:left w:val="none" w:sz="0" w:space="0" w:color="auto"/>
            <w:bottom w:val="none" w:sz="0" w:space="0" w:color="auto"/>
            <w:right w:val="none" w:sz="0" w:space="0" w:color="auto"/>
          </w:divBdr>
          <w:divsChild>
            <w:div w:id="541942246">
              <w:marLeft w:val="0"/>
              <w:marRight w:val="0"/>
              <w:marTop w:val="120"/>
              <w:marBottom w:val="0"/>
              <w:divBdr>
                <w:top w:val="none" w:sz="0" w:space="0" w:color="auto"/>
                <w:left w:val="none" w:sz="0" w:space="0" w:color="auto"/>
                <w:bottom w:val="none" w:sz="0" w:space="0" w:color="auto"/>
                <w:right w:val="none" w:sz="0" w:space="0" w:color="auto"/>
              </w:divBdr>
              <w:divsChild>
                <w:div w:id="50547308">
                  <w:marLeft w:val="0"/>
                  <w:marRight w:val="0"/>
                  <w:marTop w:val="0"/>
                  <w:marBottom w:val="0"/>
                  <w:divBdr>
                    <w:top w:val="none" w:sz="0" w:space="0" w:color="auto"/>
                    <w:left w:val="none" w:sz="0" w:space="0" w:color="auto"/>
                    <w:bottom w:val="none" w:sz="0" w:space="0" w:color="auto"/>
                    <w:right w:val="none" w:sz="0" w:space="0" w:color="auto"/>
                  </w:divBdr>
                  <w:divsChild>
                    <w:div w:id="1432780569">
                      <w:marLeft w:val="180"/>
                      <w:marRight w:val="0"/>
                      <w:marTop w:val="0"/>
                      <w:marBottom w:val="0"/>
                      <w:divBdr>
                        <w:top w:val="none" w:sz="0" w:space="0" w:color="auto"/>
                        <w:left w:val="none" w:sz="0" w:space="0" w:color="auto"/>
                        <w:bottom w:val="none" w:sz="0" w:space="0" w:color="auto"/>
                        <w:right w:val="none" w:sz="0" w:space="0" w:color="auto"/>
                      </w:divBdr>
                      <w:divsChild>
                        <w:div w:id="15603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3797">
          <w:marLeft w:val="0"/>
          <w:marRight w:val="0"/>
          <w:marTop w:val="0"/>
          <w:marBottom w:val="0"/>
          <w:divBdr>
            <w:top w:val="none" w:sz="0" w:space="0" w:color="auto"/>
            <w:left w:val="none" w:sz="0" w:space="0" w:color="auto"/>
            <w:bottom w:val="none" w:sz="0" w:space="0" w:color="auto"/>
            <w:right w:val="none" w:sz="0" w:space="0" w:color="auto"/>
          </w:divBdr>
          <w:divsChild>
            <w:div w:id="460029033">
              <w:marLeft w:val="0"/>
              <w:marRight w:val="0"/>
              <w:marTop w:val="120"/>
              <w:marBottom w:val="0"/>
              <w:divBdr>
                <w:top w:val="none" w:sz="0" w:space="0" w:color="auto"/>
                <w:left w:val="none" w:sz="0" w:space="0" w:color="auto"/>
                <w:bottom w:val="none" w:sz="0" w:space="0" w:color="auto"/>
                <w:right w:val="none" w:sz="0" w:space="0" w:color="auto"/>
              </w:divBdr>
              <w:divsChild>
                <w:div w:id="390814797">
                  <w:marLeft w:val="0"/>
                  <w:marRight w:val="0"/>
                  <w:marTop w:val="0"/>
                  <w:marBottom w:val="0"/>
                  <w:divBdr>
                    <w:top w:val="none" w:sz="0" w:space="0" w:color="auto"/>
                    <w:left w:val="none" w:sz="0" w:space="0" w:color="auto"/>
                    <w:bottom w:val="none" w:sz="0" w:space="0" w:color="auto"/>
                    <w:right w:val="none" w:sz="0" w:space="0" w:color="auto"/>
                  </w:divBdr>
                  <w:divsChild>
                    <w:div w:id="2005274562">
                      <w:marLeft w:val="180"/>
                      <w:marRight w:val="0"/>
                      <w:marTop w:val="0"/>
                      <w:marBottom w:val="0"/>
                      <w:divBdr>
                        <w:top w:val="none" w:sz="0" w:space="0" w:color="auto"/>
                        <w:left w:val="none" w:sz="0" w:space="0" w:color="auto"/>
                        <w:bottom w:val="none" w:sz="0" w:space="0" w:color="auto"/>
                        <w:right w:val="none" w:sz="0" w:space="0" w:color="auto"/>
                      </w:divBdr>
                      <w:divsChild>
                        <w:div w:id="290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6044">
          <w:marLeft w:val="0"/>
          <w:marRight w:val="0"/>
          <w:marTop w:val="0"/>
          <w:marBottom w:val="0"/>
          <w:divBdr>
            <w:top w:val="none" w:sz="0" w:space="0" w:color="auto"/>
            <w:left w:val="none" w:sz="0" w:space="0" w:color="auto"/>
            <w:bottom w:val="none" w:sz="0" w:space="0" w:color="auto"/>
            <w:right w:val="none" w:sz="0" w:space="0" w:color="auto"/>
          </w:divBdr>
          <w:divsChild>
            <w:div w:id="1325428487">
              <w:marLeft w:val="0"/>
              <w:marRight w:val="0"/>
              <w:marTop w:val="120"/>
              <w:marBottom w:val="0"/>
              <w:divBdr>
                <w:top w:val="none" w:sz="0" w:space="0" w:color="auto"/>
                <w:left w:val="none" w:sz="0" w:space="0" w:color="auto"/>
                <w:bottom w:val="none" w:sz="0" w:space="0" w:color="auto"/>
                <w:right w:val="none" w:sz="0" w:space="0" w:color="auto"/>
              </w:divBdr>
              <w:divsChild>
                <w:div w:id="1830056877">
                  <w:marLeft w:val="0"/>
                  <w:marRight w:val="0"/>
                  <w:marTop w:val="0"/>
                  <w:marBottom w:val="0"/>
                  <w:divBdr>
                    <w:top w:val="none" w:sz="0" w:space="0" w:color="auto"/>
                    <w:left w:val="none" w:sz="0" w:space="0" w:color="auto"/>
                    <w:bottom w:val="none" w:sz="0" w:space="0" w:color="auto"/>
                    <w:right w:val="none" w:sz="0" w:space="0" w:color="auto"/>
                  </w:divBdr>
                  <w:divsChild>
                    <w:div w:id="1585913701">
                      <w:marLeft w:val="180"/>
                      <w:marRight w:val="0"/>
                      <w:marTop w:val="0"/>
                      <w:marBottom w:val="0"/>
                      <w:divBdr>
                        <w:top w:val="none" w:sz="0" w:space="0" w:color="auto"/>
                        <w:left w:val="none" w:sz="0" w:space="0" w:color="auto"/>
                        <w:bottom w:val="none" w:sz="0" w:space="0" w:color="auto"/>
                        <w:right w:val="none" w:sz="0" w:space="0" w:color="auto"/>
                      </w:divBdr>
                      <w:divsChild>
                        <w:div w:id="1895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2109">
          <w:marLeft w:val="0"/>
          <w:marRight w:val="0"/>
          <w:marTop w:val="0"/>
          <w:marBottom w:val="0"/>
          <w:divBdr>
            <w:top w:val="none" w:sz="0" w:space="0" w:color="auto"/>
            <w:left w:val="none" w:sz="0" w:space="0" w:color="auto"/>
            <w:bottom w:val="none" w:sz="0" w:space="0" w:color="auto"/>
            <w:right w:val="none" w:sz="0" w:space="0" w:color="auto"/>
          </w:divBdr>
          <w:divsChild>
            <w:div w:id="1510556525">
              <w:marLeft w:val="0"/>
              <w:marRight w:val="0"/>
              <w:marTop w:val="120"/>
              <w:marBottom w:val="0"/>
              <w:divBdr>
                <w:top w:val="none" w:sz="0" w:space="0" w:color="auto"/>
                <w:left w:val="none" w:sz="0" w:space="0" w:color="auto"/>
                <w:bottom w:val="none" w:sz="0" w:space="0" w:color="auto"/>
                <w:right w:val="none" w:sz="0" w:space="0" w:color="auto"/>
              </w:divBdr>
              <w:divsChild>
                <w:div w:id="1781334375">
                  <w:marLeft w:val="0"/>
                  <w:marRight w:val="0"/>
                  <w:marTop w:val="0"/>
                  <w:marBottom w:val="0"/>
                  <w:divBdr>
                    <w:top w:val="none" w:sz="0" w:space="0" w:color="auto"/>
                    <w:left w:val="none" w:sz="0" w:space="0" w:color="auto"/>
                    <w:bottom w:val="none" w:sz="0" w:space="0" w:color="auto"/>
                    <w:right w:val="none" w:sz="0" w:space="0" w:color="auto"/>
                  </w:divBdr>
                  <w:divsChild>
                    <w:div w:id="1411660543">
                      <w:marLeft w:val="180"/>
                      <w:marRight w:val="0"/>
                      <w:marTop w:val="0"/>
                      <w:marBottom w:val="0"/>
                      <w:divBdr>
                        <w:top w:val="none" w:sz="0" w:space="0" w:color="auto"/>
                        <w:left w:val="none" w:sz="0" w:space="0" w:color="auto"/>
                        <w:bottom w:val="none" w:sz="0" w:space="0" w:color="auto"/>
                        <w:right w:val="none" w:sz="0" w:space="0" w:color="auto"/>
                      </w:divBdr>
                      <w:divsChild>
                        <w:div w:id="3237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7511">
          <w:marLeft w:val="0"/>
          <w:marRight w:val="0"/>
          <w:marTop w:val="0"/>
          <w:marBottom w:val="0"/>
          <w:divBdr>
            <w:top w:val="none" w:sz="0" w:space="0" w:color="auto"/>
            <w:left w:val="none" w:sz="0" w:space="0" w:color="auto"/>
            <w:bottom w:val="none" w:sz="0" w:space="0" w:color="auto"/>
            <w:right w:val="none" w:sz="0" w:space="0" w:color="auto"/>
          </w:divBdr>
          <w:divsChild>
            <w:div w:id="1174030329">
              <w:marLeft w:val="0"/>
              <w:marRight w:val="0"/>
              <w:marTop w:val="120"/>
              <w:marBottom w:val="0"/>
              <w:divBdr>
                <w:top w:val="none" w:sz="0" w:space="0" w:color="auto"/>
                <w:left w:val="none" w:sz="0" w:space="0" w:color="auto"/>
                <w:bottom w:val="none" w:sz="0" w:space="0" w:color="auto"/>
                <w:right w:val="none" w:sz="0" w:space="0" w:color="auto"/>
              </w:divBdr>
              <w:divsChild>
                <w:div w:id="1052192793">
                  <w:marLeft w:val="0"/>
                  <w:marRight w:val="0"/>
                  <w:marTop w:val="0"/>
                  <w:marBottom w:val="0"/>
                  <w:divBdr>
                    <w:top w:val="none" w:sz="0" w:space="0" w:color="auto"/>
                    <w:left w:val="none" w:sz="0" w:space="0" w:color="auto"/>
                    <w:bottom w:val="none" w:sz="0" w:space="0" w:color="auto"/>
                    <w:right w:val="none" w:sz="0" w:space="0" w:color="auto"/>
                  </w:divBdr>
                  <w:divsChild>
                    <w:div w:id="1438213626">
                      <w:marLeft w:val="180"/>
                      <w:marRight w:val="0"/>
                      <w:marTop w:val="0"/>
                      <w:marBottom w:val="0"/>
                      <w:divBdr>
                        <w:top w:val="none" w:sz="0" w:space="0" w:color="auto"/>
                        <w:left w:val="none" w:sz="0" w:space="0" w:color="auto"/>
                        <w:bottom w:val="none" w:sz="0" w:space="0" w:color="auto"/>
                        <w:right w:val="none" w:sz="0" w:space="0" w:color="auto"/>
                      </w:divBdr>
                      <w:divsChild>
                        <w:div w:id="1794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40600">
      <w:bodyDiv w:val="1"/>
      <w:marLeft w:val="0"/>
      <w:marRight w:val="0"/>
      <w:marTop w:val="0"/>
      <w:marBottom w:val="0"/>
      <w:divBdr>
        <w:top w:val="none" w:sz="0" w:space="0" w:color="auto"/>
        <w:left w:val="none" w:sz="0" w:space="0" w:color="auto"/>
        <w:bottom w:val="none" w:sz="0" w:space="0" w:color="auto"/>
        <w:right w:val="none" w:sz="0" w:space="0" w:color="auto"/>
      </w:divBdr>
    </w:div>
    <w:div w:id="186605489">
      <w:bodyDiv w:val="1"/>
      <w:marLeft w:val="0"/>
      <w:marRight w:val="0"/>
      <w:marTop w:val="0"/>
      <w:marBottom w:val="0"/>
      <w:divBdr>
        <w:top w:val="none" w:sz="0" w:space="0" w:color="auto"/>
        <w:left w:val="none" w:sz="0" w:space="0" w:color="auto"/>
        <w:bottom w:val="none" w:sz="0" w:space="0" w:color="auto"/>
        <w:right w:val="none" w:sz="0" w:space="0" w:color="auto"/>
      </w:divBdr>
    </w:div>
    <w:div w:id="243222706">
      <w:bodyDiv w:val="1"/>
      <w:marLeft w:val="0"/>
      <w:marRight w:val="0"/>
      <w:marTop w:val="0"/>
      <w:marBottom w:val="0"/>
      <w:divBdr>
        <w:top w:val="none" w:sz="0" w:space="0" w:color="auto"/>
        <w:left w:val="none" w:sz="0" w:space="0" w:color="auto"/>
        <w:bottom w:val="none" w:sz="0" w:space="0" w:color="auto"/>
        <w:right w:val="none" w:sz="0" w:space="0" w:color="auto"/>
      </w:divBdr>
    </w:div>
    <w:div w:id="295184142">
      <w:bodyDiv w:val="1"/>
      <w:marLeft w:val="0"/>
      <w:marRight w:val="0"/>
      <w:marTop w:val="0"/>
      <w:marBottom w:val="0"/>
      <w:divBdr>
        <w:top w:val="none" w:sz="0" w:space="0" w:color="auto"/>
        <w:left w:val="none" w:sz="0" w:space="0" w:color="auto"/>
        <w:bottom w:val="none" w:sz="0" w:space="0" w:color="auto"/>
        <w:right w:val="none" w:sz="0" w:space="0" w:color="auto"/>
      </w:divBdr>
      <w:divsChild>
        <w:div w:id="777989459">
          <w:marLeft w:val="0"/>
          <w:marRight w:val="0"/>
          <w:marTop w:val="0"/>
          <w:marBottom w:val="0"/>
          <w:divBdr>
            <w:top w:val="none" w:sz="0" w:space="0" w:color="auto"/>
            <w:left w:val="none" w:sz="0" w:space="0" w:color="auto"/>
            <w:bottom w:val="none" w:sz="0" w:space="0" w:color="auto"/>
            <w:right w:val="none" w:sz="0" w:space="0" w:color="auto"/>
          </w:divBdr>
          <w:divsChild>
            <w:div w:id="373164574">
              <w:marLeft w:val="0"/>
              <w:marRight w:val="0"/>
              <w:marTop w:val="120"/>
              <w:marBottom w:val="0"/>
              <w:divBdr>
                <w:top w:val="none" w:sz="0" w:space="0" w:color="auto"/>
                <w:left w:val="none" w:sz="0" w:space="0" w:color="auto"/>
                <w:bottom w:val="none" w:sz="0" w:space="0" w:color="auto"/>
                <w:right w:val="none" w:sz="0" w:space="0" w:color="auto"/>
              </w:divBdr>
              <w:divsChild>
                <w:div w:id="1719429992">
                  <w:marLeft w:val="0"/>
                  <w:marRight w:val="0"/>
                  <w:marTop w:val="0"/>
                  <w:marBottom w:val="0"/>
                  <w:divBdr>
                    <w:top w:val="none" w:sz="0" w:space="0" w:color="auto"/>
                    <w:left w:val="none" w:sz="0" w:space="0" w:color="auto"/>
                    <w:bottom w:val="none" w:sz="0" w:space="0" w:color="auto"/>
                    <w:right w:val="none" w:sz="0" w:space="0" w:color="auto"/>
                  </w:divBdr>
                  <w:divsChild>
                    <w:div w:id="1381393061">
                      <w:marLeft w:val="180"/>
                      <w:marRight w:val="0"/>
                      <w:marTop w:val="0"/>
                      <w:marBottom w:val="0"/>
                      <w:divBdr>
                        <w:top w:val="none" w:sz="0" w:space="0" w:color="auto"/>
                        <w:left w:val="none" w:sz="0" w:space="0" w:color="auto"/>
                        <w:bottom w:val="none" w:sz="0" w:space="0" w:color="auto"/>
                        <w:right w:val="none" w:sz="0" w:space="0" w:color="auto"/>
                      </w:divBdr>
                      <w:divsChild>
                        <w:div w:id="11778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470">
          <w:marLeft w:val="0"/>
          <w:marRight w:val="0"/>
          <w:marTop w:val="0"/>
          <w:marBottom w:val="0"/>
          <w:divBdr>
            <w:top w:val="none" w:sz="0" w:space="0" w:color="auto"/>
            <w:left w:val="none" w:sz="0" w:space="0" w:color="auto"/>
            <w:bottom w:val="none" w:sz="0" w:space="0" w:color="auto"/>
            <w:right w:val="none" w:sz="0" w:space="0" w:color="auto"/>
          </w:divBdr>
          <w:divsChild>
            <w:div w:id="1651785810">
              <w:marLeft w:val="0"/>
              <w:marRight w:val="0"/>
              <w:marTop w:val="120"/>
              <w:marBottom w:val="0"/>
              <w:divBdr>
                <w:top w:val="none" w:sz="0" w:space="0" w:color="auto"/>
                <w:left w:val="none" w:sz="0" w:space="0" w:color="auto"/>
                <w:bottom w:val="none" w:sz="0" w:space="0" w:color="auto"/>
                <w:right w:val="none" w:sz="0" w:space="0" w:color="auto"/>
              </w:divBdr>
              <w:divsChild>
                <w:div w:id="100539473">
                  <w:marLeft w:val="0"/>
                  <w:marRight w:val="0"/>
                  <w:marTop w:val="0"/>
                  <w:marBottom w:val="0"/>
                  <w:divBdr>
                    <w:top w:val="none" w:sz="0" w:space="0" w:color="auto"/>
                    <w:left w:val="none" w:sz="0" w:space="0" w:color="auto"/>
                    <w:bottom w:val="none" w:sz="0" w:space="0" w:color="auto"/>
                    <w:right w:val="none" w:sz="0" w:space="0" w:color="auto"/>
                  </w:divBdr>
                  <w:divsChild>
                    <w:div w:id="6299764">
                      <w:marLeft w:val="180"/>
                      <w:marRight w:val="0"/>
                      <w:marTop w:val="0"/>
                      <w:marBottom w:val="0"/>
                      <w:divBdr>
                        <w:top w:val="none" w:sz="0" w:space="0" w:color="auto"/>
                        <w:left w:val="none" w:sz="0" w:space="0" w:color="auto"/>
                        <w:bottom w:val="none" w:sz="0" w:space="0" w:color="auto"/>
                        <w:right w:val="none" w:sz="0" w:space="0" w:color="auto"/>
                      </w:divBdr>
                      <w:divsChild>
                        <w:div w:id="12747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9398">
          <w:marLeft w:val="0"/>
          <w:marRight w:val="0"/>
          <w:marTop w:val="0"/>
          <w:marBottom w:val="0"/>
          <w:divBdr>
            <w:top w:val="none" w:sz="0" w:space="0" w:color="auto"/>
            <w:left w:val="none" w:sz="0" w:space="0" w:color="auto"/>
            <w:bottom w:val="none" w:sz="0" w:space="0" w:color="auto"/>
            <w:right w:val="none" w:sz="0" w:space="0" w:color="auto"/>
          </w:divBdr>
          <w:divsChild>
            <w:div w:id="1874688603">
              <w:marLeft w:val="0"/>
              <w:marRight w:val="0"/>
              <w:marTop w:val="120"/>
              <w:marBottom w:val="0"/>
              <w:divBdr>
                <w:top w:val="none" w:sz="0" w:space="0" w:color="auto"/>
                <w:left w:val="none" w:sz="0" w:space="0" w:color="auto"/>
                <w:bottom w:val="none" w:sz="0" w:space="0" w:color="auto"/>
                <w:right w:val="none" w:sz="0" w:space="0" w:color="auto"/>
              </w:divBdr>
              <w:divsChild>
                <w:div w:id="964190144">
                  <w:marLeft w:val="0"/>
                  <w:marRight w:val="0"/>
                  <w:marTop w:val="0"/>
                  <w:marBottom w:val="0"/>
                  <w:divBdr>
                    <w:top w:val="none" w:sz="0" w:space="0" w:color="auto"/>
                    <w:left w:val="none" w:sz="0" w:space="0" w:color="auto"/>
                    <w:bottom w:val="none" w:sz="0" w:space="0" w:color="auto"/>
                    <w:right w:val="none" w:sz="0" w:space="0" w:color="auto"/>
                  </w:divBdr>
                  <w:divsChild>
                    <w:div w:id="1288656146">
                      <w:marLeft w:val="180"/>
                      <w:marRight w:val="0"/>
                      <w:marTop w:val="0"/>
                      <w:marBottom w:val="0"/>
                      <w:divBdr>
                        <w:top w:val="none" w:sz="0" w:space="0" w:color="auto"/>
                        <w:left w:val="none" w:sz="0" w:space="0" w:color="auto"/>
                        <w:bottom w:val="none" w:sz="0" w:space="0" w:color="auto"/>
                        <w:right w:val="none" w:sz="0" w:space="0" w:color="auto"/>
                      </w:divBdr>
                      <w:divsChild>
                        <w:div w:id="21368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2014">
          <w:marLeft w:val="0"/>
          <w:marRight w:val="0"/>
          <w:marTop w:val="0"/>
          <w:marBottom w:val="0"/>
          <w:divBdr>
            <w:top w:val="none" w:sz="0" w:space="0" w:color="auto"/>
            <w:left w:val="none" w:sz="0" w:space="0" w:color="auto"/>
            <w:bottom w:val="none" w:sz="0" w:space="0" w:color="auto"/>
            <w:right w:val="none" w:sz="0" w:space="0" w:color="auto"/>
          </w:divBdr>
          <w:divsChild>
            <w:div w:id="1634826477">
              <w:marLeft w:val="0"/>
              <w:marRight w:val="0"/>
              <w:marTop w:val="120"/>
              <w:marBottom w:val="0"/>
              <w:divBdr>
                <w:top w:val="none" w:sz="0" w:space="0" w:color="auto"/>
                <w:left w:val="none" w:sz="0" w:space="0" w:color="auto"/>
                <w:bottom w:val="none" w:sz="0" w:space="0" w:color="auto"/>
                <w:right w:val="none" w:sz="0" w:space="0" w:color="auto"/>
              </w:divBdr>
              <w:divsChild>
                <w:div w:id="53284654">
                  <w:marLeft w:val="0"/>
                  <w:marRight w:val="0"/>
                  <w:marTop w:val="0"/>
                  <w:marBottom w:val="0"/>
                  <w:divBdr>
                    <w:top w:val="none" w:sz="0" w:space="0" w:color="auto"/>
                    <w:left w:val="none" w:sz="0" w:space="0" w:color="auto"/>
                    <w:bottom w:val="none" w:sz="0" w:space="0" w:color="auto"/>
                    <w:right w:val="none" w:sz="0" w:space="0" w:color="auto"/>
                  </w:divBdr>
                  <w:divsChild>
                    <w:div w:id="309408918">
                      <w:marLeft w:val="180"/>
                      <w:marRight w:val="0"/>
                      <w:marTop w:val="0"/>
                      <w:marBottom w:val="0"/>
                      <w:divBdr>
                        <w:top w:val="none" w:sz="0" w:space="0" w:color="auto"/>
                        <w:left w:val="none" w:sz="0" w:space="0" w:color="auto"/>
                        <w:bottom w:val="none" w:sz="0" w:space="0" w:color="auto"/>
                        <w:right w:val="none" w:sz="0" w:space="0" w:color="auto"/>
                      </w:divBdr>
                      <w:divsChild>
                        <w:div w:id="88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99934">
          <w:marLeft w:val="0"/>
          <w:marRight w:val="0"/>
          <w:marTop w:val="0"/>
          <w:marBottom w:val="0"/>
          <w:divBdr>
            <w:top w:val="none" w:sz="0" w:space="0" w:color="auto"/>
            <w:left w:val="none" w:sz="0" w:space="0" w:color="auto"/>
            <w:bottom w:val="none" w:sz="0" w:space="0" w:color="auto"/>
            <w:right w:val="none" w:sz="0" w:space="0" w:color="auto"/>
          </w:divBdr>
          <w:divsChild>
            <w:div w:id="1853521773">
              <w:marLeft w:val="0"/>
              <w:marRight w:val="0"/>
              <w:marTop w:val="120"/>
              <w:marBottom w:val="0"/>
              <w:divBdr>
                <w:top w:val="none" w:sz="0" w:space="0" w:color="auto"/>
                <w:left w:val="none" w:sz="0" w:space="0" w:color="auto"/>
                <w:bottom w:val="none" w:sz="0" w:space="0" w:color="auto"/>
                <w:right w:val="none" w:sz="0" w:space="0" w:color="auto"/>
              </w:divBdr>
              <w:divsChild>
                <w:div w:id="954092405">
                  <w:marLeft w:val="0"/>
                  <w:marRight w:val="0"/>
                  <w:marTop w:val="0"/>
                  <w:marBottom w:val="0"/>
                  <w:divBdr>
                    <w:top w:val="none" w:sz="0" w:space="0" w:color="auto"/>
                    <w:left w:val="none" w:sz="0" w:space="0" w:color="auto"/>
                    <w:bottom w:val="none" w:sz="0" w:space="0" w:color="auto"/>
                    <w:right w:val="none" w:sz="0" w:space="0" w:color="auto"/>
                  </w:divBdr>
                  <w:divsChild>
                    <w:div w:id="983197858">
                      <w:marLeft w:val="180"/>
                      <w:marRight w:val="0"/>
                      <w:marTop w:val="0"/>
                      <w:marBottom w:val="0"/>
                      <w:divBdr>
                        <w:top w:val="none" w:sz="0" w:space="0" w:color="auto"/>
                        <w:left w:val="none" w:sz="0" w:space="0" w:color="auto"/>
                        <w:bottom w:val="none" w:sz="0" w:space="0" w:color="auto"/>
                        <w:right w:val="none" w:sz="0" w:space="0" w:color="auto"/>
                      </w:divBdr>
                      <w:divsChild>
                        <w:div w:id="9051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877728">
      <w:bodyDiv w:val="1"/>
      <w:marLeft w:val="0"/>
      <w:marRight w:val="0"/>
      <w:marTop w:val="0"/>
      <w:marBottom w:val="0"/>
      <w:divBdr>
        <w:top w:val="none" w:sz="0" w:space="0" w:color="auto"/>
        <w:left w:val="none" w:sz="0" w:space="0" w:color="auto"/>
        <w:bottom w:val="none" w:sz="0" w:space="0" w:color="auto"/>
        <w:right w:val="none" w:sz="0" w:space="0" w:color="auto"/>
      </w:divBdr>
    </w:div>
    <w:div w:id="338390421">
      <w:bodyDiv w:val="1"/>
      <w:marLeft w:val="0"/>
      <w:marRight w:val="0"/>
      <w:marTop w:val="0"/>
      <w:marBottom w:val="0"/>
      <w:divBdr>
        <w:top w:val="none" w:sz="0" w:space="0" w:color="auto"/>
        <w:left w:val="none" w:sz="0" w:space="0" w:color="auto"/>
        <w:bottom w:val="none" w:sz="0" w:space="0" w:color="auto"/>
        <w:right w:val="none" w:sz="0" w:space="0" w:color="auto"/>
      </w:divBdr>
    </w:div>
    <w:div w:id="343212661">
      <w:bodyDiv w:val="1"/>
      <w:marLeft w:val="0"/>
      <w:marRight w:val="0"/>
      <w:marTop w:val="0"/>
      <w:marBottom w:val="0"/>
      <w:divBdr>
        <w:top w:val="none" w:sz="0" w:space="0" w:color="auto"/>
        <w:left w:val="none" w:sz="0" w:space="0" w:color="auto"/>
        <w:bottom w:val="none" w:sz="0" w:space="0" w:color="auto"/>
        <w:right w:val="none" w:sz="0" w:space="0" w:color="auto"/>
      </w:divBdr>
      <w:divsChild>
        <w:div w:id="181209165">
          <w:marLeft w:val="0"/>
          <w:marRight w:val="0"/>
          <w:marTop w:val="0"/>
          <w:marBottom w:val="0"/>
          <w:divBdr>
            <w:top w:val="none" w:sz="0" w:space="0" w:color="auto"/>
            <w:left w:val="none" w:sz="0" w:space="0" w:color="auto"/>
            <w:bottom w:val="none" w:sz="0" w:space="0" w:color="auto"/>
            <w:right w:val="none" w:sz="0" w:space="0" w:color="auto"/>
          </w:divBdr>
          <w:divsChild>
            <w:div w:id="2060669644">
              <w:marLeft w:val="0"/>
              <w:marRight w:val="0"/>
              <w:marTop w:val="120"/>
              <w:marBottom w:val="0"/>
              <w:divBdr>
                <w:top w:val="none" w:sz="0" w:space="0" w:color="auto"/>
                <w:left w:val="none" w:sz="0" w:space="0" w:color="auto"/>
                <w:bottom w:val="none" w:sz="0" w:space="0" w:color="auto"/>
                <w:right w:val="none" w:sz="0" w:space="0" w:color="auto"/>
              </w:divBdr>
              <w:divsChild>
                <w:div w:id="1255480875">
                  <w:marLeft w:val="0"/>
                  <w:marRight w:val="0"/>
                  <w:marTop w:val="0"/>
                  <w:marBottom w:val="0"/>
                  <w:divBdr>
                    <w:top w:val="none" w:sz="0" w:space="0" w:color="auto"/>
                    <w:left w:val="none" w:sz="0" w:space="0" w:color="auto"/>
                    <w:bottom w:val="none" w:sz="0" w:space="0" w:color="auto"/>
                    <w:right w:val="none" w:sz="0" w:space="0" w:color="auto"/>
                  </w:divBdr>
                  <w:divsChild>
                    <w:div w:id="306131183">
                      <w:marLeft w:val="180"/>
                      <w:marRight w:val="0"/>
                      <w:marTop w:val="0"/>
                      <w:marBottom w:val="0"/>
                      <w:divBdr>
                        <w:top w:val="none" w:sz="0" w:space="0" w:color="auto"/>
                        <w:left w:val="none" w:sz="0" w:space="0" w:color="auto"/>
                        <w:bottom w:val="none" w:sz="0" w:space="0" w:color="auto"/>
                        <w:right w:val="none" w:sz="0" w:space="0" w:color="auto"/>
                      </w:divBdr>
                      <w:divsChild>
                        <w:div w:id="285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86859">
          <w:marLeft w:val="0"/>
          <w:marRight w:val="0"/>
          <w:marTop w:val="0"/>
          <w:marBottom w:val="0"/>
          <w:divBdr>
            <w:top w:val="none" w:sz="0" w:space="0" w:color="auto"/>
            <w:left w:val="none" w:sz="0" w:space="0" w:color="auto"/>
            <w:bottom w:val="none" w:sz="0" w:space="0" w:color="auto"/>
            <w:right w:val="none" w:sz="0" w:space="0" w:color="auto"/>
          </w:divBdr>
          <w:divsChild>
            <w:div w:id="291636517">
              <w:marLeft w:val="0"/>
              <w:marRight w:val="0"/>
              <w:marTop w:val="120"/>
              <w:marBottom w:val="0"/>
              <w:divBdr>
                <w:top w:val="none" w:sz="0" w:space="0" w:color="auto"/>
                <w:left w:val="none" w:sz="0" w:space="0" w:color="auto"/>
                <w:bottom w:val="none" w:sz="0" w:space="0" w:color="auto"/>
                <w:right w:val="none" w:sz="0" w:space="0" w:color="auto"/>
              </w:divBdr>
              <w:divsChild>
                <w:div w:id="88476656">
                  <w:marLeft w:val="0"/>
                  <w:marRight w:val="0"/>
                  <w:marTop w:val="0"/>
                  <w:marBottom w:val="0"/>
                  <w:divBdr>
                    <w:top w:val="none" w:sz="0" w:space="0" w:color="auto"/>
                    <w:left w:val="none" w:sz="0" w:space="0" w:color="auto"/>
                    <w:bottom w:val="none" w:sz="0" w:space="0" w:color="auto"/>
                    <w:right w:val="none" w:sz="0" w:space="0" w:color="auto"/>
                  </w:divBdr>
                  <w:divsChild>
                    <w:div w:id="1100681097">
                      <w:marLeft w:val="180"/>
                      <w:marRight w:val="0"/>
                      <w:marTop w:val="0"/>
                      <w:marBottom w:val="0"/>
                      <w:divBdr>
                        <w:top w:val="none" w:sz="0" w:space="0" w:color="auto"/>
                        <w:left w:val="none" w:sz="0" w:space="0" w:color="auto"/>
                        <w:bottom w:val="none" w:sz="0" w:space="0" w:color="auto"/>
                        <w:right w:val="none" w:sz="0" w:space="0" w:color="auto"/>
                      </w:divBdr>
                      <w:divsChild>
                        <w:div w:id="20207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7538">
          <w:marLeft w:val="0"/>
          <w:marRight w:val="0"/>
          <w:marTop w:val="0"/>
          <w:marBottom w:val="0"/>
          <w:divBdr>
            <w:top w:val="none" w:sz="0" w:space="0" w:color="auto"/>
            <w:left w:val="none" w:sz="0" w:space="0" w:color="auto"/>
            <w:bottom w:val="none" w:sz="0" w:space="0" w:color="auto"/>
            <w:right w:val="none" w:sz="0" w:space="0" w:color="auto"/>
          </w:divBdr>
          <w:divsChild>
            <w:div w:id="372732064">
              <w:marLeft w:val="0"/>
              <w:marRight w:val="0"/>
              <w:marTop w:val="120"/>
              <w:marBottom w:val="0"/>
              <w:divBdr>
                <w:top w:val="none" w:sz="0" w:space="0" w:color="auto"/>
                <w:left w:val="none" w:sz="0" w:space="0" w:color="auto"/>
                <w:bottom w:val="none" w:sz="0" w:space="0" w:color="auto"/>
                <w:right w:val="none" w:sz="0" w:space="0" w:color="auto"/>
              </w:divBdr>
              <w:divsChild>
                <w:div w:id="940188765">
                  <w:marLeft w:val="0"/>
                  <w:marRight w:val="0"/>
                  <w:marTop w:val="0"/>
                  <w:marBottom w:val="0"/>
                  <w:divBdr>
                    <w:top w:val="none" w:sz="0" w:space="0" w:color="auto"/>
                    <w:left w:val="none" w:sz="0" w:space="0" w:color="auto"/>
                    <w:bottom w:val="none" w:sz="0" w:space="0" w:color="auto"/>
                    <w:right w:val="none" w:sz="0" w:space="0" w:color="auto"/>
                  </w:divBdr>
                  <w:divsChild>
                    <w:div w:id="1826892301">
                      <w:marLeft w:val="180"/>
                      <w:marRight w:val="0"/>
                      <w:marTop w:val="0"/>
                      <w:marBottom w:val="0"/>
                      <w:divBdr>
                        <w:top w:val="none" w:sz="0" w:space="0" w:color="auto"/>
                        <w:left w:val="none" w:sz="0" w:space="0" w:color="auto"/>
                        <w:bottom w:val="none" w:sz="0" w:space="0" w:color="auto"/>
                        <w:right w:val="none" w:sz="0" w:space="0" w:color="auto"/>
                      </w:divBdr>
                      <w:divsChild>
                        <w:div w:id="15804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4142">
          <w:marLeft w:val="0"/>
          <w:marRight w:val="0"/>
          <w:marTop w:val="0"/>
          <w:marBottom w:val="0"/>
          <w:divBdr>
            <w:top w:val="none" w:sz="0" w:space="0" w:color="auto"/>
            <w:left w:val="none" w:sz="0" w:space="0" w:color="auto"/>
            <w:bottom w:val="none" w:sz="0" w:space="0" w:color="auto"/>
            <w:right w:val="none" w:sz="0" w:space="0" w:color="auto"/>
          </w:divBdr>
          <w:divsChild>
            <w:div w:id="1859589">
              <w:marLeft w:val="0"/>
              <w:marRight w:val="0"/>
              <w:marTop w:val="120"/>
              <w:marBottom w:val="0"/>
              <w:divBdr>
                <w:top w:val="none" w:sz="0" w:space="0" w:color="auto"/>
                <w:left w:val="none" w:sz="0" w:space="0" w:color="auto"/>
                <w:bottom w:val="none" w:sz="0" w:space="0" w:color="auto"/>
                <w:right w:val="none" w:sz="0" w:space="0" w:color="auto"/>
              </w:divBdr>
              <w:divsChild>
                <w:div w:id="653410642">
                  <w:marLeft w:val="0"/>
                  <w:marRight w:val="0"/>
                  <w:marTop w:val="0"/>
                  <w:marBottom w:val="0"/>
                  <w:divBdr>
                    <w:top w:val="none" w:sz="0" w:space="0" w:color="auto"/>
                    <w:left w:val="none" w:sz="0" w:space="0" w:color="auto"/>
                    <w:bottom w:val="none" w:sz="0" w:space="0" w:color="auto"/>
                    <w:right w:val="none" w:sz="0" w:space="0" w:color="auto"/>
                  </w:divBdr>
                  <w:divsChild>
                    <w:div w:id="3867893">
                      <w:marLeft w:val="180"/>
                      <w:marRight w:val="0"/>
                      <w:marTop w:val="0"/>
                      <w:marBottom w:val="0"/>
                      <w:divBdr>
                        <w:top w:val="none" w:sz="0" w:space="0" w:color="auto"/>
                        <w:left w:val="none" w:sz="0" w:space="0" w:color="auto"/>
                        <w:bottom w:val="none" w:sz="0" w:space="0" w:color="auto"/>
                        <w:right w:val="none" w:sz="0" w:space="0" w:color="auto"/>
                      </w:divBdr>
                      <w:divsChild>
                        <w:div w:id="12952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59076">
          <w:marLeft w:val="0"/>
          <w:marRight w:val="0"/>
          <w:marTop w:val="0"/>
          <w:marBottom w:val="0"/>
          <w:divBdr>
            <w:top w:val="none" w:sz="0" w:space="0" w:color="auto"/>
            <w:left w:val="none" w:sz="0" w:space="0" w:color="auto"/>
            <w:bottom w:val="none" w:sz="0" w:space="0" w:color="auto"/>
            <w:right w:val="none" w:sz="0" w:space="0" w:color="auto"/>
          </w:divBdr>
          <w:divsChild>
            <w:div w:id="884214379">
              <w:marLeft w:val="0"/>
              <w:marRight w:val="0"/>
              <w:marTop w:val="120"/>
              <w:marBottom w:val="0"/>
              <w:divBdr>
                <w:top w:val="none" w:sz="0" w:space="0" w:color="auto"/>
                <w:left w:val="none" w:sz="0" w:space="0" w:color="auto"/>
                <w:bottom w:val="none" w:sz="0" w:space="0" w:color="auto"/>
                <w:right w:val="none" w:sz="0" w:space="0" w:color="auto"/>
              </w:divBdr>
              <w:divsChild>
                <w:div w:id="2024091289">
                  <w:marLeft w:val="0"/>
                  <w:marRight w:val="0"/>
                  <w:marTop w:val="0"/>
                  <w:marBottom w:val="0"/>
                  <w:divBdr>
                    <w:top w:val="none" w:sz="0" w:space="0" w:color="auto"/>
                    <w:left w:val="none" w:sz="0" w:space="0" w:color="auto"/>
                    <w:bottom w:val="none" w:sz="0" w:space="0" w:color="auto"/>
                    <w:right w:val="none" w:sz="0" w:space="0" w:color="auto"/>
                  </w:divBdr>
                  <w:divsChild>
                    <w:div w:id="842353202">
                      <w:marLeft w:val="180"/>
                      <w:marRight w:val="0"/>
                      <w:marTop w:val="0"/>
                      <w:marBottom w:val="0"/>
                      <w:divBdr>
                        <w:top w:val="none" w:sz="0" w:space="0" w:color="auto"/>
                        <w:left w:val="none" w:sz="0" w:space="0" w:color="auto"/>
                        <w:bottom w:val="none" w:sz="0" w:space="0" w:color="auto"/>
                        <w:right w:val="none" w:sz="0" w:space="0" w:color="auto"/>
                      </w:divBdr>
                      <w:divsChild>
                        <w:div w:id="5406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83025">
          <w:marLeft w:val="0"/>
          <w:marRight w:val="0"/>
          <w:marTop w:val="0"/>
          <w:marBottom w:val="0"/>
          <w:divBdr>
            <w:top w:val="none" w:sz="0" w:space="0" w:color="auto"/>
            <w:left w:val="none" w:sz="0" w:space="0" w:color="auto"/>
            <w:bottom w:val="none" w:sz="0" w:space="0" w:color="auto"/>
            <w:right w:val="none" w:sz="0" w:space="0" w:color="auto"/>
          </w:divBdr>
          <w:divsChild>
            <w:div w:id="1882400513">
              <w:marLeft w:val="0"/>
              <w:marRight w:val="0"/>
              <w:marTop w:val="120"/>
              <w:marBottom w:val="0"/>
              <w:divBdr>
                <w:top w:val="none" w:sz="0" w:space="0" w:color="auto"/>
                <w:left w:val="none" w:sz="0" w:space="0" w:color="auto"/>
                <w:bottom w:val="none" w:sz="0" w:space="0" w:color="auto"/>
                <w:right w:val="none" w:sz="0" w:space="0" w:color="auto"/>
              </w:divBdr>
              <w:divsChild>
                <w:div w:id="1535383780">
                  <w:marLeft w:val="0"/>
                  <w:marRight w:val="0"/>
                  <w:marTop w:val="0"/>
                  <w:marBottom w:val="0"/>
                  <w:divBdr>
                    <w:top w:val="none" w:sz="0" w:space="0" w:color="auto"/>
                    <w:left w:val="none" w:sz="0" w:space="0" w:color="auto"/>
                    <w:bottom w:val="none" w:sz="0" w:space="0" w:color="auto"/>
                    <w:right w:val="none" w:sz="0" w:space="0" w:color="auto"/>
                  </w:divBdr>
                  <w:divsChild>
                    <w:div w:id="840243284">
                      <w:marLeft w:val="180"/>
                      <w:marRight w:val="0"/>
                      <w:marTop w:val="0"/>
                      <w:marBottom w:val="0"/>
                      <w:divBdr>
                        <w:top w:val="none" w:sz="0" w:space="0" w:color="auto"/>
                        <w:left w:val="none" w:sz="0" w:space="0" w:color="auto"/>
                        <w:bottom w:val="none" w:sz="0" w:space="0" w:color="auto"/>
                        <w:right w:val="none" w:sz="0" w:space="0" w:color="auto"/>
                      </w:divBdr>
                      <w:divsChild>
                        <w:div w:id="3383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7665">
      <w:bodyDiv w:val="1"/>
      <w:marLeft w:val="0"/>
      <w:marRight w:val="0"/>
      <w:marTop w:val="0"/>
      <w:marBottom w:val="0"/>
      <w:divBdr>
        <w:top w:val="none" w:sz="0" w:space="0" w:color="auto"/>
        <w:left w:val="none" w:sz="0" w:space="0" w:color="auto"/>
        <w:bottom w:val="none" w:sz="0" w:space="0" w:color="auto"/>
        <w:right w:val="none" w:sz="0" w:space="0" w:color="auto"/>
      </w:divBdr>
    </w:div>
    <w:div w:id="364521700">
      <w:bodyDiv w:val="1"/>
      <w:marLeft w:val="0"/>
      <w:marRight w:val="0"/>
      <w:marTop w:val="0"/>
      <w:marBottom w:val="0"/>
      <w:divBdr>
        <w:top w:val="none" w:sz="0" w:space="0" w:color="auto"/>
        <w:left w:val="none" w:sz="0" w:space="0" w:color="auto"/>
        <w:bottom w:val="none" w:sz="0" w:space="0" w:color="auto"/>
        <w:right w:val="none" w:sz="0" w:space="0" w:color="auto"/>
      </w:divBdr>
    </w:div>
    <w:div w:id="406270433">
      <w:bodyDiv w:val="1"/>
      <w:marLeft w:val="0"/>
      <w:marRight w:val="0"/>
      <w:marTop w:val="0"/>
      <w:marBottom w:val="0"/>
      <w:divBdr>
        <w:top w:val="none" w:sz="0" w:space="0" w:color="auto"/>
        <w:left w:val="none" w:sz="0" w:space="0" w:color="auto"/>
        <w:bottom w:val="none" w:sz="0" w:space="0" w:color="auto"/>
        <w:right w:val="none" w:sz="0" w:space="0" w:color="auto"/>
      </w:divBdr>
    </w:div>
    <w:div w:id="411778849">
      <w:bodyDiv w:val="1"/>
      <w:marLeft w:val="0"/>
      <w:marRight w:val="0"/>
      <w:marTop w:val="0"/>
      <w:marBottom w:val="0"/>
      <w:divBdr>
        <w:top w:val="none" w:sz="0" w:space="0" w:color="auto"/>
        <w:left w:val="none" w:sz="0" w:space="0" w:color="auto"/>
        <w:bottom w:val="none" w:sz="0" w:space="0" w:color="auto"/>
        <w:right w:val="none" w:sz="0" w:space="0" w:color="auto"/>
      </w:divBdr>
    </w:div>
    <w:div w:id="4512920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55">
          <w:marLeft w:val="0"/>
          <w:marRight w:val="0"/>
          <w:marTop w:val="30"/>
          <w:marBottom w:val="0"/>
          <w:divBdr>
            <w:top w:val="none" w:sz="0" w:space="0" w:color="auto"/>
            <w:left w:val="none" w:sz="0" w:space="0" w:color="auto"/>
            <w:bottom w:val="none" w:sz="0" w:space="0" w:color="auto"/>
            <w:right w:val="none" w:sz="0" w:space="0" w:color="auto"/>
          </w:divBdr>
          <w:divsChild>
            <w:div w:id="506677958">
              <w:marLeft w:val="0"/>
              <w:marRight w:val="0"/>
              <w:marTop w:val="0"/>
              <w:marBottom w:val="0"/>
              <w:divBdr>
                <w:top w:val="none" w:sz="0" w:space="0" w:color="auto"/>
                <w:left w:val="none" w:sz="0" w:space="0" w:color="auto"/>
                <w:bottom w:val="none" w:sz="0" w:space="0" w:color="auto"/>
                <w:right w:val="none" w:sz="0" w:space="0" w:color="auto"/>
              </w:divBdr>
              <w:divsChild>
                <w:div w:id="1135484292">
                  <w:marLeft w:val="0"/>
                  <w:marRight w:val="0"/>
                  <w:marTop w:val="0"/>
                  <w:marBottom w:val="0"/>
                  <w:divBdr>
                    <w:top w:val="none" w:sz="0" w:space="0" w:color="auto"/>
                    <w:left w:val="none" w:sz="0" w:space="0" w:color="auto"/>
                    <w:bottom w:val="none" w:sz="0" w:space="0" w:color="auto"/>
                    <w:right w:val="none" w:sz="0" w:space="0" w:color="auto"/>
                  </w:divBdr>
                  <w:divsChild>
                    <w:div w:id="1819302563">
                      <w:marLeft w:val="0"/>
                      <w:marRight w:val="0"/>
                      <w:marTop w:val="120"/>
                      <w:marBottom w:val="0"/>
                      <w:divBdr>
                        <w:top w:val="none" w:sz="0" w:space="0" w:color="auto"/>
                        <w:left w:val="none" w:sz="0" w:space="0" w:color="auto"/>
                        <w:bottom w:val="none" w:sz="0" w:space="0" w:color="auto"/>
                        <w:right w:val="none" w:sz="0" w:space="0" w:color="auto"/>
                      </w:divBdr>
                      <w:divsChild>
                        <w:div w:id="389227792">
                          <w:marLeft w:val="0"/>
                          <w:marRight w:val="0"/>
                          <w:marTop w:val="0"/>
                          <w:marBottom w:val="0"/>
                          <w:divBdr>
                            <w:top w:val="none" w:sz="0" w:space="0" w:color="auto"/>
                            <w:left w:val="none" w:sz="0" w:space="0" w:color="auto"/>
                            <w:bottom w:val="none" w:sz="0" w:space="0" w:color="auto"/>
                            <w:right w:val="none" w:sz="0" w:space="0" w:color="auto"/>
                          </w:divBdr>
                          <w:divsChild>
                            <w:div w:id="1489634852">
                              <w:marLeft w:val="180"/>
                              <w:marRight w:val="0"/>
                              <w:marTop w:val="0"/>
                              <w:marBottom w:val="0"/>
                              <w:divBdr>
                                <w:top w:val="none" w:sz="0" w:space="0" w:color="auto"/>
                                <w:left w:val="none" w:sz="0" w:space="0" w:color="auto"/>
                                <w:bottom w:val="none" w:sz="0" w:space="0" w:color="auto"/>
                                <w:right w:val="none" w:sz="0" w:space="0" w:color="auto"/>
                              </w:divBdr>
                              <w:divsChild>
                                <w:div w:id="9613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706">
                  <w:marLeft w:val="0"/>
                  <w:marRight w:val="0"/>
                  <w:marTop w:val="0"/>
                  <w:marBottom w:val="0"/>
                  <w:divBdr>
                    <w:top w:val="none" w:sz="0" w:space="0" w:color="auto"/>
                    <w:left w:val="none" w:sz="0" w:space="0" w:color="auto"/>
                    <w:bottom w:val="none" w:sz="0" w:space="0" w:color="auto"/>
                    <w:right w:val="none" w:sz="0" w:space="0" w:color="auto"/>
                  </w:divBdr>
                  <w:divsChild>
                    <w:div w:id="1392850">
                      <w:marLeft w:val="0"/>
                      <w:marRight w:val="0"/>
                      <w:marTop w:val="120"/>
                      <w:marBottom w:val="0"/>
                      <w:divBdr>
                        <w:top w:val="none" w:sz="0" w:space="0" w:color="auto"/>
                        <w:left w:val="none" w:sz="0" w:space="0" w:color="auto"/>
                        <w:bottom w:val="none" w:sz="0" w:space="0" w:color="auto"/>
                        <w:right w:val="none" w:sz="0" w:space="0" w:color="auto"/>
                      </w:divBdr>
                      <w:divsChild>
                        <w:div w:id="1656764220">
                          <w:marLeft w:val="0"/>
                          <w:marRight w:val="0"/>
                          <w:marTop w:val="0"/>
                          <w:marBottom w:val="0"/>
                          <w:divBdr>
                            <w:top w:val="none" w:sz="0" w:space="0" w:color="auto"/>
                            <w:left w:val="none" w:sz="0" w:space="0" w:color="auto"/>
                            <w:bottom w:val="none" w:sz="0" w:space="0" w:color="auto"/>
                            <w:right w:val="none" w:sz="0" w:space="0" w:color="auto"/>
                          </w:divBdr>
                          <w:divsChild>
                            <w:div w:id="858737355">
                              <w:marLeft w:val="180"/>
                              <w:marRight w:val="0"/>
                              <w:marTop w:val="0"/>
                              <w:marBottom w:val="0"/>
                              <w:divBdr>
                                <w:top w:val="none" w:sz="0" w:space="0" w:color="auto"/>
                                <w:left w:val="none" w:sz="0" w:space="0" w:color="auto"/>
                                <w:bottom w:val="none" w:sz="0" w:space="0" w:color="auto"/>
                                <w:right w:val="none" w:sz="0" w:space="0" w:color="auto"/>
                              </w:divBdr>
                              <w:divsChild>
                                <w:div w:id="14084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0741">
                  <w:marLeft w:val="0"/>
                  <w:marRight w:val="0"/>
                  <w:marTop w:val="0"/>
                  <w:marBottom w:val="0"/>
                  <w:divBdr>
                    <w:top w:val="none" w:sz="0" w:space="0" w:color="auto"/>
                    <w:left w:val="none" w:sz="0" w:space="0" w:color="auto"/>
                    <w:bottom w:val="none" w:sz="0" w:space="0" w:color="auto"/>
                    <w:right w:val="none" w:sz="0" w:space="0" w:color="auto"/>
                  </w:divBdr>
                  <w:divsChild>
                    <w:div w:id="1813788363">
                      <w:marLeft w:val="0"/>
                      <w:marRight w:val="0"/>
                      <w:marTop w:val="120"/>
                      <w:marBottom w:val="0"/>
                      <w:divBdr>
                        <w:top w:val="none" w:sz="0" w:space="0" w:color="auto"/>
                        <w:left w:val="none" w:sz="0" w:space="0" w:color="auto"/>
                        <w:bottom w:val="none" w:sz="0" w:space="0" w:color="auto"/>
                        <w:right w:val="none" w:sz="0" w:space="0" w:color="auto"/>
                      </w:divBdr>
                      <w:divsChild>
                        <w:div w:id="675428469">
                          <w:marLeft w:val="0"/>
                          <w:marRight w:val="0"/>
                          <w:marTop w:val="0"/>
                          <w:marBottom w:val="0"/>
                          <w:divBdr>
                            <w:top w:val="none" w:sz="0" w:space="0" w:color="auto"/>
                            <w:left w:val="none" w:sz="0" w:space="0" w:color="auto"/>
                            <w:bottom w:val="none" w:sz="0" w:space="0" w:color="auto"/>
                            <w:right w:val="none" w:sz="0" w:space="0" w:color="auto"/>
                          </w:divBdr>
                          <w:divsChild>
                            <w:div w:id="1916551697">
                              <w:marLeft w:val="180"/>
                              <w:marRight w:val="0"/>
                              <w:marTop w:val="0"/>
                              <w:marBottom w:val="0"/>
                              <w:divBdr>
                                <w:top w:val="none" w:sz="0" w:space="0" w:color="auto"/>
                                <w:left w:val="none" w:sz="0" w:space="0" w:color="auto"/>
                                <w:bottom w:val="none" w:sz="0" w:space="0" w:color="auto"/>
                                <w:right w:val="none" w:sz="0" w:space="0" w:color="auto"/>
                              </w:divBdr>
                              <w:divsChild>
                                <w:div w:id="103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08674">
                  <w:marLeft w:val="0"/>
                  <w:marRight w:val="0"/>
                  <w:marTop w:val="0"/>
                  <w:marBottom w:val="0"/>
                  <w:divBdr>
                    <w:top w:val="none" w:sz="0" w:space="0" w:color="auto"/>
                    <w:left w:val="none" w:sz="0" w:space="0" w:color="auto"/>
                    <w:bottom w:val="none" w:sz="0" w:space="0" w:color="auto"/>
                    <w:right w:val="none" w:sz="0" w:space="0" w:color="auto"/>
                  </w:divBdr>
                  <w:divsChild>
                    <w:div w:id="539634469">
                      <w:marLeft w:val="0"/>
                      <w:marRight w:val="0"/>
                      <w:marTop w:val="120"/>
                      <w:marBottom w:val="0"/>
                      <w:divBdr>
                        <w:top w:val="none" w:sz="0" w:space="0" w:color="auto"/>
                        <w:left w:val="none" w:sz="0" w:space="0" w:color="auto"/>
                        <w:bottom w:val="none" w:sz="0" w:space="0" w:color="auto"/>
                        <w:right w:val="none" w:sz="0" w:space="0" w:color="auto"/>
                      </w:divBdr>
                      <w:divsChild>
                        <w:div w:id="265693408">
                          <w:marLeft w:val="0"/>
                          <w:marRight w:val="0"/>
                          <w:marTop w:val="0"/>
                          <w:marBottom w:val="0"/>
                          <w:divBdr>
                            <w:top w:val="none" w:sz="0" w:space="0" w:color="auto"/>
                            <w:left w:val="none" w:sz="0" w:space="0" w:color="auto"/>
                            <w:bottom w:val="none" w:sz="0" w:space="0" w:color="auto"/>
                            <w:right w:val="none" w:sz="0" w:space="0" w:color="auto"/>
                          </w:divBdr>
                          <w:divsChild>
                            <w:div w:id="1421832151">
                              <w:marLeft w:val="0"/>
                              <w:marRight w:val="0"/>
                              <w:marTop w:val="0"/>
                              <w:marBottom w:val="0"/>
                              <w:divBdr>
                                <w:top w:val="none" w:sz="0" w:space="0" w:color="auto"/>
                                <w:left w:val="none" w:sz="0" w:space="0" w:color="auto"/>
                                <w:bottom w:val="none" w:sz="0" w:space="0" w:color="auto"/>
                                <w:right w:val="none" w:sz="0" w:space="0" w:color="auto"/>
                              </w:divBdr>
                              <w:divsChild>
                                <w:div w:id="465316008">
                                  <w:marLeft w:val="180"/>
                                  <w:marRight w:val="0"/>
                                  <w:marTop w:val="0"/>
                                  <w:marBottom w:val="0"/>
                                  <w:divBdr>
                                    <w:top w:val="none" w:sz="0" w:space="0" w:color="auto"/>
                                    <w:left w:val="none" w:sz="0" w:space="0" w:color="auto"/>
                                    <w:bottom w:val="none" w:sz="0" w:space="0" w:color="auto"/>
                                    <w:right w:val="none" w:sz="0" w:space="0" w:color="auto"/>
                                  </w:divBdr>
                                  <w:divsChild>
                                    <w:div w:id="18356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186">
                              <w:marLeft w:val="180"/>
                              <w:marRight w:val="0"/>
                              <w:marTop w:val="0"/>
                              <w:marBottom w:val="0"/>
                              <w:divBdr>
                                <w:top w:val="none" w:sz="0" w:space="0" w:color="auto"/>
                                <w:left w:val="none" w:sz="0" w:space="0" w:color="auto"/>
                                <w:bottom w:val="none" w:sz="0" w:space="0" w:color="auto"/>
                                <w:right w:val="none" w:sz="0" w:space="0" w:color="auto"/>
                              </w:divBdr>
                              <w:divsChild>
                                <w:div w:id="412170013">
                                  <w:marLeft w:val="0"/>
                                  <w:marRight w:val="0"/>
                                  <w:marTop w:val="0"/>
                                  <w:marBottom w:val="0"/>
                                  <w:divBdr>
                                    <w:top w:val="none" w:sz="0" w:space="0" w:color="auto"/>
                                    <w:left w:val="none" w:sz="0" w:space="0" w:color="auto"/>
                                    <w:bottom w:val="none" w:sz="0" w:space="0" w:color="auto"/>
                                    <w:right w:val="none" w:sz="0" w:space="0" w:color="auto"/>
                                  </w:divBdr>
                                  <w:divsChild>
                                    <w:div w:id="534271493">
                                      <w:marLeft w:val="0"/>
                                      <w:marRight w:val="0"/>
                                      <w:marTop w:val="0"/>
                                      <w:marBottom w:val="0"/>
                                      <w:divBdr>
                                        <w:top w:val="none" w:sz="0" w:space="0" w:color="auto"/>
                                        <w:left w:val="none" w:sz="0" w:space="0" w:color="auto"/>
                                        <w:bottom w:val="none" w:sz="0" w:space="0" w:color="auto"/>
                                        <w:right w:val="none" w:sz="0" w:space="0" w:color="auto"/>
                                      </w:divBdr>
                                      <w:divsChild>
                                        <w:div w:id="8343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826939">
      <w:bodyDiv w:val="1"/>
      <w:marLeft w:val="0"/>
      <w:marRight w:val="0"/>
      <w:marTop w:val="0"/>
      <w:marBottom w:val="0"/>
      <w:divBdr>
        <w:top w:val="none" w:sz="0" w:space="0" w:color="auto"/>
        <w:left w:val="none" w:sz="0" w:space="0" w:color="auto"/>
        <w:bottom w:val="none" w:sz="0" w:space="0" w:color="auto"/>
        <w:right w:val="none" w:sz="0" w:space="0" w:color="auto"/>
      </w:divBdr>
    </w:div>
    <w:div w:id="455409853">
      <w:bodyDiv w:val="1"/>
      <w:marLeft w:val="0"/>
      <w:marRight w:val="0"/>
      <w:marTop w:val="0"/>
      <w:marBottom w:val="0"/>
      <w:divBdr>
        <w:top w:val="none" w:sz="0" w:space="0" w:color="auto"/>
        <w:left w:val="none" w:sz="0" w:space="0" w:color="auto"/>
        <w:bottom w:val="none" w:sz="0" w:space="0" w:color="auto"/>
        <w:right w:val="none" w:sz="0" w:space="0" w:color="auto"/>
      </w:divBdr>
    </w:div>
    <w:div w:id="485560306">
      <w:bodyDiv w:val="1"/>
      <w:marLeft w:val="0"/>
      <w:marRight w:val="0"/>
      <w:marTop w:val="0"/>
      <w:marBottom w:val="0"/>
      <w:divBdr>
        <w:top w:val="none" w:sz="0" w:space="0" w:color="auto"/>
        <w:left w:val="none" w:sz="0" w:space="0" w:color="auto"/>
        <w:bottom w:val="none" w:sz="0" w:space="0" w:color="auto"/>
        <w:right w:val="none" w:sz="0" w:space="0" w:color="auto"/>
      </w:divBdr>
      <w:divsChild>
        <w:div w:id="1342925609">
          <w:marLeft w:val="0"/>
          <w:marRight w:val="0"/>
          <w:marTop w:val="0"/>
          <w:marBottom w:val="0"/>
          <w:divBdr>
            <w:top w:val="none" w:sz="0" w:space="0" w:color="auto"/>
            <w:left w:val="none" w:sz="0" w:space="0" w:color="auto"/>
            <w:bottom w:val="none" w:sz="0" w:space="0" w:color="auto"/>
            <w:right w:val="none" w:sz="0" w:space="0" w:color="auto"/>
          </w:divBdr>
          <w:divsChild>
            <w:div w:id="722219163">
              <w:marLeft w:val="180"/>
              <w:marRight w:val="0"/>
              <w:marTop w:val="0"/>
              <w:marBottom w:val="0"/>
              <w:divBdr>
                <w:top w:val="none" w:sz="0" w:space="0" w:color="auto"/>
                <w:left w:val="none" w:sz="0" w:space="0" w:color="auto"/>
                <w:bottom w:val="none" w:sz="0" w:space="0" w:color="auto"/>
                <w:right w:val="none" w:sz="0" w:space="0" w:color="auto"/>
              </w:divBdr>
              <w:divsChild>
                <w:div w:id="8330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519">
          <w:marLeft w:val="0"/>
          <w:marRight w:val="0"/>
          <w:marTop w:val="0"/>
          <w:marBottom w:val="0"/>
          <w:divBdr>
            <w:top w:val="none" w:sz="0" w:space="0" w:color="auto"/>
            <w:left w:val="none" w:sz="0" w:space="0" w:color="auto"/>
            <w:bottom w:val="none" w:sz="0" w:space="0" w:color="auto"/>
            <w:right w:val="none" w:sz="0" w:space="0" w:color="auto"/>
          </w:divBdr>
          <w:divsChild>
            <w:div w:id="1174879102">
              <w:marLeft w:val="180"/>
              <w:marRight w:val="0"/>
              <w:marTop w:val="0"/>
              <w:marBottom w:val="0"/>
              <w:divBdr>
                <w:top w:val="none" w:sz="0" w:space="0" w:color="auto"/>
                <w:left w:val="none" w:sz="0" w:space="0" w:color="auto"/>
                <w:bottom w:val="none" w:sz="0" w:space="0" w:color="auto"/>
                <w:right w:val="none" w:sz="0" w:space="0" w:color="auto"/>
              </w:divBdr>
              <w:divsChild>
                <w:div w:id="6580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0688">
      <w:bodyDiv w:val="1"/>
      <w:marLeft w:val="0"/>
      <w:marRight w:val="0"/>
      <w:marTop w:val="0"/>
      <w:marBottom w:val="0"/>
      <w:divBdr>
        <w:top w:val="none" w:sz="0" w:space="0" w:color="auto"/>
        <w:left w:val="none" w:sz="0" w:space="0" w:color="auto"/>
        <w:bottom w:val="none" w:sz="0" w:space="0" w:color="auto"/>
        <w:right w:val="none" w:sz="0" w:space="0" w:color="auto"/>
      </w:divBdr>
    </w:div>
    <w:div w:id="534002076">
      <w:bodyDiv w:val="1"/>
      <w:marLeft w:val="0"/>
      <w:marRight w:val="0"/>
      <w:marTop w:val="0"/>
      <w:marBottom w:val="0"/>
      <w:divBdr>
        <w:top w:val="none" w:sz="0" w:space="0" w:color="auto"/>
        <w:left w:val="none" w:sz="0" w:space="0" w:color="auto"/>
        <w:bottom w:val="none" w:sz="0" w:space="0" w:color="auto"/>
        <w:right w:val="none" w:sz="0" w:space="0" w:color="auto"/>
      </w:divBdr>
    </w:div>
    <w:div w:id="557060299">
      <w:bodyDiv w:val="1"/>
      <w:marLeft w:val="0"/>
      <w:marRight w:val="0"/>
      <w:marTop w:val="0"/>
      <w:marBottom w:val="0"/>
      <w:divBdr>
        <w:top w:val="none" w:sz="0" w:space="0" w:color="auto"/>
        <w:left w:val="none" w:sz="0" w:space="0" w:color="auto"/>
        <w:bottom w:val="none" w:sz="0" w:space="0" w:color="auto"/>
        <w:right w:val="none" w:sz="0" w:space="0" w:color="auto"/>
      </w:divBdr>
    </w:div>
    <w:div w:id="562914502">
      <w:bodyDiv w:val="1"/>
      <w:marLeft w:val="0"/>
      <w:marRight w:val="0"/>
      <w:marTop w:val="0"/>
      <w:marBottom w:val="0"/>
      <w:divBdr>
        <w:top w:val="none" w:sz="0" w:space="0" w:color="auto"/>
        <w:left w:val="none" w:sz="0" w:space="0" w:color="auto"/>
        <w:bottom w:val="none" w:sz="0" w:space="0" w:color="auto"/>
        <w:right w:val="none" w:sz="0" w:space="0" w:color="auto"/>
      </w:divBdr>
    </w:div>
    <w:div w:id="608858018">
      <w:bodyDiv w:val="1"/>
      <w:marLeft w:val="0"/>
      <w:marRight w:val="0"/>
      <w:marTop w:val="0"/>
      <w:marBottom w:val="0"/>
      <w:divBdr>
        <w:top w:val="none" w:sz="0" w:space="0" w:color="auto"/>
        <w:left w:val="none" w:sz="0" w:space="0" w:color="auto"/>
        <w:bottom w:val="none" w:sz="0" w:space="0" w:color="auto"/>
        <w:right w:val="none" w:sz="0" w:space="0" w:color="auto"/>
      </w:divBdr>
      <w:divsChild>
        <w:div w:id="464392149">
          <w:marLeft w:val="0"/>
          <w:marRight w:val="0"/>
          <w:marTop w:val="30"/>
          <w:marBottom w:val="0"/>
          <w:divBdr>
            <w:top w:val="none" w:sz="0" w:space="0" w:color="auto"/>
            <w:left w:val="none" w:sz="0" w:space="0" w:color="auto"/>
            <w:bottom w:val="none" w:sz="0" w:space="0" w:color="auto"/>
            <w:right w:val="none" w:sz="0" w:space="0" w:color="auto"/>
          </w:divBdr>
          <w:divsChild>
            <w:div w:id="625349887">
              <w:marLeft w:val="0"/>
              <w:marRight w:val="0"/>
              <w:marTop w:val="0"/>
              <w:marBottom w:val="0"/>
              <w:divBdr>
                <w:top w:val="none" w:sz="0" w:space="0" w:color="auto"/>
                <w:left w:val="none" w:sz="0" w:space="0" w:color="auto"/>
                <w:bottom w:val="none" w:sz="0" w:space="0" w:color="auto"/>
                <w:right w:val="none" w:sz="0" w:space="0" w:color="auto"/>
              </w:divBdr>
              <w:divsChild>
                <w:div w:id="346057476">
                  <w:marLeft w:val="0"/>
                  <w:marRight w:val="0"/>
                  <w:marTop w:val="0"/>
                  <w:marBottom w:val="0"/>
                  <w:divBdr>
                    <w:top w:val="none" w:sz="0" w:space="0" w:color="auto"/>
                    <w:left w:val="none" w:sz="0" w:space="0" w:color="auto"/>
                    <w:bottom w:val="none" w:sz="0" w:space="0" w:color="auto"/>
                    <w:right w:val="none" w:sz="0" w:space="0" w:color="auto"/>
                  </w:divBdr>
                  <w:divsChild>
                    <w:div w:id="2131975015">
                      <w:marLeft w:val="0"/>
                      <w:marRight w:val="0"/>
                      <w:marTop w:val="120"/>
                      <w:marBottom w:val="0"/>
                      <w:divBdr>
                        <w:top w:val="none" w:sz="0" w:space="0" w:color="auto"/>
                        <w:left w:val="none" w:sz="0" w:space="0" w:color="auto"/>
                        <w:bottom w:val="none" w:sz="0" w:space="0" w:color="auto"/>
                        <w:right w:val="none" w:sz="0" w:space="0" w:color="auto"/>
                      </w:divBdr>
                      <w:divsChild>
                        <w:div w:id="352414224">
                          <w:marLeft w:val="0"/>
                          <w:marRight w:val="0"/>
                          <w:marTop w:val="0"/>
                          <w:marBottom w:val="0"/>
                          <w:divBdr>
                            <w:top w:val="none" w:sz="0" w:space="0" w:color="auto"/>
                            <w:left w:val="none" w:sz="0" w:space="0" w:color="auto"/>
                            <w:bottom w:val="none" w:sz="0" w:space="0" w:color="auto"/>
                            <w:right w:val="none" w:sz="0" w:space="0" w:color="auto"/>
                          </w:divBdr>
                          <w:divsChild>
                            <w:div w:id="1908831778">
                              <w:marLeft w:val="180"/>
                              <w:marRight w:val="0"/>
                              <w:marTop w:val="0"/>
                              <w:marBottom w:val="0"/>
                              <w:divBdr>
                                <w:top w:val="none" w:sz="0" w:space="0" w:color="auto"/>
                                <w:left w:val="none" w:sz="0" w:space="0" w:color="auto"/>
                                <w:bottom w:val="none" w:sz="0" w:space="0" w:color="auto"/>
                                <w:right w:val="none" w:sz="0" w:space="0" w:color="auto"/>
                              </w:divBdr>
                              <w:divsChild>
                                <w:div w:id="6715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63953">
                  <w:marLeft w:val="0"/>
                  <w:marRight w:val="0"/>
                  <w:marTop w:val="0"/>
                  <w:marBottom w:val="0"/>
                  <w:divBdr>
                    <w:top w:val="none" w:sz="0" w:space="0" w:color="auto"/>
                    <w:left w:val="none" w:sz="0" w:space="0" w:color="auto"/>
                    <w:bottom w:val="none" w:sz="0" w:space="0" w:color="auto"/>
                    <w:right w:val="none" w:sz="0" w:space="0" w:color="auto"/>
                  </w:divBdr>
                  <w:divsChild>
                    <w:div w:id="654334543">
                      <w:marLeft w:val="0"/>
                      <w:marRight w:val="0"/>
                      <w:marTop w:val="120"/>
                      <w:marBottom w:val="0"/>
                      <w:divBdr>
                        <w:top w:val="none" w:sz="0" w:space="0" w:color="auto"/>
                        <w:left w:val="none" w:sz="0" w:space="0" w:color="auto"/>
                        <w:bottom w:val="none" w:sz="0" w:space="0" w:color="auto"/>
                        <w:right w:val="none" w:sz="0" w:space="0" w:color="auto"/>
                      </w:divBdr>
                      <w:divsChild>
                        <w:div w:id="412705947">
                          <w:marLeft w:val="0"/>
                          <w:marRight w:val="0"/>
                          <w:marTop w:val="0"/>
                          <w:marBottom w:val="0"/>
                          <w:divBdr>
                            <w:top w:val="none" w:sz="0" w:space="0" w:color="auto"/>
                            <w:left w:val="none" w:sz="0" w:space="0" w:color="auto"/>
                            <w:bottom w:val="none" w:sz="0" w:space="0" w:color="auto"/>
                            <w:right w:val="none" w:sz="0" w:space="0" w:color="auto"/>
                          </w:divBdr>
                          <w:divsChild>
                            <w:div w:id="952790438">
                              <w:marLeft w:val="180"/>
                              <w:marRight w:val="0"/>
                              <w:marTop w:val="0"/>
                              <w:marBottom w:val="0"/>
                              <w:divBdr>
                                <w:top w:val="none" w:sz="0" w:space="0" w:color="auto"/>
                                <w:left w:val="none" w:sz="0" w:space="0" w:color="auto"/>
                                <w:bottom w:val="none" w:sz="0" w:space="0" w:color="auto"/>
                                <w:right w:val="none" w:sz="0" w:space="0" w:color="auto"/>
                              </w:divBdr>
                              <w:divsChild>
                                <w:div w:id="8384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8253">
                  <w:marLeft w:val="0"/>
                  <w:marRight w:val="0"/>
                  <w:marTop w:val="0"/>
                  <w:marBottom w:val="0"/>
                  <w:divBdr>
                    <w:top w:val="none" w:sz="0" w:space="0" w:color="auto"/>
                    <w:left w:val="none" w:sz="0" w:space="0" w:color="auto"/>
                    <w:bottom w:val="none" w:sz="0" w:space="0" w:color="auto"/>
                    <w:right w:val="none" w:sz="0" w:space="0" w:color="auto"/>
                  </w:divBdr>
                  <w:divsChild>
                    <w:div w:id="1493521216">
                      <w:marLeft w:val="0"/>
                      <w:marRight w:val="0"/>
                      <w:marTop w:val="120"/>
                      <w:marBottom w:val="0"/>
                      <w:divBdr>
                        <w:top w:val="none" w:sz="0" w:space="0" w:color="auto"/>
                        <w:left w:val="none" w:sz="0" w:space="0" w:color="auto"/>
                        <w:bottom w:val="none" w:sz="0" w:space="0" w:color="auto"/>
                        <w:right w:val="none" w:sz="0" w:space="0" w:color="auto"/>
                      </w:divBdr>
                      <w:divsChild>
                        <w:div w:id="824247949">
                          <w:marLeft w:val="0"/>
                          <w:marRight w:val="0"/>
                          <w:marTop w:val="0"/>
                          <w:marBottom w:val="0"/>
                          <w:divBdr>
                            <w:top w:val="none" w:sz="0" w:space="0" w:color="auto"/>
                            <w:left w:val="none" w:sz="0" w:space="0" w:color="auto"/>
                            <w:bottom w:val="none" w:sz="0" w:space="0" w:color="auto"/>
                            <w:right w:val="none" w:sz="0" w:space="0" w:color="auto"/>
                          </w:divBdr>
                          <w:divsChild>
                            <w:div w:id="814488362">
                              <w:marLeft w:val="180"/>
                              <w:marRight w:val="0"/>
                              <w:marTop w:val="0"/>
                              <w:marBottom w:val="0"/>
                              <w:divBdr>
                                <w:top w:val="none" w:sz="0" w:space="0" w:color="auto"/>
                                <w:left w:val="none" w:sz="0" w:space="0" w:color="auto"/>
                                <w:bottom w:val="none" w:sz="0" w:space="0" w:color="auto"/>
                                <w:right w:val="none" w:sz="0" w:space="0" w:color="auto"/>
                              </w:divBdr>
                              <w:divsChild>
                                <w:div w:id="7160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84857">
                  <w:marLeft w:val="0"/>
                  <w:marRight w:val="0"/>
                  <w:marTop w:val="0"/>
                  <w:marBottom w:val="0"/>
                  <w:divBdr>
                    <w:top w:val="none" w:sz="0" w:space="0" w:color="auto"/>
                    <w:left w:val="none" w:sz="0" w:space="0" w:color="auto"/>
                    <w:bottom w:val="none" w:sz="0" w:space="0" w:color="auto"/>
                    <w:right w:val="none" w:sz="0" w:space="0" w:color="auto"/>
                  </w:divBdr>
                  <w:divsChild>
                    <w:div w:id="48699897">
                      <w:marLeft w:val="0"/>
                      <w:marRight w:val="0"/>
                      <w:marTop w:val="120"/>
                      <w:marBottom w:val="0"/>
                      <w:divBdr>
                        <w:top w:val="none" w:sz="0" w:space="0" w:color="auto"/>
                        <w:left w:val="none" w:sz="0" w:space="0" w:color="auto"/>
                        <w:bottom w:val="none" w:sz="0" w:space="0" w:color="auto"/>
                        <w:right w:val="none" w:sz="0" w:space="0" w:color="auto"/>
                      </w:divBdr>
                      <w:divsChild>
                        <w:div w:id="1189610246">
                          <w:marLeft w:val="0"/>
                          <w:marRight w:val="0"/>
                          <w:marTop w:val="0"/>
                          <w:marBottom w:val="0"/>
                          <w:divBdr>
                            <w:top w:val="none" w:sz="0" w:space="0" w:color="auto"/>
                            <w:left w:val="none" w:sz="0" w:space="0" w:color="auto"/>
                            <w:bottom w:val="none" w:sz="0" w:space="0" w:color="auto"/>
                            <w:right w:val="none" w:sz="0" w:space="0" w:color="auto"/>
                          </w:divBdr>
                          <w:divsChild>
                            <w:div w:id="510922731">
                              <w:marLeft w:val="180"/>
                              <w:marRight w:val="0"/>
                              <w:marTop w:val="0"/>
                              <w:marBottom w:val="0"/>
                              <w:divBdr>
                                <w:top w:val="none" w:sz="0" w:space="0" w:color="auto"/>
                                <w:left w:val="none" w:sz="0" w:space="0" w:color="auto"/>
                                <w:bottom w:val="none" w:sz="0" w:space="0" w:color="auto"/>
                                <w:right w:val="none" w:sz="0" w:space="0" w:color="auto"/>
                              </w:divBdr>
                              <w:divsChild>
                                <w:div w:id="3443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984">
                  <w:marLeft w:val="0"/>
                  <w:marRight w:val="0"/>
                  <w:marTop w:val="0"/>
                  <w:marBottom w:val="0"/>
                  <w:divBdr>
                    <w:top w:val="none" w:sz="0" w:space="0" w:color="auto"/>
                    <w:left w:val="none" w:sz="0" w:space="0" w:color="auto"/>
                    <w:bottom w:val="none" w:sz="0" w:space="0" w:color="auto"/>
                    <w:right w:val="none" w:sz="0" w:space="0" w:color="auto"/>
                  </w:divBdr>
                  <w:divsChild>
                    <w:div w:id="502938141">
                      <w:marLeft w:val="0"/>
                      <w:marRight w:val="0"/>
                      <w:marTop w:val="120"/>
                      <w:marBottom w:val="0"/>
                      <w:divBdr>
                        <w:top w:val="none" w:sz="0" w:space="0" w:color="auto"/>
                        <w:left w:val="none" w:sz="0" w:space="0" w:color="auto"/>
                        <w:bottom w:val="none" w:sz="0" w:space="0" w:color="auto"/>
                        <w:right w:val="none" w:sz="0" w:space="0" w:color="auto"/>
                      </w:divBdr>
                      <w:divsChild>
                        <w:div w:id="1389264215">
                          <w:marLeft w:val="0"/>
                          <w:marRight w:val="0"/>
                          <w:marTop w:val="0"/>
                          <w:marBottom w:val="0"/>
                          <w:divBdr>
                            <w:top w:val="none" w:sz="0" w:space="0" w:color="auto"/>
                            <w:left w:val="none" w:sz="0" w:space="0" w:color="auto"/>
                            <w:bottom w:val="none" w:sz="0" w:space="0" w:color="auto"/>
                            <w:right w:val="none" w:sz="0" w:space="0" w:color="auto"/>
                          </w:divBdr>
                          <w:divsChild>
                            <w:div w:id="481120027">
                              <w:marLeft w:val="180"/>
                              <w:marRight w:val="0"/>
                              <w:marTop w:val="0"/>
                              <w:marBottom w:val="0"/>
                              <w:divBdr>
                                <w:top w:val="none" w:sz="0" w:space="0" w:color="auto"/>
                                <w:left w:val="none" w:sz="0" w:space="0" w:color="auto"/>
                                <w:bottom w:val="none" w:sz="0" w:space="0" w:color="auto"/>
                                <w:right w:val="none" w:sz="0" w:space="0" w:color="auto"/>
                              </w:divBdr>
                              <w:divsChild>
                                <w:div w:id="5952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6028">
                  <w:marLeft w:val="0"/>
                  <w:marRight w:val="0"/>
                  <w:marTop w:val="0"/>
                  <w:marBottom w:val="0"/>
                  <w:divBdr>
                    <w:top w:val="none" w:sz="0" w:space="0" w:color="auto"/>
                    <w:left w:val="none" w:sz="0" w:space="0" w:color="auto"/>
                    <w:bottom w:val="none" w:sz="0" w:space="0" w:color="auto"/>
                    <w:right w:val="none" w:sz="0" w:space="0" w:color="auto"/>
                  </w:divBdr>
                  <w:divsChild>
                    <w:div w:id="240215488">
                      <w:marLeft w:val="0"/>
                      <w:marRight w:val="0"/>
                      <w:marTop w:val="120"/>
                      <w:marBottom w:val="0"/>
                      <w:divBdr>
                        <w:top w:val="none" w:sz="0" w:space="0" w:color="auto"/>
                        <w:left w:val="none" w:sz="0" w:space="0" w:color="auto"/>
                        <w:bottom w:val="none" w:sz="0" w:space="0" w:color="auto"/>
                        <w:right w:val="none" w:sz="0" w:space="0" w:color="auto"/>
                      </w:divBdr>
                      <w:divsChild>
                        <w:div w:id="1676496598">
                          <w:marLeft w:val="0"/>
                          <w:marRight w:val="0"/>
                          <w:marTop w:val="0"/>
                          <w:marBottom w:val="0"/>
                          <w:divBdr>
                            <w:top w:val="none" w:sz="0" w:space="0" w:color="auto"/>
                            <w:left w:val="none" w:sz="0" w:space="0" w:color="auto"/>
                            <w:bottom w:val="none" w:sz="0" w:space="0" w:color="auto"/>
                            <w:right w:val="none" w:sz="0" w:space="0" w:color="auto"/>
                          </w:divBdr>
                          <w:divsChild>
                            <w:div w:id="997686440">
                              <w:marLeft w:val="180"/>
                              <w:marRight w:val="0"/>
                              <w:marTop w:val="0"/>
                              <w:marBottom w:val="0"/>
                              <w:divBdr>
                                <w:top w:val="none" w:sz="0" w:space="0" w:color="auto"/>
                                <w:left w:val="none" w:sz="0" w:space="0" w:color="auto"/>
                                <w:bottom w:val="none" w:sz="0" w:space="0" w:color="auto"/>
                                <w:right w:val="none" w:sz="0" w:space="0" w:color="auto"/>
                              </w:divBdr>
                              <w:divsChild>
                                <w:div w:id="91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5808">
                  <w:marLeft w:val="0"/>
                  <w:marRight w:val="0"/>
                  <w:marTop w:val="0"/>
                  <w:marBottom w:val="0"/>
                  <w:divBdr>
                    <w:top w:val="none" w:sz="0" w:space="0" w:color="auto"/>
                    <w:left w:val="none" w:sz="0" w:space="0" w:color="auto"/>
                    <w:bottom w:val="none" w:sz="0" w:space="0" w:color="auto"/>
                    <w:right w:val="none" w:sz="0" w:space="0" w:color="auto"/>
                  </w:divBdr>
                  <w:divsChild>
                    <w:div w:id="2025595882">
                      <w:marLeft w:val="0"/>
                      <w:marRight w:val="0"/>
                      <w:marTop w:val="120"/>
                      <w:marBottom w:val="0"/>
                      <w:divBdr>
                        <w:top w:val="none" w:sz="0" w:space="0" w:color="auto"/>
                        <w:left w:val="none" w:sz="0" w:space="0" w:color="auto"/>
                        <w:bottom w:val="none" w:sz="0" w:space="0" w:color="auto"/>
                        <w:right w:val="none" w:sz="0" w:space="0" w:color="auto"/>
                      </w:divBdr>
                      <w:divsChild>
                        <w:div w:id="1276402467">
                          <w:marLeft w:val="0"/>
                          <w:marRight w:val="0"/>
                          <w:marTop w:val="0"/>
                          <w:marBottom w:val="0"/>
                          <w:divBdr>
                            <w:top w:val="none" w:sz="0" w:space="0" w:color="auto"/>
                            <w:left w:val="none" w:sz="0" w:space="0" w:color="auto"/>
                            <w:bottom w:val="none" w:sz="0" w:space="0" w:color="auto"/>
                            <w:right w:val="none" w:sz="0" w:space="0" w:color="auto"/>
                          </w:divBdr>
                          <w:divsChild>
                            <w:div w:id="2031760780">
                              <w:marLeft w:val="0"/>
                              <w:marRight w:val="0"/>
                              <w:marTop w:val="0"/>
                              <w:marBottom w:val="0"/>
                              <w:divBdr>
                                <w:top w:val="none" w:sz="0" w:space="0" w:color="auto"/>
                                <w:left w:val="none" w:sz="0" w:space="0" w:color="auto"/>
                                <w:bottom w:val="none" w:sz="0" w:space="0" w:color="auto"/>
                                <w:right w:val="none" w:sz="0" w:space="0" w:color="auto"/>
                              </w:divBdr>
                              <w:divsChild>
                                <w:div w:id="1307399621">
                                  <w:marLeft w:val="180"/>
                                  <w:marRight w:val="0"/>
                                  <w:marTop w:val="0"/>
                                  <w:marBottom w:val="0"/>
                                  <w:divBdr>
                                    <w:top w:val="none" w:sz="0" w:space="0" w:color="auto"/>
                                    <w:left w:val="none" w:sz="0" w:space="0" w:color="auto"/>
                                    <w:bottom w:val="none" w:sz="0" w:space="0" w:color="auto"/>
                                    <w:right w:val="none" w:sz="0" w:space="0" w:color="auto"/>
                                  </w:divBdr>
                                  <w:divsChild>
                                    <w:div w:id="2076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8265">
                              <w:marLeft w:val="180"/>
                              <w:marRight w:val="0"/>
                              <w:marTop w:val="0"/>
                              <w:marBottom w:val="0"/>
                              <w:divBdr>
                                <w:top w:val="none" w:sz="0" w:space="0" w:color="auto"/>
                                <w:left w:val="none" w:sz="0" w:space="0" w:color="auto"/>
                                <w:bottom w:val="none" w:sz="0" w:space="0" w:color="auto"/>
                                <w:right w:val="none" w:sz="0" w:space="0" w:color="auto"/>
                              </w:divBdr>
                              <w:divsChild>
                                <w:div w:id="1460612714">
                                  <w:marLeft w:val="0"/>
                                  <w:marRight w:val="0"/>
                                  <w:marTop w:val="0"/>
                                  <w:marBottom w:val="0"/>
                                  <w:divBdr>
                                    <w:top w:val="none" w:sz="0" w:space="0" w:color="auto"/>
                                    <w:left w:val="none" w:sz="0" w:space="0" w:color="auto"/>
                                    <w:bottom w:val="none" w:sz="0" w:space="0" w:color="auto"/>
                                    <w:right w:val="none" w:sz="0" w:space="0" w:color="auto"/>
                                  </w:divBdr>
                                  <w:divsChild>
                                    <w:div w:id="2093425508">
                                      <w:marLeft w:val="0"/>
                                      <w:marRight w:val="0"/>
                                      <w:marTop w:val="0"/>
                                      <w:marBottom w:val="0"/>
                                      <w:divBdr>
                                        <w:top w:val="none" w:sz="0" w:space="0" w:color="auto"/>
                                        <w:left w:val="none" w:sz="0" w:space="0" w:color="auto"/>
                                        <w:bottom w:val="none" w:sz="0" w:space="0" w:color="auto"/>
                                        <w:right w:val="none" w:sz="0" w:space="0" w:color="auto"/>
                                      </w:divBdr>
                                      <w:divsChild>
                                        <w:div w:id="1635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429402">
      <w:bodyDiv w:val="1"/>
      <w:marLeft w:val="0"/>
      <w:marRight w:val="0"/>
      <w:marTop w:val="0"/>
      <w:marBottom w:val="0"/>
      <w:divBdr>
        <w:top w:val="none" w:sz="0" w:space="0" w:color="auto"/>
        <w:left w:val="none" w:sz="0" w:space="0" w:color="auto"/>
        <w:bottom w:val="none" w:sz="0" w:space="0" w:color="auto"/>
        <w:right w:val="none" w:sz="0" w:space="0" w:color="auto"/>
      </w:divBdr>
    </w:div>
    <w:div w:id="692076396">
      <w:bodyDiv w:val="1"/>
      <w:marLeft w:val="0"/>
      <w:marRight w:val="0"/>
      <w:marTop w:val="0"/>
      <w:marBottom w:val="0"/>
      <w:divBdr>
        <w:top w:val="none" w:sz="0" w:space="0" w:color="auto"/>
        <w:left w:val="none" w:sz="0" w:space="0" w:color="auto"/>
        <w:bottom w:val="none" w:sz="0" w:space="0" w:color="auto"/>
        <w:right w:val="none" w:sz="0" w:space="0" w:color="auto"/>
      </w:divBdr>
    </w:div>
    <w:div w:id="780493872">
      <w:bodyDiv w:val="1"/>
      <w:marLeft w:val="0"/>
      <w:marRight w:val="0"/>
      <w:marTop w:val="0"/>
      <w:marBottom w:val="0"/>
      <w:divBdr>
        <w:top w:val="none" w:sz="0" w:space="0" w:color="auto"/>
        <w:left w:val="none" w:sz="0" w:space="0" w:color="auto"/>
        <w:bottom w:val="none" w:sz="0" w:space="0" w:color="auto"/>
        <w:right w:val="none" w:sz="0" w:space="0" w:color="auto"/>
      </w:divBdr>
    </w:div>
    <w:div w:id="817184979">
      <w:bodyDiv w:val="1"/>
      <w:marLeft w:val="0"/>
      <w:marRight w:val="0"/>
      <w:marTop w:val="0"/>
      <w:marBottom w:val="0"/>
      <w:divBdr>
        <w:top w:val="none" w:sz="0" w:space="0" w:color="auto"/>
        <w:left w:val="none" w:sz="0" w:space="0" w:color="auto"/>
        <w:bottom w:val="none" w:sz="0" w:space="0" w:color="auto"/>
        <w:right w:val="none" w:sz="0" w:space="0" w:color="auto"/>
      </w:divBdr>
    </w:div>
    <w:div w:id="837580248">
      <w:bodyDiv w:val="1"/>
      <w:marLeft w:val="0"/>
      <w:marRight w:val="0"/>
      <w:marTop w:val="0"/>
      <w:marBottom w:val="0"/>
      <w:divBdr>
        <w:top w:val="none" w:sz="0" w:space="0" w:color="auto"/>
        <w:left w:val="none" w:sz="0" w:space="0" w:color="auto"/>
        <w:bottom w:val="none" w:sz="0" w:space="0" w:color="auto"/>
        <w:right w:val="none" w:sz="0" w:space="0" w:color="auto"/>
      </w:divBdr>
    </w:div>
    <w:div w:id="872040127">
      <w:bodyDiv w:val="1"/>
      <w:marLeft w:val="0"/>
      <w:marRight w:val="0"/>
      <w:marTop w:val="0"/>
      <w:marBottom w:val="0"/>
      <w:divBdr>
        <w:top w:val="none" w:sz="0" w:space="0" w:color="auto"/>
        <w:left w:val="none" w:sz="0" w:space="0" w:color="auto"/>
        <w:bottom w:val="none" w:sz="0" w:space="0" w:color="auto"/>
        <w:right w:val="none" w:sz="0" w:space="0" w:color="auto"/>
      </w:divBdr>
    </w:div>
    <w:div w:id="878205250">
      <w:bodyDiv w:val="1"/>
      <w:marLeft w:val="0"/>
      <w:marRight w:val="0"/>
      <w:marTop w:val="0"/>
      <w:marBottom w:val="0"/>
      <w:divBdr>
        <w:top w:val="none" w:sz="0" w:space="0" w:color="auto"/>
        <w:left w:val="none" w:sz="0" w:space="0" w:color="auto"/>
        <w:bottom w:val="none" w:sz="0" w:space="0" w:color="auto"/>
        <w:right w:val="none" w:sz="0" w:space="0" w:color="auto"/>
      </w:divBdr>
    </w:div>
    <w:div w:id="919369839">
      <w:bodyDiv w:val="1"/>
      <w:marLeft w:val="0"/>
      <w:marRight w:val="0"/>
      <w:marTop w:val="0"/>
      <w:marBottom w:val="0"/>
      <w:divBdr>
        <w:top w:val="none" w:sz="0" w:space="0" w:color="auto"/>
        <w:left w:val="none" w:sz="0" w:space="0" w:color="auto"/>
        <w:bottom w:val="none" w:sz="0" w:space="0" w:color="auto"/>
        <w:right w:val="none" w:sz="0" w:space="0" w:color="auto"/>
      </w:divBdr>
      <w:divsChild>
        <w:div w:id="1412121763">
          <w:marLeft w:val="0"/>
          <w:marRight w:val="0"/>
          <w:marTop w:val="0"/>
          <w:marBottom w:val="0"/>
          <w:divBdr>
            <w:top w:val="none" w:sz="0" w:space="0" w:color="auto"/>
            <w:left w:val="none" w:sz="0" w:space="0" w:color="auto"/>
            <w:bottom w:val="none" w:sz="0" w:space="0" w:color="auto"/>
            <w:right w:val="none" w:sz="0" w:space="0" w:color="auto"/>
          </w:divBdr>
          <w:divsChild>
            <w:div w:id="798298335">
              <w:marLeft w:val="0"/>
              <w:marRight w:val="0"/>
              <w:marTop w:val="120"/>
              <w:marBottom w:val="0"/>
              <w:divBdr>
                <w:top w:val="none" w:sz="0" w:space="0" w:color="auto"/>
                <w:left w:val="none" w:sz="0" w:space="0" w:color="auto"/>
                <w:bottom w:val="none" w:sz="0" w:space="0" w:color="auto"/>
                <w:right w:val="none" w:sz="0" w:space="0" w:color="auto"/>
              </w:divBdr>
              <w:divsChild>
                <w:div w:id="684595139">
                  <w:marLeft w:val="0"/>
                  <w:marRight w:val="0"/>
                  <w:marTop w:val="0"/>
                  <w:marBottom w:val="0"/>
                  <w:divBdr>
                    <w:top w:val="none" w:sz="0" w:space="0" w:color="auto"/>
                    <w:left w:val="none" w:sz="0" w:space="0" w:color="auto"/>
                    <w:bottom w:val="none" w:sz="0" w:space="0" w:color="auto"/>
                    <w:right w:val="none" w:sz="0" w:space="0" w:color="auto"/>
                  </w:divBdr>
                  <w:divsChild>
                    <w:div w:id="1825199414">
                      <w:marLeft w:val="180"/>
                      <w:marRight w:val="0"/>
                      <w:marTop w:val="0"/>
                      <w:marBottom w:val="0"/>
                      <w:divBdr>
                        <w:top w:val="none" w:sz="0" w:space="0" w:color="auto"/>
                        <w:left w:val="none" w:sz="0" w:space="0" w:color="auto"/>
                        <w:bottom w:val="none" w:sz="0" w:space="0" w:color="auto"/>
                        <w:right w:val="none" w:sz="0" w:space="0" w:color="auto"/>
                      </w:divBdr>
                      <w:divsChild>
                        <w:div w:id="8915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0025">
          <w:marLeft w:val="0"/>
          <w:marRight w:val="0"/>
          <w:marTop w:val="0"/>
          <w:marBottom w:val="0"/>
          <w:divBdr>
            <w:top w:val="none" w:sz="0" w:space="0" w:color="auto"/>
            <w:left w:val="none" w:sz="0" w:space="0" w:color="auto"/>
            <w:bottom w:val="none" w:sz="0" w:space="0" w:color="auto"/>
            <w:right w:val="none" w:sz="0" w:space="0" w:color="auto"/>
          </w:divBdr>
          <w:divsChild>
            <w:div w:id="698437846">
              <w:marLeft w:val="0"/>
              <w:marRight w:val="0"/>
              <w:marTop w:val="120"/>
              <w:marBottom w:val="0"/>
              <w:divBdr>
                <w:top w:val="none" w:sz="0" w:space="0" w:color="auto"/>
                <w:left w:val="none" w:sz="0" w:space="0" w:color="auto"/>
                <w:bottom w:val="none" w:sz="0" w:space="0" w:color="auto"/>
                <w:right w:val="none" w:sz="0" w:space="0" w:color="auto"/>
              </w:divBdr>
              <w:divsChild>
                <w:div w:id="1540119396">
                  <w:marLeft w:val="0"/>
                  <w:marRight w:val="0"/>
                  <w:marTop w:val="0"/>
                  <w:marBottom w:val="0"/>
                  <w:divBdr>
                    <w:top w:val="none" w:sz="0" w:space="0" w:color="auto"/>
                    <w:left w:val="none" w:sz="0" w:space="0" w:color="auto"/>
                    <w:bottom w:val="none" w:sz="0" w:space="0" w:color="auto"/>
                    <w:right w:val="none" w:sz="0" w:space="0" w:color="auto"/>
                  </w:divBdr>
                  <w:divsChild>
                    <w:div w:id="593978931">
                      <w:marLeft w:val="180"/>
                      <w:marRight w:val="0"/>
                      <w:marTop w:val="0"/>
                      <w:marBottom w:val="0"/>
                      <w:divBdr>
                        <w:top w:val="none" w:sz="0" w:space="0" w:color="auto"/>
                        <w:left w:val="none" w:sz="0" w:space="0" w:color="auto"/>
                        <w:bottom w:val="none" w:sz="0" w:space="0" w:color="auto"/>
                        <w:right w:val="none" w:sz="0" w:space="0" w:color="auto"/>
                      </w:divBdr>
                      <w:divsChild>
                        <w:div w:id="77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19958">
          <w:marLeft w:val="0"/>
          <w:marRight w:val="0"/>
          <w:marTop w:val="0"/>
          <w:marBottom w:val="0"/>
          <w:divBdr>
            <w:top w:val="none" w:sz="0" w:space="0" w:color="auto"/>
            <w:left w:val="none" w:sz="0" w:space="0" w:color="auto"/>
            <w:bottom w:val="none" w:sz="0" w:space="0" w:color="auto"/>
            <w:right w:val="none" w:sz="0" w:space="0" w:color="auto"/>
          </w:divBdr>
          <w:divsChild>
            <w:div w:id="1465730097">
              <w:marLeft w:val="0"/>
              <w:marRight w:val="0"/>
              <w:marTop w:val="120"/>
              <w:marBottom w:val="0"/>
              <w:divBdr>
                <w:top w:val="none" w:sz="0" w:space="0" w:color="auto"/>
                <w:left w:val="none" w:sz="0" w:space="0" w:color="auto"/>
                <w:bottom w:val="none" w:sz="0" w:space="0" w:color="auto"/>
                <w:right w:val="none" w:sz="0" w:space="0" w:color="auto"/>
              </w:divBdr>
              <w:divsChild>
                <w:div w:id="437608420">
                  <w:marLeft w:val="0"/>
                  <w:marRight w:val="0"/>
                  <w:marTop w:val="0"/>
                  <w:marBottom w:val="0"/>
                  <w:divBdr>
                    <w:top w:val="none" w:sz="0" w:space="0" w:color="auto"/>
                    <w:left w:val="none" w:sz="0" w:space="0" w:color="auto"/>
                    <w:bottom w:val="none" w:sz="0" w:space="0" w:color="auto"/>
                    <w:right w:val="none" w:sz="0" w:space="0" w:color="auto"/>
                  </w:divBdr>
                  <w:divsChild>
                    <w:div w:id="2056616432">
                      <w:marLeft w:val="180"/>
                      <w:marRight w:val="0"/>
                      <w:marTop w:val="0"/>
                      <w:marBottom w:val="0"/>
                      <w:divBdr>
                        <w:top w:val="none" w:sz="0" w:space="0" w:color="auto"/>
                        <w:left w:val="none" w:sz="0" w:space="0" w:color="auto"/>
                        <w:bottom w:val="none" w:sz="0" w:space="0" w:color="auto"/>
                        <w:right w:val="none" w:sz="0" w:space="0" w:color="auto"/>
                      </w:divBdr>
                      <w:divsChild>
                        <w:div w:id="19388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716445">
      <w:bodyDiv w:val="1"/>
      <w:marLeft w:val="0"/>
      <w:marRight w:val="0"/>
      <w:marTop w:val="0"/>
      <w:marBottom w:val="0"/>
      <w:divBdr>
        <w:top w:val="none" w:sz="0" w:space="0" w:color="auto"/>
        <w:left w:val="none" w:sz="0" w:space="0" w:color="auto"/>
        <w:bottom w:val="none" w:sz="0" w:space="0" w:color="auto"/>
        <w:right w:val="none" w:sz="0" w:space="0" w:color="auto"/>
      </w:divBdr>
      <w:divsChild>
        <w:div w:id="550456144">
          <w:marLeft w:val="0"/>
          <w:marRight w:val="0"/>
          <w:marTop w:val="0"/>
          <w:marBottom w:val="0"/>
          <w:divBdr>
            <w:top w:val="none" w:sz="0" w:space="0" w:color="auto"/>
            <w:left w:val="none" w:sz="0" w:space="0" w:color="auto"/>
            <w:bottom w:val="none" w:sz="0" w:space="0" w:color="auto"/>
            <w:right w:val="none" w:sz="0" w:space="0" w:color="auto"/>
          </w:divBdr>
          <w:divsChild>
            <w:div w:id="937058972">
              <w:marLeft w:val="0"/>
              <w:marRight w:val="120"/>
              <w:marTop w:val="120"/>
              <w:marBottom w:val="480"/>
              <w:divBdr>
                <w:top w:val="none" w:sz="0" w:space="0" w:color="auto"/>
                <w:left w:val="none" w:sz="0" w:space="0" w:color="auto"/>
                <w:bottom w:val="none" w:sz="0" w:space="0" w:color="auto"/>
                <w:right w:val="none" w:sz="0" w:space="0" w:color="auto"/>
              </w:divBdr>
            </w:div>
            <w:div w:id="2064328380">
              <w:marLeft w:val="0"/>
              <w:marRight w:val="0"/>
              <w:marTop w:val="0"/>
              <w:marBottom w:val="0"/>
              <w:divBdr>
                <w:top w:val="none" w:sz="0" w:space="0" w:color="auto"/>
                <w:left w:val="none" w:sz="0" w:space="0" w:color="auto"/>
                <w:bottom w:val="none" w:sz="0" w:space="0" w:color="auto"/>
                <w:right w:val="none" w:sz="0" w:space="0" w:color="auto"/>
              </w:divBdr>
              <w:divsChild>
                <w:div w:id="2062169645">
                  <w:marLeft w:val="0"/>
                  <w:marRight w:val="0"/>
                  <w:marTop w:val="0"/>
                  <w:marBottom w:val="0"/>
                  <w:divBdr>
                    <w:top w:val="none" w:sz="0" w:space="0" w:color="auto"/>
                    <w:left w:val="none" w:sz="0" w:space="0" w:color="auto"/>
                    <w:bottom w:val="none" w:sz="0" w:space="0" w:color="auto"/>
                    <w:right w:val="none" w:sz="0" w:space="0" w:color="auto"/>
                  </w:divBdr>
                  <w:divsChild>
                    <w:div w:id="5486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285">
      <w:bodyDiv w:val="1"/>
      <w:marLeft w:val="0"/>
      <w:marRight w:val="0"/>
      <w:marTop w:val="0"/>
      <w:marBottom w:val="0"/>
      <w:divBdr>
        <w:top w:val="none" w:sz="0" w:space="0" w:color="auto"/>
        <w:left w:val="none" w:sz="0" w:space="0" w:color="auto"/>
        <w:bottom w:val="none" w:sz="0" w:space="0" w:color="auto"/>
        <w:right w:val="none" w:sz="0" w:space="0" w:color="auto"/>
      </w:divBdr>
    </w:div>
    <w:div w:id="942349034">
      <w:bodyDiv w:val="1"/>
      <w:marLeft w:val="0"/>
      <w:marRight w:val="0"/>
      <w:marTop w:val="0"/>
      <w:marBottom w:val="0"/>
      <w:divBdr>
        <w:top w:val="none" w:sz="0" w:space="0" w:color="auto"/>
        <w:left w:val="none" w:sz="0" w:space="0" w:color="auto"/>
        <w:bottom w:val="none" w:sz="0" w:space="0" w:color="auto"/>
        <w:right w:val="none" w:sz="0" w:space="0" w:color="auto"/>
      </w:divBdr>
    </w:div>
    <w:div w:id="963385702">
      <w:bodyDiv w:val="1"/>
      <w:marLeft w:val="0"/>
      <w:marRight w:val="0"/>
      <w:marTop w:val="0"/>
      <w:marBottom w:val="0"/>
      <w:divBdr>
        <w:top w:val="none" w:sz="0" w:space="0" w:color="auto"/>
        <w:left w:val="none" w:sz="0" w:space="0" w:color="auto"/>
        <w:bottom w:val="none" w:sz="0" w:space="0" w:color="auto"/>
        <w:right w:val="none" w:sz="0" w:space="0" w:color="auto"/>
      </w:divBdr>
    </w:div>
    <w:div w:id="1009454573">
      <w:bodyDiv w:val="1"/>
      <w:marLeft w:val="0"/>
      <w:marRight w:val="0"/>
      <w:marTop w:val="0"/>
      <w:marBottom w:val="0"/>
      <w:divBdr>
        <w:top w:val="none" w:sz="0" w:space="0" w:color="auto"/>
        <w:left w:val="none" w:sz="0" w:space="0" w:color="auto"/>
        <w:bottom w:val="none" w:sz="0" w:space="0" w:color="auto"/>
        <w:right w:val="none" w:sz="0" w:space="0" w:color="auto"/>
      </w:divBdr>
    </w:div>
    <w:div w:id="1051078361">
      <w:bodyDiv w:val="1"/>
      <w:marLeft w:val="0"/>
      <w:marRight w:val="0"/>
      <w:marTop w:val="0"/>
      <w:marBottom w:val="0"/>
      <w:divBdr>
        <w:top w:val="none" w:sz="0" w:space="0" w:color="auto"/>
        <w:left w:val="none" w:sz="0" w:space="0" w:color="auto"/>
        <w:bottom w:val="none" w:sz="0" w:space="0" w:color="auto"/>
        <w:right w:val="none" w:sz="0" w:space="0" w:color="auto"/>
      </w:divBdr>
    </w:div>
    <w:div w:id="1063911474">
      <w:bodyDiv w:val="1"/>
      <w:marLeft w:val="0"/>
      <w:marRight w:val="0"/>
      <w:marTop w:val="0"/>
      <w:marBottom w:val="0"/>
      <w:divBdr>
        <w:top w:val="none" w:sz="0" w:space="0" w:color="auto"/>
        <w:left w:val="none" w:sz="0" w:space="0" w:color="auto"/>
        <w:bottom w:val="none" w:sz="0" w:space="0" w:color="auto"/>
        <w:right w:val="none" w:sz="0" w:space="0" w:color="auto"/>
      </w:divBdr>
      <w:divsChild>
        <w:div w:id="1632125960">
          <w:marLeft w:val="0"/>
          <w:marRight w:val="0"/>
          <w:marTop w:val="0"/>
          <w:marBottom w:val="0"/>
          <w:divBdr>
            <w:top w:val="none" w:sz="0" w:space="0" w:color="auto"/>
            <w:left w:val="none" w:sz="0" w:space="0" w:color="auto"/>
            <w:bottom w:val="none" w:sz="0" w:space="0" w:color="auto"/>
            <w:right w:val="none" w:sz="0" w:space="0" w:color="auto"/>
          </w:divBdr>
          <w:divsChild>
            <w:div w:id="2001039404">
              <w:marLeft w:val="180"/>
              <w:marRight w:val="0"/>
              <w:marTop w:val="0"/>
              <w:marBottom w:val="0"/>
              <w:divBdr>
                <w:top w:val="none" w:sz="0" w:space="0" w:color="auto"/>
                <w:left w:val="none" w:sz="0" w:space="0" w:color="auto"/>
                <w:bottom w:val="none" w:sz="0" w:space="0" w:color="auto"/>
                <w:right w:val="none" w:sz="0" w:space="0" w:color="auto"/>
              </w:divBdr>
              <w:divsChild>
                <w:div w:id="1986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875">
          <w:marLeft w:val="0"/>
          <w:marRight w:val="0"/>
          <w:marTop w:val="0"/>
          <w:marBottom w:val="0"/>
          <w:divBdr>
            <w:top w:val="none" w:sz="0" w:space="0" w:color="auto"/>
            <w:left w:val="none" w:sz="0" w:space="0" w:color="auto"/>
            <w:bottom w:val="none" w:sz="0" w:space="0" w:color="auto"/>
            <w:right w:val="none" w:sz="0" w:space="0" w:color="auto"/>
          </w:divBdr>
          <w:divsChild>
            <w:div w:id="933323371">
              <w:marLeft w:val="180"/>
              <w:marRight w:val="0"/>
              <w:marTop w:val="0"/>
              <w:marBottom w:val="0"/>
              <w:divBdr>
                <w:top w:val="none" w:sz="0" w:space="0" w:color="auto"/>
                <w:left w:val="none" w:sz="0" w:space="0" w:color="auto"/>
                <w:bottom w:val="none" w:sz="0" w:space="0" w:color="auto"/>
                <w:right w:val="none" w:sz="0" w:space="0" w:color="auto"/>
              </w:divBdr>
              <w:divsChild>
                <w:div w:id="1899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3753">
          <w:marLeft w:val="0"/>
          <w:marRight w:val="0"/>
          <w:marTop w:val="0"/>
          <w:marBottom w:val="0"/>
          <w:divBdr>
            <w:top w:val="none" w:sz="0" w:space="0" w:color="auto"/>
            <w:left w:val="none" w:sz="0" w:space="0" w:color="auto"/>
            <w:bottom w:val="none" w:sz="0" w:space="0" w:color="auto"/>
            <w:right w:val="none" w:sz="0" w:space="0" w:color="auto"/>
          </w:divBdr>
          <w:divsChild>
            <w:div w:id="1616018179">
              <w:marLeft w:val="180"/>
              <w:marRight w:val="0"/>
              <w:marTop w:val="0"/>
              <w:marBottom w:val="0"/>
              <w:divBdr>
                <w:top w:val="none" w:sz="0" w:space="0" w:color="auto"/>
                <w:left w:val="none" w:sz="0" w:space="0" w:color="auto"/>
                <w:bottom w:val="none" w:sz="0" w:space="0" w:color="auto"/>
                <w:right w:val="none" w:sz="0" w:space="0" w:color="auto"/>
              </w:divBdr>
              <w:divsChild>
                <w:div w:id="15299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38355">
      <w:bodyDiv w:val="1"/>
      <w:marLeft w:val="0"/>
      <w:marRight w:val="0"/>
      <w:marTop w:val="0"/>
      <w:marBottom w:val="0"/>
      <w:divBdr>
        <w:top w:val="none" w:sz="0" w:space="0" w:color="auto"/>
        <w:left w:val="none" w:sz="0" w:space="0" w:color="auto"/>
        <w:bottom w:val="none" w:sz="0" w:space="0" w:color="auto"/>
        <w:right w:val="none" w:sz="0" w:space="0" w:color="auto"/>
      </w:divBdr>
    </w:div>
    <w:div w:id="1135952877">
      <w:bodyDiv w:val="1"/>
      <w:marLeft w:val="0"/>
      <w:marRight w:val="0"/>
      <w:marTop w:val="0"/>
      <w:marBottom w:val="0"/>
      <w:divBdr>
        <w:top w:val="none" w:sz="0" w:space="0" w:color="auto"/>
        <w:left w:val="none" w:sz="0" w:space="0" w:color="auto"/>
        <w:bottom w:val="none" w:sz="0" w:space="0" w:color="auto"/>
        <w:right w:val="none" w:sz="0" w:space="0" w:color="auto"/>
      </w:divBdr>
    </w:div>
    <w:div w:id="1221404107">
      <w:bodyDiv w:val="1"/>
      <w:marLeft w:val="0"/>
      <w:marRight w:val="0"/>
      <w:marTop w:val="0"/>
      <w:marBottom w:val="0"/>
      <w:divBdr>
        <w:top w:val="none" w:sz="0" w:space="0" w:color="auto"/>
        <w:left w:val="none" w:sz="0" w:space="0" w:color="auto"/>
        <w:bottom w:val="none" w:sz="0" w:space="0" w:color="auto"/>
        <w:right w:val="none" w:sz="0" w:space="0" w:color="auto"/>
      </w:divBdr>
    </w:div>
    <w:div w:id="1256475113">
      <w:bodyDiv w:val="1"/>
      <w:marLeft w:val="0"/>
      <w:marRight w:val="0"/>
      <w:marTop w:val="0"/>
      <w:marBottom w:val="0"/>
      <w:divBdr>
        <w:top w:val="none" w:sz="0" w:space="0" w:color="auto"/>
        <w:left w:val="none" w:sz="0" w:space="0" w:color="auto"/>
        <w:bottom w:val="none" w:sz="0" w:space="0" w:color="auto"/>
        <w:right w:val="none" w:sz="0" w:space="0" w:color="auto"/>
      </w:divBdr>
      <w:divsChild>
        <w:div w:id="1447625351">
          <w:marLeft w:val="0"/>
          <w:marRight w:val="0"/>
          <w:marTop w:val="0"/>
          <w:marBottom w:val="0"/>
          <w:divBdr>
            <w:top w:val="none" w:sz="0" w:space="0" w:color="auto"/>
            <w:left w:val="none" w:sz="0" w:space="0" w:color="auto"/>
            <w:bottom w:val="none" w:sz="0" w:space="0" w:color="auto"/>
            <w:right w:val="none" w:sz="0" w:space="0" w:color="auto"/>
          </w:divBdr>
          <w:divsChild>
            <w:div w:id="767698622">
              <w:marLeft w:val="180"/>
              <w:marRight w:val="0"/>
              <w:marTop w:val="0"/>
              <w:marBottom w:val="0"/>
              <w:divBdr>
                <w:top w:val="none" w:sz="0" w:space="0" w:color="auto"/>
                <w:left w:val="none" w:sz="0" w:space="0" w:color="auto"/>
                <w:bottom w:val="none" w:sz="0" w:space="0" w:color="auto"/>
                <w:right w:val="none" w:sz="0" w:space="0" w:color="auto"/>
              </w:divBdr>
              <w:divsChild>
                <w:div w:id="2106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621">
          <w:marLeft w:val="0"/>
          <w:marRight w:val="0"/>
          <w:marTop w:val="0"/>
          <w:marBottom w:val="0"/>
          <w:divBdr>
            <w:top w:val="none" w:sz="0" w:space="0" w:color="auto"/>
            <w:left w:val="none" w:sz="0" w:space="0" w:color="auto"/>
            <w:bottom w:val="none" w:sz="0" w:space="0" w:color="auto"/>
            <w:right w:val="none" w:sz="0" w:space="0" w:color="auto"/>
          </w:divBdr>
          <w:divsChild>
            <w:div w:id="345905569">
              <w:marLeft w:val="180"/>
              <w:marRight w:val="0"/>
              <w:marTop w:val="0"/>
              <w:marBottom w:val="0"/>
              <w:divBdr>
                <w:top w:val="none" w:sz="0" w:space="0" w:color="auto"/>
                <w:left w:val="none" w:sz="0" w:space="0" w:color="auto"/>
                <w:bottom w:val="none" w:sz="0" w:space="0" w:color="auto"/>
                <w:right w:val="none" w:sz="0" w:space="0" w:color="auto"/>
              </w:divBdr>
              <w:divsChild>
                <w:div w:id="176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6298">
          <w:marLeft w:val="0"/>
          <w:marRight w:val="0"/>
          <w:marTop w:val="0"/>
          <w:marBottom w:val="0"/>
          <w:divBdr>
            <w:top w:val="none" w:sz="0" w:space="0" w:color="auto"/>
            <w:left w:val="none" w:sz="0" w:space="0" w:color="auto"/>
            <w:bottom w:val="none" w:sz="0" w:space="0" w:color="auto"/>
            <w:right w:val="none" w:sz="0" w:space="0" w:color="auto"/>
          </w:divBdr>
          <w:divsChild>
            <w:div w:id="423301126">
              <w:marLeft w:val="180"/>
              <w:marRight w:val="0"/>
              <w:marTop w:val="0"/>
              <w:marBottom w:val="0"/>
              <w:divBdr>
                <w:top w:val="none" w:sz="0" w:space="0" w:color="auto"/>
                <w:left w:val="none" w:sz="0" w:space="0" w:color="auto"/>
                <w:bottom w:val="none" w:sz="0" w:space="0" w:color="auto"/>
                <w:right w:val="none" w:sz="0" w:space="0" w:color="auto"/>
              </w:divBdr>
              <w:divsChild>
                <w:div w:id="19814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5302">
          <w:marLeft w:val="0"/>
          <w:marRight w:val="0"/>
          <w:marTop w:val="0"/>
          <w:marBottom w:val="0"/>
          <w:divBdr>
            <w:top w:val="none" w:sz="0" w:space="0" w:color="auto"/>
            <w:left w:val="none" w:sz="0" w:space="0" w:color="auto"/>
            <w:bottom w:val="none" w:sz="0" w:space="0" w:color="auto"/>
            <w:right w:val="none" w:sz="0" w:space="0" w:color="auto"/>
          </w:divBdr>
          <w:divsChild>
            <w:div w:id="894006183">
              <w:marLeft w:val="180"/>
              <w:marRight w:val="0"/>
              <w:marTop w:val="0"/>
              <w:marBottom w:val="0"/>
              <w:divBdr>
                <w:top w:val="none" w:sz="0" w:space="0" w:color="auto"/>
                <w:left w:val="none" w:sz="0" w:space="0" w:color="auto"/>
                <w:bottom w:val="none" w:sz="0" w:space="0" w:color="auto"/>
                <w:right w:val="none" w:sz="0" w:space="0" w:color="auto"/>
              </w:divBdr>
              <w:divsChild>
                <w:div w:id="4365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7852">
      <w:bodyDiv w:val="1"/>
      <w:marLeft w:val="0"/>
      <w:marRight w:val="0"/>
      <w:marTop w:val="0"/>
      <w:marBottom w:val="0"/>
      <w:divBdr>
        <w:top w:val="none" w:sz="0" w:space="0" w:color="auto"/>
        <w:left w:val="none" w:sz="0" w:space="0" w:color="auto"/>
        <w:bottom w:val="none" w:sz="0" w:space="0" w:color="auto"/>
        <w:right w:val="none" w:sz="0" w:space="0" w:color="auto"/>
      </w:divBdr>
    </w:div>
    <w:div w:id="1277639460">
      <w:bodyDiv w:val="1"/>
      <w:marLeft w:val="0"/>
      <w:marRight w:val="0"/>
      <w:marTop w:val="0"/>
      <w:marBottom w:val="0"/>
      <w:divBdr>
        <w:top w:val="none" w:sz="0" w:space="0" w:color="auto"/>
        <w:left w:val="none" w:sz="0" w:space="0" w:color="auto"/>
        <w:bottom w:val="none" w:sz="0" w:space="0" w:color="auto"/>
        <w:right w:val="none" w:sz="0" w:space="0" w:color="auto"/>
      </w:divBdr>
    </w:div>
    <w:div w:id="1288703734">
      <w:bodyDiv w:val="1"/>
      <w:marLeft w:val="0"/>
      <w:marRight w:val="0"/>
      <w:marTop w:val="0"/>
      <w:marBottom w:val="0"/>
      <w:divBdr>
        <w:top w:val="none" w:sz="0" w:space="0" w:color="auto"/>
        <w:left w:val="none" w:sz="0" w:space="0" w:color="auto"/>
        <w:bottom w:val="none" w:sz="0" w:space="0" w:color="auto"/>
        <w:right w:val="none" w:sz="0" w:space="0" w:color="auto"/>
      </w:divBdr>
    </w:div>
    <w:div w:id="1321541488">
      <w:bodyDiv w:val="1"/>
      <w:marLeft w:val="0"/>
      <w:marRight w:val="0"/>
      <w:marTop w:val="0"/>
      <w:marBottom w:val="0"/>
      <w:divBdr>
        <w:top w:val="none" w:sz="0" w:space="0" w:color="auto"/>
        <w:left w:val="none" w:sz="0" w:space="0" w:color="auto"/>
        <w:bottom w:val="none" w:sz="0" w:space="0" w:color="auto"/>
        <w:right w:val="none" w:sz="0" w:space="0" w:color="auto"/>
      </w:divBdr>
    </w:div>
    <w:div w:id="1323116703">
      <w:bodyDiv w:val="1"/>
      <w:marLeft w:val="0"/>
      <w:marRight w:val="0"/>
      <w:marTop w:val="0"/>
      <w:marBottom w:val="0"/>
      <w:divBdr>
        <w:top w:val="none" w:sz="0" w:space="0" w:color="auto"/>
        <w:left w:val="none" w:sz="0" w:space="0" w:color="auto"/>
        <w:bottom w:val="none" w:sz="0" w:space="0" w:color="auto"/>
        <w:right w:val="none" w:sz="0" w:space="0" w:color="auto"/>
      </w:divBdr>
    </w:div>
    <w:div w:id="1336222723">
      <w:bodyDiv w:val="1"/>
      <w:marLeft w:val="0"/>
      <w:marRight w:val="0"/>
      <w:marTop w:val="0"/>
      <w:marBottom w:val="0"/>
      <w:divBdr>
        <w:top w:val="none" w:sz="0" w:space="0" w:color="auto"/>
        <w:left w:val="none" w:sz="0" w:space="0" w:color="auto"/>
        <w:bottom w:val="none" w:sz="0" w:space="0" w:color="auto"/>
        <w:right w:val="none" w:sz="0" w:space="0" w:color="auto"/>
      </w:divBdr>
    </w:div>
    <w:div w:id="1347168361">
      <w:bodyDiv w:val="1"/>
      <w:marLeft w:val="0"/>
      <w:marRight w:val="0"/>
      <w:marTop w:val="0"/>
      <w:marBottom w:val="0"/>
      <w:divBdr>
        <w:top w:val="none" w:sz="0" w:space="0" w:color="auto"/>
        <w:left w:val="none" w:sz="0" w:space="0" w:color="auto"/>
        <w:bottom w:val="none" w:sz="0" w:space="0" w:color="auto"/>
        <w:right w:val="none" w:sz="0" w:space="0" w:color="auto"/>
      </w:divBdr>
    </w:div>
    <w:div w:id="1392775311">
      <w:bodyDiv w:val="1"/>
      <w:marLeft w:val="0"/>
      <w:marRight w:val="0"/>
      <w:marTop w:val="0"/>
      <w:marBottom w:val="0"/>
      <w:divBdr>
        <w:top w:val="none" w:sz="0" w:space="0" w:color="auto"/>
        <w:left w:val="none" w:sz="0" w:space="0" w:color="auto"/>
        <w:bottom w:val="none" w:sz="0" w:space="0" w:color="auto"/>
        <w:right w:val="none" w:sz="0" w:space="0" w:color="auto"/>
      </w:divBdr>
    </w:div>
    <w:div w:id="1441533142">
      <w:bodyDiv w:val="1"/>
      <w:marLeft w:val="0"/>
      <w:marRight w:val="0"/>
      <w:marTop w:val="0"/>
      <w:marBottom w:val="0"/>
      <w:divBdr>
        <w:top w:val="none" w:sz="0" w:space="0" w:color="auto"/>
        <w:left w:val="none" w:sz="0" w:space="0" w:color="auto"/>
        <w:bottom w:val="none" w:sz="0" w:space="0" w:color="auto"/>
        <w:right w:val="none" w:sz="0" w:space="0" w:color="auto"/>
      </w:divBdr>
    </w:div>
    <w:div w:id="1450323474">
      <w:bodyDiv w:val="1"/>
      <w:marLeft w:val="0"/>
      <w:marRight w:val="0"/>
      <w:marTop w:val="0"/>
      <w:marBottom w:val="0"/>
      <w:divBdr>
        <w:top w:val="none" w:sz="0" w:space="0" w:color="auto"/>
        <w:left w:val="none" w:sz="0" w:space="0" w:color="auto"/>
        <w:bottom w:val="none" w:sz="0" w:space="0" w:color="auto"/>
        <w:right w:val="none" w:sz="0" w:space="0" w:color="auto"/>
      </w:divBdr>
    </w:div>
    <w:div w:id="1618099274">
      <w:bodyDiv w:val="1"/>
      <w:marLeft w:val="0"/>
      <w:marRight w:val="0"/>
      <w:marTop w:val="0"/>
      <w:marBottom w:val="0"/>
      <w:divBdr>
        <w:top w:val="none" w:sz="0" w:space="0" w:color="auto"/>
        <w:left w:val="none" w:sz="0" w:space="0" w:color="auto"/>
        <w:bottom w:val="none" w:sz="0" w:space="0" w:color="auto"/>
        <w:right w:val="none" w:sz="0" w:space="0" w:color="auto"/>
      </w:divBdr>
    </w:div>
    <w:div w:id="1661731383">
      <w:bodyDiv w:val="1"/>
      <w:marLeft w:val="0"/>
      <w:marRight w:val="0"/>
      <w:marTop w:val="0"/>
      <w:marBottom w:val="0"/>
      <w:divBdr>
        <w:top w:val="none" w:sz="0" w:space="0" w:color="auto"/>
        <w:left w:val="none" w:sz="0" w:space="0" w:color="auto"/>
        <w:bottom w:val="none" w:sz="0" w:space="0" w:color="auto"/>
        <w:right w:val="none" w:sz="0" w:space="0" w:color="auto"/>
      </w:divBdr>
    </w:div>
    <w:div w:id="1702320515">
      <w:bodyDiv w:val="1"/>
      <w:marLeft w:val="0"/>
      <w:marRight w:val="0"/>
      <w:marTop w:val="0"/>
      <w:marBottom w:val="0"/>
      <w:divBdr>
        <w:top w:val="none" w:sz="0" w:space="0" w:color="auto"/>
        <w:left w:val="none" w:sz="0" w:space="0" w:color="auto"/>
        <w:bottom w:val="none" w:sz="0" w:space="0" w:color="auto"/>
        <w:right w:val="none" w:sz="0" w:space="0" w:color="auto"/>
      </w:divBdr>
    </w:div>
    <w:div w:id="1715276891">
      <w:bodyDiv w:val="1"/>
      <w:marLeft w:val="0"/>
      <w:marRight w:val="0"/>
      <w:marTop w:val="0"/>
      <w:marBottom w:val="0"/>
      <w:divBdr>
        <w:top w:val="none" w:sz="0" w:space="0" w:color="auto"/>
        <w:left w:val="none" w:sz="0" w:space="0" w:color="auto"/>
        <w:bottom w:val="none" w:sz="0" w:space="0" w:color="auto"/>
        <w:right w:val="none" w:sz="0" w:space="0" w:color="auto"/>
      </w:divBdr>
      <w:divsChild>
        <w:div w:id="329061809">
          <w:marLeft w:val="0"/>
          <w:marRight w:val="0"/>
          <w:marTop w:val="0"/>
          <w:marBottom w:val="0"/>
          <w:divBdr>
            <w:top w:val="none" w:sz="0" w:space="0" w:color="auto"/>
            <w:left w:val="none" w:sz="0" w:space="0" w:color="auto"/>
            <w:bottom w:val="none" w:sz="0" w:space="0" w:color="auto"/>
            <w:right w:val="none" w:sz="0" w:space="0" w:color="auto"/>
          </w:divBdr>
          <w:divsChild>
            <w:div w:id="1255478621">
              <w:marLeft w:val="180"/>
              <w:marRight w:val="0"/>
              <w:marTop w:val="0"/>
              <w:marBottom w:val="0"/>
              <w:divBdr>
                <w:top w:val="none" w:sz="0" w:space="0" w:color="auto"/>
                <w:left w:val="none" w:sz="0" w:space="0" w:color="auto"/>
                <w:bottom w:val="none" w:sz="0" w:space="0" w:color="auto"/>
                <w:right w:val="none" w:sz="0" w:space="0" w:color="auto"/>
              </w:divBdr>
              <w:divsChild>
                <w:div w:id="9752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079">
          <w:marLeft w:val="0"/>
          <w:marRight w:val="0"/>
          <w:marTop w:val="0"/>
          <w:marBottom w:val="0"/>
          <w:divBdr>
            <w:top w:val="none" w:sz="0" w:space="0" w:color="auto"/>
            <w:left w:val="none" w:sz="0" w:space="0" w:color="auto"/>
            <w:bottom w:val="none" w:sz="0" w:space="0" w:color="auto"/>
            <w:right w:val="none" w:sz="0" w:space="0" w:color="auto"/>
          </w:divBdr>
          <w:divsChild>
            <w:div w:id="1147405324">
              <w:marLeft w:val="180"/>
              <w:marRight w:val="0"/>
              <w:marTop w:val="0"/>
              <w:marBottom w:val="0"/>
              <w:divBdr>
                <w:top w:val="none" w:sz="0" w:space="0" w:color="auto"/>
                <w:left w:val="none" w:sz="0" w:space="0" w:color="auto"/>
                <w:bottom w:val="none" w:sz="0" w:space="0" w:color="auto"/>
                <w:right w:val="none" w:sz="0" w:space="0" w:color="auto"/>
              </w:divBdr>
              <w:divsChild>
                <w:div w:id="6741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8191">
          <w:marLeft w:val="0"/>
          <w:marRight w:val="0"/>
          <w:marTop w:val="0"/>
          <w:marBottom w:val="0"/>
          <w:divBdr>
            <w:top w:val="none" w:sz="0" w:space="0" w:color="auto"/>
            <w:left w:val="none" w:sz="0" w:space="0" w:color="auto"/>
            <w:bottom w:val="none" w:sz="0" w:space="0" w:color="auto"/>
            <w:right w:val="none" w:sz="0" w:space="0" w:color="auto"/>
          </w:divBdr>
          <w:divsChild>
            <w:div w:id="1584299485">
              <w:marLeft w:val="180"/>
              <w:marRight w:val="0"/>
              <w:marTop w:val="0"/>
              <w:marBottom w:val="0"/>
              <w:divBdr>
                <w:top w:val="none" w:sz="0" w:space="0" w:color="auto"/>
                <w:left w:val="none" w:sz="0" w:space="0" w:color="auto"/>
                <w:bottom w:val="none" w:sz="0" w:space="0" w:color="auto"/>
                <w:right w:val="none" w:sz="0" w:space="0" w:color="auto"/>
              </w:divBdr>
              <w:divsChild>
                <w:div w:id="20664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5908">
      <w:bodyDiv w:val="1"/>
      <w:marLeft w:val="0"/>
      <w:marRight w:val="0"/>
      <w:marTop w:val="0"/>
      <w:marBottom w:val="0"/>
      <w:divBdr>
        <w:top w:val="none" w:sz="0" w:space="0" w:color="auto"/>
        <w:left w:val="none" w:sz="0" w:space="0" w:color="auto"/>
        <w:bottom w:val="none" w:sz="0" w:space="0" w:color="auto"/>
        <w:right w:val="none" w:sz="0" w:space="0" w:color="auto"/>
      </w:divBdr>
    </w:div>
    <w:div w:id="1824616367">
      <w:bodyDiv w:val="1"/>
      <w:marLeft w:val="0"/>
      <w:marRight w:val="0"/>
      <w:marTop w:val="0"/>
      <w:marBottom w:val="0"/>
      <w:divBdr>
        <w:top w:val="none" w:sz="0" w:space="0" w:color="auto"/>
        <w:left w:val="none" w:sz="0" w:space="0" w:color="auto"/>
        <w:bottom w:val="none" w:sz="0" w:space="0" w:color="auto"/>
        <w:right w:val="none" w:sz="0" w:space="0" w:color="auto"/>
      </w:divBdr>
    </w:div>
    <w:div w:id="1887982647">
      <w:bodyDiv w:val="1"/>
      <w:marLeft w:val="0"/>
      <w:marRight w:val="0"/>
      <w:marTop w:val="0"/>
      <w:marBottom w:val="0"/>
      <w:divBdr>
        <w:top w:val="none" w:sz="0" w:space="0" w:color="auto"/>
        <w:left w:val="none" w:sz="0" w:space="0" w:color="auto"/>
        <w:bottom w:val="none" w:sz="0" w:space="0" w:color="auto"/>
        <w:right w:val="none" w:sz="0" w:space="0" w:color="auto"/>
      </w:divBdr>
    </w:div>
    <w:div w:id="1914201450">
      <w:bodyDiv w:val="1"/>
      <w:marLeft w:val="0"/>
      <w:marRight w:val="0"/>
      <w:marTop w:val="0"/>
      <w:marBottom w:val="0"/>
      <w:divBdr>
        <w:top w:val="none" w:sz="0" w:space="0" w:color="auto"/>
        <w:left w:val="none" w:sz="0" w:space="0" w:color="auto"/>
        <w:bottom w:val="none" w:sz="0" w:space="0" w:color="auto"/>
        <w:right w:val="none" w:sz="0" w:space="0" w:color="auto"/>
      </w:divBdr>
    </w:div>
    <w:div w:id="1929149881">
      <w:bodyDiv w:val="1"/>
      <w:marLeft w:val="0"/>
      <w:marRight w:val="0"/>
      <w:marTop w:val="0"/>
      <w:marBottom w:val="0"/>
      <w:divBdr>
        <w:top w:val="none" w:sz="0" w:space="0" w:color="auto"/>
        <w:left w:val="none" w:sz="0" w:space="0" w:color="auto"/>
        <w:bottom w:val="none" w:sz="0" w:space="0" w:color="auto"/>
        <w:right w:val="none" w:sz="0" w:space="0" w:color="auto"/>
      </w:divBdr>
    </w:div>
    <w:div w:id="1930851225">
      <w:bodyDiv w:val="1"/>
      <w:marLeft w:val="0"/>
      <w:marRight w:val="0"/>
      <w:marTop w:val="0"/>
      <w:marBottom w:val="0"/>
      <w:divBdr>
        <w:top w:val="none" w:sz="0" w:space="0" w:color="auto"/>
        <w:left w:val="none" w:sz="0" w:space="0" w:color="auto"/>
        <w:bottom w:val="none" w:sz="0" w:space="0" w:color="auto"/>
        <w:right w:val="none" w:sz="0" w:space="0" w:color="auto"/>
      </w:divBdr>
    </w:div>
    <w:div w:id="1941185129">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sChild>
        <w:div w:id="1544518724">
          <w:marLeft w:val="0"/>
          <w:marRight w:val="0"/>
          <w:marTop w:val="0"/>
          <w:marBottom w:val="0"/>
          <w:divBdr>
            <w:top w:val="none" w:sz="0" w:space="0" w:color="auto"/>
            <w:left w:val="none" w:sz="0" w:space="0" w:color="auto"/>
            <w:bottom w:val="none" w:sz="0" w:space="0" w:color="auto"/>
            <w:right w:val="none" w:sz="0" w:space="0" w:color="auto"/>
          </w:divBdr>
          <w:divsChild>
            <w:div w:id="719935016">
              <w:marLeft w:val="0"/>
              <w:marRight w:val="0"/>
              <w:marTop w:val="120"/>
              <w:marBottom w:val="0"/>
              <w:divBdr>
                <w:top w:val="none" w:sz="0" w:space="0" w:color="auto"/>
                <w:left w:val="none" w:sz="0" w:space="0" w:color="auto"/>
                <w:bottom w:val="none" w:sz="0" w:space="0" w:color="auto"/>
                <w:right w:val="none" w:sz="0" w:space="0" w:color="auto"/>
              </w:divBdr>
              <w:divsChild>
                <w:div w:id="713122517">
                  <w:marLeft w:val="0"/>
                  <w:marRight w:val="0"/>
                  <w:marTop w:val="0"/>
                  <w:marBottom w:val="0"/>
                  <w:divBdr>
                    <w:top w:val="none" w:sz="0" w:space="0" w:color="auto"/>
                    <w:left w:val="none" w:sz="0" w:space="0" w:color="auto"/>
                    <w:bottom w:val="none" w:sz="0" w:space="0" w:color="auto"/>
                    <w:right w:val="none" w:sz="0" w:space="0" w:color="auto"/>
                  </w:divBdr>
                  <w:divsChild>
                    <w:div w:id="660086854">
                      <w:marLeft w:val="180"/>
                      <w:marRight w:val="0"/>
                      <w:marTop w:val="0"/>
                      <w:marBottom w:val="0"/>
                      <w:divBdr>
                        <w:top w:val="none" w:sz="0" w:space="0" w:color="auto"/>
                        <w:left w:val="none" w:sz="0" w:space="0" w:color="auto"/>
                        <w:bottom w:val="none" w:sz="0" w:space="0" w:color="auto"/>
                        <w:right w:val="none" w:sz="0" w:space="0" w:color="auto"/>
                      </w:divBdr>
                      <w:divsChild>
                        <w:div w:id="1026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7773">
          <w:marLeft w:val="0"/>
          <w:marRight w:val="0"/>
          <w:marTop w:val="0"/>
          <w:marBottom w:val="0"/>
          <w:divBdr>
            <w:top w:val="none" w:sz="0" w:space="0" w:color="auto"/>
            <w:left w:val="none" w:sz="0" w:space="0" w:color="auto"/>
            <w:bottom w:val="none" w:sz="0" w:space="0" w:color="auto"/>
            <w:right w:val="none" w:sz="0" w:space="0" w:color="auto"/>
          </w:divBdr>
          <w:divsChild>
            <w:div w:id="58095896">
              <w:marLeft w:val="0"/>
              <w:marRight w:val="0"/>
              <w:marTop w:val="120"/>
              <w:marBottom w:val="0"/>
              <w:divBdr>
                <w:top w:val="none" w:sz="0" w:space="0" w:color="auto"/>
                <w:left w:val="none" w:sz="0" w:space="0" w:color="auto"/>
                <w:bottom w:val="none" w:sz="0" w:space="0" w:color="auto"/>
                <w:right w:val="none" w:sz="0" w:space="0" w:color="auto"/>
              </w:divBdr>
              <w:divsChild>
                <w:div w:id="1824665039">
                  <w:marLeft w:val="0"/>
                  <w:marRight w:val="0"/>
                  <w:marTop w:val="0"/>
                  <w:marBottom w:val="0"/>
                  <w:divBdr>
                    <w:top w:val="none" w:sz="0" w:space="0" w:color="auto"/>
                    <w:left w:val="none" w:sz="0" w:space="0" w:color="auto"/>
                    <w:bottom w:val="none" w:sz="0" w:space="0" w:color="auto"/>
                    <w:right w:val="none" w:sz="0" w:space="0" w:color="auto"/>
                  </w:divBdr>
                  <w:divsChild>
                    <w:div w:id="649018608">
                      <w:marLeft w:val="180"/>
                      <w:marRight w:val="0"/>
                      <w:marTop w:val="0"/>
                      <w:marBottom w:val="0"/>
                      <w:divBdr>
                        <w:top w:val="none" w:sz="0" w:space="0" w:color="auto"/>
                        <w:left w:val="none" w:sz="0" w:space="0" w:color="auto"/>
                        <w:bottom w:val="none" w:sz="0" w:space="0" w:color="auto"/>
                        <w:right w:val="none" w:sz="0" w:space="0" w:color="auto"/>
                      </w:divBdr>
                      <w:divsChild>
                        <w:div w:id="20856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40027">
          <w:marLeft w:val="0"/>
          <w:marRight w:val="0"/>
          <w:marTop w:val="0"/>
          <w:marBottom w:val="0"/>
          <w:divBdr>
            <w:top w:val="none" w:sz="0" w:space="0" w:color="auto"/>
            <w:left w:val="none" w:sz="0" w:space="0" w:color="auto"/>
            <w:bottom w:val="none" w:sz="0" w:space="0" w:color="auto"/>
            <w:right w:val="none" w:sz="0" w:space="0" w:color="auto"/>
          </w:divBdr>
          <w:divsChild>
            <w:div w:id="1008796165">
              <w:marLeft w:val="0"/>
              <w:marRight w:val="0"/>
              <w:marTop w:val="120"/>
              <w:marBottom w:val="0"/>
              <w:divBdr>
                <w:top w:val="none" w:sz="0" w:space="0" w:color="auto"/>
                <w:left w:val="none" w:sz="0" w:space="0" w:color="auto"/>
                <w:bottom w:val="none" w:sz="0" w:space="0" w:color="auto"/>
                <w:right w:val="none" w:sz="0" w:space="0" w:color="auto"/>
              </w:divBdr>
              <w:divsChild>
                <w:div w:id="1578200106">
                  <w:marLeft w:val="0"/>
                  <w:marRight w:val="0"/>
                  <w:marTop w:val="0"/>
                  <w:marBottom w:val="0"/>
                  <w:divBdr>
                    <w:top w:val="none" w:sz="0" w:space="0" w:color="auto"/>
                    <w:left w:val="none" w:sz="0" w:space="0" w:color="auto"/>
                    <w:bottom w:val="none" w:sz="0" w:space="0" w:color="auto"/>
                    <w:right w:val="none" w:sz="0" w:space="0" w:color="auto"/>
                  </w:divBdr>
                  <w:divsChild>
                    <w:div w:id="399326785">
                      <w:marLeft w:val="180"/>
                      <w:marRight w:val="0"/>
                      <w:marTop w:val="0"/>
                      <w:marBottom w:val="0"/>
                      <w:divBdr>
                        <w:top w:val="none" w:sz="0" w:space="0" w:color="auto"/>
                        <w:left w:val="none" w:sz="0" w:space="0" w:color="auto"/>
                        <w:bottom w:val="none" w:sz="0" w:space="0" w:color="auto"/>
                        <w:right w:val="none" w:sz="0" w:space="0" w:color="auto"/>
                      </w:divBdr>
                      <w:divsChild>
                        <w:div w:id="1660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06228">
      <w:bodyDiv w:val="1"/>
      <w:marLeft w:val="0"/>
      <w:marRight w:val="0"/>
      <w:marTop w:val="0"/>
      <w:marBottom w:val="0"/>
      <w:divBdr>
        <w:top w:val="none" w:sz="0" w:space="0" w:color="auto"/>
        <w:left w:val="none" w:sz="0" w:space="0" w:color="auto"/>
        <w:bottom w:val="none" w:sz="0" w:space="0" w:color="auto"/>
        <w:right w:val="none" w:sz="0" w:space="0" w:color="auto"/>
      </w:divBdr>
    </w:div>
    <w:div w:id="21104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8534-13DC-4885-A255-DBC8BAC0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9461</Words>
  <Characters>53933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Данил</cp:lastModifiedBy>
  <cp:revision>3</cp:revision>
  <dcterms:created xsi:type="dcterms:W3CDTF">2019-01-11T13:59:00Z</dcterms:created>
  <dcterms:modified xsi:type="dcterms:W3CDTF">2019-01-12T14:56:00Z</dcterms:modified>
</cp:coreProperties>
</file>