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D4" w:rsidRPr="00D9415F" w:rsidRDefault="00D9415F" w:rsidP="00D9415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415F">
        <w:rPr>
          <w:rFonts w:ascii="Times New Roman" w:hAnsi="Times New Roman" w:cs="Times New Roman"/>
          <w:sz w:val="28"/>
          <w:szCs w:val="28"/>
        </w:rPr>
        <w:t>Маркосян А. В.</w:t>
      </w:r>
    </w:p>
    <w:p w:rsidR="00D9415F" w:rsidRDefault="00D9415F" w:rsidP="00D9415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9415F">
        <w:rPr>
          <w:rFonts w:ascii="Times New Roman" w:hAnsi="Times New Roman" w:cs="Times New Roman"/>
          <w:sz w:val="32"/>
          <w:szCs w:val="28"/>
        </w:rPr>
        <w:t>Тема: Повышение эффективности функционирования предприятия розничной торговли посредством оптимизации бизнес-процессов</w:t>
      </w:r>
    </w:p>
    <w:p w:rsidR="00D9415F" w:rsidRDefault="00D9415F" w:rsidP="00840F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840FFA" w:rsidRPr="006B2FDA" w:rsidRDefault="00D9415F" w:rsidP="00840FFA">
      <w:pPr>
        <w:pStyle w:val="0"/>
        <w:ind w:firstLine="709"/>
        <w:rPr>
          <w:szCs w:val="28"/>
          <w:lang w:eastAsia="ru-RU"/>
        </w:rPr>
      </w:pPr>
      <w:r w:rsidRPr="006B2FDA">
        <w:rPr>
          <w:i/>
          <w:szCs w:val="28"/>
          <w:lang w:eastAsia="ru-RU"/>
        </w:rPr>
        <w:t>Актуальность темы исследования.</w:t>
      </w:r>
      <w:r w:rsidRPr="006B2FDA">
        <w:rPr>
          <w:szCs w:val="28"/>
          <w:lang w:eastAsia="ru-RU"/>
        </w:rPr>
        <w:t xml:space="preserve"> </w:t>
      </w:r>
      <w:r w:rsidR="00840FFA" w:rsidRPr="006B2FDA">
        <w:rPr>
          <w:szCs w:val="28"/>
          <w:lang w:eastAsia="ru-RU"/>
        </w:rPr>
        <w:t>В современных условиях хозяйствования значение проблем, связанных с управлением торговыми предприятиями, возрастает в силу таких факторов, как постоянный рост внутреннего товарооборота торговли в России, резкое увеличение количества розничных торговых сетей, а также активное продвижение на российский рынок иностранных компаний и, как следствие, усиление конкуренции в этой сфере национальной экономики.</w:t>
      </w:r>
    </w:p>
    <w:p w:rsidR="00840FFA" w:rsidRPr="006B2FDA" w:rsidRDefault="00840FFA" w:rsidP="00840FFA">
      <w:pPr>
        <w:pStyle w:val="0"/>
        <w:ind w:firstLine="709"/>
        <w:rPr>
          <w:szCs w:val="28"/>
          <w:lang w:eastAsia="ru-RU"/>
        </w:rPr>
      </w:pPr>
      <w:r w:rsidRPr="006B2FDA">
        <w:rPr>
          <w:szCs w:val="28"/>
          <w:lang w:eastAsia="ru-RU"/>
        </w:rPr>
        <w:t>Возрастающая конкуренция между торговыми предприятиями потребовала оптимизации осуществляемых ими бизнес-процессов, с целью повышения эффективности управления, максимизации прибыли и снижения затрат. В то же время, проблемы управления торговыми предприятиями определяются не только неблагоприятными условиями нестабильности среды их функционирования, но и проблемами в организации деятельности хозяйствующих субъектов.</w:t>
      </w:r>
    </w:p>
    <w:p w:rsidR="00840FFA" w:rsidRPr="006B2FDA" w:rsidRDefault="00840FFA" w:rsidP="00840FFA">
      <w:pPr>
        <w:pStyle w:val="0"/>
        <w:ind w:firstLine="709"/>
        <w:rPr>
          <w:szCs w:val="28"/>
        </w:rPr>
      </w:pPr>
      <w:r w:rsidRPr="006B2FDA">
        <w:rPr>
          <w:szCs w:val="28"/>
          <w:lang w:eastAsia="ru-RU"/>
        </w:rPr>
        <w:t>Актуальность темы диссертационного исследования, таким образом, определяется необход</w:t>
      </w:r>
      <w:r w:rsidR="004201EC" w:rsidRPr="006B2FDA">
        <w:rPr>
          <w:szCs w:val="28"/>
          <w:lang w:eastAsia="ru-RU"/>
        </w:rPr>
        <w:t xml:space="preserve">имостью повышения эффективности </w:t>
      </w:r>
      <w:r w:rsidRPr="006B2FDA">
        <w:rPr>
          <w:szCs w:val="28"/>
          <w:lang w:eastAsia="ru-RU"/>
        </w:rPr>
        <w:t>т</w:t>
      </w:r>
      <w:r w:rsidR="004201EC" w:rsidRPr="006B2FDA">
        <w:rPr>
          <w:szCs w:val="28"/>
          <w:lang w:eastAsia="ru-RU"/>
        </w:rPr>
        <w:t>орговых предприятий</w:t>
      </w:r>
      <w:r w:rsidRPr="006B2FDA">
        <w:rPr>
          <w:szCs w:val="28"/>
          <w:lang w:eastAsia="ru-RU"/>
        </w:rPr>
        <w:t xml:space="preserve"> </w:t>
      </w:r>
      <w:r w:rsidR="004201EC" w:rsidRPr="006B2FDA">
        <w:rPr>
          <w:szCs w:val="28"/>
          <w:lang w:eastAsia="ru-RU"/>
        </w:rPr>
        <w:t xml:space="preserve">посредством </w:t>
      </w:r>
      <w:r w:rsidRPr="006B2FDA">
        <w:rPr>
          <w:szCs w:val="28"/>
          <w:lang w:eastAsia="ru-RU"/>
        </w:rPr>
        <w:t>оптимизации бизнес-процессов.</w:t>
      </w:r>
    </w:p>
    <w:p w:rsidR="004201EC" w:rsidRPr="006B2FDA" w:rsidRDefault="00D9415F" w:rsidP="004201EC">
      <w:pPr>
        <w:pStyle w:val="0"/>
        <w:ind w:firstLine="709"/>
        <w:rPr>
          <w:szCs w:val="28"/>
          <w:lang w:eastAsia="ru-RU"/>
        </w:rPr>
      </w:pPr>
      <w:r w:rsidRPr="006B2FDA">
        <w:rPr>
          <w:i/>
          <w:szCs w:val="28"/>
          <w:lang w:eastAsia="ru-RU"/>
        </w:rPr>
        <w:t>Степень разработанности проблемы.</w:t>
      </w:r>
      <w:r w:rsidR="004201EC" w:rsidRPr="006B2FDA">
        <w:rPr>
          <w:szCs w:val="28"/>
          <w:lang w:eastAsia="ru-RU"/>
        </w:rPr>
        <w:t xml:space="preserve"> Вопросы методического </w:t>
      </w:r>
      <w:proofErr w:type="gramStart"/>
      <w:r w:rsidR="004201EC" w:rsidRPr="006B2FDA">
        <w:rPr>
          <w:szCs w:val="28"/>
          <w:lang w:eastAsia="ru-RU"/>
        </w:rPr>
        <w:t>обеспечения оценки эффективности деятельности предприятий торговли</w:t>
      </w:r>
      <w:proofErr w:type="gramEnd"/>
      <w:r w:rsidR="004201EC" w:rsidRPr="006B2FDA">
        <w:rPr>
          <w:szCs w:val="28"/>
          <w:lang w:eastAsia="ru-RU"/>
        </w:rPr>
        <w:t xml:space="preserve"> относятся к направлениям научных исследований, достаточно широко освещенным в работах таких известных ученых-экономистов как: М.И. Баканов, Г.П. Борисов, В.И. Иваницкий, В.В. Ковалев, Л.И. Кравченко, А.И. </w:t>
      </w:r>
      <w:proofErr w:type="spellStart"/>
      <w:r w:rsidR="004201EC" w:rsidRPr="006B2FDA">
        <w:rPr>
          <w:szCs w:val="28"/>
          <w:lang w:eastAsia="ru-RU"/>
        </w:rPr>
        <w:t>Файницкий</w:t>
      </w:r>
      <w:proofErr w:type="spellEnd"/>
      <w:r w:rsidR="004201EC" w:rsidRPr="006B2FDA">
        <w:rPr>
          <w:szCs w:val="28"/>
          <w:lang w:eastAsia="ru-RU"/>
        </w:rPr>
        <w:t xml:space="preserve">, И.А. Бланк, Д.Е. </w:t>
      </w:r>
      <w:proofErr w:type="spellStart"/>
      <w:r w:rsidR="004201EC" w:rsidRPr="006B2FDA">
        <w:rPr>
          <w:szCs w:val="28"/>
          <w:lang w:eastAsia="ru-RU"/>
        </w:rPr>
        <w:t>Давыдянц</w:t>
      </w:r>
      <w:proofErr w:type="spellEnd"/>
      <w:r w:rsidR="004201EC" w:rsidRPr="006B2FDA">
        <w:rPr>
          <w:szCs w:val="28"/>
          <w:lang w:eastAsia="ru-RU"/>
        </w:rPr>
        <w:t xml:space="preserve">, Б.В. </w:t>
      </w:r>
      <w:proofErr w:type="spellStart"/>
      <w:r w:rsidR="004201EC" w:rsidRPr="006B2FDA">
        <w:rPr>
          <w:szCs w:val="28"/>
          <w:lang w:eastAsia="ru-RU"/>
        </w:rPr>
        <w:t>Прыкин</w:t>
      </w:r>
      <w:proofErr w:type="spellEnd"/>
      <w:r w:rsidR="004201EC" w:rsidRPr="006B2FDA">
        <w:rPr>
          <w:szCs w:val="28"/>
          <w:lang w:eastAsia="ru-RU"/>
        </w:rPr>
        <w:t xml:space="preserve">, К.А. </w:t>
      </w:r>
      <w:proofErr w:type="spellStart"/>
      <w:r w:rsidR="004201EC" w:rsidRPr="006B2FDA">
        <w:rPr>
          <w:szCs w:val="28"/>
          <w:lang w:eastAsia="ru-RU"/>
        </w:rPr>
        <w:t>Раицкий</w:t>
      </w:r>
      <w:proofErr w:type="spellEnd"/>
      <w:r w:rsidR="004201EC" w:rsidRPr="006B2FDA">
        <w:rPr>
          <w:szCs w:val="28"/>
          <w:lang w:eastAsia="ru-RU"/>
        </w:rPr>
        <w:t>, Г.В. Савицкая, Н.А. Соловьева, Н.А. Соломатин, Л. Трофимова и другие.</w:t>
      </w:r>
    </w:p>
    <w:p w:rsidR="004201EC" w:rsidRPr="006B2FDA" w:rsidRDefault="004201EC" w:rsidP="004201EC">
      <w:pPr>
        <w:pStyle w:val="0"/>
        <w:ind w:firstLine="709"/>
        <w:rPr>
          <w:szCs w:val="28"/>
          <w:lang w:eastAsia="ru-RU"/>
        </w:rPr>
      </w:pPr>
      <w:r w:rsidRPr="006B2FDA">
        <w:rPr>
          <w:szCs w:val="28"/>
          <w:lang w:eastAsia="ru-RU"/>
        </w:rPr>
        <w:lastRenderedPageBreak/>
        <w:t xml:space="preserve">Достаточно широко освещены вопросы оценки эффективности деятельности торговых компаний и в работах зарубежных ученых: Г. Вайе, Х. </w:t>
      </w:r>
      <w:proofErr w:type="spellStart"/>
      <w:r w:rsidRPr="006B2FDA">
        <w:rPr>
          <w:szCs w:val="28"/>
          <w:lang w:eastAsia="ru-RU"/>
        </w:rPr>
        <w:t>Гелтенбот</w:t>
      </w:r>
      <w:proofErr w:type="spellEnd"/>
      <w:r w:rsidRPr="006B2FDA">
        <w:rPr>
          <w:szCs w:val="28"/>
          <w:lang w:eastAsia="ru-RU"/>
        </w:rPr>
        <w:t xml:space="preserve">, У. </w:t>
      </w:r>
      <w:proofErr w:type="spellStart"/>
      <w:r w:rsidRPr="006B2FDA">
        <w:rPr>
          <w:szCs w:val="28"/>
          <w:lang w:eastAsia="ru-RU"/>
        </w:rPr>
        <w:t>Деринг</w:t>
      </w:r>
      <w:proofErr w:type="spellEnd"/>
      <w:r w:rsidRPr="006B2FDA">
        <w:rPr>
          <w:szCs w:val="28"/>
          <w:lang w:eastAsia="ru-RU"/>
        </w:rPr>
        <w:t xml:space="preserve">, Э. Котляр, Д. Стоун, К. </w:t>
      </w:r>
      <w:proofErr w:type="spellStart"/>
      <w:r w:rsidRPr="006B2FDA">
        <w:rPr>
          <w:szCs w:val="28"/>
          <w:lang w:eastAsia="ru-RU"/>
        </w:rPr>
        <w:t>Хитчинг</w:t>
      </w:r>
      <w:proofErr w:type="spellEnd"/>
      <w:r w:rsidRPr="006B2FDA">
        <w:rPr>
          <w:szCs w:val="28"/>
          <w:lang w:eastAsia="ru-RU"/>
        </w:rPr>
        <w:t xml:space="preserve">, В. </w:t>
      </w:r>
      <w:proofErr w:type="spellStart"/>
      <w:r w:rsidRPr="006B2FDA">
        <w:rPr>
          <w:szCs w:val="28"/>
          <w:lang w:eastAsia="ru-RU"/>
        </w:rPr>
        <w:t>Хойер</w:t>
      </w:r>
      <w:proofErr w:type="spellEnd"/>
      <w:r w:rsidRPr="006B2FDA">
        <w:rPr>
          <w:szCs w:val="28"/>
          <w:lang w:eastAsia="ru-RU"/>
        </w:rPr>
        <w:t xml:space="preserve"> и др.</w:t>
      </w:r>
    </w:p>
    <w:p w:rsidR="00D9415F" w:rsidRPr="006B2FDA" w:rsidRDefault="004201EC" w:rsidP="004201EC">
      <w:pPr>
        <w:pStyle w:val="0"/>
        <w:ind w:firstLine="709"/>
        <w:rPr>
          <w:szCs w:val="28"/>
        </w:rPr>
      </w:pPr>
      <w:r w:rsidRPr="006B2FDA">
        <w:rPr>
          <w:szCs w:val="28"/>
          <w:lang w:eastAsia="ru-RU"/>
        </w:rPr>
        <w:t xml:space="preserve">В то же время многие проблемы управления торговыми предприятиями и повышения эффективности их функционирования в рыночной экономике оказались недостаточно глубоко проработанными, что и определило значимость темы исследования для теории и практики. Актуальность темы диссертации, практическая потребность предприятий торговли в решении </w:t>
      </w:r>
      <w:r w:rsidR="00EC13E4">
        <w:rPr>
          <w:szCs w:val="28"/>
          <w:lang w:eastAsia="ru-RU"/>
        </w:rPr>
        <w:t>данных</w:t>
      </w:r>
      <w:r w:rsidRPr="006B2FDA">
        <w:rPr>
          <w:szCs w:val="28"/>
          <w:lang w:eastAsia="ru-RU"/>
        </w:rPr>
        <w:t xml:space="preserve"> проблем о</w:t>
      </w:r>
      <w:r w:rsidR="00EC13E4">
        <w:rPr>
          <w:szCs w:val="28"/>
          <w:lang w:eastAsia="ru-RU"/>
        </w:rPr>
        <w:t xml:space="preserve">пределили цель, задачи и </w:t>
      </w:r>
      <w:r w:rsidRPr="006B2FDA">
        <w:rPr>
          <w:szCs w:val="28"/>
          <w:lang w:eastAsia="ru-RU"/>
        </w:rPr>
        <w:t>предмет настоящего исследования.</w:t>
      </w:r>
    </w:p>
    <w:p w:rsidR="00D9415F" w:rsidRPr="006B2FDA" w:rsidRDefault="006E4B93" w:rsidP="00D9415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i/>
          <w:sz w:val="28"/>
          <w:szCs w:val="28"/>
          <w:lang w:eastAsia="ru-RU"/>
        </w:rPr>
        <w:t>Цель работы.</w:t>
      </w: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исследования является разработка и обоснование теоретических и методических положений, а также комплекса практических рекомендаций по повышению эффективности функционирования предприятий розничной торговли, способствующих росту их конкурентоспособности и укреплению своих позиций на рынке.</w:t>
      </w:r>
    </w:p>
    <w:p w:rsidR="00D9415F" w:rsidRPr="006B2FDA" w:rsidRDefault="00D9415F" w:rsidP="00D9415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 исследования</w:t>
      </w:r>
      <w:r w:rsidR="00BC2AE8" w:rsidRPr="006B2FDA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BC2AE8" w:rsidRPr="006B2FDA" w:rsidRDefault="00BC2AE8" w:rsidP="00BC2AE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основной целью исследования сформулированы и решены следующие задачи:</w:t>
      </w:r>
    </w:p>
    <w:p w:rsidR="00BC2AE8" w:rsidRPr="006B2FDA" w:rsidRDefault="00BC2AE8" w:rsidP="00BC2AE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- исследовать проблемы и тенденции развития рынка услуг, оказываемых предприятиям</w:t>
      </w:r>
      <w:r w:rsidR="00CE160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розничной торговли на современном этапе хозяйствования;</w:t>
      </w:r>
    </w:p>
    <w:p w:rsidR="00BC2AE8" w:rsidRPr="006B2FDA" w:rsidRDefault="00BC2AE8" w:rsidP="00BC2AE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- выявить основные принципы и обобщить методы управления предприятиями розничной торговли, ориентированные на повышение эффективности их функционирования;</w:t>
      </w:r>
    </w:p>
    <w:p w:rsidR="00BC2AE8" w:rsidRPr="006B2FDA" w:rsidRDefault="00BC2AE8" w:rsidP="00BC2AE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- уточнить и систематизировать существующие в экономической литературе и применяемые на практике методы оценки и повышения эффективности функционирования предприятий розничной торговли;</w:t>
      </w:r>
    </w:p>
    <w:p w:rsidR="00BC2AE8" w:rsidRPr="006B2FDA" w:rsidRDefault="00BC2AE8" w:rsidP="00BC2AE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- провести анализ состояния и дать оценку эффективности функционирования предприятий розничной торговли с целью выявления резервов роста и повышения конкурентоспособности;</w:t>
      </w:r>
    </w:p>
    <w:p w:rsidR="00BC2AE8" w:rsidRPr="006B2FDA" w:rsidRDefault="00BC2AE8" w:rsidP="00BC2AE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определить возможности и условия использования информационных технологий в управлении предприятиями розничной торговли как основы принятия эффективных решений;</w:t>
      </w:r>
    </w:p>
    <w:p w:rsidR="00BC2AE8" w:rsidRPr="006B2FDA" w:rsidRDefault="00BC2AE8" w:rsidP="00BC2AE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- обобщить </w:t>
      </w:r>
      <w:proofErr w:type="gramStart"/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методические подходы</w:t>
      </w:r>
      <w:proofErr w:type="gramEnd"/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 к формированию эффективной системы управления качеством торговых услуг, способствующей повышению их конкурентоспособности;</w:t>
      </w:r>
    </w:p>
    <w:p w:rsidR="00BC2AE8" w:rsidRPr="006B2FDA" w:rsidRDefault="00BC2AE8" w:rsidP="00BC2AE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- разработать комплекс мер по оптимизации бизнес-процессов на предприятиях розничной торговли,</w:t>
      </w:r>
      <w:r w:rsidR="00B91395"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направленных на повышение эффективности их функционирования.</w:t>
      </w:r>
    </w:p>
    <w:p w:rsidR="00840FFA" w:rsidRPr="006B2FDA" w:rsidRDefault="00D9415F" w:rsidP="00D9415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i/>
          <w:sz w:val="28"/>
          <w:szCs w:val="28"/>
          <w:lang w:eastAsia="ru-RU"/>
        </w:rPr>
        <w:t>Объектом</w:t>
      </w: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395" w:rsidRPr="006B2FDA">
        <w:rPr>
          <w:rFonts w:ascii="Times New Roman" w:eastAsia="Times New Roman" w:hAnsi="Times New Roman"/>
          <w:sz w:val="28"/>
          <w:szCs w:val="28"/>
          <w:lang w:eastAsia="ru-RU"/>
        </w:rPr>
        <w:t>исследования является АО «Тандер» управляющая компания сети магазинов «Магнит»</w:t>
      </w:r>
      <w:r w:rsidR="00CE0D97" w:rsidRPr="006B2F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15F" w:rsidRPr="006B2FDA" w:rsidRDefault="00D9415F" w:rsidP="00840FF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i/>
          <w:sz w:val="28"/>
          <w:szCs w:val="28"/>
          <w:lang w:eastAsia="ru-RU"/>
        </w:rPr>
        <w:t>Предметом</w:t>
      </w: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0D97"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Предметом исследования являются теоретические, методические и практические вопросы оценки и повышения эффективности функционирования предприятий розничной торговли в современных условиях хозяйствования посредством оптимизации бизнес-процессов.</w:t>
      </w:r>
    </w:p>
    <w:p w:rsidR="00FB616B" w:rsidRPr="006B2FDA" w:rsidRDefault="00D9415F" w:rsidP="008876C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i/>
          <w:sz w:val="28"/>
          <w:szCs w:val="28"/>
          <w:lang w:eastAsia="ru-RU"/>
        </w:rPr>
        <w:t>Научная новизна</w:t>
      </w:r>
      <w:r w:rsidR="008876C9" w:rsidRPr="006B2F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gramStart"/>
      <w:r w:rsidR="008876C9" w:rsidRPr="006B2FDA">
        <w:rPr>
          <w:rFonts w:ascii="Times New Roman" w:eastAsia="Times New Roman" w:hAnsi="Times New Roman"/>
          <w:sz w:val="28"/>
          <w:szCs w:val="28"/>
          <w:lang w:eastAsia="ru-RU"/>
        </w:rPr>
        <w:t>Научная новизна</w:t>
      </w:r>
      <w:r w:rsidR="00FB616B"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 заключается в обосновании и уточнении теоретических и методических положений, а также разработке комплекса практических мер по повышению эффективности функционирования предприятий розничной торговли на основе внедрения информационных технологий, формирования системы управления качеством торговых услуг и оптимизации бизнес-процессов, отражающих реалии современной рыночной экономики с целью наиболее полного удовлетворения потребностей </w:t>
      </w:r>
      <w:r w:rsidR="008876C9" w:rsidRPr="006B2FDA">
        <w:rPr>
          <w:rFonts w:ascii="Times New Roman" w:eastAsia="Times New Roman" w:hAnsi="Times New Roman"/>
          <w:sz w:val="28"/>
          <w:szCs w:val="28"/>
          <w:lang w:eastAsia="ru-RU"/>
        </w:rPr>
        <w:t>покупателей.</w:t>
      </w:r>
      <w:proofErr w:type="gramEnd"/>
    </w:p>
    <w:p w:rsidR="00FB616B" w:rsidRPr="006B2FDA" w:rsidRDefault="00FB616B" w:rsidP="00FB616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К основным результатам, составляющим научную новизну исследования можно отнести следующие:</w:t>
      </w:r>
    </w:p>
    <w:p w:rsidR="00FB616B" w:rsidRPr="006B2FDA" w:rsidRDefault="00FB616B" w:rsidP="00FB616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- выявлены основные тенденции развития современного рынка розничной торговли, что позволило определить особенности управления предприятиями розничной торговли и направления повышения эффективности их функционирования в современных условиях;</w:t>
      </w:r>
    </w:p>
    <w:p w:rsidR="00FB616B" w:rsidRPr="006B2FDA" w:rsidRDefault="00FB616B" w:rsidP="00FB616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обоснована необходимость усиления государственного регулирования рынка розничной торговли как основы создания гарантий и поддержки субъектов рыночной деятельности;</w:t>
      </w:r>
    </w:p>
    <w:p w:rsidR="00FB616B" w:rsidRPr="006B2FDA" w:rsidRDefault="00FB616B" w:rsidP="00FB616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- разработаны теоретические положения по повышению эффективности бизнес-процессов на предприятиях розничной торговли на основе использования современных информационных технологий в управлении торговым бизнесом;</w:t>
      </w:r>
    </w:p>
    <w:p w:rsidR="00FB616B" w:rsidRPr="006B2FDA" w:rsidRDefault="00FB616B" w:rsidP="00FB616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- предложен комплекс мер по оптимизации бизнес-процессов на основе реинжиниринга и перепроектирования охватывающий все планируемые, организуемые и контролируемые изменения на предприятиях розничной торговли, направленные на повышение эффективности их функционирования;</w:t>
      </w:r>
    </w:p>
    <w:p w:rsidR="00FB616B" w:rsidRPr="006B2FDA" w:rsidRDefault="00FB616B" w:rsidP="00FB616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разработаны </w:t>
      </w:r>
      <w:proofErr w:type="gramStart"/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методические подходы</w:t>
      </w:r>
      <w:proofErr w:type="gramEnd"/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 к формированию эффективной системы управления качеством предоставляемых торговых услуг, способствующей повышению их конкурентоспособности.</w:t>
      </w:r>
    </w:p>
    <w:p w:rsidR="00FB616B" w:rsidRPr="006B2FDA" w:rsidRDefault="00D9415F" w:rsidP="00FB616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i/>
          <w:sz w:val="28"/>
          <w:szCs w:val="28"/>
          <w:lang w:eastAsia="ru-RU"/>
        </w:rPr>
        <w:t>Теоретико-методологической основой</w:t>
      </w:r>
      <w:r w:rsidR="00840FFA"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616B"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 являются работы российских и зарубежных специалистов в области управления торговыми предприятиями, законодательные акты и нормативно-правовые документы, регулирующие их деятельность в современных условиях,  а также материалы, полученные автором непосредственно на объекте исследования.</w:t>
      </w:r>
    </w:p>
    <w:p w:rsidR="00D9415F" w:rsidRPr="006B2FDA" w:rsidRDefault="00FB616B" w:rsidP="00FB616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>В процессе выполнения диссертационного исследования были использованы такие общенаучные методы как системный подход, анализ и синтез, методы финансово-экономического и сравнительного анализа, методы моделирования.</w:t>
      </w:r>
    </w:p>
    <w:p w:rsidR="00D9415F" w:rsidRPr="006B2FDA" w:rsidRDefault="00D9415F" w:rsidP="00D9415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2FDA"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Информационную базу</w:t>
      </w: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исследовании составили материалы монографических исследований отечественных и зарубежных ученых и научные статьи, аналитические и статистические материалы, отчетные финансовые документы, экономические и статистические</w:t>
      </w:r>
      <w:r w:rsidR="007F144C"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рассматриваемого предприятия АО «Тандер».</w:t>
      </w:r>
      <w:proofErr w:type="gramEnd"/>
    </w:p>
    <w:p w:rsidR="00840FFA" w:rsidRPr="006B2FDA" w:rsidRDefault="00D9415F" w:rsidP="00D9415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Теоретическая значимость</w:t>
      </w:r>
      <w:r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FDA"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диссертационной работы состоит в разработке возможных </w:t>
      </w:r>
      <w:proofErr w:type="gramStart"/>
      <w:r w:rsidR="006B2FDA" w:rsidRPr="006B2FD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методов повышения </w:t>
      </w:r>
      <w:r w:rsidR="006B2FDA" w:rsidRPr="006B2FDA">
        <w:rPr>
          <w:rFonts w:ascii="Times New Roman" w:hAnsi="Times New Roman"/>
          <w:sz w:val="28"/>
          <w:szCs w:val="28"/>
        </w:rPr>
        <w:t>эффективности функционирования предприятия розничной торговли</w:t>
      </w:r>
      <w:proofErr w:type="gramEnd"/>
      <w:r w:rsidR="006B2FDA" w:rsidRPr="006B2FDA">
        <w:rPr>
          <w:rFonts w:ascii="Times New Roman" w:hAnsi="Times New Roman"/>
          <w:sz w:val="28"/>
          <w:szCs w:val="28"/>
        </w:rPr>
        <w:t xml:space="preserve"> посредством оптимизации бизнес-процессов.</w:t>
      </w:r>
    </w:p>
    <w:p w:rsidR="00D9415F" w:rsidRPr="006B2FDA" w:rsidRDefault="00D9415F" w:rsidP="00D9415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A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значимость</w:t>
      </w:r>
      <w:r w:rsidR="007F144C" w:rsidRPr="006B2FDA">
        <w:rPr>
          <w:rFonts w:ascii="Times New Roman" w:eastAsia="Times New Roman" w:hAnsi="Times New Roman"/>
          <w:sz w:val="28"/>
          <w:szCs w:val="28"/>
          <w:lang w:eastAsia="ru-RU"/>
        </w:rPr>
        <w:t>. Практическая значимость диссертационной работы заключается в том, что разработанные в ней теоретические и методические положения, выводы и рекомендации направлены на повышение эффективности функционирования предприятий розничной торговли. Практическое значение проведенного исследования определяется возможностью использования предложенных теоретических и методических разработок при совершенствовании управления предприятиями розничной торговли, на основе использования современных информационных технологий в планировании их деятельности, повышении качества торговых услуг и сокращения издержек.</w:t>
      </w:r>
      <w:bookmarkStart w:id="0" w:name="_GoBack"/>
      <w:bookmarkEnd w:id="0"/>
    </w:p>
    <w:sectPr w:rsidR="00D9415F" w:rsidRPr="006B2FDA" w:rsidSect="00A96113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E4"/>
    <w:rsid w:val="00012001"/>
    <w:rsid w:val="000446C3"/>
    <w:rsid w:val="00054305"/>
    <w:rsid w:val="00056878"/>
    <w:rsid w:val="00076D5A"/>
    <w:rsid w:val="00090FDF"/>
    <w:rsid w:val="000A37AE"/>
    <w:rsid w:val="000A563C"/>
    <w:rsid w:val="000B1312"/>
    <w:rsid w:val="000C5F20"/>
    <w:rsid w:val="000D009C"/>
    <w:rsid w:val="000E1DB8"/>
    <w:rsid w:val="000E74DD"/>
    <w:rsid w:val="000F1C02"/>
    <w:rsid w:val="001024AE"/>
    <w:rsid w:val="00130461"/>
    <w:rsid w:val="00154AD3"/>
    <w:rsid w:val="00173196"/>
    <w:rsid w:val="00181195"/>
    <w:rsid w:val="00187C2A"/>
    <w:rsid w:val="001A14E2"/>
    <w:rsid w:val="001A668E"/>
    <w:rsid w:val="001B34BC"/>
    <w:rsid w:val="001C4FA0"/>
    <w:rsid w:val="001F796C"/>
    <w:rsid w:val="00240839"/>
    <w:rsid w:val="002433B7"/>
    <w:rsid w:val="00244170"/>
    <w:rsid w:val="0025241C"/>
    <w:rsid w:val="00255B7D"/>
    <w:rsid w:val="00257AE4"/>
    <w:rsid w:val="0026169E"/>
    <w:rsid w:val="00262151"/>
    <w:rsid w:val="002668FE"/>
    <w:rsid w:val="0027026E"/>
    <w:rsid w:val="002A2EFF"/>
    <w:rsid w:val="002B001F"/>
    <w:rsid w:val="002D4CDE"/>
    <w:rsid w:val="002F0170"/>
    <w:rsid w:val="002F50CF"/>
    <w:rsid w:val="003309FD"/>
    <w:rsid w:val="00336D1D"/>
    <w:rsid w:val="003A59BD"/>
    <w:rsid w:val="003A635A"/>
    <w:rsid w:val="003C6667"/>
    <w:rsid w:val="003C7E87"/>
    <w:rsid w:val="003E0E9D"/>
    <w:rsid w:val="003F26C9"/>
    <w:rsid w:val="004009F3"/>
    <w:rsid w:val="00405160"/>
    <w:rsid w:val="004201EC"/>
    <w:rsid w:val="00422077"/>
    <w:rsid w:val="00425A1C"/>
    <w:rsid w:val="00431BA4"/>
    <w:rsid w:val="00431CB1"/>
    <w:rsid w:val="00461B98"/>
    <w:rsid w:val="00481CD4"/>
    <w:rsid w:val="00491B1F"/>
    <w:rsid w:val="004D65F4"/>
    <w:rsid w:val="004E112F"/>
    <w:rsid w:val="004E7D63"/>
    <w:rsid w:val="004F3576"/>
    <w:rsid w:val="004F3E80"/>
    <w:rsid w:val="005032A5"/>
    <w:rsid w:val="005064D4"/>
    <w:rsid w:val="005616EC"/>
    <w:rsid w:val="005807CE"/>
    <w:rsid w:val="00595640"/>
    <w:rsid w:val="005A6856"/>
    <w:rsid w:val="005B3E69"/>
    <w:rsid w:val="005C3EE9"/>
    <w:rsid w:val="005C5398"/>
    <w:rsid w:val="005C574D"/>
    <w:rsid w:val="005D03A1"/>
    <w:rsid w:val="005D1F8E"/>
    <w:rsid w:val="005E5585"/>
    <w:rsid w:val="005F1253"/>
    <w:rsid w:val="00600CFE"/>
    <w:rsid w:val="0060109F"/>
    <w:rsid w:val="00606D64"/>
    <w:rsid w:val="00611ED0"/>
    <w:rsid w:val="00622C70"/>
    <w:rsid w:val="00694B86"/>
    <w:rsid w:val="0069793A"/>
    <w:rsid w:val="006A3168"/>
    <w:rsid w:val="006A62FD"/>
    <w:rsid w:val="006B002B"/>
    <w:rsid w:val="006B2FDA"/>
    <w:rsid w:val="006D5B9C"/>
    <w:rsid w:val="006E4B93"/>
    <w:rsid w:val="006F2CC1"/>
    <w:rsid w:val="00701E71"/>
    <w:rsid w:val="00731F8A"/>
    <w:rsid w:val="0074131A"/>
    <w:rsid w:val="007618AB"/>
    <w:rsid w:val="00770C49"/>
    <w:rsid w:val="00774A52"/>
    <w:rsid w:val="0078457A"/>
    <w:rsid w:val="007C4D54"/>
    <w:rsid w:val="007D17E1"/>
    <w:rsid w:val="007D6633"/>
    <w:rsid w:val="007D6924"/>
    <w:rsid w:val="007E299D"/>
    <w:rsid w:val="007F144C"/>
    <w:rsid w:val="007F42FD"/>
    <w:rsid w:val="0080538D"/>
    <w:rsid w:val="00817789"/>
    <w:rsid w:val="00820090"/>
    <w:rsid w:val="00825A02"/>
    <w:rsid w:val="00832D52"/>
    <w:rsid w:val="00840FFA"/>
    <w:rsid w:val="008438A3"/>
    <w:rsid w:val="00864A8C"/>
    <w:rsid w:val="00873AD5"/>
    <w:rsid w:val="008876C9"/>
    <w:rsid w:val="008A44DB"/>
    <w:rsid w:val="008B0FA5"/>
    <w:rsid w:val="008C15B6"/>
    <w:rsid w:val="008C2B4B"/>
    <w:rsid w:val="008C7110"/>
    <w:rsid w:val="008D3A32"/>
    <w:rsid w:val="008E3969"/>
    <w:rsid w:val="008E6FC5"/>
    <w:rsid w:val="008E7A9D"/>
    <w:rsid w:val="008F2DD7"/>
    <w:rsid w:val="008F3334"/>
    <w:rsid w:val="008F43F1"/>
    <w:rsid w:val="00903CD0"/>
    <w:rsid w:val="009324DC"/>
    <w:rsid w:val="00932FB2"/>
    <w:rsid w:val="00935925"/>
    <w:rsid w:val="00937C7F"/>
    <w:rsid w:val="00937DF0"/>
    <w:rsid w:val="00974128"/>
    <w:rsid w:val="0098047C"/>
    <w:rsid w:val="00983720"/>
    <w:rsid w:val="0098674B"/>
    <w:rsid w:val="009918E1"/>
    <w:rsid w:val="009B1A20"/>
    <w:rsid w:val="00A27C8A"/>
    <w:rsid w:val="00A34A3D"/>
    <w:rsid w:val="00A34ECD"/>
    <w:rsid w:val="00A36EFA"/>
    <w:rsid w:val="00A419D5"/>
    <w:rsid w:val="00A43732"/>
    <w:rsid w:val="00A45062"/>
    <w:rsid w:val="00A4669E"/>
    <w:rsid w:val="00A52674"/>
    <w:rsid w:val="00A74EF2"/>
    <w:rsid w:val="00A813C4"/>
    <w:rsid w:val="00A81CC2"/>
    <w:rsid w:val="00A875EF"/>
    <w:rsid w:val="00A95D8A"/>
    <w:rsid w:val="00A96113"/>
    <w:rsid w:val="00AA17E5"/>
    <w:rsid w:val="00AC05E3"/>
    <w:rsid w:val="00AC4FCE"/>
    <w:rsid w:val="00AC5F28"/>
    <w:rsid w:val="00AC648C"/>
    <w:rsid w:val="00AD03A1"/>
    <w:rsid w:val="00AF182B"/>
    <w:rsid w:val="00AF1E61"/>
    <w:rsid w:val="00AF2D36"/>
    <w:rsid w:val="00B344C1"/>
    <w:rsid w:val="00B36BC2"/>
    <w:rsid w:val="00B44500"/>
    <w:rsid w:val="00B46375"/>
    <w:rsid w:val="00B50B8F"/>
    <w:rsid w:val="00B85D5E"/>
    <w:rsid w:val="00B91395"/>
    <w:rsid w:val="00B9334F"/>
    <w:rsid w:val="00BA4547"/>
    <w:rsid w:val="00BB3A47"/>
    <w:rsid w:val="00BC2AE8"/>
    <w:rsid w:val="00BC4429"/>
    <w:rsid w:val="00BF0AFB"/>
    <w:rsid w:val="00C028CD"/>
    <w:rsid w:val="00C069E9"/>
    <w:rsid w:val="00C06E52"/>
    <w:rsid w:val="00C2230C"/>
    <w:rsid w:val="00C56904"/>
    <w:rsid w:val="00C56BDF"/>
    <w:rsid w:val="00C648BF"/>
    <w:rsid w:val="00C66590"/>
    <w:rsid w:val="00C957CC"/>
    <w:rsid w:val="00CA430E"/>
    <w:rsid w:val="00CC25CD"/>
    <w:rsid w:val="00CC635C"/>
    <w:rsid w:val="00CD2321"/>
    <w:rsid w:val="00CE0D97"/>
    <w:rsid w:val="00CE160C"/>
    <w:rsid w:val="00CF57B5"/>
    <w:rsid w:val="00D81458"/>
    <w:rsid w:val="00D9315D"/>
    <w:rsid w:val="00D9415F"/>
    <w:rsid w:val="00D97941"/>
    <w:rsid w:val="00DD5EE4"/>
    <w:rsid w:val="00DE63BB"/>
    <w:rsid w:val="00E14C70"/>
    <w:rsid w:val="00E154EB"/>
    <w:rsid w:val="00E15D7F"/>
    <w:rsid w:val="00E344E5"/>
    <w:rsid w:val="00E4369C"/>
    <w:rsid w:val="00E714B2"/>
    <w:rsid w:val="00E83B2C"/>
    <w:rsid w:val="00EA5254"/>
    <w:rsid w:val="00EC13E4"/>
    <w:rsid w:val="00EE390F"/>
    <w:rsid w:val="00F10498"/>
    <w:rsid w:val="00F12487"/>
    <w:rsid w:val="00F44228"/>
    <w:rsid w:val="00F73760"/>
    <w:rsid w:val="00F84276"/>
    <w:rsid w:val="00F86752"/>
    <w:rsid w:val="00F976DF"/>
    <w:rsid w:val="00FA122A"/>
    <w:rsid w:val="00FA1FEA"/>
    <w:rsid w:val="00FB23F4"/>
    <w:rsid w:val="00FB468D"/>
    <w:rsid w:val="00FB616B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15F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0">
    <w:name w:val="Стиль Осн + Перед:  0 пт"/>
    <w:basedOn w:val="a"/>
    <w:rsid w:val="00D9415F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15F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0">
    <w:name w:val="Стиль Осн + Перед:  0 пт"/>
    <w:basedOn w:val="a"/>
    <w:rsid w:val="00D9415F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Армэн</dc:creator>
  <cp:keywords/>
  <dc:description/>
  <cp:lastModifiedBy>Армэн</cp:lastModifiedBy>
  <cp:revision>9</cp:revision>
  <dcterms:created xsi:type="dcterms:W3CDTF">2019-06-15T15:39:00Z</dcterms:created>
  <dcterms:modified xsi:type="dcterms:W3CDTF">2019-06-15T17:53:00Z</dcterms:modified>
</cp:coreProperties>
</file>