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107DC" w14:textId="77777777" w:rsidR="00464B5C" w:rsidRPr="00464B5C" w:rsidRDefault="00464B5C" w:rsidP="00464B5C">
      <w:pPr>
        <w:spacing w:after="0" w:line="240" w:lineRule="auto"/>
        <w:ind w:left="-142"/>
        <w:rPr>
          <w:rFonts w:ascii="Times New Roman" w:eastAsia="Times New Roman" w:hAnsi="Times New Roman" w:cs="Times New Roman"/>
          <w:color w:val="000000"/>
          <w:sz w:val="24"/>
          <w:szCs w:val="24"/>
          <w:lang w:eastAsia="ru-RU"/>
        </w:rPr>
      </w:pPr>
      <w:r w:rsidRPr="00464B5C">
        <w:rPr>
          <w:rFonts w:ascii="Times New Roman" w:eastAsia="Times New Roman" w:hAnsi="Times New Roman" w:cs="Times New Roman"/>
          <w:color w:val="000000"/>
          <w:sz w:val="24"/>
          <w:szCs w:val="24"/>
          <w:lang w:eastAsia="ru-RU"/>
        </w:rPr>
        <w:t>МИНИСТЕРСТВО НАУКИ И ВЫСШЕГО ОБРАЗОВАНИЯ РОССИЙСКОЙ ФЕДЕРАЦИИ</w:t>
      </w:r>
    </w:p>
    <w:p w14:paraId="1AA74802" w14:textId="77777777" w:rsidR="00464B5C" w:rsidRPr="00464B5C" w:rsidRDefault="00464B5C" w:rsidP="00464B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4B5C">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1E823A56" w14:textId="77777777" w:rsidR="00464B5C" w:rsidRPr="00464B5C" w:rsidRDefault="00464B5C" w:rsidP="00464B5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4B5C">
        <w:rPr>
          <w:rFonts w:ascii="Times New Roman" w:eastAsia="Times New Roman" w:hAnsi="Times New Roman" w:cs="Times New Roman"/>
          <w:color w:val="000000"/>
          <w:sz w:val="24"/>
          <w:szCs w:val="24"/>
          <w:lang w:eastAsia="ru-RU"/>
        </w:rPr>
        <w:t>высшего образования</w:t>
      </w:r>
    </w:p>
    <w:p w14:paraId="0504C545" w14:textId="77777777" w:rsidR="00464B5C" w:rsidRPr="00464B5C" w:rsidRDefault="00464B5C" w:rsidP="00464B5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4B5C">
        <w:rPr>
          <w:rFonts w:ascii="Times New Roman" w:eastAsia="Times New Roman" w:hAnsi="Times New Roman" w:cs="Times New Roman"/>
          <w:b/>
          <w:color w:val="000000"/>
          <w:sz w:val="28"/>
          <w:szCs w:val="28"/>
          <w:lang w:eastAsia="ru-RU"/>
        </w:rPr>
        <w:t>«КУБАНСКИЙ ГОСУДАРСТВЕННЫЙ УНИВЕРСИТЕТ»</w:t>
      </w:r>
    </w:p>
    <w:p w14:paraId="23109B3F" w14:textId="77777777" w:rsidR="00464B5C" w:rsidRPr="00464B5C" w:rsidRDefault="00464B5C" w:rsidP="00464B5C">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r w:rsidRPr="00464B5C">
        <w:rPr>
          <w:rFonts w:ascii="Times New Roman" w:eastAsia="Times New Roman" w:hAnsi="Times New Roman" w:cs="Times New Roman"/>
          <w:b/>
          <w:color w:val="000000"/>
          <w:sz w:val="28"/>
          <w:szCs w:val="28"/>
          <w:lang w:eastAsia="ru-RU"/>
        </w:rPr>
        <w:t>(ФГБОУ ВО «КубГУ»)</w:t>
      </w:r>
    </w:p>
    <w:p w14:paraId="4F2075AF" w14:textId="77777777" w:rsidR="00464B5C" w:rsidRPr="00464B5C" w:rsidRDefault="00464B5C" w:rsidP="00464B5C">
      <w:pPr>
        <w:shd w:val="clear" w:color="auto" w:fill="FFFFFF"/>
        <w:autoSpaceDE w:val="0"/>
        <w:autoSpaceDN w:val="0"/>
        <w:adjustRightInd w:val="0"/>
        <w:spacing w:after="0" w:line="276" w:lineRule="auto"/>
        <w:jc w:val="center"/>
        <w:outlineLvl w:val="0"/>
        <w:rPr>
          <w:rFonts w:ascii="Times New Roman" w:eastAsia="Times New Roman" w:hAnsi="Times New Roman" w:cs="Times New Roman"/>
          <w:b/>
          <w:color w:val="000000"/>
          <w:sz w:val="28"/>
          <w:szCs w:val="28"/>
          <w:lang w:eastAsia="ru-RU"/>
        </w:rPr>
      </w:pPr>
    </w:p>
    <w:p w14:paraId="2B4FA473" w14:textId="77777777" w:rsidR="00464B5C" w:rsidRPr="00464B5C" w:rsidRDefault="00464B5C" w:rsidP="00464B5C">
      <w:pPr>
        <w:shd w:val="clear" w:color="auto" w:fill="FFFFFF"/>
        <w:autoSpaceDE w:val="0"/>
        <w:autoSpaceDN w:val="0"/>
        <w:adjustRightInd w:val="0"/>
        <w:spacing w:after="0" w:line="276" w:lineRule="auto"/>
        <w:jc w:val="center"/>
        <w:outlineLvl w:val="0"/>
        <w:rPr>
          <w:rFonts w:ascii="Times New Roman" w:eastAsia="Times New Roman" w:hAnsi="Times New Roman" w:cs="Times New Roman"/>
          <w:b/>
          <w:color w:val="000000"/>
          <w:sz w:val="28"/>
          <w:szCs w:val="28"/>
          <w:lang w:eastAsia="ru-RU"/>
        </w:rPr>
      </w:pPr>
      <w:bookmarkStart w:id="0" w:name="OLE_LINK1"/>
      <w:r w:rsidRPr="00464B5C">
        <w:rPr>
          <w:rFonts w:ascii="Times New Roman" w:eastAsia="Times New Roman" w:hAnsi="Times New Roman" w:cs="Times New Roman"/>
          <w:b/>
          <w:color w:val="000000"/>
          <w:sz w:val="28"/>
          <w:szCs w:val="28"/>
          <w:lang w:eastAsia="ru-RU"/>
        </w:rPr>
        <w:t>Факультет экономический</w:t>
      </w:r>
    </w:p>
    <w:bookmarkEnd w:id="0"/>
    <w:p w14:paraId="29649C81" w14:textId="77777777" w:rsidR="00464B5C" w:rsidRPr="00464B5C" w:rsidRDefault="00464B5C" w:rsidP="00464B5C">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r w:rsidRPr="00464B5C">
        <w:rPr>
          <w:rFonts w:ascii="Times New Roman" w:eastAsia="Times New Roman" w:hAnsi="Times New Roman" w:cs="Times New Roman"/>
          <w:b/>
          <w:color w:val="000000"/>
          <w:sz w:val="28"/>
          <w:szCs w:val="28"/>
          <w:lang w:eastAsia="ru-RU"/>
        </w:rPr>
        <w:t>Кафедра мировой экономики и менеджмента</w:t>
      </w:r>
    </w:p>
    <w:p w14:paraId="13D4DAB5" w14:textId="77777777" w:rsidR="00464B5C" w:rsidRPr="00464B5C" w:rsidRDefault="00464B5C" w:rsidP="00464B5C">
      <w:pPr>
        <w:shd w:val="clear" w:color="auto" w:fill="FFFFFF"/>
        <w:autoSpaceDE w:val="0"/>
        <w:autoSpaceDN w:val="0"/>
        <w:adjustRightInd w:val="0"/>
        <w:spacing w:after="0" w:line="360" w:lineRule="auto"/>
        <w:jc w:val="center"/>
        <w:outlineLvl w:val="0"/>
        <w:rPr>
          <w:rFonts w:ascii="Times New Roman" w:eastAsia="Times New Roman" w:hAnsi="Times New Roman" w:cs="Times New Roman"/>
          <w:color w:val="000000"/>
          <w:sz w:val="16"/>
          <w:szCs w:val="16"/>
          <w:lang w:eastAsia="ru-RU"/>
        </w:rPr>
      </w:pPr>
    </w:p>
    <w:p w14:paraId="67D6FD0F" w14:textId="77777777" w:rsidR="00464B5C" w:rsidRPr="00464B5C" w:rsidRDefault="00464B5C" w:rsidP="00464B5C">
      <w:pPr>
        <w:shd w:val="clear" w:color="auto" w:fill="FFFFFF"/>
        <w:autoSpaceDE w:val="0"/>
        <w:autoSpaceDN w:val="0"/>
        <w:adjustRightInd w:val="0"/>
        <w:spacing w:after="0" w:line="240" w:lineRule="auto"/>
        <w:ind w:left="-1620" w:firstLine="6723"/>
        <w:outlineLvl w:val="0"/>
        <w:rPr>
          <w:rFonts w:ascii="Times New Roman" w:eastAsia="Times New Roman" w:hAnsi="Times New Roman" w:cs="Times New Roman"/>
          <w:color w:val="000000"/>
          <w:sz w:val="28"/>
          <w:szCs w:val="28"/>
          <w:lang w:eastAsia="ru-RU"/>
        </w:rPr>
      </w:pPr>
      <w:r w:rsidRPr="00464B5C">
        <w:rPr>
          <w:rFonts w:ascii="Times New Roman" w:eastAsia="Times New Roman" w:hAnsi="Times New Roman" w:cs="Times New Roman"/>
          <w:color w:val="000000"/>
          <w:sz w:val="28"/>
          <w:szCs w:val="28"/>
          <w:lang w:eastAsia="ru-RU"/>
        </w:rPr>
        <w:t xml:space="preserve">Допустить к защите </w:t>
      </w:r>
    </w:p>
    <w:p w14:paraId="3DB72834" w14:textId="77777777" w:rsidR="00464B5C" w:rsidRPr="00464B5C" w:rsidRDefault="00464B5C" w:rsidP="00464B5C">
      <w:pPr>
        <w:shd w:val="clear" w:color="auto" w:fill="FFFFFF"/>
        <w:autoSpaceDE w:val="0"/>
        <w:autoSpaceDN w:val="0"/>
        <w:adjustRightInd w:val="0"/>
        <w:spacing w:after="0" w:line="240" w:lineRule="auto"/>
        <w:ind w:left="-1620" w:firstLine="6723"/>
        <w:outlineLvl w:val="0"/>
        <w:rPr>
          <w:rFonts w:ascii="Times New Roman" w:eastAsia="Times New Roman" w:hAnsi="Times New Roman" w:cs="Times New Roman"/>
          <w:color w:val="000000"/>
          <w:sz w:val="28"/>
          <w:szCs w:val="28"/>
          <w:lang w:eastAsia="ru-RU"/>
        </w:rPr>
      </w:pPr>
      <w:r w:rsidRPr="00464B5C">
        <w:rPr>
          <w:rFonts w:ascii="Times New Roman" w:eastAsia="Times New Roman" w:hAnsi="Times New Roman" w:cs="Times New Roman"/>
          <w:color w:val="000000"/>
          <w:sz w:val="28"/>
          <w:szCs w:val="28"/>
          <w:lang w:eastAsia="ru-RU"/>
        </w:rPr>
        <w:t>Заведующий кафедрой</w:t>
      </w:r>
    </w:p>
    <w:p w14:paraId="368E211E" w14:textId="77777777" w:rsidR="00464B5C" w:rsidRPr="00464B5C" w:rsidRDefault="00464B5C" w:rsidP="00464B5C">
      <w:pPr>
        <w:shd w:val="clear" w:color="auto" w:fill="FFFFFF"/>
        <w:autoSpaceDE w:val="0"/>
        <w:autoSpaceDN w:val="0"/>
        <w:adjustRightInd w:val="0"/>
        <w:spacing w:after="0" w:line="240" w:lineRule="auto"/>
        <w:ind w:left="-1620" w:firstLine="6723"/>
        <w:outlineLvl w:val="0"/>
        <w:rPr>
          <w:rFonts w:ascii="Times New Roman" w:eastAsia="Times New Roman" w:hAnsi="Times New Roman" w:cs="Times New Roman"/>
          <w:color w:val="000000"/>
          <w:sz w:val="28"/>
          <w:szCs w:val="28"/>
          <w:lang w:eastAsia="ru-RU"/>
        </w:rPr>
      </w:pPr>
      <w:r w:rsidRPr="00464B5C">
        <w:rPr>
          <w:rFonts w:ascii="Times New Roman" w:eastAsia="Times New Roman" w:hAnsi="Times New Roman" w:cs="Times New Roman"/>
          <w:color w:val="000000"/>
          <w:sz w:val="28"/>
          <w:szCs w:val="28"/>
          <w:lang w:eastAsia="ru-RU"/>
        </w:rPr>
        <w:t>д-р экон. наук, проф.</w:t>
      </w:r>
    </w:p>
    <w:p w14:paraId="059947A8" w14:textId="77777777" w:rsidR="00464B5C" w:rsidRPr="00464B5C" w:rsidRDefault="00464B5C" w:rsidP="00464B5C">
      <w:pPr>
        <w:shd w:val="clear" w:color="auto" w:fill="FFFFFF"/>
        <w:autoSpaceDE w:val="0"/>
        <w:autoSpaceDN w:val="0"/>
        <w:adjustRightInd w:val="0"/>
        <w:spacing w:after="0" w:line="240" w:lineRule="auto"/>
        <w:ind w:left="-1620" w:firstLine="6723"/>
        <w:outlineLvl w:val="0"/>
        <w:rPr>
          <w:rFonts w:ascii="Times New Roman" w:eastAsia="Times New Roman" w:hAnsi="Times New Roman" w:cs="Times New Roman"/>
          <w:color w:val="000000"/>
          <w:sz w:val="28"/>
          <w:szCs w:val="28"/>
          <w:lang w:eastAsia="ru-RU"/>
        </w:rPr>
      </w:pPr>
      <w:r w:rsidRPr="00464B5C">
        <w:rPr>
          <w:rFonts w:ascii="Times New Roman" w:eastAsia="Times New Roman" w:hAnsi="Times New Roman" w:cs="Times New Roman"/>
          <w:color w:val="000000"/>
          <w:sz w:val="28"/>
          <w:szCs w:val="28"/>
          <w:lang w:eastAsia="ru-RU"/>
        </w:rPr>
        <w:t xml:space="preserve">___________ И.В. Шевченко </w:t>
      </w:r>
    </w:p>
    <w:p w14:paraId="645E9DA5" w14:textId="77777777" w:rsidR="00464B5C" w:rsidRPr="00464B5C" w:rsidRDefault="00464B5C" w:rsidP="00464B5C">
      <w:pPr>
        <w:shd w:val="clear" w:color="auto" w:fill="FFFFFF"/>
        <w:autoSpaceDE w:val="0"/>
        <w:autoSpaceDN w:val="0"/>
        <w:adjustRightInd w:val="0"/>
        <w:spacing w:after="0" w:line="240" w:lineRule="auto"/>
        <w:ind w:left="-1620" w:firstLine="6723"/>
        <w:outlineLvl w:val="0"/>
        <w:rPr>
          <w:rFonts w:ascii="Times New Roman" w:eastAsia="Times New Roman" w:hAnsi="Times New Roman" w:cs="Times New Roman"/>
          <w:color w:val="000000"/>
          <w:sz w:val="28"/>
          <w:szCs w:val="28"/>
          <w:lang w:eastAsia="ru-RU"/>
        </w:rPr>
      </w:pPr>
      <w:r w:rsidRPr="00464B5C">
        <w:rPr>
          <w:rFonts w:ascii="Times New Roman" w:eastAsia="Times New Roman" w:hAnsi="Times New Roman" w:cs="Times New Roman"/>
          <w:sz w:val="24"/>
          <w:szCs w:val="24"/>
          <w:lang w:eastAsia="ru-RU"/>
        </w:rPr>
        <w:t xml:space="preserve">     (подпись)       </w:t>
      </w:r>
    </w:p>
    <w:p w14:paraId="1CD2A3D3" w14:textId="77777777" w:rsidR="00464B5C" w:rsidRPr="00464B5C" w:rsidRDefault="00464B5C" w:rsidP="00464B5C">
      <w:pPr>
        <w:shd w:val="clear" w:color="auto" w:fill="FFFFFF"/>
        <w:autoSpaceDE w:val="0"/>
        <w:autoSpaceDN w:val="0"/>
        <w:adjustRightInd w:val="0"/>
        <w:spacing w:after="0" w:line="240" w:lineRule="auto"/>
        <w:ind w:left="-1620" w:firstLine="6723"/>
        <w:outlineLvl w:val="0"/>
        <w:rPr>
          <w:rFonts w:ascii="Times New Roman" w:eastAsia="Times New Roman" w:hAnsi="Times New Roman" w:cs="Times New Roman"/>
          <w:color w:val="000000"/>
          <w:sz w:val="28"/>
          <w:szCs w:val="28"/>
          <w:lang w:eastAsia="ru-RU"/>
        </w:rPr>
      </w:pPr>
      <w:r w:rsidRPr="00464B5C">
        <w:rPr>
          <w:rFonts w:ascii="Times New Roman" w:eastAsia="Times New Roman" w:hAnsi="Times New Roman" w:cs="Times New Roman"/>
          <w:color w:val="000000"/>
          <w:sz w:val="28"/>
          <w:szCs w:val="28"/>
          <w:lang w:eastAsia="ru-RU"/>
        </w:rPr>
        <w:t>_________________2021 г.</w:t>
      </w:r>
    </w:p>
    <w:p w14:paraId="57E3AA2C" w14:textId="77777777" w:rsidR="00464B5C" w:rsidRPr="00464B5C" w:rsidRDefault="00464B5C" w:rsidP="00464B5C">
      <w:pPr>
        <w:shd w:val="clear" w:color="auto" w:fill="FFFFFF"/>
        <w:autoSpaceDE w:val="0"/>
        <w:autoSpaceDN w:val="0"/>
        <w:adjustRightInd w:val="0"/>
        <w:spacing w:after="0" w:line="240" w:lineRule="auto"/>
        <w:ind w:left="-1620" w:firstLine="6723"/>
        <w:outlineLvl w:val="0"/>
        <w:rPr>
          <w:rFonts w:ascii="Times New Roman" w:eastAsia="Times New Roman" w:hAnsi="Times New Roman" w:cs="Times New Roman"/>
          <w:sz w:val="28"/>
          <w:szCs w:val="28"/>
          <w:lang w:eastAsia="ru-RU"/>
        </w:rPr>
      </w:pPr>
    </w:p>
    <w:p w14:paraId="54042FA0" w14:textId="77777777" w:rsidR="00464B5C" w:rsidRPr="00464B5C" w:rsidRDefault="00464B5C" w:rsidP="00464B5C">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sz w:val="18"/>
          <w:szCs w:val="24"/>
          <w:lang w:eastAsia="ru-RU"/>
        </w:rPr>
      </w:pPr>
    </w:p>
    <w:p w14:paraId="3FA3FE91" w14:textId="77777777" w:rsidR="00464B5C" w:rsidRPr="00464B5C" w:rsidRDefault="00464B5C" w:rsidP="00464B5C">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sz w:val="18"/>
          <w:szCs w:val="24"/>
          <w:lang w:eastAsia="ru-RU"/>
        </w:rPr>
      </w:pPr>
    </w:p>
    <w:p w14:paraId="1169DAAB" w14:textId="77777777" w:rsidR="00464B5C" w:rsidRPr="00464B5C" w:rsidRDefault="00464B5C" w:rsidP="00464B5C">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sz w:val="18"/>
          <w:szCs w:val="24"/>
          <w:lang w:eastAsia="ru-RU"/>
        </w:rPr>
      </w:pPr>
    </w:p>
    <w:p w14:paraId="24F68B5E" w14:textId="77777777" w:rsidR="00464B5C" w:rsidRPr="00464B5C" w:rsidRDefault="00464B5C" w:rsidP="00464B5C">
      <w:pPr>
        <w:shd w:val="clear" w:color="auto" w:fill="FFFFFF"/>
        <w:autoSpaceDE w:val="0"/>
        <w:autoSpaceDN w:val="0"/>
        <w:adjustRightInd w:val="0"/>
        <w:spacing w:after="0" w:line="240" w:lineRule="auto"/>
        <w:outlineLvl w:val="0"/>
        <w:rPr>
          <w:rFonts w:ascii="Times New Roman" w:eastAsia="Times New Roman" w:hAnsi="Times New Roman" w:cs="Times New Roman"/>
          <w:b/>
          <w:sz w:val="18"/>
          <w:szCs w:val="24"/>
          <w:lang w:eastAsia="ru-RU"/>
        </w:rPr>
      </w:pPr>
    </w:p>
    <w:p w14:paraId="214D664C" w14:textId="77777777" w:rsidR="00464B5C" w:rsidRPr="00464B5C" w:rsidRDefault="00464B5C" w:rsidP="00464B5C">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sz w:val="18"/>
          <w:szCs w:val="24"/>
          <w:lang w:eastAsia="ru-RU"/>
        </w:rPr>
      </w:pPr>
    </w:p>
    <w:p w14:paraId="315A4096" w14:textId="77777777" w:rsidR="00464B5C" w:rsidRPr="00464B5C" w:rsidRDefault="00464B5C" w:rsidP="00464B5C">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sz w:val="18"/>
          <w:szCs w:val="24"/>
          <w:lang w:eastAsia="ru-RU"/>
        </w:rPr>
      </w:pPr>
    </w:p>
    <w:p w14:paraId="6E6C7F33" w14:textId="77777777" w:rsidR="00464B5C" w:rsidRPr="00464B5C" w:rsidRDefault="00464B5C" w:rsidP="00464B5C">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sz w:val="18"/>
          <w:szCs w:val="24"/>
          <w:lang w:eastAsia="ru-RU"/>
        </w:rPr>
      </w:pPr>
    </w:p>
    <w:p w14:paraId="5358B705" w14:textId="77777777" w:rsidR="00464B5C" w:rsidRPr="00464B5C" w:rsidRDefault="00464B5C" w:rsidP="00464B5C">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18"/>
          <w:szCs w:val="24"/>
          <w:lang w:eastAsia="ru-RU"/>
        </w:rPr>
      </w:pPr>
    </w:p>
    <w:p w14:paraId="0D721F73" w14:textId="77777777" w:rsidR="00464B5C" w:rsidRPr="00464B5C" w:rsidRDefault="00464B5C" w:rsidP="00464B5C">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64B5C">
        <w:rPr>
          <w:rFonts w:ascii="Times New Roman" w:eastAsia="Times New Roman" w:hAnsi="Times New Roman" w:cs="Times New Roman"/>
          <w:b/>
          <w:sz w:val="28"/>
          <w:szCs w:val="28"/>
          <w:lang w:eastAsia="ru-RU"/>
        </w:rPr>
        <w:t xml:space="preserve">ВЫПУСКНАЯ КВАЛИФИКАЦИОННАЯ РАБОТА </w:t>
      </w:r>
    </w:p>
    <w:p w14:paraId="6E2D3014" w14:textId="77777777" w:rsidR="00464B5C" w:rsidRPr="00464B5C" w:rsidRDefault="00464B5C" w:rsidP="00464B5C">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64B5C">
        <w:rPr>
          <w:rFonts w:ascii="Times New Roman" w:eastAsia="Times New Roman" w:hAnsi="Times New Roman" w:cs="Times New Roman"/>
          <w:b/>
          <w:sz w:val="28"/>
          <w:szCs w:val="28"/>
          <w:lang w:eastAsia="ru-RU"/>
        </w:rPr>
        <w:t>(</w:t>
      </w:r>
      <w:r w:rsidRPr="00464B5C">
        <w:rPr>
          <w:rFonts w:ascii="Times New Roman" w:eastAsia="Times New Roman" w:hAnsi="Times New Roman" w:cs="Times New Roman"/>
          <w:b/>
          <w:bCs/>
          <w:caps/>
          <w:sz w:val="28"/>
          <w:szCs w:val="28"/>
          <w:lang w:eastAsia="ru-RU"/>
        </w:rPr>
        <w:t>бакалаврская работа</w:t>
      </w:r>
      <w:r w:rsidRPr="00464B5C">
        <w:rPr>
          <w:rFonts w:ascii="Times New Roman" w:eastAsia="Times New Roman" w:hAnsi="Times New Roman" w:cs="Times New Roman"/>
          <w:b/>
          <w:sz w:val="28"/>
          <w:szCs w:val="28"/>
          <w:lang w:eastAsia="ru-RU"/>
        </w:rPr>
        <w:t>)</w:t>
      </w:r>
    </w:p>
    <w:p w14:paraId="569A5D09" w14:textId="77777777" w:rsidR="00464B5C" w:rsidRPr="00464B5C" w:rsidRDefault="00464B5C" w:rsidP="00464B5C">
      <w:pPr>
        <w:shd w:val="clear" w:color="auto" w:fill="FFFFFF"/>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14:paraId="7AF00027" w14:textId="77777777" w:rsidR="00464B5C" w:rsidRPr="00464B5C" w:rsidRDefault="00464B5C" w:rsidP="00464B5C">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464B5C">
        <w:rPr>
          <w:rFonts w:ascii="Times New Roman" w:eastAsia="Times New Roman" w:hAnsi="Times New Roman" w:cs="Times New Roman"/>
          <w:b/>
          <w:caps/>
          <w:sz w:val="28"/>
          <w:szCs w:val="28"/>
          <w:lang w:eastAsia="ru-RU"/>
        </w:rPr>
        <w:t>Развитие человеческого потенциала в международной компании</w:t>
      </w:r>
    </w:p>
    <w:p w14:paraId="6442C8DC" w14:textId="77777777" w:rsidR="00464B5C" w:rsidRPr="00464B5C" w:rsidRDefault="00464B5C" w:rsidP="00464B5C">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caps/>
          <w:sz w:val="28"/>
          <w:szCs w:val="28"/>
          <w:lang w:eastAsia="ru-RU"/>
        </w:rPr>
      </w:pPr>
    </w:p>
    <w:p w14:paraId="712080F4" w14:textId="77777777" w:rsidR="00464B5C" w:rsidRPr="00464B5C" w:rsidRDefault="00464B5C" w:rsidP="00464B5C">
      <w:pPr>
        <w:shd w:val="clear" w:color="auto" w:fill="FFFFFF"/>
        <w:autoSpaceDE w:val="0"/>
        <w:autoSpaceDN w:val="0"/>
        <w:adjustRightInd w:val="0"/>
        <w:spacing w:after="0" w:line="240" w:lineRule="auto"/>
        <w:jc w:val="center"/>
        <w:outlineLvl w:val="0"/>
        <w:rPr>
          <w:rFonts w:ascii="Times New Roman" w:eastAsia="Times New Roman" w:hAnsi="Times New Roman" w:cs="Times New Roman"/>
          <w:caps/>
          <w:color w:val="000000"/>
          <w:sz w:val="28"/>
          <w:szCs w:val="28"/>
          <w:lang w:eastAsia="ru-RU"/>
        </w:rPr>
      </w:pPr>
    </w:p>
    <w:p w14:paraId="06FFF31A" w14:textId="77777777" w:rsidR="00464B5C" w:rsidRPr="00464B5C" w:rsidRDefault="00464B5C" w:rsidP="00464B5C">
      <w:pPr>
        <w:shd w:val="clear" w:color="auto" w:fill="FFFFFF"/>
        <w:autoSpaceDE w:val="0"/>
        <w:autoSpaceDN w:val="0"/>
        <w:adjustRightInd w:val="0"/>
        <w:spacing w:after="0" w:line="240" w:lineRule="auto"/>
        <w:ind w:right="-143"/>
        <w:outlineLvl w:val="0"/>
        <w:rPr>
          <w:rFonts w:ascii="Times New Roman" w:eastAsia="Times New Roman" w:hAnsi="Times New Roman" w:cs="Times New Roman"/>
          <w:color w:val="000000"/>
          <w:sz w:val="24"/>
          <w:szCs w:val="28"/>
          <w:lang w:eastAsia="ru-RU"/>
        </w:rPr>
      </w:pPr>
      <w:r w:rsidRPr="00464B5C">
        <w:rPr>
          <w:rFonts w:ascii="Times New Roman" w:eastAsia="Times New Roman" w:hAnsi="Times New Roman" w:cs="Times New Roman"/>
          <w:color w:val="000000"/>
          <w:sz w:val="28"/>
          <w:szCs w:val="28"/>
          <w:lang w:eastAsia="ru-RU"/>
        </w:rPr>
        <w:t>Работу выполнила  _____________________________________ Будкова Я.А.</w:t>
      </w:r>
    </w:p>
    <w:p w14:paraId="241DD3A3" w14:textId="77777777" w:rsidR="00464B5C" w:rsidRPr="00464B5C" w:rsidRDefault="00464B5C" w:rsidP="00464B5C">
      <w:pPr>
        <w:shd w:val="clear" w:color="auto" w:fill="FFFFFF"/>
        <w:autoSpaceDE w:val="0"/>
        <w:autoSpaceDN w:val="0"/>
        <w:adjustRightInd w:val="0"/>
        <w:spacing w:after="0" w:line="276" w:lineRule="auto"/>
        <w:jc w:val="center"/>
        <w:outlineLvl w:val="0"/>
        <w:rPr>
          <w:rFonts w:ascii="Times New Roman" w:eastAsia="Times New Roman" w:hAnsi="Times New Roman" w:cs="Times New Roman"/>
          <w:sz w:val="24"/>
          <w:szCs w:val="24"/>
          <w:lang w:eastAsia="ru-RU"/>
        </w:rPr>
      </w:pPr>
      <w:r w:rsidRPr="00464B5C">
        <w:rPr>
          <w:rFonts w:ascii="Times New Roman" w:eastAsia="Times New Roman" w:hAnsi="Times New Roman" w:cs="Times New Roman"/>
          <w:color w:val="000000"/>
          <w:sz w:val="24"/>
          <w:szCs w:val="24"/>
          <w:lang w:eastAsia="ru-RU"/>
        </w:rPr>
        <w:t>(подпись)</w:t>
      </w:r>
    </w:p>
    <w:p w14:paraId="274CC79E" w14:textId="77777777" w:rsidR="00464B5C" w:rsidRPr="00464B5C" w:rsidRDefault="00464B5C" w:rsidP="00464B5C">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sidRPr="00464B5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6F35D14" wp14:editId="5146AFF7">
                <wp:simplePos x="0" y="0"/>
                <wp:positionH relativeFrom="column">
                  <wp:posOffset>1919605</wp:posOffset>
                </wp:positionH>
                <wp:positionV relativeFrom="paragraph">
                  <wp:posOffset>203835</wp:posOffset>
                </wp:positionV>
                <wp:extent cx="4037965" cy="0"/>
                <wp:effectExtent l="8890" t="7620" r="10795" b="1143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7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A98194" id="_x0000_t32" coordsize="21600,21600" o:spt="32" o:oned="t" path="m,l21600,21600e" filled="f">
                <v:path arrowok="t" fillok="f" o:connecttype="none"/>
                <o:lock v:ext="edit" shapetype="t"/>
              </v:shapetype>
              <v:shape id="AutoShape 3" o:spid="_x0000_s1026" type="#_x0000_t32" style="position:absolute;margin-left:151.15pt;margin-top:16.05pt;width:31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"/>
            </w:pict>
          </mc:Fallback>
        </mc:AlternateContent>
      </w:r>
      <w:r w:rsidRPr="00464B5C">
        <w:rPr>
          <w:rFonts w:ascii="Times New Roman" w:eastAsia="Times New Roman" w:hAnsi="Times New Roman" w:cs="Times New Roman"/>
          <w:sz w:val="28"/>
          <w:szCs w:val="28"/>
          <w:lang w:eastAsia="ru-RU"/>
        </w:rPr>
        <w:t>Направление подготовки 38.03.02 Менеджмент</w:t>
      </w:r>
    </w:p>
    <w:p w14:paraId="4792C31A" w14:textId="77777777" w:rsidR="00464B5C" w:rsidRPr="00464B5C" w:rsidRDefault="00464B5C" w:rsidP="00464B5C">
      <w:pPr>
        <w:shd w:val="clear" w:color="auto" w:fill="FFFFFF"/>
        <w:autoSpaceDE w:val="0"/>
        <w:autoSpaceDN w:val="0"/>
        <w:adjustRightInd w:val="0"/>
        <w:spacing w:after="0" w:line="276" w:lineRule="auto"/>
        <w:jc w:val="center"/>
        <w:outlineLvl w:val="0"/>
        <w:rPr>
          <w:rFonts w:ascii="Times New Roman" w:eastAsia="Times New Roman" w:hAnsi="Times New Roman" w:cs="Times New Roman"/>
          <w:sz w:val="24"/>
          <w:szCs w:val="24"/>
          <w:lang w:eastAsia="ru-RU"/>
        </w:rPr>
      </w:pPr>
      <w:r w:rsidRPr="00464B5C">
        <w:rPr>
          <w:rFonts w:ascii="Times New Roman" w:eastAsia="Times New Roman" w:hAnsi="Times New Roman" w:cs="Times New Roman"/>
          <w:color w:val="000000"/>
          <w:sz w:val="24"/>
          <w:szCs w:val="24"/>
          <w:lang w:eastAsia="ru-RU"/>
        </w:rPr>
        <w:t>(код, наименование)</w:t>
      </w:r>
    </w:p>
    <w:p w14:paraId="645399F4" w14:textId="77777777" w:rsidR="00464B5C" w:rsidRPr="00464B5C" w:rsidRDefault="00464B5C" w:rsidP="00464B5C">
      <w:pPr>
        <w:tabs>
          <w:tab w:val="left" w:pos="1125"/>
          <w:tab w:val="center" w:pos="4819"/>
        </w:tabs>
        <w:spacing w:after="120" w:line="360" w:lineRule="auto"/>
        <w:ind w:right="-284"/>
        <w:rPr>
          <w:rFonts w:ascii="Times New Roman" w:eastAsia="Times New Roman" w:hAnsi="Times New Roman" w:cs="Times New Roman"/>
          <w:color w:val="000000"/>
          <w:sz w:val="28"/>
          <w:szCs w:val="28"/>
          <w:lang w:eastAsia="ru-RU"/>
        </w:rPr>
      </w:pPr>
      <w:r w:rsidRPr="00464B5C">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1FD97F8F" wp14:editId="75FF48D8">
                <wp:simplePos x="0" y="0"/>
                <wp:positionH relativeFrom="column">
                  <wp:posOffset>2043430</wp:posOffset>
                </wp:positionH>
                <wp:positionV relativeFrom="paragraph">
                  <wp:posOffset>220345</wp:posOffset>
                </wp:positionV>
                <wp:extent cx="3914140" cy="0"/>
                <wp:effectExtent l="8890" t="11430" r="10795" b="762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471803" id="AutoShape 2" o:spid="_x0000_s1026" type="#_x0000_t32" style="position:absolute;margin-left:160.9pt;margin-top:17.35pt;width:308.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"/>
            </w:pict>
          </mc:Fallback>
        </mc:AlternateContent>
      </w:r>
      <w:r w:rsidRPr="00464B5C">
        <w:rPr>
          <w:rFonts w:ascii="Times New Roman" w:eastAsia="Times New Roman" w:hAnsi="Times New Roman" w:cs="Times New Roman"/>
          <w:color w:val="000000"/>
          <w:sz w:val="28"/>
          <w:szCs w:val="28"/>
          <w:lang w:eastAsia="ru-RU"/>
        </w:rPr>
        <w:t>Направленность (профиль) Международный менеджмент</w:t>
      </w:r>
    </w:p>
    <w:p w14:paraId="764619DA" w14:textId="77777777" w:rsidR="00464B5C" w:rsidRPr="00464B5C" w:rsidRDefault="00464B5C" w:rsidP="00464B5C">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sidRPr="00464B5C">
        <w:rPr>
          <w:rFonts w:ascii="Times New Roman" w:eastAsia="Times New Roman" w:hAnsi="Times New Roman" w:cs="Times New Roman"/>
          <w:color w:val="000000"/>
          <w:sz w:val="28"/>
          <w:szCs w:val="28"/>
          <w:lang w:eastAsia="ru-RU"/>
        </w:rPr>
        <w:t xml:space="preserve">Научный руководитель  </w:t>
      </w:r>
    </w:p>
    <w:p w14:paraId="7A5AB5D4" w14:textId="77777777" w:rsidR="00464B5C" w:rsidRPr="00464B5C" w:rsidRDefault="00464B5C" w:rsidP="00464B5C">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sidRPr="00464B5C">
        <w:rPr>
          <w:rFonts w:ascii="Times New Roman" w:eastAsia="Times New Roman" w:hAnsi="Times New Roman" w:cs="Times New Roman"/>
          <w:color w:val="000000"/>
          <w:sz w:val="28"/>
          <w:szCs w:val="28"/>
          <w:lang w:eastAsia="ru-RU"/>
        </w:rPr>
        <w:t xml:space="preserve">к.э.н., доцент __________________________________________ С.М. Саввиди </w:t>
      </w:r>
    </w:p>
    <w:p w14:paraId="04FE8D1E" w14:textId="77777777" w:rsidR="00464B5C" w:rsidRPr="00464B5C" w:rsidRDefault="00464B5C" w:rsidP="00464B5C">
      <w:pPr>
        <w:tabs>
          <w:tab w:val="left" w:pos="3855"/>
        </w:tabs>
        <w:spacing w:after="0" w:line="240" w:lineRule="auto"/>
        <w:jc w:val="center"/>
        <w:rPr>
          <w:rFonts w:ascii="Times New Roman" w:eastAsia="Times New Roman" w:hAnsi="Times New Roman" w:cs="Times New Roman"/>
          <w:sz w:val="24"/>
          <w:szCs w:val="24"/>
          <w:lang w:eastAsia="ru-RU"/>
        </w:rPr>
      </w:pPr>
      <w:r w:rsidRPr="00464B5C">
        <w:rPr>
          <w:rFonts w:ascii="Times New Roman" w:eastAsia="Times New Roman" w:hAnsi="Times New Roman" w:cs="Times New Roman"/>
          <w:sz w:val="24"/>
          <w:szCs w:val="24"/>
          <w:lang w:eastAsia="ru-RU"/>
        </w:rPr>
        <w:t>(подпись)</w:t>
      </w:r>
    </w:p>
    <w:p w14:paraId="34785832" w14:textId="77777777" w:rsidR="00464B5C" w:rsidRPr="00464B5C" w:rsidRDefault="00464B5C" w:rsidP="00464B5C">
      <w:pPr>
        <w:spacing w:after="0" w:line="240" w:lineRule="auto"/>
        <w:rPr>
          <w:rFonts w:ascii="Times New Roman" w:eastAsia="Times New Roman" w:hAnsi="Times New Roman" w:cs="Times New Roman"/>
          <w:sz w:val="28"/>
          <w:szCs w:val="28"/>
          <w:lang w:eastAsia="ru-RU"/>
        </w:rPr>
      </w:pPr>
      <w:r w:rsidRPr="00464B5C">
        <w:rPr>
          <w:rFonts w:ascii="Times New Roman" w:eastAsia="Times New Roman" w:hAnsi="Times New Roman" w:cs="Times New Roman"/>
          <w:sz w:val="28"/>
          <w:szCs w:val="28"/>
          <w:lang w:eastAsia="ru-RU"/>
        </w:rPr>
        <w:t>Нормоконтролер</w:t>
      </w:r>
    </w:p>
    <w:p w14:paraId="07DC34A8" w14:textId="0A7913BA" w:rsidR="00464B5C" w:rsidRPr="00464B5C" w:rsidRDefault="00464B5C" w:rsidP="00464B5C">
      <w:pPr>
        <w:spacing w:after="0" w:line="240" w:lineRule="auto"/>
        <w:rPr>
          <w:rFonts w:ascii="Times New Roman" w:eastAsia="Times New Roman" w:hAnsi="Times New Roman" w:cs="Times New Roman"/>
          <w:sz w:val="28"/>
          <w:szCs w:val="28"/>
          <w:lang w:eastAsia="ru-RU"/>
        </w:rPr>
      </w:pPr>
      <w:r w:rsidRPr="00464B5C">
        <w:rPr>
          <w:rFonts w:ascii="Times New Roman" w:eastAsia="Times New Roman" w:hAnsi="Times New Roman" w:cs="Times New Roman"/>
          <w:color w:val="000000"/>
          <w:sz w:val="28"/>
          <w:szCs w:val="28"/>
          <w:lang w:eastAsia="ru-RU"/>
        </w:rPr>
        <w:t>к.э.н., доцент ________</w:t>
      </w:r>
      <w:r w:rsidRPr="00464B5C">
        <w:rPr>
          <w:rFonts w:ascii="Times New Roman" w:eastAsia="Times New Roman" w:hAnsi="Times New Roman" w:cs="Times New Roman"/>
          <w:sz w:val="28"/>
          <w:szCs w:val="28"/>
          <w:lang w:eastAsia="ru-RU"/>
        </w:rPr>
        <w:t>________________________________ М. Р. Ахмедова</w:t>
      </w:r>
    </w:p>
    <w:p w14:paraId="25DCD73E" w14:textId="77777777" w:rsidR="00464B5C" w:rsidRPr="00464B5C" w:rsidRDefault="00464B5C" w:rsidP="00464B5C">
      <w:pPr>
        <w:spacing w:after="0" w:line="240" w:lineRule="auto"/>
        <w:jc w:val="center"/>
        <w:rPr>
          <w:rFonts w:ascii="Times New Roman" w:eastAsia="Times New Roman" w:hAnsi="Times New Roman" w:cs="Times New Roman"/>
          <w:sz w:val="24"/>
          <w:szCs w:val="24"/>
          <w:lang w:eastAsia="ru-RU"/>
        </w:rPr>
      </w:pPr>
      <w:r w:rsidRPr="00464B5C">
        <w:rPr>
          <w:rFonts w:ascii="Times New Roman" w:eastAsia="Times New Roman" w:hAnsi="Times New Roman" w:cs="Times New Roman"/>
          <w:sz w:val="24"/>
          <w:szCs w:val="24"/>
          <w:lang w:eastAsia="ru-RU"/>
        </w:rPr>
        <w:t>(подпись)</w:t>
      </w:r>
    </w:p>
    <w:p w14:paraId="243A2092" w14:textId="77777777" w:rsidR="00464B5C" w:rsidRPr="00464B5C" w:rsidRDefault="00464B5C" w:rsidP="00464B5C">
      <w:pPr>
        <w:spacing w:after="0" w:line="360" w:lineRule="auto"/>
        <w:jc w:val="center"/>
        <w:rPr>
          <w:rFonts w:ascii="Times New Roman" w:eastAsia="Times New Roman" w:hAnsi="Times New Roman" w:cs="Times New Roman"/>
          <w:color w:val="000000"/>
          <w:sz w:val="28"/>
          <w:szCs w:val="28"/>
          <w:lang w:eastAsia="ru-RU"/>
        </w:rPr>
      </w:pPr>
    </w:p>
    <w:p w14:paraId="6500399C" w14:textId="77777777" w:rsidR="00464B5C" w:rsidRPr="00464B5C" w:rsidRDefault="00464B5C" w:rsidP="00464B5C">
      <w:pPr>
        <w:spacing w:after="0" w:line="240" w:lineRule="auto"/>
        <w:jc w:val="center"/>
        <w:rPr>
          <w:rFonts w:ascii="Times New Roman" w:eastAsia="Times New Roman" w:hAnsi="Times New Roman" w:cs="Times New Roman"/>
          <w:color w:val="000000"/>
          <w:sz w:val="28"/>
          <w:szCs w:val="28"/>
          <w:lang w:eastAsia="ru-RU"/>
        </w:rPr>
      </w:pPr>
      <w:r w:rsidRPr="00464B5C">
        <w:rPr>
          <w:rFonts w:ascii="Times New Roman" w:eastAsia="Times New Roman" w:hAnsi="Times New Roman" w:cs="Times New Roman"/>
          <w:color w:val="000000"/>
          <w:sz w:val="28"/>
          <w:szCs w:val="28"/>
          <w:lang w:eastAsia="ru-RU"/>
        </w:rPr>
        <w:t xml:space="preserve">Краснодар </w:t>
      </w:r>
    </w:p>
    <w:p w14:paraId="339E92F7" w14:textId="0E818ACC" w:rsidR="00464B5C" w:rsidRDefault="00464B5C" w:rsidP="00464B5C">
      <w:pPr>
        <w:spacing w:after="0" w:line="240" w:lineRule="auto"/>
        <w:jc w:val="center"/>
        <w:rPr>
          <w:rFonts w:ascii="Times New Roman" w:eastAsia="Times New Roman" w:hAnsi="Times New Roman" w:cs="Times New Roman"/>
          <w:color w:val="000000"/>
          <w:sz w:val="24"/>
          <w:szCs w:val="24"/>
          <w:lang w:eastAsia="ru-RU"/>
        </w:rPr>
      </w:pPr>
      <w:r w:rsidRPr="00464B5C">
        <w:rPr>
          <w:rFonts w:ascii="Times New Roman" w:eastAsia="Times New Roman" w:hAnsi="Times New Roman" w:cs="Times New Roman"/>
          <w:color w:val="000000"/>
          <w:sz w:val="28"/>
          <w:szCs w:val="28"/>
          <w:lang w:eastAsia="ru-RU"/>
        </w:rPr>
        <w:t>2021</w:t>
      </w:r>
    </w:p>
    <w:p w14:paraId="385B52D7" w14:textId="77777777" w:rsidR="00B013F0" w:rsidRDefault="00B013F0" w:rsidP="0059796F">
      <w:pPr>
        <w:spacing w:line="360" w:lineRule="auto"/>
        <w:jc w:val="center"/>
        <w:rPr>
          <w:rFonts w:ascii="Times New Roman" w:hAnsi="Times New Roman" w:cs="Times New Roman"/>
          <w:b/>
          <w:bCs/>
          <w:sz w:val="28"/>
          <w:szCs w:val="28"/>
        </w:rPr>
      </w:pPr>
    </w:p>
    <w:p w14:paraId="1EBBE5DB" w14:textId="58FB3634" w:rsidR="00FB4BE7" w:rsidRPr="00FB4BE7" w:rsidRDefault="00FB4BE7" w:rsidP="0059796F">
      <w:pPr>
        <w:spacing w:line="360" w:lineRule="auto"/>
        <w:jc w:val="center"/>
        <w:rPr>
          <w:rFonts w:ascii="Times New Roman" w:hAnsi="Times New Roman" w:cs="Times New Roman"/>
          <w:b/>
          <w:bCs/>
          <w:sz w:val="28"/>
          <w:szCs w:val="28"/>
        </w:rPr>
      </w:pPr>
      <w:r w:rsidRPr="00FB4BE7">
        <w:rPr>
          <w:rFonts w:ascii="Times New Roman" w:hAnsi="Times New Roman" w:cs="Times New Roman"/>
          <w:b/>
          <w:bCs/>
          <w:sz w:val="28"/>
          <w:szCs w:val="28"/>
        </w:rPr>
        <w:lastRenderedPageBreak/>
        <w:t>СОДЕРЖАНИЕ</w:t>
      </w:r>
    </w:p>
    <w:tbl>
      <w:tblPr>
        <w:tblpPr w:leftFromText="180" w:rightFromText="180" w:vertAnchor="text" w:horzAnchor="margin" w:tblpY="405"/>
        <w:tblW w:w="87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79"/>
        <w:gridCol w:w="680"/>
        <w:gridCol w:w="7796"/>
      </w:tblGrid>
      <w:tr w:rsidR="00FB4BE7" w:rsidRPr="00EC7EE6" w14:paraId="1DFB6F41" w14:textId="77777777" w:rsidTr="00FB4BE7">
        <w:trPr>
          <w:trHeight w:val="227"/>
        </w:trPr>
        <w:tc>
          <w:tcPr>
            <w:tcW w:w="8755" w:type="dxa"/>
            <w:gridSpan w:val="3"/>
          </w:tcPr>
          <w:p w14:paraId="08DE2179" w14:textId="343DBC04" w:rsidR="00FB4BE7" w:rsidRPr="007D1858" w:rsidRDefault="00FB4BE7" w:rsidP="0059796F">
            <w:pPr>
              <w:spacing w:after="0" w:line="360" w:lineRule="auto"/>
              <w:outlineLvl w:val="0"/>
              <w:rPr>
                <w:rFonts w:ascii="Times New Roman" w:eastAsia="Times New Roman" w:hAnsi="Times New Roman" w:cs="Times New Roman"/>
                <w:bCs/>
                <w:kern w:val="36"/>
                <w:sz w:val="28"/>
                <w:szCs w:val="28"/>
                <w:lang w:eastAsia="ru-RU"/>
              </w:rPr>
            </w:pPr>
            <w:r w:rsidRPr="007D1858">
              <w:rPr>
                <w:rFonts w:ascii="Times New Roman" w:eastAsia="Times New Roman" w:hAnsi="Times New Roman" w:cs="Times New Roman"/>
                <w:bCs/>
                <w:kern w:val="36"/>
                <w:sz w:val="28"/>
                <w:szCs w:val="28"/>
                <w:lang w:eastAsia="ru-RU"/>
              </w:rPr>
              <w:t>Введение</w:t>
            </w:r>
            <w:r w:rsidRPr="00EC7EE6">
              <w:rPr>
                <w:rFonts w:ascii="Times New Roman" w:eastAsia="Times New Roman" w:hAnsi="Times New Roman" w:cs="Times New Roman"/>
                <w:bCs/>
                <w:kern w:val="36"/>
                <w:sz w:val="28"/>
                <w:szCs w:val="28"/>
                <w:lang w:eastAsia="ru-RU"/>
              </w:rPr>
              <w:t>………………………………………………………</w:t>
            </w:r>
            <w:r w:rsidR="00EC7EE6">
              <w:rPr>
                <w:rFonts w:ascii="Times New Roman" w:eastAsia="Times New Roman" w:hAnsi="Times New Roman" w:cs="Times New Roman"/>
                <w:bCs/>
                <w:kern w:val="36"/>
                <w:sz w:val="28"/>
                <w:szCs w:val="28"/>
                <w:lang w:eastAsia="ru-RU"/>
              </w:rPr>
              <w:t>...</w:t>
            </w:r>
            <w:r w:rsidRPr="00EC7EE6">
              <w:rPr>
                <w:rFonts w:ascii="Times New Roman" w:eastAsia="Times New Roman" w:hAnsi="Times New Roman" w:cs="Times New Roman"/>
                <w:bCs/>
                <w:kern w:val="36"/>
                <w:sz w:val="28"/>
                <w:szCs w:val="28"/>
                <w:lang w:eastAsia="ru-RU"/>
              </w:rPr>
              <w:t>………</w:t>
            </w:r>
            <w:r w:rsidR="00EC7EE6">
              <w:rPr>
                <w:rFonts w:ascii="Times New Roman" w:eastAsia="Times New Roman" w:hAnsi="Times New Roman" w:cs="Times New Roman"/>
                <w:bCs/>
                <w:kern w:val="36"/>
                <w:sz w:val="28"/>
                <w:szCs w:val="28"/>
                <w:lang w:eastAsia="ru-RU"/>
              </w:rPr>
              <w:t>.</w:t>
            </w:r>
            <w:r w:rsidRPr="00EC7EE6">
              <w:rPr>
                <w:rFonts w:ascii="Times New Roman" w:eastAsia="Times New Roman" w:hAnsi="Times New Roman" w:cs="Times New Roman"/>
                <w:bCs/>
                <w:kern w:val="36"/>
                <w:sz w:val="28"/>
                <w:szCs w:val="28"/>
                <w:lang w:eastAsia="ru-RU"/>
              </w:rPr>
              <w:t>..</w:t>
            </w:r>
            <w:r w:rsidR="00024965">
              <w:rPr>
                <w:rFonts w:ascii="Times New Roman" w:eastAsia="Times New Roman" w:hAnsi="Times New Roman" w:cs="Times New Roman"/>
                <w:bCs/>
                <w:kern w:val="36"/>
                <w:sz w:val="28"/>
                <w:szCs w:val="28"/>
                <w:lang w:eastAsia="ru-RU"/>
              </w:rPr>
              <w:t>3</w:t>
            </w:r>
          </w:p>
        </w:tc>
      </w:tr>
      <w:tr w:rsidR="00FB4BE7" w:rsidRPr="00EC7EE6" w14:paraId="1922151A" w14:textId="77777777" w:rsidTr="009F1277">
        <w:trPr>
          <w:trHeight w:val="798"/>
        </w:trPr>
        <w:tc>
          <w:tcPr>
            <w:tcW w:w="279" w:type="dxa"/>
          </w:tcPr>
          <w:p w14:paraId="51E7E090" w14:textId="77777777" w:rsidR="00FB4BE7" w:rsidRPr="007D1858" w:rsidRDefault="00FB4BE7" w:rsidP="0059796F">
            <w:pPr>
              <w:tabs>
                <w:tab w:val="right" w:leader="dot" w:pos="-2235"/>
              </w:tabs>
              <w:spacing w:after="0" w:line="360" w:lineRule="auto"/>
              <w:rPr>
                <w:rFonts w:ascii="Times New Roman" w:eastAsia="Times New Roman" w:hAnsi="Times New Roman" w:cs="Times New Roman"/>
                <w:noProof/>
                <w:sz w:val="28"/>
                <w:szCs w:val="28"/>
                <w:lang w:eastAsia="ru-RU"/>
              </w:rPr>
            </w:pPr>
            <w:r w:rsidRPr="007D1858">
              <w:rPr>
                <w:rFonts w:ascii="Times New Roman" w:eastAsia="Times New Roman" w:hAnsi="Times New Roman" w:cs="Times New Roman"/>
                <w:noProof/>
                <w:sz w:val="28"/>
                <w:szCs w:val="28"/>
                <w:lang w:eastAsia="ru-RU"/>
              </w:rPr>
              <w:t>1</w:t>
            </w:r>
          </w:p>
        </w:tc>
        <w:tc>
          <w:tcPr>
            <w:tcW w:w="8476" w:type="dxa"/>
            <w:gridSpan w:val="2"/>
          </w:tcPr>
          <w:p w14:paraId="479EC6E2" w14:textId="21100C9A" w:rsidR="00FB4BE7" w:rsidRPr="007D1858" w:rsidRDefault="00FB4BE7" w:rsidP="0059796F">
            <w:pPr>
              <w:widowControl w:val="0"/>
              <w:autoSpaceDE w:val="0"/>
              <w:autoSpaceDN w:val="0"/>
              <w:adjustRightInd w:val="0"/>
              <w:spacing w:after="0" w:line="360" w:lineRule="auto"/>
              <w:rPr>
                <w:rFonts w:ascii="Times New Roman" w:eastAsia="Times New Roman" w:hAnsi="Times New Roman" w:cs="Times New Roman"/>
                <w:bCs/>
                <w:sz w:val="28"/>
                <w:szCs w:val="28"/>
                <w:lang w:eastAsia="ru-RU"/>
              </w:rPr>
            </w:pPr>
            <w:r w:rsidRPr="00EC7EE6">
              <w:rPr>
                <w:rFonts w:ascii="Times New Roman" w:hAnsi="Times New Roman" w:cs="Times New Roman"/>
                <w:sz w:val="28"/>
                <w:szCs w:val="28"/>
              </w:rPr>
              <w:t>Теоретические аспекты развития человеческого потенциала</w:t>
            </w:r>
            <w:r w:rsidRPr="00EC7EE6">
              <w:rPr>
                <w:rFonts w:ascii="Times New Roman" w:eastAsia="Times New Roman" w:hAnsi="Times New Roman" w:cs="Times New Roman"/>
                <w:color w:val="000000"/>
                <w:sz w:val="28"/>
                <w:szCs w:val="28"/>
                <w:shd w:val="clear" w:color="auto" w:fill="FFFFFF"/>
                <w:lang w:eastAsia="ru-RU"/>
              </w:rPr>
              <w:t xml:space="preserve"> </w:t>
            </w:r>
            <w:r w:rsidR="00EC7EE6">
              <w:rPr>
                <w:rFonts w:ascii="Times New Roman" w:eastAsia="Times New Roman" w:hAnsi="Times New Roman" w:cs="Times New Roman"/>
                <w:color w:val="000000"/>
                <w:sz w:val="28"/>
                <w:szCs w:val="28"/>
                <w:shd w:val="clear" w:color="auto" w:fill="FFFFFF"/>
                <w:lang w:eastAsia="ru-RU"/>
              </w:rPr>
              <w:t>...</w:t>
            </w:r>
            <w:r w:rsidR="009F1277">
              <w:rPr>
                <w:rFonts w:ascii="Times New Roman" w:eastAsia="Times New Roman" w:hAnsi="Times New Roman" w:cs="Times New Roman"/>
                <w:color w:val="000000"/>
                <w:sz w:val="28"/>
                <w:szCs w:val="28"/>
                <w:shd w:val="clear" w:color="auto" w:fill="FFFFFF"/>
                <w:lang w:eastAsia="ru-RU"/>
              </w:rPr>
              <w:t>..</w:t>
            </w:r>
            <w:r w:rsidR="00EC7EE6">
              <w:rPr>
                <w:rFonts w:ascii="Times New Roman" w:eastAsia="Times New Roman" w:hAnsi="Times New Roman" w:cs="Times New Roman"/>
                <w:color w:val="000000"/>
                <w:sz w:val="28"/>
                <w:szCs w:val="28"/>
                <w:shd w:val="clear" w:color="auto" w:fill="FFFFFF"/>
                <w:lang w:eastAsia="ru-RU"/>
              </w:rPr>
              <w:t>…..</w:t>
            </w:r>
            <w:r w:rsidR="00024965">
              <w:rPr>
                <w:rFonts w:ascii="Times New Roman" w:eastAsia="Times New Roman" w:hAnsi="Times New Roman" w:cs="Times New Roman"/>
                <w:color w:val="000000"/>
                <w:sz w:val="28"/>
                <w:szCs w:val="28"/>
                <w:shd w:val="clear" w:color="auto" w:fill="FFFFFF"/>
                <w:lang w:eastAsia="ru-RU"/>
              </w:rPr>
              <w:t>6</w:t>
            </w:r>
          </w:p>
        </w:tc>
      </w:tr>
      <w:tr w:rsidR="00FB4BE7" w:rsidRPr="00EC7EE6" w14:paraId="1D2779F0" w14:textId="77777777" w:rsidTr="009F1277">
        <w:trPr>
          <w:trHeight w:val="508"/>
        </w:trPr>
        <w:tc>
          <w:tcPr>
            <w:tcW w:w="279" w:type="dxa"/>
          </w:tcPr>
          <w:p w14:paraId="4B9056B1" w14:textId="77777777" w:rsidR="00FB4BE7" w:rsidRPr="007D1858" w:rsidRDefault="00FB4BE7" w:rsidP="0059796F">
            <w:pPr>
              <w:spacing w:after="0" w:line="360" w:lineRule="auto"/>
              <w:outlineLvl w:val="0"/>
              <w:rPr>
                <w:rFonts w:ascii="Times New Roman" w:eastAsia="Times New Roman" w:hAnsi="Times New Roman" w:cs="Times New Roman"/>
                <w:bCs/>
                <w:i/>
                <w:kern w:val="36"/>
                <w:sz w:val="28"/>
                <w:szCs w:val="28"/>
                <w:lang w:eastAsia="ru-RU"/>
              </w:rPr>
            </w:pPr>
          </w:p>
        </w:tc>
        <w:tc>
          <w:tcPr>
            <w:tcW w:w="680" w:type="dxa"/>
          </w:tcPr>
          <w:p w14:paraId="7B5AB2BE" w14:textId="77777777" w:rsidR="00FB4BE7" w:rsidRPr="007D1858" w:rsidRDefault="00FB4BE7" w:rsidP="0059796F">
            <w:pPr>
              <w:spacing w:after="0" w:line="360" w:lineRule="auto"/>
              <w:outlineLvl w:val="0"/>
              <w:rPr>
                <w:rFonts w:ascii="Times New Roman" w:eastAsia="Times New Roman" w:hAnsi="Times New Roman" w:cs="Times New Roman"/>
                <w:bCs/>
                <w:kern w:val="36"/>
                <w:sz w:val="28"/>
                <w:szCs w:val="28"/>
                <w:lang w:eastAsia="ru-RU"/>
              </w:rPr>
            </w:pPr>
            <w:r w:rsidRPr="007D1858">
              <w:rPr>
                <w:rFonts w:ascii="Times New Roman" w:eastAsia="Times New Roman" w:hAnsi="Times New Roman" w:cs="Times New Roman"/>
                <w:bCs/>
                <w:kern w:val="36"/>
                <w:sz w:val="28"/>
                <w:szCs w:val="28"/>
                <w:lang w:eastAsia="ru-RU"/>
              </w:rPr>
              <w:t>1.1</w:t>
            </w:r>
          </w:p>
        </w:tc>
        <w:tc>
          <w:tcPr>
            <w:tcW w:w="7796" w:type="dxa"/>
          </w:tcPr>
          <w:p w14:paraId="6188192F" w14:textId="4522FE39" w:rsidR="00FB4BE7" w:rsidRPr="007D1858" w:rsidRDefault="00FB4BE7" w:rsidP="0059796F">
            <w:pPr>
              <w:spacing w:after="0" w:line="360" w:lineRule="auto"/>
              <w:jc w:val="both"/>
              <w:rPr>
                <w:rFonts w:ascii="Times New Roman" w:eastAsia="Calibri" w:hAnsi="Times New Roman" w:cs="Times New Roman"/>
                <w:sz w:val="28"/>
                <w:szCs w:val="28"/>
              </w:rPr>
            </w:pPr>
            <w:r w:rsidRPr="00EC7EE6">
              <w:rPr>
                <w:rFonts w:ascii="Times New Roman" w:hAnsi="Times New Roman" w:cs="Times New Roman"/>
                <w:sz w:val="28"/>
                <w:szCs w:val="28"/>
              </w:rPr>
              <w:t>Понятие и сущность человеческого потенциала</w:t>
            </w:r>
            <w:r w:rsidRPr="00EC7EE6">
              <w:rPr>
                <w:rFonts w:ascii="Times New Roman" w:eastAsia="Calibri" w:hAnsi="Times New Roman" w:cs="Times New Roman"/>
                <w:sz w:val="28"/>
                <w:szCs w:val="28"/>
              </w:rPr>
              <w:t xml:space="preserve"> </w:t>
            </w:r>
            <w:r w:rsidR="00EC7EE6">
              <w:rPr>
                <w:rFonts w:ascii="Times New Roman" w:eastAsia="Calibri" w:hAnsi="Times New Roman" w:cs="Times New Roman"/>
                <w:sz w:val="28"/>
                <w:szCs w:val="28"/>
              </w:rPr>
              <w:t>……………...</w:t>
            </w:r>
            <w:r w:rsidR="00024965">
              <w:rPr>
                <w:rFonts w:ascii="Times New Roman" w:eastAsia="Calibri" w:hAnsi="Times New Roman" w:cs="Times New Roman"/>
                <w:sz w:val="28"/>
                <w:szCs w:val="28"/>
              </w:rPr>
              <w:t>6</w:t>
            </w:r>
          </w:p>
        </w:tc>
      </w:tr>
      <w:tr w:rsidR="00FB4BE7" w:rsidRPr="00EC7EE6" w14:paraId="74DA339F" w14:textId="77777777" w:rsidTr="009F1277">
        <w:trPr>
          <w:trHeight w:val="812"/>
        </w:trPr>
        <w:tc>
          <w:tcPr>
            <w:tcW w:w="279" w:type="dxa"/>
          </w:tcPr>
          <w:p w14:paraId="0E7DAA75" w14:textId="77777777" w:rsidR="00FB4BE7" w:rsidRPr="007D1858" w:rsidRDefault="00FB4BE7" w:rsidP="0059796F">
            <w:pPr>
              <w:spacing w:after="0" w:line="360" w:lineRule="auto"/>
              <w:outlineLvl w:val="0"/>
              <w:rPr>
                <w:rFonts w:ascii="Times New Roman" w:eastAsia="Times New Roman" w:hAnsi="Times New Roman" w:cs="Times New Roman"/>
                <w:bCs/>
                <w:i/>
                <w:kern w:val="36"/>
                <w:sz w:val="28"/>
                <w:szCs w:val="28"/>
                <w:lang w:eastAsia="ru-RU"/>
              </w:rPr>
            </w:pPr>
          </w:p>
        </w:tc>
        <w:tc>
          <w:tcPr>
            <w:tcW w:w="680" w:type="dxa"/>
          </w:tcPr>
          <w:p w14:paraId="0600FBD0" w14:textId="77777777" w:rsidR="00FB4BE7" w:rsidRPr="007D1858" w:rsidRDefault="00FB4BE7" w:rsidP="0059796F">
            <w:pPr>
              <w:spacing w:after="0" w:line="360" w:lineRule="auto"/>
              <w:outlineLvl w:val="0"/>
              <w:rPr>
                <w:rFonts w:ascii="Times New Roman" w:eastAsia="Times New Roman" w:hAnsi="Times New Roman" w:cs="Times New Roman"/>
                <w:bCs/>
                <w:kern w:val="36"/>
                <w:sz w:val="28"/>
                <w:szCs w:val="28"/>
                <w:lang w:eastAsia="ru-RU"/>
              </w:rPr>
            </w:pPr>
            <w:r w:rsidRPr="007D1858">
              <w:rPr>
                <w:rFonts w:ascii="Times New Roman" w:eastAsia="Times New Roman" w:hAnsi="Times New Roman" w:cs="Times New Roman"/>
                <w:bCs/>
                <w:kern w:val="36"/>
                <w:sz w:val="28"/>
                <w:szCs w:val="28"/>
                <w:lang w:eastAsia="ru-RU"/>
              </w:rPr>
              <w:t>1.2</w:t>
            </w:r>
          </w:p>
        </w:tc>
        <w:tc>
          <w:tcPr>
            <w:tcW w:w="7796" w:type="dxa"/>
          </w:tcPr>
          <w:p w14:paraId="6EC8FB9A" w14:textId="3D1521AC" w:rsidR="00FB4BE7" w:rsidRPr="007D1858" w:rsidRDefault="00FB4BE7" w:rsidP="0059796F">
            <w:pPr>
              <w:spacing w:after="0" w:line="360" w:lineRule="auto"/>
              <w:jc w:val="both"/>
              <w:rPr>
                <w:rFonts w:ascii="Calibri" w:eastAsia="Calibri" w:hAnsi="Calibri" w:cs="Times New Roman"/>
                <w:sz w:val="28"/>
                <w:szCs w:val="28"/>
              </w:rPr>
            </w:pPr>
            <w:r w:rsidRPr="00EC7EE6">
              <w:rPr>
                <w:rFonts w:ascii="Times New Roman" w:hAnsi="Times New Roman" w:cs="Times New Roman"/>
                <w:sz w:val="28"/>
                <w:szCs w:val="28"/>
              </w:rPr>
              <w:t>Формирование и развитие человеческого потенциала на           предприятии</w:t>
            </w:r>
            <w:r w:rsidRPr="00EC7EE6">
              <w:rPr>
                <w:rFonts w:ascii="Times New Roman" w:eastAsia="Calibri" w:hAnsi="Times New Roman" w:cs="Times New Roman"/>
                <w:sz w:val="28"/>
                <w:szCs w:val="28"/>
              </w:rPr>
              <w:t xml:space="preserve"> </w:t>
            </w:r>
            <w:r w:rsidR="00EC7EE6">
              <w:rPr>
                <w:rFonts w:ascii="Times New Roman" w:eastAsia="Calibri" w:hAnsi="Times New Roman" w:cs="Times New Roman"/>
                <w:sz w:val="28"/>
                <w:szCs w:val="28"/>
              </w:rPr>
              <w:t>……………………………………………...……...</w:t>
            </w:r>
            <w:r w:rsidR="00024965">
              <w:rPr>
                <w:rFonts w:ascii="Times New Roman" w:eastAsia="Calibri" w:hAnsi="Times New Roman" w:cs="Times New Roman"/>
                <w:sz w:val="28"/>
                <w:szCs w:val="28"/>
              </w:rPr>
              <w:t>9</w:t>
            </w:r>
          </w:p>
        </w:tc>
      </w:tr>
      <w:tr w:rsidR="00FB4BE7" w:rsidRPr="00EC7EE6" w14:paraId="6E924970" w14:textId="77777777" w:rsidTr="009F1277">
        <w:trPr>
          <w:trHeight w:val="406"/>
        </w:trPr>
        <w:tc>
          <w:tcPr>
            <w:tcW w:w="279" w:type="dxa"/>
          </w:tcPr>
          <w:p w14:paraId="71FB3FEA" w14:textId="77777777" w:rsidR="00FB4BE7" w:rsidRPr="007D1858" w:rsidRDefault="00FB4BE7" w:rsidP="0059796F">
            <w:pPr>
              <w:spacing w:after="0" w:line="360" w:lineRule="auto"/>
              <w:outlineLvl w:val="0"/>
              <w:rPr>
                <w:rFonts w:ascii="Times New Roman" w:eastAsia="Times New Roman" w:hAnsi="Times New Roman" w:cs="Times New Roman"/>
                <w:bCs/>
                <w:i/>
                <w:kern w:val="36"/>
                <w:sz w:val="28"/>
                <w:szCs w:val="28"/>
                <w:lang w:eastAsia="ru-RU"/>
              </w:rPr>
            </w:pPr>
          </w:p>
        </w:tc>
        <w:tc>
          <w:tcPr>
            <w:tcW w:w="680" w:type="dxa"/>
          </w:tcPr>
          <w:p w14:paraId="4ECFD63D" w14:textId="77777777" w:rsidR="00FB4BE7" w:rsidRPr="007D1858" w:rsidRDefault="00FB4BE7" w:rsidP="0059796F">
            <w:pPr>
              <w:spacing w:after="0" w:line="360" w:lineRule="auto"/>
              <w:outlineLvl w:val="0"/>
              <w:rPr>
                <w:rFonts w:ascii="Times New Roman" w:eastAsia="Times New Roman" w:hAnsi="Times New Roman" w:cs="Times New Roman"/>
                <w:bCs/>
                <w:kern w:val="36"/>
                <w:sz w:val="28"/>
                <w:szCs w:val="28"/>
                <w:lang w:eastAsia="ru-RU"/>
              </w:rPr>
            </w:pPr>
            <w:r w:rsidRPr="007D1858">
              <w:rPr>
                <w:rFonts w:ascii="Times New Roman" w:eastAsia="Times New Roman" w:hAnsi="Times New Roman" w:cs="Times New Roman"/>
                <w:bCs/>
                <w:kern w:val="36"/>
                <w:sz w:val="28"/>
                <w:szCs w:val="28"/>
                <w:lang w:eastAsia="ru-RU"/>
              </w:rPr>
              <w:t>1.3</w:t>
            </w:r>
          </w:p>
        </w:tc>
        <w:tc>
          <w:tcPr>
            <w:tcW w:w="7796" w:type="dxa"/>
          </w:tcPr>
          <w:p w14:paraId="165AC119" w14:textId="612E9253" w:rsidR="00FB4BE7" w:rsidRPr="007D1858" w:rsidRDefault="00FB4BE7" w:rsidP="0059796F">
            <w:pPr>
              <w:spacing w:after="0" w:line="360" w:lineRule="auto"/>
              <w:jc w:val="both"/>
              <w:rPr>
                <w:rFonts w:ascii="Times New Roman" w:eastAsia="Calibri" w:hAnsi="Times New Roman" w:cs="Times New Roman"/>
                <w:sz w:val="28"/>
                <w:szCs w:val="28"/>
              </w:rPr>
            </w:pPr>
            <w:r w:rsidRPr="00EC7EE6">
              <w:rPr>
                <w:rFonts w:ascii="Times New Roman" w:hAnsi="Times New Roman" w:cs="Times New Roman"/>
                <w:sz w:val="28"/>
                <w:szCs w:val="28"/>
              </w:rPr>
              <w:t>Факторы, влияющие на развитие и формирование человеческого потенциала</w:t>
            </w:r>
            <w:r w:rsidRPr="00EC7EE6">
              <w:rPr>
                <w:rFonts w:ascii="Times New Roman" w:eastAsia="Calibri" w:hAnsi="Times New Roman" w:cs="Times New Roman"/>
                <w:sz w:val="28"/>
                <w:szCs w:val="28"/>
              </w:rPr>
              <w:t xml:space="preserve"> </w:t>
            </w:r>
            <w:r w:rsidR="00EC7EE6">
              <w:rPr>
                <w:rFonts w:ascii="Times New Roman" w:eastAsia="Calibri" w:hAnsi="Times New Roman" w:cs="Times New Roman"/>
                <w:sz w:val="28"/>
                <w:szCs w:val="28"/>
              </w:rPr>
              <w:t>……………………………………..1</w:t>
            </w:r>
            <w:r w:rsidR="00024965">
              <w:rPr>
                <w:rFonts w:ascii="Times New Roman" w:eastAsia="Calibri" w:hAnsi="Times New Roman" w:cs="Times New Roman"/>
                <w:sz w:val="28"/>
                <w:szCs w:val="28"/>
              </w:rPr>
              <w:t>6</w:t>
            </w:r>
          </w:p>
        </w:tc>
      </w:tr>
      <w:tr w:rsidR="00FB4BE7" w:rsidRPr="00EC7EE6" w14:paraId="51570D94" w14:textId="77777777" w:rsidTr="009F1277">
        <w:trPr>
          <w:trHeight w:val="406"/>
        </w:trPr>
        <w:tc>
          <w:tcPr>
            <w:tcW w:w="279" w:type="dxa"/>
          </w:tcPr>
          <w:p w14:paraId="3F571B7D" w14:textId="77777777" w:rsidR="00FB4BE7" w:rsidRPr="00EC7EE6" w:rsidRDefault="00FB4BE7" w:rsidP="0059796F">
            <w:pPr>
              <w:spacing w:after="0" w:line="360" w:lineRule="auto"/>
              <w:outlineLvl w:val="0"/>
              <w:rPr>
                <w:rFonts w:ascii="Times New Roman" w:eastAsia="Times New Roman" w:hAnsi="Times New Roman" w:cs="Times New Roman"/>
                <w:bCs/>
                <w:i/>
                <w:kern w:val="36"/>
                <w:sz w:val="28"/>
                <w:szCs w:val="28"/>
                <w:lang w:eastAsia="ru-RU"/>
              </w:rPr>
            </w:pPr>
          </w:p>
        </w:tc>
        <w:tc>
          <w:tcPr>
            <w:tcW w:w="680" w:type="dxa"/>
          </w:tcPr>
          <w:p w14:paraId="0BC6696C" w14:textId="457E9D27" w:rsidR="00FB4BE7" w:rsidRPr="00EC7EE6" w:rsidRDefault="00FB4BE7" w:rsidP="0059796F">
            <w:pPr>
              <w:spacing w:after="0" w:line="360" w:lineRule="auto"/>
              <w:outlineLvl w:val="0"/>
              <w:rPr>
                <w:rFonts w:ascii="Times New Roman" w:eastAsia="Times New Roman" w:hAnsi="Times New Roman" w:cs="Times New Roman"/>
                <w:bCs/>
                <w:kern w:val="36"/>
                <w:sz w:val="28"/>
                <w:szCs w:val="28"/>
                <w:lang w:eastAsia="ru-RU"/>
              </w:rPr>
            </w:pPr>
            <w:r w:rsidRPr="00EC7EE6">
              <w:rPr>
                <w:rFonts w:ascii="Times New Roman" w:eastAsia="Times New Roman" w:hAnsi="Times New Roman" w:cs="Times New Roman"/>
                <w:bCs/>
                <w:kern w:val="36"/>
                <w:sz w:val="28"/>
                <w:szCs w:val="28"/>
                <w:lang w:eastAsia="ru-RU"/>
              </w:rPr>
              <w:t xml:space="preserve">1.4 </w:t>
            </w:r>
          </w:p>
        </w:tc>
        <w:tc>
          <w:tcPr>
            <w:tcW w:w="7796" w:type="dxa"/>
          </w:tcPr>
          <w:p w14:paraId="55C713FF" w14:textId="764D8D8F" w:rsidR="00FB4BE7" w:rsidRPr="00EC7EE6" w:rsidRDefault="00FB4BE7" w:rsidP="0059796F">
            <w:pPr>
              <w:spacing w:after="0" w:line="360" w:lineRule="auto"/>
              <w:jc w:val="both"/>
              <w:rPr>
                <w:rFonts w:ascii="Times New Roman" w:hAnsi="Times New Roman" w:cs="Times New Roman"/>
                <w:sz w:val="28"/>
                <w:szCs w:val="28"/>
              </w:rPr>
            </w:pPr>
            <w:r w:rsidRPr="00EC7EE6">
              <w:rPr>
                <w:rFonts w:ascii="Times New Roman" w:hAnsi="Times New Roman" w:cs="Times New Roman"/>
                <w:sz w:val="28"/>
                <w:szCs w:val="28"/>
              </w:rPr>
              <w:t>Проблемы развития человеческого потенциала……………</w:t>
            </w:r>
            <w:r w:rsidR="00EC7EE6">
              <w:rPr>
                <w:rFonts w:ascii="Times New Roman" w:hAnsi="Times New Roman" w:cs="Times New Roman"/>
                <w:sz w:val="28"/>
                <w:szCs w:val="28"/>
              </w:rPr>
              <w:t>…20</w:t>
            </w:r>
          </w:p>
        </w:tc>
      </w:tr>
      <w:tr w:rsidR="00FB4BE7" w:rsidRPr="00EC7EE6" w14:paraId="70F54E9E" w14:textId="77777777" w:rsidTr="009F1277">
        <w:tc>
          <w:tcPr>
            <w:tcW w:w="279" w:type="dxa"/>
          </w:tcPr>
          <w:p w14:paraId="7D183563" w14:textId="77777777" w:rsidR="00FB4BE7" w:rsidRPr="007D1858" w:rsidRDefault="00FB4BE7" w:rsidP="0059796F">
            <w:pPr>
              <w:tabs>
                <w:tab w:val="right" w:leader="dot" w:pos="-2235"/>
              </w:tabs>
              <w:spacing w:after="0" w:line="360" w:lineRule="auto"/>
              <w:rPr>
                <w:rFonts w:ascii="Times New Roman" w:eastAsia="Times New Roman" w:hAnsi="Times New Roman" w:cs="Times New Roman"/>
                <w:noProof/>
                <w:sz w:val="28"/>
                <w:szCs w:val="28"/>
                <w:lang w:eastAsia="ru-RU"/>
              </w:rPr>
            </w:pPr>
            <w:r w:rsidRPr="007D1858">
              <w:rPr>
                <w:rFonts w:ascii="Times New Roman" w:eastAsia="Times New Roman" w:hAnsi="Times New Roman" w:cs="Times New Roman"/>
                <w:noProof/>
                <w:sz w:val="28"/>
                <w:szCs w:val="28"/>
                <w:lang w:eastAsia="ru-RU"/>
              </w:rPr>
              <w:t>2</w:t>
            </w:r>
          </w:p>
        </w:tc>
        <w:tc>
          <w:tcPr>
            <w:tcW w:w="8476" w:type="dxa"/>
            <w:gridSpan w:val="2"/>
          </w:tcPr>
          <w:p w14:paraId="24C4FFCB" w14:textId="4D2446D9" w:rsidR="00FB4BE7" w:rsidRPr="007D1858" w:rsidRDefault="00FB4BE7" w:rsidP="0059796F">
            <w:pPr>
              <w:spacing w:after="0" w:line="360" w:lineRule="auto"/>
              <w:rPr>
                <w:rFonts w:ascii="Calibri" w:eastAsia="Calibri" w:hAnsi="Calibri" w:cs="Times New Roman"/>
                <w:sz w:val="28"/>
                <w:szCs w:val="28"/>
              </w:rPr>
            </w:pPr>
            <w:r w:rsidRPr="00EC7EE6">
              <w:rPr>
                <w:rFonts w:ascii="Times New Roman" w:hAnsi="Times New Roman" w:cs="Times New Roman"/>
                <w:sz w:val="28"/>
                <w:szCs w:val="28"/>
              </w:rPr>
              <w:t>Анализ формирования человеческого потенциала на примере       компании «</w:t>
            </w:r>
            <w:r w:rsidRPr="00EC7EE6">
              <w:rPr>
                <w:rFonts w:ascii="Times New Roman" w:hAnsi="Times New Roman" w:cs="Times New Roman"/>
                <w:sz w:val="28"/>
                <w:szCs w:val="28"/>
                <w:lang w:val="en-US"/>
              </w:rPr>
              <w:t>Decathlon</w:t>
            </w:r>
            <w:r w:rsidRPr="00EC7EE6">
              <w:rPr>
                <w:rFonts w:ascii="Times New Roman" w:hAnsi="Times New Roman" w:cs="Times New Roman"/>
                <w:sz w:val="28"/>
                <w:szCs w:val="28"/>
              </w:rPr>
              <w:t>»</w:t>
            </w:r>
            <w:r w:rsidRPr="007D1858">
              <w:rPr>
                <w:rFonts w:ascii="Times New Roman" w:eastAsia="Calibri" w:hAnsi="Times New Roman" w:cs="Times New Roman"/>
                <w:sz w:val="28"/>
                <w:szCs w:val="28"/>
              </w:rPr>
              <w:t>…………….…</w:t>
            </w:r>
            <w:r w:rsidR="00EC7EE6">
              <w:rPr>
                <w:rFonts w:ascii="Times New Roman" w:eastAsia="Calibri" w:hAnsi="Times New Roman" w:cs="Times New Roman"/>
                <w:sz w:val="28"/>
                <w:szCs w:val="28"/>
              </w:rPr>
              <w:t>………</w:t>
            </w:r>
            <w:r w:rsidR="009F1277">
              <w:rPr>
                <w:rFonts w:ascii="Times New Roman" w:eastAsia="Calibri" w:hAnsi="Times New Roman" w:cs="Times New Roman"/>
                <w:sz w:val="28"/>
                <w:szCs w:val="28"/>
              </w:rPr>
              <w:t>.</w:t>
            </w:r>
            <w:r w:rsidR="00EC7EE6">
              <w:rPr>
                <w:rFonts w:ascii="Times New Roman" w:eastAsia="Calibri" w:hAnsi="Times New Roman" w:cs="Times New Roman"/>
                <w:sz w:val="28"/>
                <w:szCs w:val="28"/>
              </w:rPr>
              <w:t>……………………….2</w:t>
            </w:r>
            <w:r w:rsidR="00194B22">
              <w:rPr>
                <w:rFonts w:ascii="Times New Roman" w:eastAsia="Calibri" w:hAnsi="Times New Roman" w:cs="Times New Roman"/>
                <w:sz w:val="28"/>
                <w:szCs w:val="28"/>
              </w:rPr>
              <w:t>3</w:t>
            </w:r>
          </w:p>
        </w:tc>
      </w:tr>
      <w:tr w:rsidR="00FB4BE7" w:rsidRPr="00EC7EE6" w14:paraId="3CF611D6" w14:textId="77777777" w:rsidTr="009F1277">
        <w:trPr>
          <w:trHeight w:val="310"/>
        </w:trPr>
        <w:tc>
          <w:tcPr>
            <w:tcW w:w="279" w:type="dxa"/>
          </w:tcPr>
          <w:p w14:paraId="0DD5F212" w14:textId="77777777" w:rsidR="00FB4BE7" w:rsidRPr="007D1858" w:rsidRDefault="00FB4BE7" w:rsidP="0059796F">
            <w:pPr>
              <w:spacing w:after="0" w:line="360" w:lineRule="auto"/>
              <w:outlineLvl w:val="0"/>
              <w:rPr>
                <w:rFonts w:ascii="Times New Roman" w:eastAsia="Times New Roman" w:hAnsi="Times New Roman" w:cs="Times New Roman"/>
                <w:bCs/>
                <w:i/>
                <w:kern w:val="36"/>
                <w:sz w:val="28"/>
                <w:szCs w:val="28"/>
                <w:lang w:eastAsia="ru-RU"/>
              </w:rPr>
            </w:pPr>
          </w:p>
        </w:tc>
        <w:tc>
          <w:tcPr>
            <w:tcW w:w="680" w:type="dxa"/>
          </w:tcPr>
          <w:p w14:paraId="63B45AF4" w14:textId="77777777" w:rsidR="00FB4BE7" w:rsidRPr="007D1858" w:rsidRDefault="00FB4BE7" w:rsidP="0059796F">
            <w:pPr>
              <w:spacing w:after="0" w:line="360" w:lineRule="auto"/>
              <w:outlineLvl w:val="0"/>
              <w:rPr>
                <w:rFonts w:ascii="Times New Roman" w:eastAsia="Times New Roman" w:hAnsi="Times New Roman" w:cs="Times New Roman"/>
                <w:bCs/>
                <w:kern w:val="36"/>
                <w:sz w:val="28"/>
                <w:szCs w:val="28"/>
                <w:lang w:eastAsia="ru-RU"/>
              </w:rPr>
            </w:pPr>
            <w:r w:rsidRPr="007D1858">
              <w:rPr>
                <w:rFonts w:ascii="Times New Roman" w:eastAsia="Times New Roman" w:hAnsi="Times New Roman" w:cs="Times New Roman"/>
                <w:bCs/>
                <w:kern w:val="36"/>
                <w:sz w:val="28"/>
                <w:szCs w:val="28"/>
                <w:lang w:eastAsia="ru-RU"/>
              </w:rPr>
              <w:t>2.1</w:t>
            </w:r>
          </w:p>
        </w:tc>
        <w:tc>
          <w:tcPr>
            <w:tcW w:w="7796" w:type="dxa"/>
          </w:tcPr>
          <w:p w14:paraId="689EB80D" w14:textId="494BB954" w:rsidR="00FB4BE7" w:rsidRPr="007D1858" w:rsidRDefault="00FB4BE7" w:rsidP="0059796F">
            <w:pPr>
              <w:autoSpaceDE w:val="0"/>
              <w:autoSpaceDN w:val="0"/>
              <w:adjustRightInd w:val="0"/>
              <w:spacing w:after="0" w:line="360" w:lineRule="auto"/>
              <w:rPr>
                <w:rFonts w:ascii="Times New Roman" w:eastAsia="Times New Roman" w:hAnsi="Times New Roman" w:cs="Times New Roman"/>
                <w:sz w:val="28"/>
                <w:szCs w:val="28"/>
                <w:lang w:eastAsia="ru-RU"/>
              </w:rPr>
            </w:pPr>
            <w:r w:rsidRPr="00EC7EE6">
              <w:rPr>
                <w:rFonts w:ascii="Times New Roman" w:hAnsi="Times New Roman" w:cs="Times New Roman"/>
                <w:sz w:val="28"/>
                <w:szCs w:val="28"/>
              </w:rPr>
              <w:t>Характеристика предприятия</w:t>
            </w:r>
            <w:r w:rsidR="00EC7EE6">
              <w:rPr>
                <w:rFonts w:ascii="Times New Roman" w:eastAsia="Times New Roman" w:hAnsi="Times New Roman" w:cs="Times New Roman"/>
                <w:sz w:val="28"/>
                <w:szCs w:val="28"/>
                <w:lang w:eastAsia="ru-RU"/>
              </w:rPr>
              <w:t>.</w:t>
            </w:r>
            <w:r w:rsidRPr="007D1858">
              <w:rPr>
                <w:rFonts w:ascii="Times New Roman" w:eastAsia="Times New Roman" w:hAnsi="Times New Roman" w:cs="Times New Roman"/>
                <w:sz w:val="28"/>
                <w:szCs w:val="28"/>
                <w:lang w:eastAsia="ru-RU"/>
              </w:rPr>
              <w:t>……………………………</w:t>
            </w:r>
            <w:r w:rsidR="00EC7EE6">
              <w:rPr>
                <w:rFonts w:ascii="Times New Roman" w:eastAsia="Times New Roman" w:hAnsi="Times New Roman" w:cs="Times New Roman"/>
                <w:sz w:val="28"/>
                <w:szCs w:val="28"/>
                <w:lang w:eastAsia="ru-RU"/>
              </w:rPr>
              <w:t>…….2</w:t>
            </w:r>
            <w:r w:rsidR="00194B22">
              <w:rPr>
                <w:rFonts w:ascii="Times New Roman" w:eastAsia="Times New Roman" w:hAnsi="Times New Roman" w:cs="Times New Roman"/>
                <w:sz w:val="28"/>
                <w:szCs w:val="28"/>
                <w:lang w:eastAsia="ru-RU"/>
              </w:rPr>
              <w:t>3</w:t>
            </w:r>
          </w:p>
        </w:tc>
      </w:tr>
      <w:tr w:rsidR="00FB4BE7" w:rsidRPr="00EC7EE6" w14:paraId="2334AB60" w14:textId="77777777" w:rsidTr="009F1277">
        <w:tc>
          <w:tcPr>
            <w:tcW w:w="279" w:type="dxa"/>
          </w:tcPr>
          <w:p w14:paraId="4717210C" w14:textId="77777777" w:rsidR="00FB4BE7" w:rsidRPr="007D1858" w:rsidRDefault="00FB4BE7" w:rsidP="0059796F">
            <w:pPr>
              <w:spacing w:after="0" w:line="360" w:lineRule="auto"/>
              <w:outlineLvl w:val="0"/>
              <w:rPr>
                <w:rFonts w:ascii="Times New Roman" w:eastAsia="Times New Roman" w:hAnsi="Times New Roman" w:cs="Times New Roman"/>
                <w:bCs/>
                <w:i/>
                <w:kern w:val="36"/>
                <w:sz w:val="28"/>
                <w:szCs w:val="28"/>
                <w:lang w:eastAsia="ru-RU"/>
              </w:rPr>
            </w:pPr>
          </w:p>
        </w:tc>
        <w:tc>
          <w:tcPr>
            <w:tcW w:w="680" w:type="dxa"/>
          </w:tcPr>
          <w:p w14:paraId="5D5BAF2F" w14:textId="77777777" w:rsidR="00FB4BE7" w:rsidRPr="007D1858" w:rsidRDefault="00FB4BE7" w:rsidP="0059796F">
            <w:pPr>
              <w:spacing w:after="0" w:line="360" w:lineRule="auto"/>
              <w:outlineLvl w:val="0"/>
              <w:rPr>
                <w:rFonts w:ascii="Times New Roman" w:eastAsia="Times New Roman" w:hAnsi="Times New Roman" w:cs="Times New Roman"/>
                <w:bCs/>
                <w:kern w:val="36"/>
                <w:sz w:val="28"/>
                <w:szCs w:val="28"/>
                <w:lang w:eastAsia="ru-RU"/>
              </w:rPr>
            </w:pPr>
            <w:r w:rsidRPr="007D1858">
              <w:rPr>
                <w:rFonts w:ascii="Times New Roman" w:eastAsia="Times New Roman" w:hAnsi="Times New Roman" w:cs="Times New Roman"/>
                <w:bCs/>
                <w:kern w:val="36"/>
                <w:sz w:val="28"/>
                <w:szCs w:val="28"/>
                <w:lang w:eastAsia="ru-RU"/>
              </w:rPr>
              <w:t>2.2</w:t>
            </w:r>
          </w:p>
        </w:tc>
        <w:tc>
          <w:tcPr>
            <w:tcW w:w="7796" w:type="dxa"/>
          </w:tcPr>
          <w:p w14:paraId="7853856B" w14:textId="36A512DA" w:rsidR="00FB4BE7" w:rsidRPr="007D1858" w:rsidRDefault="00FB4BE7" w:rsidP="0059796F">
            <w:pPr>
              <w:autoSpaceDE w:val="0"/>
              <w:autoSpaceDN w:val="0"/>
              <w:adjustRightInd w:val="0"/>
              <w:spacing w:after="0" w:line="360" w:lineRule="auto"/>
              <w:rPr>
                <w:rFonts w:ascii="Times New Roman" w:eastAsia="Times New Roman" w:hAnsi="Times New Roman" w:cs="Times New Roman"/>
                <w:sz w:val="28"/>
                <w:szCs w:val="28"/>
                <w:lang w:eastAsia="ru-RU"/>
              </w:rPr>
            </w:pPr>
            <w:r w:rsidRPr="00EC7EE6">
              <w:rPr>
                <w:rFonts w:ascii="Times New Roman" w:hAnsi="Times New Roman" w:cs="Times New Roman"/>
                <w:sz w:val="28"/>
                <w:szCs w:val="28"/>
                <w:lang w:val="en-US"/>
              </w:rPr>
              <w:t>Влияние COVID-19 на предприятие</w:t>
            </w:r>
            <w:r w:rsidR="00EC7EE6">
              <w:rPr>
                <w:rFonts w:ascii="Times New Roman" w:eastAsia="Times New Roman" w:hAnsi="Times New Roman" w:cs="Times New Roman"/>
                <w:sz w:val="28"/>
                <w:szCs w:val="28"/>
                <w:lang w:eastAsia="ru-RU"/>
              </w:rPr>
              <w:t>……………</w:t>
            </w:r>
            <w:r w:rsidR="00464B5C">
              <w:rPr>
                <w:rFonts w:ascii="Times New Roman" w:eastAsia="Times New Roman" w:hAnsi="Times New Roman" w:cs="Times New Roman"/>
                <w:sz w:val="28"/>
                <w:szCs w:val="28"/>
                <w:lang w:eastAsia="ru-RU"/>
              </w:rPr>
              <w:t>...</w:t>
            </w:r>
            <w:r w:rsidR="00EC7EE6">
              <w:rPr>
                <w:rFonts w:ascii="Times New Roman" w:eastAsia="Times New Roman" w:hAnsi="Times New Roman" w:cs="Times New Roman"/>
                <w:sz w:val="28"/>
                <w:szCs w:val="28"/>
                <w:lang w:eastAsia="ru-RU"/>
              </w:rPr>
              <w:t>…………...2</w:t>
            </w:r>
            <w:r w:rsidR="00194B22">
              <w:rPr>
                <w:rFonts w:ascii="Times New Roman" w:eastAsia="Times New Roman" w:hAnsi="Times New Roman" w:cs="Times New Roman"/>
                <w:sz w:val="28"/>
                <w:szCs w:val="28"/>
                <w:lang w:eastAsia="ru-RU"/>
              </w:rPr>
              <w:t>8</w:t>
            </w:r>
          </w:p>
        </w:tc>
      </w:tr>
      <w:tr w:rsidR="00FB4BE7" w:rsidRPr="00EC7EE6" w14:paraId="5A9418B8" w14:textId="77777777" w:rsidTr="009F1277">
        <w:tc>
          <w:tcPr>
            <w:tcW w:w="279" w:type="dxa"/>
          </w:tcPr>
          <w:p w14:paraId="369F5040" w14:textId="77777777" w:rsidR="00FB4BE7" w:rsidRPr="007D1858" w:rsidRDefault="00FB4BE7" w:rsidP="0059796F">
            <w:pPr>
              <w:spacing w:after="0" w:line="360" w:lineRule="auto"/>
              <w:outlineLvl w:val="0"/>
              <w:rPr>
                <w:rFonts w:ascii="Times New Roman" w:eastAsia="Times New Roman" w:hAnsi="Times New Roman" w:cs="Times New Roman"/>
                <w:bCs/>
                <w:i/>
                <w:kern w:val="36"/>
                <w:sz w:val="28"/>
                <w:szCs w:val="28"/>
                <w:lang w:eastAsia="ru-RU"/>
              </w:rPr>
            </w:pPr>
          </w:p>
        </w:tc>
        <w:tc>
          <w:tcPr>
            <w:tcW w:w="680" w:type="dxa"/>
          </w:tcPr>
          <w:p w14:paraId="18D680F1" w14:textId="77777777" w:rsidR="00FB4BE7" w:rsidRPr="007D1858" w:rsidRDefault="00FB4BE7" w:rsidP="0059796F">
            <w:pPr>
              <w:spacing w:after="0" w:line="360" w:lineRule="auto"/>
              <w:outlineLvl w:val="0"/>
              <w:rPr>
                <w:rFonts w:ascii="Times New Roman" w:eastAsia="Times New Roman" w:hAnsi="Times New Roman" w:cs="Times New Roman"/>
                <w:bCs/>
                <w:kern w:val="36"/>
                <w:sz w:val="28"/>
                <w:szCs w:val="28"/>
                <w:lang w:eastAsia="ru-RU"/>
              </w:rPr>
            </w:pPr>
            <w:r w:rsidRPr="007D1858">
              <w:rPr>
                <w:rFonts w:ascii="Times New Roman" w:eastAsia="Times New Roman" w:hAnsi="Times New Roman" w:cs="Times New Roman"/>
                <w:bCs/>
                <w:kern w:val="36"/>
                <w:sz w:val="28"/>
                <w:szCs w:val="28"/>
                <w:lang w:eastAsia="ru-RU"/>
              </w:rPr>
              <w:t>2.3</w:t>
            </w:r>
          </w:p>
        </w:tc>
        <w:tc>
          <w:tcPr>
            <w:tcW w:w="7796" w:type="dxa"/>
          </w:tcPr>
          <w:p w14:paraId="781D6148" w14:textId="6C3B4BFB" w:rsidR="00FB4BE7" w:rsidRPr="007D1858" w:rsidRDefault="00FB4BE7" w:rsidP="0059796F">
            <w:pPr>
              <w:autoSpaceDE w:val="0"/>
              <w:autoSpaceDN w:val="0"/>
              <w:adjustRightInd w:val="0"/>
              <w:spacing w:after="0" w:line="360" w:lineRule="auto"/>
              <w:rPr>
                <w:rFonts w:ascii="Times New Roman" w:eastAsia="Times New Roman" w:hAnsi="Times New Roman" w:cs="Times New Roman"/>
                <w:iCs/>
                <w:sz w:val="28"/>
                <w:szCs w:val="28"/>
                <w:lang w:eastAsia="ru-RU"/>
              </w:rPr>
            </w:pPr>
            <w:r w:rsidRPr="00EC7EE6">
              <w:rPr>
                <w:rFonts w:ascii="Times New Roman" w:hAnsi="Times New Roman" w:cs="Times New Roman"/>
                <w:sz w:val="28"/>
                <w:szCs w:val="28"/>
              </w:rPr>
              <w:t>Анализ человеческого потенциала компании «</w:t>
            </w:r>
            <w:r w:rsidRPr="00EC7EE6">
              <w:rPr>
                <w:rFonts w:ascii="Times New Roman" w:hAnsi="Times New Roman" w:cs="Times New Roman"/>
                <w:sz w:val="28"/>
                <w:szCs w:val="28"/>
                <w:lang w:val="en-US"/>
              </w:rPr>
              <w:t>Decathlon</w:t>
            </w:r>
            <w:r w:rsidRPr="00EC7EE6">
              <w:rPr>
                <w:rFonts w:ascii="Times New Roman" w:hAnsi="Times New Roman" w:cs="Times New Roman"/>
                <w:sz w:val="28"/>
                <w:szCs w:val="28"/>
              </w:rPr>
              <w:t>»</w:t>
            </w:r>
            <w:r w:rsidR="00EC7EE6">
              <w:rPr>
                <w:rFonts w:ascii="Times New Roman" w:hAnsi="Times New Roman" w:cs="Times New Roman"/>
                <w:sz w:val="28"/>
                <w:szCs w:val="28"/>
              </w:rPr>
              <w:t>…..3</w:t>
            </w:r>
            <w:r w:rsidR="00194B22">
              <w:rPr>
                <w:rFonts w:ascii="Times New Roman" w:hAnsi="Times New Roman" w:cs="Times New Roman"/>
                <w:sz w:val="28"/>
                <w:szCs w:val="28"/>
              </w:rPr>
              <w:t>3</w:t>
            </w:r>
          </w:p>
        </w:tc>
      </w:tr>
      <w:tr w:rsidR="00FB4BE7" w:rsidRPr="00EC7EE6" w14:paraId="40633AB0" w14:textId="77777777" w:rsidTr="009F1277">
        <w:trPr>
          <w:trHeight w:val="627"/>
        </w:trPr>
        <w:tc>
          <w:tcPr>
            <w:tcW w:w="279" w:type="dxa"/>
          </w:tcPr>
          <w:p w14:paraId="7E85249B" w14:textId="77777777" w:rsidR="00FB4BE7" w:rsidRPr="007D1858" w:rsidRDefault="00FB4BE7" w:rsidP="0059796F">
            <w:pPr>
              <w:spacing w:after="0" w:line="360" w:lineRule="auto"/>
              <w:outlineLvl w:val="0"/>
              <w:rPr>
                <w:rFonts w:ascii="Times New Roman" w:eastAsia="Times New Roman" w:hAnsi="Times New Roman" w:cs="Times New Roman"/>
                <w:bCs/>
                <w:kern w:val="36"/>
                <w:sz w:val="28"/>
                <w:szCs w:val="28"/>
                <w:lang w:eastAsia="ru-RU"/>
              </w:rPr>
            </w:pPr>
            <w:r w:rsidRPr="007D1858">
              <w:rPr>
                <w:rFonts w:ascii="Times New Roman" w:eastAsia="Times New Roman" w:hAnsi="Times New Roman" w:cs="Times New Roman"/>
                <w:bCs/>
                <w:kern w:val="36"/>
                <w:sz w:val="28"/>
                <w:szCs w:val="28"/>
                <w:lang w:eastAsia="ru-RU"/>
              </w:rPr>
              <w:t>3</w:t>
            </w:r>
          </w:p>
        </w:tc>
        <w:tc>
          <w:tcPr>
            <w:tcW w:w="8476" w:type="dxa"/>
            <w:gridSpan w:val="2"/>
          </w:tcPr>
          <w:p w14:paraId="54DA3F60" w14:textId="3152C669" w:rsidR="00FB4BE7" w:rsidRPr="007D1858" w:rsidRDefault="00FB4BE7" w:rsidP="0059796F">
            <w:pPr>
              <w:tabs>
                <w:tab w:val="right" w:leader="dot" w:pos="9197"/>
              </w:tabs>
              <w:spacing w:after="0" w:line="360" w:lineRule="auto"/>
              <w:rPr>
                <w:rFonts w:ascii="Times New Roman" w:eastAsia="Calibri" w:hAnsi="Times New Roman" w:cs="Times New Roman"/>
                <w:color w:val="000000"/>
                <w:sz w:val="28"/>
                <w:szCs w:val="28"/>
                <w:shd w:val="clear" w:color="auto" w:fill="FFFFFF"/>
              </w:rPr>
            </w:pPr>
            <w:r w:rsidRPr="00EC7EE6">
              <w:rPr>
                <w:rFonts w:ascii="Times New Roman" w:hAnsi="Times New Roman" w:cs="Times New Roman"/>
                <w:sz w:val="28"/>
                <w:szCs w:val="28"/>
              </w:rPr>
              <w:t>Предложение по решению проблем развития человеческого потенциала компании «</w:t>
            </w:r>
            <w:r w:rsidRPr="00EC7EE6">
              <w:rPr>
                <w:rFonts w:ascii="Times New Roman" w:hAnsi="Times New Roman" w:cs="Times New Roman"/>
                <w:sz w:val="28"/>
                <w:szCs w:val="28"/>
                <w:lang w:val="en-US"/>
              </w:rPr>
              <w:t>Decathlon</w:t>
            </w:r>
            <w:r w:rsidRPr="00EC7EE6">
              <w:rPr>
                <w:rFonts w:ascii="Times New Roman" w:hAnsi="Times New Roman" w:cs="Times New Roman"/>
                <w:sz w:val="28"/>
                <w:szCs w:val="28"/>
              </w:rPr>
              <w:t>»</w:t>
            </w:r>
            <w:r w:rsidR="00EC7EE6">
              <w:rPr>
                <w:rFonts w:ascii="Times New Roman" w:hAnsi="Times New Roman" w:cs="Times New Roman"/>
                <w:sz w:val="28"/>
                <w:szCs w:val="28"/>
              </w:rPr>
              <w:t>………………………………</w:t>
            </w:r>
            <w:r w:rsidR="009F1277">
              <w:rPr>
                <w:rFonts w:ascii="Times New Roman" w:hAnsi="Times New Roman" w:cs="Times New Roman"/>
                <w:sz w:val="28"/>
                <w:szCs w:val="28"/>
              </w:rPr>
              <w:t>.</w:t>
            </w:r>
            <w:r w:rsidR="00EC7EE6">
              <w:rPr>
                <w:rFonts w:ascii="Times New Roman" w:hAnsi="Times New Roman" w:cs="Times New Roman"/>
                <w:sz w:val="28"/>
                <w:szCs w:val="28"/>
              </w:rPr>
              <w:t>….4</w:t>
            </w:r>
            <w:r w:rsidR="00194B22">
              <w:rPr>
                <w:rFonts w:ascii="Times New Roman" w:hAnsi="Times New Roman" w:cs="Times New Roman"/>
                <w:sz w:val="28"/>
                <w:szCs w:val="28"/>
              </w:rPr>
              <w:t>1</w:t>
            </w:r>
          </w:p>
        </w:tc>
      </w:tr>
      <w:tr w:rsidR="00FB4BE7" w:rsidRPr="00EC7EE6" w14:paraId="2B4958D7" w14:textId="77777777" w:rsidTr="009F1277">
        <w:tc>
          <w:tcPr>
            <w:tcW w:w="279" w:type="dxa"/>
          </w:tcPr>
          <w:p w14:paraId="39CF3D17" w14:textId="77777777" w:rsidR="00FB4BE7" w:rsidRPr="007D1858" w:rsidRDefault="00FB4BE7" w:rsidP="0059796F">
            <w:pPr>
              <w:spacing w:after="0" w:line="360" w:lineRule="auto"/>
              <w:outlineLvl w:val="0"/>
              <w:rPr>
                <w:rFonts w:ascii="Times New Roman" w:eastAsia="Times New Roman" w:hAnsi="Times New Roman" w:cs="Times New Roman"/>
                <w:bCs/>
                <w:kern w:val="36"/>
                <w:sz w:val="28"/>
                <w:szCs w:val="28"/>
                <w:lang w:eastAsia="ru-RU"/>
              </w:rPr>
            </w:pPr>
          </w:p>
        </w:tc>
        <w:tc>
          <w:tcPr>
            <w:tcW w:w="680" w:type="dxa"/>
          </w:tcPr>
          <w:p w14:paraId="5E677C50" w14:textId="77777777" w:rsidR="00FB4BE7" w:rsidRPr="007D1858" w:rsidRDefault="00FB4BE7" w:rsidP="0059796F">
            <w:pPr>
              <w:spacing w:after="0" w:line="360" w:lineRule="auto"/>
              <w:outlineLvl w:val="0"/>
              <w:rPr>
                <w:rFonts w:ascii="Times New Roman" w:eastAsia="Times New Roman" w:hAnsi="Times New Roman" w:cs="Times New Roman"/>
                <w:bCs/>
                <w:kern w:val="36"/>
                <w:sz w:val="28"/>
                <w:szCs w:val="28"/>
                <w:lang w:eastAsia="ru-RU"/>
              </w:rPr>
            </w:pPr>
            <w:r w:rsidRPr="007D1858">
              <w:rPr>
                <w:rFonts w:ascii="Times New Roman" w:eastAsia="Times New Roman" w:hAnsi="Times New Roman" w:cs="Times New Roman"/>
                <w:bCs/>
                <w:kern w:val="36"/>
                <w:sz w:val="28"/>
                <w:szCs w:val="28"/>
                <w:lang w:eastAsia="ru-RU"/>
              </w:rPr>
              <w:t>3.1</w:t>
            </w:r>
          </w:p>
        </w:tc>
        <w:tc>
          <w:tcPr>
            <w:tcW w:w="7796" w:type="dxa"/>
          </w:tcPr>
          <w:p w14:paraId="4318E48D" w14:textId="3EB97BF1" w:rsidR="00FB4BE7" w:rsidRPr="007D1858" w:rsidRDefault="00FB4BE7" w:rsidP="0059796F">
            <w:pPr>
              <w:tabs>
                <w:tab w:val="right" w:leader="dot" w:pos="9197"/>
              </w:tabs>
              <w:spacing w:after="0" w:line="360" w:lineRule="auto"/>
              <w:rPr>
                <w:rFonts w:ascii="Times New Roman" w:eastAsia="Calibri" w:hAnsi="Times New Roman" w:cs="Times New Roman"/>
                <w:color w:val="000000"/>
                <w:sz w:val="28"/>
                <w:szCs w:val="28"/>
                <w:shd w:val="clear" w:color="auto" w:fill="FFFFFF"/>
              </w:rPr>
            </w:pPr>
            <w:r w:rsidRPr="00EC7EE6">
              <w:rPr>
                <w:rFonts w:ascii="Times New Roman" w:hAnsi="Times New Roman" w:cs="Times New Roman"/>
                <w:sz w:val="28"/>
                <w:szCs w:val="28"/>
              </w:rPr>
              <w:t>Рекомендации для развития и использования человеческого потенциала</w:t>
            </w:r>
            <w:r w:rsidR="00EC7EE6">
              <w:rPr>
                <w:rFonts w:ascii="Times New Roman" w:hAnsi="Times New Roman" w:cs="Times New Roman"/>
                <w:sz w:val="28"/>
                <w:szCs w:val="28"/>
              </w:rPr>
              <w:t>………………………………………………………4</w:t>
            </w:r>
            <w:r w:rsidR="00194B22">
              <w:rPr>
                <w:rFonts w:ascii="Times New Roman" w:hAnsi="Times New Roman" w:cs="Times New Roman"/>
                <w:sz w:val="28"/>
                <w:szCs w:val="28"/>
              </w:rPr>
              <w:t>1</w:t>
            </w:r>
            <w:r w:rsidRPr="00EC7EE6">
              <w:rPr>
                <w:rFonts w:ascii="Times New Roman" w:eastAsia="Calibri" w:hAnsi="Times New Roman" w:cs="Times New Roman"/>
                <w:color w:val="000000"/>
                <w:sz w:val="28"/>
                <w:szCs w:val="28"/>
                <w:shd w:val="clear" w:color="auto" w:fill="FFFFFF"/>
              </w:rPr>
              <w:t xml:space="preserve"> </w:t>
            </w:r>
          </w:p>
        </w:tc>
      </w:tr>
      <w:tr w:rsidR="00FB4BE7" w:rsidRPr="00EC7EE6" w14:paraId="6ED8EFA9" w14:textId="77777777" w:rsidTr="009F1277">
        <w:tc>
          <w:tcPr>
            <w:tcW w:w="279" w:type="dxa"/>
          </w:tcPr>
          <w:p w14:paraId="37E20693" w14:textId="77777777" w:rsidR="00FB4BE7" w:rsidRPr="007D1858" w:rsidRDefault="00FB4BE7" w:rsidP="0059796F">
            <w:pPr>
              <w:spacing w:after="0" w:line="360" w:lineRule="auto"/>
              <w:outlineLvl w:val="0"/>
              <w:rPr>
                <w:rFonts w:ascii="Times New Roman" w:eastAsia="Times New Roman" w:hAnsi="Times New Roman" w:cs="Times New Roman"/>
                <w:bCs/>
                <w:i/>
                <w:kern w:val="36"/>
                <w:sz w:val="28"/>
                <w:szCs w:val="28"/>
                <w:lang w:eastAsia="ru-RU"/>
              </w:rPr>
            </w:pPr>
          </w:p>
        </w:tc>
        <w:tc>
          <w:tcPr>
            <w:tcW w:w="680" w:type="dxa"/>
          </w:tcPr>
          <w:p w14:paraId="75230067" w14:textId="77777777" w:rsidR="00FB4BE7" w:rsidRPr="007D1858" w:rsidRDefault="00FB4BE7" w:rsidP="0059796F">
            <w:pPr>
              <w:spacing w:after="0" w:line="360" w:lineRule="auto"/>
              <w:outlineLvl w:val="0"/>
              <w:rPr>
                <w:rFonts w:ascii="Times New Roman" w:eastAsia="Times New Roman" w:hAnsi="Times New Roman" w:cs="Times New Roman"/>
                <w:bCs/>
                <w:kern w:val="36"/>
                <w:sz w:val="28"/>
                <w:szCs w:val="28"/>
                <w:lang w:eastAsia="ru-RU"/>
              </w:rPr>
            </w:pPr>
            <w:r w:rsidRPr="007D1858">
              <w:rPr>
                <w:rFonts w:ascii="Times New Roman" w:eastAsia="Times New Roman" w:hAnsi="Times New Roman" w:cs="Times New Roman"/>
                <w:bCs/>
                <w:kern w:val="36"/>
                <w:sz w:val="28"/>
                <w:szCs w:val="28"/>
                <w:lang w:eastAsia="ru-RU"/>
              </w:rPr>
              <w:t>3.2</w:t>
            </w:r>
          </w:p>
        </w:tc>
        <w:tc>
          <w:tcPr>
            <w:tcW w:w="7796" w:type="dxa"/>
          </w:tcPr>
          <w:p w14:paraId="5AD368CD" w14:textId="32DB14B4" w:rsidR="00FB4BE7" w:rsidRPr="007D1858" w:rsidRDefault="00FB4BE7" w:rsidP="0059796F">
            <w:pPr>
              <w:tabs>
                <w:tab w:val="right" w:leader="dot" w:pos="9197"/>
              </w:tabs>
              <w:spacing w:after="0" w:line="360" w:lineRule="auto"/>
              <w:rPr>
                <w:rFonts w:ascii="Times New Roman" w:eastAsia="Calibri" w:hAnsi="Times New Roman" w:cs="Times New Roman"/>
                <w:color w:val="000000"/>
                <w:sz w:val="28"/>
                <w:szCs w:val="28"/>
                <w:shd w:val="clear" w:color="auto" w:fill="FFFFFF"/>
              </w:rPr>
            </w:pPr>
            <w:r w:rsidRPr="00EC7EE6">
              <w:rPr>
                <w:rFonts w:ascii="Times New Roman" w:hAnsi="Times New Roman" w:cs="Times New Roman"/>
                <w:sz w:val="28"/>
                <w:szCs w:val="28"/>
              </w:rPr>
              <w:t>Анализ эффективности проведенных мероприятий</w:t>
            </w:r>
            <w:r w:rsidR="00EC7EE6">
              <w:rPr>
                <w:rFonts w:ascii="Times New Roman" w:eastAsia="Calibri" w:hAnsi="Times New Roman" w:cs="Times New Roman"/>
                <w:color w:val="000000"/>
                <w:sz w:val="28"/>
                <w:szCs w:val="28"/>
                <w:shd w:val="clear" w:color="auto" w:fill="FFFFFF"/>
              </w:rPr>
              <w:t>………….5</w:t>
            </w:r>
            <w:r w:rsidR="00194B22">
              <w:rPr>
                <w:rFonts w:ascii="Times New Roman" w:eastAsia="Calibri" w:hAnsi="Times New Roman" w:cs="Times New Roman"/>
                <w:color w:val="000000"/>
                <w:sz w:val="28"/>
                <w:szCs w:val="28"/>
                <w:shd w:val="clear" w:color="auto" w:fill="FFFFFF"/>
              </w:rPr>
              <w:t>1</w:t>
            </w:r>
          </w:p>
        </w:tc>
      </w:tr>
      <w:tr w:rsidR="00FB4BE7" w:rsidRPr="00EC7EE6" w14:paraId="165AFA5F" w14:textId="77777777" w:rsidTr="00FB4BE7">
        <w:trPr>
          <w:trHeight w:val="262"/>
        </w:trPr>
        <w:tc>
          <w:tcPr>
            <w:tcW w:w="8755" w:type="dxa"/>
            <w:gridSpan w:val="3"/>
          </w:tcPr>
          <w:p w14:paraId="136F1F68" w14:textId="76D1A4B1" w:rsidR="00FB4BE7" w:rsidRPr="007D1858" w:rsidRDefault="00FB4BE7" w:rsidP="0059796F">
            <w:pPr>
              <w:spacing w:after="0" w:line="360" w:lineRule="auto"/>
              <w:outlineLvl w:val="0"/>
              <w:rPr>
                <w:rFonts w:ascii="Times New Roman" w:eastAsia="Times New Roman" w:hAnsi="Times New Roman" w:cs="Times New Roman"/>
                <w:bCs/>
                <w:kern w:val="36"/>
                <w:sz w:val="28"/>
                <w:szCs w:val="28"/>
                <w:lang w:eastAsia="ru-RU"/>
              </w:rPr>
            </w:pPr>
            <w:r w:rsidRPr="007D1858">
              <w:rPr>
                <w:rFonts w:ascii="Times New Roman" w:eastAsia="Times New Roman" w:hAnsi="Times New Roman" w:cs="Times New Roman"/>
                <w:bCs/>
                <w:kern w:val="36"/>
                <w:sz w:val="28"/>
                <w:szCs w:val="28"/>
                <w:lang w:eastAsia="ru-RU"/>
              </w:rPr>
              <w:t>Заключение ………………………………………………………</w:t>
            </w:r>
            <w:r w:rsidR="00EC7EE6">
              <w:rPr>
                <w:rFonts w:ascii="Times New Roman" w:eastAsia="Times New Roman" w:hAnsi="Times New Roman" w:cs="Times New Roman"/>
                <w:bCs/>
                <w:kern w:val="36"/>
                <w:sz w:val="28"/>
                <w:szCs w:val="28"/>
                <w:lang w:eastAsia="ru-RU"/>
              </w:rPr>
              <w:t>……....5</w:t>
            </w:r>
            <w:r w:rsidR="00194B22">
              <w:rPr>
                <w:rFonts w:ascii="Times New Roman" w:eastAsia="Times New Roman" w:hAnsi="Times New Roman" w:cs="Times New Roman"/>
                <w:bCs/>
                <w:kern w:val="36"/>
                <w:sz w:val="28"/>
                <w:szCs w:val="28"/>
                <w:lang w:eastAsia="ru-RU"/>
              </w:rPr>
              <w:t>3</w:t>
            </w:r>
          </w:p>
        </w:tc>
      </w:tr>
      <w:tr w:rsidR="00FB4BE7" w:rsidRPr="00EC7EE6" w14:paraId="70E0CCFF" w14:textId="77777777" w:rsidTr="00FB4BE7">
        <w:trPr>
          <w:trHeight w:val="262"/>
        </w:trPr>
        <w:tc>
          <w:tcPr>
            <w:tcW w:w="8755" w:type="dxa"/>
            <w:gridSpan w:val="3"/>
          </w:tcPr>
          <w:p w14:paraId="3B43DB04" w14:textId="52B55818" w:rsidR="00FB4BE7" w:rsidRPr="007D1858" w:rsidRDefault="00FB4BE7" w:rsidP="0059796F">
            <w:pPr>
              <w:spacing w:after="0" w:line="360" w:lineRule="auto"/>
              <w:outlineLvl w:val="0"/>
              <w:rPr>
                <w:rFonts w:ascii="Times New Roman" w:eastAsia="Times New Roman" w:hAnsi="Times New Roman" w:cs="Times New Roman"/>
                <w:bCs/>
                <w:kern w:val="36"/>
                <w:sz w:val="28"/>
                <w:szCs w:val="28"/>
                <w:lang w:eastAsia="ru-RU"/>
              </w:rPr>
            </w:pPr>
            <w:r w:rsidRPr="007D1858">
              <w:rPr>
                <w:rFonts w:ascii="Times New Roman" w:eastAsia="Times New Roman" w:hAnsi="Times New Roman" w:cs="Times New Roman"/>
                <w:bCs/>
                <w:kern w:val="36"/>
                <w:sz w:val="28"/>
                <w:szCs w:val="28"/>
                <w:lang w:eastAsia="ru-RU"/>
              </w:rPr>
              <w:t>Список использованных источников……………………</w:t>
            </w:r>
            <w:r w:rsidR="00EC7EE6">
              <w:rPr>
                <w:rFonts w:ascii="Times New Roman" w:eastAsia="Times New Roman" w:hAnsi="Times New Roman" w:cs="Times New Roman"/>
                <w:bCs/>
                <w:kern w:val="36"/>
                <w:sz w:val="28"/>
                <w:szCs w:val="28"/>
                <w:lang w:eastAsia="ru-RU"/>
              </w:rPr>
              <w:t>.</w:t>
            </w:r>
            <w:r w:rsidRPr="007D1858">
              <w:rPr>
                <w:rFonts w:ascii="Times New Roman" w:eastAsia="Times New Roman" w:hAnsi="Times New Roman" w:cs="Times New Roman"/>
                <w:bCs/>
                <w:kern w:val="36"/>
                <w:sz w:val="28"/>
                <w:szCs w:val="28"/>
                <w:lang w:eastAsia="ru-RU"/>
              </w:rPr>
              <w:t>……………..</w:t>
            </w:r>
            <w:r w:rsidR="00194B22">
              <w:rPr>
                <w:rFonts w:ascii="Times New Roman" w:eastAsia="Times New Roman" w:hAnsi="Times New Roman" w:cs="Times New Roman"/>
                <w:bCs/>
                <w:kern w:val="36"/>
                <w:sz w:val="28"/>
                <w:szCs w:val="28"/>
                <w:lang w:eastAsia="ru-RU"/>
              </w:rPr>
              <w:t>59</w:t>
            </w:r>
          </w:p>
        </w:tc>
      </w:tr>
      <w:tr w:rsidR="00FB4BE7" w:rsidRPr="00EC7EE6" w14:paraId="4ED65984" w14:textId="77777777" w:rsidTr="00FB4BE7">
        <w:trPr>
          <w:trHeight w:val="262"/>
        </w:trPr>
        <w:tc>
          <w:tcPr>
            <w:tcW w:w="8755" w:type="dxa"/>
            <w:gridSpan w:val="3"/>
          </w:tcPr>
          <w:p w14:paraId="7C54C517" w14:textId="1CB3526B" w:rsidR="00B013F0" w:rsidRDefault="00B013F0" w:rsidP="0059796F">
            <w:pPr>
              <w:spacing w:after="0" w:line="36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Приложение А Сравнение преимуществ и недостатков компаний-</w:t>
            </w:r>
          </w:p>
          <w:p w14:paraId="266D970F" w14:textId="0853AD64" w:rsidR="00B013F0" w:rsidRDefault="00B013F0" w:rsidP="0059796F">
            <w:pPr>
              <w:spacing w:after="0" w:line="36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конкурентов……………………………………………65</w:t>
            </w:r>
            <w:bookmarkStart w:id="1" w:name="_GoBack"/>
            <w:bookmarkEnd w:id="1"/>
          </w:p>
          <w:p w14:paraId="2295E41D" w14:textId="326F8BD9" w:rsidR="00FB4BE7" w:rsidRPr="00EC7EE6" w:rsidRDefault="00FB4BE7" w:rsidP="0059796F">
            <w:pPr>
              <w:spacing w:after="0" w:line="360" w:lineRule="auto"/>
              <w:outlineLvl w:val="0"/>
              <w:rPr>
                <w:rFonts w:ascii="Times New Roman" w:eastAsia="Times New Roman" w:hAnsi="Times New Roman" w:cs="Times New Roman"/>
                <w:bCs/>
                <w:kern w:val="36"/>
                <w:sz w:val="28"/>
                <w:szCs w:val="28"/>
                <w:lang w:eastAsia="ru-RU"/>
              </w:rPr>
            </w:pPr>
            <w:r w:rsidRPr="00EC7EE6">
              <w:rPr>
                <w:rFonts w:ascii="Times New Roman" w:eastAsia="Times New Roman" w:hAnsi="Times New Roman" w:cs="Times New Roman"/>
                <w:bCs/>
                <w:kern w:val="36"/>
                <w:sz w:val="28"/>
                <w:szCs w:val="28"/>
                <w:lang w:eastAsia="ru-RU"/>
              </w:rPr>
              <w:t>Приложение Б</w:t>
            </w:r>
            <w:r w:rsidR="00D32944">
              <w:rPr>
                <w:rFonts w:ascii="Times New Roman" w:eastAsia="Times New Roman" w:hAnsi="Times New Roman" w:cs="Times New Roman"/>
                <w:bCs/>
                <w:kern w:val="36"/>
                <w:sz w:val="28"/>
                <w:szCs w:val="28"/>
                <w:lang w:eastAsia="ru-RU"/>
              </w:rPr>
              <w:t xml:space="preserve"> </w:t>
            </w:r>
            <w:r w:rsidR="00D32944" w:rsidRPr="00D32944">
              <w:rPr>
                <w:rFonts w:ascii="Times New Roman" w:eastAsia="Times New Roman" w:hAnsi="Times New Roman" w:cs="Times New Roman"/>
                <w:bCs/>
                <w:kern w:val="36"/>
                <w:sz w:val="28"/>
                <w:szCs w:val="28"/>
                <w:lang w:eastAsia="ru-RU"/>
              </w:rPr>
              <w:t>SWOT-анализ компании</w:t>
            </w:r>
            <w:r w:rsidR="00EC7EE6">
              <w:rPr>
                <w:rFonts w:ascii="Times New Roman" w:eastAsia="Times New Roman" w:hAnsi="Times New Roman" w:cs="Times New Roman"/>
                <w:bCs/>
                <w:kern w:val="36"/>
                <w:sz w:val="28"/>
                <w:szCs w:val="28"/>
                <w:lang w:eastAsia="ru-RU"/>
              </w:rPr>
              <w:t>…………</w:t>
            </w:r>
            <w:r w:rsidR="00EF3CB3">
              <w:rPr>
                <w:rFonts w:ascii="Times New Roman" w:eastAsia="Times New Roman" w:hAnsi="Times New Roman" w:cs="Times New Roman"/>
                <w:bCs/>
                <w:kern w:val="36"/>
                <w:sz w:val="28"/>
                <w:szCs w:val="28"/>
                <w:lang w:eastAsia="ru-RU"/>
              </w:rPr>
              <w:t>…</w:t>
            </w:r>
            <w:r w:rsidR="00EC7EE6">
              <w:rPr>
                <w:rFonts w:ascii="Times New Roman" w:eastAsia="Times New Roman" w:hAnsi="Times New Roman" w:cs="Times New Roman"/>
                <w:bCs/>
                <w:kern w:val="36"/>
                <w:sz w:val="28"/>
                <w:szCs w:val="28"/>
                <w:lang w:eastAsia="ru-RU"/>
              </w:rPr>
              <w:t>……………...…</w:t>
            </w:r>
            <w:r w:rsidR="00D32944">
              <w:rPr>
                <w:rFonts w:ascii="Times New Roman" w:eastAsia="Times New Roman" w:hAnsi="Times New Roman" w:cs="Times New Roman"/>
                <w:bCs/>
                <w:kern w:val="36"/>
                <w:sz w:val="28"/>
                <w:szCs w:val="28"/>
                <w:lang w:eastAsia="ru-RU"/>
              </w:rPr>
              <w:t>.</w:t>
            </w:r>
            <w:r w:rsidR="00EC7EE6">
              <w:rPr>
                <w:rFonts w:ascii="Times New Roman" w:eastAsia="Times New Roman" w:hAnsi="Times New Roman" w:cs="Times New Roman"/>
                <w:bCs/>
                <w:kern w:val="36"/>
                <w:sz w:val="28"/>
                <w:szCs w:val="28"/>
                <w:lang w:eastAsia="ru-RU"/>
              </w:rPr>
              <w:t>..</w:t>
            </w:r>
            <w:r w:rsidR="00194B22">
              <w:rPr>
                <w:rFonts w:ascii="Times New Roman" w:eastAsia="Times New Roman" w:hAnsi="Times New Roman" w:cs="Times New Roman"/>
                <w:bCs/>
                <w:kern w:val="36"/>
                <w:sz w:val="28"/>
                <w:szCs w:val="28"/>
                <w:lang w:eastAsia="ru-RU"/>
              </w:rPr>
              <w:t>69</w:t>
            </w:r>
          </w:p>
          <w:p w14:paraId="3BC6A5E0" w14:textId="3BF56B64" w:rsidR="00FB4BE7" w:rsidRPr="00EC7EE6" w:rsidRDefault="00FB4BE7" w:rsidP="0059796F">
            <w:pPr>
              <w:spacing w:after="0" w:line="360" w:lineRule="auto"/>
              <w:outlineLvl w:val="0"/>
              <w:rPr>
                <w:rFonts w:ascii="Times New Roman" w:eastAsia="Times New Roman" w:hAnsi="Times New Roman" w:cs="Times New Roman"/>
                <w:bCs/>
                <w:kern w:val="36"/>
                <w:sz w:val="28"/>
                <w:szCs w:val="28"/>
                <w:lang w:eastAsia="ru-RU"/>
              </w:rPr>
            </w:pPr>
            <w:r w:rsidRPr="00EC7EE6">
              <w:rPr>
                <w:rFonts w:ascii="Times New Roman" w:eastAsia="Times New Roman" w:hAnsi="Times New Roman" w:cs="Times New Roman"/>
                <w:bCs/>
                <w:kern w:val="36"/>
                <w:sz w:val="28"/>
                <w:szCs w:val="28"/>
                <w:lang w:eastAsia="ru-RU"/>
              </w:rPr>
              <w:t>Приложение В</w:t>
            </w:r>
            <w:r w:rsidR="00D32944">
              <w:rPr>
                <w:rFonts w:ascii="Times New Roman" w:eastAsia="Times New Roman" w:hAnsi="Times New Roman" w:cs="Times New Roman"/>
                <w:bCs/>
                <w:kern w:val="36"/>
                <w:sz w:val="28"/>
                <w:szCs w:val="28"/>
                <w:lang w:eastAsia="ru-RU"/>
              </w:rPr>
              <w:t xml:space="preserve"> </w:t>
            </w:r>
            <w:r w:rsidR="00D32944" w:rsidRPr="00D32944">
              <w:rPr>
                <w:rFonts w:ascii="Times New Roman" w:eastAsia="Times New Roman" w:hAnsi="Times New Roman" w:cs="Times New Roman"/>
                <w:bCs/>
                <w:kern w:val="36"/>
                <w:sz w:val="28"/>
                <w:szCs w:val="28"/>
                <w:lang w:eastAsia="ru-RU"/>
              </w:rPr>
              <w:t>Анализ кадрового потенциала филиала</w:t>
            </w:r>
            <w:r w:rsidR="00EF3CB3">
              <w:rPr>
                <w:rFonts w:ascii="Times New Roman" w:eastAsia="Times New Roman" w:hAnsi="Times New Roman" w:cs="Times New Roman"/>
                <w:bCs/>
                <w:kern w:val="36"/>
                <w:sz w:val="28"/>
                <w:szCs w:val="28"/>
                <w:lang w:eastAsia="ru-RU"/>
              </w:rPr>
              <w:t>…</w:t>
            </w:r>
            <w:r w:rsidR="009F1277">
              <w:rPr>
                <w:rFonts w:ascii="Times New Roman" w:eastAsia="Times New Roman" w:hAnsi="Times New Roman" w:cs="Times New Roman"/>
                <w:bCs/>
                <w:kern w:val="36"/>
                <w:sz w:val="28"/>
                <w:szCs w:val="28"/>
                <w:lang w:eastAsia="ru-RU"/>
              </w:rPr>
              <w:t>…</w:t>
            </w:r>
            <w:r w:rsidR="00EC7EE6">
              <w:rPr>
                <w:rFonts w:ascii="Times New Roman" w:eastAsia="Times New Roman" w:hAnsi="Times New Roman" w:cs="Times New Roman"/>
                <w:bCs/>
                <w:kern w:val="36"/>
                <w:sz w:val="28"/>
                <w:szCs w:val="28"/>
                <w:lang w:eastAsia="ru-RU"/>
              </w:rPr>
              <w:t>…</w:t>
            </w:r>
            <w:r w:rsidR="009F1277">
              <w:rPr>
                <w:rFonts w:ascii="Times New Roman" w:eastAsia="Times New Roman" w:hAnsi="Times New Roman" w:cs="Times New Roman"/>
                <w:bCs/>
                <w:kern w:val="36"/>
                <w:sz w:val="28"/>
                <w:szCs w:val="28"/>
                <w:lang w:eastAsia="ru-RU"/>
              </w:rPr>
              <w:t>…</w:t>
            </w:r>
            <w:r w:rsidR="00EC7EE6">
              <w:rPr>
                <w:rFonts w:ascii="Times New Roman" w:eastAsia="Times New Roman" w:hAnsi="Times New Roman" w:cs="Times New Roman"/>
                <w:bCs/>
                <w:kern w:val="36"/>
                <w:sz w:val="28"/>
                <w:szCs w:val="28"/>
                <w:lang w:eastAsia="ru-RU"/>
              </w:rPr>
              <w:t>…....7</w:t>
            </w:r>
            <w:r w:rsidR="00194B22">
              <w:rPr>
                <w:rFonts w:ascii="Times New Roman" w:eastAsia="Times New Roman" w:hAnsi="Times New Roman" w:cs="Times New Roman"/>
                <w:bCs/>
                <w:kern w:val="36"/>
                <w:sz w:val="28"/>
                <w:szCs w:val="28"/>
                <w:lang w:eastAsia="ru-RU"/>
              </w:rPr>
              <w:t>0</w:t>
            </w:r>
          </w:p>
        </w:tc>
      </w:tr>
    </w:tbl>
    <w:p w14:paraId="3D7E05EB" w14:textId="26B5DFAA" w:rsidR="007D1858" w:rsidRPr="00EC7EE6" w:rsidRDefault="007D1858" w:rsidP="0059796F">
      <w:pPr>
        <w:spacing w:line="360" w:lineRule="auto"/>
        <w:jc w:val="both"/>
        <w:rPr>
          <w:rFonts w:ascii="Times New Roman" w:hAnsi="Times New Roman" w:cs="Times New Roman"/>
          <w:sz w:val="28"/>
          <w:szCs w:val="28"/>
        </w:rPr>
      </w:pPr>
    </w:p>
    <w:p w14:paraId="2A5247B0" w14:textId="3194F6FE" w:rsidR="007D1858" w:rsidRPr="00EC7EE6" w:rsidRDefault="007D1858" w:rsidP="0059796F">
      <w:pPr>
        <w:spacing w:line="360" w:lineRule="auto"/>
        <w:jc w:val="both"/>
        <w:rPr>
          <w:rFonts w:ascii="Times New Roman" w:hAnsi="Times New Roman" w:cs="Times New Roman"/>
          <w:sz w:val="28"/>
          <w:szCs w:val="28"/>
        </w:rPr>
      </w:pPr>
    </w:p>
    <w:p w14:paraId="3AD42FC3" w14:textId="79391C3C" w:rsidR="007D1858" w:rsidRPr="00EC7EE6" w:rsidRDefault="007D1858" w:rsidP="0059796F">
      <w:pPr>
        <w:spacing w:line="360" w:lineRule="auto"/>
        <w:jc w:val="both"/>
        <w:rPr>
          <w:rFonts w:ascii="Times New Roman" w:hAnsi="Times New Roman" w:cs="Times New Roman"/>
          <w:sz w:val="28"/>
          <w:szCs w:val="28"/>
        </w:rPr>
      </w:pPr>
    </w:p>
    <w:p w14:paraId="1EFD262E" w14:textId="70AE7A44" w:rsidR="007D1858" w:rsidRPr="00EC7EE6" w:rsidRDefault="007D1858" w:rsidP="0059796F">
      <w:pPr>
        <w:spacing w:line="360" w:lineRule="auto"/>
        <w:jc w:val="both"/>
        <w:rPr>
          <w:rFonts w:ascii="Times New Roman" w:hAnsi="Times New Roman" w:cs="Times New Roman"/>
          <w:sz w:val="28"/>
          <w:szCs w:val="28"/>
        </w:rPr>
      </w:pPr>
    </w:p>
    <w:p w14:paraId="70956E73" w14:textId="2FBB1369" w:rsidR="007D1858" w:rsidRPr="00EC7EE6" w:rsidRDefault="007D1858" w:rsidP="0059796F">
      <w:pPr>
        <w:spacing w:line="360" w:lineRule="auto"/>
        <w:jc w:val="both"/>
        <w:rPr>
          <w:rFonts w:ascii="Times New Roman" w:hAnsi="Times New Roman" w:cs="Times New Roman"/>
          <w:sz w:val="28"/>
          <w:szCs w:val="28"/>
        </w:rPr>
      </w:pPr>
    </w:p>
    <w:p w14:paraId="36E470B2" w14:textId="74C4366D" w:rsidR="007D1858" w:rsidRPr="00EC7EE6" w:rsidRDefault="007D1858" w:rsidP="0059796F">
      <w:pPr>
        <w:spacing w:line="360" w:lineRule="auto"/>
        <w:jc w:val="both"/>
        <w:rPr>
          <w:rFonts w:ascii="Times New Roman" w:hAnsi="Times New Roman" w:cs="Times New Roman"/>
          <w:sz w:val="28"/>
          <w:szCs w:val="28"/>
        </w:rPr>
      </w:pPr>
    </w:p>
    <w:p w14:paraId="2668E4AB" w14:textId="21192B58" w:rsidR="007D1858" w:rsidRPr="00EC7EE6" w:rsidRDefault="007D1858" w:rsidP="0059796F">
      <w:pPr>
        <w:spacing w:line="360" w:lineRule="auto"/>
        <w:jc w:val="both"/>
        <w:rPr>
          <w:rFonts w:ascii="Times New Roman" w:hAnsi="Times New Roman" w:cs="Times New Roman"/>
          <w:sz w:val="28"/>
          <w:szCs w:val="28"/>
        </w:rPr>
      </w:pPr>
    </w:p>
    <w:p w14:paraId="5DA0A3C9" w14:textId="76B84788" w:rsidR="007D1858" w:rsidRPr="00EC7EE6" w:rsidRDefault="007D1858" w:rsidP="0059796F">
      <w:pPr>
        <w:spacing w:line="360" w:lineRule="auto"/>
        <w:jc w:val="both"/>
        <w:rPr>
          <w:rFonts w:ascii="Times New Roman" w:hAnsi="Times New Roman" w:cs="Times New Roman"/>
          <w:sz w:val="28"/>
          <w:szCs w:val="28"/>
        </w:rPr>
      </w:pPr>
    </w:p>
    <w:p w14:paraId="169D33BB" w14:textId="27D64236" w:rsidR="007D1858" w:rsidRPr="00EC7EE6" w:rsidRDefault="007D1858" w:rsidP="0059796F">
      <w:pPr>
        <w:spacing w:line="360" w:lineRule="auto"/>
        <w:jc w:val="both"/>
        <w:rPr>
          <w:rFonts w:ascii="Times New Roman" w:hAnsi="Times New Roman" w:cs="Times New Roman"/>
          <w:sz w:val="28"/>
          <w:szCs w:val="28"/>
        </w:rPr>
      </w:pPr>
    </w:p>
    <w:p w14:paraId="61B6CAB6" w14:textId="3C8B91B1" w:rsidR="007D1858" w:rsidRPr="00EC7EE6" w:rsidRDefault="007D1858" w:rsidP="0059796F">
      <w:pPr>
        <w:spacing w:line="360" w:lineRule="auto"/>
        <w:jc w:val="both"/>
        <w:rPr>
          <w:rFonts w:ascii="Times New Roman" w:hAnsi="Times New Roman" w:cs="Times New Roman"/>
          <w:sz w:val="28"/>
          <w:szCs w:val="28"/>
        </w:rPr>
      </w:pPr>
    </w:p>
    <w:p w14:paraId="51610A84" w14:textId="12DD5448" w:rsidR="007D1858" w:rsidRPr="00EC7EE6" w:rsidRDefault="007D1858" w:rsidP="0059796F">
      <w:pPr>
        <w:spacing w:line="360" w:lineRule="auto"/>
        <w:jc w:val="both"/>
        <w:rPr>
          <w:rFonts w:ascii="Times New Roman" w:hAnsi="Times New Roman" w:cs="Times New Roman"/>
          <w:sz w:val="28"/>
          <w:szCs w:val="28"/>
        </w:rPr>
      </w:pPr>
    </w:p>
    <w:p w14:paraId="4FF6F7F7" w14:textId="5093A635" w:rsidR="007D1858" w:rsidRPr="00EC7EE6" w:rsidRDefault="007D1858" w:rsidP="0059796F">
      <w:pPr>
        <w:spacing w:line="360" w:lineRule="auto"/>
        <w:jc w:val="both"/>
        <w:rPr>
          <w:rFonts w:ascii="Times New Roman" w:hAnsi="Times New Roman" w:cs="Times New Roman"/>
          <w:sz w:val="28"/>
          <w:szCs w:val="28"/>
        </w:rPr>
      </w:pPr>
    </w:p>
    <w:p w14:paraId="4B5C132C" w14:textId="2658699C" w:rsidR="007D1858" w:rsidRPr="00EC7EE6" w:rsidRDefault="007D1858" w:rsidP="0059796F">
      <w:pPr>
        <w:spacing w:line="360" w:lineRule="auto"/>
        <w:jc w:val="both"/>
        <w:rPr>
          <w:rFonts w:ascii="Times New Roman" w:hAnsi="Times New Roman" w:cs="Times New Roman"/>
          <w:sz w:val="28"/>
          <w:szCs w:val="28"/>
        </w:rPr>
      </w:pPr>
    </w:p>
    <w:p w14:paraId="28D84B5B" w14:textId="0CCFB90E" w:rsidR="007D1858" w:rsidRPr="00EC7EE6" w:rsidRDefault="007D1858" w:rsidP="0059796F">
      <w:pPr>
        <w:spacing w:line="360" w:lineRule="auto"/>
        <w:jc w:val="both"/>
        <w:rPr>
          <w:rFonts w:ascii="Times New Roman" w:hAnsi="Times New Roman" w:cs="Times New Roman"/>
          <w:sz w:val="28"/>
          <w:szCs w:val="28"/>
        </w:rPr>
      </w:pPr>
    </w:p>
    <w:p w14:paraId="17FAFD25" w14:textId="12CE2A9E" w:rsidR="007D1858" w:rsidRPr="00EC7EE6" w:rsidRDefault="007D1858" w:rsidP="0059796F">
      <w:pPr>
        <w:spacing w:line="360" w:lineRule="auto"/>
        <w:jc w:val="both"/>
        <w:rPr>
          <w:rFonts w:ascii="Times New Roman" w:hAnsi="Times New Roman" w:cs="Times New Roman"/>
          <w:sz w:val="28"/>
          <w:szCs w:val="28"/>
        </w:rPr>
      </w:pPr>
    </w:p>
    <w:p w14:paraId="0A45AF64" w14:textId="2E664773" w:rsidR="007D1858" w:rsidRPr="00EC7EE6" w:rsidRDefault="007D1858" w:rsidP="0059796F">
      <w:pPr>
        <w:spacing w:line="360" w:lineRule="auto"/>
        <w:jc w:val="both"/>
        <w:rPr>
          <w:rFonts w:ascii="Times New Roman" w:hAnsi="Times New Roman" w:cs="Times New Roman"/>
          <w:sz w:val="28"/>
          <w:szCs w:val="28"/>
        </w:rPr>
      </w:pPr>
    </w:p>
    <w:p w14:paraId="24CFE27E" w14:textId="5630BBD6" w:rsidR="007D1858" w:rsidRPr="00EC7EE6" w:rsidRDefault="007D1858" w:rsidP="0059796F">
      <w:pPr>
        <w:spacing w:line="360" w:lineRule="auto"/>
        <w:jc w:val="both"/>
        <w:rPr>
          <w:rFonts w:ascii="Times New Roman" w:hAnsi="Times New Roman" w:cs="Times New Roman"/>
          <w:sz w:val="28"/>
          <w:szCs w:val="28"/>
        </w:rPr>
      </w:pPr>
    </w:p>
    <w:p w14:paraId="26A2E632" w14:textId="5265E3C1" w:rsidR="007D1858" w:rsidRPr="00EC7EE6" w:rsidRDefault="007D1858" w:rsidP="0059796F">
      <w:pPr>
        <w:spacing w:line="360" w:lineRule="auto"/>
        <w:jc w:val="both"/>
        <w:rPr>
          <w:rFonts w:ascii="Times New Roman" w:hAnsi="Times New Roman" w:cs="Times New Roman"/>
          <w:sz w:val="28"/>
          <w:szCs w:val="28"/>
        </w:rPr>
      </w:pPr>
    </w:p>
    <w:p w14:paraId="29DF49EB" w14:textId="762377F0" w:rsidR="007D1858" w:rsidRPr="00EC7EE6" w:rsidRDefault="007D1858" w:rsidP="0059796F">
      <w:pPr>
        <w:spacing w:line="360" w:lineRule="auto"/>
        <w:jc w:val="both"/>
        <w:rPr>
          <w:rFonts w:ascii="Times New Roman" w:hAnsi="Times New Roman" w:cs="Times New Roman"/>
          <w:sz w:val="28"/>
          <w:szCs w:val="28"/>
        </w:rPr>
      </w:pPr>
    </w:p>
    <w:p w14:paraId="49BD1B89" w14:textId="76D63F97" w:rsidR="007D1858" w:rsidRPr="00EC7EE6" w:rsidRDefault="007D1858" w:rsidP="0059796F">
      <w:pPr>
        <w:spacing w:line="360" w:lineRule="auto"/>
        <w:jc w:val="both"/>
        <w:rPr>
          <w:rFonts w:ascii="Times New Roman" w:hAnsi="Times New Roman" w:cs="Times New Roman"/>
          <w:sz w:val="28"/>
          <w:szCs w:val="28"/>
        </w:rPr>
      </w:pPr>
    </w:p>
    <w:p w14:paraId="1452887B" w14:textId="3D4A9DA4" w:rsidR="007D1858" w:rsidRPr="00EC7EE6" w:rsidRDefault="007D1858" w:rsidP="0059796F">
      <w:pPr>
        <w:spacing w:line="360" w:lineRule="auto"/>
        <w:jc w:val="both"/>
        <w:rPr>
          <w:rFonts w:ascii="Times New Roman" w:hAnsi="Times New Roman" w:cs="Times New Roman"/>
          <w:sz w:val="28"/>
          <w:szCs w:val="28"/>
        </w:rPr>
      </w:pPr>
    </w:p>
    <w:p w14:paraId="08FBFA72" w14:textId="4C84192D" w:rsidR="005000E8" w:rsidRPr="00EC7EE6" w:rsidRDefault="005000E8" w:rsidP="0059796F">
      <w:pPr>
        <w:spacing w:line="360" w:lineRule="auto"/>
        <w:jc w:val="both"/>
        <w:rPr>
          <w:rFonts w:ascii="Times New Roman" w:hAnsi="Times New Roman" w:cs="Times New Roman"/>
          <w:sz w:val="28"/>
          <w:szCs w:val="28"/>
        </w:rPr>
      </w:pPr>
    </w:p>
    <w:p w14:paraId="7ADDBCB9" w14:textId="1124C466" w:rsidR="005000E8" w:rsidRPr="0094307A" w:rsidRDefault="005000E8" w:rsidP="0059796F">
      <w:pPr>
        <w:pStyle w:val="a3"/>
        <w:spacing w:line="360" w:lineRule="auto"/>
        <w:ind w:left="0"/>
        <w:jc w:val="center"/>
        <w:rPr>
          <w:rFonts w:ascii="Times New Roman" w:hAnsi="Times New Roman" w:cs="Times New Roman"/>
          <w:b/>
          <w:bCs/>
          <w:sz w:val="28"/>
          <w:szCs w:val="28"/>
        </w:rPr>
      </w:pPr>
      <w:r w:rsidRPr="0094307A">
        <w:rPr>
          <w:rFonts w:ascii="Times New Roman" w:hAnsi="Times New Roman" w:cs="Times New Roman"/>
          <w:b/>
          <w:bCs/>
          <w:sz w:val="28"/>
          <w:szCs w:val="28"/>
        </w:rPr>
        <w:lastRenderedPageBreak/>
        <w:t>ВВЕДЕНИЕ</w:t>
      </w:r>
    </w:p>
    <w:p w14:paraId="4A8F3361" w14:textId="72B2DE29" w:rsidR="005000E8" w:rsidRDefault="005000E8" w:rsidP="0059796F">
      <w:pPr>
        <w:pStyle w:val="a3"/>
        <w:spacing w:line="360" w:lineRule="auto"/>
        <w:ind w:left="0"/>
        <w:jc w:val="center"/>
        <w:rPr>
          <w:rFonts w:ascii="Times New Roman" w:hAnsi="Times New Roman" w:cs="Times New Roman"/>
          <w:sz w:val="28"/>
          <w:szCs w:val="28"/>
        </w:rPr>
      </w:pPr>
    </w:p>
    <w:p w14:paraId="5301C780" w14:textId="754AFA61" w:rsidR="005000E8" w:rsidRDefault="00804A0F" w:rsidP="0059796F">
      <w:pPr>
        <w:pStyle w:val="a3"/>
        <w:spacing w:line="360" w:lineRule="auto"/>
        <w:ind w:left="0" w:firstLine="709"/>
        <w:jc w:val="both"/>
        <w:rPr>
          <w:rFonts w:ascii="Times New Roman" w:hAnsi="Times New Roman" w:cs="Times New Roman"/>
          <w:sz w:val="28"/>
          <w:szCs w:val="28"/>
        </w:rPr>
      </w:pPr>
      <w:r w:rsidRPr="00804A0F">
        <w:rPr>
          <w:rFonts w:ascii="Times New Roman" w:hAnsi="Times New Roman" w:cs="Times New Roman"/>
          <w:sz w:val="28"/>
          <w:szCs w:val="28"/>
        </w:rPr>
        <w:t>В современных условиях руководство любой организации начинает понимать, что самый ценный потенциал, который они должны иметь</w:t>
      </w:r>
      <w:r>
        <w:rPr>
          <w:rFonts w:ascii="Times New Roman" w:hAnsi="Times New Roman" w:cs="Times New Roman"/>
          <w:sz w:val="28"/>
          <w:szCs w:val="28"/>
        </w:rPr>
        <w:t xml:space="preserve"> – это </w:t>
      </w:r>
      <w:r w:rsidRPr="00804A0F">
        <w:rPr>
          <w:rFonts w:ascii="Times New Roman" w:hAnsi="Times New Roman" w:cs="Times New Roman"/>
          <w:sz w:val="28"/>
          <w:szCs w:val="28"/>
        </w:rPr>
        <w:t xml:space="preserve">человеческий потенциал. Организация ищет способы и </w:t>
      </w:r>
      <w:r w:rsidR="00E75BFB">
        <w:rPr>
          <w:rFonts w:ascii="Times New Roman" w:hAnsi="Times New Roman" w:cs="Times New Roman"/>
          <w:sz w:val="28"/>
          <w:szCs w:val="28"/>
        </w:rPr>
        <w:t>пути</w:t>
      </w:r>
      <w:r w:rsidRPr="00804A0F">
        <w:rPr>
          <w:rFonts w:ascii="Times New Roman" w:hAnsi="Times New Roman" w:cs="Times New Roman"/>
          <w:sz w:val="28"/>
          <w:szCs w:val="28"/>
        </w:rPr>
        <w:t xml:space="preserve"> использования опыта и </w:t>
      </w:r>
      <w:r w:rsidR="00E75BFB">
        <w:rPr>
          <w:rFonts w:ascii="Times New Roman" w:hAnsi="Times New Roman" w:cs="Times New Roman"/>
          <w:sz w:val="28"/>
          <w:szCs w:val="28"/>
        </w:rPr>
        <w:t>навыков</w:t>
      </w:r>
      <w:r w:rsidRPr="00804A0F">
        <w:rPr>
          <w:rFonts w:ascii="Times New Roman" w:hAnsi="Times New Roman" w:cs="Times New Roman"/>
          <w:sz w:val="28"/>
          <w:szCs w:val="28"/>
        </w:rPr>
        <w:t xml:space="preserve"> своих сотрудников внутри и за пределами организации, включая отношения с потребителями и поставщиками. Степень использования человеческого потенциала организации определяет ее успех, высокий уровень конкурентоспособности и период дальнейшего функционирования, создание условий для достижения целей и задач организации с учетом возможных факторов риска ее внутренней и внешней среды.</w:t>
      </w:r>
    </w:p>
    <w:p w14:paraId="58744AE1" w14:textId="3CCDBF17" w:rsidR="0076485E" w:rsidRDefault="005A6C9D" w:rsidP="0059796F">
      <w:pPr>
        <w:pStyle w:val="a3"/>
        <w:spacing w:line="360" w:lineRule="auto"/>
        <w:ind w:left="0" w:firstLine="709"/>
        <w:jc w:val="both"/>
        <w:rPr>
          <w:rFonts w:ascii="Times New Roman" w:hAnsi="Times New Roman" w:cs="Times New Roman"/>
          <w:sz w:val="28"/>
          <w:szCs w:val="28"/>
        </w:rPr>
      </w:pPr>
      <w:r w:rsidRPr="005A6C9D">
        <w:rPr>
          <w:rFonts w:ascii="Times New Roman" w:hAnsi="Times New Roman" w:cs="Times New Roman"/>
          <w:sz w:val="28"/>
          <w:szCs w:val="28"/>
        </w:rPr>
        <w:t>Выбор наиболее эффективных подходов в области управления человеческим потенциалом обусловливает необходимость проведения всестороннего и детального анализа внутренней и внешней среды организации, что в конечном счете приведет к переосмыслению стереотипных управленческих подходов и применению инноваций.</w:t>
      </w:r>
    </w:p>
    <w:p w14:paraId="3C28B663" w14:textId="0E323F91" w:rsidR="00F32A44" w:rsidRDefault="00F32A44" w:rsidP="0059796F">
      <w:pPr>
        <w:pStyle w:val="a3"/>
        <w:spacing w:line="360" w:lineRule="auto"/>
        <w:ind w:left="0" w:firstLine="709"/>
        <w:jc w:val="both"/>
        <w:rPr>
          <w:rFonts w:ascii="Times New Roman" w:hAnsi="Times New Roman" w:cs="Times New Roman"/>
          <w:sz w:val="28"/>
          <w:szCs w:val="28"/>
        </w:rPr>
      </w:pPr>
      <w:r w:rsidRPr="00F32A44">
        <w:rPr>
          <w:rFonts w:ascii="Times New Roman" w:hAnsi="Times New Roman" w:cs="Times New Roman"/>
          <w:sz w:val="28"/>
          <w:szCs w:val="28"/>
        </w:rPr>
        <w:t>В условиях постиндустриализации повышаются требования к физическим качествам и, в частности, к обучению работника, в том числе к его способности к постоянному повышению квалификации. Развитие качественных характеристик рабочей силы в то же время происходит крайне неравномерно в мировой экономике. Самые</w:t>
      </w:r>
      <w:r>
        <w:rPr>
          <w:rFonts w:ascii="Times New Roman" w:hAnsi="Times New Roman" w:cs="Times New Roman"/>
          <w:sz w:val="28"/>
          <w:szCs w:val="28"/>
        </w:rPr>
        <w:t xml:space="preserve"> </w:t>
      </w:r>
      <w:r w:rsidR="0090178B">
        <w:rPr>
          <w:rFonts w:ascii="Times New Roman" w:hAnsi="Times New Roman" w:cs="Times New Roman"/>
          <w:sz w:val="28"/>
          <w:szCs w:val="28"/>
        </w:rPr>
        <w:t xml:space="preserve">отрицательные </w:t>
      </w:r>
      <w:r w:rsidRPr="00F32A44">
        <w:rPr>
          <w:rFonts w:ascii="Times New Roman" w:hAnsi="Times New Roman" w:cs="Times New Roman"/>
          <w:sz w:val="28"/>
          <w:szCs w:val="28"/>
        </w:rPr>
        <w:t>показатели в этом отношении показывают развивающиеся страны, которые, однако, являются основным источником пополнения мировой рабочей силы. Именно это обстоятельство обусловливает глобальный характер проблемы развития человека.</w:t>
      </w:r>
    </w:p>
    <w:p w14:paraId="7347F23A" w14:textId="737426FF" w:rsidR="00732C29" w:rsidRDefault="00732C29" w:rsidP="0059796F">
      <w:pPr>
        <w:pStyle w:val="a3"/>
        <w:spacing w:line="360" w:lineRule="auto"/>
        <w:ind w:left="0" w:firstLine="709"/>
        <w:jc w:val="both"/>
        <w:rPr>
          <w:rFonts w:ascii="Times New Roman" w:hAnsi="Times New Roman" w:cs="Times New Roman"/>
          <w:sz w:val="28"/>
          <w:szCs w:val="28"/>
        </w:rPr>
      </w:pPr>
      <w:r w:rsidRPr="00732C29">
        <w:rPr>
          <w:rFonts w:ascii="Times New Roman" w:hAnsi="Times New Roman" w:cs="Times New Roman"/>
          <w:sz w:val="28"/>
          <w:szCs w:val="28"/>
        </w:rPr>
        <w:t xml:space="preserve">Тенденции в развитии человеческого общества говорят о том, что количественные показатели прироста людских ресурсов в абсолютном большинстве случаев развиваются в ущерб качеству. Избыток людских ресурсов низкого качества (низкий моральный дух, низкий уровень образования, слабая культура воспитания) в странах с низким уровнем </w:t>
      </w:r>
      <w:r w:rsidRPr="00732C29">
        <w:rPr>
          <w:rFonts w:ascii="Times New Roman" w:hAnsi="Times New Roman" w:cs="Times New Roman"/>
          <w:sz w:val="28"/>
          <w:szCs w:val="28"/>
        </w:rPr>
        <w:lastRenderedPageBreak/>
        <w:t>производительности труда, с одной стороны, и неадекватность (с устойчивой ориентацией на снижение количественных показателей) с другой стороны, человеческие ресурсы высокого качества, во многом определяющие научный прогресс всего человечества, очевидны.</w:t>
      </w:r>
    </w:p>
    <w:p w14:paraId="600A8116" w14:textId="2F0F0C96" w:rsidR="007E2AF2" w:rsidRPr="00173AC6" w:rsidRDefault="007E2AF2" w:rsidP="0059796F">
      <w:pPr>
        <w:pStyle w:val="a3"/>
        <w:spacing w:line="360" w:lineRule="auto"/>
        <w:ind w:left="0" w:firstLine="709"/>
        <w:jc w:val="both"/>
        <w:rPr>
          <w:rFonts w:ascii="Times New Roman" w:hAnsi="Times New Roman" w:cs="Times New Roman"/>
          <w:sz w:val="28"/>
          <w:szCs w:val="28"/>
        </w:rPr>
      </w:pPr>
      <w:r w:rsidRPr="007E2AF2">
        <w:rPr>
          <w:rFonts w:ascii="Times New Roman" w:hAnsi="Times New Roman" w:cs="Times New Roman"/>
          <w:sz w:val="28"/>
          <w:szCs w:val="28"/>
        </w:rPr>
        <w:t>Совершенствование эффективной деятельности организации основано на адекватном развитии человеческого потенциала, за счет применения современных технологий управления персоналом, а также передового, отечественного и зарубежного опыта. Как правило, насколько целенаправленны и эффективны новейшие технологии, являющиеся первичными источниками развития производительных сил, настолько успешно решаются приоритетные социальные задачи жизни общества.</w:t>
      </w:r>
    </w:p>
    <w:p w14:paraId="73BEC4BA" w14:textId="1D8DE6E0" w:rsidR="005A6C9D" w:rsidRDefault="007E2AF2" w:rsidP="0059796F">
      <w:pPr>
        <w:pStyle w:val="a3"/>
        <w:spacing w:line="360" w:lineRule="auto"/>
        <w:ind w:left="0" w:firstLine="709"/>
        <w:jc w:val="both"/>
        <w:rPr>
          <w:rFonts w:ascii="Times New Roman" w:hAnsi="Times New Roman" w:cs="Times New Roman"/>
          <w:sz w:val="28"/>
          <w:szCs w:val="28"/>
        </w:rPr>
      </w:pPr>
      <w:r w:rsidRPr="007E2AF2">
        <w:rPr>
          <w:rFonts w:ascii="Times New Roman" w:hAnsi="Times New Roman" w:cs="Times New Roman"/>
          <w:sz w:val="28"/>
          <w:szCs w:val="28"/>
        </w:rPr>
        <w:t>Несмотря на множество научных работ, охватывающих различные аспекты развития и человеческого потенциала, очень редки работы, посвященные проблемам управления развитием человеческого потенциала на уровне организации.</w:t>
      </w:r>
    </w:p>
    <w:p w14:paraId="67DED03A" w14:textId="09D52949" w:rsidR="00F803E8" w:rsidRDefault="00F803E8" w:rsidP="0059796F">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будет освещена тема формирования и развития человеческого потенциала и для примера взята </w:t>
      </w:r>
      <w:r w:rsidR="00736B33">
        <w:rPr>
          <w:rFonts w:ascii="Times New Roman" w:hAnsi="Times New Roman" w:cs="Times New Roman"/>
          <w:sz w:val="28"/>
          <w:szCs w:val="28"/>
        </w:rPr>
        <w:t>французская компания «</w:t>
      </w:r>
      <w:r w:rsidR="00736B33">
        <w:rPr>
          <w:rFonts w:ascii="Times New Roman" w:hAnsi="Times New Roman" w:cs="Times New Roman"/>
          <w:sz w:val="28"/>
          <w:szCs w:val="28"/>
          <w:lang w:val="en-US"/>
        </w:rPr>
        <w:t>Decathlon</w:t>
      </w:r>
      <w:r w:rsidR="00736B33">
        <w:rPr>
          <w:rFonts w:ascii="Times New Roman" w:hAnsi="Times New Roman" w:cs="Times New Roman"/>
          <w:sz w:val="28"/>
          <w:szCs w:val="28"/>
        </w:rPr>
        <w:t xml:space="preserve">». </w:t>
      </w:r>
    </w:p>
    <w:p w14:paraId="519D9129" w14:textId="53E3CF30" w:rsidR="00570885" w:rsidRDefault="00570885" w:rsidP="0059796F">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Тематика довольна актуальна, так как </w:t>
      </w:r>
      <w:r w:rsidR="005928E9">
        <w:rPr>
          <w:rFonts w:ascii="Times New Roman" w:hAnsi="Times New Roman" w:cs="Times New Roman"/>
          <w:sz w:val="28"/>
          <w:szCs w:val="28"/>
        </w:rPr>
        <w:t xml:space="preserve">происходит переосмысление во всей системе управления </w:t>
      </w:r>
      <w:r w:rsidR="00D23A76">
        <w:rPr>
          <w:rFonts w:ascii="Times New Roman" w:hAnsi="Times New Roman" w:cs="Times New Roman"/>
          <w:sz w:val="28"/>
          <w:szCs w:val="28"/>
        </w:rPr>
        <w:t>в</w:t>
      </w:r>
      <w:r w:rsidR="005928E9">
        <w:rPr>
          <w:rFonts w:ascii="Times New Roman" w:hAnsi="Times New Roman" w:cs="Times New Roman"/>
          <w:sz w:val="28"/>
          <w:szCs w:val="28"/>
        </w:rPr>
        <w:t xml:space="preserve"> том, что человеческий капитал – самое важное для </w:t>
      </w:r>
      <w:r w:rsidR="00806466">
        <w:rPr>
          <w:rFonts w:ascii="Times New Roman" w:hAnsi="Times New Roman" w:cs="Times New Roman"/>
          <w:sz w:val="28"/>
          <w:szCs w:val="28"/>
        </w:rPr>
        <w:t xml:space="preserve">двигателя прогресса. Только благодаря хорошо обученному персоналу и грамотно выстроенной системе мотивации, компания будет развиваться и расти. Инвестиции в своих работников – это инвестиции в будущее организации, и ее прибыль. </w:t>
      </w:r>
    </w:p>
    <w:p w14:paraId="5B073F6C" w14:textId="066A6B88" w:rsidR="00806466" w:rsidRDefault="00D064D3" w:rsidP="0059796F">
      <w:pPr>
        <w:pStyle w:val="a3"/>
        <w:spacing w:line="360" w:lineRule="auto"/>
        <w:ind w:left="0" w:firstLine="709"/>
        <w:jc w:val="both"/>
        <w:rPr>
          <w:rFonts w:ascii="Times New Roman" w:hAnsi="Times New Roman" w:cs="Times New Roman"/>
          <w:sz w:val="28"/>
          <w:szCs w:val="28"/>
        </w:rPr>
      </w:pPr>
      <w:r w:rsidRPr="00D064D3">
        <w:rPr>
          <w:rFonts w:ascii="Times New Roman" w:hAnsi="Times New Roman" w:cs="Times New Roman"/>
          <w:sz w:val="28"/>
          <w:szCs w:val="28"/>
        </w:rPr>
        <w:t>Работа состоит из введения, трех глав и заключения. В первой главе</w:t>
      </w:r>
      <w:r>
        <w:rPr>
          <w:rFonts w:ascii="Times New Roman" w:hAnsi="Times New Roman" w:cs="Times New Roman"/>
          <w:sz w:val="28"/>
          <w:szCs w:val="28"/>
        </w:rPr>
        <w:t xml:space="preserve"> </w:t>
      </w:r>
      <w:r w:rsidRPr="00D064D3">
        <w:rPr>
          <w:rFonts w:ascii="Times New Roman" w:hAnsi="Times New Roman" w:cs="Times New Roman"/>
          <w:sz w:val="28"/>
          <w:szCs w:val="28"/>
        </w:rPr>
        <w:t>рассмотрены теоретические основы человеческого потенциала</w:t>
      </w:r>
      <w:r w:rsidR="00FA432F">
        <w:rPr>
          <w:rFonts w:ascii="Times New Roman" w:hAnsi="Times New Roman" w:cs="Times New Roman"/>
          <w:sz w:val="28"/>
          <w:szCs w:val="28"/>
        </w:rPr>
        <w:t xml:space="preserve">, </w:t>
      </w:r>
      <w:r w:rsidR="008758F0">
        <w:rPr>
          <w:rFonts w:ascii="Times New Roman" w:hAnsi="Times New Roman" w:cs="Times New Roman"/>
          <w:sz w:val="28"/>
          <w:szCs w:val="28"/>
        </w:rPr>
        <w:t>выявлены проблемы при формировании и развитии его, а также влияющие факторы</w:t>
      </w:r>
      <w:r w:rsidRPr="00D064D3">
        <w:rPr>
          <w:rFonts w:ascii="Times New Roman" w:hAnsi="Times New Roman" w:cs="Times New Roman"/>
          <w:sz w:val="28"/>
          <w:szCs w:val="28"/>
        </w:rPr>
        <w:t>. Во второй</w:t>
      </w:r>
      <w:r>
        <w:rPr>
          <w:rFonts w:ascii="Times New Roman" w:hAnsi="Times New Roman" w:cs="Times New Roman"/>
          <w:sz w:val="28"/>
          <w:szCs w:val="28"/>
        </w:rPr>
        <w:t xml:space="preserve"> –</w:t>
      </w:r>
      <w:r w:rsidR="008758F0">
        <w:rPr>
          <w:rFonts w:ascii="Times New Roman" w:hAnsi="Times New Roman" w:cs="Times New Roman"/>
          <w:sz w:val="28"/>
          <w:szCs w:val="28"/>
        </w:rPr>
        <w:t xml:space="preserve"> </w:t>
      </w:r>
      <w:r w:rsidRPr="00D064D3">
        <w:rPr>
          <w:rFonts w:ascii="Times New Roman" w:hAnsi="Times New Roman" w:cs="Times New Roman"/>
          <w:sz w:val="28"/>
          <w:szCs w:val="28"/>
        </w:rPr>
        <w:t xml:space="preserve">проведен анализ </w:t>
      </w:r>
      <w:r>
        <w:rPr>
          <w:rFonts w:ascii="Times New Roman" w:hAnsi="Times New Roman" w:cs="Times New Roman"/>
          <w:sz w:val="28"/>
          <w:szCs w:val="28"/>
        </w:rPr>
        <w:t xml:space="preserve">развития и формирования человеческого потенциала </w:t>
      </w:r>
      <w:r w:rsidR="000472B3">
        <w:rPr>
          <w:rFonts w:ascii="Times New Roman" w:hAnsi="Times New Roman" w:cs="Times New Roman"/>
          <w:sz w:val="28"/>
          <w:szCs w:val="28"/>
        </w:rPr>
        <w:t>в компании «</w:t>
      </w:r>
      <w:r w:rsidR="000472B3">
        <w:rPr>
          <w:rFonts w:ascii="Times New Roman" w:hAnsi="Times New Roman" w:cs="Times New Roman"/>
          <w:sz w:val="28"/>
          <w:szCs w:val="28"/>
          <w:lang w:val="en-US"/>
        </w:rPr>
        <w:t>Decathlon</w:t>
      </w:r>
      <w:r w:rsidR="000472B3">
        <w:rPr>
          <w:rFonts w:ascii="Times New Roman" w:hAnsi="Times New Roman" w:cs="Times New Roman"/>
          <w:sz w:val="28"/>
          <w:szCs w:val="28"/>
        </w:rPr>
        <w:t>»</w:t>
      </w:r>
      <w:r w:rsidR="008758F0">
        <w:rPr>
          <w:rFonts w:ascii="Times New Roman" w:hAnsi="Times New Roman" w:cs="Times New Roman"/>
          <w:sz w:val="28"/>
          <w:szCs w:val="28"/>
        </w:rPr>
        <w:t>, выявлена проблематика</w:t>
      </w:r>
      <w:r w:rsidRPr="00D064D3">
        <w:rPr>
          <w:rFonts w:ascii="Times New Roman" w:hAnsi="Times New Roman" w:cs="Times New Roman"/>
          <w:sz w:val="28"/>
          <w:szCs w:val="28"/>
        </w:rPr>
        <w:t>. В третьей главе</w:t>
      </w:r>
      <w:r w:rsidR="000472B3">
        <w:rPr>
          <w:rFonts w:ascii="Times New Roman" w:hAnsi="Times New Roman" w:cs="Times New Roman"/>
          <w:sz w:val="28"/>
          <w:szCs w:val="28"/>
        </w:rPr>
        <w:t xml:space="preserve"> </w:t>
      </w:r>
      <w:r w:rsidR="000472B3">
        <w:rPr>
          <w:rFonts w:ascii="Times New Roman" w:hAnsi="Times New Roman" w:cs="Times New Roman"/>
          <w:sz w:val="28"/>
          <w:szCs w:val="28"/>
        </w:rPr>
        <w:lastRenderedPageBreak/>
        <w:t>представлены</w:t>
      </w:r>
      <w:r w:rsidRPr="000472B3">
        <w:rPr>
          <w:rFonts w:ascii="Times New Roman" w:hAnsi="Times New Roman" w:cs="Times New Roman"/>
          <w:sz w:val="28"/>
          <w:szCs w:val="28"/>
        </w:rPr>
        <w:t xml:space="preserve"> </w:t>
      </w:r>
      <w:r w:rsidR="000472B3">
        <w:rPr>
          <w:rFonts w:ascii="Times New Roman" w:hAnsi="Times New Roman" w:cs="Times New Roman"/>
          <w:sz w:val="28"/>
          <w:szCs w:val="28"/>
        </w:rPr>
        <w:t>рекомендации</w:t>
      </w:r>
      <w:r w:rsidRPr="000472B3">
        <w:rPr>
          <w:rFonts w:ascii="Times New Roman" w:hAnsi="Times New Roman" w:cs="Times New Roman"/>
          <w:sz w:val="28"/>
          <w:szCs w:val="28"/>
        </w:rPr>
        <w:t xml:space="preserve"> для развития человеческого потенциала</w:t>
      </w:r>
      <w:r w:rsidR="000472B3">
        <w:rPr>
          <w:rFonts w:ascii="Times New Roman" w:hAnsi="Times New Roman" w:cs="Times New Roman"/>
          <w:sz w:val="28"/>
          <w:szCs w:val="28"/>
        </w:rPr>
        <w:t xml:space="preserve"> </w:t>
      </w:r>
      <w:r w:rsidRPr="000472B3">
        <w:rPr>
          <w:rFonts w:ascii="Times New Roman" w:hAnsi="Times New Roman" w:cs="Times New Roman"/>
          <w:sz w:val="28"/>
          <w:szCs w:val="28"/>
        </w:rPr>
        <w:t>организации</w:t>
      </w:r>
      <w:r w:rsidR="008758F0">
        <w:rPr>
          <w:rFonts w:ascii="Times New Roman" w:hAnsi="Times New Roman" w:cs="Times New Roman"/>
          <w:sz w:val="28"/>
          <w:szCs w:val="28"/>
        </w:rPr>
        <w:t xml:space="preserve"> и </w:t>
      </w:r>
      <w:r w:rsidR="00665EE4">
        <w:rPr>
          <w:rFonts w:ascii="Times New Roman" w:hAnsi="Times New Roman" w:cs="Times New Roman"/>
          <w:sz w:val="28"/>
          <w:szCs w:val="28"/>
        </w:rPr>
        <w:t>рассмотрена эффективность проводимых мероприятий</w:t>
      </w:r>
      <w:r w:rsidR="00C44B4A">
        <w:rPr>
          <w:rFonts w:ascii="Times New Roman" w:hAnsi="Times New Roman" w:cs="Times New Roman"/>
          <w:sz w:val="28"/>
          <w:szCs w:val="28"/>
        </w:rPr>
        <w:t>.</w:t>
      </w:r>
    </w:p>
    <w:p w14:paraId="65C52C4A" w14:textId="431DF2F8" w:rsidR="00C44B4A" w:rsidRDefault="005874E7" w:rsidP="0059796F">
      <w:pPr>
        <w:pStyle w:val="a3"/>
        <w:spacing w:line="360" w:lineRule="auto"/>
        <w:ind w:left="0" w:firstLine="709"/>
        <w:jc w:val="both"/>
        <w:rPr>
          <w:rFonts w:ascii="Times New Roman" w:hAnsi="Times New Roman" w:cs="Times New Roman"/>
          <w:sz w:val="28"/>
          <w:szCs w:val="28"/>
        </w:rPr>
      </w:pPr>
      <w:r w:rsidRPr="005874E7">
        <w:rPr>
          <w:rFonts w:ascii="Times New Roman" w:hAnsi="Times New Roman" w:cs="Times New Roman"/>
          <w:sz w:val="28"/>
          <w:szCs w:val="28"/>
        </w:rPr>
        <w:t>Предметом исследования является человеческий потенциал в сфер</w:t>
      </w:r>
      <w:r>
        <w:rPr>
          <w:rFonts w:ascii="Times New Roman" w:hAnsi="Times New Roman" w:cs="Times New Roman"/>
          <w:sz w:val="28"/>
          <w:szCs w:val="28"/>
        </w:rPr>
        <w:t xml:space="preserve">е </w:t>
      </w:r>
      <w:r w:rsidRPr="005874E7">
        <w:rPr>
          <w:rFonts w:ascii="Times New Roman" w:hAnsi="Times New Roman" w:cs="Times New Roman"/>
          <w:sz w:val="28"/>
          <w:szCs w:val="28"/>
        </w:rPr>
        <w:t>розничной торговли.</w:t>
      </w:r>
    </w:p>
    <w:p w14:paraId="6EFEFBB8" w14:textId="1FF776D4" w:rsidR="005874E7" w:rsidRDefault="005874E7" w:rsidP="0059796F">
      <w:pPr>
        <w:pStyle w:val="a3"/>
        <w:spacing w:line="360" w:lineRule="auto"/>
        <w:ind w:left="0" w:firstLine="709"/>
        <w:jc w:val="both"/>
        <w:rPr>
          <w:rFonts w:ascii="Times New Roman" w:hAnsi="Times New Roman" w:cs="Times New Roman"/>
          <w:sz w:val="28"/>
          <w:szCs w:val="28"/>
        </w:rPr>
      </w:pPr>
      <w:r w:rsidRPr="005874E7">
        <w:rPr>
          <w:rFonts w:ascii="Times New Roman" w:hAnsi="Times New Roman" w:cs="Times New Roman"/>
          <w:sz w:val="28"/>
          <w:szCs w:val="28"/>
        </w:rPr>
        <w:t>Объектом исследования являются показатели,</w:t>
      </w:r>
      <w:r>
        <w:rPr>
          <w:rFonts w:ascii="Times New Roman" w:hAnsi="Times New Roman" w:cs="Times New Roman"/>
          <w:sz w:val="28"/>
          <w:szCs w:val="28"/>
        </w:rPr>
        <w:t xml:space="preserve"> </w:t>
      </w:r>
      <w:r w:rsidRPr="005874E7">
        <w:rPr>
          <w:rFonts w:ascii="Times New Roman" w:hAnsi="Times New Roman" w:cs="Times New Roman"/>
          <w:sz w:val="28"/>
          <w:szCs w:val="28"/>
        </w:rPr>
        <w:t>характеризующие человеческий потенциал.</w:t>
      </w:r>
    </w:p>
    <w:p w14:paraId="739667DF" w14:textId="5A72A75C" w:rsidR="00584267" w:rsidRDefault="000123D3" w:rsidP="0059796F">
      <w:pPr>
        <w:pStyle w:val="a3"/>
        <w:spacing w:line="360" w:lineRule="auto"/>
        <w:ind w:left="0" w:firstLine="709"/>
        <w:jc w:val="both"/>
        <w:rPr>
          <w:rFonts w:ascii="Times New Roman" w:hAnsi="Times New Roman" w:cs="Times New Roman"/>
          <w:sz w:val="28"/>
          <w:szCs w:val="28"/>
        </w:rPr>
      </w:pPr>
      <w:r w:rsidRPr="000123D3">
        <w:rPr>
          <w:rFonts w:ascii="Times New Roman" w:hAnsi="Times New Roman" w:cs="Times New Roman"/>
          <w:sz w:val="28"/>
          <w:szCs w:val="28"/>
        </w:rPr>
        <w:t xml:space="preserve">Цель исследования: </w:t>
      </w:r>
      <w:r w:rsidR="00BE6B27">
        <w:rPr>
          <w:rFonts w:ascii="Times New Roman" w:hAnsi="Times New Roman" w:cs="Times New Roman"/>
          <w:sz w:val="28"/>
          <w:szCs w:val="28"/>
        </w:rPr>
        <w:t>оценить</w:t>
      </w:r>
      <w:r w:rsidRPr="000123D3">
        <w:rPr>
          <w:rFonts w:ascii="Times New Roman" w:hAnsi="Times New Roman" w:cs="Times New Roman"/>
          <w:sz w:val="28"/>
          <w:szCs w:val="28"/>
        </w:rPr>
        <w:t xml:space="preserve"> человеческий потенциал организации и</w:t>
      </w:r>
      <w:r w:rsidR="00BE6B27">
        <w:rPr>
          <w:rFonts w:ascii="Times New Roman" w:hAnsi="Times New Roman" w:cs="Times New Roman"/>
          <w:sz w:val="28"/>
          <w:szCs w:val="28"/>
        </w:rPr>
        <w:t xml:space="preserve"> </w:t>
      </w:r>
      <w:r w:rsidRPr="00BE6B27">
        <w:rPr>
          <w:rFonts w:ascii="Times New Roman" w:hAnsi="Times New Roman" w:cs="Times New Roman"/>
          <w:sz w:val="28"/>
          <w:szCs w:val="28"/>
        </w:rPr>
        <w:t>разработать рекомендаци</w:t>
      </w:r>
      <w:r w:rsidR="00BE6B27">
        <w:rPr>
          <w:rFonts w:ascii="Times New Roman" w:hAnsi="Times New Roman" w:cs="Times New Roman"/>
          <w:sz w:val="28"/>
          <w:szCs w:val="28"/>
        </w:rPr>
        <w:t>и</w:t>
      </w:r>
      <w:r w:rsidRPr="00BE6B27">
        <w:rPr>
          <w:rFonts w:ascii="Times New Roman" w:hAnsi="Times New Roman" w:cs="Times New Roman"/>
          <w:sz w:val="28"/>
          <w:szCs w:val="28"/>
        </w:rPr>
        <w:t xml:space="preserve"> по </w:t>
      </w:r>
      <w:r w:rsidR="00BE6B27">
        <w:rPr>
          <w:rFonts w:ascii="Times New Roman" w:hAnsi="Times New Roman" w:cs="Times New Roman"/>
          <w:sz w:val="28"/>
          <w:szCs w:val="28"/>
        </w:rPr>
        <w:t xml:space="preserve">его развитию </w:t>
      </w:r>
      <w:r w:rsidRPr="00BE6B27">
        <w:rPr>
          <w:rFonts w:ascii="Times New Roman" w:hAnsi="Times New Roman" w:cs="Times New Roman"/>
          <w:sz w:val="28"/>
          <w:szCs w:val="28"/>
        </w:rPr>
        <w:t>в</w:t>
      </w:r>
      <w:r w:rsidR="00BE6B27">
        <w:rPr>
          <w:rFonts w:ascii="Times New Roman" w:hAnsi="Times New Roman" w:cs="Times New Roman"/>
          <w:sz w:val="28"/>
          <w:szCs w:val="28"/>
        </w:rPr>
        <w:t xml:space="preserve"> </w:t>
      </w:r>
      <w:r w:rsidRPr="00BE6B27">
        <w:rPr>
          <w:rFonts w:ascii="Times New Roman" w:hAnsi="Times New Roman" w:cs="Times New Roman"/>
          <w:sz w:val="28"/>
          <w:szCs w:val="28"/>
        </w:rPr>
        <w:t>исследуемой организации.</w:t>
      </w:r>
    </w:p>
    <w:p w14:paraId="7B8B59A6" w14:textId="6A4C7623" w:rsidR="00BE6B27" w:rsidRDefault="00BE6B27" w:rsidP="0059796F">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Задачи:</w:t>
      </w:r>
    </w:p>
    <w:p w14:paraId="125D1594" w14:textId="21186533" w:rsidR="00BE6B27" w:rsidRDefault="00BE6B27" w:rsidP="0059796F">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изучить п</w:t>
      </w:r>
      <w:r w:rsidRPr="00740BAD">
        <w:rPr>
          <w:rFonts w:ascii="Times New Roman" w:hAnsi="Times New Roman" w:cs="Times New Roman"/>
          <w:sz w:val="28"/>
          <w:szCs w:val="28"/>
        </w:rPr>
        <w:t>оняти</w:t>
      </w:r>
      <w:r>
        <w:rPr>
          <w:rFonts w:ascii="Times New Roman" w:hAnsi="Times New Roman" w:cs="Times New Roman"/>
          <w:sz w:val="28"/>
          <w:szCs w:val="28"/>
        </w:rPr>
        <w:t>я</w:t>
      </w:r>
      <w:r w:rsidRPr="00740BAD">
        <w:rPr>
          <w:rFonts w:ascii="Times New Roman" w:hAnsi="Times New Roman" w:cs="Times New Roman"/>
          <w:sz w:val="28"/>
          <w:szCs w:val="28"/>
        </w:rPr>
        <w:t xml:space="preserve"> и сущность человеческого потенциала</w:t>
      </w:r>
      <w:r>
        <w:rPr>
          <w:rFonts w:ascii="Times New Roman" w:hAnsi="Times New Roman" w:cs="Times New Roman"/>
          <w:sz w:val="28"/>
          <w:szCs w:val="28"/>
        </w:rPr>
        <w:t>;</w:t>
      </w:r>
    </w:p>
    <w:p w14:paraId="3FEF1CC9" w14:textId="10BDAC00" w:rsidR="00BE6B27" w:rsidRDefault="00BE6B27" w:rsidP="0059796F">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394">
        <w:rPr>
          <w:rFonts w:ascii="Times New Roman" w:hAnsi="Times New Roman" w:cs="Times New Roman"/>
          <w:sz w:val="28"/>
          <w:szCs w:val="28"/>
        </w:rPr>
        <w:t>рассмотреть ф</w:t>
      </w:r>
      <w:r w:rsidR="001A0394" w:rsidRPr="001A0394">
        <w:rPr>
          <w:rFonts w:ascii="Times New Roman" w:hAnsi="Times New Roman" w:cs="Times New Roman"/>
          <w:sz w:val="28"/>
          <w:szCs w:val="28"/>
        </w:rPr>
        <w:t>ормирование и развитие человеческого потенциала на предприятии</w:t>
      </w:r>
      <w:r w:rsidR="001A0394">
        <w:rPr>
          <w:rFonts w:ascii="Times New Roman" w:hAnsi="Times New Roman" w:cs="Times New Roman"/>
          <w:sz w:val="28"/>
          <w:szCs w:val="28"/>
        </w:rPr>
        <w:t>;</w:t>
      </w:r>
    </w:p>
    <w:p w14:paraId="577C39E4" w14:textId="06929940" w:rsidR="001A0394" w:rsidRDefault="001A0394" w:rsidP="0059796F">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2222">
        <w:rPr>
          <w:rFonts w:ascii="Times New Roman" w:hAnsi="Times New Roman" w:cs="Times New Roman"/>
          <w:sz w:val="28"/>
          <w:szCs w:val="28"/>
        </w:rPr>
        <w:t xml:space="preserve">раскрыть </w:t>
      </w:r>
      <w:r>
        <w:rPr>
          <w:rFonts w:ascii="Times New Roman" w:hAnsi="Times New Roman" w:cs="Times New Roman"/>
          <w:sz w:val="28"/>
          <w:szCs w:val="28"/>
        </w:rPr>
        <w:t>ф</w:t>
      </w:r>
      <w:r w:rsidRPr="001A0394">
        <w:rPr>
          <w:rFonts w:ascii="Times New Roman" w:hAnsi="Times New Roman" w:cs="Times New Roman"/>
          <w:sz w:val="28"/>
          <w:szCs w:val="28"/>
        </w:rPr>
        <w:t>акторы, влияющие на развитие и формирование человеческого потенциала</w:t>
      </w:r>
      <w:r>
        <w:rPr>
          <w:rFonts w:ascii="Times New Roman" w:hAnsi="Times New Roman" w:cs="Times New Roman"/>
          <w:sz w:val="28"/>
          <w:szCs w:val="28"/>
        </w:rPr>
        <w:t>;</w:t>
      </w:r>
    </w:p>
    <w:p w14:paraId="63534A54" w14:textId="7E4E5AB7" w:rsidR="001A0394" w:rsidRDefault="001A0394" w:rsidP="0059796F">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14BF">
        <w:rPr>
          <w:rFonts w:ascii="Times New Roman" w:hAnsi="Times New Roman" w:cs="Times New Roman"/>
          <w:sz w:val="28"/>
          <w:szCs w:val="28"/>
        </w:rPr>
        <w:t>выявить проблемы развития человеческого потенциала;</w:t>
      </w:r>
    </w:p>
    <w:p w14:paraId="1EFB1B04" w14:textId="42343644" w:rsidR="00DC14BF" w:rsidRDefault="00DC14BF" w:rsidP="0059796F">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8B2222">
        <w:rPr>
          <w:rFonts w:ascii="Times New Roman" w:hAnsi="Times New Roman" w:cs="Times New Roman"/>
          <w:sz w:val="28"/>
          <w:szCs w:val="28"/>
        </w:rPr>
        <w:t xml:space="preserve"> дать характеристику компании</w:t>
      </w:r>
      <w:r w:rsidR="009126E2">
        <w:rPr>
          <w:rFonts w:ascii="Times New Roman" w:hAnsi="Times New Roman" w:cs="Times New Roman"/>
          <w:sz w:val="28"/>
          <w:szCs w:val="28"/>
        </w:rPr>
        <w:t xml:space="preserve"> «</w:t>
      </w:r>
      <w:r w:rsidR="00E45E32">
        <w:rPr>
          <w:rFonts w:ascii="Times New Roman" w:hAnsi="Times New Roman" w:cs="Times New Roman"/>
          <w:sz w:val="28"/>
          <w:szCs w:val="28"/>
          <w:lang w:val="en-US"/>
        </w:rPr>
        <w:t>Decathlon</w:t>
      </w:r>
      <w:r w:rsidR="009126E2">
        <w:rPr>
          <w:rFonts w:ascii="Times New Roman" w:hAnsi="Times New Roman" w:cs="Times New Roman"/>
          <w:sz w:val="28"/>
          <w:szCs w:val="28"/>
        </w:rPr>
        <w:t>»;</w:t>
      </w:r>
    </w:p>
    <w:p w14:paraId="60C7F281" w14:textId="1B802644" w:rsidR="009126E2" w:rsidRDefault="009126E2" w:rsidP="0059796F">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783A">
        <w:rPr>
          <w:rFonts w:ascii="Times New Roman" w:hAnsi="Times New Roman" w:cs="Times New Roman"/>
          <w:sz w:val="28"/>
          <w:szCs w:val="28"/>
        </w:rPr>
        <w:t xml:space="preserve">изучить влияние </w:t>
      </w:r>
      <w:r w:rsidR="0053783A">
        <w:rPr>
          <w:rFonts w:ascii="Times New Roman" w:hAnsi="Times New Roman" w:cs="Times New Roman"/>
          <w:sz w:val="28"/>
          <w:szCs w:val="28"/>
          <w:lang w:val="en-US"/>
        </w:rPr>
        <w:t>COVID</w:t>
      </w:r>
      <w:r w:rsidR="0053783A" w:rsidRPr="0053783A">
        <w:rPr>
          <w:rFonts w:ascii="Times New Roman" w:hAnsi="Times New Roman" w:cs="Times New Roman"/>
          <w:sz w:val="28"/>
          <w:szCs w:val="28"/>
        </w:rPr>
        <w:t>-19</w:t>
      </w:r>
      <w:r w:rsidR="0053783A">
        <w:rPr>
          <w:rFonts w:ascii="Times New Roman" w:hAnsi="Times New Roman" w:cs="Times New Roman"/>
          <w:sz w:val="28"/>
          <w:szCs w:val="28"/>
        </w:rPr>
        <w:t xml:space="preserve"> на компанию;</w:t>
      </w:r>
    </w:p>
    <w:p w14:paraId="1E48BDCC" w14:textId="30F515DB" w:rsidR="0053783A" w:rsidRDefault="0053783A" w:rsidP="0059796F">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проанализировать развитие человеческого потенциала компании «</w:t>
      </w:r>
      <w:r w:rsidR="00E45E32">
        <w:rPr>
          <w:rFonts w:ascii="Times New Roman" w:hAnsi="Times New Roman" w:cs="Times New Roman"/>
          <w:sz w:val="28"/>
          <w:szCs w:val="28"/>
          <w:lang w:val="en-US"/>
        </w:rPr>
        <w:t>Decathlon</w:t>
      </w:r>
      <w:r>
        <w:rPr>
          <w:rFonts w:ascii="Times New Roman" w:hAnsi="Times New Roman" w:cs="Times New Roman"/>
          <w:sz w:val="28"/>
          <w:szCs w:val="28"/>
        </w:rPr>
        <w:t>»;</w:t>
      </w:r>
    </w:p>
    <w:p w14:paraId="47065BF7" w14:textId="1D692C74" w:rsidR="0053783A" w:rsidRDefault="0053783A" w:rsidP="0059796F">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0CCF">
        <w:rPr>
          <w:rFonts w:ascii="Times New Roman" w:hAnsi="Times New Roman" w:cs="Times New Roman"/>
          <w:sz w:val="28"/>
          <w:szCs w:val="28"/>
        </w:rPr>
        <w:t>дать рекомендации по усовершенствованию системы развития человеческого потенциала на предприятии;</w:t>
      </w:r>
    </w:p>
    <w:p w14:paraId="66DB234C" w14:textId="2293113A" w:rsidR="001B0CCF" w:rsidRDefault="001B0CCF" w:rsidP="0059796F">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рассчитать эффективность</w:t>
      </w:r>
      <w:r w:rsidR="00EB4D95">
        <w:rPr>
          <w:rFonts w:ascii="Times New Roman" w:hAnsi="Times New Roman" w:cs="Times New Roman"/>
          <w:sz w:val="28"/>
          <w:szCs w:val="28"/>
        </w:rPr>
        <w:t xml:space="preserve"> рекомендуемых мероприятий.</w:t>
      </w:r>
    </w:p>
    <w:p w14:paraId="7F089524" w14:textId="2400496E" w:rsidR="00EB4D95" w:rsidRDefault="00665EE4" w:rsidP="0059796F">
      <w:pPr>
        <w:pStyle w:val="a3"/>
        <w:spacing w:line="360" w:lineRule="auto"/>
        <w:ind w:left="0" w:firstLine="709"/>
        <w:jc w:val="both"/>
        <w:rPr>
          <w:rFonts w:ascii="Times New Roman" w:hAnsi="Times New Roman" w:cs="Times New Roman"/>
          <w:sz w:val="28"/>
          <w:szCs w:val="28"/>
        </w:rPr>
      </w:pPr>
      <w:r w:rsidRPr="00665EE4">
        <w:rPr>
          <w:rFonts w:ascii="Times New Roman" w:hAnsi="Times New Roman" w:cs="Times New Roman"/>
          <w:sz w:val="28"/>
          <w:szCs w:val="28"/>
        </w:rPr>
        <w:t xml:space="preserve">Для </w:t>
      </w:r>
      <w:r>
        <w:rPr>
          <w:rFonts w:ascii="Times New Roman" w:hAnsi="Times New Roman" w:cs="Times New Roman"/>
          <w:sz w:val="28"/>
          <w:szCs w:val="28"/>
        </w:rPr>
        <w:t>изучения</w:t>
      </w:r>
      <w:r w:rsidRPr="00665EE4">
        <w:rPr>
          <w:rFonts w:ascii="Times New Roman" w:hAnsi="Times New Roman" w:cs="Times New Roman"/>
          <w:sz w:val="28"/>
          <w:szCs w:val="28"/>
        </w:rPr>
        <w:t xml:space="preserve"> </w:t>
      </w:r>
      <w:r>
        <w:rPr>
          <w:rFonts w:ascii="Times New Roman" w:hAnsi="Times New Roman" w:cs="Times New Roman"/>
          <w:sz w:val="28"/>
          <w:szCs w:val="28"/>
        </w:rPr>
        <w:t xml:space="preserve">данной темы </w:t>
      </w:r>
      <w:r w:rsidRPr="00665EE4">
        <w:rPr>
          <w:rFonts w:ascii="Times New Roman" w:hAnsi="Times New Roman" w:cs="Times New Roman"/>
          <w:sz w:val="28"/>
          <w:szCs w:val="28"/>
        </w:rPr>
        <w:t>используются такие методы исследования</w:t>
      </w:r>
      <w:r>
        <w:rPr>
          <w:rFonts w:ascii="Times New Roman" w:hAnsi="Times New Roman" w:cs="Times New Roman"/>
          <w:sz w:val="28"/>
          <w:szCs w:val="28"/>
        </w:rPr>
        <w:t xml:space="preserve"> </w:t>
      </w:r>
      <w:r w:rsidRPr="00665EE4">
        <w:rPr>
          <w:rFonts w:ascii="Times New Roman" w:hAnsi="Times New Roman" w:cs="Times New Roman"/>
          <w:sz w:val="28"/>
          <w:szCs w:val="28"/>
        </w:rPr>
        <w:t>как</w:t>
      </w:r>
      <w:r>
        <w:rPr>
          <w:rFonts w:ascii="Times New Roman" w:hAnsi="Times New Roman" w:cs="Times New Roman"/>
          <w:sz w:val="28"/>
          <w:szCs w:val="28"/>
        </w:rPr>
        <w:t xml:space="preserve"> </w:t>
      </w:r>
      <w:r w:rsidR="00D77363">
        <w:rPr>
          <w:rFonts w:ascii="Times New Roman" w:hAnsi="Times New Roman" w:cs="Times New Roman"/>
          <w:sz w:val="28"/>
          <w:szCs w:val="28"/>
        </w:rPr>
        <w:t>рассмотрение</w:t>
      </w:r>
      <w:r w:rsidRPr="00665EE4">
        <w:rPr>
          <w:rFonts w:ascii="Times New Roman" w:hAnsi="Times New Roman" w:cs="Times New Roman"/>
          <w:sz w:val="28"/>
          <w:szCs w:val="28"/>
        </w:rPr>
        <w:t xml:space="preserve"> литературы, </w:t>
      </w:r>
      <w:r>
        <w:rPr>
          <w:rFonts w:ascii="Times New Roman" w:hAnsi="Times New Roman" w:cs="Times New Roman"/>
          <w:sz w:val="28"/>
          <w:szCs w:val="28"/>
        </w:rPr>
        <w:t>изучение</w:t>
      </w:r>
      <w:r w:rsidRPr="00665EE4">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и статей</w:t>
      </w:r>
      <w:r w:rsidRPr="00665EE4">
        <w:rPr>
          <w:rFonts w:ascii="Times New Roman" w:hAnsi="Times New Roman" w:cs="Times New Roman"/>
          <w:sz w:val="28"/>
          <w:szCs w:val="28"/>
        </w:rPr>
        <w:t>,</w:t>
      </w:r>
      <w:r w:rsidR="00D77363">
        <w:rPr>
          <w:rFonts w:ascii="Times New Roman" w:hAnsi="Times New Roman" w:cs="Times New Roman"/>
          <w:sz w:val="28"/>
          <w:szCs w:val="28"/>
        </w:rPr>
        <w:t xml:space="preserve"> </w:t>
      </w:r>
      <w:r w:rsidRPr="00665EE4">
        <w:rPr>
          <w:rFonts w:ascii="Times New Roman" w:hAnsi="Times New Roman" w:cs="Times New Roman"/>
          <w:sz w:val="28"/>
          <w:szCs w:val="28"/>
        </w:rPr>
        <w:t>ситуационный анализ, наблюдение</w:t>
      </w:r>
      <w:r>
        <w:rPr>
          <w:rFonts w:ascii="Times New Roman" w:hAnsi="Times New Roman" w:cs="Times New Roman"/>
          <w:sz w:val="28"/>
          <w:szCs w:val="28"/>
        </w:rPr>
        <w:t xml:space="preserve">, </w:t>
      </w:r>
      <w:r w:rsidR="00D77363">
        <w:rPr>
          <w:rFonts w:ascii="Times New Roman" w:hAnsi="Times New Roman" w:cs="Times New Roman"/>
          <w:sz w:val="28"/>
          <w:szCs w:val="28"/>
        </w:rPr>
        <w:t>количественный и качественный анализ, изучение финансовых и нефинансовых показателей предприятия.</w:t>
      </w:r>
    </w:p>
    <w:p w14:paraId="3A0DD21C" w14:textId="4CD3046F" w:rsidR="00154ADF" w:rsidRPr="0053783A" w:rsidRDefault="006B4B9B" w:rsidP="0059796F">
      <w:pPr>
        <w:pStyle w:val="a3"/>
        <w:spacing w:line="360" w:lineRule="auto"/>
        <w:ind w:left="0" w:firstLine="709"/>
        <w:jc w:val="both"/>
        <w:rPr>
          <w:rFonts w:ascii="Times New Roman" w:hAnsi="Times New Roman" w:cs="Times New Roman"/>
          <w:sz w:val="28"/>
          <w:szCs w:val="28"/>
        </w:rPr>
      </w:pPr>
      <w:r w:rsidRPr="006B4B9B">
        <w:rPr>
          <w:rFonts w:ascii="Times New Roman" w:hAnsi="Times New Roman" w:cs="Times New Roman"/>
          <w:sz w:val="28"/>
          <w:szCs w:val="28"/>
        </w:rPr>
        <w:t>Результатом</w:t>
      </w:r>
      <w:r>
        <w:rPr>
          <w:rFonts w:ascii="Times New Roman" w:hAnsi="Times New Roman" w:cs="Times New Roman"/>
          <w:sz w:val="28"/>
          <w:szCs w:val="28"/>
        </w:rPr>
        <w:t xml:space="preserve"> </w:t>
      </w:r>
      <w:r w:rsidRPr="006B4B9B">
        <w:rPr>
          <w:rFonts w:ascii="Times New Roman" w:hAnsi="Times New Roman" w:cs="Times New Roman"/>
          <w:sz w:val="28"/>
          <w:szCs w:val="28"/>
        </w:rPr>
        <w:t xml:space="preserve">дипломной работы стала разработка </w:t>
      </w:r>
      <w:r>
        <w:rPr>
          <w:rFonts w:ascii="Times New Roman" w:hAnsi="Times New Roman" w:cs="Times New Roman"/>
          <w:sz w:val="28"/>
          <w:szCs w:val="28"/>
        </w:rPr>
        <w:t>рекомендаций</w:t>
      </w:r>
      <w:r w:rsidRPr="006B4B9B">
        <w:rPr>
          <w:rFonts w:ascii="Times New Roman" w:hAnsi="Times New Roman" w:cs="Times New Roman"/>
          <w:sz w:val="28"/>
          <w:szCs w:val="28"/>
        </w:rPr>
        <w:t>, направленн</w:t>
      </w:r>
      <w:r>
        <w:rPr>
          <w:rFonts w:ascii="Times New Roman" w:hAnsi="Times New Roman" w:cs="Times New Roman"/>
          <w:sz w:val="28"/>
          <w:szCs w:val="28"/>
        </w:rPr>
        <w:t>ых</w:t>
      </w:r>
      <w:r w:rsidRPr="006B4B9B">
        <w:rPr>
          <w:rFonts w:ascii="Times New Roman" w:hAnsi="Times New Roman" w:cs="Times New Roman"/>
          <w:sz w:val="28"/>
          <w:szCs w:val="28"/>
        </w:rPr>
        <w:t xml:space="preserve"> на </w:t>
      </w:r>
      <w:r>
        <w:rPr>
          <w:rFonts w:ascii="Times New Roman" w:hAnsi="Times New Roman" w:cs="Times New Roman"/>
          <w:sz w:val="28"/>
          <w:szCs w:val="28"/>
        </w:rPr>
        <w:t>совершенствование методов развития человеческого потенциала</w:t>
      </w:r>
      <w:r w:rsidRPr="006B4B9B">
        <w:rPr>
          <w:rFonts w:ascii="Times New Roman" w:hAnsi="Times New Roman" w:cs="Times New Roman"/>
          <w:sz w:val="28"/>
          <w:szCs w:val="28"/>
        </w:rPr>
        <w:t xml:space="preserve"> </w:t>
      </w:r>
      <w:r>
        <w:rPr>
          <w:rFonts w:ascii="Times New Roman" w:hAnsi="Times New Roman" w:cs="Times New Roman"/>
          <w:sz w:val="28"/>
          <w:szCs w:val="28"/>
        </w:rPr>
        <w:t>компании «</w:t>
      </w:r>
      <w:r w:rsidR="00E45E32">
        <w:rPr>
          <w:rFonts w:ascii="Times New Roman" w:hAnsi="Times New Roman" w:cs="Times New Roman"/>
          <w:sz w:val="28"/>
          <w:szCs w:val="28"/>
          <w:lang w:val="en-US"/>
        </w:rPr>
        <w:t>Decathlon</w:t>
      </w:r>
      <w:r>
        <w:rPr>
          <w:rFonts w:ascii="Times New Roman" w:hAnsi="Times New Roman" w:cs="Times New Roman"/>
          <w:sz w:val="28"/>
          <w:szCs w:val="28"/>
        </w:rPr>
        <w:t>»</w:t>
      </w:r>
      <w:r w:rsidRPr="006B4B9B">
        <w:rPr>
          <w:rFonts w:ascii="Times New Roman" w:hAnsi="Times New Roman" w:cs="Times New Roman"/>
          <w:sz w:val="28"/>
          <w:szCs w:val="28"/>
        </w:rPr>
        <w:t>.</w:t>
      </w:r>
    </w:p>
    <w:p w14:paraId="523E12B0" w14:textId="77777777" w:rsidR="00FA7B85" w:rsidRPr="00732C29" w:rsidRDefault="00FA7B85" w:rsidP="0059796F">
      <w:pPr>
        <w:spacing w:after="0" w:line="360" w:lineRule="auto"/>
        <w:jc w:val="both"/>
        <w:rPr>
          <w:rFonts w:ascii="Times New Roman" w:hAnsi="Times New Roman" w:cs="Times New Roman"/>
          <w:b/>
          <w:bCs/>
          <w:sz w:val="28"/>
          <w:szCs w:val="28"/>
        </w:rPr>
      </w:pPr>
    </w:p>
    <w:p w14:paraId="0A89EE2E" w14:textId="0D48AEB2" w:rsidR="006547C6" w:rsidRPr="007367E6" w:rsidRDefault="00E668F2" w:rsidP="0059796F">
      <w:pPr>
        <w:pStyle w:val="a3"/>
        <w:numPr>
          <w:ilvl w:val="0"/>
          <w:numId w:val="5"/>
        </w:numPr>
        <w:spacing w:after="0" w:line="360" w:lineRule="auto"/>
        <w:ind w:left="0" w:firstLine="709"/>
        <w:jc w:val="both"/>
        <w:rPr>
          <w:rFonts w:ascii="Times New Roman" w:hAnsi="Times New Roman" w:cs="Times New Roman"/>
          <w:b/>
          <w:bCs/>
          <w:sz w:val="28"/>
          <w:szCs w:val="28"/>
        </w:rPr>
      </w:pPr>
      <w:r w:rsidRPr="006547C6">
        <w:rPr>
          <w:rFonts w:ascii="Times New Roman" w:hAnsi="Times New Roman" w:cs="Times New Roman"/>
          <w:b/>
          <w:bCs/>
          <w:sz w:val="28"/>
          <w:szCs w:val="28"/>
        </w:rPr>
        <w:lastRenderedPageBreak/>
        <w:t>Теоретические аспекты развития человеческого потенциала</w:t>
      </w:r>
    </w:p>
    <w:p w14:paraId="00CFA617" w14:textId="77777777" w:rsidR="006547C6" w:rsidRPr="006547C6" w:rsidRDefault="006547C6" w:rsidP="0059796F">
      <w:pPr>
        <w:spacing w:after="0" w:line="360" w:lineRule="auto"/>
        <w:ind w:firstLine="709"/>
        <w:jc w:val="both"/>
        <w:rPr>
          <w:rFonts w:ascii="Times New Roman" w:hAnsi="Times New Roman" w:cs="Times New Roman"/>
          <w:b/>
          <w:bCs/>
          <w:sz w:val="28"/>
          <w:szCs w:val="28"/>
        </w:rPr>
      </w:pPr>
    </w:p>
    <w:p w14:paraId="1ABF1C80" w14:textId="0078CA9F" w:rsidR="006547C6" w:rsidRPr="007367E6" w:rsidRDefault="00EB4D95" w:rsidP="0059796F">
      <w:pPr>
        <w:pStyle w:val="a3"/>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1.1 </w:t>
      </w:r>
      <w:r w:rsidR="00E668F2" w:rsidRPr="006547C6">
        <w:rPr>
          <w:rFonts w:ascii="Times New Roman" w:hAnsi="Times New Roman" w:cs="Times New Roman"/>
          <w:b/>
          <w:bCs/>
          <w:sz w:val="28"/>
          <w:szCs w:val="28"/>
        </w:rPr>
        <w:t>Понятие и сущность человеческого потенциала</w:t>
      </w:r>
    </w:p>
    <w:p w14:paraId="3F8C3166" w14:textId="004FE64F" w:rsidR="006547C6" w:rsidRDefault="006547C6" w:rsidP="0059796F">
      <w:pPr>
        <w:pStyle w:val="a3"/>
        <w:spacing w:after="0" w:line="360" w:lineRule="auto"/>
        <w:ind w:left="0" w:firstLine="709"/>
        <w:jc w:val="both"/>
        <w:rPr>
          <w:rFonts w:ascii="Times New Roman" w:hAnsi="Times New Roman" w:cs="Times New Roman"/>
          <w:b/>
          <w:bCs/>
          <w:sz w:val="28"/>
          <w:szCs w:val="28"/>
        </w:rPr>
      </w:pPr>
    </w:p>
    <w:p w14:paraId="19883FDC" w14:textId="2F4EA1CC" w:rsidR="00682F92" w:rsidRPr="00682F92" w:rsidRDefault="00682F92" w:rsidP="0059796F">
      <w:pPr>
        <w:spacing w:after="0" w:line="360" w:lineRule="auto"/>
        <w:ind w:firstLine="709"/>
        <w:jc w:val="both"/>
        <w:rPr>
          <w:rFonts w:ascii="Times New Roman" w:hAnsi="Times New Roman" w:cs="Times New Roman"/>
          <w:sz w:val="28"/>
          <w:szCs w:val="28"/>
        </w:rPr>
      </w:pPr>
      <w:r w:rsidRPr="00682F92">
        <w:rPr>
          <w:rFonts w:ascii="Times New Roman" w:hAnsi="Times New Roman" w:cs="Times New Roman"/>
          <w:sz w:val="28"/>
          <w:szCs w:val="28"/>
        </w:rPr>
        <w:t>Термин «человеческий потенциал» впервые был использован Теодором Шульцем в его исследовании экономики беднейших стран. В своей работе он ввел это понятие для объяснения сложившейся ситуации как одного из факторов, влияющих на развитие экономики.</w:t>
      </w:r>
    </w:p>
    <w:p w14:paraId="1443066C" w14:textId="6C9047E1" w:rsidR="006547C6" w:rsidRPr="0059796F" w:rsidRDefault="00682F92" w:rsidP="0059796F">
      <w:pPr>
        <w:spacing w:after="0" w:line="360" w:lineRule="auto"/>
        <w:ind w:firstLine="709"/>
        <w:jc w:val="both"/>
        <w:rPr>
          <w:rFonts w:ascii="Times New Roman" w:hAnsi="Times New Roman" w:cs="Times New Roman"/>
          <w:sz w:val="28"/>
          <w:szCs w:val="28"/>
        </w:rPr>
      </w:pPr>
      <w:r w:rsidRPr="00682F92">
        <w:rPr>
          <w:rFonts w:ascii="Times New Roman" w:hAnsi="Times New Roman" w:cs="Times New Roman"/>
          <w:sz w:val="28"/>
          <w:szCs w:val="28"/>
        </w:rPr>
        <w:t>Шульц был первым, кто дал определение этой концепции: «Все человеческие ресурсы и навыки либо врожденные, либо приобретенные. Каждый человек рождается с индивидуальным генетическим комплексом, который определяет его врожденный человеческий потенциал. Ценные качества, которые человек приобрел и которые можно улучшить с помощью соответствующих инвестиций</w:t>
      </w:r>
      <w:r w:rsidR="00CC3E6D" w:rsidRPr="00CC3E6D">
        <w:rPr>
          <w:rFonts w:ascii="Times New Roman" w:hAnsi="Times New Roman" w:cs="Times New Roman"/>
          <w:sz w:val="28"/>
          <w:szCs w:val="28"/>
        </w:rPr>
        <w:t xml:space="preserve"> </w:t>
      </w:r>
      <w:r w:rsidR="00CC3E6D">
        <w:rPr>
          <w:rFonts w:ascii="Times New Roman" w:hAnsi="Times New Roman" w:cs="Times New Roman"/>
          <w:sz w:val="28"/>
          <w:szCs w:val="28"/>
        </w:rPr>
        <w:t>–</w:t>
      </w:r>
      <w:r w:rsidR="00CC3E6D" w:rsidRPr="00CC3E6D">
        <w:rPr>
          <w:rFonts w:ascii="Times New Roman" w:hAnsi="Times New Roman" w:cs="Times New Roman"/>
          <w:sz w:val="28"/>
          <w:szCs w:val="28"/>
        </w:rPr>
        <w:t xml:space="preserve"> </w:t>
      </w:r>
      <w:r w:rsidRPr="00682F92">
        <w:rPr>
          <w:rFonts w:ascii="Times New Roman" w:hAnsi="Times New Roman" w:cs="Times New Roman"/>
          <w:sz w:val="28"/>
          <w:szCs w:val="28"/>
        </w:rPr>
        <w:t xml:space="preserve">это то, что мы называем </w:t>
      </w:r>
      <w:r w:rsidR="00D91B0B">
        <w:rPr>
          <w:rFonts w:ascii="Times New Roman" w:hAnsi="Times New Roman" w:cs="Times New Roman"/>
          <w:sz w:val="28"/>
          <w:szCs w:val="28"/>
        </w:rPr>
        <w:t>«</w:t>
      </w:r>
      <w:r w:rsidRPr="00682F92">
        <w:rPr>
          <w:rFonts w:ascii="Times New Roman" w:hAnsi="Times New Roman" w:cs="Times New Roman"/>
          <w:sz w:val="28"/>
          <w:szCs w:val="28"/>
        </w:rPr>
        <w:t>человеческим капиталом</w:t>
      </w:r>
      <w:r w:rsidR="00D91B0B">
        <w:rPr>
          <w:rFonts w:ascii="Times New Roman" w:hAnsi="Times New Roman" w:cs="Times New Roman"/>
          <w:sz w:val="28"/>
          <w:szCs w:val="28"/>
        </w:rPr>
        <w:t>»</w:t>
      </w:r>
      <w:r w:rsidR="00EE2907" w:rsidRPr="00EE2907">
        <w:rPr>
          <w:rFonts w:ascii="Times New Roman" w:hAnsi="Times New Roman" w:cs="Times New Roman"/>
          <w:sz w:val="28"/>
          <w:szCs w:val="28"/>
        </w:rPr>
        <w:t xml:space="preserve"> </w:t>
      </w:r>
      <w:r w:rsidR="00EE2907" w:rsidRPr="0059796F">
        <w:rPr>
          <w:rFonts w:ascii="Times New Roman" w:hAnsi="Times New Roman" w:cs="Times New Roman"/>
          <w:sz w:val="28"/>
          <w:szCs w:val="28"/>
        </w:rPr>
        <w:t>[32</w:t>
      </w:r>
      <w:r w:rsidR="00EE2907">
        <w:rPr>
          <w:rFonts w:ascii="Times New Roman" w:hAnsi="Times New Roman" w:cs="Times New Roman"/>
          <w:sz w:val="28"/>
          <w:szCs w:val="28"/>
        </w:rPr>
        <w:t>, с 69</w:t>
      </w:r>
      <w:r w:rsidR="00EE2907" w:rsidRPr="0059796F">
        <w:rPr>
          <w:rFonts w:ascii="Times New Roman" w:hAnsi="Times New Roman" w:cs="Times New Roman"/>
          <w:sz w:val="28"/>
          <w:szCs w:val="28"/>
        </w:rPr>
        <w:t>]</w:t>
      </w:r>
      <w:r w:rsidR="009F1277">
        <w:rPr>
          <w:rFonts w:ascii="Times New Roman" w:hAnsi="Times New Roman" w:cs="Times New Roman"/>
          <w:sz w:val="28"/>
          <w:szCs w:val="28"/>
        </w:rPr>
        <w:t>.</w:t>
      </w:r>
    </w:p>
    <w:p w14:paraId="2E23633A" w14:textId="56A06AE9" w:rsidR="00682F92" w:rsidRPr="00682F92" w:rsidRDefault="00682F92" w:rsidP="0059796F">
      <w:pPr>
        <w:spacing w:after="0" w:line="360" w:lineRule="auto"/>
        <w:ind w:firstLine="709"/>
        <w:jc w:val="both"/>
        <w:rPr>
          <w:rFonts w:ascii="Times New Roman" w:hAnsi="Times New Roman" w:cs="Times New Roman"/>
          <w:sz w:val="28"/>
          <w:szCs w:val="28"/>
        </w:rPr>
      </w:pPr>
      <w:r w:rsidRPr="00682F92">
        <w:rPr>
          <w:rFonts w:ascii="Times New Roman" w:hAnsi="Times New Roman" w:cs="Times New Roman"/>
          <w:sz w:val="28"/>
          <w:szCs w:val="28"/>
        </w:rPr>
        <w:t xml:space="preserve">Человеческий потенциал особенно часто путают с человеческим капиталом. Человеческий капитал </w:t>
      </w:r>
      <w:r w:rsidR="00CC3E6D">
        <w:rPr>
          <w:rFonts w:ascii="Times New Roman" w:hAnsi="Times New Roman" w:cs="Times New Roman"/>
          <w:sz w:val="28"/>
          <w:szCs w:val="28"/>
        </w:rPr>
        <w:t>–</w:t>
      </w:r>
      <w:r w:rsidRPr="00682F92">
        <w:rPr>
          <w:rFonts w:ascii="Times New Roman" w:hAnsi="Times New Roman" w:cs="Times New Roman"/>
          <w:sz w:val="28"/>
          <w:szCs w:val="28"/>
        </w:rPr>
        <w:t xml:space="preserve"> важная (но не единственная) форма проявления человеческого потенциала в системе рыночных отношений. И связано это с получением источника дохода, поскольку вложения в развитие профессиональных качеств его владельца эффективны. В то же время расходы на образование</w:t>
      </w:r>
      <w:r>
        <w:rPr>
          <w:rFonts w:ascii="Times New Roman" w:hAnsi="Times New Roman" w:cs="Times New Roman"/>
          <w:sz w:val="28"/>
          <w:szCs w:val="28"/>
        </w:rPr>
        <w:t>,</w:t>
      </w:r>
      <w:r w:rsidRPr="00682F92">
        <w:rPr>
          <w:rFonts w:ascii="Times New Roman" w:hAnsi="Times New Roman" w:cs="Times New Roman"/>
          <w:sz w:val="28"/>
          <w:szCs w:val="28"/>
        </w:rPr>
        <w:t xml:space="preserve"> и т</w:t>
      </w:r>
      <w:r>
        <w:rPr>
          <w:rFonts w:ascii="Times New Roman" w:hAnsi="Times New Roman" w:cs="Times New Roman"/>
          <w:sz w:val="28"/>
          <w:szCs w:val="28"/>
        </w:rPr>
        <w:t xml:space="preserve">ак далее, не </w:t>
      </w:r>
      <w:r w:rsidRPr="00682F92">
        <w:rPr>
          <w:rFonts w:ascii="Times New Roman" w:hAnsi="Times New Roman" w:cs="Times New Roman"/>
          <w:sz w:val="28"/>
          <w:szCs w:val="28"/>
        </w:rPr>
        <w:t>являются гарантией увеличения человеческого капитала, поскольку, хотя между этими факторами может быть установлена</w:t>
      </w:r>
      <w:r w:rsidR="00302359">
        <w:rPr>
          <w:rFonts w:ascii="Times New Roman" w:hAnsi="Times New Roman" w:cs="Times New Roman"/>
          <w:sz w:val="28"/>
          <w:szCs w:val="28"/>
        </w:rPr>
        <w:t xml:space="preserve"> статистическая </w:t>
      </w:r>
      <w:r w:rsidRPr="00682F92">
        <w:rPr>
          <w:rFonts w:ascii="Times New Roman" w:hAnsi="Times New Roman" w:cs="Times New Roman"/>
          <w:sz w:val="28"/>
          <w:szCs w:val="28"/>
        </w:rPr>
        <w:t>связь, устойчивой причинно-следственной связи нет. Другими словами, инвестиции в образование будут представлять только возможные выгоды в будущем, а термин «потенциал» относится к сфере возможного. Поэтому здесь следует использовать термин «человеческий потенциал», а не «человеческий капитал».</w:t>
      </w:r>
    </w:p>
    <w:p w14:paraId="38B54F04" w14:textId="4613FD32" w:rsidR="00682F92" w:rsidRPr="00CC3E6D" w:rsidRDefault="00D91B0B"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Нужно о</w:t>
      </w:r>
      <w:r w:rsidR="00682F92" w:rsidRPr="00682F92">
        <w:rPr>
          <w:rFonts w:ascii="Times New Roman" w:hAnsi="Times New Roman" w:cs="Times New Roman"/>
          <w:sz w:val="28"/>
          <w:szCs w:val="28"/>
        </w:rPr>
        <w:t>братит</w:t>
      </w:r>
      <w:r>
        <w:rPr>
          <w:rFonts w:ascii="Times New Roman" w:hAnsi="Times New Roman" w:cs="Times New Roman"/>
          <w:sz w:val="28"/>
          <w:szCs w:val="28"/>
        </w:rPr>
        <w:t>ь</w:t>
      </w:r>
      <w:r w:rsidR="00682F92" w:rsidRPr="00682F92">
        <w:rPr>
          <w:rFonts w:ascii="Times New Roman" w:hAnsi="Times New Roman" w:cs="Times New Roman"/>
          <w:sz w:val="28"/>
          <w:szCs w:val="28"/>
        </w:rPr>
        <w:t xml:space="preserve"> внимание, что ценность человеческого потенциала не может быть выражена только с точки зрения ценности. К тому же ее нельзя сводить к количественной оценке, так как нет методов прямого измерения </w:t>
      </w:r>
      <w:r w:rsidR="00682F92" w:rsidRPr="00682F92">
        <w:rPr>
          <w:rFonts w:ascii="Times New Roman" w:hAnsi="Times New Roman" w:cs="Times New Roman"/>
          <w:sz w:val="28"/>
          <w:szCs w:val="28"/>
        </w:rPr>
        <w:lastRenderedPageBreak/>
        <w:t>возможностей. Для понимания феномена человеческого потенциала на текущем этапе исследований это не столько формально рассчитанная ценность, сколько оценка качества социальной жизни и существующих экономических условий для формирования и реализации человеческого потенциала в работе или другой социально признанной деятельности.  Когда такие условия существуют, человеческий потенциал может быть реализован как человеческий капитал, который служит источником дохода для его владельца, его экономического роста и социального прогресса для общества.</w:t>
      </w:r>
      <w:r w:rsidR="00CC3E6D" w:rsidRPr="00CC3E6D">
        <w:rPr>
          <w:rFonts w:ascii="Times New Roman" w:hAnsi="Times New Roman" w:cs="Times New Roman"/>
          <w:sz w:val="28"/>
          <w:szCs w:val="28"/>
        </w:rPr>
        <w:t xml:space="preserve"> </w:t>
      </w:r>
    </w:p>
    <w:p w14:paraId="5952D243" w14:textId="212F1587" w:rsidR="00682F92" w:rsidRPr="00EE2907" w:rsidRDefault="00682F92" w:rsidP="0059796F">
      <w:pPr>
        <w:spacing w:after="0" w:line="360" w:lineRule="auto"/>
        <w:ind w:firstLine="709"/>
        <w:jc w:val="both"/>
        <w:rPr>
          <w:rFonts w:ascii="Times New Roman" w:hAnsi="Times New Roman" w:cs="Times New Roman"/>
          <w:sz w:val="28"/>
          <w:szCs w:val="28"/>
        </w:rPr>
      </w:pPr>
      <w:r w:rsidRPr="00682F92">
        <w:rPr>
          <w:rFonts w:ascii="Times New Roman" w:hAnsi="Times New Roman" w:cs="Times New Roman"/>
          <w:sz w:val="28"/>
          <w:szCs w:val="28"/>
        </w:rPr>
        <w:t>Человеческий потенциал</w:t>
      </w:r>
      <w:r w:rsidR="00CC3E6D" w:rsidRPr="00CC3E6D">
        <w:rPr>
          <w:rFonts w:ascii="Times New Roman" w:hAnsi="Times New Roman" w:cs="Times New Roman"/>
          <w:sz w:val="28"/>
          <w:szCs w:val="28"/>
        </w:rPr>
        <w:t xml:space="preserve"> </w:t>
      </w:r>
      <w:r w:rsidR="00CC3E6D">
        <w:rPr>
          <w:rFonts w:ascii="Times New Roman" w:hAnsi="Times New Roman" w:cs="Times New Roman"/>
          <w:sz w:val="28"/>
          <w:szCs w:val="28"/>
        </w:rPr>
        <w:t>–</w:t>
      </w:r>
      <w:r w:rsidRPr="00682F92">
        <w:rPr>
          <w:rFonts w:ascii="Times New Roman" w:hAnsi="Times New Roman" w:cs="Times New Roman"/>
          <w:sz w:val="28"/>
          <w:szCs w:val="28"/>
        </w:rPr>
        <w:t xml:space="preserve"> это способность людей совершенствоваться посредством обучения, тренировок и практики, достигая предела своих способностей в развитии способностей и навыков. «Понятию человеческого потенциала присуща вера в то, что, достигнув своего полного потенциала, человек сможет вести счастливую и более полноценную жизнь».</w:t>
      </w:r>
      <w:r w:rsidR="00CC3E6D" w:rsidRPr="00CC3E6D">
        <w:rPr>
          <w:rFonts w:ascii="Times New Roman" w:hAnsi="Times New Roman" w:cs="Times New Roman"/>
          <w:sz w:val="28"/>
          <w:szCs w:val="28"/>
        </w:rPr>
        <w:t xml:space="preserve"> </w:t>
      </w:r>
      <w:r w:rsidRPr="00682F92">
        <w:rPr>
          <w:rFonts w:ascii="Times New Roman" w:hAnsi="Times New Roman" w:cs="Times New Roman"/>
          <w:sz w:val="28"/>
          <w:szCs w:val="28"/>
        </w:rPr>
        <w:t>Термин</w:t>
      </w:r>
      <w:r w:rsidR="00CC3E6D" w:rsidRPr="00CC3E6D">
        <w:rPr>
          <w:rFonts w:ascii="Times New Roman" w:hAnsi="Times New Roman" w:cs="Times New Roman"/>
          <w:sz w:val="28"/>
          <w:szCs w:val="28"/>
        </w:rPr>
        <w:t xml:space="preserve"> </w:t>
      </w:r>
      <w:r w:rsidRPr="00682F92">
        <w:rPr>
          <w:rFonts w:ascii="Times New Roman" w:hAnsi="Times New Roman" w:cs="Times New Roman"/>
          <w:sz w:val="28"/>
          <w:szCs w:val="28"/>
        </w:rPr>
        <w:t>«потенциал» обычно относится к нереализованной в настоящее время способности. Этот термин используется в самых разных областях, от физики до социальных наук, для обозначения вещей, которые находятся в состоянии, в котором они могут изменяться, начиная от простого высвобождения энергии объектами до реализации способностей у людей</w:t>
      </w:r>
      <w:r w:rsidR="00EE2907" w:rsidRPr="00EE2907">
        <w:rPr>
          <w:rFonts w:ascii="Times New Roman" w:hAnsi="Times New Roman" w:cs="Times New Roman"/>
          <w:sz w:val="28"/>
          <w:szCs w:val="28"/>
        </w:rPr>
        <w:t xml:space="preserve"> [2</w:t>
      </w:r>
      <w:r w:rsidR="00EE2907">
        <w:rPr>
          <w:rFonts w:ascii="Times New Roman" w:hAnsi="Times New Roman" w:cs="Times New Roman"/>
          <w:sz w:val="28"/>
          <w:szCs w:val="28"/>
        </w:rPr>
        <w:t>, с. 158</w:t>
      </w:r>
      <w:r w:rsidR="00EE2907" w:rsidRPr="00EE2907">
        <w:rPr>
          <w:rFonts w:ascii="Times New Roman" w:hAnsi="Times New Roman" w:cs="Times New Roman"/>
          <w:sz w:val="28"/>
          <w:szCs w:val="28"/>
        </w:rPr>
        <w:t>]</w:t>
      </w:r>
      <w:r w:rsidR="009F1277">
        <w:rPr>
          <w:rFonts w:ascii="Times New Roman" w:hAnsi="Times New Roman" w:cs="Times New Roman"/>
          <w:sz w:val="28"/>
          <w:szCs w:val="28"/>
        </w:rPr>
        <w:t>.</w:t>
      </w:r>
    </w:p>
    <w:p w14:paraId="69DC3CD1" w14:textId="235ADF2A" w:rsidR="00682F92" w:rsidRPr="00682F92" w:rsidRDefault="00682F92" w:rsidP="0059796F">
      <w:pPr>
        <w:spacing w:after="0" w:line="360" w:lineRule="auto"/>
        <w:ind w:firstLine="709"/>
        <w:jc w:val="both"/>
        <w:rPr>
          <w:rFonts w:ascii="Times New Roman" w:hAnsi="Times New Roman" w:cs="Times New Roman"/>
          <w:sz w:val="28"/>
          <w:szCs w:val="28"/>
        </w:rPr>
      </w:pPr>
      <w:r w:rsidRPr="00682F92">
        <w:rPr>
          <w:rFonts w:ascii="Times New Roman" w:hAnsi="Times New Roman" w:cs="Times New Roman"/>
          <w:sz w:val="28"/>
          <w:szCs w:val="28"/>
        </w:rPr>
        <w:t xml:space="preserve">То, что является потенциальным, теоретически можно сделать актуальным, если предпринять правильные действия; </w:t>
      </w:r>
      <w:r w:rsidR="00CC3E6D">
        <w:rPr>
          <w:rFonts w:ascii="Times New Roman" w:hAnsi="Times New Roman" w:cs="Times New Roman"/>
          <w:sz w:val="28"/>
          <w:szCs w:val="28"/>
        </w:rPr>
        <w:t>н</w:t>
      </w:r>
      <w:r w:rsidRPr="00682F92">
        <w:rPr>
          <w:rFonts w:ascii="Times New Roman" w:hAnsi="Times New Roman" w:cs="Times New Roman"/>
          <w:sz w:val="28"/>
          <w:szCs w:val="28"/>
        </w:rPr>
        <w:t>апример, валун на краю обрыва может быть сброшен с обрыва, что можно реализовать, столкнув его с края обрыва, и человек, чьи природные способности позволяют ему стать великим пианистом, может реализовать этот потенциал, усердно практикуя игру на фортепиано.</w:t>
      </w:r>
    </w:p>
    <w:p w14:paraId="05305076" w14:textId="7882B812" w:rsidR="00682F92" w:rsidRPr="00682F92" w:rsidRDefault="00682F92" w:rsidP="0059796F">
      <w:pPr>
        <w:spacing w:after="0" w:line="360" w:lineRule="auto"/>
        <w:ind w:firstLine="709"/>
        <w:jc w:val="both"/>
        <w:rPr>
          <w:rFonts w:ascii="Times New Roman" w:hAnsi="Times New Roman" w:cs="Times New Roman"/>
          <w:sz w:val="28"/>
          <w:szCs w:val="28"/>
        </w:rPr>
      </w:pPr>
      <w:r w:rsidRPr="00682F92">
        <w:rPr>
          <w:rFonts w:ascii="Times New Roman" w:hAnsi="Times New Roman" w:cs="Times New Roman"/>
          <w:sz w:val="28"/>
          <w:szCs w:val="28"/>
        </w:rPr>
        <w:t xml:space="preserve">Концепция развития потенциала иногда описывается как стремление стать лучшей версией самого себя. Людей, которые, как считается, обладают потенциалом, которого они не преследуют, часто описывают как не сумевших «реализовать свой потенциал». </w:t>
      </w:r>
    </w:p>
    <w:p w14:paraId="3213620B" w14:textId="0045F25D" w:rsidR="00682F92" w:rsidRDefault="00682F92" w:rsidP="0059796F">
      <w:pPr>
        <w:spacing w:after="0" w:line="360" w:lineRule="auto"/>
        <w:ind w:firstLine="709"/>
        <w:jc w:val="both"/>
        <w:rPr>
          <w:rFonts w:ascii="Times New Roman" w:hAnsi="Times New Roman" w:cs="Times New Roman"/>
          <w:sz w:val="28"/>
          <w:szCs w:val="28"/>
        </w:rPr>
      </w:pPr>
      <w:r w:rsidRPr="00682F92">
        <w:rPr>
          <w:rFonts w:ascii="Times New Roman" w:hAnsi="Times New Roman" w:cs="Times New Roman"/>
          <w:sz w:val="28"/>
          <w:szCs w:val="28"/>
        </w:rPr>
        <w:t xml:space="preserve">Ранние концепции человеческого потенциала предполагали, что весь потенциал любого человека был врожденным от этого человека до его </w:t>
      </w:r>
      <w:r w:rsidRPr="00682F92">
        <w:rPr>
          <w:rFonts w:ascii="Times New Roman" w:hAnsi="Times New Roman" w:cs="Times New Roman"/>
          <w:sz w:val="28"/>
          <w:szCs w:val="28"/>
        </w:rPr>
        <w:lastRenderedPageBreak/>
        <w:t>рождения, возможно, с момента его зачатия.</w:t>
      </w:r>
      <w:r w:rsidR="004A672D">
        <w:rPr>
          <w:rFonts w:ascii="Times New Roman" w:hAnsi="Times New Roman" w:cs="Times New Roman"/>
          <w:sz w:val="28"/>
          <w:szCs w:val="28"/>
        </w:rPr>
        <w:t xml:space="preserve"> </w:t>
      </w:r>
      <w:r w:rsidRPr="00682F92">
        <w:rPr>
          <w:rFonts w:ascii="Times New Roman" w:hAnsi="Times New Roman" w:cs="Times New Roman"/>
          <w:sz w:val="28"/>
          <w:szCs w:val="28"/>
        </w:rPr>
        <w:t>Более поздние определения охватывают как внутренние, так и общественные влияния.</w:t>
      </w:r>
      <w:r w:rsidR="004A672D">
        <w:rPr>
          <w:rFonts w:ascii="Times New Roman" w:hAnsi="Times New Roman" w:cs="Times New Roman"/>
          <w:sz w:val="28"/>
          <w:szCs w:val="28"/>
        </w:rPr>
        <w:t xml:space="preserve"> </w:t>
      </w:r>
      <w:r w:rsidR="004A672D" w:rsidRPr="004A672D">
        <w:rPr>
          <w:rFonts w:ascii="Times New Roman" w:hAnsi="Times New Roman" w:cs="Times New Roman"/>
          <w:sz w:val="28"/>
          <w:szCs w:val="28"/>
        </w:rPr>
        <w:t>Движение за человеческий потенциал было особым контркультурным движением, начавшимся в 1960-х годах с целью максимизации человеческого потенциала. На нее повлияли работы таких авторов, как Абрахам Маслоу, и она приняла форму психологической философии.</w:t>
      </w:r>
    </w:p>
    <w:p w14:paraId="2662CB8A" w14:textId="1595EFB1" w:rsidR="00453C55" w:rsidRDefault="004A672D" w:rsidP="0059796F">
      <w:pPr>
        <w:spacing w:after="0" w:line="360" w:lineRule="auto"/>
        <w:ind w:firstLine="709"/>
        <w:jc w:val="both"/>
        <w:rPr>
          <w:rFonts w:ascii="Times New Roman" w:hAnsi="Times New Roman" w:cs="Times New Roman"/>
          <w:sz w:val="28"/>
          <w:szCs w:val="28"/>
        </w:rPr>
      </w:pPr>
      <w:r w:rsidRPr="004A672D">
        <w:rPr>
          <w:rFonts w:ascii="Times New Roman" w:hAnsi="Times New Roman" w:cs="Times New Roman"/>
          <w:sz w:val="28"/>
          <w:szCs w:val="28"/>
        </w:rPr>
        <w:t>Понятие «человеческие ресурсы» признает необходимость</w:t>
      </w:r>
      <w:r>
        <w:rPr>
          <w:rFonts w:ascii="Times New Roman" w:hAnsi="Times New Roman" w:cs="Times New Roman"/>
          <w:sz w:val="28"/>
          <w:szCs w:val="28"/>
        </w:rPr>
        <w:t xml:space="preserve"> и</w:t>
      </w:r>
      <w:r w:rsidRPr="004A672D">
        <w:rPr>
          <w:rFonts w:ascii="Times New Roman" w:hAnsi="Times New Roman" w:cs="Times New Roman"/>
          <w:sz w:val="28"/>
          <w:szCs w:val="28"/>
        </w:rPr>
        <w:t>нвестировани</w:t>
      </w:r>
      <w:r>
        <w:rPr>
          <w:rFonts w:ascii="Times New Roman" w:hAnsi="Times New Roman" w:cs="Times New Roman"/>
          <w:sz w:val="28"/>
          <w:szCs w:val="28"/>
        </w:rPr>
        <w:t>я</w:t>
      </w:r>
      <w:r w:rsidRPr="004A672D">
        <w:rPr>
          <w:rFonts w:ascii="Times New Roman" w:hAnsi="Times New Roman" w:cs="Times New Roman"/>
          <w:sz w:val="28"/>
          <w:szCs w:val="28"/>
        </w:rPr>
        <w:t xml:space="preserve"> в образование и развитие человеческих ресурсов </w:t>
      </w:r>
      <w:r w:rsidR="00453C55">
        <w:rPr>
          <w:rFonts w:ascii="Times New Roman" w:hAnsi="Times New Roman" w:cs="Times New Roman"/>
          <w:sz w:val="28"/>
          <w:szCs w:val="28"/>
        </w:rPr>
        <w:t xml:space="preserve">исходя их </w:t>
      </w:r>
      <w:r w:rsidRPr="004A672D">
        <w:rPr>
          <w:rFonts w:ascii="Times New Roman" w:hAnsi="Times New Roman" w:cs="Times New Roman"/>
          <w:sz w:val="28"/>
          <w:szCs w:val="28"/>
        </w:rPr>
        <w:t>экономическ</w:t>
      </w:r>
      <w:r>
        <w:rPr>
          <w:rFonts w:ascii="Times New Roman" w:hAnsi="Times New Roman" w:cs="Times New Roman"/>
          <w:sz w:val="28"/>
          <w:szCs w:val="28"/>
        </w:rPr>
        <w:t>ой</w:t>
      </w:r>
      <w:r w:rsidRPr="004A672D">
        <w:rPr>
          <w:rFonts w:ascii="Times New Roman" w:hAnsi="Times New Roman" w:cs="Times New Roman"/>
          <w:sz w:val="28"/>
          <w:szCs w:val="28"/>
        </w:rPr>
        <w:t xml:space="preserve"> целесообразност</w:t>
      </w:r>
      <w:r>
        <w:rPr>
          <w:rFonts w:ascii="Times New Roman" w:hAnsi="Times New Roman" w:cs="Times New Roman"/>
          <w:sz w:val="28"/>
          <w:szCs w:val="28"/>
        </w:rPr>
        <w:t>и</w:t>
      </w:r>
      <w:r w:rsidRPr="004A672D">
        <w:rPr>
          <w:rFonts w:ascii="Times New Roman" w:hAnsi="Times New Roman" w:cs="Times New Roman"/>
          <w:sz w:val="28"/>
          <w:szCs w:val="28"/>
        </w:rPr>
        <w:t xml:space="preserve"> с целью привлечения</w:t>
      </w:r>
      <w:r w:rsidR="00453C55">
        <w:rPr>
          <w:rFonts w:ascii="Times New Roman" w:hAnsi="Times New Roman" w:cs="Times New Roman"/>
          <w:sz w:val="28"/>
          <w:szCs w:val="28"/>
        </w:rPr>
        <w:t xml:space="preserve"> </w:t>
      </w:r>
      <w:r w:rsidRPr="004A672D">
        <w:rPr>
          <w:rFonts w:ascii="Times New Roman" w:hAnsi="Times New Roman" w:cs="Times New Roman"/>
          <w:sz w:val="28"/>
          <w:szCs w:val="28"/>
        </w:rPr>
        <w:t>лучши</w:t>
      </w:r>
      <w:r w:rsidR="00453C55">
        <w:rPr>
          <w:rFonts w:ascii="Times New Roman" w:hAnsi="Times New Roman" w:cs="Times New Roman"/>
          <w:sz w:val="28"/>
          <w:szCs w:val="28"/>
        </w:rPr>
        <w:t xml:space="preserve">х </w:t>
      </w:r>
      <w:r w:rsidRPr="004A672D">
        <w:rPr>
          <w:rFonts w:ascii="Times New Roman" w:hAnsi="Times New Roman" w:cs="Times New Roman"/>
          <w:sz w:val="28"/>
          <w:szCs w:val="28"/>
        </w:rPr>
        <w:t>профессиональны</w:t>
      </w:r>
      <w:r w:rsidR="00453C55">
        <w:rPr>
          <w:rFonts w:ascii="Times New Roman" w:hAnsi="Times New Roman" w:cs="Times New Roman"/>
          <w:sz w:val="28"/>
          <w:szCs w:val="28"/>
        </w:rPr>
        <w:t>х</w:t>
      </w:r>
      <w:r w:rsidRPr="004A672D">
        <w:rPr>
          <w:rFonts w:ascii="Times New Roman" w:hAnsi="Times New Roman" w:cs="Times New Roman"/>
          <w:sz w:val="28"/>
          <w:szCs w:val="28"/>
        </w:rPr>
        <w:t xml:space="preserve"> работник</w:t>
      </w:r>
      <w:r w:rsidR="00453C55">
        <w:rPr>
          <w:rFonts w:ascii="Times New Roman" w:hAnsi="Times New Roman" w:cs="Times New Roman"/>
          <w:sz w:val="28"/>
          <w:szCs w:val="28"/>
        </w:rPr>
        <w:t>ов</w:t>
      </w:r>
      <w:r w:rsidRPr="004A672D">
        <w:rPr>
          <w:rFonts w:ascii="Times New Roman" w:hAnsi="Times New Roman" w:cs="Times New Roman"/>
          <w:sz w:val="28"/>
          <w:szCs w:val="28"/>
        </w:rPr>
        <w:t xml:space="preserve">, </w:t>
      </w:r>
      <w:r w:rsidR="00453C55">
        <w:rPr>
          <w:rFonts w:ascii="Times New Roman" w:hAnsi="Times New Roman" w:cs="Times New Roman"/>
          <w:sz w:val="28"/>
          <w:szCs w:val="28"/>
        </w:rPr>
        <w:t xml:space="preserve">что </w:t>
      </w:r>
      <w:r w:rsidRPr="004A672D">
        <w:rPr>
          <w:rFonts w:ascii="Times New Roman" w:hAnsi="Times New Roman" w:cs="Times New Roman"/>
          <w:sz w:val="28"/>
          <w:szCs w:val="28"/>
        </w:rPr>
        <w:t>созда</w:t>
      </w:r>
      <w:r w:rsidR="00453C55">
        <w:rPr>
          <w:rFonts w:ascii="Times New Roman" w:hAnsi="Times New Roman" w:cs="Times New Roman"/>
          <w:sz w:val="28"/>
          <w:szCs w:val="28"/>
        </w:rPr>
        <w:t>ет</w:t>
      </w:r>
      <w:r w:rsidRPr="004A672D">
        <w:rPr>
          <w:rFonts w:ascii="Times New Roman" w:hAnsi="Times New Roman" w:cs="Times New Roman"/>
          <w:sz w:val="28"/>
          <w:szCs w:val="28"/>
        </w:rPr>
        <w:t xml:space="preserve"> условия</w:t>
      </w:r>
      <w:r w:rsidR="00453C55">
        <w:rPr>
          <w:rFonts w:ascii="Times New Roman" w:hAnsi="Times New Roman" w:cs="Times New Roman"/>
          <w:sz w:val="28"/>
          <w:szCs w:val="28"/>
        </w:rPr>
        <w:t xml:space="preserve"> </w:t>
      </w:r>
      <w:r w:rsidRPr="004A672D">
        <w:rPr>
          <w:rFonts w:ascii="Times New Roman" w:hAnsi="Times New Roman" w:cs="Times New Roman"/>
          <w:sz w:val="28"/>
          <w:szCs w:val="28"/>
        </w:rPr>
        <w:t>для творческого и профессионального развития каждого сотрудника, включает необходимость более широкого использования знаний,</w:t>
      </w:r>
      <w:r w:rsidR="00453C55">
        <w:rPr>
          <w:rFonts w:ascii="Times New Roman" w:hAnsi="Times New Roman" w:cs="Times New Roman"/>
          <w:sz w:val="28"/>
          <w:szCs w:val="28"/>
        </w:rPr>
        <w:t xml:space="preserve"> н</w:t>
      </w:r>
      <w:r w:rsidRPr="004A672D">
        <w:rPr>
          <w:rFonts w:ascii="Times New Roman" w:hAnsi="Times New Roman" w:cs="Times New Roman"/>
          <w:sz w:val="28"/>
          <w:szCs w:val="28"/>
        </w:rPr>
        <w:t>авыки рабочих. Поэтому меняется и направленность работы с персоналом.</w:t>
      </w:r>
      <w:r w:rsidR="00453C55">
        <w:rPr>
          <w:rFonts w:ascii="Times New Roman" w:hAnsi="Times New Roman" w:cs="Times New Roman"/>
          <w:sz w:val="28"/>
          <w:szCs w:val="28"/>
        </w:rPr>
        <w:t xml:space="preserve"> </w:t>
      </w:r>
      <w:r w:rsidRPr="004A672D">
        <w:rPr>
          <w:rFonts w:ascii="Times New Roman" w:hAnsi="Times New Roman" w:cs="Times New Roman"/>
          <w:sz w:val="28"/>
          <w:szCs w:val="28"/>
        </w:rPr>
        <w:t>В частности, прилагаются усилия для</w:t>
      </w:r>
      <w:r w:rsidR="00453C55">
        <w:rPr>
          <w:rFonts w:ascii="Times New Roman" w:hAnsi="Times New Roman" w:cs="Times New Roman"/>
          <w:sz w:val="28"/>
          <w:szCs w:val="28"/>
        </w:rPr>
        <w:t xml:space="preserve"> развития</w:t>
      </w:r>
      <w:r w:rsidRPr="004A672D">
        <w:rPr>
          <w:rFonts w:ascii="Times New Roman" w:hAnsi="Times New Roman" w:cs="Times New Roman"/>
          <w:sz w:val="28"/>
          <w:szCs w:val="28"/>
        </w:rPr>
        <w:t xml:space="preserve"> и выявления «скрытых»</w:t>
      </w:r>
      <w:r w:rsidR="00453C55">
        <w:rPr>
          <w:rFonts w:ascii="Times New Roman" w:hAnsi="Times New Roman" w:cs="Times New Roman"/>
          <w:sz w:val="28"/>
          <w:szCs w:val="28"/>
        </w:rPr>
        <w:t xml:space="preserve"> возможностей </w:t>
      </w:r>
      <w:r w:rsidRPr="004A672D">
        <w:rPr>
          <w:rFonts w:ascii="Times New Roman" w:hAnsi="Times New Roman" w:cs="Times New Roman"/>
          <w:sz w:val="28"/>
          <w:szCs w:val="28"/>
        </w:rPr>
        <w:t>сотрудников. Проблема в том, что люди сам</w:t>
      </w:r>
      <w:r w:rsidR="00453C55">
        <w:rPr>
          <w:rFonts w:ascii="Times New Roman" w:hAnsi="Times New Roman" w:cs="Times New Roman"/>
          <w:sz w:val="28"/>
          <w:szCs w:val="28"/>
        </w:rPr>
        <w:t xml:space="preserve">ая </w:t>
      </w:r>
      <w:r w:rsidRPr="004A672D">
        <w:rPr>
          <w:rFonts w:ascii="Times New Roman" w:hAnsi="Times New Roman" w:cs="Times New Roman"/>
          <w:sz w:val="28"/>
          <w:szCs w:val="28"/>
        </w:rPr>
        <w:t xml:space="preserve">консервативная составляющая организации и </w:t>
      </w:r>
      <w:r w:rsidR="00453C55">
        <w:rPr>
          <w:rFonts w:ascii="Times New Roman" w:hAnsi="Times New Roman" w:cs="Times New Roman"/>
          <w:sz w:val="28"/>
          <w:szCs w:val="28"/>
        </w:rPr>
        <w:t xml:space="preserve">требуется </w:t>
      </w:r>
      <w:r w:rsidRPr="004A672D">
        <w:rPr>
          <w:rFonts w:ascii="Times New Roman" w:hAnsi="Times New Roman" w:cs="Times New Roman"/>
          <w:sz w:val="28"/>
          <w:szCs w:val="28"/>
        </w:rPr>
        <w:t>обязательная</w:t>
      </w:r>
      <w:r w:rsidR="00453C55">
        <w:rPr>
          <w:rFonts w:ascii="Times New Roman" w:hAnsi="Times New Roman" w:cs="Times New Roman"/>
          <w:sz w:val="28"/>
          <w:szCs w:val="28"/>
        </w:rPr>
        <w:t xml:space="preserve"> а</w:t>
      </w:r>
      <w:r w:rsidRPr="004A672D">
        <w:rPr>
          <w:rFonts w:ascii="Times New Roman" w:hAnsi="Times New Roman" w:cs="Times New Roman"/>
          <w:sz w:val="28"/>
          <w:szCs w:val="28"/>
        </w:rPr>
        <w:t>даптация человеческих ресурсов к новым целям, методам и отношениям.</w:t>
      </w:r>
      <w:r w:rsidR="00453C55">
        <w:rPr>
          <w:rFonts w:ascii="Times New Roman" w:hAnsi="Times New Roman" w:cs="Times New Roman"/>
          <w:sz w:val="28"/>
          <w:szCs w:val="28"/>
        </w:rPr>
        <w:t xml:space="preserve"> </w:t>
      </w:r>
      <w:r w:rsidRPr="004A672D">
        <w:rPr>
          <w:rFonts w:ascii="Times New Roman" w:hAnsi="Times New Roman" w:cs="Times New Roman"/>
          <w:sz w:val="28"/>
          <w:szCs w:val="28"/>
        </w:rPr>
        <w:t>Успешные западные руководители любят говорить, что</w:t>
      </w:r>
      <w:r w:rsidR="00453C55">
        <w:rPr>
          <w:rFonts w:ascii="Times New Roman" w:hAnsi="Times New Roman" w:cs="Times New Roman"/>
          <w:sz w:val="28"/>
          <w:szCs w:val="28"/>
        </w:rPr>
        <w:t xml:space="preserve"> г</w:t>
      </w:r>
      <w:r w:rsidRPr="004A672D">
        <w:rPr>
          <w:rFonts w:ascii="Times New Roman" w:hAnsi="Times New Roman" w:cs="Times New Roman"/>
          <w:sz w:val="28"/>
          <w:szCs w:val="28"/>
        </w:rPr>
        <w:t xml:space="preserve">лавный потенциал компании заключается в кадрах. </w:t>
      </w:r>
      <w:r w:rsidR="00453C55">
        <w:rPr>
          <w:rFonts w:ascii="Times New Roman" w:hAnsi="Times New Roman" w:cs="Times New Roman"/>
          <w:sz w:val="28"/>
          <w:szCs w:val="28"/>
        </w:rPr>
        <w:t>Какие</w:t>
      </w:r>
      <w:r w:rsidRPr="004A672D">
        <w:rPr>
          <w:rFonts w:ascii="Times New Roman" w:hAnsi="Times New Roman" w:cs="Times New Roman"/>
          <w:sz w:val="28"/>
          <w:szCs w:val="28"/>
        </w:rPr>
        <w:t xml:space="preserve"> бы ни был</w:t>
      </w:r>
      <w:r w:rsidR="00453C55">
        <w:rPr>
          <w:rFonts w:ascii="Times New Roman" w:hAnsi="Times New Roman" w:cs="Times New Roman"/>
          <w:sz w:val="28"/>
          <w:szCs w:val="28"/>
        </w:rPr>
        <w:t>и о</w:t>
      </w:r>
      <w:r w:rsidRPr="004A672D">
        <w:rPr>
          <w:rFonts w:ascii="Times New Roman" w:hAnsi="Times New Roman" w:cs="Times New Roman"/>
          <w:sz w:val="28"/>
          <w:szCs w:val="28"/>
        </w:rPr>
        <w:t xml:space="preserve">тличные идеи, новейшие технологии, самые </w:t>
      </w:r>
      <w:r w:rsidR="00453C55">
        <w:rPr>
          <w:rFonts w:ascii="Times New Roman" w:hAnsi="Times New Roman" w:cs="Times New Roman"/>
          <w:sz w:val="28"/>
          <w:szCs w:val="28"/>
        </w:rPr>
        <w:t>благоприятные</w:t>
      </w:r>
      <w:r w:rsidRPr="004A672D">
        <w:rPr>
          <w:rFonts w:ascii="Times New Roman" w:hAnsi="Times New Roman" w:cs="Times New Roman"/>
          <w:sz w:val="28"/>
          <w:szCs w:val="28"/>
        </w:rPr>
        <w:t xml:space="preserve"> внешние</w:t>
      </w:r>
      <w:r w:rsidR="00453C55">
        <w:rPr>
          <w:rFonts w:ascii="Times New Roman" w:hAnsi="Times New Roman" w:cs="Times New Roman"/>
          <w:sz w:val="28"/>
          <w:szCs w:val="28"/>
        </w:rPr>
        <w:t xml:space="preserve"> у</w:t>
      </w:r>
      <w:r w:rsidRPr="004A672D">
        <w:rPr>
          <w:rFonts w:ascii="Times New Roman" w:hAnsi="Times New Roman" w:cs="Times New Roman"/>
          <w:sz w:val="28"/>
          <w:szCs w:val="28"/>
        </w:rPr>
        <w:t>словия</w:t>
      </w:r>
      <w:r w:rsidR="00453C55">
        <w:rPr>
          <w:rFonts w:ascii="Times New Roman" w:hAnsi="Times New Roman" w:cs="Times New Roman"/>
          <w:sz w:val="28"/>
          <w:szCs w:val="28"/>
        </w:rPr>
        <w:t>,</w:t>
      </w:r>
      <w:r w:rsidRPr="004A672D">
        <w:rPr>
          <w:rFonts w:ascii="Times New Roman" w:hAnsi="Times New Roman" w:cs="Times New Roman"/>
          <w:sz w:val="28"/>
          <w:szCs w:val="28"/>
        </w:rPr>
        <w:t xml:space="preserve"> без хорошо обученного и высокоэффективного персонала</w:t>
      </w:r>
      <w:r w:rsidR="00453C55">
        <w:rPr>
          <w:rFonts w:ascii="Times New Roman" w:hAnsi="Times New Roman" w:cs="Times New Roman"/>
          <w:sz w:val="28"/>
          <w:szCs w:val="28"/>
        </w:rPr>
        <w:t xml:space="preserve"> р</w:t>
      </w:r>
      <w:r w:rsidRPr="004A672D">
        <w:rPr>
          <w:rFonts w:ascii="Times New Roman" w:hAnsi="Times New Roman" w:cs="Times New Roman"/>
          <w:sz w:val="28"/>
          <w:szCs w:val="28"/>
        </w:rPr>
        <w:t>абота невозможна.</w:t>
      </w:r>
      <w:r w:rsidR="00453C55">
        <w:rPr>
          <w:rFonts w:ascii="Times New Roman" w:hAnsi="Times New Roman" w:cs="Times New Roman"/>
          <w:sz w:val="28"/>
          <w:szCs w:val="28"/>
        </w:rPr>
        <w:t xml:space="preserve"> </w:t>
      </w:r>
      <w:r w:rsidRPr="004A672D">
        <w:rPr>
          <w:rFonts w:ascii="Times New Roman" w:hAnsi="Times New Roman" w:cs="Times New Roman"/>
          <w:sz w:val="28"/>
          <w:szCs w:val="28"/>
        </w:rPr>
        <w:t xml:space="preserve"> </w:t>
      </w:r>
      <w:r w:rsidR="00453C55">
        <w:rPr>
          <w:rFonts w:ascii="Times New Roman" w:hAnsi="Times New Roman" w:cs="Times New Roman"/>
          <w:sz w:val="28"/>
          <w:szCs w:val="28"/>
        </w:rPr>
        <w:t>В одной дискуссии</w:t>
      </w:r>
      <w:r w:rsidRPr="004A672D">
        <w:rPr>
          <w:rFonts w:ascii="Times New Roman" w:hAnsi="Times New Roman" w:cs="Times New Roman"/>
          <w:sz w:val="28"/>
          <w:szCs w:val="28"/>
        </w:rPr>
        <w:t xml:space="preserve"> правильно говорят</w:t>
      </w:r>
      <w:r w:rsidR="00453C55">
        <w:rPr>
          <w:rFonts w:ascii="Times New Roman" w:hAnsi="Times New Roman" w:cs="Times New Roman"/>
          <w:sz w:val="28"/>
          <w:szCs w:val="28"/>
        </w:rPr>
        <w:t>, что к</w:t>
      </w:r>
      <w:r w:rsidRPr="004A672D">
        <w:rPr>
          <w:rFonts w:ascii="Times New Roman" w:hAnsi="Times New Roman" w:cs="Times New Roman"/>
          <w:sz w:val="28"/>
          <w:szCs w:val="28"/>
        </w:rPr>
        <w:t xml:space="preserve">адры </w:t>
      </w:r>
      <w:r w:rsidR="00CC3E6D">
        <w:rPr>
          <w:rFonts w:ascii="Times New Roman" w:hAnsi="Times New Roman" w:cs="Times New Roman"/>
          <w:sz w:val="28"/>
          <w:szCs w:val="28"/>
        </w:rPr>
        <w:t>–</w:t>
      </w:r>
      <w:r w:rsidRPr="004A672D">
        <w:rPr>
          <w:rFonts w:ascii="Times New Roman" w:hAnsi="Times New Roman" w:cs="Times New Roman"/>
          <w:sz w:val="28"/>
          <w:szCs w:val="28"/>
        </w:rPr>
        <w:t xml:space="preserve"> это не фактор или ресурс реформ, а пространство, в котором реформы должн</w:t>
      </w:r>
      <w:r w:rsidR="00453C55">
        <w:rPr>
          <w:rFonts w:ascii="Times New Roman" w:hAnsi="Times New Roman" w:cs="Times New Roman"/>
          <w:sz w:val="28"/>
          <w:szCs w:val="28"/>
        </w:rPr>
        <w:t>ы</w:t>
      </w:r>
      <w:r w:rsidRPr="004A672D">
        <w:rPr>
          <w:rFonts w:ascii="Times New Roman" w:hAnsi="Times New Roman" w:cs="Times New Roman"/>
          <w:sz w:val="28"/>
          <w:szCs w:val="28"/>
        </w:rPr>
        <w:t xml:space="preserve"> случиться</w:t>
      </w:r>
      <w:r w:rsidR="009F1277">
        <w:rPr>
          <w:rFonts w:ascii="Times New Roman" w:hAnsi="Times New Roman" w:cs="Times New Roman"/>
          <w:sz w:val="28"/>
          <w:szCs w:val="28"/>
        </w:rPr>
        <w:t xml:space="preserve"> </w:t>
      </w:r>
      <w:r w:rsidR="00EE2907" w:rsidRPr="00EE2907">
        <w:rPr>
          <w:rFonts w:ascii="Times New Roman" w:hAnsi="Times New Roman" w:cs="Times New Roman"/>
          <w:sz w:val="28"/>
          <w:szCs w:val="28"/>
        </w:rPr>
        <w:t>[6</w:t>
      </w:r>
      <w:r w:rsidR="00EE2907">
        <w:rPr>
          <w:rFonts w:ascii="Times New Roman" w:hAnsi="Times New Roman" w:cs="Times New Roman"/>
          <w:sz w:val="28"/>
          <w:szCs w:val="28"/>
        </w:rPr>
        <w:t>, с. 98</w:t>
      </w:r>
      <w:r w:rsidR="00EE2907" w:rsidRPr="00EE2907">
        <w:rPr>
          <w:rFonts w:ascii="Times New Roman" w:hAnsi="Times New Roman" w:cs="Times New Roman"/>
          <w:sz w:val="28"/>
          <w:szCs w:val="28"/>
        </w:rPr>
        <w:t>]</w:t>
      </w:r>
      <w:r w:rsidR="009F1277">
        <w:rPr>
          <w:rFonts w:ascii="Times New Roman" w:hAnsi="Times New Roman" w:cs="Times New Roman"/>
          <w:sz w:val="28"/>
          <w:szCs w:val="28"/>
        </w:rPr>
        <w:t>.</w:t>
      </w:r>
      <w:r w:rsidRPr="004A672D">
        <w:rPr>
          <w:rFonts w:ascii="Times New Roman" w:hAnsi="Times New Roman" w:cs="Times New Roman"/>
          <w:sz w:val="28"/>
          <w:szCs w:val="28"/>
        </w:rPr>
        <w:t xml:space="preserve"> И практика подтверждает</w:t>
      </w:r>
      <w:r w:rsidR="00453C55">
        <w:rPr>
          <w:rFonts w:ascii="Times New Roman" w:hAnsi="Times New Roman" w:cs="Times New Roman"/>
          <w:sz w:val="28"/>
          <w:szCs w:val="28"/>
        </w:rPr>
        <w:t xml:space="preserve">, </w:t>
      </w:r>
      <w:r w:rsidRPr="004A672D">
        <w:rPr>
          <w:rFonts w:ascii="Times New Roman" w:hAnsi="Times New Roman" w:cs="Times New Roman"/>
          <w:sz w:val="28"/>
          <w:szCs w:val="28"/>
        </w:rPr>
        <w:t>человеческие способности</w:t>
      </w:r>
      <w:r w:rsidR="00453C55">
        <w:rPr>
          <w:rFonts w:ascii="Times New Roman" w:hAnsi="Times New Roman" w:cs="Times New Roman"/>
          <w:sz w:val="28"/>
          <w:szCs w:val="28"/>
        </w:rPr>
        <w:t xml:space="preserve"> </w:t>
      </w:r>
      <w:r w:rsidRPr="004A672D">
        <w:rPr>
          <w:rFonts w:ascii="Times New Roman" w:hAnsi="Times New Roman" w:cs="Times New Roman"/>
          <w:sz w:val="28"/>
          <w:szCs w:val="28"/>
        </w:rPr>
        <w:t>имеют решающее значение для достижения целей. Следовательно,</w:t>
      </w:r>
      <w:r w:rsidR="00453C55">
        <w:rPr>
          <w:rFonts w:ascii="Times New Roman" w:hAnsi="Times New Roman" w:cs="Times New Roman"/>
          <w:sz w:val="28"/>
          <w:szCs w:val="28"/>
        </w:rPr>
        <w:t xml:space="preserve"> </w:t>
      </w:r>
      <w:r w:rsidRPr="004A672D">
        <w:rPr>
          <w:rFonts w:ascii="Times New Roman" w:hAnsi="Times New Roman" w:cs="Times New Roman"/>
          <w:sz w:val="28"/>
          <w:szCs w:val="28"/>
        </w:rPr>
        <w:t>при прогнозировании экономического роста состояние</w:t>
      </w:r>
      <w:r w:rsidR="00453C55">
        <w:rPr>
          <w:rFonts w:ascii="Times New Roman" w:hAnsi="Times New Roman" w:cs="Times New Roman"/>
          <w:sz w:val="28"/>
          <w:szCs w:val="28"/>
        </w:rPr>
        <w:t xml:space="preserve"> нельзя упускать из виду состояние человеческого потенциала</w:t>
      </w:r>
      <w:r w:rsidRPr="004A672D">
        <w:rPr>
          <w:rFonts w:ascii="Times New Roman" w:hAnsi="Times New Roman" w:cs="Times New Roman"/>
          <w:sz w:val="28"/>
          <w:szCs w:val="28"/>
        </w:rPr>
        <w:t xml:space="preserve">. </w:t>
      </w:r>
    </w:p>
    <w:p w14:paraId="0B22AF04" w14:textId="06AFBAA8" w:rsidR="00B400C1" w:rsidRDefault="00B400C1" w:rsidP="0059796F">
      <w:pPr>
        <w:spacing w:after="0" w:line="360" w:lineRule="auto"/>
        <w:jc w:val="both"/>
        <w:rPr>
          <w:rFonts w:ascii="Times New Roman" w:hAnsi="Times New Roman" w:cs="Times New Roman"/>
          <w:sz w:val="28"/>
          <w:szCs w:val="28"/>
        </w:rPr>
      </w:pPr>
    </w:p>
    <w:p w14:paraId="1E988099" w14:textId="4F356588" w:rsidR="0059796F" w:rsidRDefault="0059796F" w:rsidP="0059796F">
      <w:pPr>
        <w:spacing w:after="0" w:line="360" w:lineRule="auto"/>
        <w:jc w:val="both"/>
        <w:rPr>
          <w:rFonts w:ascii="Times New Roman" w:hAnsi="Times New Roman" w:cs="Times New Roman"/>
          <w:sz w:val="28"/>
          <w:szCs w:val="28"/>
        </w:rPr>
      </w:pPr>
    </w:p>
    <w:p w14:paraId="4E84F0BE" w14:textId="6B4F40D8" w:rsidR="0059796F" w:rsidRDefault="0059796F" w:rsidP="0059796F">
      <w:pPr>
        <w:spacing w:after="0" w:line="360" w:lineRule="auto"/>
        <w:jc w:val="both"/>
        <w:rPr>
          <w:rFonts w:ascii="Times New Roman" w:hAnsi="Times New Roman" w:cs="Times New Roman"/>
          <w:sz w:val="28"/>
          <w:szCs w:val="28"/>
        </w:rPr>
      </w:pPr>
    </w:p>
    <w:p w14:paraId="5A777E4D" w14:textId="77777777" w:rsidR="0059796F" w:rsidRDefault="0059796F" w:rsidP="0059796F">
      <w:pPr>
        <w:spacing w:after="0" w:line="360" w:lineRule="auto"/>
        <w:jc w:val="both"/>
        <w:rPr>
          <w:rFonts w:ascii="Times New Roman" w:hAnsi="Times New Roman" w:cs="Times New Roman"/>
          <w:sz w:val="28"/>
          <w:szCs w:val="28"/>
        </w:rPr>
      </w:pPr>
    </w:p>
    <w:p w14:paraId="5114F225" w14:textId="2C364155" w:rsidR="00B400C1" w:rsidRPr="00B400C1" w:rsidRDefault="00EB4D95" w:rsidP="0059796F">
      <w:pPr>
        <w:pStyle w:val="a3"/>
        <w:numPr>
          <w:ilvl w:val="1"/>
          <w:numId w:val="6"/>
        </w:numPr>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B400C1" w:rsidRPr="00B400C1">
        <w:rPr>
          <w:rFonts w:ascii="Times New Roman" w:hAnsi="Times New Roman" w:cs="Times New Roman"/>
          <w:b/>
          <w:bCs/>
          <w:sz w:val="28"/>
          <w:szCs w:val="28"/>
        </w:rPr>
        <w:t>Формирование и развитие человеческого потенциала на предприятии</w:t>
      </w:r>
    </w:p>
    <w:p w14:paraId="19E0BBF1" w14:textId="7A9F663B" w:rsidR="00B400C1" w:rsidRPr="00414E27" w:rsidRDefault="00B400C1" w:rsidP="0059796F">
      <w:pPr>
        <w:spacing w:after="0" w:line="360" w:lineRule="auto"/>
        <w:jc w:val="both"/>
        <w:rPr>
          <w:rFonts w:ascii="Times New Roman" w:hAnsi="Times New Roman" w:cs="Times New Roman"/>
          <w:sz w:val="28"/>
          <w:szCs w:val="28"/>
        </w:rPr>
      </w:pPr>
    </w:p>
    <w:p w14:paraId="776D28D7" w14:textId="1DE15BB3" w:rsidR="00414E27" w:rsidRPr="00414E27" w:rsidRDefault="00414E27" w:rsidP="0059796F">
      <w:pPr>
        <w:spacing w:after="0" w:line="360" w:lineRule="auto"/>
        <w:ind w:firstLine="709"/>
        <w:jc w:val="both"/>
        <w:rPr>
          <w:rFonts w:ascii="Times New Roman" w:hAnsi="Times New Roman" w:cs="Times New Roman"/>
          <w:sz w:val="28"/>
          <w:szCs w:val="28"/>
        </w:rPr>
      </w:pPr>
      <w:r w:rsidRPr="00414E27">
        <w:rPr>
          <w:rFonts w:ascii="Times New Roman" w:hAnsi="Times New Roman" w:cs="Times New Roman"/>
          <w:sz w:val="28"/>
          <w:szCs w:val="28"/>
        </w:rPr>
        <w:t>Человеческий потенциал организации</w:t>
      </w:r>
      <w:r w:rsidR="00D67E0B">
        <w:rPr>
          <w:rFonts w:ascii="Times New Roman" w:hAnsi="Times New Roman" w:cs="Times New Roman"/>
          <w:sz w:val="28"/>
          <w:szCs w:val="28"/>
        </w:rPr>
        <w:t xml:space="preserve"> </w:t>
      </w:r>
      <w:r w:rsidR="00CC3E6D">
        <w:rPr>
          <w:rFonts w:ascii="Times New Roman" w:hAnsi="Times New Roman" w:cs="Times New Roman"/>
          <w:sz w:val="28"/>
          <w:szCs w:val="28"/>
        </w:rPr>
        <w:t>–</w:t>
      </w:r>
      <w:r w:rsidR="00D67E0B">
        <w:rPr>
          <w:rFonts w:ascii="Times New Roman" w:hAnsi="Times New Roman" w:cs="Times New Roman"/>
          <w:sz w:val="28"/>
          <w:szCs w:val="28"/>
        </w:rPr>
        <w:t xml:space="preserve"> </w:t>
      </w:r>
      <w:r w:rsidRPr="00414E27">
        <w:rPr>
          <w:rFonts w:ascii="Times New Roman" w:hAnsi="Times New Roman" w:cs="Times New Roman"/>
          <w:sz w:val="28"/>
          <w:szCs w:val="28"/>
        </w:rPr>
        <w:t>это знания, информация, опыт управления, организационные навыки и информационные каналы организации, которые она использует для своей производственной деятельности.</w:t>
      </w:r>
    </w:p>
    <w:p w14:paraId="628B7A08" w14:textId="2D0D64D4" w:rsidR="00414E27" w:rsidRPr="00414E27" w:rsidRDefault="00414E27" w:rsidP="0059796F">
      <w:pPr>
        <w:spacing w:after="0" w:line="360" w:lineRule="auto"/>
        <w:ind w:firstLine="709"/>
        <w:jc w:val="both"/>
        <w:rPr>
          <w:rFonts w:ascii="Times New Roman" w:hAnsi="Times New Roman" w:cs="Times New Roman"/>
          <w:sz w:val="28"/>
          <w:szCs w:val="28"/>
        </w:rPr>
      </w:pPr>
      <w:r w:rsidRPr="00414E27">
        <w:rPr>
          <w:rFonts w:ascii="Times New Roman" w:hAnsi="Times New Roman" w:cs="Times New Roman"/>
          <w:sz w:val="28"/>
          <w:szCs w:val="28"/>
        </w:rPr>
        <w:t>Человеческий потенциал тесно связан с людскими ресурсами организации и ее инновационной деятельностью. Специфика человеческого потенциала заключается в том, что он является результатом взаимодействия людей между собой, людей и информационных ресурсов, а также людей и элементов физического капитала в процессе производства.</w:t>
      </w:r>
    </w:p>
    <w:p w14:paraId="681B8375" w14:textId="59D1A3DC" w:rsidR="00414E27" w:rsidRPr="00414E27" w:rsidRDefault="00414E27" w:rsidP="0059796F">
      <w:pPr>
        <w:spacing w:after="0" w:line="360" w:lineRule="auto"/>
        <w:ind w:firstLine="709"/>
        <w:jc w:val="both"/>
        <w:rPr>
          <w:rFonts w:ascii="Times New Roman" w:hAnsi="Times New Roman" w:cs="Times New Roman"/>
          <w:sz w:val="28"/>
          <w:szCs w:val="28"/>
        </w:rPr>
      </w:pPr>
      <w:r w:rsidRPr="00414E27">
        <w:rPr>
          <w:rFonts w:ascii="Times New Roman" w:hAnsi="Times New Roman" w:cs="Times New Roman"/>
          <w:sz w:val="28"/>
          <w:szCs w:val="28"/>
        </w:rPr>
        <w:t xml:space="preserve">Человеческий потенциал </w:t>
      </w:r>
      <w:r w:rsidR="00DA2400">
        <w:rPr>
          <w:rFonts w:ascii="Times New Roman" w:hAnsi="Times New Roman" w:cs="Times New Roman"/>
          <w:sz w:val="28"/>
          <w:szCs w:val="28"/>
        </w:rPr>
        <w:t xml:space="preserve">международной </w:t>
      </w:r>
      <w:r w:rsidRPr="00414E27">
        <w:rPr>
          <w:rFonts w:ascii="Times New Roman" w:hAnsi="Times New Roman" w:cs="Times New Roman"/>
          <w:sz w:val="28"/>
          <w:szCs w:val="28"/>
        </w:rPr>
        <w:t>организации можно условно разделить на два основных компонента</w:t>
      </w:r>
      <w:r w:rsidR="00D67E0B">
        <w:rPr>
          <w:rFonts w:ascii="Times New Roman" w:hAnsi="Times New Roman" w:cs="Times New Roman"/>
          <w:sz w:val="28"/>
          <w:szCs w:val="28"/>
        </w:rPr>
        <w:t xml:space="preserve">: </w:t>
      </w:r>
      <w:r w:rsidRPr="00414E27">
        <w:rPr>
          <w:rFonts w:ascii="Times New Roman" w:hAnsi="Times New Roman" w:cs="Times New Roman"/>
          <w:sz w:val="28"/>
          <w:szCs w:val="28"/>
        </w:rPr>
        <w:t>людские ресурсы и интеллектуальный потенциал всей организации. Интеллектуальный потенциал всей организации можно разделить на внутренние элементы и внешние отношения.</w:t>
      </w:r>
    </w:p>
    <w:p w14:paraId="42BB4E3C" w14:textId="3F3D0947" w:rsidR="00414E27" w:rsidRPr="0059796F" w:rsidRDefault="00D67E0B"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Человеческие</w:t>
      </w:r>
      <w:r w:rsidR="00414E27" w:rsidRPr="00414E27">
        <w:rPr>
          <w:rFonts w:ascii="Times New Roman" w:hAnsi="Times New Roman" w:cs="Times New Roman"/>
          <w:sz w:val="28"/>
          <w:szCs w:val="28"/>
        </w:rPr>
        <w:t xml:space="preserve"> ресурсы</w:t>
      </w:r>
      <w:r>
        <w:rPr>
          <w:rFonts w:ascii="Times New Roman" w:hAnsi="Times New Roman" w:cs="Times New Roman"/>
          <w:sz w:val="28"/>
          <w:szCs w:val="28"/>
        </w:rPr>
        <w:t xml:space="preserve"> </w:t>
      </w:r>
      <w:r w:rsidR="00CC3E6D">
        <w:rPr>
          <w:rFonts w:ascii="Times New Roman" w:hAnsi="Times New Roman" w:cs="Times New Roman"/>
          <w:sz w:val="28"/>
          <w:szCs w:val="28"/>
        </w:rPr>
        <w:t>–</w:t>
      </w:r>
      <w:r>
        <w:rPr>
          <w:rFonts w:ascii="Times New Roman" w:hAnsi="Times New Roman" w:cs="Times New Roman"/>
          <w:sz w:val="28"/>
          <w:szCs w:val="28"/>
        </w:rPr>
        <w:t xml:space="preserve"> </w:t>
      </w:r>
      <w:r w:rsidR="00414E27" w:rsidRPr="00414E27">
        <w:rPr>
          <w:rFonts w:ascii="Times New Roman" w:hAnsi="Times New Roman" w:cs="Times New Roman"/>
          <w:sz w:val="28"/>
          <w:szCs w:val="28"/>
        </w:rPr>
        <w:t>та часть человеческого потенциала, которая напрямую связана с лицами, составляющими персонал организации. Это знания, практические навыки, творческие и мыслительные способности людей, их моральные ценности, культура труда</w:t>
      </w:r>
      <w:r w:rsidR="00EE2907" w:rsidRPr="00EE2907">
        <w:rPr>
          <w:rFonts w:ascii="Times New Roman" w:hAnsi="Times New Roman" w:cs="Times New Roman"/>
          <w:sz w:val="28"/>
          <w:szCs w:val="28"/>
        </w:rPr>
        <w:t xml:space="preserve"> </w:t>
      </w:r>
      <w:r w:rsidR="00EE2907" w:rsidRPr="0059796F">
        <w:rPr>
          <w:rFonts w:ascii="Times New Roman" w:hAnsi="Times New Roman" w:cs="Times New Roman"/>
          <w:sz w:val="28"/>
          <w:szCs w:val="28"/>
        </w:rPr>
        <w:t>[19</w:t>
      </w:r>
      <w:r w:rsidR="00EE2907">
        <w:rPr>
          <w:rFonts w:ascii="Times New Roman" w:hAnsi="Times New Roman" w:cs="Times New Roman"/>
          <w:sz w:val="28"/>
          <w:szCs w:val="28"/>
        </w:rPr>
        <w:t>, с. 238</w:t>
      </w:r>
      <w:r w:rsidR="00EE2907" w:rsidRPr="0059796F">
        <w:rPr>
          <w:rFonts w:ascii="Times New Roman" w:hAnsi="Times New Roman" w:cs="Times New Roman"/>
          <w:sz w:val="28"/>
          <w:szCs w:val="28"/>
        </w:rPr>
        <w:t>]</w:t>
      </w:r>
      <w:r w:rsidR="009F1277">
        <w:rPr>
          <w:rFonts w:ascii="Times New Roman" w:hAnsi="Times New Roman" w:cs="Times New Roman"/>
          <w:sz w:val="28"/>
          <w:szCs w:val="28"/>
        </w:rPr>
        <w:t>.</w:t>
      </w:r>
    </w:p>
    <w:p w14:paraId="43F025EA" w14:textId="0E6CDCF7" w:rsidR="004A672D" w:rsidRDefault="00414E27" w:rsidP="0059796F">
      <w:pPr>
        <w:spacing w:after="0" w:line="360" w:lineRule="auto"/>
        <w:ind w:firstLine="709"/>
        <w:jc w:val="both"/>
        <w:rPr>
          <w:rFonts w:ascii="Times New Roman" w:hAnsi="Times New Roman" w:cs="Times New Roman"/>
          <w:sz w:val="28"/>
          <w:szCs w:val="28"/>
        </w:rPr>
      </w:pPr>
      <w:r w:rsidRPr="00414E27">
        <w:rPr>
          <w:rFonts w:ascii="Times New Roman" w:hAnsi="Times New Roman" w:cs="Times New Roman"/>
          <w:sz w:val="28"/>
          <w:szCs w:val="28"/>
        </w:rPr>
        <w:t xml:space="preserve">Интеллектуальный потенциал всей </w:t>
      </w:r>
      <w:r w:rsidR="00DA2400">
        <w:rPr>
          <w:rFonts w:ascii="Times New Roman" w:hAnsi="Times New Roman" w:cs="Times New Roman"/>
          <w:sz w:val="28"/>
          <w:szCs w:val="28"/>
        </w:rPr>
        <w:t xml:space="preserve">иностранной </w:t>
      </w:r>
      <w:r w:rsidRPr="00414E27">
        <w:rPr>
          <w:rFonts w:ascii="Times New Roman" w:hAnsi="Times New Roman" w:cs="Times New Roman"/>
          <w:sz w:val="28"/>
          <w:szCs w:val="28"/>
        </w:rPr>
        <w:t xml:space="preserve">организации можно разделить на внешние отношения и внутренние элементы. Внешние отношения </w:t>
      </w:r>
      <w:r w:rsidR="00CC3E6D">
        <w:rPr>
          <w:rFonts w:ascii="Times New Roman" w:hAnsi="Times New Roman" w:cs="Times New Roman"/>
          <w:sz w:val="28"/>
          <w:szCs w:val="28"/>
        </w:rPr>
        <w:t>–</w:t>
      </w:r>
      <w:r w:rsidRPr="00414E27">
        <w:rPr>
          <w:rFonts w:ascii="Times New Roman" w:hAnsi="Times New Roman" w:cs="Times New Roman"/>
          <w:sz w:val="28"/>
          <w:szCs w:val="28"/>
        </w:rPr>
        <w:t xml:space="preserve"> это отношения с клиентами, поставщиками, конкурентами, местными сообществами, имиджем организации. Внутренними элементами интеллектуального потенциала организации являются организационная структура, культура организации, компьютерные и административные системы, а также системы сетевого взаимодействия.</w:t>
      </w:r>
    </w:p>
    <w:p w14:paraId="7D2F0FAB" w14:textId="6C3AD1B6" w:rsidR="00D67E0B" w:rsidRPr="0059796F" w:rsidRDefault="00D67E0B" w:rsidP="0059796F">
      <w:pPr>
        <w:spacing w:after="0" w:line="360" w:lineRule="auto"/>
        <w:ind w:firstLine="709"/>
        <w:jc w:val="both"/>
        <w:rPr>
          <w:rFonts w:ascii="Times New Roman" w:hAnsi="Times New Roman" w:cs="Times New Roman"/>
          <w:sz w:val="28"/>
          <w:szCs w:val="28"/>
        </w:rPr>
      </w:pPr>
      <w:r w:rsidRPr="00D67E0B">
        <w:rPr>
          <w:rFonts w:ascii="Times New Roman" w:hAnsi="Times New Roman" w:cs="Times New Roman"/>
          <w:sz w:val="28"/>
          <w:szCs w:val="28"/>
        </w:rPr>
        <w:t>Все три компонента человеческого потенциала взаимодействуют друг с другом. Они должны поддерживать друг друга и добиваться синергетического эффекта. Затем компоненты влияют друг на друга</w:t>
      </w:r>
      <w:r w:rsidR="00F02E96">
        <w:rPr>
          <w:rFonts w:ascii="Times New Roman" w:hAnsi="Times New Roman" w:cs="Times New Roman"/>
          <w:sz w:val="28"/>
          <w:szCs w:val="28"/>
        </w:rPr>
        <w:t xml:space="preserve"> (рис.1)</w:t>
      </w:r>
      <w:r w:rsidRPr="00D67E0B">
        <w:rPr>
          <w:rFonts w:ascii="Times New Roman" w:hAnsi="Times New Roman" w:cs="Times New Roman"/>
          <w:sz w:val="28"/>
          <w:szCs w:val="28"/>
        </w:rPr>
        <w:t>.</w:t>
      </w:r>
    </w:p>
    <w:p w14:paraId="73AB9882" w14:textId="2F806755" w:rsidR="00D67E0B" w:rsidRPr="00D67E0B" w:rsidRDefault="00D67E0B" w:rsidP="0059796F">
      <w:pPr>
        <w:spacing w:after="0" w:line="360" w:lineRule="auto"/>
        <w:jc w:val="both"/>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inline distT="0" distB="0" distL="0" distR="0" wp14:anchorId="6C08F3DB" wp14:editId="5494ABE5">
            <wp:extent cx="5486400" cy="3200400"/>
            <wp:effectExtent l="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D287BA4" w14:textId="513B3134" w:rsidR="00D67E0B" w:rsidRPr="00F02E96" w:rsidRDefault="00274F6A" w:rsidP="0059796F">
      <w:pPr>
        <w:spacing w:after="0" w:line="360" w:lineRule="auto"/>
        <w:ind w:firstLine="709"/>
        <w:jc w:val="center"/>
        <w:rPr>
          <w:rFonts w:ascii="Times New Roman" w:hAnsi="Times New Roman" w:cs="Times New Roman"/>
          <w:sz w:val="28"/>
          <w:szCs w:val="28"/>
        </w:rPr>
      </w:pPr>
      <w:r w:rsidRPr="007367E6">
        <w:rPr>
          <w:rFonts w:ascii="Times New Roman" w:hAnsi="Times New Roman" w:cs="Times New Roman"/>
          <w:sz w:val="28"/>
          <w:szCs w:val="28"/>
        </w:rPr>
        <w:t>Рисунок 1 – Человеческий потенциал предприятия</w:t>
      </w:r>
      <w:r w:rsidR="00F02E96">
        <w:rPr>
          <w:rFonts w:ascii="Times New Roman" w:hAnsi="Times New Roman" w:cs="Times New Roman"/>
          <w:sz w:val="28"/>
          <w:szCs w:val="28"/>
        </w:rPr>
        <w:t xml:space="preserve"> </w:t>
      </w:r>
      <w:r w:rsidR="00F02E96" w:rsidRPr="00F02E96">
        <w:rPr>
          <w:rFonts w:ascii="Times New Roman" w:hAnsi="Times New Roman" w:cs="Times New Roman"/>
          <w:sz w:val="28"/>
          <w:szCs w:val="28"/>
        </w:rPr>
        <w:t>[14</w:t>
      </w:r>
      <w:r w:rsidR="00F02E96">
        <w:rPr>
          <w:rFonts w:ascii="Times New Roman" w:hAnsi="Times New Roman" w:cs="Times New Roman"/>
          <w:sz w:val="28"/>
          <w:szCs w:val="28"/>
        </w:rPr>
        <w:t>, с 56</w:t>
      </w:r>
      <w:r w:rsidR="00F02E96" w:rsidRPr="00F02E96">
        <w:rPr>
          <w:rFonts w:ascii="Times New Roman" w:hAnsi="Times New Roman" w:cs="Times New Roman"/>
          <w:sz w:val="28"/>
          <w:szCs w:val="28"/>
        </w:rPr>
        <w:t>]</w:t>
      </w:r>
    </w:p>
    <w:p w14:paraId="094805E3" w14:textId="2B168558" w:rsidR="00274F6A" w:rsidRDefault="00274F6A" w:rsidP="0059796F">
      <w:pPr>
        <w:spacing w:after="0" w:line="360" w:lineRule="auto"/>
        <w:ind w:firstLine="709"/>
        <w:jc w:val="both"/>
        <w:rPr>
          <w:rFonts w:ascii="Times New Roman" w:hAnsi="Times New Roman" w:cs="Times New Roman"/>
          <w:sz w:val="28"/>
          <w:szCs w:val="28"/>
        </w:rPr>
      </w:pPr>
    </w:p>
    <w:p w14:paraId="3F3DF3B1" w14:textId="66A60905" w:rsidR="00BB4C70" w:rsidRPr="00BB4C70" w:rsidRDefault="00BB4C70" w:rsidP="0059796F">
      <w:pPr>
        <w:spacing w:after="0" w:line="360" w:lineRule="auto"/>
        <w:ind w:firstLine="709"/>
        <w:jc w:val="both"/>
        <w:rPr>
          <w:rFonts w:ascii="Times New Roman" w:hAnsi="Times New Roman" w:cs="Times New Roman"/>
          <w:sz w:val="28"/>
          <w:szCs w:val="28"/>
        </w:rPr>
      </w:pPr>
      <w:r w:rsidRPr="00BB4C70">
        <w:rPr>
          <w:rFonts w:ascii="Times New Roman" w:hAnsi="Times New Roman" w:cs="Times New Roman"/>
          <w:sz w:val="28"/>
          <w:szCs w:val="28"/>
        </w:rPr>
        <w:t xml:space="preserve">Интеллектуальный потенциал всей организации развивается с внедрением новых эффективных технологий современного менеджмента и формированием новых баз данных. Развитию интеллектуального потенциала организации также способствует внедрение позитивных этических стандартов, в которых действия всех отделов направлены на эффективное функционирование </w:t>
      </w:r>
      <w:r w:rsidR="00DA2400">
        <w:rPr>
          <w:rFonts w:ascii="Times New Roman" w:hAnsi="Times New Roman" w:cs="Times New Roman"/>
          <w:sz w:val="28"/>
          <w:szCs w:val="28"/>
        </w:rPr>
        <w:t xml:space="preserve">международной </w:t>
      </w:r>
      <w:r w:rsidRPr="00BB4C70">
        <w:rPr>
          <w:rFonts w:ascii="Times New Roman" w:hAnsi="Times New Roman" w:cs="Times New Roman"/>
          <w:sz w:val="28"/>
          <w:szCs w:val="28"/>
        </w:rPr>
        <w:t>организации.</w:t>
      </w:r>
    </w:p>
    <w:p w14:paraId="1A065D6F" w14:textId="1A12B6FA" w:rsidR="00274F6A" w:rsidRDefault="00BB4C70" w:rsidP="0059796F">
      <w:pPr>
        <w:spacing w:after="0" w:line="360" w:lineRule="auto"/>
        <w:ind w:firstLine="709"/>
        <w:jc w:val="both"/>
        <w:rPr>
          <w:rFonts w:ascii="Times New Roman" w:hAnsi="Times New Roman" w:cs="Times New Roman"/>
          <w:sz w:val="28"/>
          <w:szCs w:val="28"/>
        </w:rPr>
      </w:pPr>
      <w:r w:rsidRPr="00BB4C70">
        <w:rPr>
          <w:rFonts w:ascii="Times New Roman" w:hAnsi="Times New Roman" w:cs="Times New Roman"/>
          <w:sz w:val="28"/>
          <w:szCs w:val="28"/>
        </w:rPr>
        <w:t>В настоящее время становится все более очевидным, что источником прибыли компании является не просто и не столько труд или капитал, сколько вся система, в которой ее продукция производится и потребляется. Эта система содержит коммерческие идеи, знания и информацию. В связи с этим человеческий потенциал еще более изолирован в относительно самостоятельный объект экономических и административных отношений.</w:t>
      </w:r>
    </w:p>
    <w:p w14:paraId="160C96EF" w14:textId="7A7F6A90" w:rsidR="00BB4C70" w:rsidRDefault="00BB4C70" w:rsidP="0059796F">
      <w:pPr>
        <w:spacing w:after="0" w:line="360" w:lineRule="auto"/>
        <w:ind w:firstLine="709"/>
        <w:jc w:val="both"/>
        <w:rPr>
          <w:rFonts w:ascii="Times New Roman" w:hAnsi="Times New Roman" w:cs="Times New Roman"/>
          <w:sz w:val="28"/>
          <w:szCs w:val="28"/>
        </w:rPr>
      </w:pPr>
      <w:r w:rsidRPr="00BB4C70">
        <w:rPr>
          <w:rFonts w:ascii="Times New Roman" w:hAnsi="Times New Roman" w:cs="Times New Roman"/>
          <w:sz w:val="28"/>
          <w:szCs w:val="28"/>
        </w:rPr>
        <w:t>Процесс развития человеческого потенциала предполагает решение определенных задач, которые организация ставит перед собой. Среди них</w:t>
      </w:r>
      <w:r w:rsidR="00EE2907" w:rsidRPr="0059796F">
        <w:rPr>
          <w:rFonts w:ascii="Times New Roman" w:hAnsi="Times New Roman" w:cs="Times New Roman"/>
          <w:sz w:val="28"/>
          <w:szCs w:val="28"/>
        </w:rPr>
        <w:t xml:space="preserve"> [41</w:t>
      </w:r>
      <w:r w:rsidR="00EE2907">
        <w:rPr>
          <w:rFonts w:ascii="Times New Roman" w:hAnsi="Times New Roman" w:cs="Times New Roman"/>
          <w:sz w:val="28"/>
          <w:szCs w:val="28"/>
        </w:rPr>
        <w:t>, с. 504</w:t>
      </w:r>
      <w:r w:rsidR="00EE2907" w:rsidRPr="0059796F">
        <w:rPr>
          <w:rFonts w:ascii="Times New Roman" w:hAnsi="Times New Roman" w:cs="Times New Roman"/>
          <w:sz w:val="28"/>
          <w:szCs w:val="28"/>
        </w:rPr>
        <w:t>]</w:t>
      </w:r>
      <w:r w:rsidRPr="00BB4C70">
        <w:rPr>
          <w:rFonts w:ascii="Times New Roman" w:hAnsi="Times New Roman" w:cs="Times New Roman"/>
          <w:sz w:val="28"/>
          <w:szCs w:val="28"/>
        </w:rPr>
        <w:t>:</w:t>
      </w:r>
    </w:p>
    <w:p w14:paraId="607E3EEB" w14:textId="44FFB1C1" w:rsidR="00BB4C7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4C70">
        <w:rPr>
          <w:rFonts w:ascii="Times New Roman" w:hAnsi="Times New Roman" w:cs="Times New Roman"/>
          <w:sz w:val="28"/>
          <w:szCs w:val="28"/>
        </w:rPr>
        <w:t xml:space="preserve"> </w:t>
      </w:r>
      <w:r w:rsidR="00BB4C70" w:rsidRPr="00BB4C70">
        <w:rPr>
          <w:rFonts w:ascii="Times New Roman" w:hAnsi="Times New Roman" w:cs="Times New Roman"/>
          <w:sz w:val="28"/>
          <w:szCs w:val="28"/>
        </w:rPr>
        <w:t>четкое выполнение миссии организации и формирование корпоративной культуры;</w:t>
      </w:r>
    </w:p>
    <w:p w14:paraId="71EDE351" w14:textId="2B420C63" w:rsidR="00BB4C70" w:rsidRPr="00BB4C7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B4C70">
        <w:rPr>
          <w:rFonts w:ascii="Times New Roman" w:hAnsi="Times New Roman" w:cs="Times New Roman"/>
          <w:sz w:val="28"/>
          <w:szCs w:val="28"/>
        </w:rPr>
        <w:t xml:space="preserve"> п</w:t>
      </w:r>
      <w:r w:rsidR="00BB4C70" w:rsidRPr="00BB4C70">
        <w:rPr>
          <w:rFonts w:ascii="Times New Roman" w:hAnsi="Times New Roman" w:cs="Times New Roman"/>
          <w:sz w:val="28"/>
          <w:szCs w:val="28"/>
        </w:rPr>
        <w:t>одбор квалифицированного и эффективного персонала к потребностям организации;</w:t>
      </w:r>
    </w:p>
    <w:p w14:paraId="4E3689FE" w14:textId="3BC98815" w:rsidR="00BB4C70" w:rsidRPr="00BB4C7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4C70">
        <w:rPr>
          <w:rFonts w:ascii="Times New Roman" w:hAnsi="Times New Roman" w:cs="Times New Roman"/>
          <w:sz w:val="28"/>
          <w:szCs w:val="28"/>
        </w:rPr>
        <w:t xml:space="preserve"> о</w:t>
      </w:r>
      <w:r w:rsidR="00BB4C70" w:rsidRPr="00BB4C70">
        <w:rPr>
          <w:rFonts w:ascii="Times New Roman" w:hAnsi="Times New Roman" w:cs="Times New Roman"/>
          <w:sz w:val="28"/>
          <w:szCs w:val="28"/>
        </w:rPr>
        <w:t>беспечение эффективной работы кадровой службы с четким разграничением функциональных обязанностей;</w:t>
      </w:r>
    </w:p>
    <w:p w14:paraId="1D58C0F3" w14:textId="7EF6E018" w:rsidR="00BB4C70" w:rsidRPr="00BB4C7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4C70">
        <w:rPr>
          <w:rFonts w:ascii="Times New Roman" w:hAnsi="Times New Roman" w:cs="Times New Roman"/>
          <w:sz w:val="28"/>
          <w:szCs w:val="28"/>
        </w:rPr>
        <w:t xml:space="preserve"> н</w:t>
      </w:r>
      <w:r w:rsidR="00BB4C70" w:rsidRPr="00BB4C70">
        <w:rPr>
          <w:rFonts w:ascii="Times New Roman" w:hAnsi="Times New Roman" w:cs="Times New Roman"/>
          <w:sz w:val="28"/>
          <w:szCs w:val="28"/>
        </w:rPr>
        <w:t>аладить эффективную систему отбора и аттестации сотрудников организации;</w:t>
      </w:r>
    </w:p>
    <w:p w14:paraId="70EEDE6D" w14:textId="7A6A8290" w:rsidR="00BB4C70" w:rsidRPr="00BB4C7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4C70">
        <w:rPr>
          <w:rFonts w:ascii="Times New Roman" w:hAnsi="Times New Roman" w:cs="Times New Roman"/>
          <w:sz w:val="28"/>
          <w:szCs w:val="28"/>
        </w:rPr>
        <w:t xml:space="preserve"> о</w:t>
      </w:r>
      <w:r w:rsidR="00BB4C70" w:rsidRPr="00BB4C70">
        <w:rPr>
          <w:rFonts w:ascii="Times New Roman" w:hAnsi="Times New Roman" w:cs="Times New Roman"/>
          <w:sz w:val="28"/>
          <w:szCs w:val="28"/>
        </w:rPr>
        <w:t>беспечение социальной защиты членов трудового коллектива;</w:t>
      </w:r>
    </w:p>
    <w:p w14:paraId="16D7E5A0" w14:textId="56C3C9CE" w:rsidR="00BB4C70" w:rsidRPr="00BB4C7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4C70">
        <w:rPr>
          <w:rFonts w:ascii="Times New Roman" w:hAnsi="Times New Roman" w:cs="Times New Roman"/>
          <w:sz w:val="28"/>
          <w:szCs w:val="28"/>
        </w:rPr>
        <w:t xml:space="preserve"> о</w:t>
      </w:r>
      <w:r w:rsidR="00BB4C70" w:rsidRPr="00BB4C70">
        <w:rPr>
          <w:rFonts w:ascii="Times New Roman" w:hAnsi="Times New Roman" w:cs="Times New Roman"/>
          <w:sz w:val="28"/>
          <w:szCs w:val="28"/>
        </w:rPr>
        <w:t xml:space="preserve">пределение оптимальных взаимоотношений между </w:t>
      </w:r>
      <w:r w:rsidR="00BB4C70">
        <w:rPr>
          <w:rFonts w:ascii="Times New Roman" w:hAnsi="Times New Roman" w:cs="Times New Roman"/>
          <w:sz w:val="28"/>
          <w:szCs w:val="28"/>
        </w:rPr>
        <w:t>руководством</w:t>
      </w:r>
      <w:r w:rsidR="00BB4C70" w:rsidRPr="00BB4C70">
        <w:rPr>
          <w:rFonts w:ascii="Times New Roman" w:hAnsi="Times New Roman" w:cs="Times New Roman"/>
          <w:sz w:val="28"/>
          <w:szCs w:val="28"/>
        </w:rPr>
        <w:t xml:space="preserve"> и </w:t>
      </w:r>
      <w:r w:rsidR="00BB4C70">
        <w:rPr>
          <w:rFonts w:ascii="Times New Roman" w:hAnsi="Times New Roman" w:cs="Times New Roman"/>
          <w:sz w:val="28"/>
          <w:szCs w:val="28"/>
        </w:rPr>
        <w:t>исполнителями</w:t>
      </w:r>
      <w:r w:rsidR="00BB4C70" w:rsidRPr="00BB4C70">
        <w:rPr>
          <w:rFonts w:ascii="Times New Roman" w:hAnsi="Times New Roman" w:cs="Times New Roman"/>
          <w:sz w:val="28"/>
          <w:szCs w:val="28"/>
        </w:rPr>
        <w:t>;</w:t>
      </w:r>
    </w:p>
    <w:p w14:paraId="7390DF7F" w14:textId="1A597D4E" w:rsidR="00BB4C70" w:rsidRPr="00BB4C7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4C70">
        <w:rPr>
          <w:rFonts w:ascii="Times New Roman" w:hAnsi="Times New Roman" w:cs="Times New Roman"/>
          <w:sz w:val="28"/>
          <w:szCs w:val="28"/>
        </w:rPr>
        <w:t xml:space="preserve"> о</w:t>
      </w:r>
      <w:r w:rsidR="00BB4C70" w:rsidRPr="00BB4C70">
        <w:rPr>
          <w:rFonts w:ascii="Times New Roman" w:hAnsi="Times New Roman" w:cs="Times New Roman"/>
          <w:sz w:val="28"/>
          <w:szCs w:val="28"/>
        </w:rPr>
        <w:t>беспечение взаимосвязи производственных структур и человеческого потенциала;</w:t>
      </w:r>
    </w:p>
    <w:p w14:paraId="17DB0A11" w14:textId="1928D800" w:rsidR="00BB4C70" w:rsidRPr="00BB4C7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4C70">
        <w:rPr>
          <w:rFonts w:ascii="Times New Roman" w:hAnsi="Times New Roman" w:cs="Times New Roman"/>
          <w:sz w:val="28"/>
          <w:szCs w:val="28"/>
        </w:rPr>
        <w:t xml:space="preserve"> </w:t>
      </w:r>
      <w:r w:rsidR="00BB4C70" w:rsidRPr="00BB4C70">
        <w:rPr>
          <w:rFonts w:ascii="Times New Roman" w:hAnsi="Times New Roman" w:cs="Times New Roman"/>
          <w:sz w:val="28"/>
          <w:szCs w:val="28"/>
        </w:rPr>
        <w:t>формирование благоприятного социально-психологического климата;</w:t>
      </w:r>
    </w:p>
    <w:p w14:paraId="491DFCA0" w14:textId="640B1FA4" w:rsidR="00BB4C70" w:rsidRPr="00BB4C7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4C70">
        <w:rPr>
          <w:rFonts w:ascii="Times New Roman" w:hAnsi="Times New Roman" w:cs="Times New Roman"/>
          <w:sz w:val="28"/>
          <w:szCs w:val="28"/>
        </w:rPr>
        <w:t xml:space="preserve"> у</w:t>
      </w:r>
      <w:r w:rsidR="00BB4C70" w:rsidRPr="00BB4C70">
        <w:rPr>
          <w:rFonts w:ascii="Times New Roman" w:hAnsi="Times New Roman" w:cs="Times New Roman"/>
          <w:sz w:val="28"/>
          <w:szCs w:val="28"/>
        </w:rPr>
        <w:t xml:space="preserve">лучшение системы мотивации и </w:t>
      </w:r>
      <w:r w:rsidR="00BB4C70">
        <w:rPr>
          <w:rFonts w:ascii="Times New Roman" w:hAnsi="Times New Roman" w:cs="Times New Roman"/>
          <w:sz w:val="28"/>
          <w:szCs w:val="28"/>
        </w:rPr>
        <w:t>стимулирования</w:t>
      </w:r>
      <w:r w:rsidR="00BB4C70" w:rsidRPr="00BB4C70">
        <w:rPr>
          <w:rFonts w:ascii="Times New Roman" w:hAnsi="Times New Roman" w:cs="Times New Roman"/>
          <w:sz w:val="28"/>
          <w:szCs w:val="28"/>
        </w:rPr>
        <w:t xml:space="preserve"> сотрудников;</w:t>
      </w:r>
    </w:p>
    <w:p w14:paraId="1E7166C9" w14:textId="6EDFCCB9" w:rsidR="00BB4C70" w:rsidRPr="00BB4C7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4C70">
        <w:rPr>
          <w:rFonts w:ascii="Times New Roman" w:hAnsi="Times New Roman" w:cs="Times New Roman"/>
          <w:sz w:val="28"/>
          <w:szCs w:val="28"/>
        </w:rPr>
        <w:t xml:space="preserve"> </w:t>
      </w:r>
      <w:r w:rsidR="00BB4C70" w:rsidRPr="00BB4C70">
        <w:rPr>
          <w:rFonts w:ascii="Times New Roman" w:hAnsi="Times New Roman" w:cs="Times New Roman"/>
          <w:sz w:val="28"/>
          <w:szCs w:val="28"/>
        </w:rPr>
        <w:t>уместность затрат на управление структурой человеческих ресурсов организации (оправдание ожиданий);</w:t>
      </w:r>
    </w:p>
    <w:p w14:paraId="5B024632" w14:textId="7DA006AF" w:rsidR="00BB4C7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4C70">
        <w:rPr>
          <w:rFonts w:ascii="Times New Roman" w:hAnsi="Times New Roman" w:cs="Times New Roman"/>
          <w:sz w:val="28"/>
          <w:szCs w:val="28"/>
        </w:rPr>
        <w:t xml:space="preserve"> </w:t>
      </w:r>
      <w:r w:rsidR="00BB4C70" w:rsidRPr="00BB4C70">
        <w:rPr>
          <w:rFonts w:ascii="Times New Roman" w:hAnsi="Times New Roman" w:cs="Times New Roman"/>
          <w:sz w:val="28"/>
          <w:szCs w:val="28"/>
        </w:rPr>
        <w:t>разумные финансовые затраты, непосредственно связанные с обучением, переподготовкой и повышением квалификации человеческих ресурсов организации</w:t>
      </w:r>
      <w:r w:rsidR="00BB4C70">
        <w:rPr>
          <w:rFonts w:ascii="Times New Roman" w:hAnsi="Times New Roman" w:cs="Times New Roman"/>
          <w:sz w:val="28"/>
          <w:szCs w:val="28"/>
        </w:rPr>
        <w:t>.</w:t>
      </w:r>
    </w:p>
    <w:p w14:paraId="465AD3E6" w14:textId="4DFBDCE8" w:rsidR="00BB4C70" w:rsidRPr="00BB4C70" w:rsidRDefault="00BB4C70" w:rsidP="0059796F">
      <w:pPr>
        <w:spacing w:after="0" w:line="360" w:lineRule="auto"/>
        <w:ind w:firstLine="709"/>
        <w:jc w:val="both"/>
        <w:rPr>
          <w:rFonts w:ascii="Times New Roman" w:hAnsi="Times New Roman" w:cs="Times New Roman"/>
          <w:sz w:val="28"/>
          <w:szCs w:val="28"/>
        </w:rPr>
      </w:pPr>
      <w:r w:rsidRPr="00BB4C70">
        <w:rPr>
          <w:rFonts w:ascii="Times New Roman" w:hAnsi="Times New Roman" w:cs="Times New Roman"/>
          <w:sz w:val="28"/>
          <w:szCs w:val="28"/>
        </w:rPr>
        <w:t xml:space="preserve">В современных условиях каждая </w:t>
      </w:r>
      <w:r w:rsidR="00DA2400">
        <w:rPr>
          <w:rFonts w:ascii="Times New Roman" w:hAnsi="Times New Roman" w:cs="Times New Roman"/>
          <w:sz w:val="28"/>
          <w:szCs w:val="28"/>
        </w:rPr>
        <w:t xml:space="preserve">международная </w:t>
      </w:r>
      <w:r w:rsidRPr="00BB4C70">
        <w:rPr>
          <w:rFonts w:ascii="Times New Roman" w:hAnsi="Times New Roman" w:cs="Times New Roman"/>
          <w:sz w:val="28"/>
          <w:szCs w:val="28"/>
        </w:rPr>
        <w:t>организация или компания постоянно испытывает заметное воздействие внешней среды. Быстрые, а иногда и непредсказуемые изменения внешней среды заставляют любой бизнес быстро адаптироваться к постоянно меняющимся условиям. Адаптация и приспособляемость стали важными характеристиками любой организации.</w:t>
      </w:r>
    </w:p>
    <w:p w14:paraId="3C0F6DD8" w14:textId="7CCE1643" w:rsidR="00BB4C70" w:rsidRPr="00BB4C70" w:rsidRDefault="00BB4C70" w:rsidP="0059796F">
      <w:pPr>
        <w:spacing w:after="0" w:line="360" w:lineRule="auto"/>
        <w:ind w:firstLine="709"/>
        <w:jc w:val="both"/>
        <w:rPr>
          <w:rFonts w:ascii="Times New Roman" w:hAnsi="Times New Roman" w:cs="Times New Roman"/>
          <w:sz w:val="28"/>
          <w:szCs w:val="28"/>
        </w:rPr>
      </w:pPr>
      <w:r w:rsidRPr="00BB4C70">
        <w:rPr>
          <w:rFonts w:ascii="Times New Roman" w:hAnsi="Times New Roman" w:cs="Times New Roman"/>
          <w:sz w:val="28"/>
          <w:szCs w:val="28"/>
        </w:rPr>
        <w:t>Развитие гибкости, адаптивности и самообучени</w:t>
      </w:r>
      <w:r>
        <w:rPr>
          <w:rFonts w:ascii="Times New Roman" w:hAnsi="Times New Roman" w:cs="Times New Roman"/>
          <w:sz w:val="28"/>
          <w:szCs w:val="28"/>
        </w:rPr>
        <w:t>е</w:t>
      </w:r>
      <w:r w:rsidRPr="00BB4C70">
        <w:rPr>
          <w:rFonts w:ascii="Times New Roman" w:hAnsi="Times New Roman" w:cs="Times New Roman"/>
          <w:sz w:val="28"/>
          <w:szCs w:val="28"/>
        </w:rPr>
        <w:t xml:space="preserve"> станов</w:t>
      </w:r>
      <w:r>
        <w:rPr>
          <w:rFonts w:ascii="Times New Roman" w:hAnsi="Times New Roman" w:cs="Times New Roman"/>
          <w:sz w:val="28"/>
          <w:szCs w:val="28"/>
        </w:rPr>
        <w:t>я</w:t>
      </w:r>
      <w:r w:rsidRPr="00BB4C70">
        <w:rPr>
          <w:rFonts w:ascii="Times New Roman" w:hAnsi="Times New Roman" w:cs="Times New Roman"/>
          <w:sz w:val="28"/>
          <w:szCs w:val="28"/>
        </w:rPr>
        <w:t>тся одним</w:t>
      </w:r>
      <w:r>
        <w:rPr>
          <w:rFonts w:ascii="Times New Roman" w:hAnsi="Times New Roman" w:cs="Times New Roman"/>
          <w:sz w:val="28"/>
          <w:szCs w:val="28"/>
        </w:rPr>
        <w:t>и</w:t>
      </w:r>
      <w:r w:rsidRPr="00BB4C70">
        <w:rPr>
          <w:rFonts w:ascii="Times New Roman" w:hAnsi="Times New Roman" w:cs="Times New Roman"/>
          <w:sz w:val="28"/>
          <w:szCs w:val="28"/>
        </w:rPr>
        <w:t xml:space="preserve"> из важнейших принципов в формировании человеческого потенциала коммерческих организаций. Гибкость, адаптируемость компаний и их самообучение становятся факторами, определяющими степень их новаторства. Способность к адаптации как важнейшее свойство коммерческой организации обеспечивается целевым обучением и повышением </w:t>
      </w:r>
      <w:r w:rsidRPr="00BB4C70">
        <w:rPr>
          <w:rFonts w:ascii="Times New Roman" w:hAnsi="Times New Roman" w:cs="Times New Roman"/>
          <w:sz w:val="28"/>
          <w:szCs w:val="28"/>
        </w:rPr>
        <w:lastRenderedPageBreak/>
        <w:t>квалификации сотрудников, а также включением самонаблюдения в производственный процесс.</w:t>
      </w:r>
    </w:p>
    <w:p w14:paraId="277230E6" w14:textId="5B3464E3" w:rsidR="00BB4C70" w:rsidRPr="0059796F" w:rsidRDefault="00BB4C70" w:rsidP="0059796F">
      <w:pPr>
        <w:spacing w:after="0" w:line="360" w:lineRule="auto"/>
        <w:ind w:firstLine="709"/>
        <w:jc w:val="both"/>
        <w:rPr>
          <w:rFonts w:ascii="Times New Roman" w:hAnsi="Times New Roman" w:cs="Times New Roman"/>
          <w:sz w:val="28"/>
          <w:szCs w:val="28"/>
        </w:rPr>
      </w:pPr>
      <w:r w:rsidRPr="00BB4C70">
        <w:rPr>
          <w:rFonts w:ascii="Times New Roman" w:hAnsi="Times New Roman" w:cs="Times New Roman"/>
          <w:sz w:val="28"/>
          <w:szCs w:val="28"/>
        </w:rPr>
        <w:t>Важной особенностью формирования человеческого потенциала является активное использование информационных технологий, глобальных информационных систем. Эффективность коммерческой организации в значительной степени зависит от использования информационных технологий для повышения эффективности операций и решений. Компьютеры, информационные системы и системы связи оказывают значительное влияние на повышение конкурентоспособности организаций</w:t>
      </w:r>
      <w:r w:rsidR="00EE2907" w:rsidRPr="00EE2907">
        <w:rPr>
          <w:rFonts w:ascii="Times New Roman" w:hAnsi="Times New Roman" w:cs="Times New Roman"/>
          <w:sz w:val="28"/>
          <w:szCs w:val="28"/>
        </w:rPr>
        <w:t xml:space="preserve"> </w:t>
      </w:r>
      <w:r w:rsidR="00EE2907" w:rsidRPr="0059796F">
        <w:rPr>
          <w:rFonts w:ascii="Times New Roman" w:hAnsi="Times New Roman" w:cs="Times New Roman"/>
          <w:sz w:val="28"/>
          <w:szCs w:val="28"/>
        </w:rPr>
        <w:t>[</w:t>
      </w:r>
      <w:r w:rsidR="00EE2907">
        <w:rPr>
          <w:rFonts w:ascii="Times New Roman" w:hAnsi="Times New Roman" w:cs="Times New Roman"/>
          <w:sz w:val="28"/>
          <w:szCs w:val="28"/>
        </w:rPr>
        <w:t>13, с. 78</w:t>
      </w:r>
      <w:r w:rsidR="00EE2907" w:rsidRPr="0059796F">
        <w:rPr>
          <w:rFonts w:ascii="Times New Roman" w:hAnsi="Times New Roman" w:cs="Times New Roman"/>
          <w:sz w:val="28"/>
          <w:szCs w:val="28"/>
        </w:rPr>
        <w:t>]</w:t>
      </w:r>
      <w:r w:rsidR="009F1277">
        <w:rPr>
          <w:rFonts w:ascii="Times New Roman" w:hAnsi="Times New Roman" w:cs="Times New Roman"/>
          <w:sz w:val="28"/>
          <w:szCs w:val="28"/>
        </w:rPr>
        <w:t>.</w:t>
      </w:r>
    </w:p>
    <w:p w14:paraId="69A549DD" w14:textId="0C591C97" w:rsidR="00BB4C70" w:rsidRDefault="00BB4C70" w:rsidP="0059796F">
      <w:pPr>
        <w:spacing w:after="0" w:line="360" w:lineRule="auto"/>
        <w:ind w:firstLine="709"/>
        <w:jc w:val="both"/>
        <w:rPr>
          <w:rFonts w:ascii="Times New Roman" w:hAnsi="Times New Roman" w:cs="Times New Roman"/>
          <w:sz w:val="28"/>
          <w:szCs w:val="28"/>
        </w:rPr>
      </w:pPr>
      <w:r w:rsidRPr="00BB4C70">
        <w:rPr>
          <w:rFonts w:ascii="Times New Roman" w:hAnsi="Times New Roman" w:cs="Times New Roman"/>
          <w:sz w:val="28"/>
          <w:szCs w:val="28"/>
        </w:rPr>
        <w:t>В международной практике введено понятие – индекс человеческого потенциала (среднее арифметическое индекса ожидаемой продолжительности жизни, индекс уровня образования населения и индекс реального среднедушевого ВВП). По аналогии для отдельной компании можно вывести индекс развития человеческого потенциала как среднее арифметическое трех экономических индикаторов: индекса стабильности персонала, индекса уровня квалификации персонала и индекса эффективности персонала (например, по чистой прибыли до налогообложения в расчете на одного занятого). Таким образом, уровень квалификации сотрудников компании является одной из</w:t>
      </w:r>
      <w:r w:rsidR="00F02E96" w:rsidRPr="00F02E96">
        <w:rPr>
          <w:rFonts w:ascii="Times New Roman" w:hAnsi="Times New Roman" w:cs="Times New Roman"/>
          <w:sz w:val="28"/>
          <w:szCs w:val="28"/>
        </w:rPr>
        <w:t xml:space="preserve"> </w:t>
      </w:r>
      <w:r w:rsidRPr="00BB4C70">
        <w:rPr>
          <w:rFonts w:ascii="Times New Roman" w:hAnsi="Times New Roman" w:cs="Times New Roman"/>
          <w:sz w:val="28"/>
          <w:szCs w:val="28"/>
        </w:rPr>
        <w:t xml:space="preserve">ведущих составляющих человеческого ресурса. Развитие этого потенциала – одно из конкурентных преимуществ </w:t>
      </w:r>
      <w:r w:rsidR="00DA2400">
        <w:rPr>
          <w:rFonts w:ascii="Times New Roman" w:hAnsi="Times New Roman" w:cs="Times New Roman"/>
          <w:sz w:val="28"/>
          <w:szCs w:val="28"/>
        </w:rPr>
        <w:t xml:space="preserve">международной </w:t>
      </w:r>
      <w:r w:rsidRPr="00BB4C70">
        <w:rPr>
          <w:rFonts w:ascii="Times New Roman" w:hAnsi="Times New Roman" w:cs="Times New Roman"/>
          <w:sz w:val="28"/>
          <w:szCs w:val="28"/>
        </w:rPr>
        <w:t>компании.</w:t>
      </w:r>
    </w:p>
    <w:p w14:paraId="6B37A83A" w14:textId="0F2FC222" w:rsidR="00BB4C70" w:rsidRPr="00EE2907" w:rsidRDefault="00BB4C70" w:rsidP="0059796F">
      <w:pPr>
        <w:spacing w:after="0" w:line="360" w:lineRule="auto"/>
        <w:ind w:firstLine="709"/>
        <w:jc w:val="both"/>
        <w:rPr>
          <w:rFonts w:ascii="Times New Roman" w:hAnsi="Times New Roman" w:cs="Times New Roman"/>
          <w:sz w:val="28"/>
          <w:szCs w:val="28"/>
        </w:rPr>
      </w:pPr>
      <w:r w:rsidRPr="00BB4C70">
        <w:rPr>
          <w:rFonts w:ascii="Times New Roman" w:hAnsi="Times New Roman" w:cs="Times New Roman"/>
          <w:sz w:val="28"/>
          <w:szCs w:val="28"/>
        </w:rPr>
        <w:t>В настоящее время в большинстве современных организаций используется система повышения квалификации персонала, которая направлена</w:t>
      </w:r>
      <w:r w:rsidR="00175860">
        <w:rPr>
          <w:rFonts w:ascii="Times New Roman" w:hAnsi="Times New Roman" w:cs="Times New Roman"/>
          <w:sz w:val="28"/>
          <w:szCs w:val="28"/>
        </w:rPr>
        <w:t xml:space="preserve"> на </w:t>
      </w:r>
      <w:r w:rsidRPr="00BB4C70">
        <w:rPr>
          <w:rFonts w:ascii="Times New Roman" w:hAnsi="Times New Roman" w:cs="Times New Roman"/>
          <w:sz w:val="28"/>
          <w:szCs w:val="28"/>
        </w:rPr>
        <w:t>приведение уровня квалификации сотрудников в соответствие с производственными требованиями, оптимального удовлетворения личных интересов сотрудников с точки зрения самореализации и повышения эффективности. своей работы и на этой основе обеспечивать конкурентоспособность товаров (работ, услуг).</w:t>
      </w:r>
      <w:r w:rsidR="00EE2907">
        <w:rPr>
          <w:rFonts w:ascii="Times New Roman" w:hAnsi="Times New Roman" w:cs="Times New Roman"/>
          <w:sz w:val="28"/>
          <w:szCs w:val="28"/>
        </w:rPr>
        <w:t xml:space="preserve"> </w:t>
      </w:r>
      <w:r w:rsidR="00EE2907" w:rsidRPr="00EE2907">
        <w:rPr>
          <w:rFonts w:ascii="Times New Roman" w:hAnsi="Times New Roman" w:cs="Times New Roman"/>
          <w:sz w:val="28"/>
          <w:szCs w:val="28"/>
        </w:rPr>
        <w:t>[20]</w:t>
      </w:r>
    </w:p>
    <w:p w14:paraId="467B3574" w14:textId="304201D4" w:rsidR="00BB4C70" w:rsidRPr="00BB4C70" w:rsidRDefault="00BB4C70" w:rsidP="0059796F">
      <w:pPr>
        <w:spacing w:after="0" w:line="360" w:lineRule="auto"/>
        <w:ind w:firstLine="709"/>
        <w:jc w:val="both"/>
        <w:rPr>
          <w:rFonts w:ascii="Times New Roman" w:hAnsi="Times New Roman" w:cs="Times New Roman"/>
          <w:sz w:val="28"/>
          <w:szCs w:val="28"/>
        </w:rPr>
      </w:pPr>
      <w:r w:rsidRPr="00BB4C70">
        <w:rPr>
          <w:rFonts w:ascii="Times New Roman" w:hAnsi="Times New Roman" w:cs="Times New Roman"/>
          <w:sz w:val="28"/>
          <w:szCs w:val="28"/>
        </w:rPr>
        <w:t>Поэтому для эффективного и рационального развития человеческого потенциала организации предлагается</w:t>
      </w:r>
      <w:r w:rsidR="00EE2907" w:rsidRPr="00EE2907">
        <w:rPr>
          <w:rFonts w:ascii="Times New Roman" w:hAnsi="Times New Roman" w:cs="Times New Roman"/>
          <w:sz w:val="28"/>
          <w:szCs w:val="28"/>
        </w:rPr>
        <w:t xml:space="preserve"> [8]</w:t>
      </w:r>
      <w:r w:rsidRPr="00BB4C70">
        <w:rPr>
          <w:rFonts w:ascii="Times New Roman" w:hAnsi="Times New Roman" w:cs="Times New Roman"/>
          <w:sz w:val="28"/>
          <w:szCs w:val="28"/>
        </w:rPr>
        <w:t>:</w:t>
      </w:r>
    </w:p>
    <w:p w14:paraId="7FBE6F1D" w14:textId="17E21773" w:rsidR="00BB4C70" w:rsidRPr="00BB4C7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B4C70">
        <w:rPr>
          <w:rFonts w:ascii="Times New Roman" w:hAnsi="Times New Roman" w:cs="Times New Roman"/>
          <w:sz w:val="28"/>
          <w:szCs w:val="28"/>
        </w:rPr>
        <w:t xml:space="preserve"> р</w:t>
      </w:r>
      <w:r w:rsidR="00BB4C70" w:rsidRPr="00BB4C70">
        <w:rPr>
          <w:rFonts w:ascii="Times New Roman" w:hAnsi="Times New Roman" w:cs="Times New Roman"/>
          <w:sz w:val="28"/>
          <w:szCs w:val="28"/>
        </w:rPr>
        <w:t>азработка и реализация программ и мероприятий по управлению человеческими ресурсами;</w:t>
      </w:r>
    </w:p>
    <w:p w14:paraId="47B9B2C8" w14:textId="3E3C8B44" w:rsidR="00BB4C70" w:rsidRPr="00BB4C7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4C70">
        <w:rPr>
          <w:rFonts w:ascii="Times New Roman" w:hAnsi="Times New Roman" w:cs="Times New Roman"/>
          <w:sz w:val="28"/>
          <w:szCs w:val="28"/>
        </w:rPr>
        <w:t xml:space="preserve"> р</w:t>
      </w:r>
      <w:r w:rsidR="00BB4C70" w:rsidRPr="00BB4C70">
        <w:rPr>
          <w:rFonts w:ascii="Times New Roman" w:hAnsi="Times New Roman" w:cs="Times New Roman"/>
          <w:sz w:val="28"/>
          <w:szCs w:val="28"/>
        </w:rPr>
        <w:t>азработка проектов нормативных правовых актов, а также дополнение и изменение документов, регулирующих социально-трудовые отношения в коллективе, с учетом особенностей вышеуказанных программ и мероприятий;</w:t>
      </w:r>
    </w:p>
    <w:p w14:paraId="3A0C7740" w14:textId="1FBA927C" w:rsidR="00BB4C70" w:rsidRPr="00BB4C7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4C70">
        <w:rPr>
          <w:rFonts w:ascii="Times New Roman" w:hAnsi="Times New Roman" w:cs="Times New Roman"/>
          <w:sz w:val="28"/>
          <w:szCs w:val="28"/>
        </w:rPr>
        <w:t xml:space="preserve"> п</w:t>
      </w:r>
      <w:r w:rsidR="00BB4C70" w:rsidRPr="00BB4C70">
        <w:rPr>
          <w:rFonts w:ascii="Times New Roman" w:hAnsi="Times New Roman" w:cs="Times New Roman"/>
          <w:sz w:val="28"/>
          <w:szCs w:val="28"/>
        </w:rPr>
        <w:t>ересмотр квалификационных характеристик с учетом автоматизации технологических процессов и уровня профессиональной подготовки сотрудников;</w:t>
      </w:r>
    </w:p>
    <w:p w14:paraId="0B47AEDD" w14:textId="332945AD" w:rsidR="00BB4C70" w:rsidRPr="00BB4C7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7490">
        <w:rPr>
          <w:rFonts w:ascii="Times New Roman" w:hAnsi="Times New Roman" w:cs="Times New Roman"/>
          <w:sz w:val="28"/>
          <w:szCs w:val="28"/>
        </w:rPr>
        <w:t xml:space="preserve"> п</w:t>
      </w:r>
      <w:r w:rsidR="00BB4C70" w:rsidRPr="00BB4C70">
        <w:rPr>
          <w:rFonts w:ascii="Times New Roman" w:hAnsi="Times New Roman" w:cs="Times New Roman"/>
          <w:sz w:val="28"/>
          <w:szCs w:val="28"/>
        </w:rPr>
        <w:t>ри необходимости пересмотреть нормы времени выполнения сотрудниками определенных видов операций с учетом затрат на их личные потребности в рабочем процессе.</w:t>
      </w:r>
    </w:p>
    <w:p w14:paraId="1F7D82A8" w14:textId="5552EB21" w:rsidR="00BB4C7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7490">
        <w:rPr>
          <w:rFonts w:ascii="Times New Roman" w:hAnsi="Times New Roman" w:cs="Times New Roman"/>
          <w:sz w:val="28"/>
          <w:szCs w:val="28"/>
        </w:rPr>
        <w:t xml:space="preserve"> с</w:t>
      </w:r>
      <w:r w:rsidR="00BB4C70" w:rsidRPr="00BB4C70">
        <w:rPr>
          <w:rFonts w:ascii="Times New Roman" w:hAnsi="Times New Roman" w:cs="Times New Roman"/>
          <w:sz w:val="28"/>
          <w:szCs w:val="28"/>
        </w:rPr>
        <w:t>отрудничество с учебными заведениями, учебными центрами и др.</w:t>
      </w:r>
    </w:p>
    <w:p w14:paraId="7B9EBDCD" w14:textId="5DA735B2" w:rsidR="001A7490" w:rsidRPr="001A7490" w:rsidRDefault="001A7490" w:rsidP="0059796F">
      <w:pPr>
        <w:spacing w:after="0" w:line="360" w:lineRule="auto"/>
        <w:ind w:firstLine="709"/>
        <w:jc w:val="both"/>
        <w:rPr>
          <w:rFonts w:ascii="Times New Roman" w:hAnsi="Times New Roman" w:cs="Times New Roman"/>
          <w:sz w:val="28"/>
          <w:szCs w:val="28"/>
        </w:rPr>
      </w:pPr>
      <w:r w:rsidRPr="001A7490">
        <w:rPr>
          <w:rFonts w:ascii="Times New Roman" w:hAnsi="Times New Roman" w:cs="Times New Roman"/>
          <w:sz w:val="28"/>
          <w:szCs w:val="28"/>
        </w:rPr>
        <w:t xml:space="preserve">Процесс формирования кадрового потенциала </w:t>
      </w:r>
      <w:r w:rsidR="00DA2400">
        <w:rPr>
          <w:rFonts w:ascii="Times New Roman" w:hAnsi="Times New Roman" w:cs="Times New Roman"/>
          <w:sz w:val="28"/>
          <w:szCs w:val="28"/>
        </w:rPr>
        <w:t xml:space="preserve">международных </w:t>
      </w:r>
      <w:r w:rsidRPr="001A7490">
        <w:rPr>
          <w:rFonts w:ascii="Times New Roman" w:hAnsi="Times New Roman" w:cs="Times New Roman"/>
          <w:sz w:val="28"/>
          <w:szCs w:val="28"/>
        </w:rPr>
        <w:t>компаний должен дать ответ на следующие вопросы</w:t>
      </w:r>
      <w:r w:rsidR="00EE2907" w:rsidRPr="00EE2907">
        <w:rPr>
          <w:rFonts w:ascii="Times New Roman" w:hAnsi="Times New Roman" w:cs="Times New Roman"/>
          <w:sz w:val="28"/>
          <w:szCs w:val="28"/>
        </w:rPr>
        <w:t xml:space="preserve"> [8]</w:t>
      </w:r>
      <w:r w:rsidRPr="001A7490">
        <w:rPr>
          <w:rFonts w:ascii="Times New Roman" w:hAnsi="Times New Roman" w:cs="Times New Roman"/>
          <w:sz w:val="28"/>
          <w:szCs w:val="28"/>
        </w:rPr>
        <w:t>:</w:t>
      </w:r>
    </w:p>
    <w:p w14:paraId="3D6CA59C" w14:textId="21530230" w:rsidR="001A7490" w:rsidRPr="001A7490" w:rsidRDefault="001A7490" w:rsidP="0059796F">
      <w:pPr>
        <w:spacing w:after="0" w:line="360" w:lineRule="auto"/>
        <w:ind w:firstLine="709"/>
        <w:jc w:val="both"/>
        <w:rPr>
          <w:rFonts w:ascii="Times New Roman" w:hAnsi="Times New Roman" w:cs="Times New Roman"/>
          <w:sz w:val="28"/>
          <w:szCs w:val="28"/>
        </w:rPr>
      </w:pPr>
      <w:r w:rsidRPr="001A7490">
        <w:rPr>
          <w:rFonts w:ascii="Times New Roman" w:hAnsi="Times New Roman" w:cs="Times New Roman"/>
          <w:sz w:val="28"/>
          <w:szCs w:val="28"/>
        </w:rPr>
        <w:t xml:space="preserve"> </w:t>
      </w:r>
      <w:r w:rsidR="00CC3E6D">
        <w:rPr>
          <w:rFonts w:ascii="Times New Roman" w:hAnsi="Times New Roman" w:cs="Times New Roman"/>
          <w:sz w:val="28"/>
          <w:szCs w:val="28"/>
        </w:rPr>
        <w:t>–</w:t>
      </w:r>
      <w:r w:rsidRPr="001A7490">
        <w:rPr>
          <w:rFonts w:ascii="Times New Roman" w:hAnsi="Times New Roman" w:cs="Times New Roman"/>
          <w:sz w:val="28"/>
          <w:szCs w:val="28"/>
        </w:rPr>
        <w:t xml:space="preserve"> сколько рабочих, какой квалификации, как долго и где они будут трудоустроены;</w:t>
      </w:r>
    </w:p>
    <w:p w14:paraId="627CF857" w14:textId="579D3505" w:rsidR="001A7490" w:rsidRPr="001A749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7490" w:rsidRPr="001A7490">
        <w:rPr>
          <w:rFonts w:ascii="Times New Roman" w:hAnsi="Times New Roman" w:cs="Times New Roman"/>
          <w:sz w:val="28"/>
          <w:szCs w:val="28"/>
        </w:rPr>
        <w:t xml:space="preserve"> как привлечь необходимый персонал и сократить ненужный без серьезных социальных затрат;</w:t>
      </w:r>
    </w:p>
    <w:p w14:paraId="6AA4B3A0" w14:textId="5D27C4FD" w:rsidR="001A7490" w:rsidRPr="001A749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7490" w:rsidRPr="001A7490">
        <w:rPr>
          <w:rFonts w:ascii="Times New Roman" w:hAnsi="Times New Roman" w:cs="Times New Roman"/>
          <w:sz w:val="28"/>
          <w:szCs w:val="28"/>
        </w:rPr>
        <w:t xml:space="preserve"> как разместить сотрудников в соответствии с их потенциалом;</w:t>
      </w:r>
    </w:p>
    <w:p w14:paraId="54D1088D" w14:textId="4561A56B" w:rsidR="001A7490" w:rsidRPr="001A749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7490" w:rsidRPr="001A7490">
        <w:rPr>
          <w:rFonts w:ascii="Times New Roman" w:hAnsi="Times New Roman" w:cs="Times New Roman"/>
          <w:sz w:val="28"/>
          <w:szCs w:val="28"/>
        </w:rPr>
        <w:t xml:space="preserve"> как поддерживать соответствие между знаниями сотрудников и требованиями производства и как обеспечить их развитие для выполнения новых, более сложных задач;</w:t>
      </w:r>
    </w:p>
    <w:p w14:paraId="636EBCF8" w14:textId="676918E9" w:rsidR="001A7490" w:rsidRPr="001A749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7490" w:rsidRPr="001A7490">
        <w:rPr>
          <w:rFonts w:ascii="Times New Roman" w:hAnsi="Times New Roman" w:cs="Times New Roman"/>
          <w:sz w:val="28"/>
          <w:szCs w:val="28"/>
        </w:rPr>
        <w:t xml:space="preserve"> </w:t>
      </w:r>
      <w:r w:rsidR="001A7490">
        <w:rPr>
          <w:rFonts w:ascii="Times New Roman" w:hAnsi="Times New Roman" w:cs="Times New Roman"/>
          <w:sz w:val="28"/>
          <w:szCs w:val="28"/>
        </w:rPr>
        <w:t>к</w:t>
      </w:r>
      <w:r w:rsidR="001A7490" w:rsidRPr="001A7490">
        <w:rPr>
          <w:rFonts w:ascii="Times New Roman" w:hAnsi="Times New Roman" w:cs="Times New Roman"/>
          <w:sz w:val="28"/>
          <w:szCs w:val="28"/>
        </w:rPr>
        <w:t>акие затраты потребуются на проведение запланированных мероприятий по решению проблем в этой сфере</w:t>
      </w:r>
      <w:r w:rsidR="001A7490">
        <w:rPr>
          <w:rFonts w:ascii="Times New Roman" w:hAnsi="Times New Roman" w:cs="Times New Roman"/>
          <w:sz w:val="28"/>
          <w:szCs w:val="28"/>
        </w:rPr>
        <w:t>;</w:t>
      </w:r>
    </w:p>
    <w:p w14:paraId="7FADD3F1" w14:textId="418AF3CA" w:rsidR="001A7490" w:rsidRPr="001A7490" w:rsidRDefault="001A7490" w:rsidP="0059796F">
      <w:pPr>
        <w:spacing w:after="0" w:line="360" w:lineRule="auto"/>
        <w:ind w:firstLine="709"/>
        <w:jc w:val="both"/>
        <w:rPr>
          <w:rFonts w:ascii="Times New Roman" w:hAnsi="Times New Roman" w:cs="Times New Roman"/>
          <w:sz w:val="28"/>
          <w:szCs w:val="28"/>
        </w:rPr>
      </w:pPr>
      <w:r w:rsidRPr="001A7490">
        <w:rPr>
          <w:rFonts w:ascii="Times New Roman" w:hAnsi="Times New Roman" w:cs="Times New Roman"/>
          <w:sz w:val="28"/>
          <w:szCs w:val="28"/>
        </w:rPr>
        <w:t>Основные этапы планирования развития трудового потенциала компании</w:t>
      </w:r>
      <w:r w:rsidR="00EE2907" w:rsidRPr="00EE2907">
        <w:rPr>
          <w:rFonts w:ascii="Times New Roman" w:hAnsi="Times New Roman" w:cs="Times New Roman"/>
          <w:sz w:val="28"/>
          <w:szCs w:val="28"/>
        </w:rPr>
        <w:t xml:space="preserve"> [11]</w:t>
      </w:r>
      <w:r w:rsidRPr="001A7490">
        <w:rPr>
          <w:rFonts w:ascii="Times New Roman" w:hAnsi="Times New Roman" w:cs="Times New Roman"/>
          <w:sz w:val="28"/>
          <w:szCs w:val="28"/>
        </w:rPr>
        <w:t>:</w:t>
      </w:r>
    </w:p>
    <w:p w14:paraId="45D645C7" w14:textId="46C14532" w:rsidR="001A7490" w:rsidRPr="001A749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7490" w:rsidRPr="001A7490">
        <w:rPr>
          <w:rFonts w:ascii="Times New Roman" w:hAnsi="Times New Roman" w:cs="Times New Roman"/>
          <w:sz w:val="28"/>
          <w:szCs w:val="28"/>
        </w:rPr>
        <w:t xml:space="preserve"> </w:t>
      </w:r>
      <w:r w:rsidR="001A7490">
        <w:rPr>
          <w:rFonts w:ascii="Times New Roman" w:hAnsi="Times New Roman" w:cs="Times New Roman"/>
          <w:sz w:val="28"/>
          <w:szCs w:val="28"/>
        </w:rPr>
        <w:t>о</w:t>
      </w:r>
      <w:r w:rsidR="001A7490" w:rsidRPr="001A7490">
        <w:rPr>
          <w:rFonts w:ascii="Times New Roman" w:hAnsi="Times New Roman" w:cs="Times New Roman"/>
          <w:sz w:val="28"/>
          <w:szCs w:val="28"/>
        </w:rPr>
        <w:t>ценка имеющихся человеческих ресурсов;</w:t>
      </w:r>
    </w:p>
    <w:p w14:paraId="4EA10609" w14:textId="3033D166" w:rsidR="001A7490" w:rsidRPr="001A749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7490" w:rsidRPr="001A7490">
        <w:rPr>
          <w:rFonts w:ascii="Times New Roman" w:hAnsi="Times New Roman" w:cs="Times New Roman"/>
          <w:sz w:val="28"/>
          <w:szCs w:val="28"/>
        </w:rPr>
        <w:t xml:space="preserve"> прогнозирование и планирование будущих кадровых потребностей</w:t>
      </w:r>
      <w:r w:rsidR="001A7490">
        <w:rPr>
          <w:rFonts w:ascii="Times New Roman" w:hAnsi="Times New Roman" w:cs="Times New Roman"/>
          <w:sz w:val="28"/>
          <w:szCs w:val="28"/>
        </w:rPr>
        <w:t>;</w:t>
      </w:r>
    </w:p>
    <w:p w14:paraId="36894E9A" w14:textId="268742DF" w:rsidR="001A749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1A7490" w:rsidRPr="001A7490">
        <w:rPr>
          <w:rFonts w:ascii="Times New Roman" w:hAnsi="Times New Roman" w:cs="Times New Roman"/>
          <w:sz w:val="28"/>
          <w:szCs w:val="28"/>
        </w:rPr>
        <w:t xml:space="preserve"> </w:t>
      </w:r>
      <w:r w:rsidR="001A7490">
        <w:rPr>
          <w:rFonts w:ascii="Times New Roman" w:hAnsi="Times New Roman" w:cs="Times New Roman"/>
          <w:sz w:val="28"/>
          <w:szCs w:val="28"/>
        </w:rPr>
        <w:t>п</w:t>
      </w:r>
      <w:r w:rsidR="001A7490" w:rsidRPr="001A7490">
        <w:rPr>
          <w:rFonts w:ascii="Times New Roman" w:hAnsi="Times New Roman" w:cs="Times New Roman"/>
          <w:sz w:val="28"/>
          <w:szCs w:val="28"/>
        </w:rPr>
        <w:t>ланирование повышения качества и реструктуризации человеческих ресурсов за счет внешней среды.</w:t>
      </w:r>
    </w:p>
    <w:p w14:paraId="0C85D693" w14:textId="0811C426" w:rsidR="001A7490" w:rsidRDefault="001A7490" w:rsidP="0059796F">
      <w:pPr>
        <w:spacing w:after="0" w:line="360" w:lineRule="auto"/>
        <w:ind w:firstLine="709"/>
        <w:jc w:val="both"/>
        <w:rPr>
          <w:rFonts w:ascii="Times New Roman" w:hAnsi="Times New Roman" w:cs="Times New Roman"/>
          <w:sz w:val="28"/>
          <w:szCs w:val="28"/>
        </w:rPr>
      </w:pPr>
      <w:r w:rsidRPr="001A7490">
        <w:rPr>
          <w:rFonts w:ascii="Times New Roman" w:hAnsi="Times New Roman" w:cs="Times New Roman"/>
          <w:sz w:val="28"/>
          <w:szCs w:val="28"/>
        </w:rPr>
        <w:t>Оценивая имеющиеся человеческие ресурсы, мы можем определить степень несоответствия трудового потенциала производственным задачам и стратегии развития компании. В этом случае расхождение оценивается с трех сторон:</w:t>
      </w:r>
    </w:p>
    <w:p w14:paraId="50BF15AC" w14:textId="2F636C83" w:rsidR="001A7490" w:rsidRPr="001A749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7490">
        <w:rPr>
          <w:rFonts w:ascii="Times New Roman" w:hAnsi="Times New Roman" w:cs="Times New Roman"/>
          <w:sz w:val="28"/>
          <w:szCs w:val="28"/>
        </w:rPr>
        <w:t xml:space="preserve"> </w:t>
      </w:r>
      <w:r w:rsidR="001A7490" w:rsidRPr="001A7490">
        <w:rPr>
          <w:rFonts w:ascii="Times New Roman" w:hAnsi="Times New Roman" w:cs="Times New Roman"/>
          <w:sz w:val="28"/>
          <w:szCs w:val="28"/>
        </w:rPr>
        <w:t>количественн</w:t>
      </w:r>
      <w:r w:rsidR="001A7490">
        <w:rPr>
          <w:rFonts w:ascii="Times New Roman" w:hAnsi="Times New Roman" w:cs="Times New Roman"/>
          <w:sz w:val="28"/>
          <w:szCs w:val="28"/>
        </w:rPr>
        <w:t>ая</w:t>
      </w:r>
      <w:r w:rsidR="001A7490" w:rsidRPr="001A7490">
        <w:rPr>
          <w:rFonts w:ascii="Times New Roman" w:hAnsi="Times New Roman" w:cs="Times New Roman"/>
          <w:sz w:val="28"/>
          <w:szCs w:val="28"/>
        </w:rPr>
        <w:t xml:space="preserve"> (количество сотрудников);</w:t>
      </w:r>
    </w:p>
    <w:p w14:paraId="55F70F82" w14:textId="758AE490" w:rsidR="001A7490" w:rsidRPr="001A749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7490" w:rsidRPr="001A7490">
        <w:rPr>
          <w:rFonts w:ascii="Times New Roman" w:hAnsi="Times New Roman" w:cs="Times New Roman"/>
          <w:sz w:val="28"/>
          <w:szCs w:val="28"/>
        </w:rPr>
        <w:t xml:space="preserve"> качественная (например, степень соответствия образовательного профиля производственным задачам);</w:t>
      </w:r>
    </w:p>
    <w:p w14:paraId="2C9EA605" w14:textId="0A231508" w:rsidR="001A7490"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7490">
        <w:rPr>
          <w:rFonts w:ascii="Times New Roman" w:hAnsi="Times New Roman" w:cs="Times New Roman"/>
          <w:sz w:val="28"/>
          <w:szCs w:val="28"/>
        </w:rPr>
        <w:t xml:space="preserve"> о</w:t>
      </w:r>
      <w:r w:rsidR="001A7490" w:rsidRPr="001A7490">
        <w:rPr>
          <w:rFonts w:ascii="Times New Roman" w:hAnsi="Times New Roman" w:cs="Times New Roman"/>
          <w:sz w:val="28"/>
          <w:szCs w:val="28"/>
        </w:rPr>
        <w:t>рганизационно</w:t>
      </w:r>
      <w:r w:rsidR="001A7490">
        <w:rPr>
          <w:rFonts w:ascii="Times New Roman" w:hAnsi="Times New Roman" w:cs="Times New Roman"/>
          <w:sz w:val="28"/>
          <w:szCs w:val="28"/>
        </w:rPr>
        <w:t xml:space="preserve">-правовая </w:t>
      </w:r>
      <w:r w:rsidR="001A7490" w:rsidRPr="001A7490">
        <w:rPr>
          <w:rFonts w:ascii="Times New Roman" w:hAnsi="Times New Roman" w:cs="Times New Roman"/>
          <w:sz w:val="28"/>
          <w:szCs w:val="28"/>
        </w:rPr>
        <w:t>(соблюдение сотрудниками рабочего режима и основных характеристик трудовых отношений).</w:t>
      </w:r>
    </w:p>
    <w:p w14:paraId="7B51AB5E" w14:textId="65F4BE84" w:rsidR="007E54B4" w:rsidRDefault="007E54B4"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формирования человеческого потенциала требуется привлечение сотрудников. Оно может происходить за счет внешних и внутренних источников. Рассмотрим каждый по отдельности.</w:t>
      </w:r>
    </w:p>
    <w:p w14:paraId="4B0B4AA8" w14:textId="7BC23C53" w:rsidR="007E54B4" w:rsidRPr="007E54B4" w:rsidRDefault="007E54B4"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Привлечение</w:t>
      </w:r>
      <w:r w:rsidRPr="007E54B4">
        <w:rPr>
          <w:rFonts w:ascii="Times New Roman" w:hAnsi="Times New Roman" w:cs="Times New Roman"/>
          <w:sz w:val="28"/>
          <w:szCs w:val="28"/>
        </w:rPr>
        <w:t xml:space="preserve"> человеческих ресурсов </w:t>
      </w:r>
      <w:r w:rsidR="00DA2400">
        <w:rPr>
          <w:rFonts w:ascii="Times New Roman" w:hAnsi="Times New Roman" w:cs="Times New Roman"/>
          <w:sz w:val="28"/>
          <w:szCs w:val="28"/>
        </w:rPr>
        <w:t>с помощью</w:t>
      </w:r>
      <w:r w:rsidRPr="007E54B4">
        <w:rPr>
          <w:rFonts w:ascii="Times New Roman" w:hAnsi="Times New Roman" w:cs="Times New Roman"/>
          <w:sz w:val="28"/>
          <w:szCs w:val="28"/>
        </w:rPr>
        <w:t xml:space="preserve"> ​​внутренних источников имеет следующие преимущества</w:t>
      </w:r>
      <w:r w:rsidR="00EE2907" w:rsidRPr="00EE2907">
        <w:rPr>
          <w:rFonts w:ascii="Times New Roman" w:hAnsi="Times New Roman" w:cs="Times New Roman"/>
          <w:sz w:val="28"/>
          <w:szCs w:val="28"/>
        </w:rPr>
        <w:t xml:space="preserve"> [10]</w:t>
      </w:r>
      <w:r w:rsidRPr="007E54B4">
        <w:rPr>
          <w:rFonts w:ascii="Times New Roman" w:hAnsi="Times New Roman" w:cs="Times New Roman"/>
          <w:sz w:val="28"/>
          <w:szCs w:val="28"/>
        </w:rPr>
        <w:t>:</w:t>
      </w:r>
    </w:p>
    <w:p w14:paraId="12703B0F" w14:textId="044D63D1" w:rsidR="007E54B4" w:rsidRPr="007E54B4"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54B4" w:rsidRPr="007E54B4">
        <w:rPr>
          <w:rFonts w:ascii="Times New Roman" w:hAnsi="Times New Roman" w:cs="Times New Roman"/>
          <w:sz w:val="28"/>
          <w:szCs w:val="28"/>
        </w:rPr>
        <w:t xml:space="preserve"> невысокая стоимость привлечения;</w:t>
      </w:r>
    </w:p>
    <w:p w14:paraId="0581CCE2" w14:textId="600B6B9C" w:rsidR="007E54B4" w:rsidRPr="007E54B4"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54B4" w:rsidRPr="007E54B4">
        <w:rPr>
          <w:rFonts w:ascii="Times New Roman" w:hAnsi="Times New Roman" w:cs="Times New Roman"/>
          <w:sz w:val="28"/>
          <w:szCs w:val="28"/>
        </w:rPr>
        <w:t xml:space="preserve"> </w:t>
      </w:r>
      <w:r w:rsidR="007E54B4">
        <w:rPr>
          <w:rFonts w:ascii="Times New Roman" w:hAnsi="Times New Roman" w:cs="Times New Roman"/>
          <w:sz w:val="28"/>
          <w:szCs w:val="28"/>
        </w:rPr>
        <w:t>известный</w:t>
      </w:r>
      <w:r w:rsidR="007E54B4" w:rsidRPr="007E54B4">
        <w:rPr>
          <w:rFonts w:ascii="Times New Roman" w:hAnsi="Times New Roman" w:cs="Times New Roman"/>
          <w:sz w:val="28"/>
          <w:szCs w:val="28"/>
        </w:rPr>
        <w:t xml:space="preserve"> профиль соискателя;</w:t>
      </w:r>
    </w:p>
    <w:p w14:paraId="3C4FF883" w14:textId="05CFB1C3" w:rsidR="007E54B4" w:rsidRPr="007E54B4"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54B4" w:rsidRPr="007E54B4">
        <w:rPr>
          <w:rFonts w:ascii="Times New Roman" w:hAnsi="Times New Roman" w:cs="Times New Roman"/>
          <w:sz w:val="28"/>
          <w:szCs w:val="28"/>
        </w:rPr>
        <w:t xml:space="preserve"> дополнительная мотивация за счет появления возможностей для продвижения по службе;</w:t>
      </w:r>
    </w:p>
    <w:p w14:paraId="32EB8D35" w14:textId="28CF9671" w:rsidR="007E54B4" w:rsidRPr="007E54B4"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54B4" w:rsidRPr="007E54B4">
        <w:rPr>
          <w:rFonts w:ascii="Times New Roman" w:hAnsi="Times New Roman" w:cs="Times New Roman"/>
          <w:sz w:val="28"/>
          <w:szCs w:val="28"/>
        </w:rPr>
        <w:t xml:space="preserve"> более быстрая адаптация к новым местам;</w:t>
      </w:r>
    </w:p>
    <w:p w14:paraId="1955863A" w14:textId="15774101" w:rsidR="007E54B4" w:rsidRPr="007E54B4"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54B4" w:rsidRPr="007E54B4">
        <w:rPr>
          <w:rFonts w:ascii="Times New Roman" w:hAnsi="Times New Roman" w:cs="Times New Roman"/>
          <w:sz w:val="28"/>
          <w:szCs w:val="28"/>
        </w:rPr>
        <w:t xml:space="preserve"> повышение лояльности к организации;</w:t>
      </w:r>
    </w:p>
    <w:p w14:paraId="793DAD55" w14:textId="3F953AC6" w:rsidR="007E54B4" w:rsidRDefault="00CC3E6D"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54B4" w:rsidRPr="007E54B4">
        <w:rPr>
          <w:rFonts w:ascii="Times New Roman" w:hAnsi="Times New Roman" w:cs="Times New Roman"/>
          <w:sz w:val="28"/>
          <w:szCs w:val="28"/>
        </w:rPr>
        <w:t xml:space="preserve"> </w:t>
      </w:r>
      <w:r w:rsidR="007E54B4">
        <w:rPr>
          <w:rFonts w:ascii="Times New Roman" w:hAnsi="Times New Roman" w:cs="Times New Roman"/>
          <w:sz w:val="28"/>
          <w:szCs w:val="28"/>
        </w:rPr>
        <w:t>с</w:t>
      </w:r>
      <w:r w:rsidR="007E54B4" w:rsidRPr="007E54B4">
        <w:rPr>
          <w:rFonts w:ascii="Times New Roman" w:hAnsi="Times New Roman" w:cs="Times New Roman"/>
          <w:sz w:val="28"/>
          <w:szCs w:val="28"/>
        </w:rPr>
        <w:t>охранение существующего уровня оплаты труда (заявитель извне может предъявлять более высокие требования к оплате).</w:t>
      </w:r>
    </w:p>
    <w:p w14:paraId="0C871809" w14:textId="25128C5D" w:rsidR="007E54B4" w:rsidRDefault="007E54B4" w:rsidP="0059796F">
      <w:pPr>
        <w:spacing w:after="0" w:line="360" w:lineRule="auto"/>
        <w:ind w:firstLine="709"/>
        <w:jc w:val="both"/>
        <w:rPr>
          <w:rFonts w:ascii="Times New Roman" w:hAnsi="Times New Roman" w:cs="Times New Roman"/>
          <w:sz w:val="28"/>
          <w:szCs w:val="28"/>
        </w:rPr>
      </w:pPr>
      <w:r w:rsidRPr="007E54B4">
        <w:rPr>
          <w:rFonts w:ascii="Times New Roman" w:hAnsi="Times New Roman" w:cs="Times New Roman"/>
          <w:sz w:val="28"/>
          <w:szCs w:val="28"/>
        </w:rPr>
        <w:t xml:space="preserve">При привлечении работников со стороны особую озабоченность вызывает проблема адаптации к работе. В процессе взаимодействия работника и работодателя они взаимно корректируются. Основа </w:t>
      </w:r>
      <w:r w:rsidR="00CC3E6D">
        <w:rPr>
          <w:rFonts w:ascii="Times New Roman" w:hAnsi="Times New Roman" w:cs="Times New Roman"/>
          <w:sz w:val="28"/>
          <w:szCs w:val="28"/>
        </w:rPr>
        <w:t>–</w:t>
      </w:r>
      <w:r w:rsidRPr="007E54B4">
        <w:rPr>
          <w:rFonts w:ascii="Times New Roman" w:hAnsi="Times New Roman" w:cs="Times New Roman"/>
          <w:sz w:val="28"/>
          <w:szCs w:val="28"/>
        </w:rPr>
        <w:t xml:space="preserve"> постепенное вхождение сотрудника в новые профессиональные и социально-экономические условия труда, адаптация к сложившимся нормам </w:t>
      </w:r>
      <w:r w:rsidRPr="007E54B4">
        <w:rPr>
          <w:rFonts w:ascii="Times New Roman" w:hAnsi="Times New Roman" w:cs="Times New Roman"/>
          <w:sz w:val="28"/>
          <w:szCs w:val="28"/>
        </w:rPr>
        <w:lastRenderedPageBreak/>
        <w:t>организационной культуры и привыкание к существующему социально-психологическому климату.</w:t>
      </w:r>
    </w:p>
    <w:p w14:paraId="419AE8C9" w14:textId="2CD5D17E" w:rsidR="007E54B4" w:rsidRDefault="007E54B4" w:rsidP="0059796F">
      <w:pPr>
        <w:spacing w:after="0" w:line="360" w:lineRule="auto"/>
        <w:ind w:firstLine="709"/>
        <w:jc w:val="both"/>
        <w:rPr>
          <w:rFonts w:ascii="Times New Roman" w:hAnsi="Times New Roman" w:cs="Times New Roman"/>
          <w:sz w:val="28"/>
          <w:szCs w:val="28"/>
        </w:rPr>
      </w:pPr>
      <w:r w:rsidRPr="007E54B4">
        <w:rPr>
          <w:rFonts w:ascii="Times New Roman" w:hAnsi="Times New Roman" w:cs="Times New Roman"/>
          <w:sz w:val="28"/>
          <w:szCs w:val="28"/>
        </w:rPr>
        <w:t>Развитие человеческ</w:t>
      </w:r>
      <w:r>
        <w:rPr>
          <w:rFonts w:ascii="Times New Roman" w:hAnsi="Times New Roman" w:cs="Times New Roman"/>
          <w:sz w:val="28"/>
          <w:szCs w:val="28"/>
        </w:rPr>
        <w:t xml:space="preserve">ого потенциала </w:t>
      </w:r>
      <w:r w:rsidRPr="007E54B4">
        <w:rPr>
          <w:rFonts w:ascii="Times New Roman" w:hAnsi="Times New Roman" w:cs="Times New Roman"/>
          <w:sz w:val="28"/>
          <w:szCs w:val="28"/>
        </w:rPr>
        <w:t>требует переподготовки и повышения квалификации сотрудников.</w:t>
      </w:r>
      <w:r>
        <w:rPr>
          <w:rFonts w:ascii="Times New Roman" w:hAnsi="Times New Roman" w:cs="Times New Roman"/>
          <w:sz w:val="28"/>
          <w:szCs w:val="28"/>
        </w:rPr>
        <w:t xml:space="preserve"> </w:t>
      </w:r>
      <w:r w:rsidRPr="007E54B4">
        <w:rPr>
          <w:rFonts w:ascii="Times New Roman" w:hAnsi="Times New Roman" w:cs="Times New Roman"/>
          <w:sz w:val="28"/>
          <w:szCs w:val="28"/>
        </w:rPr>
        <w:t xml:space="preserve">Переподготовка и повышение квалификации сотрудников </w:t>
      </w:r>
      <w:r w:rsidR="00CC3E6D">
        <w:rPr>
          <w:rFonts w:ascii="Times New Roman" w:hAnsi="Times New Roman" w:cs="Times New Roman"/>
          <w:sz w:val="28"/>
          <w:szCs w:val="28"/>
        </w:rPr>
        <w:t>–</w:t>
      </w:r>
      <w:r w:rsidRPr="007E54B4">
        <w:rPr>
          <w:rFonts w:ascii="Times New Roman" w:hAnsi="Times New Roman" w:cs="Times New Roman"/>
          <w:sz w:val="28"/>
          <w:szCs w:val="28"/>
        </w:rPr>
        <w:t xml:space="preserve"> это углубление, расширение и дополнение ранее полученной квалификации. В них принимают участие сотрудники, окончившие профессиональное учебное заведение. Тем самым вы обеспечиваете соответствие между спросом и предложением рабочей силы, не нарушая существующей связи между работником и работодателем.</w:t>
      </w:r>
    </w:p>
    <w:p w14:paraId="2B4A102E" w14:textId="4B67CC72" w:rsidR="007E54B4" w:rsidRPr="007E54B4" w:rsidRDefault="007E54B4" w:rsidP="0059796F">
      <w:pPr>
        <w:spacing w:after="0" w:line="360" w:lineRule="auto"/>
        <w:ind w:firstLine="709"/>
        <w:jc w:val="both"/>
        <w:rPr>
          <w:rFonts w:ascii="Times New Roman" w:hAnsi="Times New Roman" w:cs="Times New Roman"/>
          <w:sz w:val="28"/>
          <w:szCs w:val="28"/>
        </w:rPr>
      </w:pPr>
      <w:r w:rsidRPr="007E54B4">
        <w:rPr>
          <w:rFonts w:ascii="Times New Roman" w:hAnsi="Times New Roman" w:cs="Times New Roman"/>
          <w:sz w:val="28"/>
          <w:szCs w:val="28"/>
        </w:rPr>
        <w:t xml:space="preserve">Стоит отметить, что, как правило, с развитием человеческого потенциала в любой современной </w:t>
      </w:r>
      <w:r w:rsidR="00DA2400">
        <w:rPr>
          <w:rFonts w:ascii="Times New Roman" w:hAnsi="Times New Roman" w:cs="Times New Roman"/>
          <w:sz w:val="28"/>
          <w:szCs w:val="28"/>
        </w:rPr>
        <w:t xml:space="preserve">международной </w:t>
      </w:r>
      <w:r w:rsidRPr="007E54B4">
        <w:rPr>
          <w:rFonts w:ascii="Times New Roman" w:hAnsi="Times New Roman" w:cs="Times New Roman"/>
          <w:sz w:val="28"/>
          <w:szCs w:val="28"/>
        </w:rPr>
        <w:t xml:space="preserve">организации меняются формы и методы </w:t>
      </w:r>
      <w:r>
        <w:rPr>
          <w:rFonts w:ascii="Times New Roman" w:hAnsi="Times New Roman" w:cs="Times New Roman"/>
          <w:sz w:val="28"/>
          <w:szCs w:val="28"/>
        </w:rPr>
        <w:t>управления</w:t>
      </w:r>
      <w:r w:rsidRPr="007E54B4">
        <w:rPr>
          <w:rFonts w:ascii="Times New Roman" w:hAnsi="Times New Roman" w:cs="Times New Roman"/>
          <w:sz w:val="28"/>
          <w:szCs w:val="28"/>
        </w:rPr>
        <w:t xml:space="preserve">. Это означает, что авторитарный метод, основанный на желании и </w:t>
      </w:r>
      <w:r>
        <w:rPr>
          <w:rFonts w:ascii="Times New Roman" w:hAnsi="Times New Roman" w:cs="Times New Roman"/>
          <w:sz w:val="28"/>
          <w:szCs w:val="28"/>
        </w:rPr>
        <w:t>стремлении</w:t>
      </w:r>
      <w:r w:rsidRPr="007E54B4">
        <w:rPr>
          <w:rFonts w:ascii="Times New Roman" w:hAnsi="Times New Roman" w:cs="Times New Roman"/>
          <w:sz w:val="28"/>
          <w:szCs w:val="28"/>
        </w:rPr>
        <w:t xml:space="preserve"> утвердить свою власть и авторитет, заменяется демократическим методом, основанным на помощи сотрудникам в раскрытии и развитии своих навыков, а также группе равных и единомышленников вокруг них.</w:t>
      </w:r>
    </w:p>
    <w:p w14:paraId="5B80819A" w14:textId="200C4031" w:rsidR="007E54B4" w:rsidRDefault="007E54B4" w:rsidP="0059796F">
      <w:pPr>
        <w:spacing w:after="0" w:line="360" w:lineRule="auto"/>
        <w:ind w:firstLine="709"/>
        <w:jc w:val="both"/>
        <w:rPr>
          <w:rFonts w:ascii="Times New Roman" w:hAnsi="Times New Roman" w:cs="Times New Roman"/>
          <w:sz w:val="28"/>
          <w:szCs w:val="28"/>
        </w:rPr>
      </w:pPr>
      <w:r w:rsidRPr="007E54B4">
        <w:rPr>
          <w:rFonts w:ascii="Times New Roman" w:hAnsi="Times New Roman" w:cs="Times New Roman"/>
          <w:sz w:val="28"/>
          <w:szCs w:val="28"/>
        </w:rPr>
        <w:t>На основании вышеизложенного можно сделать вывод, что развитие человеческого потенциала организации является важнейшим условием функционирования организации, и это особенно важно в современных условиях, когда ускорение научно-технического прогресса имеет место</w:t>
      </w:r>
      <w:r w:rsidR="00854BC6">
        <w:rPr>
          <w:rFonts w:ascii="Times New Roman" w:hAnsi="Times New Roman" w:cs="Times New Roman"/>
          <w:sz w:val="28"/>
          <w:szCs w:val="28"/>
        </w:rPr>
        <w:t xml:space="preserve"> и запускает </w:t>
      </w:r>
      <w:r w:rsidRPr="007E54B4">
        <w:rPr>
          <w:rFonts w:ascii="Times New Roman" w:hAnsi="Times New Roman" w:cs="Times New Roman"/>
          <w:sz w:val="28"/>
          <w:szCs w:val="28"/>
        </w:rPr>
        <w:t xml:space="preserve">процесс устаревания знаний, навыков и умений, поэтому определяются потребности в обучении. Человеческие ресурсы </w:t>
      </w:r>
      <w:r w:rsidR="00854BC6">
        <w:rPr>
          <w:rFonts w:ascii="Times New Roman" w:hAnsi="Times New Roman" w:cs="Times New Roman"/>
          <w:sz w:val="28"/>
          <w:szCs w:val="28"/>
        </w:rPr>
        <w:t>-</w:t>
      </w:r>
      <w:r w:rsidRPr="007E54B4">
        <w:rPr>
          <w:rFonts w:ascii="Times New Roman" w:hAnsi="Times New Roman" w:cs="Times New Roman"/>
          <w:sz w:val="28"/>
          <w:szCs w:val="28"/>
        </w:rPr>
        <w:t xml:space="preserve"> средство достижения стратегических целей организации</w:t>
      </w:r>
      <w:r w:rsidR="00854BC6">
        <w:rPr>
          <w:rFonts w:ascii="Times New Roman" w:hAnsi="Times New Roman" w:cs="Times New Roman"/>
          <w:sz w:val="28"/>
          <w:szCs w:val="28"/>
        </w:rPr>
        <w:t>.</w:t>
      </w:r>
      <w:r w:rsidR="00DA2400">
        <w:rPr>
          <w:rFonts w:ascii="Times New Roman" w:hAnsi="Times New Roman" w:cs="Times New Roman"/>
          <w:sz w:val="28"/>
          <w:szCs w:val="28"/>
        </w:rPr>
        <w:t xml:space="preserve"> Она должна развивать гибкость и адаптивность, иначе воздействие факторов внешней среды окажет негативное влияние.</w:t>
      </w:r>
    </w:p>
    <w:p w14:paraId="59E869AE" w14:textId="227D83F8" w:rsidR="00DA2400" w:rsidRDefault="00DA2400" w:rsidP="0059796F">
      <w:pPr>
        <w:spacing w:after="0" w:line="360" w:lineRule="auto"/>
        <w:jc w:val="both"/>
        <w:rPr>
          <w:rFonts w:ascii="Times New Roman" w:hAnsi="Times New Roman" w:cs="Times New Roman"/>
          <w:sz w:val="28"/>
          <w:szCs w:val="28"/>
        </w:rPr>
      </w:pPr>
    </w:p>
    <w:p w14:paraId="443C92EA" w14:textId="62DD0255" w:rsidR="009F1277" w:rsidRDefault="009F1277" w:rsidP="0059796F">
      <w:pPr>
        <w:spacing w:after="0" w:line="360" w:lineRule="auto"/>
        <w:jc w:val="both"/>
        <w:rPr>
          <w:rFonts w:ascii="Times New Roman" w:hAnsi="Times New Roman" w:cs="Times New Roman"/>
          <w:sz w:val="28"/>
          <w:szCs w:val="28"/>
        </w:rPr>
      </w:pPr>
    </w:p>
    <w:p w14:paraId="53AF6339" w14:textId="0A7E7493" w:rsidR="009F1277" w:rsidRDefault="009F1277" w:rsidP="0059796F">
      <w:pPr>
        <w:spacing w:after="0" w:line="360" w:lineRule="auto"/>
        <w:jc w:val="both"/>
        <w:rPr>
          <w:rFonts w:ascii="Times New Roman" w:hAnsi="Times New Roman" w:cs="Times New Roman"/>
          <w:sz w:val="28"/>
          <w:szCs w:val="28"/>
        </w:rPr>
      </w:pPr>
    </w:p>
    <w:p w14:paraId="304AF056" w14:textId="77777777" w:rsidR="009F1277" w:rsidRDefault="009F1277" w:rsidP="0059796F">
      <w:pPr>
        <w:spacing w:after="0" w:line="360" w:lineRule="auto"/>
        <w:jc w:val="both"/>
        <w:rPr>
          <w:rFonts w:ascii="Times New Roman" w:hAnsi="Times New Roman" w:cs="Times New Roman"/>
          <w:sz w:val="28"/>
          <w:szCs w:val="28"/>
        </w:rPr>
      </w:pPr>
    </w:p>
    <w:p w14:paraId="327B2D72" w14:textId="31368665" w:rsidR="00FD4E68" w:rsidRPr="00EB4D95" w:rsidRDefault="00AC611C" w:rsidP="0059796F">
      <w:pPr>
        <w:pStyle w:val="a3"/>
        <w:numPr>
          <w:ilvl w:val="1"/>
          <w:numId w:val="6"/>
        </w:numPr>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FD4E68" w:rsidRPr="00EB4D95">
        <w:rPr>
          <w:rFonts w:ascii="Times New Roman" w:hAnsi="Times New Roman" w:cs="Times New Roman"/>
          <w:b/>
          <w:bCs/>
          <w:sz w:val="28"/>
          <w:szCs w:val="28"/>
        </w:rPr>
        <w:t xml:space="preserve">Факторы, влияющие на развитие и формирование человеческого потенциала </w:t>
      </w:r>
    </w:p>
    <w:p w14:paraId="3E427B30" w14:textId="177CB363" w:rsidR="00FD4E68" w:rsidRPr="007367E6" w:rsidRDefault="00FD4E68" w:rsidP="0059796F">
      <w:pPr>
        <w:spacing w:after="0" w:line="360" w:lineRule="auto"/>
        <w:ind w:firstLine="709"/>
        <w:jc w:val="both"/>
        <w:rPr>
          <w:rFonts w:ascii="Times New Roman" w:hAnsi="Times New Roman" w:cs="Times New Roman"/>
          <w:sz w:val="28"/>
          <w:szCs w:val="28"/>
        </w:rPr>
      </w:pPr>
    </w:p>
    <w:p w14:paraId="1A4958C7" w14:textId="018CE39F" w:rsidR="0051378F" w:rsidRDefault="0051378F" w:rsidP="0059796F">
      <w:pPr>
        <w:pStyle w:val="a3"/>
        <w:spacing w:after="0" w:line="360" w:lineRule="auto"/>
        <w:ind w:left="0" w:firstLine="709"/>
        <w:jc w:val="both"/>
        <w:rPr>
          <w:rFonts w:ascii="Times New Roman" w:hAnsi="Times New Roman" w:cs="Times New Roman"/>
          <w:sz w:val="28"/>
          <w:szCs w:val="28"/>
        </w:rPr>
      </w:pPr>
      <w:r w:rsidRPr="0051378F">
        <w:rPr>
          <w:rFonts w:ascii="Times New Roman" w:hAnsi="Times New Roman" w:cs="Times New Roman"/>
          <w:sz w:val="28"/>
          <w:szCs w:val="28"/>
        </w:rPr>
        <w:t xml:space="preserve">Влияет на формирование человеческого </w:t>
      </w:r>
      <w:r>
        <w:rPr>
          <w:rFonts w:ascii="Times New Roman" w:hAnsi="Times New Roman" w:cs="Times New Roman"/>
          <w:sz w:val="28"/>
          <w:szCs w:val="28"/>
        </w:rPr>
        <w:t>потенциала</w:t>
      </w:r>
      <w:r w:rsidRPr="0051378F">
        <w:rPr>
          <w:rFonts w:ascii="Times New Roman" w:hAnsi="Times New Roman" w:cs="Times New Roman"/>
          <w:sz w:val="28"/>
          <w:szCs w:val="28"/>
        </w:rPr>
        <w:t xml:space="preserve"> целый ряд внешних факторов, к которым относятся</w:t>
      </w:r>
      <w:r w:rsidR="00EE2907" w:rsidRPr="00EE2907">
        <w:rPr>
          <w:rFonts w:ascii="Times New Roman" w:hAnsi="Times New Roman" w:cs="Times New Roman"/>
          <w:sz w:val="28"/>
          <w:szCs w:val="28"/>
        </w:rPr>
        <w:t xml:space="preserve"> [27</w:t>
      </w:r>
      <w:r w:rsidR="00EE2907">
        <w:rPr>
          <w:rFonts w:ascii="Times New Roman" w:hAnsi="Times New Roman" w:cs="Times New Roman"/>
          <w:sz w:val="28"/>
          <w:szCs w:val="28"/>
        </w:rPr>
        <w:t>, с. 320</w:t>
      </w:r>
      <w:r w:rsidR="00EE2907" w:rsidRPr="00EE2907">
        <w:rPr>
          <w:rFonts w:ascii="Times New Roman" w:hAnsi="Times New Roman" w:cs="Times New Roman"/>
          <w:sz w:val="28"/>
          <w:szCs w:val="28"/>
        </w:rPr>
        <w:t>]</w:t>
      </w:r>
      <w:r w:rsidRPr="0051378F">
        <w:rPr>
          <w:rFonts w:ascii="Times New Roman" w:hAnsi="Times New Roman" w:cs="Times New Roman"/>
          <w:sz w:val="28"/>
          <w:szCs w:val="28"/>
        </w:rPr>
        <w:t xml:space="preserve">: </w:t>
      </w:r>
    </w:p>
    <w:p w14:paraId="5A0EF4D0" w14:textId="24DE5749" w:rsidR="0051378F" w:rsidRDefault="00CC3E6D"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51378F">
        <w:rPr>
          <w:rFonts w:ascii="Times New Roman" w:hAnsi="Times New Roman" w:cs="Times New Roman"/>
          <w:sz w:val="28"/>
          <w:szCs w:val="28"/>
        </w:rPr>
        <w:t xml:space="preserve"> </w:t>
      </w:r>
      <w:r w:rsidR="0051378F" w:rsidRPr="0051378F">
        <w:rPr>
          <w:rFonts w:ascii="Times New Roman" w:hAnsi="Times New Roman" w:cs="Times New Roman"/>
          <w:sz w:val="28"/>
          <w:szCs w:val="28"/>
        </w:rPr>
        <w:t xml:space="preserve">уровень социально-экономического развития государства, региона, муниципалитета (общий уровень образования, </w:t>
      </w:r>
      <w:r w:rsidR="0051378F">
        <w:rPr>
          <w:rFonts w:ascii="Times New Roman" w:hAnsi="Times New Roman" w:cs="Times New Roman"/>
          <w:sz w:val="28"/>
          <w:szCs w:val="28"/>
        </w:rPr>
        <w:t>профессиональной подготовки</w:t>
      </w:r>
      <w:r w:rsidR="0051378F" w:rsidRPr="0051378F">
        <w:rPr>
          <w:rFonts w:ascii="Times New Roman" w:hAnsi="Times New Roman" w:cs="Times New Roman"/>
          <w:sz w:val="28"/>
          <w:szCs w:val="28"/>
        </w:rPr>
        <w:t xml:space="preserve">, здравоохранения, номинальных и реальных доходов и тому подобное); </w:t>
      </w:r>
    </w:p>
    <w:p w14:paraId="3CE32AAC" w14:textId="789FF919" w:rsidR="0051378F" w:rsidRDefault="00CC3E6D"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51378F">
        <w:rPr>
          <w:rFonts w:ascii="Times New Roman" w:hAnsi="Times New Roman" w:cs="Times New Roman"/>
          <w:sz w:val="28"/>
          <w:szCs w:val="28"/>
        </w:rPr>
        <w:t xml:space="preserve"> </w:t>
      </w:r>
      <w:r w:rsidR="0051378F" w:rsidRPr="0051378F">
        <w:rPr>
          <w:rFonts w:ascii="Times New Roman" w:hAnsi="Times New Roman" w:cs="Times New Roman"/>
          <w:sz w:val="28"/>
          <w:szCs w:val="28"/>
        </w:rPr>
        <w:t>социально-демографическая ситуация в государстве, регионе, муниципалитете (</w:t>
      </w:r>
      <w:r w:rsidR="0051378F">
        <w:rPr>
          <w:rFonts w:ascii="Times New Roman" w:hAnsi="Times New Roman" w:cs="Times New Roman"/>
          <w:sz w:val="28"/>
          <w:szCs w:val="28"/>
        </w:rPr>
        <w:t>половозрастная</w:t>
      </w:r>
      <w:r w:rsidR="0051378F" w:rsidRPr="0051378F">
        <w:rPr>
          <w:rFonts w:ascii="Times New Roman" w:hAnsi="Times New Roman" w:cs="Times New Roman"/>
          <w:sz w:val="28"/>
          <w:szCs w:val="28"/>
        </w:rPr>
        <w:t xml:space="preserve"> структура населения, безработица, продолжительность </w:t>
      </w:r>
      <w:r w:rsidR="0051378F">
        <w:rPr>
          <w:rFonts w:ascii="Times New Roman" w:hAnsi="Times New Roman" w:cs="Times New Roman"/>
          <w:sz w:val="28"/>
          <w:szCs w:val="28"/>
        </w:rPr>
        <w:t xml:space="preserve">«трудового» </w:t>
      </w:r>
      <w:r w:rsidR="0051378F" w:rsidRPr="0051378F">
        <w:rPr>
          <w:rFonts w:ascii="Times New Roman" w:hAnsi="Times New Roman" w:cs="Times New Roman"/>
          <w:sz w:val="28"/>
          <w:szCs w:val="28"/>
        </w:rPr>
        <w:t>периода жизни и др.);</w:t>
      </w:r>
    </w:p>
    <w:p w14:paraId="502823CE" w14:textId="395B27A0" w:rsidR="0051378F" w:rsidRDefault="00CC3E6D"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51378F">
        <w:rPr>
          <w:rFonts w:ascii="Times New Roman" w:hAnsi="Times New Roman" w:cs="Times New Roman"/>
          <w:sz w:val="28"/>
          <w:szCs w:val="28"/>
        </w:rPr>
        <w:t xml:space="preserve"> с</w:t>
      </w:r>
      <w:r w:rsidR="0051378F" w:rsidRPr="0051378F">
        <w:rPr>
          <w:rFonts w:ascii="Times New Roman" w:hAnsi="Times New Roman" w:cs="Times New Roman"/>
          <w:sz w:val="28"/>
          <w:szCs w:val="28"/>
        </w:rPr>
        <w:t>оциально-нравственн</w:t>
      </w:r>
      <w:r w:rsidR="0051378F">
        <w:rPr>
          <w:rFonts w:ascii="Times New Roman" w:hAnsi="Times New Roman" w:cs="Times New Roman"/>
          <w:sz w:val="28"/>
          <w:szCs w:val="28"/>
        </w:rPr>
        <w:t>ая</w:t>
      </w:r>
      <w:r w:rsidR="0051378F" w:rsidRPr="0051378F">
        <w:rPr>
          <w:rFonts w:ascii="Times New Roman" w:hAnsi="Times New Roman" w:cs="Times New Roman"/>
          <w:sz w:val="28"/>
          <w:szCs w:val="28"/>
        </w:rPr>
        <w:t xml:space="preserve"> </w:t>
      </w:r>
      <w:r w:rsidR="0051378F">
        <w:rPr>
          <w:rFonts w:ascii="Times New Roman" w:hAnsi="Times New Roman" w:cs="Times New Roman"/>
          <w:sz w:val="28"/>
          <w:szCs w:val="28"/>
        </w:rPr>
        <w:t xml:space="preserve">обстановка в </w:t>
      </w:r>
      <w:r w:rsidR="0051378F" w:rsidRPr="0051378F">
        <w:rPr>
          <w:rFonts w:ascii="Times New Roman" w:hAnsi="Times New Roman" w:cs="Times New Roman"/>
          <w:sz w:val="28"/>
          <w:szCs w:val="28"/>
        </w:rPr>
        <w:t>обществ</w:t>
      </w:r>
      <w:r w:rsidR="0051378F">
        <w:rPr>
          <w:rFonts w:ascii="Times New Roman" w:hAnsi="Times New Roman" w:cs="Times New Roman"/>
          <w:sz w:val="28"/>
          <w:szCs w:val="28"/>
        </w:rPr>
        <w:t>е</w:t>
      </w:r>
      <w:r w:rsidR="0051378F" w:rsidRPr="0051378F">
        <w:rPr>
          <w:rFonts w:ascii="Times New Roman" w:hAnsi="Times New Roman" w:cs="Times New Roman"/>
          <w:sz w:val="28"/>
          <w:szCs w:val="28"/>
        </w:rPr>
        <w:t xml:space="preserve"> (господствующие в обществе моральные ценности, социальная ориентация и многое другое); </w:t>
      </w:r>
    </w:p>
    <w:p w14:paraId="3D362094" w14:textId="1E8B84CB" w:rsidR="0051378F" w:rsidRDefault="00CC3E6D"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51378F">
        <w:rPr>
          <w:rFonts w:ascii="Times New Roman" w:hAnsi="Times New Roman" w:cs="Times New Roman"/>
          <w:sz w:val="28"/>
          <w:szCs w:val="28"/>
        </w:rPr>
        <w:t xml:space="preserve"> </w:t>
      </w:r>
      <w:r w:rsidR="0051378F" w:rsidRPr="0051378F">
        <w:rPr>
          <w:rFonts w:ascii="Times New Roman" w:hAnsi="Times New Roman" w:cs="Times New Roman"/>
          <w:sz w:val="28"/>
          <w:szCs w:val="28"/>
        </w:rPr>
        <w:t xml:space="preserve">производственная сфера экономики (состояние рынка труда, существующие условия использования трудовых ресурсов и многое другое); </w:t>
      </w:r>
    </w:p>
    <w:p w14:paraId="3FEEC490" w14:textId="58D0FDF2" w:rsidR="0051378F" w:rsidRDefault="00CC3E6D"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51378F">
        <w:rPr>
          <w:rFonts w:ascii="Times New Roman" w:hAnsi="Times New Roman" w:cs="Times New Roman"/>
          <w:sz w:val="28"/>
          <w:szCs w:val="28"/>
        </w:rPr>
        <w:t xml:space="preserve"> </w:t>
      </w:r>
      <w:r w:rsidR="0051378F" w:rsidRPr="0051378F">
        <w:rPr>
          <w:rFonts w:ascii="Times New Roman" w:hAnsi="Times New Roman" w:cs="Times New Roman"/>
          <w:sz w:val="28"/>
          <w:szCs w:val="28"/>
        </w:rPr>
        <w:t>правовое регулирование экономики и труда (государственная гарантия труда, степень допустимого вмешательства государства в сферу предприятий, налоги и сборы и др.);</w:t>
      </w:r>
    </w:p>
    <w:p w14:paraId="25FA935D" w14:textId="12EC4C3C" w:rsidR="00FD4E68" w:rsidRDefault="00CC3E6D"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51378F" w:rsidRPr="0051378F">
        <w:rPr>
          <w:rFonts w:ascii="Times New Roman" w:hAnsi="Times New Roman" w:cs="Times New Roman"/>
          <w:sz w:val="28"/>
          <w:szCs w:val="28"/>
        </w:rPr>
        <w:t xml:space="preserve"> </w:t>
      </w:r>
      <w:r w:rsidR="0051378F">
        <w:rPr>
          <w:rFonts w:ascii="Times New Roman" w:hAnsi="Times New Roman" w:cs="Times New Roman"/>
          <w:sz w:val="28"/>
          <w:szCs w:val="28"/>
        </w:rPr>
        <w:t>с</w:t>
      </w:r>
      <w:r w:rsidR="0051378F" w:rsidRPr="0051378F">
        <w:rPr>
          <w:rFonts w:ascii="Times New Roman" w:hAnsi="Times New Roman" w:cs="Times New Roman"/>
          <w:sz w:val="28"/>
          <w:szCs w:val="28"/>
        </w:rPr>
        <w:t>остояние</w:t>
      </w:r>
      <w:r w:rsidR="0051378F">
        <w:rPr>
          <w:rFonts w:ascii="Times New Roman" w:hAnsi="Times New Roman" w:cs="Times New Roman"/>
          <w:sz w:val="28"/>
          <w:szCs w:val="28"/>
        </w:rPr>
        <w:t xml:space="preserve"> сферы</w:t>
      </w:r>
      <w:r w:rsidR="0051378F" w:rsidRPr="0051378F">
        <w:rPr>
          <w:rFonts w:ascii="Times New Roman" w:hAnsi="Times New Roman" w:cs="Times New Roman"/>
          <w:sz w:val="28"/>
          <w:szCs w:val="28"/>
        </w:rPr>
        <w:t xml:space="preserve"> экологической среды (экологические условия в государстве, регионе, муниципалитете, наличие рекреационных ресурсов) и др.</w:t>
      </w:r>
    </w:p>
    <w:p w14:paraId="7468FE6C" w14:textId="1FB7E58E" w:rsidR="0051378F" w:rsidRDefault="0051378F"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существуют факторы, влияющие именно на развитие человеческого потенциала. </w:t>
      </w:r>
      <w:r w:rsidRPr="0051378F">
        <w:rPr>
          <w:rFonts w:ascii="Times New Roman" w:hAnsi="Times New Roman" w:cs="Times New Roman"/>
          <w:sz w:val="28"/>
          <w:szCs w:val="28"/>
        </w:rPr>
        <w:t>Управление человеческим развитием основано на</w:t>
      </w:r>
      <w:r w:rsidR="00901043">
        <w:rPr>
          <w:rFonts w:ascii="Times New Roman" w:hAnsi="Times New Roman" w:cs="Times New Roman"/>
          <w:sz w:val="28"/>
          <w:szCs w:val="28"/>
        </w:rPr>
        <w:t>,</w:t>
      </w:r>
      <w:r w:rsidRPr="0051378F">
        <w:rPr>
          <w:rFonts w:ascii="Times New Roman" w:hAnsi="Times New Roman" w:cs="Times New Roman"/>
          <w:sz w:val="28"/>
          <w:szCs w:val="28"/>
        </w:rPr>
        <w:t xml:space="preserve"> </w:t>
      </w:r>
      <w:r w:rsidR="00901043">
        <w:rPr>
          <w:rFonts w:ascii="Times New Roman" w:hAnsi="Times New Roman" w:cs="Times New Roman"/>
          <w:sz w:val="28"/>
          <w:szCs w:val="28"/>
        </w:rPr>
        <w:t>правильно выстроенной,</w:t>
      </w:r>
      <w:r w:rsidRPr="0051378F">
        <w:rPr>
          <w:rFonts w:ascii="Times New Roman" w:hAnsi="Times New Roman" w:cs="Times New Roman"/>
          <w:sz w:val="28"/>
          <w:szCs w:val="28"/>
        </w:rPr>
        <w:t xml:space="preserve"> кадровой политике организации, которая,</w:t>
      </w:r>
      <w:r w:rsidR="00901043">
        <w:rPr>
          <w:rFonts w:ascii="Times New Roman" w:hAnsi="Times New Roman" w:cs="Times New Roman"/>
          <w:sz w:val="28"/>
          <w:szCs w:val="28"/>
        </w:rPr>
        <w:t xml:space="preserve"> соответственно</w:t>
      </w:r>
      <w:r w:rsidRPr="0051378F">
        <w:rPr>
          <w:rFonts w:ascii="Times New Roman" w:hAnsi="Times New Roman" w:cs="Times New Roman"/>
          <w:sz w:val="28"/>
          <w:szCs w:val="28"/>
        </w:rPr>
        <w:t>, влияет на ее формирование. Меры по повышению уровня человеческого развития организации руководствуются факторами, которые можно разделить на три группы: внешние, внутренние и персональные (характеризующие характеристики персонала конкретной организации).</w:t>
      </w:r>
    </w:p>
    <w:p w14:paraId="6CEE31E7" w14:textId="32407001" w:rsidR="00901043" w:rsidRDefault="00901043" w:rsidP="0059796F">
      <w:pPr>
        <w:pStyle w:val="a3"/>
        <w:spacing w:after="0" w:line="360" w:lineRule="auto"/>
        <w:ind w:left="0" w:firstLine="709"/>
        <w:jc w:val="both"/>
        <w:rPr>
          <w:rFonts w:ascii="Times New Roman" w:hAnsi="Times New Roman" w:cs="Times New Roman"/>
          <w:sz w:val="28"/>
          <w:szCs w:val="28"/>
        </w:rPr>
      </w:pPr>
      <w:r w:rsidRPr="00901043">
        <w:rPr>
          <w:rFonts w:ascii="Times New Roman" w:hAnsi="Times New Roman" w:cs="Times New Roman"/>
          <w:sz w:val="28"/>
          <w:szCs w:val="28"/>
        </w:rPr>
        <w:t>Таким образом, внешними факторами являются: уровень экономического развития, социальная политика, уровень развития научно-</w:t>
      </w:r>
      <w:r w:rsidRPr="00901043">
        <w:rPr>
          <w:rFonts w:ascii="Times New Roman" w:hAnsi="Times New Roman" w:cs="Times New Roman"/>
          <w:sz w:val="28"/>
          <w:szCs w:val="28"/>
        </w:rPr>
        <w:lastRenderedPageBreak/>
        <w:t xml:space="preserve">технического прогресса, состояние рынка труда, система образования, государственная кадровая политика и т. </w:t>
      </w:r>
      <w:r>
        <w:rPr>
          <w:rFonts w:ascii="Times New Roman" w:hAnsi="Times New Roman" w:cs="Times New Roman"/>
          <w:sz w:val="28"/>
          <w:szCs w:val="28"/>
        </w:rPr>
        <w:t>д</w:t>
      </w:r>
      <w:r w:rsidRPr="00901043">
        <w:rPr>
          <w:rFonts w:ascii="Times New Roman" w:hAnsi="Times New Roman" w:cs="Times New Roman"/>
          <w:sz w:val="28"/>
          <w:szCs w:val="28"/>
        </w:rPr>
        <w:t xml:space="preserve">. Внутренние факторы включают: материально-технические основы организации, стиль управления, </w:t>
      </w:r>
      <w:r>
        <w:rPr>
          <w:rFonts w:ascii="Times New Roman" w:hAnsi="Times New Roman" w:cs="Times New Roman"/>
          <w:sz w:val="28"/>
          <w:szCs w:val="28"/>
        </w:rPr>
        <w:t>корпоративная</w:t>
      </w:r>
      <w:r w:rsidRPr="00901043">
        <w:rPr>
          <w:rFonts w:ascii="Times New Roman" w:hAnsi="Times New Roman" w:cs="Times New Roman"/>
          <w:sz w:val="28"/>
          <w:szCs w:val="28"/>
        </w:rPr>
        <w:t xml:space="preserve"> культура, условия и организация труда, продвижение работы и квалификации, мотивация и стимулирование труда, социальное развитие и т. д.</w:t>
      </w:r>
      <w:r>
        <w:rPr>
          <w:rFonts w:ascii="Times New Roman" w:hAnsi="Times New Roman" w:cs="Times New Roman"/>
          <w:sz w:val="28"/>
          <w:szCs w:val="28"/>
        </w:rPr>
        <w:t xml:space="preserve"> </w:t>
      </w:r>
    </w:p>
    <w:p w14:paraId="6D15AA6E" w14:textId="3697419D" w:rsidR="00901043" w:rsidRPr="00EE2907" w:rsidRDefault="00901043" w:rsidP="0059796F">
      <w:pPr>
        <w:pStyle w:val="a3"/>
        <w:spacing w:after="0" w:line="360" w:lineRule="auto"/>
        <w:ind w:left="0" w:firstLine="709"/>
        <w:jc w:val="both"/>
        <w:rPr>
          <w:rFonts w:ascii="Times New Roman" w:hAnsi="Times New Roman" w:cs="Times New Roman"/>
          <w:sz w:val="28"/>
          <w:szCs w:val="28"/>
        </w:rPr>
      </w:pPr>
      <w:r w:rsidRPr="00901043">
        <w:rPr>
          <w:rFonts w:ascii="Times New Roman" w:hAnsi="Times New Roman" w:cs="Times New Roman"/>
          <w:sz w:val="28"/>
          <w:szCs w:val="28"/>
        </w:rPr>
        <w:t xml:space="preserve">Особое значение имеют личностные факторы, в том числе: способности сотрудников; уровень их знаний, умений и навыков; личные мотивы сотрудников; желание и </w:t>
      </w:r>
      <w:r>
        <w:rPr>
          <w:rFonts w:ascii="Times New Roman" w:hAnsi="Times New Roman" w:cs="Times New Roman"/>
          <w:sz w:val="28"/>
          <w:szCs w:val="28"/>
        </w:rPr>
        <w:t>стремления</w:t>
      </w:r>
      <w:r w:rsidRPr="00901043">
        <w:rPr>
          <w:rFonts w:ascii="Times New Roman" w:hAnsi="Times New Roman" w:cs="Times New Roman"/>
          <w:sz w:val="28"/>
          <w:szCs w:val="28"/>
        </w:rPr>
        <w:t xml:space="preserve"> персонала расширить свои возможности. Особенности </w:t>
      </w:r>
      <w:r>
        <w:rPr>
          <w:rFonts w:ascii="Times New Roman" w:hAnsi="Times New Roman" w:cs="Times New Roman"/>
          <w:sz w:val="28"/>
          <w:szCs w:val="28"/>
        </w:rPr>
        <w:t>сотрудников</w:t>
      </w:r>
      <w:r w:rsidRPr="00901043">
        <w:rPr>
          <w:rFonts w:ascii="Times New Roman" w:hAnsi="Times New Roman" w:cs="Times New Roman"/>
          <w:sz w:val="28"/>
          <w:szCs w:val="28"/>
        </w:rPr>
        <w:t xml:space="preserve"> организации напрямую влияют на уровень человеческого развития </w:t>
      </w:r>
      <w:r>
        <w:rPr>
          <w:rFonts w:ascii="Times New Roman" w:hAnsi="Times New Roman" w:cs="Times New Roman"/>
          <w:sz w:val="28"/>
          <w:szCs w:val="28"/>
        </w:rPr>
        <w:t>компании</w:t>
      </w:r>
      <w:r w:rsidRPr="00901043">
        <w:rPr>
          <w:rFonts w:ascii="Times New Roman" w:hAnsi="Times New Roman" w:cs="Times New Roman"/>
          <w:sz w:val="28"/>
          <w:szCs w:val="28"/>
        </w:rPr>
        <w:t xml:space="preserve"> и проявляются в ее составляющих. Элементами человеческого потенциала организации (отдельного работника) являются природный, личностный, трудовой, интеллектуальный, инновационный потенциал. Каждый из этих элементов имеет свои особенности</w:t>
      </w:r>
      <w:r>
        <w:rPr>
          <w:rFonts w:ascii="Times New Roman" w:hAnsi="Times New Roman" w:cs="Times New Roman"/>
          <w:sz w:val="28"/>
          <w:szCs w:val="28"/>
        </w:rPr>
        <w:t>. Н</w:t>
      </w:r>
      <w:r w:rsidRPr="00901043">
        <w:rPr>
          <w:rFonts w:ascii="Times New Roman" w:hAnsi="Times New Roman" w:cs="Times New Roman"/>
          <w:sz w:val="28"/>
          <w:szCs w:val="28"/>
        </w:rPr>
        <w:t>апример, интеллектуальный потенциал характеризуется уровнем знаний, стремлением и быстротой овладения ими, профессиональной компетентностью, стремлением к обмену знаниями, идеями и опытом, критическим складом ума, восприимчивостью к новому. При всесторонней оценке персонала организации учитываются характеристики каждой из ее составляющих</w:t>
      </w:r>
      <w:r w:rsidR="00EE2907">
        <w:rPr>
          <w:rFonts w:ascii="Times New Roman" w:hAnsi="Times New Roman" w:cs="Times New Roman"/>
          <w:sz w:val="28"/>
          <w:szCs w:val="28"/>
        </w:rPr>
        <w:t xml:space="preserve"> </w:t>
      </w:r>
      <w:r w:rsidR="00EE2907" w:rsidRPr="00EE2907">
        <w:rPr>
          <w:rFonts w:ascii="Times New Roman" w:hAnsi="Times New Roman" w:cs="Times New Roman"/>
          <w:sz w:val="28"/>
          <w:szCs w:val="28"/>
        </w:rPr>
        <w:t>[</w:t>
      </w:r>
      <w:r w:rsidR="00EE2907">
        <w:rPr>
          <w:rFonts w:ascii="Times New Roman" w:hAnsi="Times New Roman" w:cs="Times New Roman"/>
          <w:sz w:val="28"/>
          <w:szCs w:val="28"/>
        </w:rPr>
        <w:t>33, с. 49</w:t>
      </w:r>
      <w:r w:rsidR="00EE2907" w:rsidRPr="00EE2907">
        <w:rPr>
          <w:rFonts w:ascii="Times New Roman" w:hAnsi="Times New Roman" w:cs="Times New Roman"/>
          <w:sz w:val="28"/>
          <w:szCs w:val="28"/>
        </w:rPr>
        <w:t>]</w:t>
      </w:r>
      <w:r w:rsidR="009F1277">
        <w:rPr>
          <w:rFonts w:ascii="Times New Roman" w:hAnsi="Times New Roman" w:cs="Times New Roman"/>
          <w:sz w:val="28"/>
          <w:szCs w:val="28"/>
        </w:rPr>
        <w:t>.</w:t>
      </w:r>
    </w:p>
    <w:p w14:paraId="3E1FA12D" w14:textId="4C58318D" w:rsidR="00901043" w:rsidRDefault="00901043" w:rsidP="0059796F">
      <w:pPr>
        <w:pStyle w:val="a3"/>
        <w:spacing w:after="0" w:line="360" w:lineRule="auto"/>
        <w:ind w:left="0" w:firstLine="709"/>
        <w:jc w:val="both"/>
        <w:rPr>
          <w:rFonts w:ascii="Times New Roman" w:hAnsi="Times New Roman" w:cs="Times New Roman"/>
          <w:sz w:val="28"/>
          <w:szCs w:val="28"/>
        </w:rPr>
      </w:pPr>
      <w:r w:rsidRPr="00901043">
        <w:rPr>
          <w:rFonts w:ascii="Times New Roman" w:hAnsi="Times New Roman" w:cs="Times New Roman"/>
          <w:sz w:val="28"/>
          <w:szCs w:val="28"/>
        </w:rPr>
        <w:t>На основе этих особенностей определяются факторы, влияющие на тот или иной элемент человеческого развития организации. Для повышения интеллектуального потенциала необходимо: привлекать и отбирать персонал</w:t>
      </w:r>
      <w:r w:rsidR="00764FA3">
        <w:rPr>
          <w:rFonts w:ascii="Times New Roman" w:hAnsi="Times New Roman" w:cs="Times New Roman"/>
          <w:sz w:val="28"/>
          <w:szCs w:val="28"/>
        </w:rPr>
        <w:t xml:space="preserve"> с</w:t>
      </w:r>
      <w:r w:rsidRPr="00901043">
        <w:rPr>
          <w:rFonts w:ascii="Times New Roman" w:hAnsi="Times New Roman" w:cs="Times New Roman"/>
          <w:sz w:val="28"/>
          <w:szCs w:val="28"/>
        </w:rPr>
        <w:t xml:space="preserve"> навыками, знаниями, талантом и развивать эти качества у </w:t>
      </w:r>
      <w:r w:rsidR="00764FA3">
        <w:rPr>
          <w:rFonts w:ascii="Times New Roman" w:hAnsi="Times New Roman" w:cs="Times New Roman"/>
          <w:sz w:val="28"/>
          <w:szCs w:val="28"/>
        </w:rPr>
        <w:t>сотрудников</w:t>
      </w:r>
      <w:r w:rsidRPr="00901043">
        <w:rPr>
          <w:rFonts w:ascii="Times New Roman" w:hAnsi="Times New Roman" w:cs="Times New Roman"/>
          <w:sz w:val="28"/>
          <w:szCs w:val="28"/>
        </w:rPr>
        <w:t xml:space="preserve">; развивать систему образования организации, побуждать </w:t>
      </w:r>
      <w:r w:rsidR="00764FA3">
        <w:rPr>
          <w:rFonts w:ascii="Times New Roman" w:hAnsi="Times New Roman" w:cs="Times New Roman"/>
          <w:sz w:val="28"/>
          <w:szCs w:val="28"/>
        </w:rPr>
        <w:t>к</w:t>
      </w:r>
      <w:r w:rsidRPr="00901043">
        <w:rPr>
          <w:rFonts w:ascii="Times New Roman" w:hAnsi="Times New Roman" w:cs="Times New Roman"/>
          <w:sz w:val="28"/>
          <w:szCs w:val="28"/>
        </w:rPr>
        <w:t xml:space="preserve"> продолж</w:t>
      </w:r>
      <w:r w:rsidR="00764FA3">
        <w:rPr>
          <w:rFonts w:ascii="Times New Roman" w:hAnsi="Times New Roman" w:cs="Times New Roman"/>
          <w:sz w:val="28"/>
          <w:szCs w:val="28"/>
        </w:rPr>
        <w:t>ению</w:t>
      </w:r>
      <w:r w:rsidRPr="00901043">
        <w:rPr>
          <w:rFonts w:ascii="Times New Roman" w:hAnsi="Times New Roman" w:cs="Times New Roman"/>
          <w:sz w:val="28"/>
          <w:szCs w:val="28"/>
        </w:rPr>
        <w:t xml:space="preserve"> повышени</w:t>
      </w:r>
      <w:r w:rsidR="00764FA3">
        <w:rPr>
          <w:rFonts w:ascii="Times New Roman" w:hAnsi="Times New Roman" w:cs="Times New Roman"/>
          <w:sz w:val="28"/>
          <w:szCs w:val="28"/>
        </w:rPr>
        <w:t>я</w:t>
      </w:r>
      <w:r w:rsidRPr="00901043">
        <w:rPr>
          <w:rFonts w:ascii="Times New Roman" w:hAnsi="Times New Roman" w:cs="Times New Roman"/>
          <w:sz w:val="28"/>
          <w:szCs w:val="28"/>
        </w:rPr>
        <w:t xml:space="preserve"> квалификации; формировать желание повысить существующий уровень знаний, компетенций;</w:t>
      </w:r>
      <w:r w:rsidR="00764FA3">
        <w:rPr>
          <w:rFonts w:ascii="Times New Roman" w:hAnsi="Times New Roman" w:cs="Times New Roman"/>
          <w:sz w:val="28"/>
          <w:szCs w:val="28"/>
        </w:rPr>
        <w:t xml:space="preserve"> с</w:t>
      </w:r>
      <w:r w:rsidRPr="00901043">
        <w:rPr>
          <w:rFonts w:ascii="Times New Roman" w:hAnsi="Times New Roman" w:cs="Times New Roman"/>
          <w:sz w:val="28"/>
          <w:szCs w:val="28"/>
        </w:rPr>
        <w:t xml:space="preserve">оздать условия для восприятия нового, увеличить информационные потоки; способность собирать, обрабатывать информацию (с использованием информационных технологий) и представлять результаты в </w:t>
      </w:r>
      <w:r w:rsidR="00764FA3">
        <w:rPr>
          <w:rFonts w:ascii="Times New Roman" w:hAnsi="Times New Roman" w:cs="Times New Roman"/>
          <w:sz w:val="28"/>
          <w:szCs w:val="28"/>
        </w:rPr>
        <w:t>нужной</w:t>
      </w:r>
      <w:r w:rsidRPr="00901043">
        <w:rPr>
          <w:rFonts w:ascii="Times New Roman" w:hAnsi="Times New Roman" w:cs="Times New Roman"/>
          <w:sz w:val="28"/>
          <w:szCs w:val="28"/>
        </w:rPr>
        <w:t xml:space="preserve"> форм</w:t>
      </w:r>
      <w:r w:rsidR="00764FA3">
        <w:rPr>
          <w:rFonts w:ascii="Times New Roman" w:hAnsi="Times New Roman" w:cs="Times New Roman"/>
          <w:sz w:val="28"/>
          <w:szCs w:val="28"/>
        </w:rPr>
        <w:t>е</w:t>
      </w:r>
      <w:r w:rsidRPr="00901043">
        <w:rPr>
          <w:rFonts w:ascii="Times New Roman" w:hAnsi="Times New Roman" w:cs="Times New Roman"/>
          <w:sz w:val="28"/>
          <w:szCs w:val="28"/>
        </w:rPr>
        <w:t>.</w:t>
      </w:r>
    </w:p>
    <w:p w14:paraId="59018013" w14:textId="660F3AAC" w:rsidR="00764FA3" w:rsidRPr="003429BC" w:rsidRDefault="00764FA3" w:rsidP="0059796F">
      <w:pPr>
        <w:pStyle w:val="a3"/>
        <w:spacing w:after="0" w:line="360" w:lineRule="auto"/>
        <w:ind w:left="0" w:firstLine="709"/>
        <w:jc w:val="both"/>
        <w:rPr>
          <w:rFonts w:ascii="Times New Roman" w:hAnsi="Times New Roman" w:cs="Times New Roman"/>
          <w:sz w:val="28"/>
          <w:szCs w:val="28"/>
        </w:rPr>
      </w:pPr>
      <w:r w:rsidRPr="00764FA3">
        <w:rPr>
          <w:rFonts w:ascii="Times New Roman" w:hAnsi="Times New Roman" w:cs="Times New Roman"/>
          <w:sz w:val="28"/>
          <w:szCs w:val="28"/>
        </w:rPr>
        <w:lastRenderedPageBreak/>
        <w:t>На уровень человеческого развития организации влияют, помимо вышеперечисленных факторов, также: миссия, цели и задачи организации, они определяют требования к персоналу то</w:t>
      </w:r>
      <w:r>
        <w:rPr>
          <w:rFonts w:ascii="Times New Roman" w:hAnsi="Times New Roman" w:cs="Times New Roman"/>
          <w:sz w:val="28"/>
          <w:szCs w:val="28"/>
        </w:rPr>
        <w:t>го</w:t>
      </w:r>
      <w:r w:rsidRPr="00764FA3">
        <w:rPr>
          <w:rFonts w:ascii="Times New Roman" w:hAnsi="Times New Roman" w:cs="Times New Roman"/>
          <w:sz w:val="28"/>
          <w:szCs w:val="28"/>
        </w:rPr>
        <w:t xml:space="preserve"> или ино</w:t>
      </w:r>
      <w:r>
        <w:rPr>
          <w:rFonts w:ascii="Times New Roman" w:hAnsi="Times New Roman" w:cs="Times New Roman"/>
          <w:sz w:val="28"/>
          <w:szCs w:val="28"/>
        </w:rPr>
        <w:t>го</w:t>
      </w:r>
      <w:r w:rsidRPr="00764FA3">
        <w:rPr>
          <w:rFonts w:ascii="Times New Roman" w:hAnsi="Times New Roman" w:cs="Times New Roman"/>
          <w:sz w:val="28"/>
          <w:szCs w:val="28"/>
        </w:rPr>
        <w:t xml:space="preserve"> </w:t>
      </w:r>
      <w:r>
        <w:rPr>
          <w:rFonts w:ascii="Times New Roman" w:hAnsi="Times New Roman" w:cs="Times New Roman"/>
          <w:sz w:val="28"/>
          <w:szCs w:val="28"/>
        </w:rPr>
        <w:t>предприятия</w:t>
      </w:r>
      <w:r w:rsidRPr="00764FA3">
        <w:rPr>
          <w:rFonts w:ascii="Times New Roman" w:hAnsi="Times New Roman" w:cs="Times New Roman"/>
          <w:sz w:val="28"/>
          <w:szCs w:val="28"/>
        </w:rPr>
        <w:t>.</w:t>
      </w:r>
    </w:p>
    <w:p w14:paraId="27DE4E82" w14:textId="28BD579C" w:rsidR="00764FA3" w:rsidRDefault="00764FA3" w:rsidP="0059796F">
      <w:pPr>
        <w:pStyle w:val="a3"/>
        <w:spacing w:after="0" w:line="360" w:lineRule="auto"/>
        <w:ind w:left="0" w:firstLine="709"/>
        <w:jc w:val="both"/>
        <w:rPr>
          <w:rFonts w:ascii="Times New Roman" w:hAnsi="Times New Roman" w:cs="Times New Roman"/>
          <w:sz w:val="28"/>
          <w:szCs w:val="28"/>
        </w:rPr>
      </w:pPr>
      <w:r w:rsidRPr="00764FA3">
        <w:rPr>
          <w:rFonts w:ascii="Times New Roman" w:hAnsi="Times New Roman" w:cs="Times New Roman"/>
          <w:sz w:val="28"/>
          <w:szCs w:val="28"/>
        </w:rPr>
        <w:t>Управление развитием человека основано на следующих принципах</w:t>
      </w:r>
      <w:r w:rsidR="00EE2907">
        <w:rPr>
          <w:rFonts w:ascii="Times New Roman" w:hAnsi="Times New Roman" w:cs="Times New Roman"/>
          <w:sz w:val="28"/>
          <w:szCs w:val="28"/>
        </w:rPr>
        <w:t xml:space="preserve"> </w:t>
      </w:r>
      <w:r w:rsidR="00EE2907" w:rsidRPr="00EE2907">
        <w:rPr>
          <w:rFonts w:ascii="Times New Roman" w:hAnsi="Times New Roman" w:cs="Times New Roman"/>
          <w:sz w:val="28"/>
          <w:szCs w:val="28"/>
        </w:rPr>
        <w:t>[</w:t>
      </w:r>
      <w:r w:rsidR="00EE2907">
        <w:rPr>
          <w:rFonts w:ascii="Times New Roman" w:hAnsi="Times New Roman" w:cs="Times New Roman"/>
          <w:sz w:val="28"/>
          <w:szCs w:val="28"/>
        </w:rPr>
        <w:t>44, с. 30</w:t>
      </w:r>
      <w:r w:rsidR="00EE2907" w:rsidRPr="00EE2907">
        <w:rPr>
          <w:rFonts w:ascii="Times New Roman" w:hAnsi="Times New Roman" w:cs="Times New Roman"/>
          <w:sz w:val="28"/>
          <w:szCs w:val="28"/>
        </w:rPr>
        <w:t>]</w:t>
      </w:r>
      <w:r>
        <w:rPr>
          <w:rFonts w:ascii="Times New Roman" w:hAnsi="Times New Roman" w:cs="Times New Roman"/>
          <w:sz w:val="28"/>
          <w:szCs w:val="28"/>
        </w:rPr>
        <w:t>:</w:t>
      </w:r>
    </w:p>
    <w:p w14:paraId="4F64DDA1" w14:textId="2C9A96D9" w:rsidR="00764FA3" w:rsidRDefault="00CC3E6D"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764FA3">
        <w:rPr>
          <w:rFonts w:ascii="Times New Roman" w:hAnsi="Times New Roman" w:cs="Times New Roman"/>
          <w:sz w:val="28"/>
          <w:szCs w:val="28"/>
        </w:rPr>
        <w:t xml:space="preserve"> п</w:t>
      </w:r>
      <w:r w:rsidR="00764FA3" w:rsidRPr="00764FA3">
        <w:rPr>
          <w:rFonts w:ascii="Times New Roman" w:hAnsi="Times New Roman" w:cs="Times New Roman"/>
          <w:sz w:val="28"/>
          <w:szCs w:val="28"/>
        </w:rPr>
        <w:t>ринцип долгосрочности предполагает достижение высокого уровня человеческого развития, отвечающего требованиям организации и современной экономики, требует значительного промежутка времени, так как он накапливается годами и во многом сам определяет свое развитие</w:t>
      </w:r>
      <w:r w:rsidR="00764FA3">
        <w:rPr>
          <w:rFonts w:ascii="Times New Roman" w:hAnsi="Times New Roman" w:cs="Times New Roman"/>
          <w:sz w:val="28"/>
          <w:szCs w:val="28"/>
        </w:rPr>
        <w:t>;</w:t>
      </w:r>
    </w:p>
    <w:p w14:paraId="198BB7DD" w14:textId="424CB6DA" w:rsidR="00764FA3" w:rsidRDefault="00CC3E6D"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764FA3">
        <w:rPr>
          <w:rFonts w:ascii="Times New Roman" w:hAnsi="Times New Roman" w:cs="Times New Roman"/>
          <w:sz w:val="28"/>
          <w:szCs w:val="28"/>
        </w:rPr>
        <w:t xml:space="preserve"> п</w:t>
      </w:r>
      <w:r w:rsidR="00764FA3" w:rsidRPr="00764FA3">
        <w:rPr>
          <w:rFonts w:ascii="Times New Roman" w:hAnsi="Times New Roman" w:cs="Times New Roman"/>
          <w:sz w:val="28"/>
          <w:szCs w:val="28"/>
        </w:rPr>
        <w:t>ринцип ситуативности требует предварительной диагностики существующих конкретных условий в организации, применения различных исходных этапов управления развитием человека в зависимости от сложившейся ситуации.</w:t>
      </w:r>
    </w:p>
    <w:p w14:paraId="72EE5EA3" w14:textId="377E1B7A" w:rsidR="000F3951" w:rsidRPr="000F3951" w:rsidRDefault="00CC3E6D"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764FA3">
        <w:rPr>
          <w:rFonts w:ascii="Times New Roman" w:hAnsi="Times New Roman" w:cs="Times New Roman"/>
          <w:sz w:val="28"/>
          <w:szCs w:val="28"/>
        </w:rPr>
        <w:t xml:space="preserve"> </w:t>
      </w:r>
      <w:r w:rsidR="000F3951">
        <w:rPr>
          <w:rFonts w:ascii="Times New Roman" w:hAnsi="Times New Roman" w:cs="Times New Roman"/>
          <w:sz w:val="28"/>
          <w:szCs w:val="28"/>
        </w:rPr>
        <w:t>п</w:t>
      </w:r>
      <w:r w:rsidR="000F3951" w:rsidRPr="000F3951">
        <w:rPr>
          <w:rFonts w:ascii="Times New Roman" w:hAnsi="Times New Roman" w:cs="Times New Roman"/>
          <w:sz w:val="28"/>
          <w:szCs w:val="28"/>
        </w:rPr>
        <w:t>ринцип отрицания силового воздействия предполагает, что человечески</w:t>
      </w:r>
      <w:r w:rsidR="000F3951">
        <w:rPr>
          <w:rFonts w:ascii="Times New Roman" w:hAnsi="Times New Roman" w:cs="Times New Roman"/>
          <w:sz w:val="28"/>
          <w:szCs w:val="28"/>
        </w:rPr>
        <w:t>м</w:t>
      </w:r>
      <w:r w:rsidR="000F3951" w:rsidRPr="000F3951">
        <w:rPr>
          <w:rFonts w:ascii="Times New Roman" w:hAnsi="Times New Roman" w:cs="Times New Roman"/>
          <w:sz w:val="28"/>
          <w:szCs w:val="28"/>
        </w:rPr>
        <w:t xml:space="preserve"> потенциал</w:t>
      </w:r>
      <w:r w:rsidR="000F3951">
        <w:rPr>
          <w:rFonts w:ascii="Times New Roman" w:hAnsi="Times New Roman" w:cs="Times New Roman"/>
          <w:sz w:val="28"/>
          <w:szCs w:val="28"/>
        </w:rPr>
        <w:t>ом</w:t>
      </w:r>
      <w:r w:rsidR="000F3951" w:rsidRPr="000F3951">
        <w:rPr>
          <w:rFonts w:ascii="Times New Roman" w:hAnsi="Times New Roman" w:cs="Times New Roman"/>
          <w:sz w:val="28"/>
          <w:szCs w:val="28"/>
        </w:rPr>
        <w:t xml:space="preserve"> нельзя просто манипулировать, а можно развивать только в условиях, способствующих формированию творческих начал.</w:t>
      </w:r>
    </w:p>
    <w:p w14:paraId="3CB328C2" w14:textId="632D1CEA" w:rsidR="00764FA3" w:rsidRDefault="00CC3E6D"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0F3951">
        <w:rPr>
          <w:rFonts w:ascii="Times New Roman" w:hAnsi="Times New Roman" w:cs="Times New Roman"/>
          <w:sz w:val="28"/>
          <w:szCs w:val="28"/>
        </w:rPr>
        <w:t xml:space="preserve"> п</w:t>
      </w:r>
      <w:r w:rsidR="000F3951" w:rsidRPr="000F3951">
        <w:rPr>
          <w:rFonts w:ascii="Times New Roman" w:hAnsi="Times New Roman" w:cs="Times New Roman"/>
          <w:sz w:val="28"/>
          <w:szCs w:val="28"/>
        </w:rPr>
        <w:t>ринцип сложности оценки предполагает, что при оценке влияния человеческого потенциала на деятельность экономической системы следует учитывать не только непосредственное влияние на эффективность организации, но и многие неявные сферы ее влияния</w:t>
      </w:r>
      <w:r w:rsidR="000F3951">
        <w:rPr>
          <w:rFonts w:ascii="Times New Roman" w:hAnsi="Times New Roman" w:cs="Times New Roman"/>
          <w:sz w:val="28"/>
          <w:szCs w:val="28"/>
        </w:rPr>
        <w:t>.</w:t>
      </w:r>
    </w:p>
    <w:p w14:paraId="25A315D2" w14:textId="05D7B3EB" w:rsidR="000F3951" w:rsidRDefault="000F3951" w:rsidP="0059796F">
      <w:pPr>
        <w:pStyle w:val="a3"/>
        <w:spacing w:after="0" w:line="360" w:lineRule="auto"/>
        <w:ind w:left="0" w:firstLine="709"/>
        <w:jc w:val="both"/>
        <w:rPr>
          <w:rFonts w:ascii="Times New Roman" w:hAnsi="Times New Roman" w:cs="Times New Roman"/>
          <w:sz w:val="28"/>
          <w:szCs w:val="28"/>
        </w:rPr>
      </w:pPr>
      <w:r w:rsidRPr="000F3951">
        <w:rPr>
          <w:rFonts w:ascii="Times New Roman" w:hAnsi="Times New Roman" w:cs="Times New Roman"/>
          <w:sz w:val="28"/>
          <w:szCs w:val="28"/>
        </w:rPr>
        <w:t>Следует отметить, что только при соблюдении вышеперечисленных принципов достигается максимально эффективное управление человеческим развитием организации. Необходимо создать такие условия, способствующие модернизации производства, развитию профессиональных навыков работников, а также соблюдению квалификации персонала и уровня используемой техники в</w:t>
      </w:r>
      <w:r>
        <w:rPr>
          <w:rFonts w:ascii="Times New Roman" w:hAnsi="Times New Roman" w:cs="Times New Roman"/>
          <w:sz w:val="28"/>
          <w:szCs w:val="28"/>
        </w:rPr>
        <w:t xml:space="preserve"> производстве.</w:t>
      </w:r>
    </w:p>
    <w:p w14:paraId="3F1DEB1B" w14:textId="4752924E" w:rsidR="000F3951" w:rsidRDefault="000F3951"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существует более краткое деление факторов на группы. Речь идет об институциональных факторах.</w:t>
      </w:r>
    </w:p>
    <w:p w14:paraId="45C391ED" w14:textId="77B0BAB4" w:rsidR="000F3951" w:rsidRDefault="000F3951" w:rsidP="0059796F">
      <w:pPr>
        <w:pStyle w:val="a3"/>
        <w:spacing w:after="0" w:line="360" w:lineRule="auto"/>
        <w:ind w:left="0" w:firstLine="709"/>
        <w:jc w:val="both"/>
        <w:rPr>
          <w:rFonts w:ascii="Times New Roman" w:hAnsi="Times New Roman" w:cs="Times New Roman"/>
          <w:sz w:val="28"/>
          <w:szCs w:val="28"/>
        </w:rPr>
      </w:pPr>
      <w:r w:rsidRPr="000F3951">
        <w:rPr>
          <w:rFonts w:ascii="Times New Roman" w:hAnsi="Times New Roman" w:cs="Times New Roman"/>
          <w:sz w:val="28"/>
          <w:szCs w:val="28"/>
        </w:rPr>
        <w:t>Институциональные факторы возникновения и использования человеческого потенциала можно классифицировать по факторам 1</w:t>
      </w:r>
      <w:r>
        <w:rPr>
          <w:rFonts w:ascii="Times New Roman" w:hAnsi="Times New Roman" w:cs="Times New Roman"/>
          <w:sz w:val="28"/>
          <w:szCs w:val="28"/>
        </w:rPr>
        <w:t>-</w:t>
      </w:r>
      <w:r w:rsidRPr="000F3951">
        <w:rPr>
          <w:rFonts w:ascii="Times New Roman" w:hAnsi="Times New Roman" w:cs="Times New Roman"/>
          <w:sz w:val="28"/>
          <w:szCs w:val="28"/>
        </w:rPr>
        <w:t xml:space="preserve">го </w:t>
      </w:r>
      <w:r w:rsidRPr="000F3951">
        <w:rPr>
          <w:rFonts w:ascii="Times New Roman" w:hAnsi="Times New Roman" w:cs="Times New Roman"/>
          <w:sz w:val="28"/>
          <w:szCs w:val="28"/>
        </w:rPr>
        <w:lastRenderedPageBreak/>
        <w:t xml:space="preserve">порядка </w:t>
      </w:r>
      <w:r w:rsidR="00C04487">
        <w:rPr>
          <w:rFonts w:ascii="Times New Roman" w:hAnsi="Times New Roman" w:cs="Times New Roman"/>
          <w:sz w:val="28"/>
          <w:szCs w:val="28"/>
        </w:rPr>
        <w:t>-</w:t>
      </w:r>
      <w:r w:rsidRPr="000F3951">
        <w:rPr>
          <w:rFonts w:ascii="Times New Roman" w:hAnsi="Times New Roman" w:cs="Times New Roman"/>
          <w:sz w:val="28"/>
          <w:szCs w:val="28"/>
        </w:rPr>
        <w:t xml:space="preserve"> это те, которые непосредственно действуют на формирование </w:t>
      </w:r>
      <w:r>
        <w:rPr>
          <w:rFonts w:ascii="Times New Roman" w:hAnsi="Times New Roman" w:cs="Times New Roman"/>
          <w:sz w:val="28"/>
          <w:szCs w:val="28"/>
        </w:rPr>
        <w:t xml:space="preserve">человеческого потенциала </w:t>
      </w:r>
      <w:r w:rsidRPr="000F3951">
        <w:rPr>
          <w:rFonts w:ascii="Times New Roman" w:hAnsi="Times New Roman" w:cs="Times New Roman"/>
          <w:sz w:val="28"/>
          <w:szCs w:val="28"/>
        </w:rPr>
        <w:t>(семейная среда, образование и т.д.); факторы 2-го порядка</w:t>
      </w:r>
      <w:r w:rsidR="00C04487">
        <w:rPr>
          <w:rFonts w:ascii="Times New Roman" w:hAnsi="Times New Roman" w:cs="Times New Roman"/>
          <w:sz w:val="28"/>
          <w:szCs w:val="28"/>
        </w:rPr>
        <w:t xml:space="preserve"> </w:t>
      </w:r>
      <w:r w:rsidR="00CC3E6D">
        <w:rPr>
          <w:rFonts w:ascii="Times New Roman" w:hAnsi="Times New Roman" w:cs="Times New Roman"/>
          <w:sz w:val="28"/>
          <w:szCs w:val="28"/>
        </w:rPr>
        <w:t>–</w:t>
      </w:r>
      <w:r w:rsidR="00C04487">
        <w:rPr>
          <w:rFonts w:ascii="Times New Roman" w:hAnsi="Times New Roman" w:cs="Times New Roman"/>
          <w:sz w:val="28"/>
          <w:szCs w:val="28"/>
        </w:rPr>
        <w:t xml:space="preserve"> </w:t>
      </w:r>
      <w:r w:rsidRPr="000F3951">
        <w:rPr>
          <w:rFonts w:ascii="Times New Roman" w:hAnsi="Times New Roman" w:cs="Times New Roman"/>
          <w:sz w:val="28"/>
          <w:szCs w:val="28"/>
        </w:rPr>
        <w:t xml:space="preserve">определяют </w:t>
      </w:r>
      <w:r w:rsidR="00C04487">
        <w:rPr>
          <w:rFonts w:ascii="Times New Roman" w:hAnsi="Times New Roman" w:cs="Times New Roman"/>
          <w:sz w:val="28"/>
          <w:szCs w:val="28"/>
        </w:rPr>
        <w:t xml:space="preserve">долю </w:t>
      </w:r>
      <w:r w:rsidRPr="000F3951">
        <w:rPr>
          <w:rFonts w:ascii="Times New Roman" w:hAnsi="Times New Roman" w:cs="Times New Roman"/>
          <w:sz w:val="28"/>
          <w:szCs w:val="28"/>
        </w:rPr>
        <w:t>целевы</w:t>
      </w:r>
      <w:r w:rsidR="00C04487">
        <w:rPr>
          <w:rFonts w:ascii="Times New Roman" w:hAnsi="Times New Roman" w:cs="Times New Roman"/>
          <w:sz w:val="28"/>
          <w:szCs w:val="28"/>
        </w:rPr>
        <w:t>х</w:t>
      </w:r>
      <w:r w:rsidRPr="000F3951">
        <w:rPr>
          <w:rFonts w:ascii="Times New Roman" w:hAnsi="Times New Roman" w:cs="Times New Roman"/>
          <w:sz w:val="28"/>
          <w:szCs w:val="28"/>
        </w:rPr>
        <w:t xml:space="preserve"> </w:t>
      </w:r>
      <w:r w:rsidR="00C04487">
        <w:rPr>
          <w:rFonts w:ascii="Times New Roman" w:hAnsi="Times New Roman" w:cs="Times New Roman"/>
          <w:sz w:val="28"/>
          <w:szCs w:val="28"/>
        </w:rPr>
        <w:t>вложений</w:t>
      </w:r>
      <w:r w:rsidRPr="000F3951">
        <w:rPr>
          <w:rFonts w:ascii="Times New Roman" w:hAnsi="Times New Roman" w:cs="Times New Roman"/>
          <w:sz w:val="28"/>
          <w:szCs w:val="28"/>
        </w:rPr>
        <w:t xml:space="preserve"> при инвестировании в людей в системе координат «инвестиции-доход», т. е. доля ресурсов (времени, средств, усилий), сознательно вложенных в повышение будущей заработной платы, исходя из существующей системы ценностей и приоритетов и определяют размер человеческого капитала (как финансовой категории по отношению к «инвестициям </w:t>
      </w:r>
      <w:r w:rsidR="00CC3E6D">
        <w:rPr>
          <w:rFonts w:ascii="Times New Roman" w:hAnsi="Times New Roman" w:cs="Times New Roman"/>
          <w:sz w:val="28"/>
          <w:szCs w:val="28"/>
        </w:rPr>
        <w:t>–</w:t>
      </w:r>
      <w:r w:rsidRPr="000F3951">
        <w:rPr>
          <w:rFonts w:ascii="Times New Roman" w:hAnsi="Times New Roman" w:cs="Times New Roman"/>
          <w:sz w:val="28"/>
          <w:szCs w:val="28"/>
        </w:rPr>
        <w:t xml:space="preserve"> доходности») в структуре чрезвычайного положения; факторы 3-го порядка</w:t>
      </w:r>
      <w:r w:rsidR="00C04487">
        <w:rPr>
          <w:rFonts w:ascii="Times New Roman" w:hAnsi="Times New Roman" w:cs="Times New Roman"/>
          <w:sz w:val="28"/>
          <w:szCs w:val="28"/>
        </w:rPr>
        <w:t xml:space="preserve"> </w:t>
      </w:r>
      <w:r w:rsidRPr="000F3951">
        <w:rPr>
          <w:rFonts w:ascii="Times New Roman" w:hAnsi="Times New Roman" w:cs="Times New Roman"/>
          <w:sz w:val="28"/>
          <w:szCs w:val="28"/>
        </w:rPr>
        <w:t>-</w:t>
      </w:r>
      <w:r w:rsidR="00C04487">
        <w:rPr>
          <w:rFonts w:ascii="Times New Roman" w:hAnsi="Times New Roman" w:cs="Times New Roman"/>
          <w:sz w:val="28"/>
          <w:szCs w:val="28"/>
        </w:rPr>
        <w:t xml:space="preserve"> </w:t>
      </w:r>
      <w:r w:rsidRPr="000F3951">
        <w:rPr>
          <w:rFonts w:ascii="Times New Roman" w:hAnsi="Times New Roman" w:cs="Times New Roman"/>
          <w:sz w:val="28"/>
          <w:szCs w:val="28"/>
        </w:rPr>
        <w:t>те, которые позволяют превратить человеческий капитал в его реализованную форму за счет более высоких доходов.</w:t>
      </w:r>
    </w:p>
    <w:p w14:paraId="4EEB34EE" w14:textId="0F5899EC" w:rsidR="00C04487" w:rsidRPr="00C04487" w:rsidRDefault="00C04487" w:rsidP="0059796F">
      <w:pPr>
        <w:pStyle w:val="a3"/>
        <w:spacing w:after="0" w:line="360" w:lineRule="auto"/>
        <w:ind w:left="0" w:firstLine="709"/>
        <w:jc w:val="both"/>
        <w:rPr>
          <w:rFonts w:ascii="Times New Roman" w:hAnsi="Times New Roman" w:cs="Times New Roman"/>
          <w:sz w:val="28"/>
          <w:szCs w:val="28"/>
        </w:rPr>
      </w:pPr>
      <w:r w:rsidRPr="00C04487">
        <w:rPr>
          <w:rFonts w:ascii="Times New Roman" w:hAnsi="Times New Roman" w:cs="Times New Roman"/>
          <w:sz w:val="28"/>
          <w:szCs w:val="28"/>
        </w:rPr>
        <w:t>Среди факторов, которые</w:t>
      </w:r>
      <w:r>
        <w:rPr>
          <w:rFonts w:ascii="Times New Roman" w:hAnsi="Times New Roman" w:cs="Times New Roman"/>
          <w:sz w:val="28"/>
          <w:szCs w:val="28"/>
        </w:rPr>
        <w:t>,</w:t>
      </w:r>
      <w:r w:rsidRPr="00C04487">
        <w:rPr>
          <w:rFonts w:ascii="Times New Roman" w:hAnsi="Times New Roman" w:cs="Times New Roman"/>
          <w:sz w:val="28"/>
          <w:szCs w:val="28"/>
        </w:rPr>
        <w:t xml:space="preserve"> помимо институциональной среды</w:t>
      </w:r>
      <w:r>
        <w:rPr>
          <w:rFonts w:ascii="Times New Roman" w:hAnsi="Times New Roman" w:cs="Times New Roman"/>
          <w:sz w:val="28"/>
          <w:szCs w:val="28"/>
        </w:rPr>
        <w:t>,</w:t>
      </w:r>
      <w:r w:rsidRPr="00C04487">
        <w:rPr>
          <w:rFonts w:ascii="Times New Roman" w:hAnsi="Times New Roman" w:cs="Times New Roman"/>
          <w:sz w:val="28"/>
          <w:szCs w:val="28"/>
        </w:rPr>
        <w:t xml:space="preserve"> оказывают наибольшее влияние на человеческий потенциал и характеризуют уровень и качество жизни отдельных групп населения в зависимости от доходов и активов, значительное число </w:t>
      </w:r>
      <w:r>
        <w:rPr>
          <w:rFonts w:ascii="Times New Roman" w:hAnsi="Times New Roman" w:cs="Times New Roman"/>
          <w:sz w:val="28"/>
          <w:szCs w:val="28"/>
        </w:rPr>
        <w:t>научных деятелей</w:t>
      </w:r>
      <w:r w:rsidRPr="00C04487">
        <w:rPr>
          <w:rFonts w:ascii="Times New Roman" w:hAnsi="Times New Roman" w:cs="Times New Roman"/>
          <w:sz w:val="28"/>
          <w:szCs w:val="28"/>
        </w:rPr>
        <w:t xml:space="preserve"> </w:t>
      </w:r>
      <w:r>
        <w:rPr>
          <w:rFonts w:ascii="Times New Roman" w:hAnsi="Times New Roman" w:cs="Times New Roman"/>
          <w:sz w:val="28"/>
          <w:szCs w:val="28"/>
        </w:rPr>
        <w:t>рассматривают</w:t>
      </w:r>
      <w:r w:rsidRPr="00C04487">
        <w:rPr>
          <w:rFonts w:ascii="Times New Roman" w:hAnsi="Times New Roman" w:cs="Times New Roman"/>
          <w:sz w:val="28"/>
          <w:szCs w:val="28"/>
        </w:rPr>
        <w:t xml:space="preserve"> доходы (уровень доходов) и их распределение (дифференциация).</w:t>
      </w:r>
    </w:p>
    <w:p w14:paraId="2FA65771" w14:textId="5B24113E" w:rsidR="001E318D" w:rsidRDefault="00C04487" w:rsidP="0059796F">
      <w:pPr>
        <w:pStyle w:val="a3"/>
        <w:spacing w:after="0" w:line="360" w:lineRule="auto"/>
        <w:ind w:left="0" w:firstLine="709"/>
        <w:jc w:val="both"/>
        <w:rPr>
          <w:rFonts w:ascii="Times New Roman" w:hAnsi="Times New Roman" w:cs="Times New Roman"/>
          <w:sz w:val="28"/>
          <w:szCs w:val="28"/>
        </w:rPr>
      </w:pPr>
      <w:r w:rsidRPr="00C04487">
        <w:rPr>
          <w:rFonts w:ascii="Times New Roman" w:hAnsi="Times New Roman" w:cs="Times New Roman"/>
          <w:sz w:val="28"/>
          <w:szCs w:val="28"/>
        </w:rPr>
        <w:t>Неравенство в распределении доходов может иметь как положительные, так и отрицательные последствия для человеческого потенциала. В</w:t>
      </w:r>
      <w:r>
        <w:rPr>
          <w:rFonts w:ascii="Times New Roman" w:hAnsi="Times New Roman" w:cs="Times New Roman"/>
          <w:sz w:val="28"/>
          <w:szCs w:val="28"/>
        </w:rPr>
        <w:t xml:space="preserve"> </w:t>
      </w:r>
      <w:r w:rsidRPr="00C04487">
        <w:rPr>
          <w:rFonts w:ascii="Times New Roman" w:hAnsi="Times New Roman" w:cs="Times New Roman"/>
          <w:sz w:val="28"/>
          <w:szCs w:val="28"/>
        </w:rPr>
        <w:t>первом случае он обусловлен справедливой конкуренцией, высокой эффективностью социальной мобильност</w:t>
      </w:r>
      <w:r>
        <w:rPr>
          <w:rFonts w:ascii="Times New Roman" w:hAnsi="Times New Roman" w:cs="Times New Roman"/>
          <w:sz w:val="28"/>
          <w:szCs w:val="28"/>
        </w:rPr>
        <w:t>и</w:t>
      </w:r>
      <w:r w:rsidRPr="00C04487">
        <w:rPr>
          <w:rFonts w:ascii="Times New Roman" w:hAnsi="Times New Roman" w:cs="Times New Roman"/>
          <w:sz w:val="28"/>
          <w:szCs w:val="28"/>
        </w:rPr>
        <w:t xml:space="preserve"> и стимулирует экономическую активность и накопление человеческого потенциала. Во втором случае происходит либо чрезмерное уравнение в распределении доходов, либо их высокая дифференциация, что снижает эффективность социальн</w:t>
      </w:r>
      <w:r>
        <w:rPr>
          <w:rFonts w:ascii="Times New Roman" w:hAnsi="Times New Roman" w:cs="Times New Roman"/>
          <w:sz w:val="28"/>
          <w:szCs w:val="28"/>
        </w:rPr>
        <w:t>ой мобильности</w:t>
      </w:r>
      <w:r w:rsidRPr="00C04487">
        <w:rPr>
          <w:rFonts w:ascii="Times New Roman" w:hAnsi="Times New Roman" w:cs="Times New Roman"/>
          <w:sz w:val="28"/>
          <w:szCs w:val="28"/>
        </w:rPr>
        <w:t>, в результате чего человек теряет мотивацию к совершенствованию собственных качеств и способностей</w:t>
      </w:r>
      <w:r>
        <w:rPr>
          <w:rFonts w:ascii="Times New Roman" w:hAnsi="Times New Roman" w:cs="Times New Roman"/>
          <w:sz w:val="28"/>
          <w:szCs w:val="28"/>
        </w:rPr>
        <w:t>.</w:t>
      </w:r>
    </w:p>
    <w:p w14:paraId="56209969" w14:textId="6C2CBF43" w:rsidR="00464B5C" w:rsidRPr="00B013F0" w:rsidRDefault="00464B5C" w:rsidP="00B013F0">
      <w:pPr>
        <w:spacing w:after="0" w:line="360" w:lineRule="auto"/>
        <w:jc w:val="both"/>
        <w:rPr>
          <w:rFonts w:ascii="Times New Roman" w:hAnsi="Times New Roman" w:cs="Times New Roman"/>
          <w:sz w:val="28"/>
          <w:szCs w:val="28"/>
        </w:rPr>
      </w:pPr>
    </w:p>
    <w:p w14:paraId="3178359E" w14:textId="3B5EA01A" w:rsidR="001E318D" w:rsidRPr="001E318D" w:rsidRDefault="001E318D" w:rsidP="0059796F">
      <w:pPr>
        <w:pStyle w:val="a3"/>
        <w:numPr>
          <w:ilvl w:val="1"/>
          <w:numId w:val="6"/>
        </w:numPr>
        <w:spacing w:after="0" w:line="360" w:lineRule="auto"/>
        <w:ind w:left="0" w:firstLine="709"/>
        <w:jc w:val="both"/>
        <w:rPr>
          <w:rFonts w:ascii="Times New Roman" w:hAnsi="Times New Roman" w:cs="Times New Roman"/>
          <w:b/>
          <w:bCs/>
          <w:sz w:val="28"/>
          <w:szCs w:val="28"/>
        </w:rPr>
      </w:pPr>
      <w:r w:rsidRPr="001E318D">
        <w:rPr>
          <w:rFonts w:ascii="Times New Roman" w:hAnsi="Times New Roman" w:cs="Times New Roman"/>
          <w:b/>
          <w:bCs/>
          <w:sz w:val="28"/>
          <w:szCs w:val="28"/>
        </w:rPr>
        <w:t>Проблемы развития человеческого потенциала</w:t>
      </w:r>
    </w:p>
    <w:p w14:paraId="78D59FE9" w14:textId="3664B08C" w:rsidR="001E318D" w:rsidRDefault="001E318D" w:rsidP="0059796F">
      <w:pPr>
        <w:pStyle w:val="a3"/>
        <w:spacing w:after="0" w:line="360" w:lineRule="auto"/>
        <w:ind w:left="0" w:firstLine="709"/>
        <w:jc w:val="both"/>
        <w:rPr>
          <w:rFonts w:ascii="Times New Roman" w:hAnsi="Times New Roman" w:cs="Times New Roman"/>
          <w:sz w:val="28"/>
          <w:szCs w:val="28"/>
        </w:rPr>
      </w:pPr>
    </w:p>
    <w:p w14:paraId="4FD5AAEC" w14:textId="0EC7F166" w:rsidR="001E318D" w:rsidRDefault="001E318D" w:rsidP="0059796F">
      <w:pPr>
        <w:pStyle w:val="a3"/>
        <w:spacing w:after="0" w:line="360" w:lineRule="auto"/>
        <w:ind w:left="0" w:firstLine="709"/>
        <w:jc w:val="both"/>
        <w:rPr>
          <w:rFonts w:ascii="Times New Roman" w:hAnsi="Times New Roman" w:cs="Times New Roman"/>
          <w:sz w:val="28"/>
          <w:szCs w:val="28"/>
        </w:rPr>
      </w:pPr>
      <w:r w:rsidRPr="001E318D">
        <w:rPr>
          <w:rFonts w:ascii="Times New Roman" w:hAnsi="Times New Roman" w:cs="Times New Roman"/>
          <w:sz w:val="28"/>
          <w:szCs w:val="28"/>
        </w:rPr>
        <w:t xml:space="preserve">Проблема развития человека </w:t>
      </w:r>
      <w:r w:rsidR="00CC3E6D">
        <w:rPr>
          <w:rFonts w:ascii="Times New Roman" w:hAnsi="Times New Roman" w:cs="Times New Roman"/>
          <w:sz w:val="28"/>
          <w:szCs w:val="28"/>
        </w:rPr>
        <w:t>–</w:t>
      </w:r>
      <w:r w:rsidRPr="001E318D">
        <w:rPr>
          <w:rFonts w:ascii="Times New Roman" w:hAnsi="Times New Roman" w:cs="Times New Roman"/>
          <w:sz w:val="28"/>
          <w:szCs w:val="28"/>
        </w:rPr>
        <w:t xml:space="preserve"> это проблема соответствия качественных характеристик рабочей силы характеру современной экономики. В условиях </w:t>
      </w:r>
      <w:r w:rsidRPr="001E318D">
        <w:rPr>
          <w:rFonts w:ascii="Times New Roman" w:hAnsi="Times New Roman" w:cs="Times New Roman"/>
          <w:sz w:val="28"/>
          <w:szCs w:val="28"/>
        </w:rPr>
        <w:lastRenderedPageBreak/>
        <w:t>постиндустриализации повышаются требования к физическим качествам и, в частности, к обучению работника, в том числе к его способности к постоянному повышению квалификации.</w:t>
      </w:r>
      <w:r w:rsidR="00650BBD">
        <w:rPr>
          <w:rFonts w:ascii="Times New Roman" w:hAnsi="Times New Roman" w:cs="Times New Roman"/>
          <w:sz w:val="28"/>
          <w:szCs w:val="28"/>
        </w:rPr>
        <w:t xml:space="preserve"> </w:t>
      </w:r>
      <w:r w:rsidR="00650BBD" w:rsidRPr="00650BBD">
        <w:rPr>
          <w:rFonts w:ascii="Times New Roman" w:hAnsi="Times New Roman" w:cs="Times New Roman"/>
          <w:sz w:val="28"/>
          <w:szCs w:val="28"/>
        </w:rPr>
        <w:t>Развитие качественных характеристик рабочей силы в то же время происходит крайне неравномерно в мировой экономике. Самые</w:t>
      </w:r>
      <w:r w:rsidR="00CC3E6D">
        <w:rPr>
          <w:rFonts w:ascii="Times New Roman" w:hAnsi="Times New Roman" w:cs="Times New Roman"/>
          <w:sz w:val="28"/>
          <w:szCs w:val="28"/>
        </w:rPr>
        <w:t xml:space="preserve"> </w:t>
      </w:r>
      <w:r w:rsidR="00D43301">
        <w:rPr>
          <w:rFonts w:ascii="Times New Roman" w:hAnsi="Times New Roman" w:cs="Times New Roman"/>
          <w:sz w:val="28"/>
          <w:szCs w:val="28"/>
        </w:rPr>
        <w:t>отрицательные</w:t>
      </w:r>
      <w:r w:rsidR="00650BBD" w:rsidRPr="00650BBD">
        <w:rPr>
          <w:rFonts w:ascii="Times New Roman" w:hAnsi="Times New Roman" w:cs="Times New Roman"/>
          <w:sz w:val="28"/>
          <w:szCs w:val="28"/>
        </w:rPr>
        <w:t xml:space="preserve"> показатели в этом отношении показывают развивающиеся страны, которые, однако, являются основным источником пополнения мировой рабочей силы. Именно это обстоятельство обусловливает глобальный характер проблемы развития человека.</w:t>
      </w:r>
    </w:p>
    <w:p w14:paraId="742402FF" w14:textId="2AAADD6A" w:rsidR="00650BBD" w:rsidRDefault="00650BBD" w:rsidP="0059796F">
      <w:pPr>
        <w:pStyle w:val="a3"/>
        <w:spacing w:after="0" w:line="360" w:lineRule="auto"/>
        <w:ind w:left="0" w:firstLine="709"/>
        <w:jc w:val="both"/>
        <w:rPr>
          <w:rFonts w:ascii="Times New Roman" w:hAnsi="Times New Roman" w:cs="Times New Roman"/>
          <w:sz w:val="28"/>
          <w:szCs w:val="28"/>
        </w:rPr>
      </w:pPr>
      <w:r w:rsidRPr="00650BBD">
        <w:rPr>
          <w:rFonts w:ascii="Times New Roman" w:hAnsi="Times New Roman" w:cs="Times New Roman"/>
          <w:sz w:val="28"/>
          <w:szCs w:val="28"/>
        </w:rPr>
        <w:t>Потенциал трудовой деятельности человека во многом определяется его физическими характеристиками, то есть способностями к творческой деятельности, обусловленными прежде всего состоянием его здоровья и развития как живого организма. Повышенная интенсивность современного производства увеличивает как физическую, так и интеллектуальную нагрузку на рабочую силу и объективно предполагает создание адекватных условий для ее воспроизводства. Однако в развивающихся странах физические характеристики человека активно препятствуют таким факторам, как низкий доход, отсутствие питания, плохие условия жизни, низкое развитие здоровья, массовые заболевания и другие.</w:t>
      </w:r>
      <w:r>
        <w:rPr>
          <w:rFonts w:ascii="Times New Roman" w:hAnsi="Times New Roman" w:cs="Times New Roman"/>
          <w:sz w:val="28"/>
          <w:szCs w:val="28"/>
        </w:rPr>
        <w:t xml:space="preserve"> </w:t>
      </w:r>
      <w:r w:rsidRPr="00650BBD">
        <w:rPr>
          <w:rFonts w:ascii="Times New Roman" w:hAnsi="Times New Roman" w:cs="Times New Roman"/>
          <w:sz w:val="28"/>
          <w:szCs w:val="28"/>
        </w:rPr>
        <w:t>В результате, например, продолжительность жизни в Африке составляет всего 46 лет, и по оценкам ВОЗ, в начале XXI века около 25% рабочей силы были затронуты СПИДом.</w:t>
      </w:r>
    </w:p>
    <w:p w14:paraId="77FCE2A7" w14:textId="6219E66D" w:rsidR="00650BBD" w:rsidRPr="0059796F" w:rsidRDefault="00650BBD" w:rsidP="0059796F">
      <w:pPr>
        <w:pStyle w:val="a3"/>
        <w:spacing w:after="0" w:line="360" w:lineRule="auto"/>
        <w:ind w:left="0" w:firstLine="709"/>
        <w:jc w:val="both"/>
        <w:rPr>
          <w:rFonts w:ascii="Times New Roman" w:hAnsi="Times New Roman" w:cs="Times New Roman"/>
          <w:sz w:val="28"/>
          <w:szCs w:val="28"/>
        </w:rPr>
      </w:pPr>
      <w:r w:rsidRPr="00650BBD">
        <w:rPr>
          <w:rFonts w:ascii="Times New Roman" w:hAnsi="Times New Roman" w:cs="Times New Roman"/>
          <w:sz w:val="28"/>
          <w:szCs w:val="28"/>
        </w:rPr>
        <w:t>Основными элементами качественных характеристик рабочей силы являются уровень общего и профессионального образования. Согласно теории человеческого капитала, существует сильная зависимость между экономическим ростом и затратами на общее образование, образование и здравоохранение, то есть «инвестиции в человека», причем рентабельность таких инвестиций в долгосрочной перспективе выше, чем вложения в физический капитал.</w:t>
      </w:r>
      <w:r>
        <w:rPr>
          <w:rFonts w:ascii="Times New Roman" w:hAnsi="Times New Roman" w:cs="Times New Roman"/>
          <w:sz w:val="28"/>
          <w:szCs w:val="28"/>
        </w:rPr>
        <w:t xml:space="preserve"> </w:t>
      </w:r>
      <w:r w:rsidRPr="00650BBD">
        <w:rPr>
          <w:rFonts w:ascii="Times New Roman" w:hAnsi="Times New Roman" w:cs="Times New Roman"/>
          <w:sz w:val="28"/>
          <w:szCs w:val="28"/>
        </w:rPr>
        <w:t xml:space="preserve">Исследования, проведенные в середине 80-х годов XX века, подтвердили правильность положений теории человеческого капитала. В частности, было отмечено, что увеличение продолжительности обучения рабочей силы всего на один год может обеспечить дополнительный рост ВВП </w:t>
      </w:r>
      <w:r w:rsidRPr="00650BBD">
        <w:rPr>
          <w:rFonts w:ascii="Times New Roman" w:hAnsi="Times New Roman" w:cs="Times New Roman"/>
          <w:sz w:val="28"/>
          <w:szCs w:val="28"/>
        </w:rPr>
        <w:lastRenderedPageBreak/>
        <w:t xml:space="preserve">на 3%. Получил подтверждение и тезис о более высокой, долгосрочной, рентабельности </w:t>
      </w:r>
      <w:r w:rsidR="00DA2400">
        <w:rPr>
          <w:rFonts w:ascii="Times New Roman" w:hAnsi="Times New Roman" w:cs="Times New Roman"/>
          <w:sz w:val="28"/>
          <w:szCs w:val="28"/>
        </w:rPr>
        <w:t>«</w:t>
      </w:r>
      <w:r w:rsidRPr="00650BBD">
        <w:rPr>
          <w:rFonts w:ascii="Times New Roman" w:hAnsi="Times New Roman" w:cs="Times New Roman"/>
          <w:sz w:val="28"/>
          <w:szCs w:val="28"/>
        </w:rPr>
        <w:t>вложений в человека</w:t>
      </w:r>
      <w:r w:rsidR="00DA2400">
        <w:rPr>
          <w:rFonts w:ascii="Times New Roman" w:hAnsi="Times New Roman" w:cs="Times New Roman"/>
          <w:sz w:val="28"/>
          <w:szCs w:val="28"/>
        </w:rPr>
        <w:t>»</w:t>
      </w:r>
      <w:r w:rsidRPr="00650BBD">
        <w:rPr>
          <w:rFonts w:ascii="Times New Roman" w:hAnsi="Times New Roman" w:cs="Times New Roman"/>
          <w:sz w:val="28"/>
          <w:szCs w:val="28"/>
        </w:rPr>
        <w:t xml:space="preserve"> по сравнению с вложениями в физический капитал</w:t>
      </w:r>
      <w:r w:rsidR="00EE2907">
        <w:rPr>
          <w:rFonts w:ascii="Times New Roman" w:hAnsi="Times New Roman" w:cs="Times New Roman"/>
          <w:sz w:val="28"/>
          <w:szCs w:val="28"/>
        </w:rPr>
        <w:t xml:space="preserve"> </w:t>
      </w:r>
      <w:r w:rsidR="00EE2907" w:rsidRPr="0059796F">
        <w:rPr>
          <w:rFonts w:ascii="Times New Roman" w:hAnsi="Times New Roman" w:cs="Times New Roman"/>
          <w:sz w:val="28"/>
          <w:szCs w:val="28"/>
        </w:rPr>
        <w:t>[20]</w:t>
      </w:r>
      <w:r w:rsidR="009F1277">
        <w:rPr>
          <w:rFonts w:ascii="Times New Roman" w:hAnsi="Times New Roman" w:cs="Times New Roman"/>
          <w:sz w:val="28"/>
          <w:szCs w:val="28"/>
        </w:rPr>
        <w:t>.</w:t>
      </w:r>
    </w:p>
    <w:p w14:paraId="74EFB059" w14:textId="3C303698" w:rsidR="00650BBD" w:rsidRDefault="00650BBD" w:rsidP="0059796F">
      <w:pPr>
        <w:pStyle w:val="a3"/>
        <w:spacing w:after="0" w:line="360" w:lineRule="auto"/>
        <w:ind w:left="0" w:firstLine="709"/>
        <w:jc w:val="both"/>
        <w:rPr>
          <w:rFonts w:ascii="Times New Roman" w:hAnsi="Times New Roman" w:cs="Times New Roman"/>
          <w:sz w:val="28"/>
          <w:szCs w:val="28"/>
        </w:rPr>
      </w:pPr>
      <w:r w:rsidRPr="00650BBD">
        <w:rPr>
          <w:rFonts w:ascii="Times New Roman" w:hAnsi="Times New Roman" w:cs="Times New Roman"/>
          <w:sz w:val="28"/>
          <w:szCs w:val="28"/>
        </w:rPr>
        <w:t>Проблема развития человека</w:t>
      </w:r>
      <w:r w:rsidR="006D59B2">
        <w:rPr>
          <w:rFonts w:ascii="Times New Roman" w:hAnsi="Times New Roman" w:cs="Times New Roman"/>
          <w:sz w:val="28"/>
          <w:szCs w:val="28"/>
        </w:rPr>
        <w:t xml:space="preserve"> – и</w:t>
      </w:r>
      <w:r w:rsidRPr="00650BBD">
        <w:rPr>
          <w:rFonts w:ascii="Times New Roman" w:hAnsi="Times New Roman" w:cs="Times New Roman"/>
          <w:sz w:val="28"/>
          <w:szCs w:val="28"/>
        </w:rPr>
        <w:t>сключительно сложная всемирная проблема. Перспективы их решения напрямую зависят от экономического роста во всех частях мировой экономики и, прежде всего, в развивающихся странах. Только на основе экономического роста возникают возможности развития социальной сферы и, следовательно, создания адекватных условий для образования</w:t>
      </w:r>
      <w:r>
        <w:rPr>
          <w:rFonts w:ascii="Times New Roman" w:hAnsi="Times New Roman" w:cs="Times New Roman"/>
          <w:sz w:val="28"/>
          <w:szCs w:val="28"/>
        </w:rPr>
        <w:t>.</w:t>
      </w:r>
    </w:p>
    <w:p w14:paraId="5F6D2CBC" w14:textId="75585769" w:rsidR="0091689F" w:rsidRDefault="0091689F" w:rsidP="0059796F">
      <w:pPr>
        <w:pStyle w:val="a3"/>
        <w:spacing w:after="0" w:line="360" w:lineRule="auto"/>
        <w:ind w:left="0" w:firstLine="709"/>
        <w:jc w:val="both"/>
        <w:rPr>
          <w:rFonts w:ascii="Times New Roman" w:hAnsi="Times New Roman" w:cs="Times New Roman"/>
          <w:sz w:val="28"/>
          <w:szCs w:val="28"/>
        </w:rPr>
      </w:pPr>
      <w:r w:rsidRPr="0091689F">
        <w:rPr>
          <w:rFonts w:ascii="Times New Roman" w:hAnsi="Times New Roman" w:cs="Times New Roman"/>
          <w:sz w:val="28"/>
          <w:szCs w:val="28"/>
        </w:rPr>
        <w:t xml:space="preserve">Управление человеческим потенциалом является основой эффективности любой экономической системы. Очень характерным примером является опыт разработки одного из мировых лидеров производства </w:t>
      </w:r>
      <w:r w:rsidR="00CC3E6D">
        <w:rPr>
          <w:rFonts w:ascii="Times New Roman" w:hAnsi="Times New Roman" w:cs="Times New Roman"/>
          <w:sz w:val="28"/>
          <w:szCs w:val="28"/>
        </w:rPr>
        <w:t>–</w:t>
      </w:r>
      <w:r w:rsidRPr="0091689F">
        <w:rPr>
          <w:rFonts w:ascii="Times New Roman" w:hAnsi="Times New Roman" w:cs="Times New Roman"/>
          <w:sz w:val="28"/>
          <w:szCs w:val="28"/>
        </w:rPr>
        <w:t xml:space="preserve"> Японии. Как известно, главным и фактически единственным ресурсом Страны Восходящего Солнца являются трудолюбивые, профессиональные, высокообразованные и высоконравственные жители этого государства</w:t>
      </w:r>
      <w:r>
        <w:rPr>
          <w:rFonts w:ascii="Times New Roman" w:hAnsi="Times New Roman" w:cs="Times New Roman"/>
          <w:sz w:val="28"/>
          <w:szCs w:val="28"/>
        </w:rPr>
        <w:t xml:space="preserve">. </w:t>
      </w:r>
      <w:r w:rsidRPr="0091689F">
        <w:rPr>
          <w:rFonts w:ascii="Times New Roman" w:hAnsi="Times New Roman" w:cs="Times New Roman"/>
          <w:sz w:val="28"/>
          <w:szCs w:val="28"/>
        </w:rPr>
        <w:t>При этом условии в центре внимания повышения конкурентоспособности на рынке становится более эффективное</w:t>
      </w:r>
      <w:r>
        <w:rPr>
          <w:rFonts w:ascii="Times New Roman" w:hAnsi="Times New Roman" w:cs="Times New Roman"/>
          <w:sz w:val="28"/>
          <w:szCs w:val="28"/>
        </w:rPr>
        <w:t xml:space="preserve"> </w:t>
      </w:r>
      <w:r w:rsidRPr="0091689F">
        <w:rPr>
          <w:rFonts w:ascii="Times New Roman" w:hAnsi="Times New Roman" w:cs="Times New Roman"/>
          <w:sz w:val="28"/>
          <w:szCs w:val="28"/>
        </w:rPr>
        <w:t>использование потенциала человека, именно потенциала конкретного</w:t>
      </w:r>
      <w:r>
        <w:rPr>
          <w:rFonts w:ascii="Times New Roman" w:hAnsi="Times New Roman" w:cs="Times New Roman"/>
          <w:sz w:val="28"/>
          <w:szCs w:val="28"/>
        </w:rPr>
        <w:t xml:space="preserve"> </w:t>
      </w:r>
      <w:r w:rsidRPr="0091689F">
        <w:rPr>
          <w:rFonts w:ascii="Times New Roman" w:hAnsi="Times New Roman" w:cs="Times New Roman"/>
          <w:sz w:val="28"/>
          <w:szCs w:val="28"/>
        </w:rPr>
        <w:t>индивида, так как создается технология, обрабатывается информация,</w:t>
      </w:r>
      <w:r>
        <w:rPr>
          <w:rFonts w:ascii="Times New Roman" w:hAnsi="Times New Roman" w:cs="Times New Roman"/>
          <w:sz w:val="28"/>
          <w:szCs w:val="28"/>
        </w:rPr>
        <w:t xml:space="preserve"> </w:t>
      </w:r>
      <w:r w:rsidRPr="0091689F">
        <w:rPr>
          <w:rFonts w:ascii="Times New Roman" w:hAnsi="Times New Roman" w:cs="Times New Roman"/>
          <w:sz w:val="28"/>
          <w:szCs w:val="28"/>
        </w:rPr>
        <w:t>в процессе производства и продажи продукции и т.д. участвуют</w:t>
      </w:r>
      <w:r>
        <w:rPr>
          <w:rFonts w:ascii="Times New Roman" w:hAnsi="Times New Roman" w:cs="Times New Roman"/>
          <w:sz w:val="28"/>
          <w:szCs w:val="28"/>
        </w:rPr>
        <w:t xml:space="preserve"> </w:t>
      </w:r>
      <w:r w:rsidRPr="0091689F">
        <w:rPr>
          <w:rFonts w:ascii="Times New Roman" w:hAnsi="Times New Roman" w:cs="Times New Roman"/>
          <w:sz w:val="28"/>
          <w:szCs w:val="28"/>
        </w:rPr>
        <w:t>определенные люди, имеющие положительную или отрицательную</w:t>
      </w:r>
      <w:r>
        <w:rPr>
          <w:rFonts w:ascii="Times New Roman" w:hAnsi="Times New Roman" w:cs="Times New Roman"/>
          <w:sz w:val="28"/>
          <w:szCs w:val="28"/>
        </w:rPr>
        <w:t xml:space="preserve"> </w:t>
      </w:r>
      <w:r w:rsidRPr="0091689F">
        <w:rPr>
          <w:rFonts w:ascii="Times New Roman" w:hAnsi="Times New Roman" w:cs="Times New Roman"/>
          <w:sz w:val="28"/>
          <w:szCs w:val="28"/>
        </w:rPr>
        <w:t>мотивацию, биоритмы, биоциклы и другие особенности</w:t>
      </w:r>
      <w:r>
        <w:rPr>
          <w:rFonts w:ascii="Times New Roman" w:hAnsi="Times New Roman" w:cs="Times New Roman"/>
          <w:sz w:val="28"/>
          <w:szCs w:val="28"/>
        </w:rPr>
        <w:t>.</w:t>
      </w:r>
    </w:p>
    <w:p w14:paraId="4772D1A6" w14:textId="2F173DBC" w:rsidR="0091689F" w:rsidRPr="00615E4E" w:rsidRDefault="0091689F" w:rsidP="0059796F">
      <w:pPr>
        <w:pStyle w:val="a3"/>
        <w:spacing w:after="0" w:line="360" w:lineRule="auto"/>
        <w:ind w:left="0" w:firstLine="709"/>
        <w:jc w:val="both"/>
        <w:rPr>
          <w:rFonts w:ascii="Times New Roman" w:hAnsi="Times New Roman" w:cs="Times New Roman"/>
          <w:sz w:val="28"/>
          <w:szCs w:val="28"/>
        </w:rPr>
      </w:pPr>
      <w:r w:rsidRPr="0091689F">
        <w:rPr>
          <w:rFonts w:ascii="Times New Roman" w:hAnsi="Times New Roman" w:cs="Times New Roman"/>
          <w:sz w:val="28"/>
          <w:szCs w:val="28"/>
        </w:rPr>
        <w:t>Тенденции в развитии человеческого общества говорят о том, что</w:t>
      </w:r>
      <w:r w:rsidR="00615E4E">
        <w:rPr>
          <w:rFonts w:ascii="Times New Roman" w:hAnsi="Times New Roman" w:cs="Times New Roman"/>
          <w:sz w:val="28"/>
          <w:szCs w:val="28"/>
        </w:rPr>
        <w:t xml:space="preserve"> </w:t>
      </w:r>
      <w:r w:rsidRPr="00615E4E">
        <w:rPr>
          <w:rFonts w:ascii="Times New Roman" w:hAnsi="Times New Roman" w:cs="Times New Roman"/>
          <w:sz w:val="28"/>
          <w:szCs w:val="28"/>
        </w:rPr>
        <w:t>количественные показатели прироста людских ресурсов в абсолютном</w:t>
      </w:r>
      <w:r w:rsidR="008C78FB" w:rsidRPr="00615E4E">
        <w:rPr>
          <w:rFonts w:ascii="Times New Roman" w:hAnsi="Times New Roman" w:cs="Times New Roman"/>
          <w:sz w:val="28"/>
          <w:szCs w:val="28"/>
        </w:rPr>
        <w:t xml:space="preserve"> </w:t>
      </w:r>
      <w:r w:rsidRPr="00615E4E">
        <w:rPr>
          <w:rFonts w:ascii="Times New Roman" w:hAnsi="Times New Roman" w:cs="Times New Roman"/>
          <w:sz w:val="28"/>
          <w:szCs w:val="28"/>
        </w:rPr>
        <w:t>большинстве случаев развиваются в ущерб качеству. Избыток</w:t>
      </w:r>
      <w:r w:rsidR="008C78FB" w:rsidRPr="00615E4E">
        <w:rPr>
          <w:rFonts w:ascii="Times New Roman" w:hAnsi="Times New Roman" w:cs="Times New Roman"/>
          <w:sz w:val="28"/>
          <w:szCs w:val="28"/>
        </w:rPr>
        <w:t xml:space="preserve"> </w:t>
      </w:r>
      <w:r w:rsidRPr="00615E4E">
        <w:rPr>
          <w:rFonts w:ascii="Times New Roman" w:hAnsi="Times New Roman" w:cs="Times New Roman"/>
          <w:sz w:val="28"/>
          <w:szCs w:val="28"/>
        </w:rPr>
        <w:t>людских ресурсов низкого качества (низкий моральный дух, низкий</w:t>
      </w:r>
      <w:r w:rsidR="008C78FB" w:rsidRPr="00615E4E">
        <w:rPr>
          <w:rFonts w:ascii="Times New Roman" w:hAnsi="Times New Roman" w:cs="Times New Roman"/>
          <w:sz w:val="28"/>
          <w:szCs w:val="28"/>
        </w:rPr>
        <w:t xml:space="preserve"> </w:t>
      </w:r>
      <w:r w:rsidRPr="00615E4E">
        <w:rPr>
          <w:rFonts w:ascii="Times New Roman" w:hAnsi="Times New Roman" w:cs="Times New Roman"/>
          <w:sz w:val="28"/>
          <w:szCs w:val="28"/>
        </w:rPr>
        <w:t>уровень образования, слабая культура воспитания) в странах с низким</w:t>
      </w:r>
      <w:r w:rsidR="008C78FB" w:rsidRPr="00615E4E">
        <w:rPr>
          <w:rFonts w:ascii="Times New Roman" w:hAnsi="Times New Roman" w:cs="Times New Roman"/>
          <w:sz w:val="28"/>
          <w:szCs w:val="28"/>
        </w:rPr>
        <w:t xml:space="preserve"> </w:t>
      </w:r>
      <w:r w:rsidRPr="00615E4E">
        <w:rPr>
          <w:rFonts w:ascii="Times New Roman" w:hAnsi="Times New Roman" w:cs="Times New Roman"/>
          <w:sz w:val="28"/>
          <w:szCs w:val="28"/>
        </w:rPr>
        <w:t>уровнем производительности труда, с одной стороны, и неадекватность (с</w:t>
      </w:r>
      <w:r w:rsidR="008C78FB" w:rsidRPr="00615E4E">
        <w:rPr>
          <w:rFonts w:ascii="Times New Roman" w:hAnsi="Times New Roman" w:cs="Times New Roman"/>
          <w:sz w:val="28"/>
          <w:szCs w:val="28"/>
        </w:rPr>
        <w:t xml:space="preserve"> </w:t>
      </w:r>
      <w:r w:rsidRPr="00615E4E">
        <w:rPr>
          <w:rFonts w:ascii="Times New Roman" w:hAnsi="Times New Roman" w:cs="Times New Roman"/>
          <w:sz w:val="28"/>
          <w:szCs w:val="28"/>
        </w:rPr>
        <w:t>устойчивой ориентацией на снижение количественных показателей)</w:t>
      </w:r>
      <w:r w:rsidR="00CC3E6D" w:rsidRPr="00615E4E">
        <w:rPr>
          <w:rFonts w:ascii="Times New Roman" w:hAnsi="Times New Roman" w:cs="Times New Roman"/>
          <w:sz w:val="28"/>
          <w:szCs w:val="28"/>
        </w:rPr>
        <w:t xml:space="preserve"> </w:t>
      </w:r>
      <w:r w:rsidRPr="00615E4E">
        <w:rPr>
          <w:rFonts w:ascii="Times New Roman" w:hAnsi="Times New Roman" w:cs="Times New Roman"/>
          <w:sz w:val="28"/>
          <w:szCs w:val="28"/>
        </w:rPr>
        <w:t>с другой стороны, человеческие ресурсы высокого качества, во многом определяющие научный прогресс всего человечества, очевидны</w:t>
      </w:r>
      <w:r w:rsidR="008C78FB" w:rsidRPr="00615E4E">
        <w:rPr>
          <w:rFonts w:ascii="Times New Roman" w:hAnsi="Times New Roman" w:cs="Times New Roman"/>
          <w:sz w:val="28"/>
          <w:szCs w:val="28"/>
        </w:rPr>
        <w:t>.</w:t>
      </w:r>
    </w:p>
    <w:p w14:paraId="2D1A813E" w14:textId="4864B3C3" w:rsidR="008C78FB" w:rsidRPr="0059796F" w:rsidRDefault="008C78FB" w:rsidP="0059796F">
      <w:pPr>
        <w:pStyle w:val="a3"/>
        <w:spacing w:after="0" w:line="360" w:lineRule="auto"/>
        <w:ind w:left="0" w:firstLine="709"/>
        <w:jc w:val="both"/>
        <w:rPr>
          <w:rFonts w:ascii="Times New Roman" w:hAnsi="Times New Roman" w:cs="Times New Roman"/>
          <w:sz w:val="28"/>
          <w:szCs w:val="28"/>
        </w:rPr>
      </w:pPr>
      <w:r w:rsidRPr="008C78FB">
        <w:rPr>
          <w:rFonts w:ascii="Times New Roman" w:hAnsi="Times New Roman" w:cs="Times New Roman"/>
          <w:sz w:val="28"/>
          <w:szCs w:val="28"/>
        </w:rPr>
        <w:lastRenderedPageBreak/>
        <w:t>Проблема стратегического развития людских</w:t>
      </w:r>
      <w:r>
        <w:rPr>
          <w:rFonts w:ascii="Times New Roman" w:hAnsi="Times New Roman" w:cs="Times New Roman"/>
          <w:sz w:val="28"/>
          <w:szCs w:val="28"/>
        </w:rPr>
        <w:t xml:space="preserve"> </w:t>
      </w:r>
      <w:r w:rsidRPr="008C78FB">
        <w:rPr>
          <w:rFonts w:ascii="Times New Roman" w:hAnsi="Times New Roman" w:cs="Times New Roman"/>
          <w:sz w:val="28"/>
          <w:szCs w:val="28"/>
        </w:rPr>
        <w:t>ресурсов привлекает особое внимание многих практиков, ученых и консультантов</w:t>
      </w:r>
      <w:r>
        <w:rPr>
          <w:rFonts w:ascii="Times New Roman" w:hAnsi="Times New Roman" w:cs="Times New Roman"/>
          <w:sz w:val="28"/>
          <w:szCs w:val="28"/>
        </w:rPr>
        <w:t xml:space="preserve"> </w:t>
      </w:r>
      <w:r w:rsidRPr="008C78FB">
        <w:rPr>
          <w:rFonts w:ascii="Times New Roman" w:hAnsi="Times New Roman" w:cs="Times New Roman"/>
          <w:sz w:val="28"/>
          <w:szCs w:val="28"/>
        </w:rPr>
        <w:t>в этой области, но это обстоятельство не облегчает и не ускоряет решения</w:t>
      </w:r>
      <w:r>
        <w:rPr>
          <w:rFonts w:ascii="Times New Roman" w:hAnsi="Times New Roman" w:cs="Times New Roman"/>
          <w:sz w:val="28"/>
          <w:szCs w:val="28"/>
        </w:rPr>
        <w:t xml:space="preserve"> </w:t>
      </w:r>
      <w:r w:rsidRPr="008C78FB">
        <w:rPr>
          <w:rFonts w:ascii="Times New Roman" w:hAnsi="Times New Roman" w:cs="Times New Roman"/>
          <w:sz w:val="28"/>
          <w:szCs w:val="28"/>
        </w:rPr>
        <w:t xml:space="preserve">проблем развития людских ресурсов </w:t>
      </w:r>
      <w:r w:rsidR="00615E4E">
        <w:rPr>
          <w:rFonts w:ascii="Times New Roman" w:hAnsi="Times New Roman" w:cs="Times New Roman"/>
          <w:sz w:val="28"/>
          <w:szCs w:val="28"/>
        </w:rPr>
        <w:t>из-за</w:t>
      </w:r>
      <w:r w:rsidRPr="008C78FB">
        <w:rPr>
          <w:rFonts w:ascii="Times New Roman" w:hAnsi="Times New Roman" w:cs="Times New Roman"/>
          <w:sz w:val="28"/>
          <w:szCs w:val="28"/>
        </w:rPr>
        <w:t xml:space="preserve"> больших расхождений в</w:t>
      </w:r>
      <w:r>
        <w:rPr>
          <w:rFonts w:ascii="Times New Roman" w:hAnsi="Times New Roman" w:cs="Times New Roman"/>
          <w:sz w:val="28"/>
          <w:szCs w:val="28"/>
        </w:rPr>
        <w:t xml:space="preserve"> </w:t>
      </w:r>
      <w:r w:rsidRPr="008C78FB">
        <w:rPr>
          <w:rFonts w:ascii="Times New Roman" w:hAnsi="Times New Roman" w:cs="Times New Roman"/>
          <w:sz w:val="28"/>
          <w:szCs w:val="28"/>
        </w:rPr>
        <w:t>терминологии научных исследований между различными школами и</w:t>
      </w:r>
      <w:r>
        <w:rPr>
          <w:rFonts w:ascii="Times New Roman" w:hAnsi="Times New Roman" w:cs="Times New Roman"/>
          <w:sz w:val="28"/>
          <w:szCs w:val="28"/>
        </w:rPr>
        <w:t xml:space="preserve"> </w:t>
      </w:r>
      <w:r w:rsidRPr="008C78FB">
        <w:rPr>
          <w:rFonts w:ascii="Times New Roman" w:hAnsi="Times New Roman" w:cs="Times New Roman"/>
          <w:sz w:val="28"/>
          <w:szCs w:val="28"/>
        </w:rPr>
        <w:t>направлениями, а самое прискорбное</w:t>
      </w:r>
      <w:r>
        <w:rPr>
          <w:rFonts w:ascii="Times New Roman" w:hAnsi="Times New Roman" w:cs="Times New Roman"/>
          <w:sz w:val="28"/>
          <w:szCs w:val="28"/>
        </w:rPr>
        <w:t xml:space="preserve"> </w:t>
      </w:r>
      <w:r w:rsidRPr="008C78FB">
        <w:rPr>
          <w:rFonts w:ascii="Times New Roman" w:hAnsi="Times New Roman" w:cs="Times New Roman"/>
          <w:sz w:val="28"/>
          <w:szCs w:val="28"/>
        </w:rPr>
        <w:t>с реалиями практического</w:t>
      </w:r>
      <w:r>
        <w:rPr>
          <w:rFonts w:ascii="Times New Roman" w:hAnsi="Times New Roman" w:cs="Times New Roman"/>
          <w:sz w:val="28"/>
          <w:szCs w:val="28"/>
        </w:rPr>
        <w:t xml:space="preserve"> </w:t>
      </w:r>
      <w:r w:rsidRPr="008C78FB">
        <w:rPr>
          <w:rFonts w:ascii="Times New Roman" w:hAnsi="Times New Roman" w:cs="Times New Roman"/>
          <w:sz w:val="28"/>
          <w:szCs w:val="28"/>
        </w:rPr>
        <w:t>менеджмента. Следствие несоответствия интерпретаций одних и тех же понятий</w:t>
      </w:r>
      <w:r>
        <w:rPr>
          <w:rFonts w:ascii="Times New Roman" w:hAnsi="Times New Roman" w:cs="Times New Roman"/>
          <w:sz w:val="28"/>
          <w:szCs w:val="28"/>
        </w:rPr>
        <w:t xml:space="preserve"> </w:t>
      </w:r>
      <w:r w:rsidRPr="008C78FB">
        <w:rPr>
          <w:rFonts w:ascii="Times New Roman" w:hAnsi="Times New Roman" w:cs="Times New Roman"/>
          <w:sz w:val="28"/>
          <w:szCs w:val="28"/>
        </w:rPr>
        <w:t>является взаимным непониманием и непоследовательностью действий, тормозящих стратегическое развитие человеческих ресурсов</w:t>
      </w:r>
      <w:r w:rsidR="009F1277">
        <w:rPr>
          <w:rFonts w:ascii="Times New Roman" w:hAnsi="Times New Roman" w:cs="Times New Roman"/>
          <w:sz w:val="28"/>
          <w:szCs w:val="28"/>
        </w:rPr>
        <w:t xml:space="preserve"> </w:t>
      </w:r>
      <w:r w:rsidR="00EE2907" w:rsidRPr="0059796F">
        <w:rPr>
          <w:rFonts w:ascii="Times New Roman" w:hAnsi="Times New Roman" w:cs="Times New Roman"/>
          <w:sz w:val="28"/>
          <w:szCs w:val="28"/>
        </w:rPr>
        <w:t>[20]</w:t>
      </w:r>
      <w:r w:rsidR="009F1277">
        <w:rPr>
          <w:rFonts w:ascii="Times New Roman" w:hAnsi="Times New Roman" w:cs="Times New Roman"/>
          <w:sz w:val="28"/>
          <w:szCs w:val="28"/>
        </w:rPr>
        <w:t>.</w:t>
      </w:r>
    </w:p>
    <w:p w14:paraId="612A222C" w14:textId="0335B41E" w:rsidR="00DD0F11" w:rsidRDefault="00DD0F11" w:rsidP="0059796F">
      <w:pPr>
        <w:pStyle w:val="a3"/>
        <w:spacing w:after="0" w:line="360" w:lineRule="auto"/>
        <w:ind w:left="0" w:firstLine="709"/>
        <w:jc w:val="both"/>
        <w:rPr>
          <w:rFonts w:ascii="Times New Roman" w:hAnsi="Times New Roman" w:cs="Times New Roman"/>
          <w:sz w:val="28"/>
          <w:szCs w:val="28"/>
        </w:rPr>
      </w:pPr>
      <w:r w:rsidRPr="00DD0F11">
        <w:rPr>
          <w:rFonts w:ascii="Times New Roman" w:hAnsi="Times New Roman" w:cs="Times New Roman"/>
          <w:sz w:val="28"/>
          <w:szCs w:val="28"/>
        </w:rPr>
        <w:t>Следует подчеркнуть, что человеческий потенциал необходимо рассматривать как универсальную социальную категорию труда, характеризующую уровень и динамику развития различных социально-экономических процессов в организации путем развития человека и удовлетворения его потребностей. Формирование и развитие человеческого потенциала определяет расширение возможностей человеческого выбора и прогрессивные изменения роли и статуса работника на всех этапах производственного процесса организации.</w:t>
      </w:r>
      <w:r>
        <w:rPr>
          <w:rFonts w:ascii="Times New Roman" w:hAnsi="Times New Roman" w:cs="Times New Roman"/>
          <w:sz w:val="28"/>
          <w:szCs w:val="28"/>
        </w:rPr>
        <w:t xml:space="preserve"> </w:t>
      </w:r>
    </w:p>
    <w:p w14:paraId="2AC9B44F" w14:textId="4EC7C10F" w:rsidR="00C03097" w:rsidRPr="0059796F" w:rsidRDefault="00DD0F11" w:rsidP="0059796F">
      <w:pPr>
        <w:pStyle w:val="a3"/>
        <w:spacing w:after="0" w:line="360" w:lineRule="auto"/>
        <w:ind w:left="0" w:firstLine="709"/>
        <w:jc w:val="both"/>
        <w:rPr>
          <w:rFonts w:ascii="Times New Roman" w:hAnsi="Times New Roman" w:cs="Times New Roman"/>
          <w:sz w:val="28"/>
          <w:szCs w:val="28"/>
        </w:rPr>
      </w:pPr>
      <w:r w:rsidRPr="00DD0F11">
        <w:rPr>
          <w:rFonts w:ascii="Times New Roman" w:hAnsi="Times New Roman" w:cs="Times New Roman"/>
          <w:sz w:val="28"/>
          <w:szCs w:val="28"/>
        </w:rPr>
        <w:t>В качестве вывода следует отметить, что полное и эффективное функционирование предприятия зависит от рационального использования человеческого потенциала, а его обеспечение зависит от наличия полной и достоверной информации об уровне реализации и степени влияния различных факторов (внешних, внутренних, личн</w:t>
      </w:r>
      <w:r>
        <w:rPr>
          <w:rFonts w:ascii="Times New Roman" w:hAnsi="Times New Roman" w:cs="Times New Roman"/>
          <w:sz w:val="28"/>
          <w:szCs w:val="28"/>
        </w:rPr>
        <w:t>остны</w:t>
      </w:r>
      <w:r w:rsidRPr="00DD0F11">
        <w:rPr>
          <w:rFonts w:ascii="Times New Roman" w:hAnsi="Times New Roman" w:cs="Times New Roman"/>
          <w:sz w:val="28"/>
          <w:szCs w:val="28"/>
        </w:rPr>
        <w:t>х).</w:t>
      </w:r>
    </w:p>
    <w:p w14:paraId="6A3F9207" w14:textId="5A511435" w:rsidR="00C03097" w:rsidRDefault="00C03097" w:rsidP="0059796F">
      <w:pPr>
        <w:pStyle w:val="a3"/>
        <w:spacing w:after="0" w:line="360" w:lineRule="auto"/>
        <w:ind w:left="0" w:firstLine="709"/>
        <w:jc w:val="both"/>
        <w:rPr>
          <w:rFonts w:ascii="Times New Roman" w:hAnsi="Times New Roman" w:cs="Times New Roman"/>
          <w:sz w:val="28"/>
          <w:szCs w:val="28"/>
        </w:rPr>
      </w:pPr>
    </w:p>
    <w:p w14:paraId="73812352" w14:textId="3C34FA79" w:rsidR="009F1277" w:rsidRDefault="009F1277" w:rsidP="0059796F">
      <w:pPr>
        <w:pStyle w:val="a3"/>
        <w:spacing w:after="0" w:line="360" w:lineRule="auto"/>
        <w:ind w:left="0" w:firstLine="709"/>
        <w:jc w:val="both"/>
        <w:rPr>
          <w:rFonts w:ascii="Times New Roman" w:hAnsi="Times New Roman" w:cs="Times New Roman"/>
          <w:sz w:val="28"/>
          <w:szCs w:val="28"/>
        </w:rPr>
      </w:pPr>
    </w:p>
    <w:p w14:paraId="5779CD32" w14:textId="76C1DDD0" w:rsidR="009F1277" w:rsidRDefault="009F1277" w:rsidP="0059796F">
      <w:pPr>
        <w:pStyle w:val="a3"/>
        <w:spacing w:after="0" w:line="360" w:lineRule="auto"/>
        <w:ind w:left="0" w:firstLine="709"/>
        <w:jc w:val="both"/>
        <w:rPr>
          <w:rFonts w:ascii="Times New Roman" w:hAnsi="Times New Roman" w:cs="Times New Roman"/>
          <w:sz w:val="28"/>
          <w:szCs w:val="28"/>
        </w:rPr>
      </w:pPr>
    </w:p>
    <w:p w14:paraId="7CB4663E" w14:textId="466D2651" w:rsidR="009F1277" w:rsidRDefault="009F1277" w:rsidP="0059796F">
      <w:pPr>
        <w:pStyle w:val="a3"/>
        <w:spacing w:after="0" w:line="360" w:lineRule="auto"/>
        <w:ind w:left="0" w:firstLine="709"/>
        <w:jc w:val="both"/>
        <w:rPr>
          <w:rFonts w:ascii="Times New Roman" w:hAnsi="Times New Roman" w:cs="Times New Roman"/>
          <w:sz w:val="28"/>
          <w:szCs w:val="28"/>
        </w:rPr>
      </w:pPr>
    </w:p>
    <w:p w14:paraId="6463CFFC" w14:textId="40277017" w:rsidR="00B013F0" w:rsidRDefault="00B013F0" w:rsidP="0059796F">
      <w:pPr>
        <w:pStyle w:val="a3"/>
        <w:spacing w:after="0" w:line="360" w:lineRule="auto"/>
        <w:ind w:left="0" w:firstLine="709"/>
        <w:jc w:val="both"/>
        <w:rPr>
          <w:rFonts w:ascii="Times New Roman" w:hAnsi="Times New Roman" w:cs="Times New Roman"/>
          <w:sz w:val="28"/>
          <w:szCs w:val="28"/>
        </w:rPr>
      </w:pPr>
    </w:p>
    <w:p w14:paraId="4403FBE5" w14:textId="333698C8" w:rsidR="00B013F0" w:rsidRDefault="00B013F0" w:rsidP="0059796F">
      <w:pPr>
        <w:pStyle w:val="a3"/>
        <w:spacing w:after="0" w:line="360" w:lineRule="auto"/>
        <w:ind w:left="0" w:firstLine="709"/>
        <w:jc w:val="both"/>
        <w:rPr>
          <w:rFonts w:ascii="Times New Roman" w:hAnsi="Times New Roman" w:cs="Times New Roman"/>
          <w:sz w:val="28"/>
          <w:szCs w:val="28"/>
        </w:rPr>
      </w:pPr>
    </w:p>
    <w:p w14:paraId="508FF9DC" w14:textId="77777777" w:rsidR="00B013F0" w:rsidRPr="00E85086" w:rsidRDefault="00B013F0" w:rsidP="0059796F">
      <w:pPr>
        <w:pStyle w:val="a3"/>
        <w:spacing w:after="0" w:line="360" w:lineRule="auto"/>
        <w:ind w:left="0" w:firstLine="709"/>
        <w:jc w:val="both"/>
        <w:rPr>
          <w:rFonts w:ascii="Times New Roman" w:hAnsi="Times New Roman" w:cs="Times New Roman"/>
          <w:sz w:val="28"/>
          <w:szCs w:val="28"/>
        </w:rPr>
      </w:pPr>
    </w:p>
    <w:p w14:paraId="3B0BD244" w14:textId="43C90FA6" w:rsidR="00056AB7" w:rsidRDefault="00056AB7" w:rsidP="0059796F">
      <w:pPr>
        <w:pStyle w:val="a3"/>
        <w:numPr>
          <w:ilvl w:val="0"/>
          <w:numId w:val="6"/>
        </w:numPr>
        <w:spacing w:after="0" w:line="360" w:lineRule="auto"/>
        <w:ind w:left="0" w:firstLine="709"/>
        <w:jc w:val="both"/>
        <w:rPr>
          <w:rFonts w:ascii="Times New Roman" w:hAnsi="Times New Roman" w:cs="Times New Roman"/>
          <w:b/>
          <w:bCs/>
          <w:sz w:val="28"/>
          <w:szCs w:val="28"/>
        </w:rPr>
      </w:pPr>
      <w:r w:rsidRPr="00056AB7">
        <w:rPr>
          <w:rFonts w:ascii="Times New Roman" w:hAnsi="Times New Roman" w:cs="Times New Roman"/>
          <w:b/>
          <w:bCs/>
          <w:sz w:val="28"/>
          <w:szCs w:val="28"/>
        </w:rPr>
        <w:lastRenderedPageBreak/>
        <w:t>Анализ формирования человеческого потенциала на примере компании «</w:t>
      </w:r>
      <w:r>
        <w:rPr>
          <w:rFonts w:ascii="Times New Roman" w:hAnsi="Times New Roman" w:cs="Times New Roman"/>
          <w:b/>
          <w:bCs/>
          <w:sz w:val="28"/>
          <w:szCs w:val="28"/>
          <w:lang w:val="en-US"/>
        </w:rPr>
        <w:t>Decathlon</w:t>
      </w:r>
      <w:r w:rsidRPr="00056AB7">
        <w:rPr>
          <w:rFonts w:ascii="Times New Roman" w:hAnsi="Times New Roman" w:cs="Times New Roman"/>
          <w:b/>
          <w:bCs/>
          <w:sz w:val="28"/>
          <w:szCs w:val="28"/>
        </w:rPr>
        <w:t>»</w:t>
      </w:r>
    </w:p>
    <w:p w14:paraId="623BA15B" w14:textId="0620B51E" w:rsidR="00056AB7" w:rsidRDefault="00056AB7" w:rsidP="0059796F">
      <w:pPr>
        <w:pStyle w:val="a3"/>
        <w:spacing w:after="0" w:line="360" w:lineRule="auto"/>
        <w:ind w:left="0" w:firstLine="709"/>
        <w:jc w:val="both"/>
        <w:rPr>
          <w:rFonts w:ascii="Times New Roman" w:hAnsi="Times New Roman" w:cs="Times New Roman"/>
          <w:b/>
          <w:bCs/>
          <w:sz w:val="28"/>
          <w:szCs w:val="28"/>
        </w:rPr>
      </w:pPr>
    </w:p>
    <w:p w14:paraId="2FD100F0" w14:textId="6CAC8801" w:rsidR="00056AB7" w:rsidRDefault="00056AB7" w:rsidP="0059796F">
      <w:pPr>
        <w:pStyle w:val="a3"/>
        <w:numPr>
          <w:ilvl w:val="1"/>
          <w:numId w:val="7"/>
        </w:numPr>
        <w:spacing w:after="0" w:line="360" w:lineRule="auto"/>
        <w:ind w:left="0" w:firstLine="709"/>
        <w:jc w:val="both"/>
        <w:rPr>
          <w:rFonts w:ascii="Times New Roman" w:hAnsi="Times New Roman" w:cs="Times New Roman"/>
          <w:b/>
          <w:bCs/>
          <w:sz w:val="28"/>
          <w:szCs w:val="28"/>
        </w:rPr>
      </w:pPr>
      <w:r w:rsidRPr="00056AB7">
        <w:rPr>
          <w:rFonts w:ascii="Times New Roman" w:hAnsi="Times New Roman" w:cs="Times New Roman"/>
          <w:b/>
          <w:bCs/>
          <w:sz w:val="28"/>
          <w:szCs w:val="28"/>
        </w:rPr>
        <w:t>Характеристика предприятия</w:t>
      </w:r>
    </w:p>
    <w:p w14:paraId="0AED8307" w14:textId="54C85C1D" w:rsidR="00056AB7" w:rsidRDefault="00056AB7" w:rsidP="0059796F">
      <w:pPr>
        <w:pStyle w:val="a3"/>
        <w:spacing w:after="0" w:line="360" w:lineRule="auto"/>
        <w:ind w:left="0"/>
        <w:jc w:val="both"/>
        <w:rPr>
          <w:rFonts w:ascii="Times New Roman" w:hAnsi="Times New Roman" w:cs="Times New Roman"/>
          <w:b/>
          <w:bCs/>
          <w:sz w:val="28"/>
          <w:szCs w:val="28"/>
        </w:rPr>
      </w:pPr>
    </w:p>
    <w:p w14:paraId="2582A3B2" w14:textId="55E617A9" w:rsidR="00056AB7" w:rsidRDefault="00056AB7"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056AB7">
        <w:rPr>
          <w:rFonts w:ascii="Times New Roman" w:hAnsi="Times New Roman" w:cs="Times New Roman"/>
          <w:sz w:val="28"/>
          <w:szCs w:val="28"/>
        </w:rPr>
        <w:t>Decathlon</w:t>
      </w:r>
      <w:r>
        <w:rPr>
          <w:rFonts w:ascii="Times New Roman" w:hAnsi="Times New Roman" w:cs="Times New Roman"/>
          <w:sz w:val="28"/>
          <w:szCs w:val="28"/>
        </w:rPr>
        <w:t xml:space="preserve">» </w:t>
      </w:r>
      <w:r w:rsidR="00CE6560">
        <w:rPr>
          <w:rFonts w:ascii="Times New Roman" w:hAnsi="Times New Roman" w:cs="Times New Roman"/>
          <w:sz w:val="28"/>
          <w:szCs w:val="28"/>
        </w:rPr>
        <w:t>–</w:t>
      </w:r>
      <w:r>
        <w:rPr>
          <w:rFonts w:ascii="Times New Roman" w:hAnsi="Times New Roman" w:cs="Times New Roman"/>
          <w:sz w:val="28"/>
          <w:szCs w:val="28"/>
        </w:rPr>
        <w:t xml:space="preserve"> </w:t>
      </w:r>
      <w:r w:rsidRPr="00056AB7">
        <w:rPr>
          <w:rFonts w:ascii="Times New Roman" w:hAnsi="Times New Roman" w:cs="Times New Roman"/>
          <w:sz w:val="28"/>
          <w:szCs w:val="28"/>
        </w:rPr>
        <w:t>французская компания, специализирующаяся на разработке, производстве и розничной торговле спортивными товарами для более чем 70 видов спорта. Компании принадлежит торговая марка Decathlon («Декатлон»), а также 20 торговых марок, каждая из которых «отвечает» за конкретный вид спорта: Artengo (ракетки Sports), B ' twin (Велоспорт), Quechua (походы), Tribord (водные виды спорта), Fouganza (конный спорт), Kalenji (бег), Aptonia (здоровье), Caperlan (рыбалка), Domyos (фитнес), Geologic (точные виды спорта), Geonaute (Электроника), картофель в мундире (гольф), Kipsta (командный вид спорта), Nabaiji (плавание), Newfeel (ходьба), Orao (оптика), Oxelo (ролики,</w:t>
      </w:r>
      <w:r w:rsidR="00117610">
        <w:rPr>
          <w:rFonts w:ascii="Times New Roman" w:hAnsi="Times New Roman" w:cs="Times New Roman"/>
          <w:sz w:val="28"/>
          <w:szCs w:val="28"/>
        </w:rPr>
        <w:t xml:space="preserve"> </w:t>
      </w:r>
      <w:r w:rsidRPr="00056AB7">
        <w:rPr>
          <w:rFonts w:ascii="Times New Roman" w:hAnsi="Times New Roman" w:cs="Times New Roman"/>
          <w:sz w:val="28"/>
          <w:szCs w:val="28"/>
        </w:rPr>
        <w:t>коньки,</w:t>
      </w:r>
      <w:r w:rsidR="00117610">
        <w:rPr>
          <w:rFonts w:ascii="Times New Roman" w:hAnsi="Times New Roman" w:cs="Times New Roman"/>
          <w:sz w:val="28"/>
          <w:szCs w:val="28"/>
        </w:rPr>
        <w:t xml:space="preserve"> </w:t>
      </w:r>
      <w:r w:rsidRPr="00056AB7">
        <w:rPr>
          <w:rFonts w:ascii="Times New Roman" w:hAnsi="Times New Roman" w:cs="Times New Roman"/>
          <w:sz w:val="28"/>
          <w:szCs w:val="28"/>
        </w:rPr>
        <w:t>самокаты), Simond (альпинизм), Solognac (охота), Wed ' ze (зимние виды спорта</w:t>
      </w:r>
      <w:r w:rsidR="00117610">
        <w:rPr>
          <w:rFonts w:ascii="Times New Roman" w:hAnsi="Times New Roman" w:cs="Times New Roman"/>
          <w:sz w:val="28"/>
          <w:szCs w:val="28"/>
        </w:rPr>
        <w:t xml:space="preserve">). </w:t>
      </w:r>
    </w:p>
    <w:p w14:paraId="7BF94A28" w14:textId="40D569DF" w:rsidR="00075305" w:rsidRPr="00075305" w:rsidRDefault="00075305" w:rsidP="0059796F">
      <w:pPr>
        <w:pStyle w:val="a3"/>
        <w:spacing w:after="0" w:line="360" w:lineRule="auto"/>
        <w:ind w:left="0" w:firstLine="709"/>
        <w:jc w:val="both"/>
        <w:rPr>
          <w:rFonts w:ascii="Times New Roman" w:hAnsi="Times New Roman" w:cs="Times New Roman"/>
          <w:sz w:val="28"/>
          <w:szCs w:val="28"/>
        </w:rPr>
      </w:pPr>
      <w:r w:rsidRPr="00075305">
        <w:rPr>
          <w:rFonts w:ascii="Times New Roman" w:hAnsi="Times New Roman" w:cs="Times New Roman"/>
          <w:sz w:val="28"/>
          <w:szCs w:val="28"/>
        </w:rPr>
        <w:t xml:space="preserve">Компания продолжает свою историю с открытием магазина </w:t>
      </w:r>
      <w:r>
        <w:rPr>
          <w:rFonts w:ascii="Times New Roman" w:hAnsi="Times New Roman" w:cs="Times New Roman"/>
          <w:sz w:val="28"/>
          <w:szCs w:val="28"/>
        </w:rPr>
        <w:t>«</w:t>
      </w:r>
      <w:r w:rsidRPr="00075305">
        <w:rPr>
          <w:rFonts w:ascii="Times New Roman" w:hAnsi="Times New Roman" w:cs="Times New Roman"/>
          <w:sz w:val="28"/>
          <w:szCs w:val="28"/>
        </w:rPr>
        <w:t>Decathlon</w:t>
      </w:r>
      <w:r>
        <w:rPr>
          <w:rFonts w:ascii="Times New Roman" w:hAnsi="Times New Roman" w:cs="Times New Roman"/>
          <w:sz w:val="28"/>
          <w:szCs w:val="28"/>
        </w:rPr>
        <w:t>»</w:t>
      </w:r>
      <w:r w:rsidRPr="00075305">
        <w:rPr>
          <w:rFonts w:ascii="Times New Roman" w:hAnsi="Times New Roman" w:cs="Times New Roman"/>
          <w:sz w:val="28"/>
          <w:szCs w:val="28"/>
        </w:rPr>
        <w:t xml:space="preserve"> недалеко от Лилля в 1976 году. Оригинальная идея такова: отвечая</w:t>
      </w:r>
      <w:r>
        <w:rPr>
          <w:rFonts w:ascii="Times New Roman" w:hAnsi="Times New Roman" w:cs="Times New Roman"/>
          <w:sz w:val="28"/>
          <w:szCs w:val="28"/>
        </w:rPr>
        <w:t xml:space="preserve"> </w:t>
      </w:r>
      <w:r w:rsidRPr="00075305">
        <w:rPr>
          <w:rFonts w:ascii="Times New Roman" w:hAnsi="Times New Roman" w:cs="Times New Roman"/>
          <w:sz w:val="28"/>
          <w:szCs w:val="28"/>
        </w:rPr>
        <w:t>на желания и потребности спортсменов,</w:t>
      </w:r>
      <w:r>
        <w:rPr>
          <w:rFonts w:ascii="Times New Roman" w:hAnsi="Times New Roman" w:cs="Times New Roman"/>
          <w:sz w:val="28"/>
          <w:szCs w:val="28"/>
        </w:rPr>
        <w:t xml:space="preserve"> </w:t>
      </w:r>
      <w:r w:rsidRPr="00075305">
        <w:rPr>
          <w:rFonts w:ascii="Times New Roman" w:hAnsi="Times New Roman" w:cs="Times New Roman"/>
          <w:sz w:val="28"/>
          <w:szCs w:val="28"/>
        </w:rPr>
        <w:t>в одном месте расположить большое предложение</w:t>
      </w:r>
      <w:r>
        <w:rPr>
          <w:rFonts w:ascii="Times New Roman" w:hAnsi="Times New Roman" w:cs="Times New Roman"/>
          <w:sz w:val="28"/>
          <w:szCs w:val="28"/>
        </w:rPr>
        <w:t xml:space="preserve"> </w:t>
      </w:r>
      <w:r w:rsidRPr="00075305">
        <w:rPr>
          <w:rFonts w:ascii="Times New Roman" w:hAnsi="Times New Roman" w:cs="Times New Roman"/>
          <w:sz w:val="28"/>
          <w:szCs w:val="28"/>
        </w:rPr>
        <w:t>различных спортивных товаров</w:t>
      </w:r>
      <w:r>
        <w:rPr>
          <w:rFonts w:ascii="Times New Roman" w:hAnsi="Times New Roman" w:cs="Times New Roman"/>
          <w:sz w:val="28"/>
          <w:szCs w:val="28"/>
        </w:rPr>
        <w:t xml:space="preserve"> и услуг</w:t>
      </w:r>
      <w:r w:rsidRPr="00075305">
        <w:rPr>
          <w:rFonts w:ascii="Times New Roman" w:hAnsi="Times New Roman" w:cs="Times New Roman"/>
          <w:sz w:val="28"/>
          <w:szCs w:val="28"/>
        </w:rPr>
        <w:t xml:space="preserve">. В 1986 году компания вышла на немецкий рынок, в 1992 году </w:t>
      </w:r>
      <w:r w:rsidR="00CE6560">
        <w:rPr>
          <w:rFonts w:ascii="Times New Roman" w:hAnsi="Times New Roman" w:cs="Times New Roman"/>
          <w:sz w:val="28"/>
          <w:szCs w:val="28"/>
        </w:rPr>
        <w:t>–</w:t>
      </w:r>
      <w:r w:rsidRPr="00075305">
        <w:rPr>
          <w:rFonts w:ascii="Times New Roman" w:hAnsi="Times New Roman" w:cs="Times New Roman"/>
          <w:sz w:val="28"/>
          <w:szCs w:val="28"/>
        </w:rPr>
        <w:t xml:space="preserve"> на испанский, и в 1999 году </w:t>
      </w:r>
      <w:r w:rsidR="00CE6560">
        <w:rPr>
          <w:rFonts w:ascii="Times New Roman" w:hAnsi="Times New Roman" w:cs="Times New Roman"/>
          <w:sz w:val="28"/>
          <w:szCs w:val="28"/>
        </w:rPr>
        <w:t>–</w:t>
      </w:r>
      <w:r w:rsidRPr="00075305">
        <w:rPr>
          <w:rFonts w:ascii="Times New Roman" w:hAnsi="Times New Roman" w:cs="Times New Roman"/>
          <w:sz w:val="28"/>
          <w:szCs w:val="28"/>
        </w:rPr>
        <w:t xml:space="preserve"> на британском. В 1999 году американский рынок пришел в результате приобретения MVP Sports Network, которая включает в себя 20 магазинов (выпускалась под брендом «Decathlon» </w:t>
      </w:r>
      <w:r w:rsidRPr="00075305">
        <w:rPr>
          <w:rFonts w:ascii="Times New Roman" w:hAnsi="Times New Roman" w:cs="Times New Roman"/>
          <w:sz w:val="28"/>
          <w:szCs w:val="28"/>
          <w:lang w:val="en-US"/>
        </w:rPr>
        <w:t>USA</w:t>
      </w:r>
      <w:r w:rsidRPr="00075305">
        <w:rPr>
          <w:rFonts w:ascii="Times New Roman" w:hAnsi="Times New Roman" w:cs="Times New Roman"/>
          <w:sz w:val="28"/>
          <w:szCs w:val="28"/>
        </w:rPr>
        <w:t>), но в 2006 году он объявил, что покидает рынок США и больше не проводит там никаких операций. Владельцем компании является семья Мюллер (также контролирует сеть</w:t>
      </w:r>
      <w:r w:rsidRPr="00310F7B">
        <w:rPr>
          <w:rFonts w:ascii="Times New Roman" w:hAnsi="Times New Roman" w:cs="Times New Roman"/>
          <w:sz w:val="28"/>
          <w:szCs w:val="28"/>
        </w:rPr>
        <w:t xml:space="preserve"> </w:t>
      </w:r>
      <w:r w:rsidRPr="00075305">
        <w:rPr>
          <w:rFonts w:ascii="Times New Roman" w:hAnsi="Times New Roman" w:cs="Times New Roman"/>
          <w:sz w:val="28"/>
          <w:szCs w:val="28"/>
        </w:rPr>
        <w:t xml:space="preserve">«Ашан»). Президент </w:t>
      </w:r>
      <w:r w:rsidR="00CE6560">
        <w:rPr>
          <w:rFonts w:ascii="Times New Roman" w:hAnsi="Times New Roman" w:cs="Times New Roman"/>
          <w:sz w:val="28"/>
          <w:szCs w:val="28"/>
        </w:rPr>
        <w:t>–</w:t>
      </w:r>
      <w:r w:rsidRPr="00075305">
        <w:rPr>
          <w:rFonts w:ascii="Times New Roman" w:hAnsi="Times New Roman" w:cs="Times New Roman"/>
          <w:sz w:val="28"/>
          <w:szCs w:val="28"/>
        </w:rPr>
        <w:t xml:space="preserve"> Мишель Леклерк (Michel Leclercq), главный исполнительный директор - Ив Клод (Yves Clod). В августе 2015 года компания контролировала около 911 магазинов по всему миру, из них, по крайней мере, 288 во Франции.</w:t>
      </w:r>
    </w:p>
    <w:p w14:paraId="5CF557FE" w14:textId="22CA30F8" w:rsidR="00075305" w:rsidRDefault="00075305" w:rsidP="0059796F">
      <w:pPr>
        <w:pStyle w:val="a3"/>
        <w:spacing w:after="0" w:line="360" w:lineRule="auto"/>
        <w:ind w:left="0" w:firstLine="709"/>
        <w:jc w:val="both"/>
        <w:rPr>
          <w:rFonts w:ascii="Times New Roman" w:hAnsi="Times New Roman" w:cs="Times New Roman"/>
          <w:sz w:val="28"/>
          <w:szCs w:val="28"/>
        </w:rPr>
      </w:pPr>
      <w:r w:rsidRPr="00075305">
        <w:rPr>
          <w:rFonts w:ascii="Times New Roman" w:hAnsi="Times New Roman" w:cs="Times New Roman"/>
          <w:sz w:val="28"/>
          <w:szCs w:val="28"/>
        </w:rPr>
        <w:lastRenderedPageBreak/>
        <w:t>Первый магазин компании в России открылся в 2006 году в</w:t>
      </w:r>
      <w:r>
        <w:rPr>
          <w:rFonts w:ascii="Times New Roman" w:hAnsi="Times New Roman" w:cs="Times New Roman"/>
          <w:sz w:val="28"/>
          <w:szCs w:val="28"/>
        </w:rPr>
        <w:t xml:space="preserve"> </w:t>
      </w:r>
      <w:r w:rsidRPr="00075305">
        <w:rPr>
          <w:rFonts w:ascii="Times New Roman" w:hAnsi="Times New Roman" w:cs="Times New Roman"/>
          <w:sz w:val="28"/>
          <w:szCs w:val="28"/>
        </w:rPr>
        <w:t>Москве.</w:t>
      </w:r>
      <w:r>
        <w:rPr>
          <w:rFonts w:ascii="Times New Roman" w:hAnsi="Times New Roman" w:cs="Times New Roman"/>
          <w:sz w:val="28"/>
          <w:szCs w:val="28"/>
        </w:rPr>
        <w:t xml:space="preserve"> «Декатлон» отличается от своих конкурентов ценовой политикой. Почему там низкий ценовой сегмент? Дело в том, что компания упростила систему получения товаров путем</w:t>
      </w:r>
      <w:r w:rsidR="00786BC8">
        <w:rPr>
          <w:rFonts w:ascii="Times New Roman" w:hAnsi="Times New Roman" w:cs="Times New Roman"/>
          <w:sz w:val="28"/>
          <w:szCs w:val="28"/>
        </w:rPr>
        <w:t xml:space="preserve"> удаления посредников из </w:t>
      </w:r>
      <w:r w:rsidR="00CE6560">
        <w:rPr>
          <w:rFonts w:ascii="Times New Roman" w:hAnsi="Times New Roman" w:cs="Times New Roman"/>
          <w:sz w:val="28"/>
          <w:szCs w:val="28"/>
        </w:rPr>
        <w:t>нее</w:t>
      </w:r>
      <w:r w:rsidR="00786BC8">
        <w:rPr>
          <w:rFonts w:ascii="Times New Roman" w:hAnsi="Times New Roman" w:cs="Times New Roman"/>
          <w:sz w:val="28"/>
          <w:szCs w:val="28"/>
        </w:rPr>
        <w:t>. Компания открыла свое собственное производство и тем самым снижает свои издержки. «</w:t>
      </w:r>
      <w:r w:rsidR="00E45E32">
        <w:rPr>
          <w:rFonts w:ascii="Times New Roman" w:hAnsi="Times New Roman" w:cs="Times New Roman"/>
          <w:sz w:val="28"/>
          <w:szCs w:val="28"/>
          <w:lang w:val="en-US"/>
        </w:rPr>
        <w:t>Decathlon</w:t>
      </w:r>
      <w:r w:rsidR="00786BC8">
        <w:rPr>
          <w:rFonts w:ascii="Times New Roman" w:hAnsi="Times New Roman" w:cs="Times New Roman"/>
          <w:sz w:val="28"/>
          <w:szCs w:val="28"/>
        </w:rPr>
        <w:t>»</w:t>
      </w:r>
      <w:r w:rsidR="00786BC8" w:rsidRPr="00786BC8">
        <w:rPr>
          <w:rFonts w:ascii="Times New Roman" w:hAnsi="Times New Roman" w:cs="Times New Roman"/>
          <w:sz w:val="28"/>
          <w:szCs w:val="28"/>
        </w:rPr>
        <w:t xml:space="preserve"> приступил к производству и дизайну своей собственной продукции еще в 80-х годах</w:t>
      </w:r>
      <w:r w:rsidR="009F1277">
        <w:rPr>
          <w:rFonts w:ascii="Times New Roman" w:hAnsi="Times New Roman" w:cs="Times New Roman"/>
          <w:sz w:val="28"/>
          <w:szCs w:val="28"/>
        </w:rPr>
        <w:t xml:space="preserve"> </w:t>
      </w:r>
      <w:r w:rsidR="00EE2907" w:rsidRPr="00EE2907">
        <w:rPr>
          <w:rFonts w:ascii="Times New Roman" w:hAnsi="Times New Roman" w:cs="Times New Roman"/>
          <w:sz w:val="28"/>
          <w:szCs w:val="28"/>
        </w:rPr>
        <w:t>[16]</w:t>
      </w:r>
      <w:r w:rsidR="009F1277">
        <w:rPr>
          <w:rFonts w:ascii="Times New Roman" w:hAnsi="Times New Roman" w:cs="Times New Roman"/>
          <w:sz w:val="28"/>
          <w:szCs w:val="28"/>
        </w:rPr>
        <w:t>.</w:t>
      </w:r>
      <w:r w:rsidR="00786BC8">
        <w:rPr>
          <w:rFonts w:ascii="Times New Roman" w:hAnsi="Times New Roman" w:cs="Times New Roman"/>
          <w:sz w:val="28"/>
          <w:szCs w:val="28"/>
        </w:rPr>
        <w:t xml:space="preserve"> То есть путь товара до покупателя в другой компании выглядел бы следующим образом:</w:t>
      </w:r>
    </w:p>
    <w:p w14:paraId="734385EA" w14:textId="04F0A635" w:rsidR="00786BC8" w:rsidRDefault="00786BC8" w:rsidP="0059796F">
      <w:pPr>
        <w:pStyle w:val="a3"/>
        <w:spacing w:after="0"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380D511" wp14:editId="47F65A07">
            <wp:extent cx="5486400" cy="1181100"/>
            <wp:effectExtent l="0" t="0" r="3810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F24E206" w14:textId="6D056467" w:rsidR="003310A1" w:rsidRPr="00F02E96" w:rsidRDefault="003310A1" w:rsidP="0059796F">
      <w:pPr>
        <w:pStyle w:val="a3"/>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Рисунок 2 – Путь товара от производителя до покупателя в компании</w:t>
      </w:r>
      <w:r w:rsidR="00F02E96" w:rsidRPr="00F02E96">
        <w:rPr>
          <w:rFonts w:ascii="Times New Roman" w:hAnsi="Times New Roman" w:cs="Times New Roman"/>
          <w:sz w:val="28"/>
          <w:szCs w:val="28"/>
        </w:rPr>
        <w:t xml:space="preserve"> (</w:t>
      </w:r>
      <w:r w:rsidR="00F02E96">
        <w:rPr>
          <w:rFonts w:ascii="Times New Roman" w:hAnsi="Times New Roman" w:cs="Times New Roman"/>
          <w:sz w:val="28"/>
          <w:szCs w:val="28"/>
        </w:rPr>
        <w:t xml:space="preserve">составлено автором по материалам </w:t>
      </w:r>
      <w:r w:rsidR="00F02E96" w:rsidRPr="00F02E96">
        <w:rPr>
          <w:rFonts w:ascii="Times New Roman" w:hAnsi="Times New Roman" w:cs="Times New Roman"/>
          <w:sz w:val="28"/>
          <w:szCs w:val="28"/>
        </w:rPr>
        <w:t>[34]</w:t>
      </w:r>
      <w:r w:rsidR="00F02E96">
        <w:rPr>
          <w:rFonts w:ascii="Times New Roman" w:hAnsi="Times New Roman" w:cs="Times New Roman"/>
          <w:sz w:val="28"/>
          <w:szCs w:val="28"/>
        </w:rPr>
        <w:t>)</w:t>
      </w:r>
    </w:p>
    <w:p w14:paraId="06831BD0" w14:textId="77777777" w:rsidR="003310A1" w:rsidRDefault="003310A1" w:rsidP="0059796F">
      <w:pPr>
        <w:pStyle w:val="a3"/>
        <w:spacing w:after="0" w:line="360" w:lineRule="auto"/>
        <w:ind w:left="0" w:firstLine="709"/>
        <w:jc w:val="center"/>
        <w:rPr>
          <w:rFonts w:ascii="Times New Roman" w:hAnsi="Times New Roman" w:cs="Times New Roman"/>
          <w:sz w:val="28"/>
          <w:szCs w:val="28"/>
        </w:rPr>
      </w:pPr>
    </w:p>
    <w:p w14:paraId="266F4E0B" w14:textId="69A694E1" w:rsidR="003310A1" w:rsidRPr="003310A1" w:rsidRDefault="00786BC8"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 в компании «</w:t>
      </w:r>
      <w:r w:rsidR="00E45E32">
        <w:rPr>
          <w:rFonts w:ascii="Times New Roman" w:hAnsi="Times New Roman" w:cs="Times New Roman"/>
          <w:sz w:val="28"/>
          <w:szCs w:val="28"/>
          <w:lang w:val="en-US"/>
        </w:rPr>
        <w:t>Decathlon</w:t>
      </w:r>
      <w:r>
        <w:rPr>
          <w:rFonts w:ascii="Times New Roman" w:hAnsi="Times New Roman" w:cs="Times New Roman"/>
          <w:sz w:val="28"/>
          <w:szCs w:val="28"/>
        </w:rPr>
        <w:t xml:space="preserve">» выглядит так: </w:t>
      </w:r>
    </w:p>
    <w:p w14:paraId="0DC1309C" w14:textId="6ECE9B9B" w:rsidR="00786BC8" w:rsidRDefault="00786BC8" w:rsidP="0059796F">
      <w:pPr>
        <w:pStyle w:val="a3"/>
        <w:spacing w:after="0"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FE68CE9" wp14:editId="0D21ADA1">
            <wp:extent cx="5486400" cy="1381125"/>
            <wp:effectExtent l="0" t="0" r="3810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9FB241E" w14:textId="552C555F" w:rsidR="00F02E96" w:rsidRPr="00F02E96" w:rsidRDefault="003310A1" w:rsidP="0059796F">
      <w:pPr>
        <w:pStyle w:val="a3"/>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3 – Путь товара от производителя до покупателя в компании </w:t>
      </w:r>
      <w:r w:rsidR="00240704">
        <w:rPr>
          <w:rFonts w:ascii="Times New Roman" w:hAnsi="Times New Roman" w:cs="Times New Roman"/>
          <w:sz w:val="28"/>
          <w:szCs w:val="28"/>
        </w:rPr>
        <w:t>«</w:t>
      </w:r>
      <w:r w:rsidR="00E45E32">
        <w:rPr>
          <w:rFonts w:ascii="Times New Roman" w:hAnsi="Times New Roman" w:cs="Times New Roman"/>
          <w:sz w:val="28"/>
          <w:szCs w:val="28"/>
          <w:lang w:val="en-US"/>
        </w:rPr>
        <w:t>Decathlon</w:t>
      </w:r>
      <w:r w:rsidR="00240704">
        <w:rPr>
          <w:rFonts w:ascii="Times New Roman" w:hAnsi="Times New Roman" w:cs="Times New Roman"/>
          <w:sz w:val="28"/>
          <w:szCs w:val="28"/>
        </w:rPr>
        <w:t>»</w:t>
      </w:r>
      <w:r w:rsidR="00F02E96">
        <w:rPr>
          <w:rFonts w:ascii="Times New Roman" w:hAnsi="Times New Roman" w:cs="Times New Roman"/>
          <w:sz w:val="28"/>
          <w:szCs w:val="28"/>
        </w:rPr>
        <w:t xml:space="preserve"> </w:t>
      </w:r>
      <w:r w:rsidR="00F02E96" w:rsidRPr="00F02E96">
        <w:rPr>
          <w:rFonts w:ascii="Times New Roman" w:hAnsi="Times New Roman" w:cs="Times New Roman"/>
          <w:sz w:val="28"/>
          <w:szCs w:val="28"/>
        </w:rPr>
        <w:t>(составлено автором по материалам [34])</w:t>
      </w:r>
    </w:p>
    <w:p w14:paraId="67477273" w14:textId="77777777" w:rsidR="00240704" w:rsidRDefault="00240704" w:rsidP="0059796F">
      <w:pPr>
        <w:pStyle w:val="a3"/>
        <w:spacing w:after="0" w:line="360" w:lineRule="auto"/>
        <w:ind w:left="0" w:firstLine="709"/>
        <w:jc w:val="center"/>
        <w:rPr>
          <w:rFonts w:ascii="Times New Roman" w:hAnsi="Times New Roman" w:cs="Times New Roman"/>
          <w:sz w:val="28"/>
          <w:szCs w:val="28"/>
        </w:rPr>
      </w:pPr>
    </w:p>
    <w:p w14:paraId="3193873D" w14:textId="2686C72C" w:rsidR="00786BC8" w:rsidRDefault="00786BC8"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Ми</w:t>
      </w:r>
      <w:r w:rsidR="00D81291">
        <w:rPr>
          <w:rFonts w:ascii="Times New Roman" w:hAnsi="Times New Roman" w:cs="Times New Roman"/>
          <w:sz w:val="28"/>
          <w:szCs w:val="28"/>
        </w:rPr>
        <w:t>ссия «</w:t>
      </w:r>
      <w:r w:rsidR="00E45E32">
        <w:rPr>
          <w:rFonts w:ascii="Times New Roman" w:hAnsi="Times New Roman" w:cs="Times New Roman"/>
          <w:sz w:val="28"/>
          <w:szCs w:val="28"/>
          <w:lang w:val="en-US"/>
        </w:rPr>
        <w:t>Decathlon</w:t>
      </w:r>
      <w:r w:rsidR="00D81291">
        <w:rPr>
          <w:rFonts w:ascii="Times New Roman" w:hAnsi="Times New Roman" w:cs="Times New Roman"/>
          <w:sz w:val="28"/>
          <w:szCs w:val="28"/>
        </w:rPr>
        <w:t xml:space="preserve">»: </w:t>
      </w:r>
      <w:r w:rsidR="00240704">
        <w:rPr>
          <w:rFonts w:ascii="Times New Roman" w:hAnsi="Times New Roman" w:cs="Times New Roman"/>
          <w:sz w:val="28"/>
          <w:szCs w:val="28"/>
        </w:rPr>
        <w:t>«</w:t>
      </w:r>
      <w:r w:rsidR="00D81291" w:rsidRPr="00D81291">
        <w:rPr>
          <w:rFonts w:ascii="Times New Roman" w:hAnsi="Times New Roman" w:cs="Times New Roman"/>
          <w:sz w:val="28"/>
          <w:szCs w:val="28"/>
        </w:rPr>
        <w:t xml:space="preserve">Мы каждый день трудимся в </w:t>
      </w:r>
      <w:r w:rsidR="00240704">
        <w:rPr>
          <w:rFonts w:ascii="Times New Roman" w:hAnsi="Times New Roman" w:cs="Times New Roman"/>
          <w:sz w:val="28"/>
          <w:szCs w:val="28"/>
        </w:rPr>
        <w:t>«</w:t>
      </w:r>
      <w:r w:rsidR="00E45E32">
        <w:rPr>
          <w:rFonts w:ascii="Times New Roman" w:hAnsi="Times New Roman" w:cs="Times New Roman"/>
          <w:sz w:val="28"/>
          <w:szCs w:val="28"/>
          <w:lang w:val="en-US"/>
        </w:rPr>
        <w:t>Decathlon</w:t>
      </w:r>
      <w:r w:rsidR="00240704">
        <w:rPr>
          <w:rFonts w:ascii="Times New Roman" w:hAnsi="Times New Roman" w:cs="Times New Roman"/>
          <w:sz w:val="28"/>
          <w:szCs w:val="28"/>
        </w:rPr>
        <w:t>»</w:t>
      </w:r>
      <w:r w:rsidR="00D81291" w:rsidRPr="00D81291">
        <w:rPr>
          <w:rFonts w:ascii="Times New Roman" w:hAnsi="Times New Roman" w:cs="Times New Roman"/>
          <w:sz w:val="28"/>
          <w:szCs w:val="28"/>
        </w:rPr>
        <w:t xml:space="preserve"> для того, чтобы спорт был источником удовольствия и возможностью для всех</w:t>
      </w:r>
      <w:r w:rsidR="00240704">
        <w:rPr>
          <w:rFonts w:ascii="Times New Roman" w:hAnsi="Times New Roman" w:cs="Times New Roman"/>
          <w:sz w:val="28"/>
          <w:szCs w:val="28"/>
        </w:rPr>
        <w:t>»</w:t>
      </w:r>
      <w:r w:rsidR="00D81291">
        <w:rPr>
          <w:rFonts w:ascii="Times New Roman" w:hAnsi="Times New Roman" w:cs="Times New Roman"/>
          <w:sz w:val="28"/>
          <w:szCs w:val="28"/>
        </w:rPr>
        <w:t xml:space="preserve">. </w:t>
      </w:r>
      <w:r w:rsidR="00240704">
        <w:rPr>
          <w:rFonts w:ascii="Times New Roman" w:hAnsi="Times New Roman" w:cs="Times New Roman"/>
          <w:sz w:val="28"/>
          <w:szCs w:val="28"/>
        </w:rPr>
        <w:t>Предприятие</w:t>
      </w:r>
      <w:r w:rsidR="00D81291" w:rsidRPr="00D81291">
        <w:rPr>
          <w:rFonts w:ascii="Times New Roman" w:hAnsi="Times New Roman" w:cs="Times New Roman"/>
          <w:sz w:val="28"/>
          <w:szCs w:val="28"/>
        </w:rPr>
        <w:t xml:space="preserve"> стремится быть на рынке со своими брендами и использовать различные формы продаж, чтобы быть ответственным членом экологической и социальной жизни регионов, в которых размещены компании сети.</w:t>
      </w:r>
      <w:r w:rsidR="00D81291">
        <w:rPr>
          <w:rFonts w:ascii="Times New Roman" w:hAnsi="Times New Roman" w:cs="Times New Roman"/>
          <w:sz w:val="28"/>
          <w:szCs w:val="28"/>
        </w:rPr>
        <w:t xml:space="preserve"> </w:t>
      </w:r>
      <w:r w:rsidR="00240704">
        <w:rPr>
          <w:rFonts w:ascii="Times New Roman" w:hAnsi="Times New Roman" w:cs="Times New Roman"/>
          <w:sz w:val="28"/>
          <w:szCs w:val="28"/>
        </w:rPr>
        <w:t>«</w:t>
      </w:r>
      <w:r w:rsidR="00E45E32">
        <w:rPr>
          <w:rFonts w:ascii="Times New Roman" w:hAnsi="Times New Roman" w:cs="Times New Roman"/>
          <w:sz w:val="28"/>
          <w:szCs w:val="28"/>
          <w:lang w:val="en-US"/>
        </w:rPr>
        <w:t>Decathlon</w:t>
      </w:r>
      <w:r w:rsidR="00240704">
        <w:rPr>
          <w:rFonts w:ascii="Times New Roman" w:hAnsi="Times New Roman" w:cs="Times New Roman"/>
          <w:sz w:val="28"/>
          <w:szCs w:val="28"/>
        </w:rPr>
        <w:t>»</w:t>
      </w:r>
      <w:r w:rsidR="00D81291" w:rsidRPr="00D81291">
        <w:rPr>
          <w:rFonts w:ascii="Times New Roman" w:hAnsi="Times New Roman" w:cs="Times New Roman"/>
          <w:sz w:val="28"/>
          <w:szCs w:val="28"/>
        </w:rPr>
        <w:t xml:space="preserve"> вовлечен в благотворительную деятельность и имеет собственный фонд.</w:t>
      </w:r>
    </w:p>
    <w:p w14:paraId="7BEFD4D3" w14:textId="2FF87735" w:rsidR="00D81291" w:rsidRDefault="00D81291" w:rsidP="0059796F">
      <w:pPr>
        <w:pStyle w:val="a3"/>
        <w:spacing w:after="0" w:line="360" w:lineRule="auto"/>
        <w:ind w:left="0" w:firstLine="709"/>
        <w:jc w:val="both"/>
        <w:rPr>
          <w:rFonts w:ascii="Times New Roman" w:hAnsi="Times New Roman" w:cs="Times New Roman"/>
          <w:sz w:val="28"/>
          <w:szCs w:val="28"/>
        </w:rPr>
      </w:pPr>
      <w:r w:rsidRPr="00D81291">
        <w:rPr>
          <w:rFonts w:ascii="Times New Roman" w:hAnsi="Times New Roman" w:cs="Times New Roman"/>
          <w:sz w:val="28"/>
          <w:szCs w:val="28"/>
        </w:rPr>
        <w:lastRenderedPageBreak/>
        <w:t>Финансовые показатели, а также основные показатели рентабельности по годам отображены на графике</w:t>
      </w:r>
      <w:r w:rsidR="00F02E96">
        <w:rPr>
          <w:rFonts w:ascii="Times New Roman" w:hAnsi="Times New Roman" w:cs="Times New Roman"/>
          <w:sz w:val="28"/>
          <w:szCs w:val="28"/>
        </w:rPr>
        <w:t xml:space="preserve"> (рис. 4). </w:t>
      </w:r>
    </w:p>
    <w:p w14:paraId="0B97EF81" w14:textId="77777777" w:rsidR="00240704" w:rsidRPr="00310F7B" w:rsidRDefault="00240704" w:rsidP="0059796F">
      <w:pPr>
        <w:pStyle w:val="a3"/>
        <w:spacing w:after="0" w:line="360" w:lineRule="auto"/>
        <w:ind w:left="0" w:firstLine="709"/>
        <w:jc w:val="both"/>
        <w:rPr>
          <w:rFonts w:ascii="Times New Roman" w:hAnsi="Times New Roman" w:cs="Times New Roman"/>
          <w:sz w:val="28"/>
          <w:szCs w:val="28"/>
        </w:rPr>
      </w:pPr>
    </w:p>
    <w:p w14:paraId="22FAA24E" w14:textId="1A17D8DE" w:rsidR="00D81291" w:rsidRDefault="00D81291" w:rsidP="0059796F">
      <w:pPr>
        <w:pStyle w:val="a3"/>
        <w:spacing w:after="0" w:line="360" w:lineRule="auto"/>
        <w:ind w:left="0"/>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2E4CAA3A" wp14:editId="599301CB">
            <wp:extent cx="5940425" cy="3314065"/>
            <wp:effectExtent l="0" t="0" r="317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22">
                      <a:extLst>
                        <a:ext uri="{28A0092B-C50C-407E-A947-70E740481C1C}">
                          <a14:useLocalDpi xmlns:a14="http://schemas.microsoft.com/office/drawing/2010/main" val="0"/>
                        </a:ext>
                      </a:extLst>
                    </a:blip>
                    <a:stretch>
                      <a:fillRect/>
                    </a:stretch>
                  </pic:blipFill>
                  <pic:spPr>
                    <a:xfrm>
                      <a:off x="0" y="0"/>
                      <a:ext cx="5940425" cy="3314065"/>
                    </a:xfrm>
                    <a:prstGeom prst="rect">
                      <a:avLst/>
                    </a:prstGeom>
                  </pic:spPr>
                </pic:pic>
              </a:graphicData>
            </a:graphic>
          </wp:inline>
        </w:drawing>
      </w:r>
    </w:p>
    <w:p w14:paraId="698B6594" w14:textId="77777777" w:rsidR="00F02E96" w:rsidRDefault="00F02E96" w:rsidP="0059796F">
      <w:pPr>
        <w:pStyle w:val="a3"/>
        <w:spacing w:after="0" w:line="360" w:lineRule="auto"/>
        <w:ind w:left="0" w:firstLine="709"/>
        <w:jc w:val="center"/>
        <w:rPr>
          <w:rFonts w:ascii="Times New Roman" w:hAnsi="Times New Roman" w:cs="Times New Roman"/>
          <w:sz w:val="28"/>
          <w:szCs w:val="28"/>
        </w:rPr>
      </w:pPr>
    </w:p>
    <w:p w14:paraId="013C9EF6" w14:textId="6B2C90D5" w:rsidR="00240704" w:rsidRPr="0059796F" w:rsidRDefault="00240704" w:rsidP="0059796F">
      <w:pPr>
        <w:pStyle w:val="a3"/>
        <w:spacing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Рисунок 4 – Финансовые показатели компании</w:t>
      </w:r>
      <w:r w:rsidR="00F02E96">
        <w:rPr>
          <w:rFonts w:ascii="Times New Roman" w:hAnsi="Times New Roman" w:cs="Times New Roman"/>
          <w:sz w:val="28"/>
          <w:szCs w:val="28"/>
        </w:rPr>
        <w:t xml:space="preserve"> </w:t>
      </w:r>
      <w:r w:rsidR="00F02E96" w:rsidRPr="0059796F">
        <w:rPr>
          <w:rFonts w:ascii="Times New Roman" w:hAnsi="Times New Roman" w:cs="Times New Roman"/>
          <w:sz w:val="28"/>
          <w:szCs w:val="28"/>
        </w:rPr>
        <w:t>[53]</w:t>
      </w:r>
    </w:p>
    <w:p w14:paraId="33067E42" w14:textId="77777777" w:rsidR="00240704" w:rsidRDefault="00240704" w:rsidP="0059796F">
      <w:pPr>
        <w:pStyle w:val="a3"/>
        <w:spacing w:after="0" w:line="360" w:lineRule="auto"/>
        <w:ind w:left="0" w:firstLine="709"/>
        <w:jc w:val="center"/>
        <w:rPr>
          <w:rFonts w:ascii="Times New Roman" w:hAnsi="Times New Roman" w:cs="Times New Roman"/>
          <w:sz w:val="28"/>
          <w:szCs w:val="28"/>
        </w:rPr>
      </w:pPr>
    </w:p>
    <w:p w14:paraId="1FE78542" w14:textId="3BFD6406" w:rsidR="00477225" w:rsidRDefault="00477225"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показателям </w:t>
      </w:r>
      <w:r w:rsidR="005428A4">
        <w:rPr>
          <w:rFonts w:ascii="Times New Roman" w:hAnsi="Times New Roman" w:cs="Times New Roman"/>
          <w:sz w:val="28"/>
          <w:szCs w:val="28"/>
        </w:rPr>
        <w:t>видно</w:t>
      </w:r>
      <w:r>
        <w:rPr>
          <w:rFonts w:ascii="Times New Roman" w:hAnsi="Times New Roman" w:cs="Times New Roman"/>
          <w:sz w:val="28"/>
          <w:szCs w:val="28"/>
        </w:rPr>
        <w:t xml:space="preserve">, что за последние два года </w:t>
      </w:r>
      <w:r w:rsidR="001A0876">
        <w:rPr>
          <w:rFonts w:ascii="Times New Roman" w:hAnsi="Times New Roman" w:cs="Times New Roman"/>
          <w:sz w:val="28"/>
          <w:szCs w:val="28"/>
        </w:rPr>
        <w:t>они</w:t>
      </w:r>
      <w:r>
        <w:rPr>
          <w:rFonts w:ascii="Times New Roman" w:hAnsi="Times New Roman" w:cs="Times New Roman"/>
          <w:sz w:val="28"/>
          <w:szCs w:val="28"/>
        </w:rPr>
        <w:t xml:space="preserve"> значительно упали, что скорее всего связано с пандемией.</w:t>
      </w:r>
    </w:p>
    <w:p w14:paraId="12CF2ADA" w14:textId="1FEEA98C" w:rsidR="00477225" w:rsidRDefault="00477225" w:rsidP="0059796F">
      <w:pPr>
        <w:pStyle w:val="a3"/>
        <w:spacing w:after="0" w:line="360" w:lineRule="auto"/>
        <w:ind w:left="0" w:firstLine="709"/>
        <w:jc w:val="both"/>
        <w:rPr>
          <w:rFonts w:ascii="Times New Roman" w:hAnsi="Times New Roman" w:cs="Times New Roman"/>
          <w:sz w:val="28"/>
          <w:szCs w:val="28"/>
        </w:rPr>
      </w:pPr>
      <w:r w:rsidRPr="00477225">
        <w:rPr>
          <w:rFonts w:ascii="Times New Roman" w:hAnsi="Times New Roman" w:cs="Times New Roman"/>
          <w:sz w:val="28"/>
          <w:szCs w:val="28"/>
        </w:rPr>
        <w:t xml:space="preserve">Компания </w:t>
      </w:r>
      <w:r w:rsidR="00240704">
        <w:rPr>
          <w:rFonts w:ascii="Times New Roman" w:hAnsi="Times New Roman" w:cs="Times New Roman"/>
          <w:sz w:val="28"/>
          <w:szCs w:val="28"/>
        </w:rPr>
        <w:t>«</w:t>
      </w:r>
      <w:r w:rsidRPr="00477225">
        <w:rPr>
          <w:rFonts w:ascii="Times New Roman" w:hAnsi="Times New Roman" w:cs="Times New Roman"/>
          <w:sz w:val="28"/>
          <w:szCs w:val="28"/>
        </w:rPr>
        <w:t>Decathlon</w:t>
      </w:r>
      <w:r w:rsidR="00240704">
        <w:rPr>
          <w:rFonts w:ascii="Times New Roman" w:hAnsi="Times New Roman" w:cs="Times New Roman"/>
          <w:sz w:val="28"/>
          <w:szCs w:val="28"/>
        </w:rPr>
        <w:t>»</w:t>
      </w:r>
      <w:r w:rsidRPr="00477225">
        <w:rPr>
          <w:rFonts w:ascii="Times New Roman" w:hAnsi="Times New Roman" w:cs="Times New Roman"/>
          <w:sz w:val="28"/>
          <w:szCs w:val="28"/>
        </w:rPr>
        <w:t xml:space="preserve"> в России состоит из трех глобальных компонентов: офиса, склада и магазина.</w:t>
      </w:r>
      <w:r>
        <w:rPr>
          <w:rFonts w:ascii="Times New Roman" w:hAnsi="Times New Roman" w:cs="Times New Roman"/>
          <w:sz w:val="28"/>
          <w:szCs w:val="28"/>
        </w:rPr>
        <w:t xml:space="preserve"> </w:t>
      </w:r>
      <w:r w:rsidRPr="00477225">
        <w:rPr>
          <w:rFonts w:ascii="Times New Roman" w:hAnsi="Times New Roman" w:cs="Times New Roman"/>
          <w:sz w:val="28"/>
          <w:szCs w:val="28"/>
        </w:rPr>
        <w:t xml:space="preserve">Все три компонента возглавляет Фабрис Доминик Марсель Беш. </w:t>
      </w:r>
      <w:r w:rsidR="00240704">
        <w:rPr>
          <w:rFonts w:ascii="Times New Roman" w:hAnsi="Times New Roman" w:cs="Times New Roman"/>
          <w:sz w:val="28"/>
          <w:szCs w:val="28"/>
        </w:rPr>
        <w:t>«</w:t>
      </w:r>
      <w:r w:rsidRPr="00477225">
        <w:rPr>
          <w:rFonts w:ascii="Times New Roman" w:hAnsi="Times New Roman" w:cs="Times New Roman"/>
          <w:sz w:val="28"/>
          <w:szCs w:val="28"/>
        </w:rPr>
        <w:t>Decathlon Германия</w:t>
      </w:r>
      <w:r w:rsidR="00240704">
        <w:rPr>
          <w:rFonts w:ascii="Times New Roman" w:hAnsi="Times New Roman" w:cs="Times New Roman"/>
          <w:sz w:val="28"/>
          <w:szCs w:val="28"/>
        </w:rPr>
        <w:t>»</w:t>
      </w:r>
      <w:r w:rsidRPr="00477225">
        <w:rPr>
          <w:rFonts w:ascii="Times New Roman" w:hAnsi="Times New Roman" w:cs="Times New Roman"/>
          <w:sz w:val="28"/>
          <w:szCs w:val="28"/>
        </w:rPr>
        <w:t xml:space="preserve"> объединяет почти 2000 сотрудников, в том числе сотрудников магазинов (продавцов-консультантов, кассиров) и сотрудников офиса и склада.</w:t>
      </w:r>
      <w:r>
        <w:rPr>
          <w:rFonts w:ascii="Times New Roman" w:hAnsi="Times New Roman" w:cs="Times New Roman"/>
          <w:sz w:val="28"/>
          <w:szCs w:val="28"/>
        </w:rPr>
        <w:t xml:space="preserve"> </w:t>
      </w:r>
      <w:r w:rsidRPr="00477225">
        <w:rPr>
          <w:rFonts w:ascii="Times New Roman" w:hAnsi="Times New Roman" w:cs="Times New Roman"/>
          <w:sz w:val="28"/>
          <w:szCs w:val="28"/>
        </w:rPr>
        <w:t>Структура офиса может быть представлена в виде схемы</w:t>
      </w:r>
      <w:r w:rsidR="00240704">
        <w:rPr>
          <w:rFonts w:ascii="Times New Roman" w:hAnsi="Times New Roman" w:cs="Times New Roman"/>
          <w:sz w:val="28"/>
          <w:szCs w:val="28"/>
        </w:rPr>
        <w:t xml:space="preserve"> на рисунке 5</w:t>
      </w:r>
      <w:r>
        <w:rPr>
          <w:rFonts w:ascii="Times New Roman" w:hAnsi="Times New Roman" w:cs="Times New Roman"/>
          <w:sz w:val="28"/>
          <w:szCs w:val="28"/>
        </w:rPr>
        <w:t xml:space="preserve">: </w:t>
      </w:r>
    </w:p>
    <w:p w14:paraId="776426D9" w14:textId="3E1F618F" w:rsidR="007D4C5F" w:rsidRDefault="007D4C5F" w:rsidP="0059796F">
      <w:pPr>
        <w:pStyle w:val="a3"/>
        <w:spacing w:after="0"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7042CADD" wp14:editId="228FF430">
            <wp:extent cx="5486400" cy="3200400"/>
            <wp:effectExtent l="0" t="38100" r="0" b="1905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ED31192" w14:textId="77777777" w:rsidR="00240704" w:rsidRDefault="00240704" w:rsidP="0059796F">
      <w:pPr>
        <w:pStyle w:val="a3"/>
        <w:spacing w:after="0" w:line="360" w:lineRule="auto"/>
        <w:ind w:left="0" w:firstLine="709"/>
        <w:jc w:val="center"/>
        <w:rPr>
          <w:rFonts w:ascii="Times New Roman" w:hAnsi="Times New Roman" w:cs="Times New Roman"/>
          <w:sz w:val="28"/>
          <w:szCs w:val="28"/>
        </w:rPr>
      </w:pPr>
    </w:p>
    <w:p w14:paraId="546B23BB" w14:textId="683CD79F" w:rsidR="00240704" w:rsidRPr="00F02E96" w:rsidRDefault="00240704" w:rsidP="0059796F">
      <w:pPr>
        <w:pStyle w:val="a3"/>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Рисунок 5 – Организационная структура офиса</w:t>
      </w:r>
      <w:r w:rsidR="00F02E96" w:rsidRPr="00F02E96">
        <w:rPr>
          <w:rFonts w:ascii="Times New Roman" w:hAnsi="Times New Roman" w:cs="Times New Roman"/>
          <w:sz w:val="28"/>
          <w:szCs w:val="28"/>
        </w:rPr>
        <w:t xml:space="preserve"> (</w:t>
      </w:r>
      <w:r w:rsidR="00F02E96">
        <w:rPr>
          <w:rFonts w:ascii="Times New Roman" w:hAnsi="Times New Roman" w:cs="Times New Roman"/>
          <w:sz w:val="28"/>
          <w:szCs w:val="28"/>
          <w:lang w:val="en-US"/>
        </w:rPr>
        <w:t>c</w:t>
      </w:r>
      <w:r w:rsidR="00F02E96">
        <w:rPr>
          <w:rFonts w:ascii="Times New Roman" w:hAnsi="Times New Roman" w:cs="Times New Roman"/>
          <w:sz w:val="28"/>
          <w:szCs w:val="28"/>
        </w:rPr>
        <w:t xml:space="preserve">оставлено автором по материалам </w:t>
      </w:r>
      <w:r w:rsidR="00F02E96" w:rsidRPr="00F02E96">
        <w:rPr>
          <w:rFonts w:ascii="Times New Roman" w:hAnsi="Times New Roman" w:cs="Times New Roman"/>
          <w:sz w:val="28"/>
          <w:szCs w:val="28"/>
        </w:rPr>
        <w:t>[</w:t>
      </w:r>
      <w:r w:rsidR="00F02E96">
        <w:rPr>
          <w:rFonts w:ascii="Times New Roman" w:hAnsi="Times New Roman" w:cs="Times New Roman"/>
          <w:sz w:val="28"/>
          <w:szCs w:val="28"/>
        </w:rPr>
        <w:t>34</w:t>
      </w:r>
      <w:r w:rsidR="00F02E96" w:rsidRPr="00F02E96">
        <w:rPr>
          <w:rFonts w:ascii="Times New Roman" w:hAnsi="Times New Roman" w:cs="Times New Roman"/>
          <w:sz w:val="28"/>
          <w:szCs w:val="28"/>
        </w:rPr>
        <w:t>]</w:t>
      </w:r>
      <w:r w:rsidR="00F02E96">
        <w:rPr>
          <w:rFonts w:ascii="Times New Roman" w:hAnsi="Times New Roman" w:cs="Times New Roman"/>
          <w:sz w:val="28"/>
          <w:szCs w:val="28"/>
        </w:rPr>
        <w:t>)</w:t>
      </w:r>
    </w:p>
    <w:p w14:paraId="5E7C819B" w14:textId="77777777" w:rsidR="00240704" w:rsidRDefault="00240704" w:rsidP="0059796F">
      <w:pPr>
        <w:pStyle w:val="a3"/>
        <w:spacing w:after="0" w:line="360" w:lineRule="auto"/>
        <w:ind w:left="0" w:firstLine="709"/>
        <w:jc w:val="center"/>
        <w:rPr>
          <w:rFonts w:ascii="Times New Roman" w:hAnsi="Times New Roman" w:cs="Times New Roman"/>
          <w:sz w:val="28"/>
          <w:szCs w:val="28"/>
        </w:rPr>
      </w:pPr>
    </w:p>
    <w:p w14:paraId="54EE7893" w14:textId="0BD15292" w:rsidR="007D4C5F" w:rsidRDefault="007D4C5F"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Далее представлена структура</w:t>
      </w:r>
      <w:r w:rsidR="008D0414">
        <w:rPr>
          <w:rFonts w:ascii="Times New Roman" w:hAnsi="Times New Roman" w:cs="Times New Roman"/>
          <w:sz w:val="28"/>
          <w:szCs w:val="28"/>
        </w:rPr>
        <w:t xml:space="preserve"> управления компании «</w:t>
      </w:r>
      <w:r w:rsidR="00E45E32">
        <w:rPr>
          <w:rFonts w:ascii="Times New Roman" w:hAnsi="Times New Roman" w:cs="Times New Roman"/>
          <w:sz w:val="28"/>
          <w:szCs w:val="28"/>
          <w:lang w:val="en-US"/>
        </w:rPr>
        <w:t>Decathlon</w:t>
      </w:r>
      <w:r w:rsidR="008D0414">
        <w:rPr>
          <w:rFonts w:ascii="Times New Roman" w:hAnsi="Times New Roman" w:cs="Times New Roman"/>
          <w:sz w:val="28"/>
          <w:szCs w:val="28"/>
        </w:rPr>
        <w:t xml:space="preserve">». </w:t>
      </w:r>
      <w:r w:rsidR="008D0414" w:rsidRPr="008D0414">
        <w:rPr>
          <w:rFonts w:ascii="Times New Roman" w:hAnsi="Times New Roman" w:cs="Times New Roman"/>
          <w:sz w:val="28"/>
          <w:szCs w:val="28"/>
        </w:rPr>
        <w:t>Структуру можно сравнить со скелетом структуры</w:t>
      </w:r>
      <w:r w:rsidR="008D0414">
        <w:rPr>
          <w:rFonts w:ascii="Times New Roman" w:hAnsi="Times New Roman" w:cs="Times New Roman"/>
          <w:sz w:val="28"/>
          <w:szCs w:val="28"/>
        </w:rPr>
        <w:t xml:space="preserve"> </w:t>
      </w:r>
      <w:r w:rsidR="008D0414" w:rsidRPr="008D0414">
        <w:rPr>
          <w:rFonts w:ascii="Times New Roman" w:hAnsi="Times New Roman" w:cs="Times New Roman"/>
          <w:sz w:val="28"/>
          <w:szCs w:val="28"/>
        </w:rPr>
        <w:t>системы управления с целью, чтобы все было построено без</w:t>
      </w:r>
      <w:r w:rsidR="008D0414">
        <w:rPr>
          <w:rFonts w:ascii="Times New Roman" w:hAnsi="Times New Roman" w:cs="Times New Roman"/>
          <w:sz w:val="28"/>
          <w:szCs w:val="28"/>
        </w:rPr>
        <w:t xml:space="preserve"> </w:t>
      </w:r>
      <w:r w:rsidR="008D0414" w:rsidRPr="008D0414">
        <w:rPr>
          <w:rFonts w:ascii="Times New Roman" w:hAnsi="Times New Roman" w:cs="Times New Roman"/>
          <w:sz w:val="28"/>
          <w:szCs w:val="28"/>
        </w:rPr>
        <w:t>исключений, процессы, происходящие в ней, были выполнены своевременно и</w:t>
      </w:r>
      <w:r w:rsidR="008D0414">
        <w:rPr>
          <w:rFonts w:ascii="Times New Roman" w:hAnsi="Times New Roman" w:cs="Times New Roman"/>
          <w:sz w:val="28"/>
          <w:szCs w:val="28"/>
        </w:rPr>
        <w:t xml:space="preserve"> </w:t>
      </w:r>
      <w:r w:rsidR="008D0414" w:rsidRPr="008D0414">
        <w:rPr>
          <w:rFonts w:ascii="Times New Roman" w:hAnsi="Times New Roman" w:cs="Times New Roman"/>
          <w:sz w:val="28"/>
          <w:szCs w:val="28"/>
        </w:rPr>
        <w:t>качественно.</w:t>
      </w:r>
    </w:p>
    <w:p w14:paraId="0DA4699A" w14:textId="77777777" w:rsidR="00240704" w:rsidRDefault="00240704" w:rsidP="0059796F">
      <w:pPr>
        <w:pStyle w:val="a3"/>
        <w:spacing w:after="0" w:line="360" w:lineRule="auto"/>
        <w:ind w:left="0" w:firstLine="709"/>
        <w:jc w:val="both"/>
        <w:rPr>
          <w:rFonts w:ascii="Times New Roman" w:hAnsi="Times New Roman" w:cs="Times New Roman"/>
          <w:sz w:val="28"/>
          <w:szCs w:val="28"/>
        </w:rPr>
      </w:pPr>
    </w:p>
    <w:p w14:paraId="15C4119F" w14:textId="0B776A51" w:rsidR="008D0414" w:rsidRDefault="008D0414" w:rsidP="0059796F">
      <w:pPr>
        <w:pStyle w:val="a3"/>
        <w:spacing w:after="0"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5590889" wp14:editId="49B73D0A">
            <wp:extent cx="5638800" cy="2438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28">
                      <a:extLst>
                        <a:ext uri="{28A0092B-C50C-407E-A947-70E740481C1C}">
                          <a14:useLocalDpi xmlns:a14="http://schemas.microsoft.com/office/drawing/2010/main" val="0"/>
                        </a:ext>
                      </a:extLst>
                    </a:blip>
                    <a:stretch>
                      <a:fillRect/>
                    </a:stretch>
                  </pic:blipFill>
                  <pic:spPr>
                    <a:xfrm>
                      <a:off x="0" y="0"/>
                      <a:ext cx="5638800" cy="2438400"/>
                    </a:xfrm>
                    <a:prstGeom prst="rect">
                      <a:avLst/>
                    </a:prstGeom>
                  </pic:spPr>
                </pic:pic>
              </a:graphicData>
            </a:graphic>
          </wp:inline>
        </w:drawing>
      </w:r>
    </w:p>
    <w:p w14:paraId="43AAD7AE" w14:textId="77777777" w:rsidR="00240704" w:rsidRDefault="00240704" w:rsidP="0059796F">
      <w:pPr>
        <w:pStyle w:val="a3"/>
        <w:spacing w:after="0" w:line="360" w:lineRule="auto"/>
        <w:ind w:left="0"/>
        <w:jc w:val="center"/>
        <w:rPr>
          <w:rFonts w:ascii="Times New Roman" w:hAnsi="Times New Roman" w:cs="Times New Roman"/>
          <w:sz w:val="28"/>
          <w:szCs w:val="28"/>
        </w:rPr>
      </w:pPr>
    </w:p>
    <w:p w14:paraId="3697CD84" w14:textId="70D07672" w:rsidR="00240704" w:rsidRPr="00F02E96" w:rsidRDefault="00240704" w:rsidP="0059796F">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Рисунок 6 – Организационная структура управления компании</w:t>
      </w:r>
      <w:r w:rsidR="00F02E96">
        <w:rPr>
          <w:rFonts w:ascii="Times New Roman" w:hAnsi="Times New Roman" w:cs="Times New Roman"/>
          <w:sz w:val="28"/>
          <w:szCs w:val="28"/>
        </w:rPr>
        <w:t xml:space="preserve"> </w:t>
      </w:r>
      <w:r w:rsidR="00F02E96" w:rsidRPr="00F02E96">
        <w:rPr>
          <w:rFonts w:ascii="Times New Roman" w:hAnsi="Times New Roman" w:cs="Times New Roman"/>
          <w:sz w:val="28"/>
          <w:szCs w:val="28"/>
        </w:rPr>
        <w:t>[34]</w:t>
      </w:r>
    </w:p>
    <w:p w14:paraId="443E7990" w14:textId="22F94219" w:rsidR="008D0414" w:rsidRDefault="00FF1CAE" w:rsidP="0059796F">
      <w:pPr>
        <w:pStyle w:val="a3"/>
        <w:spacing w:after="0" w:line="360" w:lineRule="auto"/>
        <w:ind w:left="0" w:firstLine="709"/>
        <w:jc w:val="both"/>
        <w:rPr>
          <w:rFonts w:ascii="Times New Roman" w:hAnsi="Times New Roman" w:cs="Times New Roman"/>
          <w:sz w:val="28"/>
          <w:szCs w:val="28"/>
        </w:rPr>
      </w:pPr>
      <w:r w:rsidRPr="00FF1CAE">
        <w:rPr>
          <w:rFonts w:ascii="Times New Roman" w:hAnsi="Times New Roman" w:cs="Times New Roman"/>
          <w:sz w:val="28"/>
          <w:szCs w:val="28"/>
        </w:rPr>
        <w:lastRenderedPageBreak/>
        <w:t>Анализируя структуру управления</w:t>
      </w:r>
      <w:r w:rsidR="00240704">
        <w:rPr>
          <w:rFonts w:ascii="Times New Roman" w:hAnsi="Times New Roman" w:cs="Times New Roman"/>
          <w:sz w:val="28"/>
          <w:szCs w:val="28"/>
        </w:rPr>
        <w:t xml:space="preserve"> на рисунке 6</w:t>
      </w:r>
      <w:r w:rsidRPr="00FF1CAE">
        <w:rPr>
          <w:rFonts w:ascii="Times New Roman" w:hAnsi="Times New Roman" w:cs="Times New Roman"/>
          <w:sz w:val="28"/>
          <w:szCs w:val="28"/>
        </w:rPr>
        <w:t>, можно сделать вывод о том, что состав административной структуры ООО «ДЕКАТЛОН» считается линейно-многофункциональным. Основным недостатком этой структуры является то, что кажд</w:t>
      </w:r>
      <w:r>
        <w:rPr>
          <w:rFonts w:ascii="Times New Roman" w:hAnsi="Times New Roman" w:cs="Times New Roman"/>
          <w:sz w:val="28"/>
          <w:szCs w:val="28"/>
        </w:rPr>
        <w:t>ое</w:t>
      </w:r>
      <w:r w:rsidRPr="00FF1CAE">
        <w:rPr>
          <w:rFonts w:ascii="Times New Roman" w:hAnsi="Times New Roman" w:cs="Times New Roman"/>
          <w:sz w:val="28"/>
          <w:szCs w:val="28"/>
        </w:rPr>
        <w:t xml:space="preserve"> </w:t>
      </w:r>
      <w:r>
        <w:rPr>
          <w:rFonts w:ascii="Times New Roman" w:hAnsi="Times New Roman" w:cs="Times New Roman"/>
          <w:sz w:val="28"/>
          <w:szCs w:val="28"/>
        </w:rPr>
        <w:t>звено</w:t>
      </w:r>
      <w:r w:rsidRPr="00FF1CAE">
        <w:rPr>
          <w:rFonts w:ascii="Times New Roman" w:hAnsi="Times New Roman" w:cs="Times New Roman"/>
          <w:sz w:val="28"/>
          <w:szCs w:val="28"/>
        </w:rPr>
        <w:t xml:space="preserve"> заинтересован</w:t>
      </w:r>
      <w:r>
        <w:rPr>
          <w:rFonts w:ascii="Times New Roman" w:hAnsi="Times New Roman" w:cs="Times New Roman"/>
          <w:sz w:val="28"/>
          <w:szCs w:val="28"/>
        </w:rPr>
        <w:t>о</w:t>
      </w:r>
      <w:r w:rsidRPr="00FF1CAE">
        <w:rPr>
          <w:rFonts w:ascii="Times New Roman" w:hAnsi="Times New Roman" w:cs="Times New Roman"/>
          <w:sz w:val="28"/>
          <w:szCs w:val="28"/>
        </w:rPr>
        <w:t xml:space="preserve"> в выборе собственной узкой цели, а не единой миссии компании.</w:t>
      </w:r>
    </w:p>
    <w:p w14:paraId="78AB89AE" w14:textId="1A37E0D9" w:rsidR="0082144E" w:rsidRDefault="0082144E"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Компания «</w:t>
      </w:r>
      <w:r w:rsidR="00E45E32">
        <w:rPr>
          <w:rFonts w:ascii="Times New Roman" w:hAnsi="Times New Roman" w:cs="Times New Roman"/>
          <w:sz w:val="28"/>
          <w:szCs w:val="28"/>
          <w:lang w:val="en-US"/>
        </w:rPr>
        <w:t>Decathlon</w:t>
      </w:r>
      <w:r>
        <w:rPr>
          <w:rFonts w:ascii="Times New Roman" w:hAnsi="Times New Roman" w:cs="Times New Roman"/>
          <w:sz w:val="28"/>
          <w:szCs w:val="28"/>
        </w:rPr>
        <w:t xml:space="preserve">» имеет огромнейшую сеть магазинов по всему миру и, в частности, в России. Очевидно, что при таком масштабе организации и низкой ценовой политике очень сложно контролировать все филиалы, поэтому не редкость, когда на таких предприятиях появляются проблемы с репутацией. </w:t>
      </w:r>
      <w:r w:rsidR="000C42D3">
        <w:rPr>
          <w:rFonts w:ascii="Times New Roman" w:hAnsi="Times New Roman" w:cs="Times New Roman"/>
          <w:sz w:val="28"/>
          <w:szCs w:val="28"/>
        </w:rPr>
        <w:t>Для примера можно взять популярный сайт с отзывами «</w:t>
      </w:r>
      <w:r w:rsidR="000C42D3">
        <w:rPr>
          <w:rFonts w:ascii="Times New Roman" w:hAnsi="Times New Roman" w:cs="Times New Roman"/>
          <w:sz w:val="28"/>
          <w:szCs w:val="28"/>
          <w:lang w:val="en-US"/>
        </w:rPr>
        <w:t>Irecommend</w:t>
      </w:r>
      <w:r w:rsidR="000C42D3" w:rsidRPr="000C42D3">
        <w:rPr>
          <w:rFonts w:ascii="Times New Roman" w:hAnsi="Times New Roman" w:cs="Times New Roman"/>
          <w:sz w:val="28"/>
          <w:szCs w:val="28"/>
        </w:rPr>
        <w:t>.</w:t>
      </w:r>
      <w:r w:rsidR="000C42D3">
        <w:rPr>
          <w:rFonts w:ascii="Times New Roman" w:hAnsi="Times New Roman" w:cs="Times New Roman"/>
          <w:sz w:val="28"/>
          <w:szCs w:val="28"/>
          <w:lang w:val="en-US"/>
        </w:rPr>
        <w:t>ru</w:t>
      </w:r>
      <w:r w:rsidR="000C42D3">
        <w:rPr>
          <w:rFonts w:ascii="Times New Roman" w:hAnsi="Times New Roman" w:cs="Times New Roman"/>
          <w:sz w:val="28"/>
          <w:szCs w:val="28"/>
        </w:rPr>
        <w:t>». В ходе анализа были выявлены следующие достоинства и недостатки компании</w:t>
      </w:r>
      <w:r w:rsidR="00240704">
        <w:rPr>
          <w:rFonts w:ascii="Times New Roman" w:hAnsi="Times New Roman" w:cs="Times New Roman"/>
          <w:sz w:val="28"/>
          <w:szCs w:val="28"/>
        </w:rPr>
        <w:t>, приведенные в таблице 1</w:t>
      </w:r>
      <w:r w:rsidR="000C42D3">
        <w:rPr>
          <w:rFonts w:ascii="Times New Roman" w:hAnsi="Times New Roman" w:cs="Times New Roman"/>
          <w:sz w:val="28"/>
          <w:szCs w:val="28"/>
        </w:rPr>
        <w:t>:</w:t>
      </w:r>
    </w:p>
    <w:p w14:paraId="76E39CE7" w14:textId="2E8163C6" w:rsidR="000C42D3" w:rsidRDefault="000C42D3" w:rsidP="0059796F">
      <w:pPr>
        <w:pStyle w:val="a3"/>
        <w:spacing w:after="0" w:line="360" w:lineRule="auto"/>
        <w:ind w:left="0" w:firstLine="709"/>
        <w:jc w:val="both"/>
        <w:rPr>
          <w:rFonts w:ascii="Times New Roman" w:hAnsi="Times New Roman" w:cs="Times New Roman"/>
          <w:sz w:val="28"/>
          <w:szCs w:val="28"/>
        </w:rPr>
      </w:pPr>
    </w:p>
    <w:p w14:paraId="34DD701B" w14:textId="05E4A4C0" w:rsidR="00B733D5" w:rsidRPr="00F02E96" w:rsidRDefault="00B733D5" w:rsidP="0059796F">
      <w:pPr>
        <w:pStyle w:val="a3"/>
        <w:spacing w:after="0" w:line="240" w:lineRule="auto"/>
        <w:ind w:left="0"/>
        <w:jc w:val="both"/>
        <w:rPr>
          <w:rFonts w:ascii="Times New Roman" w:hAnsi="Times New Roman" w:cs="Times New Roman"/>
          <w:sz w:val="28"/>
          <w:szCs w:val="28"/>
        </w:rPr>
      </w:pPr>
      <w:r w:rsidRPr="0059796F">
        <w:rPr>
          <w:rFonts w:ascii="Times New Roman" w:hAnsi="Times New Roman" w:cs="Times New Roman"/>
          <w:sz w:val="28"/>
          <w:szCs w:val="28"/>
        </w:rPr>
        <w:t>Таблица 1 – Достоинства и недостатки компании на основе отзывов с сайта «</w:t>
      </w:r>
      <w:r w:rsidRPr="0059796F">
        <w:rPr>
          <w:rFonts w:ascii="Times New Roman" w:hAnsi="Times New Roman" w:cs="Times New Roman"/>
          <w:sz w:val="28"/>
          <w:szCs w:val="28"/>
          <w:lang w:val="en-US"/>
        </w:rPr>
        <w:t>Irecommend</w:t>
      </w:r>
      <w:r w:rsidRPr="0059796F">
        <w:rPr>
          <w:rFonts w:ascii="Times New Roman" w:hAnsi="Times New Roman" w:cs="Times New Roman"/>
          <w:sz w:val="28"/>
          <w:szCs w:val="28"/>
        </w:rPr>
        <w:t>.</w:t>
      </w:r>
      <w:r w:rsidRPr="0059796F">
        <w:rPr>
          <w:rFonts w:ascii="Times New Roman" w:hAnsi="Times New Roman" w:cs="Times New Roman"/>
          <w:sz w:val="28"/>
          <w:szCs w:val="28"/>
          <w:lang w:val="en-US"/>
        </w:rPr>
        <w:t>ru</w:t>
      </w:r>
      <w:r w:rsidRPr="0059796F">
        <w:rPr>
          <w:rFonts w:ascii="Times New Roman" w:hAnsi="Times New Roman" w:cs="Times New Roman"/>
          <w:sz w:val="28"/>
          <w:szCs w:val="28"/>
        </w:rPr>
        <w:t>»</w:t>
      </w:r>
      <w:r w:rsidR="00F02E96" w:rsidRPr="0059796F">
        <w:rPr>
          <w:rFonts w:ascii="Times New Roman" w:hAnsi="Times New Roman" w:cs="Times New Roman"/>
          <w:sz w:val="28"/>
          <w:szCs w:val="28"/>
        </w:rPr>
        <w:t xml:space="preserve"> (</w:t>
      </w:r>
      <w:r w:rsidR="00F02E96" w:rsidRPr="0059796F">
        <w:rPr>
          <w:rFonts w:ascii="Times New Roman" w:hAnsi="Times New Roman" w:cs="Times New Roman"/>
          <w:sz w:val="28"/>
          <w:szCs w:val="28"/>
          <w:lang w:val="en-US"/>
        </w:rPr>
        <w:t>c</w:t>
      </w:r>
      <w:r w:rsidR="00F02E96" w:rsidRPr="0059796F">
        <w:rPr>
          <w:rFonts w:ascii="Times New Roman" w:hAnsi="Times New Roman" w:cs="Times New Roman"/>
          <w:sz w:val="28"/>
          <w:szCs w:val="28"/>
        </w:rPr>
        <w:t>оставлено автором по материалам [50])</w:t>
      </w:r>
    </w:p>
    <w:tbl>
      <w:tblPr>
        <w:tblStyle w:val="a8"/>
        <w:tblW w:w="0" w:type="auto"/>
        <w:tblInd w:w="170" w:type="dxa"/>
        <w:tblLook w:val="04A0" w:firstRow="1" w:lastRow="0" w:firstColumn="1" w:lastColumn="0" w:noHBand="0" w:noVBand="1"/>
      </w:tblPr>
      <w:tblGrid>
        <w:gridCol w:w="4578"/>
        <w:gridCol w:w="4597"/>
      </w:tblGrid>
      <w:tr w:rsidR="000C42D3" w14:paraId="6554F806" w14:textId="77777777" w:rsidTr="00C672E0">
        <w:trPr>
          <w:trHeight w:val="328"/>
        </w:trPr>
        <w:tc>
          <w:tcPr>
            <w:tcW w:w="4578" w:type="dxa"/>
          </w:tcPr>
          <w:p w14:paraId="1F70EB8E" w14:textId="194A6797" w:rsidR="000C42D3" w:rsidRDefault="000C42D3"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Достоинства</w:t>
            </w:r>
          </w:p>
        </w:tc>
        <w:tc>
          <w:tcPr>
            <w:tcW w:w="4597" w:type="dxa"/>
          </w:tcPr>
          <w:p w14:paraId="4A09642D" w14:textId="4F11A084" w:rsidR="000C42D3" w:rsidRDefault="000C42D3"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Недостатки</w:t>
            </w:r>
          </w:p>
        </w:tc>
      </w:tr>
      <w:tr w:rsidR="000C42D3" w14:paraId="1E04D894" w14:textId="77777777" w:rsidTr="00C672E0">
        <w:tc>
          <w:tcPr>
            <w:tcW w:w="4578" w:type="dxa"/>
          </w:tcPr>
          <w:p w14:paraId="07BBEAAE" w14:textId="6D467A73" w:rsidR="000C42D3" w:rsidRDefault="000C42D3"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51% - приемлемая цена</w:t>
            </w:r>
          </w:p>
        </w:tc>
        <w:tc>
          <w:tcPr>
            <w:tcW w:w="4597" w:type="dxa"/>
          </w:tcPr>
          <w:p w14:paraId="4F26C949" w14:textId="2F32C938" w:rsidR="000C42D3" w:rsidRDefault="000C42D3"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35% - отметили </w:t>
            </w:r>
            <w:r w:rsidR="00C672E0">
              <w:rPr>
                <w:rFonts w:ascii="Times New Roman" w:hAnsi="Times New Roman" w:cs="Times New Roman"/>
                <w:sz w:val="28"/>
                <w:szCs w:val="28"/>
              </w:rPr>
              <w:t>персонал</w:t>
            </w:r>
          </w:p>
        </w:tc>
      </w:tr>
      <w:tr w:rsidR="000C42D3" w14:paraId="7CC3B155" w14:textId="77777777" w:rsidTr="00C672E0">
        <w:tc>
          <w:tcPr>
            <w:tcW w:w="4578" w:type="dxa"/>
          </w:tcPr>
          <w:p w14:paraId="3AF55E30" w14:textId="3D6B598E" w:rsidR="000C42D3" w:rsidRDefault="000C42D3"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65% - отметили большой выбор ассортимента</w:t>
            </w:r>
          </w:p>
        </w:tc>
        <w:tc>
          <w:tcPr>
            <w:tcW w:w="4597" w:type="dxa"/>
          </w:tcPr>
          <w:p w14:paraId="722B28A8" w14:textId="7BBFCC2F" w:rsidR="000C42D3" w:rsidRDefault="00C672E0"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9% - недобросовестная работа интернет-магазина</w:t>
            </w:r>
          </w:p>
        </w:tc>
      </w:tr>
      <w:tr w:rsidR="000C42D3" w14:paraId="1ED3A511" w14:textId="77777777" w:rsidTr="00C672E0">
        <w:tc>
          <w:tcPr>
            <w:tcW w:w="4578" w:type="dxa"/>
          </w:tcPr>
          <w:p w14:paraId="7A771744" w14:textId="35DD19AB" w:rsidR="000C42D3" w:rsidRDefault="000C42D3"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35% - просторный магазин</w:t>
            </w:r>
          </w:p>
        </w:tc>
        <w:tc>
          <w:tcPr>
            <w:tcW w:w="4597" w:type="dxa"/>
          </w:tcPr>
          <w:p w14:paraId="45C4829D" w14:textId="6496E753" w:rsidR="000C42D3" w:rsidRDefault="00C672E0"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13% - плохое качество товара</w:t>
            </w:r>
          </w:p>
        </w:tc>
      </w:tr>
      <w:tr w:rsidR="000C42D3" w14:paraId="2878DD8E" w14:textId="77777777" w:rsidTr="00C672E0">
        <w:tc>
          <w:tcPr>
            <w:tcW w:w="4578" w:type="dxa"/>
          </w:tcPr>
          <w:p w14:paraId="38704376" w14:textId="231FFF3B" w:rsidR="000C42D3" w:rsidRDefault="000C42D3"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31% - удобство магазина</w:t>
            </w:r>
          </w:p>
        </w:tc>
        <w:tc>
          <w:tcPr>
            <w:tcW w:w="4597" w:type="dxa"/>
          </w:tcPr>
          <w:p w14:paraId="45D8C7E1" w14:textId="393D566D" w:rsidR="000C42D3" w:rsidRDefault="00C672E0"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11% - теснота и недостаточное наличие примерочных</w:t>
            </w:r>
          </w:p>
        </w:tc>
      </w:tr>
      <w:tr w:rsidR="000C42D3" w14:paraId="75B93D20" w14:textId="77777777" w:rsidTr="00C672E0">
        <w:tc>
          <w:tcPr>
            <w:tcW w:w="4578" w:type="dxa"/>
          </w:tcPr>
          <w:p w14:paraId="3FD849C2" w14:textId="56775EB8" w:rsidR="000C42D3" w:rsidRDefault="000C42D3"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17% - отсутствие очередей</w:t>
            </w:r>
          </w:p>
        </w:tc>
        <w:tc>
          <w:tcPr>
            <w:tcW w:w="4597" w:type="dxa"/>
          </w:tcPr>
          <w:p w14:paraId="679261A7" w14:textId="737AA25E" w:rsidR="000C42D3" w:rsidRDefault="00C672E0"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3% - отметили беспорядок и грязь в торговых залах</w:t>
            </w:r>
          </w:p>
        </w:tc>
      </w:tr>
      <w:tr w:rsidR="000C42D3" w14:paraId="1BCA94B6" w14:textId="77777777" w:rsidTr="00C672E0">
        <w:tc>
          <w:tcPr>
            <w:tcW w:w="4578" w:type="dxa"/>
          </w:tcPr>
          <w:p w14:paraId="5E6ADF52" w14:textId="571BBDE2" w:rsidR="000C42D3" w:rsidRDefault="000C42D3"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10% - хорошее кач</w:t>
            </w:r>
            <w:r w:rsidR="00C672E0">
              <w:rPr>
                <w:rFonts w:ascii="Times New Roman" w:hAnsi="Times New Roman" w:cs="Times New Roman"/>
                <w:sz w:val="28"/>
                <w:szCs w:val="28"/>
              </w:rPr>
              <w:t>е</w:t>
            </w:r>
            <w:r>
              <w:rPr>
                <w:rFonts w:ascii="Times New Roman" w:hAnsi="Times New Roman" w:cs="Times New Roman"/>
                <w:sz w:val="28"/>
                <w:szCs w:val="28"/>
              </w:rPr>
              <w:t>ство</w:t>
            </w:r>
          </w:p>
        </w:tc>
        <w:tc>
          <w:tcPr>
            <w:tcW w:w="4597" w:type="dxa"/>
          </w:tcPr>
          <w:p w14:paraId="45063FCE" w14:textId="77777777" w:rsidR="000C42D3" w:rsidRDefault="000C42D3" w:rsidP="0059796F">
            <w:pPr>
              <w:pStyle w:val="a3"/>
              <w:spacing w:line="360" w:lineRule="auto"/>
              <w:ind w:left="0"/>
              <w:jc w:val="both"/>
              <w:rPr>
                <w:rFonts w:ascii="Times New Roman" w:hAnsi="Times New Roman" w:cs="Times New Roman"/>
                <w:sz w:val="28"/>
                <w:szCs w:val="28"/>
              </w:rPr>
            </w:pPr>
          </w:p>
        </w:tc>
      </w:tr>
    </w:tbl>
    <w:p w14:paraId="49AD9B6F" w14:textId="42B3E111" w:rsidR="000C42D3" w:rsidRDefault="000C42D3" w:rsidP="0059796F">
      <w:pPr>
        <w:pStyle w:val="a3"/>
        <w:spacing w:after="0" w:line="360" w:lineRule="auto"/>
        <w:ind w:left="0" w:firstLine="709"/>
        <w:jc w:val="both"/>
        <w:rPr>
          <w:rFonts w:ascii="Times New Roman" w:hAnsi="Times New Roman" w:cs="Times New Roman"/>
          <w:sz w:val="28"/>
          <w:szCs w:val="28"/>
        </w:rPr>
      </w:pPr>
    </w:p>
    <w:p w14:paraId="09CE18D4" w14:textId="2981C470" w:rsidR="00C672E0" w:rsidRDefault="00C672E0"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Анализируя данный сайт, можно увидеть следующее соотношение положительных и отрицательных отзывов. Положительные – 49%. Отрицательные – 51%. И общая оценка 2,9 из 5. Можно сделать вывод, что компания нуждается в проведении мероприятий для повышения репутации и устранении всех отрицательных сторон. И, конечно же, персонал имеет </w:t>
      </w:r>
      <w:r>
        <w:rPr>
          <w:rFonts w:ascii="Times New Roman" w:hAnsi="Times New Roman" w:cs="Times New Roman"/>
          <w:sz w:val="28"/>
          <w:szCs w:val="28"/>
        </w:rPr>
        <w:lastRenderedPageBreak/>
        <w:t>немаловажную роль в становлении имиджа организации. Проанализировав сайты отзывов сотрудников «</w:t>
      </w:r>
      <w:r w:rsidR="00E45E32">
        <w:rPr>
          <w:rFonts w:ascii="Times New Roman" w:hAnsi="Times New Roman" w:cs="Times New Roman"/>
          <w:sz w:val="28"/>
          <w:szCs w:val="28"/>
          <w:lang w:val="en-US"/>
        </w:rPr>
        <w:t>Decathlon</w:t>
      </w:r>
      <w:r>
        <w:rPr>
          <w:rFonts w:ascii="Times New Roman" w:hAnsi="Times New Roman" w:cs="Times New Roman"/>
          <w:sz w:val="28"/>
          <w:szCs w:val="28"/>
        </w:rPr>
        <w:t xml:space="preserve">», </w:t>
      </w:r>
      <w:r w:rsidR="00990479">
        <w:rPr>
          <w:rFonts w:ascii="Times New Roman" w:hAnsi="Times New Roman" w:cs="Times New Roman"/>
          <w:sz w:val="28"/>
          <w:szCs w:val="28"/>
        </w:rPr>
        <w:t>можно увидеть</w:t>
      </w:r>
      <w:r>
        <w:rPr>
          <w:rFonts w:ascii="Times New Roman" w:hAnsi="Times New Roman" w:cs="Times New Roman"/>
          <w:sz w:val="28"/>
          <w:szCs w:val="28"/>
        </w:rPr>
        <w:t xml:space="preserve"> большое количество недовольных и </w:t>
      </w:r>
      <w:r w:rsidR="00F35DEE">
        <w:rPr>
          <w:rFonts w:ascii="Times New Roman" w:hAnsi="Times New Roman" w:cs="Times New Roman"/>
          <w:sz w:val="28"/>
          <w:szCs w:val="28"/>
        </w:rPr>
        <w:t>немотивированных</w:t>
      </w:r>
      <w:r>
        <w:rPr>
          <w:rFonts w:ascii="Times New Roman" w:hAnsi="Times New Roman" w:cs="Times New Roman"/>
          <w:sz w:val="28"/>
          <w:szCs w:val="28"/>
        </w:rPr>
        <w:t xml:space="preserve"> работников, что является огромной проблемой для развития</w:t>
      </w:r>
      <w:r w:rsidR="00F35DEE">
        <w:rPr>
          <w:rFonts w:ascii="Times New Roman" w:hAnsi="Times New Roman" w:cs="Times New Roman"/>
          <w:sz w:val="28"/>
          <w:szCs w:val="28"/>
        </w:rPr>
        <w:t>.</w:t>
      </w:r>
    </w:p>
    <w:p w14:paraId="6972D8BD" w14:textId="680BFA64" w:rsidR="00F40AE6" w:rsidRPr="00035F15" w:rsidRDefault="00741D40" w:rsidP="0059796F">
      <w:pPr>
        <w:pStyle w:val="a3"/>
        <w:spacing w:after="0" w:line="360" w:lineRule="auto"/>
        <w:ind w:left="0" w:firstLine="709"/>
        <w:jc w:val="both"/>
        <w:rPr>
          <w:rFonts w:ascii="Times New Roman" w:hAnsi="Times New Roman" w:cs="Times New Roman"/>
          <w:sz w:val="28"/>
          <w:szCs w:val="28"/>
        </w:rPr>
      </w:pPr>
      <w:r w:rsidRPr="00741D40">
        <w:rPr>
          <w:rFonts w:ascii="Times New Roman" w:hAnsi="Times New Roman" w:cs="Times New Roman"/>
          <w:sz w:val="28"/>
          <w:szCs w:val="28"/>
        </w:rPr>
        <w:t xml:space="preserve">Основным конкурентом магазинов </w:t>
      </w:r>
      <w:r w:rsidR="00CE6560">
        <w:rPr>
          <w:rFonts w:ascii="Times New Roman" w:hAnsi="Times New Roman" w:cs="Times New Roman"/>
          <w:sz w:val="28"/>
          <w:szCs w:val="28"/>
        </w:rPr>
        <w:t>«</w:t>
      </w:r>
      <w:r w:rsidRPr="00741D40">
        <w:rPr>
          <w:rFonts w:ascii="Times New Roman" w:hAnsi="Times New Roman" w:cs="Times New Roman"/>
          <w:sz w:val="28"/>
          <w:szCs w:val="28"/>
        </w:rPr>
        <w:t>Decathlon</w:t>
      </w:r>
      <w:r w:rsidR="00CE6560">
        <w:rPr>
          <w:rFonts w:ascii="Times New Roman" w:hAnsi="Times New Roman" w:cs="Times New Roman"/>
          <w:sz w:val="28"/>
          <w:szCs w:val="28"/>
        </w:rPr>
        <w:t>»</w:t>
      </w:r>
      <w:r w:rsidRPr="00741D40">
        <w:rPr>
          <w:rFonts w:ascii="Times New Roman" w:hAnsi="Times New Roman" w:cs="Times New Roman"/>
          <w:sz w:val="28"/>
          <w:szCs w:val="28"/>
        </w:rPr>
        <w:t xml:space="preserve"> является сеть магазинов </w:t>
      </w:r>
      <w:r w:rsidR="00CE6560">
        <w:rPr>
          <w:rFonts w:ascii="Times New Roman" w:hAnsi="Times New Roman" w:cs="Times New Roman"/>
          <w:sz w:val="28"/>
          <w:szCs w:val="28"/>
        </w:rPr>
        <w:t>«</w:t>
      </w:r>
      <w:r w:rsidRPr="00741D40">
        <w:rPr>
          <w:rFonts w:ascii="Times New Roman" w:hAnsi="Times New Roman" w:cs="Times New Roman"/>
          <w:sz w:val="28"/>
          <w:szCs w:val="28"/>
        </w:rPr>
        <w:t>Sportmaster</w:t>
      </w:r>
      <w:r w:rsidR="00CE6560">
        <w:rPr>
          <w:rFonts w:ascii="Times New Roman" w:hAnsi="Times New Roman" w:cs="Times New Roman"/>
          <w:sz w:val="28"/>
          <w:szCs w:val="28"/>
        </w:rPr>
        <w:t>»</w:t>
      </w:r>
      <w:r w:rsidRPr="00741D40">
        <w:rPr>
          <w:rFonts w:ascii="Times New Roman" w:hAnsi="Times New Roman" w:cs="Times New Roman"/>
          <w:sz w:val="28"/>
          <w:szCs w:val="28"/>
        </w:rPr>
        <w:t xml:space="preserve">. Компания входит в топ-10 мировых спортивных розничных сетей и является безусловным лидером на российском рынке. Спортивный мастер агрессивно реагирует на ценовую политику сети </w:t>
      </w:r>
      <w:r w:rsidR="00CE6560">
        <w:rPr>
          <w:rFonts w:ascii="Times New Roman" w:hAnsi="Times New Roman" w:cs="Times New Roman"/>
          <w:sz w:val="28"/>
          <w:szCs w:val="28"/>
        </w:rPr>
        <w:t>«</w:t>
      </w:r>
      <w:r w:rsidRPr="00741D40">
        <w:rPr>
          <w:rFonts w:ascii="Times New Roman" w:hAnsi="Times New Roman" w:cs="Times New Roman"/>
          <w:sz w:val="28"/>
          <w:szCs w:val="28"/>
        </w:rPr>
        <w:t>Decathlon</w:t>
      </w:r>
      <w:r w:rsidR="00CE6560">
        <w:rPr>
          <w:rFonts w:ascii="Times New Roman" w:hAnsi="Times New Roman" w:cs="Times New Roman"/>
          <w:sz w:val="28"/>
          <w:szCs w:val="28"/>
        </w:rPr>
        <w:t>»</w:t>
      </w:r>
      <w:r w:rsidRPr="00741D40">
        <w:rPr>
          <w:rFonts w:ascii="Times New Roman" w:hAnsi="Times New Roman" w:cs="Times New Roman"/>
          <w:sz w:val="28"/>
          <w:szCs w:val="28"/>
        </w:rPr>
        <w:t xml:space="preserve"> и ведет активную конкуренцию.</w:t>
      </w:r>
      <w:r>
        <w:rPr>
          <w:rFonts w:ascii="Times New Roman" w:hAnsi="Times New Roman" w:cs="Times New Roman"/>
          <w:sz w:val="28"/>
          <w:szCs w:val="28"/>
        </w:rPr>
        <w:t xml:space="preserve"> Сравнение </w:t>
      </w:r>
      <w:r w:rsidR="00966588">
        <w:rPr>
          <w:rFonts w:ascii="Times New Roman" w:hAnsi="Times New Roman" w:cs="Times New Roman"/>
          <w:sz w:val="28"/>
          <w:szCs w:val="28"/>
        </w:rPr>
        <w:t xml:space="preserve">конкурентов приведены </w:t>
      </w:r>
      <w:r w:rsidR="00B733D5">
        <w:rPr>
          <w:rFonts w:ascii="Times New Roman" w:hAnsi="Times New Roman" w:cs="Times New Roman"/>
          <w:sz w:val="28"/>
          <w:szCs w:val="28"/>
        </w:rPr>
        <w:t xml:space="preserve">в приложении </w:t>
      </w:r>
      <w:r w:rsidR="00F02E96">
        <w:rPr>
          <w:rFonts w:ascii="Times New Roman" w:hAnsi="Times New Roman" w:cs="Times New Roman"/>
          <w:sz w:val="28"/>
          <w:szCs w:val="28"/>
        </w:rPr>
        <w:t>А</w:t>
      </w:r>
      <w:r w:rsidR="00B733D5">
        <w:rPr>
          <w:rFonts w:ascii="Times New Roman" w:hAnsi="Times New Roman" w:cs="Times New Roman"/>
          <w:sz w:val="28"/>
          <w:szCs w:val="28"/>
        </w:rPr>
        <w:t>.</w:t>
      </w:r>
    </w:p>
    <w:p w14:paraId="332E06D9" w14:textId="300D572D" w:rsidR="0007325B" w:rsidRDefault="0007325B" w:rsidP="0059796F">
      <w:pPr>
        <w:pStyle w:val="a3"/>
        <w:spacing w:after="0" w:line="360" w:lineRule="auto"/>
        <w:ind w:left="0" w:firstLine="709"/>
        <w:jc w:val="both"/>
        <w:rPr>
          <w:rFonts w:ascii="Times New Roman" w:hAnsi="Times New Roman" w:cs="Times New Roman"/>
          <w:sz w:val="28"/>
          <w:szCs w:val="28"/>
        </w:rPr>
      </w:pPr>
      <w:r w:rsidRPr="0007325B">
        <w:rPr>
          <w:rFonts w:ascii="Times New Roman" w:hAnsi="Times New Roman" w:cs="Times New Roman"/>
          <w:sz w:val="28"/>
          <w:szCs w:val="28"/>
        </w:rPr>
        <w:t xml:space="preserve">В ходе анализа конкурентов, можно сделать вывод, что </w:t>
      </w:r>
      <w:r w:rsidR="00CE6560">
        <w:rPr>
          <w:rFonts w:ascii="Times New Roman" w:hAnsi="Times New Roman" w:cs="Times New Roman"/>
          <w:sz w:val="28"/>
          <w:szCs w:val="28"/>
        </w:rPr>
        <w:t>«</w:t>
      </w:r>
      <w:r w:rsidRPr="0007325B">
        <w:rPr>
          <w:rFonts w:ascii="Times New Roman" w:hAnsi="Times New Roman" w:cs="Times New Roman"/>
          <w:sz w:val="28"/>
          <w:szCs w:val="28"/>
        </w:rPr>
        <w:t>Декатлон</w:t>
      </w:r>
      <w:r w:rsidR="00CE6560">
        <w:rPr>
          <w:rFonts w:ascii="Times New Roman" w:hAnsi="Times New Roman" w:cs="Times New Roman"/>
          <w:sz w:val="28"/>
          <w:szCs w:val="28"/>
        </w:rPr>
        <w:t>»</w:t>
      </w:r>
      <w:r>
        <w:rPr>
          <w:rFonts w:ascii="Times New Roman" w:hAnsi="Times New Roman" w:cs="Times New Roman"/>
          <w:sz w:val="28"/>
          <w:szCs w:val="28"/>
        </w:rPr>
        <w:t xml:space="preserve"> </w:t>
      </w:r>
      <w:r w:rsidR="00CE6560">
        <w:rPr>
          <w:rFonts w:ascii="Times New Roman" w:hAnsi="Times New Roman" w:cs="Times New Roman"/>
          <w:sz w:val="28"/>
          <w:szCs w:val="28"/>
        </w:rPr>
        <w:t>–</w:t>
      </w:r>
      <w:r>
        <w:rPr>
          <w:rFonts w:ascii="Times New Roman" w:hAnsi="Times New Roman" w:cs="Times New Roman"/>
          <w:sz w:val="28"/>
          <w:szCs w:val="28"/>
        </w:rPr>
        <w:t xml:space="preserve"> </w:t>
      </w:r>
      <w:r w:rsidRPr="0007325B">
        <w:rPr>
          <w:rFonts w:ascii="Times New Roman" w:hAnsi="Times New Roman" w:cs="Times New Roman"/>
          <w:sz w:val="28"/>
          <w:szCs w:val="28"/>
        </w:rPr>
        <w:t>сравнительно новая компания на российском рынке, но уже обладает рядом преимуществ по сравнению с магазинами</w:t>
      </w:r>
      <w:r>
        <w:rPr>
          <w:rFonts w:ascii="Times New Roman" w:hAnsi="Times New Roman" w:cs="Times New Roman"/>
          <w:sz w:val="28"/>
          <w:szCs w:val="28"/>
        </w:rPr>
        <w:t>-</w:t>
      </w:r>
      <w:r w:rsidRPr="0007325B">
        <w:rPr>
          <w:rFonts w:ascii="Times New Roman" w:hAnsi="Times New Roman" w:cs="Times New Roman"/>
          <w:sz w:val="28"/>
          <w:szCs w:val="28"/>
        </w:rPr>
        <w:t>конкурентами.</w:t>
      </w:r>
    </w:p>
    <w:p w14:paraId="2F29F28F" w14:textId="277F8DAE" w:rsidR="0007325B" w:rsidRPr="00035F15" w:rsidRDefault="0007325B"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для еще большего рассмотрения компании проведем </w:t>
      </w:r>
      <w:r>
        <w:rPr>
          <w:rFonts w:ascii="Times New Roman" w:hAnsi="Times New Roman" w:cs="Times New Roman"/>
          <w:sz w:val="28"/>
          <w:szCs w:val="28"/>
          <w:lang w:val="en-US"/>
        </w:rPr>
        <w:t>SWOT</w:t>
      </w:r>
      <w:r>
        <w:rPr>
          <w:rFonts w:ascii="Times New Roman" w:hAnsi="Times New Roman" w:cs="Times New Roman"/>
          <w:sz w:val="28"/>
          <w:szCs w:val="28"/>
        </w:rPr>
        <w:t>-анализ</w:t>
      </w:r>
      <w:r w:rsidR="006B6CBA">
        <w:rPr>
          <w:rFonts w:ascii="Times New Roman" w:hAnsi="Times New Roman" w:cs="Times New Roman"/>
          <w:sz w:val="28"/>
          <w:szCs w:val="28"/>
        </w:rPr>
        <w:t xml:space="preserve">, отображенный </w:t>
      </w:r>
      <w:r w:rsidR="006B6CBA" w:rsidRPr="00035F15">
        <w:rPr>
          <w:rFonts w:ascii="Times New Roman" w:hAnsi="Times New Roman" w:cs="Times New Roman"/>
          <w:sz w:val="28"/>
          <w:szCs w:val="28"/>
        </w:rPr>
        <w:t>в приложении</w:t>
      </w:r>
      <w:r w:rsidR="006B6CBA">
        <w:rPr>
          <w:rFonts w:ascii="Times New Roman" w:hAnsi="Times New Roman" w:cs="Times New Roman"/>
          <w:sz w:val="28"/>
          <w:szCs w:val="28"/>
        </w:rPr>
        <w:t xml:space="preserve"> </w:t>
      </w:r>
      <w:r w:rsidR="00F02E96">
        <w:rPr>
          <w:rFonts w:ascii="Times New Roman" w:hAnsi="Times New Roman" w:cs="Times New Roman"/>
          <w:sz w:val="28"/>
          <w:szCs w:val="28"/>
        </w:rPr>
        <w:t>Б</w:t>
      </w:r>
      <w:r w:rsidR="006B6CBA">
        <w:rPr>
          <w:rFonts w:ascii="Times New Roman" w:hAnsi="Times New Roman" w:cs="Times New Roman"/>
          <w:sz w:val="28"/>
          <w:szCs w:val="28"/>
        </w:rPr>
        <w:t>.</w:t>
      </w:r>
    </w:p>
    <w:p w14:paraId="0F8A2FC8" w14:textId="7A5158AE" w:rsidR="00B609C2" w:rsidRDefault="00B609C2"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Изучив информацию о компании, можно сделать вывод, что организация быстро развивается и уже имеет потенциал и силы составить конкуренцию «старичкам» на рынке ритейла. Однако, существует и ряд проблем, которые требуют оптимизации, нововведений и изменений. Также компания «</w:t>
      </w:r>
      <w:r w:rsidR="00E45E32">
        <w:rPr>
          <w:rFonts w:ascii="Times New Roman" w:hAnsi="Times New Roman" w:cs="Times New Roman"/>
          <w:sz w:val="28"/>
          <w:szCs w:val="28"/>
          <w:lang w:val="en-US"/>
        </w:rPr>
        <w:t>Decathlon</w:t>
      </w:r>
      <w:r>
        <w:rPr>
          <w:rFonts w:ascii="Times New Roman" w:hAnsi="Times New Roman" w:cs="Times New Roman"/>
          <w:sz w:val="28"/>
          <w:szCs w:val="28"/>
        </w:rPr>
        <w:t xml:space="preserve">» является одной из тех, на которую ситуация с </w:t>
      </w:r>
      <w:r>
        <w:rPr>
          <w:rFonts w:ascii="Times New Roman" w:hAnsi="Times New Roman" w:cs="Times New Roman"/>
          <w:sz w:val="28"/>
          <w:szCs w:val="28"/>
          <w:lang w:val="en-US"/>
        </w:rPr>
        <w:t>COVID</w:t>
      </w:r>
      <w:r w:rsidRPr="00B609C2">
        <w:rPr>
          <w:rFonts w:ascii="Times New Roman" w:hAnsi="Times New Roman" w:cs="Times New Roman"/>
          <w:sz w:val="28"/>
          <w:szCs w:val="28"/>
        </w:rPr>
        <w:t>-19</w:t>
      </w:r>
      <w:r>
        <w:rPr>
          <w:rFonts w:ascii="Times New Roman" w:hAnsi="Times New Roman" w:cs="Times New Roman"/>
          <w:sz w:val="28"/>
          <w:szCs w:val="28"/>
        </w:rPr>
        <w:t xml:space="preserve"> повлияла благоприятно и запустила «двигатель прогресса». Об этом подробнее в следующем пункте.</w:t>
      </w:r>
    </w:p>
    <w:p w14:paraId="3D422C37" w14:textId="77777777" w:rsidR="00E85086" w:rsidRDefault="00E85086" w:rsidP="0059796F">
      <w:pPr>
        <w:pStyle w:val="a3"/>
        <w:spacing w:after="0" w:line="360" w:lineRule="auto"/>
        <w:ind w:left="0" w:firstLine="709"/>
        <w:jc w:val="both"/>
        <w:rPr>
          <w:rFonts w:ascii="Times New Roman" w:hAnsi="Times New Roman" w:cs="Times New Roman"/>
          <w:sz w:val="28"/>
          <w:szCs w:val="28"/>
        </w:rPr>
      </w:pPr>
    </w:p>
    <w:p w14:paraId="7E62ACA4" w14:textId="72CC901A" w:rsidR="00B609C2" w:rsidRDefault="00EB4D95" w:rsidP="0059796F">
      <w:pPr>
        <w:pStyle w:val="a3"/>
        <w:numPr>
          <w:ilvl w:val="1"/>
          <w:numId w:val="7"/>
        </w:numPr>
        <w:spacing w:after="0" w:line="360" w:lineRule="auto"/>
        <w:ind w:left="0" w:firstLine="709"/>
        <w:jc w:val="both"/>
        <w:rPr>
          <w:rFonts w:ascii="Times New Roman" w:hAnsi="Times New Roman" w:cs="Times New Roman"/>
          <w:b/>
          <w:bCs/>
          <w:sz w:val="28"/>
          <w:szCs w:val="28"/>
          <w:lang w:val="en-US"/>
        </w:rPr>
      </w:pPr>
      <w:r>
        <w:rPr>
          <w:rFonts w:ascii="Times New Roman" w:hAnsi="Times New Roman" w:cs="Times New Roman"/>
          <w:b/>
          <w:bCs/>
          <w:sz w:val="28"/>
          <w:szCs w:val="28"/>
        </w:rPr>
        <w:t xml:space="preserve"> </w:t>
      </w:r>
      <w:r w:rsidR="00B609C2" w:rsidRPr="00B609C2">
        <w:rPr>
          <w:rFonts w:ascii="Times New Roman" w:hAnsi="Times New Roman" w:cs="Times New Roman"/>
          <w:b/>
          <w:bCs/>
          <w:sz w:val="28"/>
          <w:szCs w:val="28"/>
          <w:lang w:val="en-US"/>
        </w:rPr>
        <w:t>Влияние COVID-19 на предприятие</w:t>
      </w:r>
    </w:p>
    <w:p w14:paraId="1FFBF2BA" w14:textId="4F0872F6" w:rsidR="00B609C2" w:rsidRDefault="00B609C2" w:rsidP="0059796F">
      <w:pPr>
        <w:spacing w:after="0" w:line="360" w:lineRule="auto"/>
        <w:jc w:val="both"/>
        <w:rPr>
          <w:rFonts w:ascii="Times New Roman" w:hAnsi="Times New Roman" w:cs="Times New Roman"/>
          <w:b/>
          <w:bCs/>
          <w:sz w:val="28"/>
          <w:szCs w:val="28"/>
          <w:lang w:val="en-US"/>
        </w:rPr>
      </w:pPr>
    </w:p>
    <w:p w14:paraId="0A69A7FA" w14:textId="208A084E" w:rsidR="00B609C2" w:rsidRPr="00B609C2" w:rsidRDefault="00B609C2" w:rsidP="0059796F">
      <w:pPr>
        <w:spacing w:after="0" w:line="360" w:lineRule="auto"/>
        <w:ind w:firstLine="709"/>
        <w:jc w:val="both"/>
        <w:rPr>
          <w:rFonts w:ascii="Times New Roman" w:hAnsi="Times New Roman" w:cs="Times New Roman"/>
          <w:sz w:val="28"/>
          <w:szCs w:val="28"/>
        </w:rPr>
      </w:pPr>
      <w:r w:rsidRPr="00B609C2">
        <w:rPr>
          <w:rFonts w:ascii="Times New Roman" w:hAnsi="Times New Roman" w:cs="Times New Roman"/>
          <w:sz w:val="28"/>
          <w:szCs w:val="28"/>
        </w:rPr>
        <w:t>Вынужденные меры по борьбе с коронавирусом привели к значительным изменениям в обществе. И простые граждане, и крупные компании должны приспосабливаться к обстоятельствам. И перед многими брендами встал серьезный вопрос</w:t>
      </w:r>
      <w:r w:rsidR="00BD0554">
        <w:rPr>
          <w:rFonts w:ascii="Times New Roman" w:hAnsi="Times New Roman" w:cs="Times New Roman"/>
          <w:sz w:val="28"/>
          <w:szCs w:val="28"/>
        </w:rPr>
        <w:t>:</w:t>
      </w:r>
      <w:r w:rsidRPr="00B609C2">
        <w:rPr>
          <w:rFonts w:ascii="Times New Roman" w:hAnsi="Times New Roman" w:cs="Times New Roman"/>
          <w:sz w:val="28"/>
          <w:szCs w:val="28"/>
        </w:rPr>
        <w:t xml:space="preserve"> </w:t>
      </w:r>
      <w:r w:rsidR="00BD0554">
        <w:rPr>
          <w:rFonts w:ascii="Times New Roman" w:hAnsi="Times New Roman" w:cs="Times New Roman"/>
          <w:sz w:val="28"/>
          <w:szCs w:val="28"/>
        </w:rPr>
        <w:t>«</w:t>
      </w:r>
      <w:r w:rsidRPr="00B609C2">
        <w:rPr>
          <w:rFonts w:ascii="Times New Roman" w:hAnsi="Times New Roman" w:cs="Times New Roman"/>
          <w:sz w:val="28"/>
          <w:szCs w:val="28"/>
        </w:rPr>
        <w:t>Как адаптироваться к такой ситуации и сохранить продажи?</w:t>
      </w:r>
      <w:r w:rsidR="00BD0554">
        <w:rPr>
          <w:rFonts w:ascii="Times New Roman" w:hAnsi="Times New Roman" w:cs="Times New Roman"/>
          <w:sz w:val="28"/>
          <w:szCs w:val="28"/>
        </w:rPr>
        <w:t>»</w:t>
      </w:r>
      <w:r w:rsidRPr="00B609C2">
        <w:rPr>
          <w:rFonts w:ascii="Times New Roman" w:hAnsi="Times New Roman" w:cs="Times New Roman"/>
          <w:sz w:val="28"/>
          <w:szCs w:val="28"/>
        </w:rPr>
        <w:t>.</w:t>
      </w:r>
    </w:p>
    <w:p w14:paraId="122F1B11" w14:textId="2D6EC416" w:rsidR="00B609C2" w:rsidRDefault="00B609C2" w:rsidP="0059796F">
      <w:pPr>
        <w:spacing w:after="0" w:line="360" w:lineRule="auto"/>
        <w:ind w:firstLine="709"/>
        <w:jc w:val="both"/>
        <w:rPr>
          <w:rFonts w:ascii="Times New Roman" w:hAnsi="Times New Roman" w:cs="Times New Roman"/>
          <w:sz w:val="28"/>
          <w:szCs w:val="28"/>
        </w:rPr>
      </w:pPr>
      <w:r w:rsidRPr="00B609C2">
        <w:rPr>
          <w:rFonts w:ascii="Times New Roman" w:hAnsi="Times New Roman" w:cs="Times New Roman"/>
          <w:sz w:val="28"/>
          <w:szCs w:val="28"/>
        </w:rPr>
        <w:lastRenderedPageBreak/>
        <w:t>Поскольку обстоятельства усугубляются резким падением покупательной способности, сейчас главная задача компании – активно действовать, постоянно напоминая о</w:t>
      </w:r>
      <w:r w:rsidR="00BD0554">
        <w:rPr>
          <w:rFonts w:ascii="Times New Roman" w:hAnsi="Times New Roman" w:cs="Times New Roman"/>
          <w:sz w:val="28"/>
          <w:szCs w:val="28"/>
        </w:rPr>
        <w:t xml:space="preserve"> себе</w:t>
      </w:r>
      <w:r w:rsidRPr="00B609C2">
        <w:rPr>
          <w:rFonts w:ascii="Times New Roman" w:hAnsi="Times New Roman" w:cs="Times New Roman"/>
          <w:sz w:val="28"/>
          <w:szCs w:val="28"/>
        </w:rPr>
        <w:t xml:space="preserve"> потребител</w:t>
      </w:r>
      <w:r w:rsidR="00BD0554">
        <w:rPr>
          <w:rFonts w:ascii="Times New Roman" w:hAnsi="Times New Roman" w:cs="Times New Roman"/>
          <w:sz w:val="28"/>
          <w:szCs w:val="28"/>
        </w:rPr>
        <w:t>ю</w:t>
      </w:r>
      <w:r w:rsidRPr="00B609C2">
        <w:rPr>
          <w:rFonts w:ascii="Times New Roman" w:hAnsi="Times New Roman" w:cs="Times New Roman"/>
          <w:sz w:val="28"/>
          <w:szCs w:val="28"/>
        </w:rPr>
        <w:t>.</w:t>
      </w:r>
    </w:p>
    <w:p w14:paraId="0D6547B4" w14:textId="2832E0C8" w:rsidR="00BD0554" w:rsidRDefault="00BD0554"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период пандемии каждая организация столкнулась с трудностями и это отразилось на финансовых показателях. Ниже на графике </w:t>
      </w:r>
      <w:r w:rsidR="00B51B34">
        <w:rPr>
          <w:rFonts w:ascii="Times New Roman" w:hAnsi="Times New Roman" w:cs="Times New Roman"/>
          <w:sz w:val="28"/>
          <w:szCs w:val="28"/>
        </w:rPr>
        <w:t xml:space="preserve">в предыдущем пункте </w:t>
      </w:r>
      <w:r w:rsidR="00937EAD">
        <w:rPr>
          <w:rFonts w:ascii="Times New Roman" w:hAnsi="Times New Roman" w:cs="Times New Roman"/>
          <w:sz w:val="28"/>
          <w:szCs w:val="28"/>
        </w:rPr>
        <w:t>обозначено</w:t>
      </w:r>
      <w:r>
        <w:rPr>
          <w:rFonts w:ascii="Times New Roman" w:hAnsi="Times New Roman" w:cs="Times New Roman"/>
          <w:sz w:val="28"/>
          <w:szCs w:val="28"/>
        </w:rPr>
        <w:t>, что выручка компании значительно снизилась в период карантина.</w:t>
      </w:r>
    </w:p>
    <w:p w14:paraId="2D22C7B8" w14:textId="5048986C" w:rsidR="00B51B34" w:rsidRDefault="00CE6560"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51B34" w:rsidRPr="00B51B34">
        <w:rPr>
          <w:rFonts w:ascii="Times New Roman" w:hAnsi="Times New Roman" w:cs="Times New Roman"/>
          <w:sz w:val="28"/>
          <w:szCs w:val="28"/>
        </w:rPr>
        <w:t>Decathlon</w:t>
      </w:r>
      <w:r>
        <w:rPr>
          <w:rFonts w:ascii="Times New Roman" w:hAnsi="Times New Roman" w:cs="Times New Roman"/>
          <w:sz w:val="28"/>
          <w:szCs w:val="28"/>
        </w:rPr>
        <w:t>»</w:t>
      </w:r>
      <w:r w:rsidR="00B51B34" w:rsidRPr="00B51B34">
        <w:rPr>
          <w:rFonts w:ascii="Times New Roman" w:hAnsi="Times New Roman" w:cs="Times New Roman"/>
          <w:sz w:val="28"/>
          <w:szCs w:val="28"/>
        </w:rPr>
        <w:t xml:space="preserve"> был хорошо подготовлен к карантину благодаря имеющемуся опыту в области многоканальности. Французский ритейлер, получивший рейтинг Elite в исследовании RXEU Top100, уже инвестировал в цифровые технологии и в результате смог обслуживать клиентов, поскольку они начали делать гораздо больше своих покупок в Интернете во время пандемии коронавируса. Во время </w:t>
      </w:r>
      <w:r w:rsidR="00B51B34">
        <w:rPr>
          <w:rFonts w:ascii="Times New Roman" w:hAnsi="Times New Roman" w:cs="Times New Roman"/>
          <w:sz w:val="28"/>
          <w:szCs w:val="28"/>
        </w:rPr>
        <w:t>карантина</w:t>
      </w:r>
      <w:r w:rsidR="00B51B34" w:rsidRPr="00B51B34">
        <w:rPr>
          <w:rFonts w:ascii="Times New Roman" w:hAnsi="Times New Roman" w:cs="Times New Roman"/>
          <w:sz w:val="28"/>
          <w:szCs w:val="28"/>
        </w:rPr>
        <w:t xml:space="preserve"> британское подразделение бизнеса обнаружило внезапно высокий спрос на доставку на дом, и оно смогло отреагировать, в то же время предлагая новый спектр услуг клиентам, которые теперь покупали из дома, а не в магазинах, которые были закрыты</w:t>
      </w:r>
      <w:r w:rsidR="00B51B34">
        <w:rPr>
          <w:rFonts w:ascii="Times New Roman" w:hAnsi="Times New Roman" w:cs="Times New Roman"/>
          <w:sz w:val="28"/>
          <w:szCs w:val="28"/>
        </w:rPr>
        <w:t>.</w:t>
      </w:r>
    </w:p>
    <w:p w14:paraId="2A58F746" w14:textId="45D41A50" w:rsidR="00871FE1" w:rsidRDefault="00B51B34"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Конечно же коронавирус затронул </w:t>
      </w:r>
      <w:r w:rsidR="00AC2C68">
        <w:rPr>
          <w:rFonts w:ascii="Times New Roman" w:hAnsi="Times New Roman" w:cs="Times New Roman"/>
          <w:sz w:val="28"/>
          <w:szCs w:val="28"/>
        </w:rPr>
        <w:t>ключевые показатели,</w:t>
      </w:r>
      <w:r>
        <w:rPr>
          <w:rFonts w:ascii="Times New Roman" w:hAnsi="Times New Roman" w:cs="Times New Roman"/>
          <w:sz w:val="28"/>
          <w:szCs w:val="28"/>
        </w:rPr>
        <w:t xml:space="preserve"> и они оказались ниже плановых. Однако, компания не уволила ни одного работника. Они были просто переведены на другие выполнения работ. Также, если и были закрытия магазинов, то только плановые, которые никак не были связаны с ситуацией в странах.</w:t>
      </w:r>
      <w:r w:rsidR="00871FE1">
        <w:rPr>
          <w:rFonts w:ascii="Times New Roman" w:hAnsi="Times New Roman" w:cs="Times New Roman"/>
          <w:sz w:val="28"/>
          <w:szCs w:val="28"/>
        </w:rPr>
        <w:t xml:space="preserve"> Как же тогда компания справлялась с периодом пандемии?</w:t>
      </w:r>
    </w:p>
    <w:p w14:paraId="69E705EB" w14:textId="02A0CE29" w:rsidR="00871FE1" w:rsidRPr="00871FE1" w:rsidRDefault="00871FE1"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45E32">
        <w:rPr>
          <w:rFonts w:ascii="Times New Roman" w:hAnsi="Times New Roman" w:cs="Times New Roman"/>
          <w:sz w:val="28"/>
          <w:szCs w:val="28"/>
          <w:lang w:val="en-US"/>
        </w:rPr>
        <w:t>Decathlon</w:t>
      </w:r>
      <w:r>
        <w:rPr>
          <w:rFonts w:ascii="Times New Roman" w:hAnsi="Times New Roman" w:cs="Times New Roman"/>
          <w:sz w:val="28"/>
          <w:szCs w:val="28"/>
        </w:rPr>
        <w:t xml:space="preserve">» постоянно поддерживал связь с клиентом через онлайн-площадки. </w:t>
      </w:r>
      <w:r w:rsidRPr="00871FE1">
        <w:rPr>
          <w:rFonts w:ascii="Times New Roman" w:hAnsi="Times New Roman" w:cs="Times New Roman"/>
          <w:sz w:val="28"/>
          <w:szCs w:val="28"/>
        </w:rPr>
        <w:t>Социальные сети</w:t>
      </w:r>
      <w:r>
        <w:rPr>
          <w:rFonts w:ascii="Times New Roman" w:hAnsi="Times New Roman" w:cs="Times New Roman"/>
          <w:sz w:val="28"/>
          <w:szCs w:val="28"/>
        </w:rPr>
        <w:t xml:space="preserve"> </w:t>
      </w:r>
      <w:r w:rsidR="00CE6560">
        <w:rPr>
          <w:rFonts w:ascii="Times New Roman" w:hAnsi="Times New Roman" w:cs="Times New Roman"/>
          <w:sz w:val="28"/>
          <w:szCs w:val="28"/>
        </w:rPr>
        <w:t>–</w:t>
      </w:r>
      <w:r>
        <w:rPr>
          <w:rFonts w:ascii="Times New Roman" w:hAnsi="Times New Roman" w:cs="Times New Roman"/>
          <w:sz w:val="28"/>
          <w:szCs w:val="28"/>
        </w:rPr>
        <w:t xml:space="preserve"> </w:t>
      </w:r>
      <w:r w:rsidRPr="00871FE1">
        <w:rPr>
          <w:rFonts w:ascii="Times New Roman" w:hAnsi="Times New Roman" w:cs="Times New Roman"/>
          <w:sz w:val="28"/>
          <w:szCs w:val="28"/>
        </w:rPr>
        <w:t>отличная платформа для новых форм общения с клиентом.</w:t>
      </w:r>
      <w:r>
        <w:rPr>
          <w:rFonts w:ascii="Times New Roman" w:hAnsi="Times New Roman" w:cs="Times New Roman"/>
          <w:sz w:val="28"/>
          <w:szCs w:val="28"/>
        </w:rPr>
        <w:t xml:space="preserve"> </w:t>
      </w:r>
      <w:r w:rsidR="00CE6560">
        <w:rPr>
          <w:rFonts w:ascii="Times New Roman" w:hAnsi="Times New Roman" w:cs="Times New Roman"/>
          <w:sz w:val="28"/>
          <w:szCs w:val="28"/>
        </w:rPr>
        <w:t>«</w:t>
      </w:r>
      <w:r w:rsidRPr="00871FE1">
        <w:rPr>
          <w:rFonts w:ascii="Times New Roman" w:hAnsi="Times New Roman" w:cs="Times New Roman"/>
          <w:sz w:val="28"/>
          <w:szCs w:val="28"/>
        </w:rPr>
        <w:t>Decathlon</w:t>
      </w:r>
      <w:r w:rsidR="00CE6560">
        <w:rPr>
          <w:rFonts w:ascii="Times New Roman" w:hAnsi="Times New Roman" w:cs="Times New Roman"/>
          <w:sz w:val="28"/>
          <w:szCs w:val="28"/>
        </w:rPr>
        <w:t>»</w:t>
      </w:r>
      <w:r w:rsidRPr="00871FE1">
        <w:rPr>
          <w:rFonts w:ascii="Times New Roman" w:hAnsi="Times New Roman" w:cs="Times New Roman"/>
          <w:sz w:val="28"/>
          <w:szCs w:val="28"/>
        </w:rPr>
        <w:t xml:space="preserve"> </w:t>
      </w:r>
      <w:r>
        <w:rPr>
          <w:rFonts w:ascii="Times New Roman" w:hAnsi="Times New Roman" w:cs="Times New Roman"/>
          <w:sz w:val="28"/>
          <w:szCs w:val="28"/>
        </w:rPr>
        <w:t>активно</w:t>
      </w:r>
      <w:r w:rsidRPr="00871FE1">
        <w:rPr>
          <w:rFonts w:ascii="Times New Roman" w:hAnsi="Times New Roman" w:cs="Times New Roman"/>
          <w:sz w:val="28"/>
          <w:szCs w:val="28"/>
        </w:rPr>
        <w:t xml:space="preserve"> проводи</w:t>
      </w:r>
      <w:r>
        <w:rPr>
          <w:rFonts w:ascii="Times New Roman" w:hAnsi="Times New Roman" w:cs="Times New Roman"/>
          <w:sz w:val="28"/>
          <w:szCs w:val="28"/>
        </w:rPr>
        <w:t>т</w:t>
      </w:r>
      <w:r w:rsidRPr="00871FE1">
        <w:rPr>
          <w:rFonts w:ascii="Times New Roman" w:hAnsi="Times New Roman" w:cs="Times New Roman"/>
          <w:sz w:val="28"/>
          <w:szCs w:val="28"/>
        </w:rPr>
        <w:t xml:space="preserve"> мероприятия в социальных сетях. Например, был открыт онлайн-тренажерный зал, где профессиональные тренеры бесплатно проводят</w:t>
      </w:r>
      <w:r>
        <w:rPr>
          <w:rFonts w:ascii="Times New Roman" w:hAnsi="Times New Roman" w:cs="Times New Roman"/>
          <w:sz w:val="28"/>
          <w:szCs w:val="28"/>
        </w:rPr>
        <w:t xml:space="preserve"> </w:t>
      </w:r>
      <w:r w:rsidRPr="00871FE1">
        <w:rPr>
          <w:rFonts w:ascii="Times New Roman" w:hAnsi="Times New Roman" w:cs="Times New Roman"/>
          <w:sz w:val="28"/>
          <w:szCs w:val="28"/>
        </w:rPr>
        <w:t>тренировки. Проект собрал более 40 сертифицированных тренеров с большим опытом практической работы.</w:t>
      </w:r>
    </w:p>
    <w:p w14:paraId="4CE39955" w14:textId="7F58518A" w:rsidR="00871FE1" w:rsidRDefault="00871FE1" w:rsidP="0059796F">
      <w:pPr>
        <w:spacing w:after="0" w:line="360" w:lineRule="auto"/>
        <w:ind w:firstLine="709"/>
        <w:jc w:val="both"/>
        <w:rPr>
          <w:rFonts w:ascii="Times New Roman" w:hAnsi="Times New Roman" w:cs="Times New Roman"/>
          <w:sz w:val="28"/>
          <w:szCs w:val="28"/>
        </w:rPr>
      </w:pPr>
      <w:r w:rsidRPr="00871FE1">
        <w:rPr>
          <w:rFonts w:ascii="Times New Roman" w:hAnsi="Times New Roman" w:cs="Times New Roman"/>
          <w:sz w:val="28"/>
          <w:szCs w:val="28"/>
        </w:rPr>
        <w:t xml:space="preserve">Кроме того, спортивный бренд запустил </w:t>
      </w:r>
      <w:r>
        <w:rPr>
          <w:rFonts w:ascii="Times New Roman" w:hAnsi="Times New Roman" w:cs="Times New Roman"/>
          <w:sz w:val="28"/>
          <w:szCs w:val="28"/>
        </w:rPr>
        <w:t>челлендж</w:t>
      </w:r>
      <w:r w:rsidRPr="00871FE1">
        <w:rPr>
          <w:rFonts w:ascii="Times New Roman" w:hAnsi="Times New Roman" w:cs="Times New Roman"/>
          <w:sz w:val="28"/>
          <w:szCs w:val="28"/>
        </w:rPr>
        <w:t xml:space="preserve">, в котором участники могут проявить себя. Для этого </w:t>
      </w:r>
      <w:r>
        <w:rPr>
          <w:rFonts w:ascii="Times New Roman" w:hAnsi="Times New Roman" w:cs="Times New Roman"/>
          <w:sz w:val="28"/>
          <w:szCs w:val="28"/>
        </w:rPr>
        <w:t xml:space="preserve">нужно было </w:t>
      </w:r>
      <w:r w:rsidRPr="00871FE1">
        <w:rPr>
          <w:rFonts w:ascii="Times New Roman" w:hAnsi="Times New Roman" w:cs="Times New Roman"/>
          <w:sz w:val="28"/>
          <w:szCs w:val="28"/>
        </w:rPr>
        <w:t>поместит</w:t>
      </w:r>
      <w:r>
        <w:rPr>
          <w:rFonts w:ascii="Times New Roman" w:hAnsi="Times New Roman" w:cs="Times New Roman"/>
          <w:sz w:val="28"/>
          <w:szCs w:val="28"/>
        </w:rPr>
        <w:t>ь</w:t>
      </w:r>
      <w:r w:rsidRPr="00871FE1">
        <w:rPr>
          <w:rFonts w:ascii="Times New Roman" w:hAnsi="Times New Roman" w:cs="Times New Roman"/>
          <w:sz w:val="28"/>
          <w:szCs w:val="28"/>
        </w:rPr>
        <w:t xml:space="preserve"> фотографию или видео </w:t>
      </w:r>
      <w:r>
        <w:rPr>
          <w:rFonts w:ascii="Times New Roman" w:hAnsi="Times New Roman" w:cs="Times New Roman"/>
          <w:sz w:val="28"/>
          <w:szCs w:val="28"/>
        </w:rPr>
        <w:lastRenderedPageBreak/>
        <w:t>домашних тренировок</w:t>
      </w:r>
      <w:r w:rsidRPr="00871FE1">
        <w:rPr>
          <w:rFonts w:ascii="Times New Roman" w:hAnsi="Times New Roman" w:cs="Times New Roman"/>
          <w:sz w:val="28"/>
          <w:szCs w:val="28"/>
        </w:rPr>
        <w:t>, установите нужный хэштег и упомян</w:t>
      </w:r>
      <w:r>
        <w:rPr>
          <w:rFonts w:ascii="Times New Roman" w:hAnsi="Times New Roman" w:cs="Times New Roman"/>
          <w:sz w:val="28"/>
          <w:szCs w:val="28"/>
        </w:rPr>
        <w:t>уть</w:t>
      </w:r>
      <w:r w:rsidRPr="00871FE1">
        <w:rPr>
          <w:rFonts w:ascii="Times New Roman" w:hAnsi="Times New Roman" w:cs="Times New Roman"/>
          <w:sz w:val="28"/>
          <w:szCs w:val="28"/>
        </w:rPr>
        <w:t xml:space="preserve"> </w:t>
      </w:r>
      <w:r>
        <w:rPr>
          <w:rFonts w:ascii="Times New Roman" w:hAnsi="Times New Roman" w:cs="Times New Roman"/>
          <w:sz w:val="28"/>
          <w:szCs w:val="28"/>
        </w:rPr>
        <w:t>аккаунт</w:t>
      </w:r>
      <w:r w:rsidRPr="00871FE1">
        <w:rPr>
          <w:rFonts w:ascii="Times New Roman" w:hAnsi="Times New Roman" w:cs="Times New Roman"/>
          <w:sz w:val="28"/>
          <w:szCs w:val="28"/>
        </w:rPr>
        <w:t xml:space="preserve"> компании. Самые активные пользователи получают призы от </w:t>
      </w:r>
      <w:r w:rsidR="00CE6560">
        <w:rPr>
          <w:rFonts w:ascii="Times New Roman" w:hAnsi="Times New Roman" w:cs="Times New Roman"/>
          <w:sz w:val="28"/>
          <w:szCs w:val="28"/>
        </w:rPr>
        <w:t>«</w:t>
      </w:r>
      <w:r w:rsidRPr="00871FE1">
        <w:rPr>
          <w:rFonts w:ascii="Times New Roman" w:hAnsi="Times New Roman" w:cs="Times New Roman"/>
          <w:sz w:val="28"/>
          <w:szCs w:val="28"/>
        </w:rPr>
        <w:t>Decathlon</w:t>
      </w:r>
      <w:r w:rsidR="00CE6560">
        <w:rPr>
          <w:rFonts w:ascii="Times New Roman" w:hAnsi="Times New Roman" w:cs="Times New Roman"/>
          <w:sz w:val="28"/>
          <w:szCs w:val="28"/>
        </w:rPr>
        <w:t>»</w:t>
      </w:r>
      <w:r w:rsidRPr="00871FE1">
        <w:rPr>
          <w:rFonts w:ascii="Times New Roman" w:hAnsi="Times New Roman" w:cs="Times New Roman"/>
          <w:sz w:val="28"/>
          <w:szCs w:val="28"/>
        </w:rPr>
        <w:t xml:space="preserve">. В результате средний охват </w:t>
      </w:r>
      <w:r>
        <w:rPr>
          <w:rFonts w:ascii="Times New Roman" w:hAnsi="Times New Roman" w:cs="Times New Roman"/>
          <w:sz w:val="28"/>
          <w:szCs w:val="28"/>
        </w:rPr>
        <w:t>аккаунта</w:t>
      </w:r>
      <w:r w:rsidRPr="00871FE1">
        <w:rPr>
          <w:rFonts w:ascii="Times New Roman" w:hAnsi="Times New Roman" w:cs="Times New Roman"/>
          <w:sz w:val="28"/>
          <w:szCs w:val="28"/>
        </w:rPr>
        <w:t xml:space="preserve"> Instagram бренда увеличился в 2 раза. Ежедневно </w:t>
      </w:r>
      <w:r>
        <w:rPr>
          <w:rFonts w:ascii="Times New Roman" w:hAnsi="Times New Roman" w:cs="Times New Roman"/>
          <w:sz w:val="28"/>
          <w:szCs w:val="28"/>
        </w:rPr>
        <w:t>эфиры</w:t>
      </w:r>
      <w:r w:rsidRPr="00871FE1">
        <w:rPr>
          <w:rFonts w:ascii="Times New Roman" w:hAnsi="Times New Roman" w:cs="Times New Roman"/>
          <w:sz w:val="28"/>
          <w:szCs w:val="28"/>
        </w:rPr>
        <w:t xml:space="preserve"> смотрят около 40 000 уникальных пользователей и смотрят более миллиона раз с момента запуска онлайн-тренажерного зала.</w:t>
      </w:r>
    </w:p>
    <w:p w14:paraId="584E66B9" w14:textId="31C36AFA" w:rsidR="00B15683" w:rsidRDefault="00B15683" w:rsidP="0059796F">
      <w:pPr>
        <w:spacing w:after="0" w:line="360" w:lineRule="auto"/>
        <w:ind w:firstLine="709"/>
        <w:jc w:val="both"/>
        <w:rPr>
          <w:rFonts w:ascii="Times New Roman" w:hAnsi="Times New Roman" w:cs="Times New Roman"/>
          <w:sz w:val="28"/>
          <w:szCs w:val="28"/>
        </w:rPr>
      </w:pPr>
      <w:r w:rsidRPr="00B15683">
        <w:rPr>
          <w:rFonts w:ascii="Times New Roman" w:hAnsi="Times New Roman" w:cs="Times New Roman"/>
          <w:sz w:val="28"/>
          <w:szCs w:val="28"/>
        </w:rPr>
        <w:t xml:space="preserve">Скидки </w:t>
      </w:r>
      <w:r w:rsidR="00CE6560">
        <w:rPr>
          <w:rFonts w:ascii="Times New Roman" w:hAnsi="Times New Roman" w:cs="Times New Roman"/>
          <w:sz w:val="28"/>
          <w:szCs w:val="28"/>
        </w:rPr>
        <w:t>–</w:t>
      </w:r>
      <w:r w:rsidRPr="00B15683">
        <w:rPr>
          <w:rFonts w:ascii="Times New Roman" w:hAnsi="Times New Roman" w:cs="Times New Roman"/>
          <w:sz w:val="28"/>
          <w:szCs w:val="28"/>
        </w:rPr>
        <w:t xml:space="preserve"> самый очевидный способ привлечения и удержания клиентов, но он не менее эффективен. И, учитывая снижение покупательной способности, он стал особенно актуальным. </w:t>
      </w:r>
      <w:r w:rsidR="00CE6560">
        <w:rPr>
          <w:rFonts w:ascii="Times New Roman" w:hAnsi="Times New Roman" w:cs="Times New Roman"/>
          <w:sz w:val="28"/>
          <w:szCs w:val="28"/>
        </w:rPr>
        <w:t>«</w:t>
      </w:r>
      <w:r w:rsidRPr="00B15683">
        <w:rPr>
          <w:rFonts w:ascii="Times New Roman" w:hAnsi="Times New Roman" w:cs="Times New Roman"/>
          <w:sz w:val="28"/>
          <w:szCs w:val="28"/>
        </w:rPr>
        <w:t>Decathlon</w:t>
      </w:r>
      <w:r w:rsidR="00CE6560">
        <w:rPr>
          <w:rFonts w:ascii="Times New Roman" w:hAnsi="Times New Roman" w:cs="Times New Roman"/>
          <w:sz w:val="28"/>
          <w:szCs w:val="28"/>
        </w:rPr>
        <w:t>»</w:t>
      </w:r>
      <w:r w:rsidRPr="00B15683">
        <w:rPr>
          <w:rFonts w:ascii="Times New Roman" w:hAnsi="Times New Roman" w:cs="Times New Roman"/>
          <w:sz w:val="28"/>
          <w:szCs w:val="28"/>
        </w:rPr>
        <w:t xml:space="preserve"> запустил промо</w:t>
      </w:r>
      <w:r>
        <w:rPr>
          <w:rFonts w:ascii="Times New Roman" w:hAnsi="Times New Roman" w:cs="Times New Roman"/>
          <w:sz w:val="28"/>
          <w:szCs w:val="28"/>
        </w:rPr>
        <w:t xml:space="preserve"> «</w:t>
      </w:r>
      <w:r w:rsidRPr="00B15683">
        <w:rPr>
          <w:rFonts w:ascii="Times New Roman" w:hAnsi="Times New Roman" w:cs="Times New Roman"/>
          <w:sz w:val="28"/>
          <w:szCs w:val="28"/>
        </w:rPr>
        <w:t>Предложение дня</w:t>
      </w:r>
      <w:r>
        <w:rPr>
          <w:rFonts w:ascii="Times New Roman" w:hAnsi="Times New Roman" w:cs="Times New Roman"/>
          <w:sz w:val="28"/>
          <w:szCs w:val="28"/>
        </w:rPr>
        <w:t>»</w:t>
      </w:r>
      <w:r w:rsidRPr="00B15683">
        <w:rPr>
          <w:rFonts w:ascii="Times New Roman" w:hAnsi="Times New Roman" w:cs="Times New Roman"/>
          <w:sz w:val="28"/>
          <w:szCs w:val="28"/>
        </w:rPr>
        <w:t>, которое дает эксклюзивные скидки на отдельные продукты и комплекты, скидок на которые раньше не было.</w:t>
      </w:r>
    </w:p>
    <w:p w14:paraId="686C62C5" w14:textId="2D026E12" w:rsidR="00BD0554" w:rsidRDefault="00B15683" w:rsidP="0059796F">
      <w:pPr>
        <w:spacing w:after="0" w:line="360" w:lineRule="auto"/>
        <w:ind w:firstLine="709"/>
        <w:jc w:val="both"/>
        <w:rPr>
          <w:rFonts w:ascii="Times New Roman" w:hAnsi="Times New Roman" w:cs="Times New Roman"/>
          <w:sz w:val="28"/>
          <w:szCs w:val="28"/>
        </w:rPr>
      </w:pPr>
      <w:r w:rsidRPr="00B15683">
        <w:rPr>
          <w:rFonts w:ascii="Times New Roman" w:hAnsi="Times New Roman" w:cs="Times New Roman"/>
          <w:sz w:val="28"/>
          <w:szCs w:val="28"/>
        </w:rPr>
        <w:t>С началом карантина многие организации сообщили о сокращении персонала и неоплачиваемом отпуске для работников. Соответственно, это привело к формированию негативного имиджа компании.</w:t>
      </w:r>
      <w:r>
        <w:rPr>
          <w:rFonts w:ascii="Times New Roman" w:hAnsi="Times New Roman" w:cs="Times New Roman"/>
          <w:sz w:val="28"/>
          <w:szCs w:val="28"/>
        </w:rPr>
        <w:t xml:space="preserve"> </w:t>
      </w:r>
      <w:r w:rsidRPr="00B15683">
        <w:rPr>
          <w:rFonts w:ascii="Times New Roman" w:hAnsi="Times New Roman" w:cs="Times New Roman"/>
          <w:sz w:val="28"/>
          <w:szCs w:val="28"/>
        </w:rPr>
        <w:t xml:space="preserve">В свою очередь, сеть гипермаркетов решила </w:t>
      </w:r>
      <w:r>
        <w:rPr>
          <w:rFonts w:ascii="Times New Roman" w:hAnsi="Times New Roman" w:cs="Times New Roman"/>
          <w:sz w:val="28"/>
          <w:szCs w:val="28"/>
        </w:rPr>
        <w:t>сохранить</w:t>
      </w:r>
      <w:r w:rsidRPr="00B15683">
        <w:rPr>
          <w:rFonts w:ascii="Times New Roman" w:hAnsi="Times New Roman" w:cs="Times New Roman"/>
          <w:sz w:val="28"/>
          <w:szCs w:val="28"/>
        </w:rPr>
        <w:t xml:space="preserve"> рабочие места. HR-директор бренда</w:t>
      </w:r>
      <w:r>
        <w:rPr>
          <w:rFonts w:ascii="Times New Roman" w:hAnsi="Times New Roman" w:cs="Times New Roman"/>
          <w:sz w:val="28"/>
          <w:szCs w:val="28"/>
        </w:rPr>
        <w:t xml:space="preserve"> </w:t>
      </w:r>
      <w:r w:rsidR="00CE6560">
        <w:rPr>
          <w:rFonts w:ascii="Times New Roman" w:hAnsi="Times New Roman" w:cs="Times New Roman"/>
          <w:sz w:val="28"/>
          <w:szCs w:val="28"/>
        </w:rPr>
        <w:t xml:space="preserve">– </w:t>
      </w:r>
      <w:r w:rsidRPr="00B15683">
        <w:rPr>
          <w:rFonts w:ascii="Times New Roman" w:hAnsi="Times New Roman" w:cs="Times New Roman"/>
          <w:sz w:val="28"/>
          <w:szCs w:val="28"/>
        </w:rPr>
        <w:t xml:space="preserve">Екатерина Туркевич сообщила, что в компании сегодня работает около 2,5 тыс. человек. Многие из них по собственному желанию </w:t>
      </w:r>
      <w:r>
        <w:rPr>
          <w:rFonts w:ascii="Times New Roman" w:hAnsi="Times New Roman" w:cs="Times New Roman"/>
          <w:sz w:val="28"/>
          <w:szCs w:val="28"/>
        </w:rPr>
        <w:t>оформили</w:t>
      </w:r>
      <w:r w:rsidRPr="00B15683">
        <w:rPr>
          <w:rFonts w:ascii="Times New Roman" w:hAnsi="Times New Roman" w:cs="Times New Roman"/>
          <w:sz w:val="28"/>
          <w:szCs w:val="28"/>
        </w:rPr>
        <w:t xml:space="preserve"> ежегодный оплачиваемый отпуск, сохраняя при этом 100% от зарплаты и полный социальный пакет.</w:t>
      </w:r>
      <w:r>
        <w:rPr>
          <w:rFonts w:ascii="Times New Roman" w:hAnsi="Times New Roman" w:cs="Times New Roman"/>
          <w:sz w:val="28"/>
          <w:szCs w:val="28"/>
        </w:rPr>
        <w:t xml:space="preserve"> </w:t>
      </w:r>
      <w:r w:rsidRPr="00B15683">
        <w:rPr>
          <w:rFonts w:ascii="Times New Roman" w:hAnsi="Times New Roman" w:cs="Times New Roman"/>
          <w:sz w:val="28"/>
          <w:szCs w:val="28"/>
        </w:rPr>
        <w:t>Часть сотрудников временно закрытых филиалов помогает в сборке заказов на складе, а также в контакт-центре. С помощью этого решения компания рационально распределила нагрузку и ускорила свои бизнес-процессы.</w:t>
      </w:r>
      <w:r>
        <w:rPr>
          <w:rFonts w:ascii="Times New Roman" w:hAnsi="Times New Roman" w:cs="Times New Roman"/>
          <w:sz w:val="28"/>
          <w:szCs w:val="28"/>
        </w:rPr>
        <w:t xml:space="preserve"> </w:t>
      </w:r>
      <w:r w:rsidRPr="00B15683">
        <w:rPr>
          <w:rFonts w:ascii="Times New Roman" w:hAnsi="Times New Roman" w:cs="Times New Roman"/>
          <w:sz w:val="28"/>
          <w:szCs w:val="28"/>
        </w:rPr>
        <w:t>Поскольку большое количество экспертов теперь не заняты своими прямыми трудовыми обязанностями, компания разработала обширную онлайн-программу для обучения сотрудников. Это помогает работникам п</w:t>
      </w:r>
      <w:r>
        <w:rPr>
          <w:rFonts w:ascii="Times New Roman" w:hAnsi="Times New Roman" w:cs="Times New Roman"/>
          <w:sz w:val="28"/>
          <w:szCs w:val="28"/>
        </w:rPr>
        <w:t>овышать</w:t>
      </w:r>
      <w:r w:rsidRPr="00B15683">
        <w:rPr>
          <w:rFonts w:ascii="Times New Roman" w:hAnsi="Times New Roman" w:cs="Times New Roman"/>
          <w:sz w:val="28"/>
          <w:szCs w:val="28"/>
        </w:rPr>
        <w:t xml:space="preserve"> свои навыки и тратить время </w:t>
      </w:r>
      <w:r>
        <w:rPr>
          <w:rFonts w:ascii="Times New Roman" w:hAnsi="Times New Roman" w:cs="Times New Roman"/>
          <w:sz w:val="28"/>
          <w:szCs w:val="28"/>
        </w:rPr>
        <w:t>в</w:t>
      </w:r>
      <w:r w:rsidRPr="00B15683">
        <w:rPr>
          <w:rFonts w:ascii="Times New Roman" w:hAnsi="Times New Roman" w:cs="Times New Roman"/>
          <w:sz w:val="28"/>
          <w:szCs w:val="28"/>
        </w:rPr>
        <w:t xml:space="preserve"> изоляци</w:t>
      </w:r>
      <w:r>
        <w:rPr>
          <w:rFonts w:ascii="Times New Roman" w:hAnsi="Times New Roman" w:cs="Times New Roman"/>
          <w:sz w:val="28"/>
          <w:szCs w:val="28"/>
        </w:rPr>
        <w:t>и</w:t>
      </w:r>
      <w:r w:rsidRPr="00B15683">
        <w:rPr>
          <w:rFonts w:ascii="Times New Roman" w:hAnsi="Times New Roman" w:cs="Times New Roman"/>
          <w:sz w:val="28"/>
          <w:szCs w:val="28"/>
        </w:rPr>
        <w:t xml:space="preserve"> для хорошей цели.</w:t>
      </w:r>
    </w:p>
    <w:p w14:paraId="690D184A" w14:textId="03B97056" w:rsidR="00B15683" w:rsidRPr="0059796F" w:rsidRDefault="00B15683"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карантина компания полностью следовала правилам безопасности, были соблюдены все меры осторожности во всех филиалах сети. Также, ч</w:t>
      </w:r>
      <w:r w:rsidRPr="00B15683">
        <w:rPr>
          <w:rFonts w:ascii="Times New Roman" w:hAnsi="Times New Roman" w:cs="Times New Roman"/>
          <w:sz w:val="28"/>
          <w:szCs w:val="28"/>
        </w:rPr>
        <w:t xml:space="preserve">ерез 2 недели после начала периода самоизоляции </w:t>
      </w:r>
      <w:r>
        <w:rPr>
          <w:rFonts w:ascii="Times New Roman" w:hAnsi="Times New Roman" w:cs="Times New Roman"/>
          <w:sz w:val="28"/>
          <w:szCs w:val="28"/>
        </w:rPr>
        <w:t>компания</w:t>
      </w:r>
      <w:r w:rsidRPr="00B15683">
        <w:rPr>
          <w:rFonts w:ascii="Times New Roman" w:hAnsi="Times New Roman" w:cs="Times New Roman"/>
          <w:sz w:val="28"/>
          <w:szCs w:val="28"/>
        </w:rPr>
        <w:t xml:space="preserve"> превратил</w:t>
      </w:r>
      <w:r>
        <w:rPr>
          <w:rFonts w:ascii="Times New Roman" w:hAnsi="Times New Roman" w:cs="Times New Roman"/>
          <w:sz w:val="28"/>
          <w:szCs w:val="28"/>
        </w:rPr>
        <w:t>а</w:t>
      </w:r>
      <w:r w:rsidRPr="00B15683">
        <w:rPr>
          <w:rFonts w:ascii="Times New Roman" w:hAnsi="Times New Roman" w:cs="Times New Roman"/>
          <w:sz w:val="28"/>
          <w:szCs w:val="28"/>
        </w:rPr>
        <w:t xml:space="preserve"> в точки </w:t>
      </w:r>
      <w:r>
        <w:rPr>
          <w:rFonts w:ascii="Times New Roman" w:hAnsi="Times New Roman" w:cs="Times New Roman"/>
          <w:sz w:val="28"/>
          <w:szCs w:val="28"/>
        </w:rPr>
        <w:t xml:space="preserve">выдачи </w:t>
      </w:r>
      <w:r w:rsidRPr="00B15683">
        <w:rPr>
          <w:rFonts w:ascii="Times New Roman" w:hAnsi="Times New Roman" w:cs="Times New Roman"/>
          <w:sz w:val="28"/>
          <w:szCs w:val="28"/>
        </w:rPr>
        <w:t xml:space="preserve">заказа и открыли возможность доставки товаров из магазинов в течение 5 часов. А заказ можно сделать и по телефону, и по SMS, </w:t>
      </w:r>
      <w:r w:rsidRPr="00B15683">
        <w:rPr>
          <w:rFonts w:ascii="Times New Roman" w:hAnsi="Times New Roman" w:cs="Times New Roman"/>
          <w:sz w:val="28"/>
          <w:szCs w:val="28"/>
        </w:rPr>
        <w:lastRenderedPageBreak/>
        <w:t xml:space="preserve">и даже по </w:t>
      </w:r>
      <w:r>
        <w:rPr>
          <w:rFonts w:ascii="Times New Roman" w:hAnsi="Times New Roman" w:cs="Times New Roman"/>
          <w:sz w:val="28"/>
          <w:szCs w:val="28"/>
        </w:rPr>
        <w:t>мес</w:t>
      </w:r>
      <w:r w:rsidR="00096F17">
        <w:rPr>
          <w:rFonts w:ascii="Times New Roman" w:hAnsi="Times New Roman" w:cs="Times New Roman"/>
          <w:sz w:val="28"/>
          <w:szCs w:val="28"/>
        </w:rPr>
        <w:t>с</w:t>
      </w:r>
      <w:r>
        <w:rPr>
          <w:rFonts w:ascii="Times New Roman" w:hAnsi="Times New Roman" w:cs="Times New Roman"/>
          <w:sz w:val="28"/>
          <w:szCs w:val="28"/>
        </w:rPr>
        <w:t>енджерам</w:t>
      </w:r>
      <w:r w:rsidRPr="00B15683">
        <w:rPr>
          <w:rFonts w:ascii="Times New Roman" w:hAnsi="Times New Roman" w:cs="Times New Roman"/>
          <w:sz w:val="28"/>
          <w:szCs w:val="28"/>
        </w:rPr>
        <w:t>, и получить его через несколько минут у входа в магазин</w:t>
      </w:r>
      <w:r w:rsidR="009F1277">
        <w:rPr>
          <w:rFonts w:ascii="Times New Roman" w:hAnsi="Times New Roman" w:cs="Times New Roman"/>
          <w:sz w:val="28"/>
          <w:szCs w:val="28"/>
        </w:rPr>
        <w:t xml:space="preserve"> </w:t>
      </w:r>
      <w:r w:rsidR="00EE2907" w:rsidRPr="0059796F">
        <w:rPr>
          <w:rFonts w:ascii="Times New Roman" w:hAnsi="Times New Roman" w:cs="Times New Roman"/>
          <w:sz w:val="28"/>
          <w:szCs w:val="28"/>
        </w:rPr>
        <w:t>[50]</w:t>
      </w:r>
      <w:r w:rsidR="009F1277">
        <w:rPr>
          <w:rFonts w:ascii="Times New Roman" w:hAnsi="Times New Roman" w:cs="Times New Roman"/>
          <w:sz w:val="28"/>
          <w:szCs w:val="28"/>
        </w:rPr>
        <w:t>.</w:t>
      </w:r>
    </w:p>
    <w:p w14:paraId="3D4148B8" w14:textId="348F8464" w:rsidR="000C42D3" w:rsidRDefault="00096F17"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45E32">
        <w:rPr>
          <w:rFonts w:ascii="Times New Roman" w:hAnsi="Times New Roman" w:cs="Times New Roman"/>
          <w:sz w:val="28"/>
          <w:szCs w:val="28"/>
          <w:lang w:val="en-US"/>
        </w:rPr>
        <w:t>Decathlon</w:t>
      </w:r>
      <w:r>
        <w:rPr>
          <w:rFonts w:ascii="Times New Roman" w:hAnsi="Times New Roman" w:cs="Times New Roman"/>
          <w:sz w:val="28"/>
          <w:szCs w:val="28"/>
        </w:rPr>
        <w:t>»</w:t>
      </w:r>
      <w:r w:rsidRPr="00096F17">
        <w:rPr>
          <w:rFonts w:ascii="Times New Roman" w:hAnsi="Times New Roman" w:cs="Times New Roman"/>
          <w:sz w:val="28"/>
          <w:szCs w:val="28"/>
        </w:rPr>
        <w:t xml:space="preserve"> фактически использовал этот кризис как возможность для глубоких изменений в компании. Когда снова открыли магазины в классическом формате, </w:t>
      </w:r>
      <w:r>
        <w:rPr>
          <w:rFonts w:ascii="Times New Roman" w:hAnsi="Times New Roman" w:cs="Times New Roman"/>
          <w:sz w:val="28"/>
          <w:szCs w:val="28"/>
        </w:rPr>
        <w:t>они</w:t>
      </w:r>
      <w:r w:rsidRPr="00096F17">
        <w:rPr>
          <w:rFonts w:ascii="Times New Roman" w:hAnsi="Times New Roman" w:cs="Times New Roman"/>
          <w:sz w:val="28"/>
          <w:szCs w:val="28"/>
        </w:rPr>
        <w:t xml:space="preserve"> продолжали предлагать все услуги, запущенные во время самоизоляции, включая экспресс-доставку онлайн-заказа за 5 часов. Таким образом, </w:t>
      </w:r>
      <w:r>
        <w:rPr>
          <w:rFonts w:ascii="Times New Roman" w:hAnsi="Times New Roman" w:cs="Times New Roman"/>
          <w:sz w:val="28"/>
          <w:szCs w:val="28"/>
        </w:rPr>
        <w:t>организация</w:t>
      </w:r>
      <w:r w:rsidRPr="00096F17">
        <w:rPr>
          <w:rFonts w:ascii="Times New Roman" w:hAnsi="Times New Roman" w:cs="Times New Roman"/>
          <w:sz w:val="28"/>
          <w:szCs w:val="28"/>
        </w:rPr>
        <w:t xml:space="preserve"> продолжа</w:t>
      </w:r>
      <w:r>
        <w:rPr>
          <w:rFonts w:ascii="Times New Roman" w:hAnsi="Times New Roman" w:cs="Times New Roman"/>
          <w:sz w:val="28"/>
          <w:szCs w:val="28"/>
        </w:rPr>
        <w:t xml:space="preserve">ет </w:t>
      </w:r>
      <w:r w:rsidRPr="00096F17">
        <w:rPr>
          <w:rFonts w:ascii="Times New Roman" w:hAnsi="Times New Roman" w:cs="Times New Roman"/>
          <w:sz w:val="28"/>
          <w:szCs w:val="28"/>
        </w:rPr>
        <w:t xml:space="preserve">следовать потребностям </w:t>
      </w:r>
      <w:r>
        <w:rPr>
          <w:rFonts w:ascii="Times New Roman" w:hAnsi="Times New Roman" w:cs="Times New Roman"/>
          <w:sz w:val="28"/>
          <w:szCs w:val="28"/>
        </w:rPr>
        <w:t xml:space="preserve">своих </w:t>
      </w:r>
      <w:r w:rsidRPr="00096F17">
        <w:rPr>
          <w:rFonts w:ascii="Times New Roman" w:hAnsi="Times New Roman" w:cs="Times New Roman"/>
          <w:sz w:val="28"/>
          <w:szCs w:val="28"/>
        </w:rPr>
        <w:t>клиентов.</w:t>
      </w:r>
      <w:r>
        <w:rPr>
          <w:rFonts w:ascii="Times New Roman" w:hAnsi="Times New Roman" w:cs="Times New Roman"/>
          <w:sz w:val="28"/>
          <w:szCs w:val="28"/>
        </w:rPr>
        <w:t xml:space="preserve"> </w:t>
      </w:r>
      <w:r w:rsidRPr="00096F17">
        <w:rPr>
          <w:rFonts w:ascii="Times New Roman" w:hAnsi="Times New Roman" w:cs="Times New Roman"/>
          <w:sz w:val="28"/>
          <w:szCs w:val="28"/>
        </w:rPr>
        <w:t xml:space="preserve">В логистике многое изменилось. Во время изоляции объем интернет-торговли стремительно рос, что привело к ряду серьезных изменений в текущем рабочем процессе. На данный </w:t>
      </w:r>
      <w:r>
        <w:rPr>
          <w:rFonts w:ascii="Times New Roman" w:hAnsi="Times New Roman" w:cs="Times New Roman"/>
          <w:sz w:val="28"/>
          <w:szCs w:val="28"/>
        </w:rPr>
        <w:t>идет работа</w:t>
      </w:r>
      <w:r w:rsidRPr="00096F17">
        <w:rPr>
          <w:rFonts w:ascii="Times New Roman" w:hAnsi="Times New Roman" w:cs="Times New Roman"/>
          <w:sz w:val="28"/>
          <w:szCs w:val="28"/>
        </w:rPr>
        <w:t xml:space="preserve"> над изменением структуры основного </w:t>
      </w:r>
      <w:r>
        <w:rPr>
          <w:rFonts w:ascii="Times New Roman" w:hAnsi="Times New Roman" w:cs="Times New Roman"/>
          <w:sz w:val="28"/>
          <w:szCs w:val="28"/>
        </w:rPr>
        <w:t>склада</w:t>
      </w:r>
      <w:r w:rsidRPr="00096F17">
        <w:rPr>
          <w:rFonts w:ascii="Times New Roman" w:hAnsi="Times New Roman" w:cs="Times New Roman"/>
          <w:sz w:val="28"/>
          <w:szCs w:val="28"/>
        </w:rPr>
        <w:t>.</w:t>
      </w:r>
    </w:p>
    <w:p w14:paraId="695DB3A4" w14:textId="23BBD59F" w:rsidR="00096F17" w:rsidRPr="0059796F" w:rsidRDefault="00096F17" w:rsidP="0059796F">
      <w:pPr>
        <w:pStyle w:val="a3"/>
        <w:spacing w:after="0" w:line="360" w:lineRule="auto"/>
        <w:ind w:left="0" w:firstLine="709"/>
        <w:jc w:val="both"/>
        <w:rPr>
          <w:rFonts w:ascii="Times New Roman" w:hAnsi="Times New Roman" w:cs="Times New Roman"/>
          <w:sz w:val="28"/>
          <w:szCs w:val="28"/>
        </w:rPr>
      </w:pPr>
      <w:r w:rsidRPr="00096F17">
        <w:rPr>
          <w:rFonts w:ascii="Times New Roman" w:hAnsi="Times New Roman" w:cs="Times New Roman"/>
          <w:sz w:val="28"/>
          <w:szCs w:val="28"/>
        </w:rPr>
        <w:t>Этот кризис прекрасно показал разницу между компаниями, которые могут быстро адаптироваться и даже изменить бизнес-модель за несколько дней, и «устаревшими» бизнес-моделями. Жители России, которые никогда не пробовали покупать онлайн, впервые делают онлайн-заказы, и почувствовали преимущества: быстрая доставка, большой выбор товаров, простая платежная система. И,</w:t>
      </w:r>
      <w:r w:rsidR="00CE6560">
        <w:rPr>
          <w:rFonts w:ascii="Times New Roman" w:hAnsi="Times New Roman" w:cs="Times New Roman"/>
          <w:sz w:val="28"/>
          <w:szCs w:val="28"/>
        </w:rPr>
        <w:t xml:space="preserve"> </w:t>
      </w:r>
      <w:r w:rsidRPr="00096F17">
        <w:rPr>
          <w:rFonts w:ascii="Times New Roman" w:hAnsi="Times New Roman" w:cs="Times New Roman"/>
          <w:sz w:val="28"/>
          <w:szCs w:val="28"/>
        </w:rPr>
        <w:t>несмотря</w:t>
      </w:r>
      <w:r w:rsidR="00CE6560">
        <w:rPr>
          <w:rFonts w:ascii="Times New Roman" w:hAnsi="Times New Roman" w:cs="Times New Roman"/>
          <w:sz w:val="28"/>
          <w:szCs w:val="28"/>
        </w:rPr>
        <w:t xml:space="preserve"> </w:t>
      </w:r>
      <w:r w:rsidRPr="00096F17">
        <w:rPr>
          <w:rFonts w:ascii="Times New Roman" w:hAnsi="Times New Roman" w:cs="Times New Roman"/>
          <w:sz w:val="28"/>
          <w:szCs w:val="28"/>
        </w:rPr>
        <w:t>на</w:t>
      </w:r>
      <w:r w:rsidR="00997C45">
        <w:rPr>
          <w:rFonts w:ascii="Times New Roman" w:hAnsi="Times New Roman" w:cs="Times New Roman"/>
          <w:sz w:val="28"/>
          <w:szCs w:val="28"/>
        </w:rPr>
        <w:t xml:space="preserve"> </w:t>
      </w:r>
      <w:r w:rsidRPr="00096F17">
        <w:rPr>
          <w:rFonts w:ascii="Times New Roman" w:hAnsi="Times New Roman" w:cs="Times New Roman"/>
          <w:sz w:val="28"/>
          <w:szCs w:val="28"/>
        </w:rPr>
        <w:t>то,</w:t>
      </w:r>
      <w:r w:rsidR="00997C45">
        <w:rPr>
          <w:rFonts w:ascii="Times New Roman" w:hAnsi="Times New Roman" w:cs="Times New Roman"/>
          <w:sz w:val="28"/>
          <w:szCs w:val="28"/>
        </w:rPr>
        <w:t xml:space="preserve"> </w:t>
      </w:r>
      <w:r w:rsidRPr="00096F17">
        <w:rPr>
          <w:rFonts w:ascii="Times New Roman" w:hAnsi="Times New Roman" w:cs="Times New Roman"/>
          <w:sz w:val="28"/>
          <w:szCs w:val="28"/>
        </w:rPr>
        <w:t>что люди счастливы вернуться в офлайн-магазины, их модели поведения как покупателей уже изменились. И этот процесс быстрой оцифровки, в который многие компании вступили во время кризиса, продолжается.</w:t>
      </w:r>
      <w:r w:rsidR="00997C45">
        <w:rPr>
          <w:rFonts w:ascii="Times New Roman" w:hAnsi="Times New Roman" w:cs="Times New Roman"/>
          <w:sz w:val="28"/>
          <w:szCs w:val="28"/>
        </w:rPr>
        <w:t xml:space="preserve"> </w:t>
      </w:r>
      <w:r w:rsidR="00997C45" w:rsidRPr="00997C45">
        <w:rPr>
          <w:rFonts w:ascii="Times New Roman" w:hAnsi="Times New Roman" w:cs="Times New Roman"/>
          <w:sz w:val="28"/>
          <w:szCs w:val="28"/>
        </w:rPr>
        <w:t xml:space="preserve">Незадолго до начала периода </w:t>
      </w:r>
      <w:r w:rsidR="00997C45">
        <w:rPr>
          <w:rFonts w:ascii="Times New Roman" w:hAnsi="Times New Roman" w:cs="Times New Roman"/>
          <w:sz w:val="28"/>
          <w:szCs w:val="28"/>
        </w:rPr>
        <w:t>карантина</w:t>
      </w:r>
      <w:r w:rsidR="00997C45" w:rsidRPr="00997C45">
        <w:rPr>
          <w:rFonts w:ascii="Times New Roman" w:hAnsi="Times New Roman" w:cs="Times New Roman"/>
          <w:sz w:val="28"/>
          <w:szCs w:val="28"/>
        </w:rPr>
        <w:t xml:space="preserve"> </w:t>
      </w:r>
      <w:r w:rsidR="00997C45">
        <w:rPr>
          <w:rFonts w:ascii="Times New Roman" w:hAnsi="Times New Roman" w:cs="Times New Roman"/>
          <w:sz w:val="28"/>
          <w:szCs w:val="28"/>
        </w:rPr>
        <w:t>компания</w:t>
      </w:r>
      <w:r w:rsidR="00997C45" w:rsidRPr="00997C45">
        <w:rPr>
          <w:rFonts w:ascii="Times New Roman" w:hAnsi="Times New Roman" w:cs="Times New Roman"/>
          <w:sz w:val="28"/>
          <w:szCs w:val="28"/>
        </w:rPr>
        <w:t xml:space="preserve"> открыл</w:t>
      </w:r>
      <w:r w:rsidR="00997C45">
        <w:rPr>
          <w:rFonts w:ascii="Times New Roman" w:hAnsi="Times New Roman" w:cs="Times New Roman"/>
          <w:sz w:val="28"/>
          <w:szCs w:val="28"/>
        </w:rPr>
        <w:t>а</w:t>
      </w:r>
      <w:r w:rsidR="00997C45" w:rsidRPr="00997C45">
        <w:rPr>
          <w:rFonts w:ascii="Times New Roman" w:hAnsi="Times New Roman" w:cs="Times New Roman"/>
          <w:sz w:val="28"/>
          <w:szCs w:val="28"/>
        </w:rPr>
        <w:t xml:space="preserve"> магазины на OZON, а за несколько месяцев до этого – на маркетплейсе TMall. </w:t>
      </w:r>
      <w:r w:rsidR="00997C45">
        <w:rPr>
          <w:rFonts w:ascii="Times New Roman" w:hAnsi="Times New Roman" w:cs="Times New Roman"/>
          <w:sz w:val="28"/>
          <w:szCs w:val="28"/>
        </w:rPr>
        <w:t>И они</w:t>
      </w:r>
      <w:r w:rsidR="00997C45" w:rsidRPr="00997C45">
        <w:rPr>
          <w:rFonts w:ascii="Times New Roman" w:hAnsi="Times New Roman" w:cs="Times New Roman"/>
          <w:sz w:val="28"/>
          <w:szCs w:val="28"/>
        </w:rPr>
        <w:t xml:space="preserve"> планиру</w:t>
      </w:r>
      <w:r w:rsidR="00997C45">
        <w:rPr>
          <w:rFonts w:ascii="Times New Roman" w:hAnsi="Times New Roman" w:cs="Times New Roman"/>
          <w:sz w:val="28"/>
          <w:szCs w:val="28"/>
        </w:rPr>
        <w:t>ют</w:t>
      </w:r>
      <w:r w:rsidR="00997C45" w:rsidRPr="00997C45">
        <w:rPr>
          <w:rFonts w:ascii="Times New Roman" w:hAnsi="Times New Roman" w:cs="Times New Roman"/>
          <w:sz w:val="28"/>
          <w:szCs w:val="28"/>
        </w:rPr>
        <w:t xml:space="preserve"> в будущем работать с другими маркетплейсами</w:t>
      </w:r>
      <w:r w:rsidR="00EE2907" w:rsidRPr="0059796F">
        <w:rPr>
          <w:rFonts w:ascii="Times New Roman" w:hAnsi="Times New Roman" w:cs="Times New Roman"/>
          <w:sz w:val="28"/>
          <w:szCs w:val="28"/>
        </w:rPr>
        <w:t xml:space="preserve"> [47]</w:t>
      </w:r>
      <w:r w:rsidR="009F1277">
        <w:rPr>
          <w:rFonts w:ascii="Times New Roman" w:hAnsi="Times New Roman" w:cs="Times New Roman"/>
          <w:sz w:val="28"/>
          <w:szCs w:val="28"/>
        </w:rPr>
        <w:t>.</w:t>
      </w:r>
    </w:p>
    <w:p w14:paraId="70F3A175" w14:textId="03C03352" w:rsidR="00997C45" w:rsidRDefault="00997C45"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гибкость компании, она столкнулась с новыми проблемами. Из-за пандемии произошел резкий скачет онлайн-продаж. </w:t>
      </w:r>
      <w:r w:rsidRPr="00997C45">
        <w:rPr>
          <w:rFonts w:ascii="Times New Roman" w:hAnsi="Times New Roman" w:cs="Times New Roman"/>
          <w:sz w:val="28"/>
          <w:szCs w:val="28"/>
        </w:rPr>
        <w:t xml:space="preserve">Используемая до </w:t>
      </w:r>
      <w:r>
        <w:rPr>
          <w:rFonts w:ascii="Times New Roman" w:hAnsi="Times New Roman" w:cs="Times New Roman"/>
          <w:sz w:val="28"/>
          <w:szCs w:val="28"/>
        </w:rPr>
        <w:t>тех</w:t>
      </w:r>
      <w:r w:rsidRPr="00997C45">
        <w:rPr>
          <w:rFonts w:ascii="Times New Roman" w:hAnsi="Times New Roman" w:cs="Times New Roman"/>
          <w:sz w:val="28"/>
          <w:szCs w:val="28"/>
        </w:rPr>
        <w:t xml:space="preserve"> пор система подбора заказов перестала справляться с нагрузкой, которая постоянно росла. Несмотря на привлечение дополнительных сотрудников, сроки выполнения заказов были продлены.</w:t>
      </w:r>
    </w:p>
    <w:p w14:paraId="7F7D8935" w14:textId="536CF16F" w:rsidR="00997C45" w:rsidRDefault="00997C45" w:rsidP="0059796F">
      <w:pPr>
        <w:pStyle w:val="a3"/>
        <w:spacing w:after="0" w:line="360" w:lineRule="auto"/>
        <w:ind w:left="0" w:firstLine="709"/>
        <w:jc w:val="both"/>
        <w:rPr>
          <w:rFonts w:ascii="Times New Roman" w:hAnsi="Times New Roman" w:cs="Times New Roman"/>
          <w:sz w:val="28"/>
          <w:szCs w:val="28"/>
        </w:rPr>
      </w:pPr>
      <w:r w:rsidRPr="00997C45">
        <w:rPr>
          <w:rFonts w:ascii="Times New Roman" w:hAnsi="Times New Roman" w:cs="Times New Roman"/>
          <w:sz w:val="28"/>
          <w:szCs w:val="28"/>
        </w:rPr>
        <w:t xml:space="preserve">На двух складах </w:t>
      </w:r>
      <w:r w:rsidR="00CE6560">
        <w:rPr>
          <w:rFonts w:ascii="Times New Roman" w:hAnsi="Times New Roman" w:cs="Times New Roman"/>
          <w:sz w:val="28"/>
          <w:szCs w:val="28"/>
        </w:rPr>
        <w:t>«</w:t>
      </w:r>
      <w:r w:rsidRPr="00997C45">
        <w:rPr>
          <w:rFonts w:ascii="Times New Roman" w:hAnsi="Times New Roman" w:cs="Times New Roman"/>
          <w:sz w:val="28"/>
          <w:szCs w:val="28"/>
        </w:rPr>
        <w:t>Decathlon</w:t>
      </w:r>
      <w:r w:rsidR="00CE6560">
        <w:rPr>
          <w:rFonts w:ascii="Times New Roman" w:hAnsi="Times New Roman" w:cs="Times New Roman"/>
          <w:sz w:val="28"/>
          <w:szCs w:val="28"/>
        </w:rPr>
        <w:t>»</w:t>
      </w:r>
      <w:r w:rsidRPr="00997C45">
        <w:rPr>
          <w:rFonts w:ascii="Times New Roman" w:hAnsi="Times New Roman" w:cs="Times New Roman"/>
          <w:sz w:val="28"/>
          <w:szCs w:val="28"/>
        </w:rPr>
        <w:t xml:space="preserve"> в Москве и Санкт-Петербурге развернуты роботизированные системы для сбора заказов. Производительность оборудования уже выросла в 4-5 раз, но может быть дополнительно увеличена </w:t>
      </w:r>
      <w:r w:rsidRPr="00997C45">
        <w:rPr>
          <w:rFonts w:ascii="Times New Roman" w:hAnsi="Times New Roman" w:cs="Times New Roman"/>
          <w:sz w:val="28"/>
          <w:szCs w:val="28"/>
        </w:rPr>
        <w:lastRenderedPageBreak/>
        <w:t>в 7</w:t>
      </w:r>
      <w:r w:rsidR="00CE6560">
        <w:rPr>
          <w:rFonts w:ascii="Times New Roman" w:hAnsi="Times New Roman" w:cs="Times New Roman"/>
          <w:sz w:val="28"/>
          <w:szCs w:val="28"/>
        </w:rPr>
        <w:t>,</w:t>
      </w:r>
      <w:r w:rsidRPr="00997C45">
        <w:rPr>
          <w:rFonts w:ascii="Times New Roman" w:hAnsi="Times New Roman" w:cs="Times New Roman"/>
          <w:sz w:val="28"/>
          <w:szCs w:val="28"/>
        </w:rPr>
        <w:t xml:space="preserve">5 раз после испытаний компании путем добавления роботов. Внедрение системы позволило без напряжения справиться с продолжающейся растущей нагрузкой. </w:t>
      </w:r>
      <w:r w:rsidR="00CE6560">
        <w:rPr>
          <w:rFonts w:ascii="Times New Roman" w:hAnsi="Times New Roman" w:cs="Times New Roman"/>
          <w:sz w:val="28"/>
          <w:szCs w:val="28"/>
        </w:rPr>
        <w:t>«</w:t>
      </w:r>
      <w:r w:rsidRPr="00997C45">
        <w:rPr>
          <w:rFonts w:ascii="Times New Roman" w:hAnsi="Times New Roman" w:cs="Times New Roman"/>
          <w:sz w:val="28"/>
          <w:szCs w:val="28"/>
        </w:rPr>
        <w:t>Decathlon</w:t>
      </w:r>
      <w:r w:rsidR="00CE6560">
        <w:rPr>
          <w:rFonts w:ascii="Times New Roman" w:hAnsi="Times New Roman" w:cs="Times New Roman"/>
          <w:sz w:val="28"/>
          <w:szCs w:val="28"/>
        </w:rPr>
        <w:t>»</w:t>
      </w:r>
      <w:r w:rsidRPr="00997C45">
        <w:rPr>
          <w:rFonts w:ascii="Times New Roman" w:hAnsi="Times New Roman" w:cs="Times New Roman"/>
          <w:sz w:val="28"/>
          <w:szCs w:val="28"/>
        </w:rPr>
        <w:t xml:space="preserve"> смог не только полностью обеспечить решение проблем собственной комплектации, но и расширить сотрудничество с ведущими операторами интернет-торговли. Выполнение технического задания до ввода системы в эксплуатацию заняло 6 месяцев. Однако расчетный срок окупаемости в 2 года, по практической оценке, окупится значительно раньше.</w:t>
      </w:r>
    </w:p>
    <w:p w14:paraId="60D02041" w14:textId="0F6AF8A2" w:rsidR="00997C45" w:rsidRDefault="00997C45" w:rsidP="0059796F">
      <w:pPr>
        <w:pStyle w:val="a3"/>
        <w:spacing w:after="0" w:line="360" w:lineRule="auto"/>
        <w:ind w:left="0" w:firstLine="709"/>
        <w:jc w:val="both"/>
        <w:rPr>
          <w:rFonts w:ascii="Times New Roman" w:hAnsi="Times New Roman" w:cs="Times New Roman"/>
          <w:sz w:val="28"/>
          <w:szCs w:val="28"/>
        </w:rPr>
      </w:pPr>
      <w:r w:rsidRPr="00997C45">
        <w:rPr>
          <w:rFonts w:ascii="Times New Roman" w:hAnsi="Times New Roman" w:cs="Times New Roman"/>
          <w:sz w:val="28"/>
          <w:szCs w:val="28"/>
        </w:rPr>
        <w:t xml:space="preserve">Такое материально-техническое решение не имеет </w:t>
      </w:r>
      <w:r>
        <w:rPr>
          <w:rFonts w:ascii="Times New Roman" w:hAnsi="Times New Roman" w:cs="Times New Roman"/>
          <w:sz w:val="28"/>
          <w:szCs w:val="28"/>
        </w:rPr>
        <w:t>аналогов</w:t>
      </w:r>
      <w:r w:rsidRPr="00997C45">
        <w:rPr>
          <w:rFonts w:ascii="Times New Roman" w:hAnsi="Times New Roman" w:cs="Times New Roman"/>
          <w:sz w:val="28"/>
          <w:szCs w:val="28"/>
        </w:rPr>
        <w:t xml:space="preserve"> в России. Вместе с коллегами из Nissa Engineering разработали гибкую, расширяемую и мощную систему, которая во много раз больше по эффективности, чем ручная монтажная система. За время, которое складск</w:t>
      </w:r>
      <w:r>
        <w:rPr>
          <w:rFonts w:ascii="Times New Roman" w:hAnsi="Times New Roman" w:cs="Times New Roman"/>
          <w:sz w:val="28"/>
          <w:szCs w:val="28"/>
        </w:rPr>
        <w:t>о</w:t>
      </w:r>
      <w:r w:rsidRPr="00997C45">
        <w:rPr>
          <w:rFonts w:ascii="Times New Roman" w:hAnsi="Times New Roman" w:cs="Times New Roman"/>
          <w:sz w:val="28"/>
          <w:szCs w:val="28"/>
        </w:rPr>
        <w:t>й работник раньше тратил на сборку заказа, теперь мож</w:t>
      </w:r>
      <w:r>
        <w:rPr>
          <w:rFonts w:ascii="Times New Roman" w:hAnsi="Times New Roman" w:cs="Times New Roman"/>
          <w:sz w:val="28"/>
          <w:szCs w:val="28"/>
        </w:rPr>
        <w:t>но</w:t>
      </w:r>
      <w:r w:rsidRPr="00997C45">
        <w:rPr>
          <w:rFonts w:ascii="Times New Roman" w:hAnsi="Times New Roman" w:cs="Times New Roman"/>
          <w:sz w:val="28"/>
          <w:szCs w:val="28"/>
        </w:rPr>
        <w:t xml:space="preserve"> собрать 4-5 заказ</w:t>
      </w:r>
      <w:r>
        <w:rPr>
          <w:rFonts w:ascii="Times New Roman" w:hAnsi="Times New Roman" w:cs="Times New Roman"/>
          <w:sz w:val="28"/>
          <w:szCs w:val="28"/>
        </w:rPr>
        <w:t>а</w:t>
      </w:r>
      <w:r w:rsidRPr="00997C45">
        <w:rPr>
          <w:rFonts w:ascii="Times New Roman" w:hAnsi="Times New Roman" w:cs="Times New Roman"/>
          <w:sz w:val="28"/>
          <w:szCs w:val="28"/>
        </w:rPr>
        <w:t>. При этом из-за значительного роста интернет-продаж не сокращали сотрудников, а просто переключали их на другие вспомогательные процессы</w:t>
      </w:r>
      <w:r>
        <w:rPr>
          <w:rFonts w:ascii="Times New Roman" w:hAnsi="Times New Roman" w:cs="Times New Roman"/>
          <w:sz w:val="28"/>
          <w:szCs w:val="28"/>
        </w:rPr>
        <w:t xml:space="preserve">. </w:t>
      </w:r>
      <w:r w:rsidRPr="00997C45">
        <w:rPr>
          <w:rFonts w:ascii="Times New Roman" w:hAnsi="Times New Roman" w:cs="Times New Roman"/>
          <w:sz w:val="28"/>
          <w:szCs w:val="28"/>
        </w:rPr>
        <w:t>Зона автоматизированной сборки интернет</w:t>
      </w:r>
      <w:r w:rsidR="00180772">
        <w:rPr>
          <w:rFonts w:ascii="Times New Roman" w:hAnsi="Times New Roman" w:cs="Times New Roman"/>
          <w:sz w:val="28"/>
          <w:szCs w:val="28"/>
        </w:rPr>
        <w:t>-</w:t>
      </w:r>
      <w:r w:rsidRPr="00997C45">
        <w:rPr>
          <w:rFonts w:ascii="Times New Roman" w:hAnsi="Times New Roman" w:cs="Times New Roman"/>
          <w:sz w:val="28"/>
          <w:szCs w:val="28"/>
        </w:rPr>
        <w:t xml:space="preserve">заказов занимает 10% складской площади, на которой </w:t>
      </w:r>
      <w:r w:rsidR="003310A1">
        <w:rPr>
          <w:rFonts w:ascii="Times New Roman" w:hAnsi="Times New Roman" w:cs="Times New Roman"/>
          <w:sz w:val="28"/>
          <w:szCs w:val="28"/>
        </w:rPr>
        <w:t>«</w:t>
      </w:r>
      <w:r w:rsidRPr="00997C45">
        <w:rPr>
          <w:rFonts w:ascii="Times New Roman" w:hAnsi="Times New Roman" w:cs="Times New Roman"/>
          <w:sz w:val="28"/>
          <w:szCs w:val="28"/>
        </w:rPr>
        <w:t>Decathlon</w:t>
      </w:r>
      <w:r w:rsidR="003310A1">
        <w:rPr>
          <w:rFonts w:ascii="Times New Roman" w:hAnsi="Times New Roman" w:cs="Times New Roman"/>
          <w:sz w:val="28"/>
          <w:szCs w:val="28"/>
        </w:rPr>
        <w:t>»</w:t>
      </w:r>
      <w:r w:rsidRPr="00997C45">
        <w:rPr>
          <w:rFonts w:ascii="Times New Roman" w:hAnsi="Times New Roman" w:cs="Times New Roman"/>
          <w:sz w:val="28"/>
          <w:szCs w:val="28"/>
        </w:rPr>
        <w:t xml:space="preserve"> хранит обрабатывает 100% продукции, представленной на сайте Decathlon.ru. В проекте используется принцип </w:t>
      </w:r>
      <w:r w:rsidR="003310A1">
        <w:rPr>
          <w:rFonts w:ascii="Times New Roman" w:hAnsi="Times New Roman" w:cs="Times New Roman"/>
          <w:sz w:val="28"/>
          <w:szCs w:val="28"/>
        </w:rPr>
        <w:t>«</w:t>
      </w:r>
      <w:r w:rsidRPr="00997C45">
        <w:rPr>
          <w:rFonts w:ascii="Times New Roman" w:hAnsi="Times New Roman" w:cs="Times New Roman"/>
          <w:sz w:val="28"/>
          <w:szCs w:val="28"/>
        </w:rPr>
        <w:t>goods to person</w:t>
      </w:r>
      <w:r w:rsidR="003310A1">
        <w:rPr>
          <w:rFonts w:ascii="Times New Roman" w:hAnsi="Times New Roman" w:cs="Times New Roman"/>
          <w:sz w:val="28"/>
          <w:szCs w:val="28"/>
        </w:rPr>
        <w:t>»</w:t>
      </w:r>
      <w:r w:rsidRPr="00997C45">
        <w:rPr>
          <w:rFonts w:ascii="Times New Roman" w:hAnsi="Times New Roman" w:cs="Times New Roman"/>
          <w:sz w:val="28"/>
          <w:szCs w:val="28"/>
        </w:rPr>
        <w:t>, подразумевающий движение товара к человеку, а не человека к товару (при классическом размещении товаров на стеллажах). Такое решение позволяет увеличить производительность процесса сборки заказов в 7,5 раз по сравнению с ручным подбором товара.</w:t>
      </w:r>
    </w:p>
    <w:p w14:paraId="3868B568" w14:textId="0E79E292" w:rsidR="00997C45" w:rsidRDefault="00997C45" w:rsidP="0059796F">
      <w:pPr>
        <w:pStyle w:val="a3"/>
        <w:spacing w:after="0" w:line="360" w:lineRule="auto"/>
        <w:ind w:left="0" w:firstLine="709"/>
        <w:jc w:val="both"/>
        <w:rPr>
          <w:rFonts w:ascii="Times New Roman" w:hAnsi="Times New Roman" w:cs="Times New Roman"/>
          <w:sz w:val="28"/>
          <w:szCs w:val="28"/>
        </w:rPr>
      </w:pPr>
      <w:r w:rsidRPr="00997C45">
        <w:rPr>
          <w:rFonts w:ascii="Times New Roman" w:hAnsi="Times New Roman" w:cs="Times New Roman"/>
          <w:sz w:val="28"/>
          <w:szCs w:val="28"/>
        </w:rPr>
        <w:t xml:space="preserve">В будущем розничный торговец планирует дальнейшую интеграцию своих онлайн-сервисов со своими физическими магазинами. Такие услуги, как ремонтные мастерские и возможность собирать и возвращать онлайн-заказы, дадут покупателям повод зайти в его магазины. Также есть четкий акцент на устойчивости. Это, по словам представителя </w:t>
      </w:r>
      <w:r w:rsidR="003310A1">
        <w:rPr>
          <w:rFonts w:ascii="Times New Roman" w:hAnsi="Times New Roman" w:cs="Times New Roman"/>
          <w:sz w:val="28"/>
          <w:szCs w:val="28"/>
        </w:rPr>
        <w:t>«</w:t>
      </w:r>
      <w:r w:rsidRPr="00997C45">
        <w:rPr>
          <w:rFonts w:ascii="Times New Roman" w:hAnsi="Times New Roman" w:cs="Times New Roman"/>
          <w:sz w:val="28"/>
          <w:szCs w:val="28"/>
        </w:rPr>
        <w:t>Decathlon UK</w:t>
      </w:r>
      <w:r w:rsidR="003310A1">
        <w:rPr>
          <w:rFonts w:ascii="Times New Roman" w:hAnsi="Times New Roman" w:cs="Times New Roman"/>
          <w:sz w:val="28"/>
          <w:szCs w:val="28"/>
        </w:rPr>
        <w:t>»</w:t>
      </w:r>
      <w:r w:rsidRPr="00997C45">
        <w:rPr>
          <w:rFonts w:ascii="Times New Roman" w:hAnsi="Times New Roman" w:cs="Times New Roman"/>
          <w:sz w:val="28"/>
          <w:szCs w:val="28"/>
        </w:rPr>
        <w:t xml:space="preserve">, «очень важно, поскольку нам нужно сохранить нашу игровую площадку, если мы хотим продолжать играть». С этой целью розничный торговец стремится использовать 100% возобновляемые источники энергии на всех своих </w:t>
      </w:r>
      <w:r w:rsidRPr="00997C45">
        <w:rPr>
          <w:rFonts w:ascii="Times New Roman" w:hAnsi="Times New Roman" w:cs="Times New Roman"/>
          <w:sz w:val="28"/>
          <w:szCs w:val="28"/>
        </w:rPr>
        <w:lastRenderedPageBreak/>
        <w:t>объектах и ​​заявляет, что к следующему году все его продукты будут разрабатываться с заботой об окружающей среде. В августе ритейлер запускает проект, направленный на переработку своей продукции и дарение ей второй жизни.</w:t>
      </w:r>
    </w:p>
    <w:p w14:paraId="393B131B" w14:textId="2A58D0FF" w:rsidR="00310F7B" w:rsidRDefault="00310F7B" w:rsidP="0059796F">
      <w:pPr>
        <w:pStyle w:val="a3"/>
        <w:spacing w:after="0" w:line="360" w:lineRule="auto"/>
        <w:ind w:left="0" w:firstLine="709"/>
        <w:jc w:val="both"/>
        <w:rPr>
          <w:rFonts w:ascii="Times New Roman" w:hAnsi="Times New Roman" w:cs="Times New Roman"/>
          <w:sz w:val="28"/>
          <w:szCs w:val="28"/>
        </w:rPr>
      </w:pPr>
    </w:p>
    <w:p w14:paraId="2C426D51" w14:textId="47455143" w:rsidR="00310F7B" w:rsidRPr="00AC2C68" w:rsidRDefault="001B0D1C" w:rsidP="0059796F">
      <w:pPr>
        <w:pStyle w:val="a3"/>
        <w:numPr>
          <w:ilvl w:val="1"/>
          <w:numId w:val="7"/>
        </w:numPr>
        <w:spacing w:after="0" w:line="360" w:lineRule="auto"/>
        <w:ind w:left="0" w:firstLine="709"/>
        <w:jc w:val="both"/>
        <w:rPr>
          <w:rFonts w:ascii="Times New Roman" w:hAnsi="Times New Roman" w:cs="Times New Roman"/>
          <w:b/>
          <w:bCs/>
          <w:sz w:val="28"/>
          <w:szCs w:val="28"/>
        </w:rPr>
      </w:pPr>
      <w:r w:rsidRPr="00AC2C68">
        <w:rPr>
          <w:rFonts w:ascii="Times New Roman" w:hAnsi="Times New Roman" w:cs="Times New Roman"/>
          <w:b/>
          <w:bCs/>
          <w:sz w:val="28"/>
          <w:szCs w:val="28"/>
        </w:rPr>
        <w:t>Анализ</w:t>
      </w:r>
      <w:r w:rsidR="00310F7B" w:rsidRPr="00AC2C68">
        <w:rPr>
          <w:rFonts w:ascii="Times New Roman" w:hAnsi="Times New Roman" w:cs="Times New Roman"/>
          <w:b/>
          <w:bCs/>
          <w:sz w:val="28"/>
          <w:szCs w:val="28"/>
        </w:rPr>
        <w:t xml:space="preserve"> человеческого потенциала компании</w:t>
      </w:r>
      <w:r w:rsidRPr="00AC2C68">
        <w:rPr>
          <w:rFonts w:ascii="Times New Roman" w:hAnsi="Times New Roman" w:cs="Times New Roman"/>
          <w:b/>
          <w:bCs/>
          <w:sz w:val="28"/>
          <w:szCs w:val="28"/>
        </w:rPr>
        <w:t xml:space="preserve"> </w:t>
      </w:r>
      <w:r w:rsidRPr="00E45E32">
        <w:rPr>
          <w:rFonts w:ascii="Times New Roman" w:hAnsi="Times New Roman" w:cs="Times New Roman"/>
          <w:b/>
          <w:bCs/>
          <w:sz w:val="28"/>
          <w:szCs w:val="28"/>
        </w:rPr>
        <w:t>«</w:t>
      </w:r>
      <w:r w:rsidR="00E45E32" w:rsidRPr="00E45E32">
        <w:rPr>
          <w:rFonts w:ascii="Times New Roman" w:hAnsi="Times New Roman" w:cs="Times New Roman"/>
          <w:b/>
          <w:bCs/>
          <w:sz w:val="28"/>
          <w:szCs w:val="28"/>
          <w:lang w:val="en-US"/>
        </w:rPr>
        <w:t>Decathlon</w:t>
      </w:r>
      <w:r w:rsidRPr="00E45E32">
        <w:rPr>
          <w:rFonts w:ascii="Times New Roman" w:hAnsi="Times New Roman" w:cs="Times New Roman"/>
          <w:b/>
          <w:bCs/>
          <w:sz w:val="28"/>
          <w:szCs w:val="28"/>
        </w:rPr>
        <w:t>»</w:t>
      </w:r>
    </w:p>
    <w:p w14:paraId="4D913AEB" w14:textId="578E211C" w:rsidR="00310F7B" w:rsidRDefault="00310F7B" w:rsidP="0059796F">
      <w:pPr>
        <w:pStyle w:val="a3"/>
        <w:spacing w:after="0" w:line="360" w:lineRule="auto"/>
        <w:ind w:left="0"/>
        <w:jc w:val="both"/>
        <w:rPr>
          <w:rFonts w:ascii="Times New Roman" w:hAnsi="Times New Roman" w:cs="Times New Roman"/>
          <w:b/>
          <w:bCs/>
          <w:sz w:val="28"/>
          <w:szCs w:val="28"/>
        </w:rPr>
      </w:pPr>
    </w:p>
    <w:p w14:paraId="029923EA" w14:textId="39366A8D" w:rsidR="00310F7B" w:rsidRDefault="00310F7B" w:rsidP="0059796F">
      <w:pPr>
        <w:pStyle w:val="a3"/>
        <w:spacing w:after="0" w:line="360" w:lineRule="auto"/>
        <w:ind w:left="0" w:firstLine="709"/>
        <w:jc w:val="both"/>
        <w:rPr>
          <w:rFonts w:ascii="Times New Roman" w:hAnsi="Times New Roman" w:cs="Times New Roman"/>
          <w:sz w:val="28"/>
          <w:szCs w:val="28"/>
        </w:rPr>
      </w:pPr>
      <w:r w:rsidRPr="00310F7B">
        <w:rPr>
          <w:rFonts w:ascii="Times New Roman" w:hAnsi="Times New Roman" w:cs="Times New Roman"/>
          <w:sz w:val="28"/>
          <w:szCs w:val="28"/>
        </w:rPr>
        <w:t xml:space="preserve">Организационная структура компании достаточно хорошо </w:t>
      </w:r>
      <w:r w:rsidR="001B0D1C">
        <w:rPr>
          <w:rFonts w:ascii="Times New Roman" w:hAnsi="Times New Roman" w:cs="Times New Roman"/>
          <w:sz w:val="28"/>
          <w:szCs w:val="28"/>
        </w:rPr>
        <w:t>сф</w:t>
      </w:r>
      <w:r w:rsidR="003310A1">
        <w:rPr>
          <w:rFonts w:ascii="Times New Roman" w:hAnsi="Times New Roman" w:cs="Times New Roman"/>
          <w:sz w:val="28"/>
          <w:szCs w:val="28"/>
        </w:rPr>
        <w:t>ор</w:t>
      </w:r>
      <w:r w:rsidR="001B0D1C">
        <w:rPr>
          <w:rFonts w:ascii="Times New Roman" w:hAnsi="Times New Roman" w:cs="Times New Roman"/>
          <w:sz w:val="28"/>
          <w:szCs w:val="28"/>
        </w:rPr>
        <w:t>мирована</w:t>
      </w:r>
      <w:r w:rsidRPr="00310F7B">
        <w:rPr>
          <w:rFonts w:ascii="Times New Roman" w:hAnsi="Times New Roman" w:cs="Times New Roman"/>
          <w:sz w:val="28"/>
          <w:szCs w:val="28"/>
        </w:rPr>
        <w:t>.</w:t>
      </w:r>
      <w:r>
        <w:rPr>
          <w:rFonts w:ascii="Times New Roman" w:hAnsi="Times New Roman" w:cs="Times New Roman"/>
          <w:sz w:val="28"/>
          <w:szCs w:val="28"/>
        </w:rPr>
        <w:t xml:space="preserve"> </w:t>
      </w:r>
      <w:r w:rsidRPr="00310F7B">
        <w:rPr>
          <w:rFonts w:ascii="Times New Roman" w:hAnsi="Times New Roman" w:cs="Times New Roman"/>
          <w:sz w:val="28"/>
          <w:szCs w:val="28"/>
        </w:rPr>
        <w:t>С целью личного состава разрабатывались нормы, принципы, операции их работы.</w:t>
      </w:r>
      <w:r>
        <w:rPr>
          <w:rFonts w:ascii="Times New Roman" w:hAnsi="Times New Roman" w:cs="Times New Roman"/>
          <w:sz w:val="28"/>
          <w:szCs w:val="28"/>
        </w:rPr>
        <w:t xml:space="preserve"> </w:t>
      </w:r>
      <w:r w:rsidRPr="00310F7B">
        <w:rPr>
          <w:rFonts w:ascii="Times New Roman" w:hAnsi="Times New Roman" w:cs="Times New Roman"/>
          <w:sz w:val="28"/>
          <w:szCs w:val="28"/>
        </w:rPr>
        <w:t>Полномочия</w:t>
      </w:r>
      <w:r>
        <w:rPr>
          <w:rFonts w:ascii="Times New Roman" w:hAnsi="Times New Roman" w:cs="Times New Roman"/>
          <w:sz w:val="28"/>
          <w:szCs w:val="28"/>
        </w:rPr>
        <w:t xml:space="preserve"> и</w:t>
      </w:r>
      <w:r w:rsidRPr="00310F7B">
        <w:rPr>
          <w:rFonts w:ascii="Times New Roman" w:hAnsi="Times New Roman" w:cs="Times New Roman"/>
          <w:sz w:val="28"/>
          <w:szCs w:val="28"/>
        </w:rPr>
        <w:t xml:space="preserve"> прямые обязанности отображаются в</w:t>
      </w:r>
      <w:r>
        <w:rPr>
          <w:rFonts w:ascii="Times New Roman" w:hAnsi="Times New Roman" w:cs="Times New Roman"/>
          <w:sz w:val="28"/>
          <w:szCs w:val="28"/>
        </w:rPr>
        <w:t xml:space="preserve"> </w:t>
      </w:r>
      <w:r w:rsidRPr="00310F7B">
        <w:rPr>
          <w:rFonts w:ascii="Times New Roman" w:hAnsi="Times New Roman" w:cs="Times New Roman"/>
          <w:sz w:val="28"/>
          <w:szCs w:val="28"/>
        </w:rPr>
        <w:t>положениях официальны</w:t>
      </w:r>
      <w:r>
        <w:rPr>
          <w:rFonts w:ascii="Times New Roman" w:hAnsi="Times New Roman" w:cs="Times New Roman"/>
          <w:sz w:val="28"/>
          <w:szCs w:val="28"/>
        </w:rPr>
        <w:t>х</w:t>
      </w:r>
      <w:r w:rsidRPr="00310F7B">
        <w:rPr>
          <w:rFonts w:ascii="Times New Roman" w:hAnsi="Times New Roman" w:cs="Times New Roman"/>
          <w:sz w:val="28"/>
          <w:szCs w:val="28"/>
        </w:rPr>
        <w:t xml:space="preserve"> инструкци</w:t>
      </w:r>
      <w:r>
        <w:rPr>
          <w:rFonts w:ascii="Times New Roman" w:hAnsi="Times New Roman" w:cs="Times New Roman"/>
          <w:sz w:val="28"/>
          <w:szCs w:val="28"/>
        </w:rPr>
        <w:t>й</w:t>
      </w:r>
      <w:r w:rsidRPr="00310F7B">
        <w:rPr>
          <w:rFonts w:ascii="Times New Roman" w:hAnsi="Times New Roman" w:cs="Times New Roman"/>
          <w:sz w:val="28"/>
          <w:szCs w:val="28"/>
        </w:rPr>
        <w:t xml:space="preserve"> сотрудников. Кроме того, установлены </w:t>
      </w:r>
      <w:r>
        <w:rPr>
          <w:rFonts w:ascii="Times New Roman" w:hAnsi="Times New Roman" w:cs="Times New Roman"/>
          <w:sz w:val="28"/>
          <w:szCs w:val="28"/>
        </w:rPr>
        <w:t>штрафы</w:t>
      </w:r>
      <w:r w:rsidRPr="00310F7B">
        <w:rPr>
          <w:rFonts w:ascii="Times New Roman" w:hAnsi="Times New Roman" w:cs="Times New Roman"/>
          <w:sz w:val="28"/>
          <w:szCs w:val="28"/>
        </w:rPr>
        <w:t xml:space="preserve"> и меры</w:t>
      </w:r>
      <w:r>
        <w:rPr>
          <w:rFonts w:ascii="Times New Roman" w:hAnsi="Times New Roman" w:cs="Times New Roman"/>
          <w:sz w:val="28"/>
          <w:szCs w:val="28"/>
        </w:rPr>
        <w:t xml:space="preserve"> наказания</w:t>
      </w:r>
      <w:r w:rsidRPr="00310F7B">
        <w:rPr>
          <w:rFonts w:ascii="Times New Roman" w:hAnsi="Times New Roman" w:cs="Times New Roman"/>
          <w:sz w:val="28"/>
          <w:szCs w:val="28"/>
        </w:rPr>
        <w:t xml:space="preserve"> за невыполнение должностных обязанностей.</w:t>
      </w:r>
      <w:r>
        <w:rPr>
          <w:rFonts w:ascii="Times New Roman" w:hAnsi="Times New Roman" w:cs="Times New Roman"/>
          <w:sz w:val="28"/>
          <w:szCs w:val="28"/>
        </w:rPr>
        <w:t xml:space="preserve"> </w:t>
      </w:r>
      <w:r w:rsidRPr="00310F7B">
        <w:rPr>
          <w:rFonts w:ascii="Times New Roman" w:hAnsi="Times New Roman" w:cs="Times New Roman"/>
          <w:sz w:val="28"/>
          <w:szCs w:val="28"/>
        </w:rPr>
        <w:t>Концепция мотивации и стимулирования сотрудников, которая</w:t>
      </w:r>
      <w:r>
        <w:rPr>
          <w:rFonts w:ascii="Times New Roman" w:hAnsi="Times New Roman" w:cs="Times New Roman"/>
          <w:sz w:val="28"/>
          <w:szCs w:val="28"/>
        </w:rPr>
        <w:t xml:space="preserve"> </w:t>
      </w:r>
      <w:r w:rsidRPr="00310F7B">
        <w:rPr>
          <w:rFonts w:ascii="Times New Roman" w:hAnsi="Times New Roman" w:cs="Times New Roman"/>
          <w:sz w:val="28"/>
          <w:szCs w:val="28"/>
        </w:rPr>
        <w:t>содержит 7 основных положений.</w:t>
      </w:r>
      <w:r>
        <w:rPr>
          <w:rFonts w:ascii="Times New Roman" w:hAnsi="Times New Roman" w:cs="Times New Roman"/>
          <w:sz w:val="28"/>
          <w:szCs w:val="28"/>
        </w:rPr>
        <w:t xml:space="preserve"> </w:t>
      </w:r>
      <w:r w:rsidRPr="00310F7B">
        <w:rPr>
          <w:rFonts w:ascii="Times New Roman" w:hAnsi="Times New Roman" w:cs="Times New Roman"/>
          <w:sz w:val="28"/>
          <w:szCs w:val="28"/>
        </w:rPr>
        <w:t>Образ авторитарно-демократического руководства: руководитель</w:t>
      </w:r>
      <w:r>
        <w:rPr>
          <w:rFonts w:ascii="Times New Roman" w:hAnsi="Times New Roman" w:cs="Times New Roman"/>
          <w:sz w:val="28"/>
          <w:szCs w:val="28"/>
        </w:rPr>
        <w:t xml:space="preserve"> </w:t>
      </w:r>
      <w:r w:rsidRPr="00310F7B">
        <w:rPr>
          <w:rFonts w:ascii="Times New Roman" w:hAnsi="Times New Roman" w:cs="Times New Roman"/>
          <w:sz w:val="28"/>
          <w:szCs w:val="28"/>
        </w:rPr>
        <w:t>выслушивает замечания и указания сотрудников, видит их</w:t>
      </w:r>
      <w:r>
        <w:rPr>
          <w:rFonts w:ascii="Times New Roman" w:hAnsi="Times New Roman" w:cs="Times New Roman"/>
          <w:sz w:val="28"/>
          <w:szCs w:val="28"/>
        </w:rPr>
        <w:t xml:space="preserve"> </w:t>
      </w:r>
      <w:r w:rsidRPr="00310F7B">
        <w:rPr>
          <w:rFonts w:ascii="Times New Roman" w:hAnsi="Times New Roman" w:cs="Times New Roman"/>
          <w:sz w:val="28"/>
          <w:szCs w:val="28"/>
        </w:rPr>
        <w:t>взгляды, дает определенную самостоятельность, но в то же время</w:t>
      </w:r>
      <w:r>
        <w:rPr>
          <w:rFonts w:ascii="Times New Roman" w:hAnsi="Times New Roman" w:cs="Times New Roman"/>
          <w:sz w:val="28"/>
          <w:szCs w:val="28"/>
        </w:rPr>
        <w:t xml:space="preserve"> </w:t>
      </w:r>
      <w:r w:rsidRPr="00310F7B">
        <w:rPr>
          <w:rFonts w:ascii="Times New Roman" w:hAnsi="Times New Roman" w:cs="Times New Roman"/>
          <w:sz w:val="28"/>
          <w:szCs w:val="28"/>
        </w:rPr>
        <w:t>реализует серьезный контроль над компанией и принимает единообразные</w:t>
      </w:r>
      <w:r>
        <w:rPr>
          <w:rFonts w:ascii="Times New Roman" w:hAnsi="Times New Roman" w:cs="Times New Roman"/>
          <w:sz w:val="28"/>
          <w:szCs w:val="28"/>
        </w:rPr>
        <w:t xml:space="preserve"> р</w:t>
      </w:r>
      <w:r w:rsidRPr="00310F7B">
        <w:rPr>
          <w:rFonts w:ascii="Times New Roman" w:hAnsi="Times New Roman" w:cs="Times New Roman"/>
          <w:sz w:val="28"/>
          <w:szCs w:val="28"/>
        </w:rPr>
        <w:t>ешения.</w:t>
      </w:r>
    </w:p>
    <w:p w14:paraId="19744E1F" w14:textId="4628BFF1" w:rsidR="001B0D1C" w:rsidRDefault="00310F7B"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понимания «картины» человеческого потенциала на предприятии </w:t>
      </w:r>
      <w:r w:rsidR="006C2FCB">
        <w:rPr>
          <w:rFonts w:ascii="Times New Roman" w:hAnsi="Times New Roman" w:cs="Times New Roman"/>
          <w:sz w:val="28"/>
          <w:szCs w:val="28"/>
        </w:rPr>
        <w:t>нужно</w:t>
      </w:r>
      <w:r>
        <w:rPr>
          <w:rFonts w:ascii="Times New Roman" w:hAnsi="Times New Roman" w:cs="Times New Roman"/>
          <w:sz w:val="28"/>
          <w:szCs w:val="28"/>
        </w:rPr>
        <w:t xml:space="preserve"> опираться на качественный</w:t>
      </w:r>
      <w:r w:rsidR="001B0D1C">
        <w:rPr>
          <w:rFonts w:ascii="Times New Roman" w:hAnsi="Times New Roman" w:cs="Times New Roman"/>
          <w:sz w:val="28"/>
          <w:szCs w:val="28"/>
        </w:rPr>
        <w:t xml:space="preserve"> и количественный</w:t>
      </w:r>
      <w:r>
        <w:rPr>
          <w:rFonts w:ascii="Times New Roman" w:hAnsi="Times New Roman" w:cs="Times New Roman"/>
          <w:sz w:val="28"/>
          <w:szCs w:val="28"/>
        </w:rPr>
        <w:t xml:space="preserve"> анализ</w:t>
      </w:r>
      <w:r w:rsidR="001B0D1C">
        <w:rPr>
          <w:rFonts w:ascii="Times New Roman" w:hAnsi="Times New Roman" w:cs="Times New Roman"/>
          <w:sz w:val="28"/>
          <w:szCs w:val="28"/>
        </w:rPr>
        <w:t xml:space="preserve">, а также </w:t>
      </w:r>
      <w:r>
        <w:rPr>
          <w:rFonts w:ascii="Times New Roman" w:hAnsi="Times New Roman" w:cs="Times New Roman"/>
          <w:sz w:val="28"/>
          <w:szCs w:val="28"/>
        </w:rPr>
        <w:t>собственный опыт и наблюдения</w:t>
      </w:r>
      <w:r w:rsidR="001B0D1C">
        <w:rPr>
          <w:rFonts w:ascii="Times New Roman" w:hAnsi="Times New Roman" w:cs="Times New Roman"/>
          <w:sz w:val="28"/>
          <w:szCs w:val="28"/>
        </w:rPr>
        <w:t xml:space="preserve">. </w:t>
      </w:r>
    </w:p>
    <w:p w14:paraId="0CC5096F" w14:textId="5BBFBFD5" w:rsidR="001B0D1C" w:rsidRDefault="001B0D1C"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начала </w:t>
      </w:r>
      <w:r w:rsidR="00DF414E">
        <w:rPr>
          <w:rFonts w:ascii="Times New Roman" w:hAnsi="Times New Roman" w:cs="Times New Roman"/>
          <w:sz w:val="28"/>
          <w:szCs w:val="28"/>
        </w:rPr>
        <w:t>нужно обратить внимание на</w:t>
      </w:r>
      <w:r>
        <w:rPr>
          <w:rFonts w:ascii="Times New Roman" w:hAnsi="Times New Roman" w:cs="Times New Roman"/>
          <w:sz w:val="28"/>
          <w:szCs w:val="28"/>
        </w:rPr>
        <w:t xml:space="preserve"> все, интересующие цифры</w:t>
      </w:r>
      <w:r w:rsidR="00583FC5">
        <w:rPr>
          <w:rFonts w:ascii="Times New Roman" w:hAnsi="Times New Roman" w:cs="Times New Roman"/>
          <w:sz w:val="28"/>
          <w:szCs w:val="28"/>
        </w:rPr>
        <w:t>,</w:t>
      </w:r>
      <w:r>
        <w:rPr>
          <w:rFonts w:ascii="Times New Roman" w:hAnsi="Times New Roman" w:cs="Times New Roman"/>
          <w:sz w:val="28"/>
          <w:szCs w:val="28"/>
        </w:rPr>
        <w:t xml:space="preserve"> в таблицах.</w:t>
      </w:r>
    </w:p>
    <w:p w14:paraId="75C519B8" w14:textId="66B9D4A5" w:rsidR="00F37E51" w:rsidRPr="00035F15" w:rsidRDefault="00FC70AA"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Данные для анализа будут взяты за 2018/2019 г.г. Поскольку в следующих годах</w:t>
      </w:r>
      <w:r w:rsidR="00180772">
        <w:rPr>
          <w:rFonts w:ascii="Times New Roman" w:hAnsi="Times New Roman" w:cs="Times New Roman"/>
          <w:sz w:val="28"/>
          <w:szCs w:val="28"/>
        </w:rPr>
        <w:t>,</w:t>
      </w:r>
      <w:r>
        <w:rPr>
          <w:rFonts w:ascii="Times New Roman" w:hAnsi="Times New Roman" w:cs="Times New Roman"/>
          <w:sz w:val="28"/>
          <w:szCs w:val="28"/>
        </w:rPr>
        <w:t xml:space="preserve"> </w:t>
      </w:r>
      <w:r w:rsidR="00180772">
        <w:rPr>
          <w:rFonts w:ascii="Times New Roman" w:hAnsi="Times New Roman" w:cs="Times New Roman"/>
          <w:sz w:val="28"/>
          <w:szCs w:val="28"/>
        </w:rPr>
        <w:t xml:space="preserve">столкнувшись </w:t>
      </w:r>
      <w:r>
        <w:rPr>
          <w:rFonts w:ascii="Times New Roman" w:hAnsi="Times New Roman" w:cs="Times New Roman"/>
          <w:sz w:val="28"/>
          <w:szCs w:val="28"/>
        </w:rPr>
        <w:t xml:space="preserve">с пандемией, компания не выкладывала новых данных за 2020 год. Из диаграммы выше </w:t>
      </w:r>
      <w:r w:rsidR="00B119C6">
        <w:rPr>
          <w:rFonts w:ascii="Times New Roman" w:hAnsi="Times New Roman" w:cs="Times New Roman"/>
          <w:sz w:val="28"/>
          <w:szCs w:val="28"/>
        </w:rPr>
        <w:t>можно увидеть</w:t>
      </w:r>
      <w:r>
        <w:rPr>
          <w:rFonts w:ascii="Times New Roman" w:hAnsi="Times New Roman" w:cs="Times New Roman"/>
          <w:sz w:val="28"/>
          <w:szCs w:val="28"/>
        </w:rPr>
        <w:t xml:space="preserve">, что показатели немного уменьшились, однако, весомых изменений не происходило (компания не сокращала сотрудников, а также работала только как пункты выдачи). </w:t>
      </w:r>
    </w:p>
    <w:p w14:paraId="4D1ED2C8" w14:textId="189E724F" w:rsidR="00F37E51" w:rsidRDefault="00F37E51" w:rsidP="0059796F">
      <w:pPr>
        <w:pStyle w:val="a3"/>
        <w:spacing w:after="0" w:line="360" w:lineRule="auto"/>
        <w:ind w:left="0" w:firstLine="709"/>
        <w:jc w:val="both"/>
        <w:rPr>
          <w:rFonts w:ascii="Times New Roman" w:hAnsi="Times New Roman" w:cs="Times New Roman"/>
          <w:sz w:val="28"/>
          <w:szCs w:val="28"/>
        </w:rPr>
      </w:pPr>
    </w:p>
    <w:p w14:paraId="1193F5FA" w14:textId="77777777" w:rsidR="009F1277" w:rsidRDefault="009F1277" w:rsidP="0059796F">
      <w:pPr>
        <w:pStyle w:val="a3"/>
        <w:spacing w:after="0" w:line="360" w:lineRule="auto"/>
        <w:ind w:left="0" w:firstLine="709"/>
        <w:jc w:val="both"/>
        <w:rPr>
          <w:rFonts w:ascii="Times New Roman" w:hAnsi="Times New Roman" w:cs="Times New Roman"/>
          <w:sz w:val="28"/>
          <w:szCs w:val="28"/>
        </w:rPr>
      </w:pPr>
    </w:p>
    <w:p w14:paraId="01D3B6A3" w14:textId="6F423700" w:rsidR="00F37E51" w:rsidRPr="00F02E96" w:rsidRDefault="00F37E51" w:rsidP="0059796F">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Таблица 2 – Показатели компании за 2018/2019 г.г.</w:t>
      </w:r>
      <w:r w:rsidR="00F02E96">
        <w:rPr>
          <w:rFonts w:ascii="Times New Roman" w:hAnsi="Times New Roman" w:cs="Times New Roman"/>
          <w:sz w:val="28"/>
          <w:szCs w:val="28"/>
        </w:rPr>
        <w:t xml:space="preserve"> (составлено автором по матери</w:t>
      </w:r>
      <w:r w:rsidR="00EF3CB3">
        <w:rPr>
          <w:rFonts w:ascii="Times New Roman" w:hAnsi="Times New Roman" w:cs="Times New Roman"/>
          <w:sz w:val="28"/>
          <w:szCs w:val="28"/>
        </w:rPr>
        <w:t>а</w:t>
      </w:r>
      <w:r w:rsidR="00F02E96">
        <w:rPr>
          <w:rFonts w:ascii="Times New Roman" w:hAnsi="Times New Roman" w:cs="Times New Roman"/>
          <w:sz w:val="28"/>
          <w:szCs w:val="28"/>
        </w:rPr>
        <w:t xml:space="preserve">лам </w:t>
      </w:r>
      <w:r w:rsidR="00F02E96" w:rsidRPr="00F02E96">
        <w:rPr>
          <w:rFonts w:ascii="Times New Roman" w:hAnsi="Times New Roman" w:cs="Times New Roman"/>
          <w:sz w:val="28"/>
          <w:szCs w:val="28"/>
        </w:rPr>
        <w:t>[</w:t>
      </w:r>
      <w:r w:rsidR="00EF3CB3">
        <w:rPr>
          <w:rFonts w:ascii="Times New Roman" w:hAnsi="Times New Roman" w:cs="Times New Roman"/>
          <w:sz w:val="28"/>
          <w:szCs w:val="28"/>
        </w:rPr>
        <w:t>16</w:t>
      </w:r>
      <w:r w:rsidR="00F02E96" w:rsidRPr="00F02E96">
        <w:rPr>
          <w:rFonts w:ascii="Times New Roman" w:hAnsi="Times New Roman" w:cs="Times New Roman"/>
          <w:sz w:val="28"/>
          <w:szCs w:val="28"/>
        </w:rPr>
        <w:t>]</w:t>
      </w:r>
      <w:r w:rsidR="00EF3CB3">
        <w:rPr>
          <w:rFonts w:ascii="Times New Roman" w:hAnsi="Times New Roman" w:cs="Times New Roman"/>
          <w:sz w:val="28"/>
          <w:szCs w:val="28"/>
        </w:rPr>
        <w:t>)</w:t>
      </w:r>
    </w:p>
    <w:tbl>
      <w:tblPr>
        <w:tblStyle w:val="a8"/>
        <w:tblW w:w="0" w:type="auto"/>
        <w:tblInd w:w="170" w:type="dxa"/>
        <w:tblLook w:val="04A0" w:firstRow="1" w:lastRow="0" w:firstColumn="1" w:lastColumn="0" w:noHBand="0" w:noVBand="1"/>
      </w:tblPr>
      <w:tblGrid>
        <w:gridCol w:w="5070"/>
        <w:gridCol w:w="1985"/>
        <w:gridCol w:w="2120"/>
      </w:tblGrid>
      <w:tr w:rsidR="00583FC5" w14:paraId="29729F91" w14:textId="77777777" w:rsidTr="00583FC5">
        <w:tc>
          <w:tcPr>
            <w:tcW w:w="5070" w:type="dxa"/>
          </w:tcPr>
          <w:p w14:paraId="59D288A2" w14:textId="77777777" w:rsidR="00583FC5" w:rsidRDefault="00583FC5" w:rsidP="0059796F">
            <w:pPr>
              <w:pStyle w:val="a3"/>
              <w:spacing w:line="360" w:lineRule="auto"/>
              <w:ind w:left="0"/>
              <w:jc w:val="both"/>
              <w:rPr>
                <w:rFonts w:ascii="Times New Roman" w:hAnsi="Times New Roman" w:cs="Times New Roman"/>
                <w:sz w:val="28"/>
                <w:szCs w:val="28"/>
              </w:rPr>
            </w:pPr>
          </w:p>
        </w:tc>
        <w:tc>
          <w:tcPr>
            <w:tcW w:w="1985" w:type="dxa"/>
          </w:tcPr>
          <w:p w14:paraId="7CD09760" w14:textId="164E083D" w:rsidR="00583FC5" w:rsidRDefault="00583FC5"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2018</w:t>
            </w:r>
          </w:p>
        </w:tc>
        <w:tc>
          <w:tcPr>
            <w:tcW w:w="2120" w:type="dxa"/>
          </w:tcPr>
          <w:p w14:paraId="694C269F" w14:textId="11F6F49B" w:rsidR="00583FC5" w:rsidRDefault="00583FC5"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2019</w:t>
            </w:r>
          </w:p>
        </w:tc>
      </w:tr>
      <w:tr w:rsidR="00583FC5" w14:paraId="2459FE8B" w14:textId="77777777" w:rsidTr="00583FC5">
        <w:tc>
          <w:tcPr>
            <w:tcW w:w="5070" w:type="dxa"/>
          </w:tcPr>
          <w:p w14:paraId="2D60568B" w14:textId="3A35DE11" w:rsidR="00583FC5" w:rsidRDefault="00583FC5"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Оборот</w:t>
            </w:r>
          </w:p>
        </w:tc>
        <w:tc>
          <w:tcPr>
            <w:tcW w:w="1985" w:type="dxa"/>
          </w:tcPr>
          <w:p w14:paraId="63E4D64E" w14:textId="7DD57D80" w:rsidR="00583FC5" w:rsidRDefault="00583FC5"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€ 11,3 млрд.</w:t>
            </w:r>
          </w:p>
        </w:tc>
        <w:tc>
          <w:tcPr>
            <w:tcW w:w="2120" w:type="dxa"/>
          </w:tcPr>
          <w:p w14:paraId="5CFE56EF" w14:textId="023CA2CC" w:rsidR="00583FC5" w:rsidRDefault="00583FC5"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€ 12,4 млрд.</w:t>
            </w:r>
          </w:p>
        </w:tc>
      </w:tr>
      <w:tr w:rsidR="00583FC5" w14:paraId="640D4F3B" w14:textId="77777777" w:rsidTr="00583FC5">
        <w:tc>
          <w:tcPr>
            <w:tcW w:w="5070" w:type="dxa"/>
          </w:tcPr>
          <w:p w14:paraId="2B86EDAB" w14:textId="69ADC5FA" w:rsidR="00583FC5" w:rsidRDefault="00583FC5"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Рост товарооборота</w:t>
            </w:r>
          </w:p>
        </w:tc>
        <w:tc>
          <w:tcPr>
            <w:tcW w:w="1985" w:type="dxa"/>
          </w:tcPr>
          <w:p w14:paraId="7258846C" w14:textId="5713BF6F" w:rsidR="00583FC5" w:rsidRDefault="00FC70AA"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+ 4,6%</w:t>
            </w:r>
          </w:p>
        </w:tc>
        <w:tc>
          <w:tcPr>
            <w:tcW w:w="2120" w:type="dxa"/>
          </w:tcPr>
          <w:p w14:paraId="48DD1221" w14:textId="4A6EC451" w:rsidR="00583FC5" w:rsidRDefault="00FC70AA"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+ 9,1%</w:t>
            </w:r>
          </w:p>
        </w:tc>
      </w:tr>
      <w:tr w:rsidR="00583FC5" w14:paraId="69F8842D" w14:textId="77777777" w:rsidTr="00583FC5">
        <w:tc>
          <w:tcPr>
            <w:tcW w:w="5070" w:type="dxa"/>
          </w:tcPr>
          <w:p w14:paraId="6DA58311" w14:textId="75166049" w:rsidR="00583FC5" w:rsidRDefault="00583FC5"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Количество стран-дистрибьютеров</w:t>
            </w:r>
          </w:p>
        </w:tc>
        <w:tc>
          <w:tcPr>
            <w:tcW w:w="1985" w:type="dxa"/>
          </w:tcPr>
          <w:p w14:paraId="01A20DF4" w14:textId="1CBB0B7F" w:rsidR="00583FC5" w:rsidRDefault="00FC70AA"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51</w:t>
            </w:r>
          </w:p>
        </w:tc>
        <w:tc>
          <w:tcPr>
            <w:tcW w:w="2120" w:type="dxa"/>
          </w:tcPr>
          <w:p w14:paraId="40FDF6F9" w14:textId="0ACEB804" w:rsidR="00583FC5" w:rsidRDefault="00FC70AA"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57</w:t>
            </w:r>
          </w:p>
        </w:tc>
      </w:tr>
      <w:tr w:rsidR="00583FC5" w14:paraId="7EA2B257" w14:textId="77777777" w:rsidTr="00583FC5">
        <w:tc>
          <w:tcPr>
            <w:tcW w:w="5070" w:type="dxa"/>
          </w:tcPr>
          <w:p w14:paraId="7DF38FDB" w14:textId="31AF9620" w:rsidR="00583FC5" w:rsidRDefault="00583FC5"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Количество спортивных пользователей</w:t>
            </w:r>
          </w:p>
        </w:tc>
        <w:tc>
          <w:tcPr>
            <w:tcW w:w="1985" w:type="dxa"/>
          </w:tcPr>
          <w:p w14:paraId="03E2B8C7" w14:textId="6E80914D" w:rsidR="00583FC5" w:rsidRDefault="00FC70AA"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340 млн.</w:t>
            </w:r>
          </w:p>
        </w:tc>
        <w:tc>
          <w:tcPr>
            <w:tcW w:w="2120" w:type="dxa"/>
          </w:tcPr>
          <w:p w14:paraId="2BD75348" w14:textId="7A1D9A38" w:rsidR="00583FC5" w:rsidRDefault="00FC70AA"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400 млн.</w:t>
            </w:r>
          </w:p>
        </w:tc>
      </w:tr>
    </w:tbl>
    <w:p w14:paraId="175FCBDA" w14:textId="74C6B1BF" w:rsidR="001B0D1C" w:rsidRDefault="001B0D1C" w:rsidP="0059796F">
      <w:pPr>
        <w:pStyle w:val="a3"/>
        <w:spacing w:after="0" w:line="360" w:lineRule="auto"/>
        <w:ind w:left="0" w:firstLine="709"/>
        <w:jc w:val="both"/>
        <w:rPr>
          <w:rFonts w:ascii="Times New Roman" w:hAnsi="Times New Roman" w:cs="Times New Roman"/>
          <w:sz w:val="28"/>
          <w:szCs w:val="28"/>
        </w:rPr>
      </w:pPr>
    </w:p>
    <w:p w14:paraId="059DD6DD" w14:textId="6152B38E" w:rsidR="00FC70AA" w:rsidRDefault="00FC70AA"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данных таблицы </w:t>
      </w:r>
      <w:r w:rsidR="00F37E51">
        <w:rPr>
          <w:rFonts w:ascii="Times New Roman" w:hAnsi="Times New Roman" w:cs="Times New Roman"/>
          <w:sz w:val="28"/>
          <w:szCs w:val="28"/>
        </w:rPr>
        <w:t xml:space="preserve">2 </w:t>
      </w:r>
      <w:r w:rsidR="00B119C6">
        <w:rPr>
          <w:rFonts w:ascii="Times New Roman" w:hAnsi="Times New Roman" w:cs="Times New Roman"/>
          <w:sz w:val="28"/>
          <w:szCs w:val="28"/>
        </w:rPr>
        <w:t>видно</w:t>
      </w:r>
      <w:r>
        <w:rPr>
          <w:rFonts w:ascii="Times New Roman" w:hAnsi="Times New Roman" w:cs="Times New Roman"/>
          <w:sz w:val="28"/>
          <w:szCs w:val="28"/>
        </w:rPr>
        <w:t xml:space="preserve">, что прирост товарооборота составил 9,1%. Также </w:t>
      </w:r>
      <w:r w:rsidR="00AC2C68">
        <w:rPr>
          <w:rFonts w:ascii="Times New Roman" w:hAnsi="Times New Roman" w:cs="Times New Roman"/>
          <w:sz w:val="28"/>
          <w:szCs w:val="28"/>
        </w:rPr>
        <w:t>наблюдается увеличение</w:t>
      </w:r>
      <w:r>
        <w:rPr>
          <w:rFonts w:ascii="Times New Roman" w:hAnsi="Times New Roman" w:cs="Times New Roman"/>
          <w:sz w:val="28"/>
          <w:szCs w:val="28"/>
        </w:rPr>
        <w:t xml:space="preserve"> всех данных показателей. Это говорит о том, что компания не позволила даже началу пандемии повлиять на результат и эффективно завершить год.</w:t>
      </w:r>
    </w:p>
    <w:p w14:paraId="0D002BA4" w14:textId="77777777" w:rsidR="00F37E51" w:rsidRDefault="00F37E51" w:rsidP="0059796F">
      <w:pPr>
        <w:pStyle w:val="a3"/>
        <w:spacing w:after="0" w:line="360" w:lineRule="auto"/>
        <w:ind w:left="0" w:firstLine="709"/>
        <w:jc w:val="both"/>
        <w:rPr>
          <w:rFonts w:ascii="Times New Roman" w:hAnsi="Times New Roman" w:cs="Times New Roman"/>
          <w:sz w:val="28"/>
          <w:szCs w:val="28"/>
        </w:rPr>
      </w:pPr>
    </w:p>
    <w:p w14:paraId="6E53EB0D" w14:textId="7712D4F3" w:rsidR="0000546B" w:rsidRDefault="00F37E51" w:rsidP="0059796F">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Таблица 3 – Показатели численности сотрудников за 2018/2019 г.г.</w:t>
      </w:r>
      <w:r w:rsidR="00EF3CB3">
        <w:rPr>
          <w:rFonts w:ascii="Times New Roman" w:hAnsi="Times New Roman" w:cs="Times New Roman"/>
          <w:sz w:val="28"/>
          <w:szCs w:val="28"/>
        </w:rPr>
        <w:t xml:space="preserve"> (составлено автором по материалам </w:t>
      </w:r>
      <w:r w:rsidR="00EF3CB3" w:rsidRPr="00F02E96">
        <w:rPr>
          <w:rFonts w:ascii="Times New Roman" w:hAnsi="Times New Roman" w:cs="Times New Roman"/>
          <w:sz w:val="28"/>
          <w:szCs w:val="28"/>
        </w:rPr>
        <w:t>[</w:t>
      </w:r>
      <w:r w:rsidR="00EF3CB3">
        <w:rPr>
          <w:rFonts w:ascii="Times New Roman" w:hAnsi="Times New Roman" w:cs="Times New Roman"/>
          <w:sz w:val="28"/>
          <w:szCs w:val="28"/>
        </w:rPr>
        <w:t>16</w:t>
      </w:r>
      <w:r w:rsidR="00EF3CB3" w:rsidRPr="00F02E96">
        <w:rPr>
          <w:rFonts w:ascii="Times New Roman" w:hAnsi="Times New Roman" w:cs="Times New Roman"/>
          <w:sz w:val="28"/>
          <w:szCs w:val="28"/>
        </w:rPr>
        <w:t>]</w:t>
      </w:r>
      <w:r w:rsidR="00EF3CB3">
        <w:rPr>
          <w:rFonts w:ascii="Times New Roman" w:hAnsi="Times New Roman" w:cs="Times New Roman"/>
          <w:sz w:val="28"/>
          <w:szCs w:val="28"/>
        </w:rPr>
        <w:t>)</w:t>
      </w:r>
    </w:p>
    <w:tbl>
      <w:tblPr>
        <w:tblStyle w:val="a8"/>
        <w:tblW w:w="0" w:type="auto"/>
        <w:tblInd w:w="170" w:type="dxa"/>
        <w:tblLook w:val="04A0" w:firstRow="1" w:lastRow="0" w:firstColumn="1" w:lastColumn="0" w:noHBand="0" w:noVBand="1"/>
      </w:tblPr>
      <w:tblGrid>
        <w:gridCol w:w="5070"/>
        <w:gridCol w:w="1985"/>
        <w:gridCol w:w="2120"/>
      </w:tblGrid>
      <w:tr w:rsidR="00FC70AA" w14:paraId="5049E87D" w14:textId="77777777" w:rsidTr="00FC70AA">
        <w:tc>
          <w:tcPr>
            <w:tcW w:w="5070" w:type="dxa"/>
          </w:tcPr>
          <w:p w14:paraId="0E5389E9" w14:textId="77777777" w:rsidR="00FC70AA" w:rsidRDefault="00FC70AA" w:rsidP="0059796F">
            <w:pPr>
              <w:pStyle w:val="a3"/>
              <w:spacing w:line="360" w:lineRule="auto"/>
              <w:ind w:left="0"/>
              <w:jc w:val="both"/>
              <w:rPr>
                <w:rFonts w:ascii="Times New Roman" w:hAnsi="Times New Roman" w:cs="Times New Roman"/>
                <w:sz w:val="28"/>
                <w:szCs w:val="28"/>
              </w:rPr>
            </w:pPr>
          </w:p>
        </w:tc>
        <w:tc>
          <w:tcPr>
            <w:tcW w:w="1985" w:type="dxa"/>
          </w:tcPr>
          <w:p w14:paraId="35DE5748" w14:textId="28BA553E" w:rsidR="00FC70AA" w:rsidRDefault="00FC70AA"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2018</w:t>
            </w:r>
          </w:p>
        </w:tc>
        <w:tc>
          <w:tcPr>
            <w:tcW w:w="2120" w:type="dxa"/>
          </w:tcPr>
          <w:p w14:paraId="2DC7425E" w14:textId="70EB80CB" w:rsidR="00FC70AA" w:rsidRDefault="00FC70AA"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2019</w:t>
            </w:r>
          </w:p>
        </w:tc>
      </w:tr>
      <w:tr w:rsidR="0000546B" w14:paraId="5B604DDE" w14:textId="77777777" w:rsidTr="00FC70AA">
        <w:tc>
          <w:tcPr>
            <w:tcW w:w="5070" w:type="dxa"/>
            <w:vMerge w:val="restart"/>
          </w:tcPr>
          <w:p w14:paraId="496A03DE" w14:textId="6C74DC19" w:rsidR="0000546B" w:rsidRDefault="0000546B"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Общая численность сотрудников:</w:t>
            </w:r>
          </w:p>
          <w:p w14:paraId="5CB897AF" w14:textId="06C2F98F" w:rsidR="0000546B" w:rsidRDefault="0000546B" w:rsidP="0059796F">
            <w:pPr>
              <w:pStyle w:val="a3"/>
              <w:spacing w:line="360" w:lineRule="auto"/>
              <w:ind w:left="0"/>
              <w:jc w:val="right"/>
              <w:rPr>
                <w:rFonts w:ascii="Times New Roman" w:hAnsi="Times New Roman" w:cs="Times New Roman"/>
                <w:sz w:val="28"/>
                <w:szCs w:val="28"/>
              </w:rPr>
            </w:pPr>
            <w:r>
              <w:rPr>
                <w:rFonts w:ascii="Times New Roman" w:hAnsi="Times New Roman" w:cs="Times New Roman"/>
                <w:sz w:val="28"/>
                <w:szCs w:val="28"/>
              </w:rPr>
              <w:t>Женщины</w:t>
            </w:r>
          </w:p>
          <w:p w14:paraId="3E68E32B" w14:textId="78338B53" w:rsidR="0000546B" w:rsidRDefault="0000546B" w:rsidP="0059796F">
            <w:pPr>
              <w:pStyle w:val="a3"/>
              <w:spacing w:line="360" w:lineRule="auto"/>
              <w:ind w:left="0"/>
              <w:jc w:val="right"/>
              <w:rPr>
                <w:rFonts w:ascii="Times New Roman" w:hAnsi="Times New Roman" w:cs="Times New Roman"/>
                <w:sz w:val="28"/>
                <w:szCs w:val="28"/>
              </w:rPr>
            </w:pPr>
            <w:r>
              <w:rPr>
                <w:rFonts w:ascii="Times New Roman" w:hAnsi="Times New Roman" w:cs="Times New Roman"/>
                <w:sz w:val="28"/>
                <w:szCs w:val="28"/>
              </w:rPr>
              <w:t>Мужчины</w:t>
            </w:r>
          </w:p>
        </w:tc>
        <w:tc>
          <w:tcPr>
            <w:tcW w:w="1985" w:type="dxa"/>
          </w:tcPr>
          <w:p w14:paraId="58DFC7B4" w14:textId="4AFAC84A" w:rsidR="0000546B" w:rsidRDefault="0000546B"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96 002</w:t>
            </w:r>
          </w:p>
        </w:tc>
        <w:tc>
          <w:tcPr>
            <w:tcW w:w="2120" w:type="dxa"/>
          </w:tcPr>
          <w:p w14:paraId="1BFD317D" w14:textId="3EFE0425" w:rsidR="0000546B" w:rsidRDefault="0000546B"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102 307</w:t>
            </w:r>
          </w:p>
        </w:tc>
      </w:tr>
      <w:tr w:rsidR="0000546B" w14:paraId="5EA77094" w14:textId="77777777" w:rsidTr="00FC70AA">
        <w:tc>
          <w:tcPr>
            <w:tcW w:w="5070" w:type="dxa"/>
            <w:vMerge/>
          </w:tcPr>
          <w:p w14:paraId="1898261A" w14:textId="46626FDB" w:rsidR="0000546B" w:rsidRDefault="0000546B" w:rsidP="0059796F">
            <w:pPr>
              <w:pStyle w:val="a3"/>
              <w:spacing w:line="360" w:lineRule="auto"/>
              <w:ind w:left="0"/>
              <w:rPr>
                <w:rFonts w:ascii="Times New Roman" w:hAnsi="Times New Roman" w:cs="Times New Roman"/>
                <w:sz w:val="28"/>
                <w:szCs w:val="28"/>
              </w:rPr>
            </w:pPr>
          </w:p>
        </w:tc>
        <w:tc>
          <w:tcPr>
            <w:tcW w:w="1985" w:type="dxa"/>
          </w:tcPr>
          <w:p w14:paraId="1FFA6EDE" w14:textId="0824A167" w:rsidR="0000546B" w:rsidRDefault="0000546B"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46,9 %</w:t>
            </w:r>
          </w:p>
        </w:tc>
        <w:tc>
          <w:tcPr>
            <w:tcW w:w="2120" w:type="dxa"/>
          </w:tcPr>
          <w:p w14:paraId="657BEFB2" w14:textId="2E6BF443" w:rsidR="0000546B" w:rsidRDefault="0000546B"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46%</w:t>
            </w:r>
          </w:p>
        </w:tc>
      </w:tr>
      <w:tr w:rsidR="0000546B" w14:paraId="3E1A65AA" w14:textId="77777777" w:rsidTr="00FC70AA">
        <w:tc>
          <w:tcPr>
            <w:tcW w:w="5070" w:type="dxa"/>
            <w:vMerge/>
          </w:tcPr>
          <w:p w14:paraId="5896D3B4" w14:textId="77777777" w:rsidR="0000546B" w:rsidRDefault="0000546B" w:rsidP="0059796F">
            <w:pPr>
              <w:pStyle w:val="a3"/>
              <w:spacing w:line="360" w:lineRule="auto"/>
              <w:ind w:left="0"/>
              <w:jc w:val="both"/>
              <w:rPr>
                <w:rFonts w:ascii="Times New Roman" w:hAnsi="Times New Roman" w:cs="Times New Roman"/>
                <w:sz w:val="28"/>
                <w:szCs w:val="28"/>
              </w:rPr>
            </w:pPr>
          </w:p>
        </w:tc>
        <w:tc>
          <w:tcPr>
            <w:tcW w:w="1985" w:type="dxa"/>
          </w:tcPr>
          <w:p w14:paraId="2D44767C" w14:textId="7593F645" w:rsidR="0000546B" w:rsidRDefault="0000546B"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53,1%</w:t>
            </w:r>
          </w:p>
        </w:tc>
        <w:tc>
          <w:tcPr>
            <w:tcW w:w="2120" w:type="dxa"/>
          </w:tcPr>
          <w:p w14:paraId="36824193" w14:textId="67D59A7D" w:rsidR="0000546B" w:rsidRDefault="0000546B"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54%</w:t>
            </w:r>
          </w:p>
        </w:tc>
      </w:tr>
      <w:tr w:rsidR="00FC70AA" w14:paraId="356C6049" w14:textId="77777777" w:rsidTr="00FC70AA">
        <w:tc>
          <w:tcPr>
            <w:tcW w:w="5070" w:type="dxa"/>
          </w:tcPr>
          <w:p w14:paraId="15BB0C9E" w14:textId="5F649985" w:rsidR="00FC70AA" w:rsidRDefault="0000546B"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Рабочая сила по географическому делению:</w:t>
            </w:r>
          </w:p>
        </w:tc>
        <w:tc>
          <w:tcPr>
            <w:tcW w:w="1985" w:type="dxa"/>
          </w:tcPr>
          <w:p w14:paraId="43DFC56B" w14:textId="77777777" w:rsidR="00FC70AA" w:rsidRDefault="00FC70AA" w:rsidP="0059796F">
            <w:pPr>
              <w:pStyle w:val="a3"/>
              <w:spacing w:line="360" w:lineRule="auto"/>
              <w:ind w:left="0"/>
              <w:jc w:val="center"/>
              <w:rPr>
                <w:rFonts w:ascii="Times New Roman" w:hAnsi="Times New Roman" w:cs="Times New Roman"/>
                <w:sz w:val="28"/>
                <w:szCs w:val="28"/>
              </w:rPr>
            </w:pPr>
          </w:p>
        </w:tc>
        <w:tc>
          <w:tcPr>
            <w:tcW w:w="2120" w:type="dxa"/>
          </w:tcPr>
          <w:p w14:paraId="7AA5604D" w14:textId="77777777" w:rsidR="00FC70AA" w:rsidRDefault="00FC70AA" w:rsidP="0059796F">
            <w:pPr>
              <w:pStyle w:val="a3"/>
              <w:spacing w:line="360" w:lineRule="auto"/>
              <w:ind w:left="0"/>
              <w:jc w:val="center"/>
              <w:rPr>
                <w:rFonts w:ascii="Times New Roman" w:hAnsi="Times New Roman" w:cs="Times New Roman"/>
                <w:sz w:val="28"/>
                <w:szCs w:val="28"/>
              </w:rPr>
            </w:pPr>
          </w:p>
        </w:tc>
      </w:tr>
      <w:tr w:rsidR="00FC70AA" w14:paraId="090C5BEF" w14:textId="77777777" w:rsidTr="00FC70AA">
        <w:tc>
          <w:tcPr>
            <w:tcW w:w="5070" w:type="dxa"/>
          </w:tcPr>
          <w:p w14:paraId="19B6A32B" w14:textId="41BCC97F" w:rsidR="00FC70AA" w:rsidRDefault="0000546B" w:rsidP="0059796F">
            <w:pPr>
              <w:pStyle w:val="a3"/>
              <w:spacing w:line="360" w:lineRule="auto"/>
              <w:ind w:left="0"/>
              <w:jc w:val="right"/>
              <w:rPr>
                <w:rFonts w:ascii="Times New Roman" w:hAnsi="Times New Roman" w:cs="Times New Roman"/>
                <w:sz w:val="28"/>
                <w:szCs w:val="28"/>
              </w:rPr>
            </w:pPr>
            <w:r>
              <w:rPr>
                <w:rFonts w:ascii="Times New Roman" w:hAnsi="Times New Roman" w:cs="Times New Roman"/>
                <w:sz w:val="28"/>
                <w:szCs w:val="28"/>
              </w:rPr>
              <w:t>Европа и Россия</w:t>
            </w:r>
          </w:p>
        </w:tc>
        <w:tc>
          <w:tcPr>
            <w:tcW w:w="1985" w:type="dxa"/>
          </w:tcPr>
          <w:p w14:paraId="0E9E6983" w14:textId="206448D5" w:rsidR="00FC70AA" w:rsidRDefault="0000546B"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67,3%</w:t>
            </w:r>
          </w:p>
        </w:tc>
        <w:tc>
          <w:tcPr>
            <w:tcW w:w="2120" w:type="dxa"/>
          </w:tcPr>
          <w:p w14:paraId="6E42859A" w14:textId="1DC2A396" w:rsidR="00FC70AA" w:rsidRDefault="0000546B"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67%</w:t>
            </w:r>
          </w:p>
        </w:tc>
      </w:tr>
      <w:tr w:rsidR="00FC70AA" w14:paraId="189DB256" w14:textId="77777777" w:rsidTr="00FC70AA">
        <w:tc>
          <w:tcPr>
            <w:tcW w:w="5070" w:type="dxa"/>
          </w:tcPr>
          <w:p w14:paraId="3A2FA462" w14:textId="1DED88B4" w:rsidR="00FC70AA" w:rsidRDefault="0000546B" w:rsidP="0059796F">
            <w:pPr>
              <w:pStyle w:val="a3"/>
              <w:spacing w:line="360" w:lineRule="auto"/>
              <w:ind w:left="0"/>
              <w:jc w:val="right"/>
              <w:rPr>
                <w:rFonts w:ascii="Times New Roman" w:hAnsi="Times New Roman" w:cs="Times New Roman"/>
                <w:sz w:val="28"/>
                <w:szCs w:val="28"/>
              </w:rPr>
            </w:pPr>
            <w:r>
              <w:rPr>
                <w:rFonts w:ascii="Times New Roman" w:hAnsi="Times New Roman" w:cs="Times New Roman"/>
                <w:sz w:val="28"/>
                <w:szCs w:val="28"/>
              </w:rPr>
              <w:t>Азия</w:t>
            </w:r>
          </w:p>
        </w:tc>
        <w:tc>
          <w:tcPr>
            <w:tcW w:w="1985" w:type="dxa"/>
          </w:tcPr>
          <w:p w14:paraId="50C22528" w14:textId="2BD4A7C1" w:rsidR="00FC70AA" w:rsidRDefault="0000546B"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25%</w:t>
            </w:r>
          </w:p>
        </w:tc>
        <w:tc>
          <w:tcPr>
            <w:tcW w:w="2120" w:type="dxa"/>
          </w:tcPr>
          <w:p w14:paraId="43185C67" w14:textId="7225171B" w:rsidR="00FC70AA" w:rsidRDefault="0000546B"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24,4%</w:t>
            </w:r>
          </w:p>
        </w:tc>
      </w:tr>
      <w:tr w:rsidR="0000546B" w14:paraId="66090A01" w14:textId="77777777" w:rsidTr="00FC70AA">
        <w:tc>
          <w:tcPr>
            <w:tcW w:w="5070" w:type="dxa"/>
          </w:tcPr>
          <w:p w14:paraId="0FA34047" w14:textId="7F646B22" w:rsidR="0000546B" w:rsidRDefault="0000546B" w:rsidP="0059796F">
            <w:pPr>
              <w:pStyle w:val="a3"/>
              <w:spacing w:line="360" w:lineRule="auto"/>
              <w:ind w:left="0"/>
              <w:jc w:val="right"/>
              <w:rPr>
                <w:rFonts w:ascii="Times New Roman" w:hAnsi="Times New Roman" w:cs="Times New Roman"/>
                <w:sz w:val="28"/>
                <w:szCs w:val="28"/>
              </w:rPr>
            </w:pPr>
            <w:r w:rsidRPr="0000546B">
              <w:rPr>
                <w:rFonts w:ascii="Times New Roman" w:hAnsi="Times New Roman" w:cs="Times New Roman"/>
                <w:sz w:val="28"/>
                <w:szCs w:val="28"/>
              </w:rPr>
              <w:t>Африка и Ближний Восто</w:t>
            </w:r>
            <w:r>
              <w:rPr>
                <w:rFonts w:ascii="Times New Roman" w:hAnsi="Times New Roman" w:cs="Times New Roman"/>
                <w:sz w:val="28"/>
                <w:szCs w:val="28"/>
              </w:rPr>
              <w:t>к</w:t>
            </w:r>
          </w:p>
        </w:tc>
        <w:tc>
          <w:tcPr>
            <w:tcW w:w="1985" w:type="dxa"/>
          </w:tcPr>
          <w:p w14:paraId="04E59ED7" w14:textId="7D4B2593" w:rsidR="0000546B" w:rsidRDefault="0000546B" w:rsidP="0059796F">
            <w:pPr>
              <w:pStyle w:val="a3"/>
              <w:spacing w:line="360" w:lineRule="auto"/>
              <w:ind w:left="0"/>
              <w:jc w:val="center"/>
              <w:rPr>
                <w:rFonts w:ascii="Times New Roman" w:hAnsi="Times New Roman" w:cs="Times New Roman"/>
                <w:sz w:val="28"/>
                <w:szCs w:val="28"/>
              </w:rPr>
            </w:pPr>
            <w:r w:rsidRPr="0000546B">
              <w:rPr>
                <w:rFonts w:ascii="Times New Roman" w:hAnsi="Times New Roman" w:cs="Times New Roman"/>
                <w:sz w:val="28"/>
                <w:szCs w:val="28"/>
              </w:rPr>
              <w:t xml:space="preserve">4,1% </w:t>
            </w:r>
          </w:p>
        </w:tc>
        <w:tc>
          <w:tcPr>
            <w:tcW w:w="2120" w:type="dxa"/>
          </w:tcPr>
          <w:p w14:paraId="780B56AC" w14:textId="0D291D06" w:rsidR="0000546B" w:rsidRDefault="0000546B" w:rsidP="0059796F">
            <w:pPr>
              <w:pStyle w:val="a3"/>
              <w:spacing w:line="360" w:lineRule="auto"/>
              <w:ind w:left="0"/>
              <w:jc w:val="center"/>
              <w:rPr>
                <w:rFonts w:ascii="Times New Roman" w:hAnsi="Times New Roman" w:cs="Times New Roman"/>
                <w:sz w:val="28"/>
                <w:szCs w:val="28"/>
              </w:rPr>
            </w:pPr>
            <w:r w:rsidRPr="0000546B">
              <w:rPr>
                <w:rFonts w:ascii="Times New Roman" w:hAnsi="Times New Roman" w:cs="Times New Roman"/>
                <w:sz w:val="28"/>
                <w:szCs w:val="28"/>
              </w:rPr>
              <w:t>4,2%</w:t>
            </w:r>
          </w:p>
        </w:tc>
      </w:tr>
      <w:tr w:rsidR="0000546B" w14:paraId="50A255D7" w14:textId="77777777" w:rsidTr="00FC70AA">
        <w:tc>
          <w:tcPr>
            <w:tcW w:w="5070" w:type="dxa"/>
          </w:tcPr>
          <w:p w14:paraId="59C84DFD" w14:textId="70D57A97" w:rsidR="0000546B" w:rsidRDefault="0000546B" w:rsidP="0059796F">
            <w:pPr>
              <w:pStyle w:val="a3"/>
              <w:spacing w:line="360" w:lineRule="auto"/>
              <w:ind w:left="0"/>
              <w:jc w:val="right"/>
              <w:rPr>
                <w:rFonts w:ascii="Times New Roman" w:hAnsi="Times New Roman" w:cs="Times New Roman"/>
                <w:sz w:val="28"/>
                <w:szCs w:val="28"/>
              </w:rPr>
            </w:pPr>
            <w:r w:rsidRPr="0000546B">
              <w:rPr>
                <w:rFonts w:ascii="Times New Roman" w:hAnsi="Times New Roman" w:cs="Times New Roman"/>
                <w:sz w:val="28"/>
                <w:szCs w:val="28"/>
              </w:rPr>
              <w:t xml:space="preserve">Америка </w:t>
            </w:r>
          </w:p>
        </w:tc>
        <w:tc>
          <w:tcPr>
            <w:tcW w:w="1985" w:type="dxa"/>
          </w:tcPr>
          <w:p w14:paraId="7464C909" w14:textId="14D191B3" w:rsidR="0000546B" w:rsidRDefault="0000546B" w:rsidP="0059796F">
            <w:pPr>
              <w:pStyle w:val="a3"/>
              <w:spacing w:line="360" w:lineRule="auto"/>
              <w:ind w:left="0"/>
              <w:jc w:val="center"/>
              <w:rPr>
                <w:rFonts w:ascii="Times New Roman" w:hAnsi="Times New Roman" w:cs="Times New Roman"/>
                <w:sz w:val="28"/>
                <w:szCs w:val="28"/>
              </w:rPr>
            </w:pPr>
            <w:r w:rsidRPr="0000546B">
              <w:rPr>
                <w:rFonts w:ascii="Times New Roman" w:hAnsi="Times New Roman" w:cs="Times New Roman"/>
                <w:sz w:val="28"/>
                <w:szCs w:val="28"/>
              </w:rPr>
              <w:t>3,3%</w:t>
            </w:r>
          </w:p>
        </w:tc>
        <w:tc>
          <w:tcPr>
            <w:tcW w:w="2120" w:type="dxa"/>
          </w:tcPr>
          <w:p w14:paraId="59814E36" w14:textId="7B366534" w:rsidR="0000546B" w:rsidRDefault="0000546B" w:rsidP="0059796F">
            <w:pPr>
              <w:pStyle w:val="a3"/>
              <w:spacing w:line="360" w:lineRule="auto"/>
              <w:ind w:left="0"/>
              <w:jc w:val="center"/>
              <w:rPr>
                <w:rFonts w:ascii="Times New Roman" w:hAnsi="Times New Roman" w:cs="Times New Roman"/>
                <w:sz w:val="28"/>
                <w:szCs w:val="28"/>
              </w:rPr>
            </w:pPr>
            <w:r w:rsidRPr="0000546B">
              <w:rPr>
                <w:rFonts w:ascii="Times New Roman" w:hAnsi="Times New Roman" w:cs="Times New Roman"/>
                <w:sz w:val="28"/>
                <w:szCs w:val="28"/>
              </w:rPr>
              <w:t>4,1%</w:t>
            </w:r>
          </w:p>
        </w:tc>
      </w:tr>
      <w:tr w:rsidR="0000546B" w14:paraId="7196AAF9" w14:textId="77777777" w:rsidTr="00FC70AA">
        <w:tc>
          <w:tcPr>
            <w:tcW w:w="5070" w:type="dxa"/>
          </w:tcPr>
          <w:p w14:paraId="19A96920" w14:textId="4D98E474" w:rsidR="0000546B" w:rsidRDefault="0000546B" w:rsidP="0059796F">
            <w:pPr>
              <w:pStyle w:val="a3"/>
              <w:spacing w:line="360" w:lineRule="auto"/>
              <w:ind w:left="0"/>
              <w:jc w:val="right"/>
              <w:rPr>
                <w:rFonts w:ascii="Times New Roman" w:hAnsi="Times New Roman" w:cs="Times New Roman"/>
                <w:sz w:val="28"/>
                <w:szCs w:val="28"/>
              </w:rPr>
            </w:pPr>
            <w:r>
              <w:rPr>
                <w:rFonts w:ascii="Times New Roman" w:hAnsi="Times New Roman" w:cs="Times New Roman"/>
                <w:sz w:val="28"/>
                <w:szCs w:val="28"/>
              </w:rPr>
              <w:t>Океания</w:t>
            </w:r>
          </w:p>
        </w:tc>
        <w:tc>
          <w:tcPr>
            <w:tcW w:w="1985" w:type="dxa"/>
          </w:tcPr>
          <w:p w14:paraId="1332C11A" w14:textId="6B3C6BD2" w:rsidR="0000546B" w:rsidRDefault="0000546B" w:rsidP="0059796F">
            <w:pPr>
              <w:pStyle w:val="a3"/>
              <w:spacing w:line="360" w:lineRule="auto"/>
              <w:ind w:left="0"/>
              <w:jc w:val="center"/>
              <w:rPr>
                <w:rFonts w:ascii="Times New Roman" w:hAnsi="Times New Roman" w:cs="Times New Roman"/>
                <w:sz w:val="28"/>
                <w:szCs w:val="28"/>
              </w:rPr>
            </w:pPr>
            <w:r w:rsidRPr="0000546B">
              <w:rPr>
                <w:rFonts w:ascii="Times New Roman" w:hAnsi="Times New Roman" w:cs="Times New Roman"/>
                <w:sz w:val="28"/>
                <w:szCs w:val="28"/>
              </w:rPr>
              <w:t>0,3%</w:t>
            </w:r>
          </w:p>
        </w:tc>
        <w:tc>
          <w:tcPr>
            <w:tcW w:w="2120" w:type="dxa"/>
          </w:tcPr>
          <w:p w14:paraId="1D26B912" w14:textId="02F72C21" w:rsidR="0000546B" w:rsidRDefault="0000546B" w:rsidP="0059796F">
            <w:pPr>
              <w:pStyle w:val="a3"/>
              <w:spacing w:line="360" w:lineRule="auto"/>
              <w:ind w:left="0"/>
              <w:jc w:val="center"/>
              <w:rPr>
                <w:rFonts w:ascii="Times New Roman" w:hAnsi="Times New Roman" w:cs="Times New Roman"/>
                <w:sz w:val="28"/>
                <w:szCs w:val="28"/>
              </w:rPr>
            </w:pPr>
            <w:r w:rsidRPr="0000546B">
              <w:rPr>
                <w:rFonts w:ascii="Times New Roman" w:hAnsi="Times New Roman" w:cs="Times New Roman"/>
                <w:sz w:val="28"/>
                <w:szCs w:val="28"/>
              </w:rPr>
              <w:t>0,3%</w:t>
            </w:r>
          </w:p>
        </w:tc>
      </w:tr>
      <w:tr w:rsidR="0000546B" w14:paraId="552FAD9B" w14:textId="77777777" w:rsidTr="00FC70AA">
        <w:tc>
          <w:tcPr>
            <w:tcW w:w="5070" w:type="dxa"/>
          </w:tcPr>
          <w:p w14:paraId="59551EEF" w14:textId="354968A7" w:rsidR="0000546B" w:rsidRDefault="0000546B" w:rsidP="0059796F">
            <w:pPr>
              <w:pStyle w:val="a3"/>
              <w:spacing w:line="360" w:lineRule="auto"/>
              <w:ind w:left="0"/>
              <w:jc w:val="both"/>
              <w:rPr>
                <w:rFonts w:ascii="Times New Roman" w:hAnsi="Times New Roman" w:cs="Times New Roman"/>
                <w:sz w:val="28"/>
                <w:szCs w:val="28"/>
              </w:rPr>
            </w:pPr>
            <w:r w:rsidRPr="0000546B">
              <w:rPr>
                <w:rFonts w:ascii="Times New Roman" w:hAnsi="Times New Roman" w:cs="Times New Roman"/>
                <w:sz w:val="28"/>
                <w:szCs w:val="28"/>
              </w:rPr>
              <w:t>Рабочая сила по видам деятельности</w:t>
            </w:r>
            <w:r>
              <w:rPr>
                <w:rFonts w:ascii="Times New Roman" w:hAnsi="Times New Roman" w:cs="Times New Roman"/>
                <w:sz w:val="28"/>
                <w:szCs w:val="28"/>
              </w:rPr>
              <w:t>:</w:t>
            </w:r>
          </w:p>
        </w:tc>
        <w:tc>
          <w:tcPr>
            <w:tcW w:w="1985" w:type="dxa"/>
          </w:tcPr>
          <w:p w14:paraId="3190A040" w14:textId="77777777" w:rsidR="0000546B" w:rsidRDefault="0000546B" w:rsidP="0059796F">
            <w:pPr>
              <w:pStyle w:val="a3"/>
              <w:spacing w:line="360" w:lineRule="auto"/>
              <w:ind w:left="0"/>
              <w:jc w:val="center"/>
              <w:rPr>
                <w:rFonts w:ascii="Times New Roman" w:hAnsi="Times New Roman" w:cs="Times New Roman"/>
                <w:sz w:val="28"/>
                <w:szCs w:val="28"/>
              </w:rPr>
            </w:pPr>
          </w:p>
        </w:tc>
        <w:tc>
          <w:tcPr>
            <w:tcW w:w="2120" w:type="dxa"/>
          </w:tcPr>
          <w:p w14:paraId="14608088" w14:textId="77777777" w:rsidR="0000546B" w:rsidRDefault="0000546B" w:rsidP="0059796F">
            <w:pPr>
              <w:pStyle w:val="a3"/>
              <w:spacing w:line="360" w:lineRule="auto"/>
              <w:ind w:left="0"/>
              <w:jc w:val="center"/>
              <w:rPr>
                <w:rFonts w:ascii="Times New Roman" w:hAnsi="Times New Roman" w:cs="Times New Roman"/>
                <w:sz w:val="28"/>
                <w:szCs w:val="28"/>
              </w:rPr>
            </w:pPr>
          </w:p>
        </w:tc>
      </w:tr>
      <w:tr w:rsidR="0000546B" w14:paraId="5AA9F928" w14:textId="77777777" w:rsidTr="00FC70AA">
        <w:tc>
          <w:tcPr>
            <w:tcW w:w="5070" w:type="dxa"/>
          </w:tcPr>
          <w:p w14:paraId="3D605A3F" w14:textId="144E8758" w:rsidR="0000546B" w:rsidRPr="0000546B" w:rsidRDefault="0000546B" w:rsidP="0059796F">
            <w:pPr>
              <w:pStyle w:val="a3"/>
              <w:spacing w:line="360" w:lineRule="auto"/>
              <w:ind w:left="0"/>
              <w:jc w:val="right"/>
              <w:rPr>
                <w:rFonts w:ascii="Times New Roman" w:hAnsi="Times New Roman" w:cs="Times New Roman"/>
                <w:sz w:val="28"/>
                <w:szCs w:val="28"/>
              </w:rPr>
            </w:pPr>
            <w:r w:rsidRPr="0000546B">
              <w:rPr>
                <w:rFonts w:ascii="Times New Roman" w:hAnsi="Times New Roman" w:cs="Times New Roman"/>
                <w:sz w:val="28"/>
                <w:szCs w:val="28"/>
              </w:rPr>
              <w:t xml:space="preserve">розничная торговля и услуги </w:t>
            </w:r>
          </w:p>
        </w:tc>
        <w:tc>
          <w:tcPr>
            <w:tcW w:w="1985" w:type="dxa"/>
          </w:tcPr>
          <w:p w14:paraId="3472F456" w14:textId="4A9AC9E0" w:rsidR="0000546B" w:rsidRDefault="0000546B" w:rsidP="0059796F">
            <w:pPr>
              <w:pStyle w:val="a3"/>
              <w:spacing w:line="360" w:lineRule="auto"/>
              <w:ind w:left="0"/>
              <w:jc w:val="center"/>
              <w:rPr>
                <w:rFonts w:ascii="Times New Roman" w:hAnsi="Times New Roman" w:cs="Times New Roman"/>
                <w:sz w:val="28"/>
                <w:szCs w:val="28"/>
              </w:rPr>
            </w:pPr>
            <w:r w:rsidRPr="0000546B">
              <w:rPr>
                <w:rFonts w:ascii="Times New Roman" w:hAnsi="Times New Roman" w:cs="Times New Roman"/>
                <w:sz w:val="28"/>
                <w:szCs w:val="28"/>
              </w:rPr>
              <w:t>76,7%</w:t>
            </w:r>
          </w:p>
        </w:tc>
        <w:tc>
          <w:tcPr>
            <w:tcW w:w="2120" w:type="dxa"/>
          </w:tcPr>
          <w:p w14:paraId="39144BBA" w14:textId="124D0A04" w:rsidR="0000546B" w:rsidRDefault="0000546B" w:rsidP="0059796F">
            <w:pPr>
              <w:pStyle w:val="a3"/>
              <w:spacing w:line="360" w:lineRule="auto"/>
              <w:ind w:left="0"/>
              <w:jc w:val="center"/>
              <w:rPr>
                <w:rFonts w:ascii="Times New Roman" w:hAnsi="Times New Roman" w:cs="Times New Roman"/>
                <w:sz w:val="28"/>
                <w:szCs w:val="28"/>
              </w:rPr>
            </w:pPr>
            <w:r w:rsidRPr="0000546B">
              <w:rPr>
                <w:rFonts w:ascii="Times New Roman" w:hAnsi="Times New Roman" w:cs="Times New Roman"/>
                <w:sz w:val="28"/>
                <w:szCs w:val="28"/>
              </w:rPr>
              <w:t>78,2%</w:t>
            </w:r>
          </w:p>
        </w:tc>
      </w:tr>
      <w:tr w:rsidR="0000546B" w14:paraId="6E940847" w14:textId="77777777" w:rsidTr="00FC70AA">
        <w:tc>
          <w:tcPr>
            <w:tcW w:w="5070" w:type="dxa"/>
          </w:tcPr>
          <w:p w14:paraId="78D57D67" w14:textId="03F47D39" w:rsidR="0000546B" w:rsidRPr="0000546B" w:rsidRDefault="0000546B" w:rsidP="0059796F">
            <w:pPr>
              <w:pStyle w:val="a3"/>
              <w:spacing w:line="360" w:lineRule="auto"/>
              <w:ind w:left="0"/>
              <w:jc w:val="right"/>
              <w:rPr>
                <w:rFonts w:ascii="Times New Roman" w:hAnsi="Times New Roman" w:cs="Times New Roman"/>
                <w:sz w:val="28"/>
                <w:szCs w:val="28"/>
              </w:rPr>
            </w:pPr>
            <w:r w:rsidRPr="0000546B">
              <w:rPr>
                <w:rFonts w:ascii="Times New Roman" w:hAnsi="Times New Roman" w:cs="Times New Roman"/>
                <w:sz w:val="28"/>
                <w:szCs w:val="28"/>
              </w:rPr>
              <w:t>логистика</w:t>
            </w:r>
          </w:p>
        </w:tc>
        <w:tc>
          <w:tcPr>
            <w:tcW w:w="1985" w:type="dxa"/>
          </w:tcPr>
          <w:p w14:paraId="3138C19E" w14:textId="68A6C7D7" w:rsidR="0000546B" w:rsidRDefault="0000546B" w:rsidP="0059796F">
            <w:pPr>
              <w:pStyle w:val="a3"/>
              <w:spacing w:line="360" w:lineRule="auto"/>
              <w:ind w:left="0"/>
              <w:jc w:val="center"/>
              <w:rPr>
                <w:rFonts w:ascii="Times New Roman" w:hAnsi="Times New Roman" w:cs="Times New Roman"/>
                <w:sz w:val="28"/>
                <w:szCs w:val="28"/>
              </w:rPr>
            </w:pPr>
            <w:r w:rsidRPr="0000546B">
              <w:rPr>
                <w:rFonts w:ascii="Times New Roman" w:hAnsi="Times New Roman" w:cs="Times New Roman"/>
                <w:sz w:val="28"/>
                <w:szCs w:val="28"/>
              </w:rPr>
              <w:t>11,6%</w:t>
            </w:r>
          </w:p>
        </w:tc>
        <w:tc>
          <w:tcPr>
            <w:tcW w:w="2120" w:type="dxa"/>
          </w:tcPr>
          <w:p w14:paraId="6968A522" w14:textId="59E67DAA" w:rsidR="0000546B" w:rsidRDefault="0000546B" w:rsidP="0059796F">
            <w:pPr>
              <w:pStyle w:val="a3"/>
              <w:spacing w:line="360" w:lineRule="auto"/>
              <w:ind w:left="0"/>
              <w:jc w:val="center"/>
              <w:rPr>
                <w:rFonts w:ascii="Times New Roman" w:hAnsi="Times New Roman" w:cs="Times New Roman"/>
                <w:sz w:val="28"/>
                <w:szCs w:val="28"/>
              </w:rPr>
            </w:pPr>
            <w:r w:rsidRPr="0000546B">
              <w:rPr>
                <w:rFonts w:ascii="Times New Roman" w:hAnsi="Times New Roman" w:cs="Times New Roman"/>
                <w:sz w:val="28"/>
                <w:szCs w:val="28"/>
              </w:rPr>
              <w:t>11,7%</w:t>
            </w:r>
          </w:p>
        </w:tc>
      </w:tr>
      <w:tr w:rsidR="0000546B" w14:paraId="5E744A69" w14:textId="77777777" w:rsidTr="00FC70AA">
        <w:tc>
          <w:tcPr>
            <w:tcW w:w="5070" w:type="dxa"/>
          </w:tcPr>
          <w:p w14:paraId="38433FF0" w14:textId="5475A17A" w:rsidR="0000546B" w:rsidRPr="0000546B" w:rsidRDefault="0000546B" w:rsidP="0059796F">
            <w:pPr>
              <w:pStyle w:val="a3"/>
              <w:spacing w:line="360" w:lineRule="auto"/>
              <w:ind w:left="0"/>
              <w:jc w:val="right"/>
              <w:rPr>
                <w:rFonts w:ascii="Times New Roman" w:hAnsi="Times New Roman" w:cs="Times New Roman"/>
                <w:sz w:val="28"/>
                <w:szCs w:val="28"/>
              </w:rPr>
            </w:pPr>
            <w:r>
              <w:rPr>
                <w:rFonts w:ascii="Times New Roman" w:hAnsi="Times New Roman" w:cs="Times New Roman"/>
                <w:sz w:val="28"/>
                <w:szCs w:val="28"/>
              </w:rPr>
              <w:t>дизайн</w:t>
            </w:r>
            <w:r w:rsidRPr="0000546B">
              <w:rPr>
                <w:rFonts w:ascii="Times New Roman" w:hAnsi="Times New Roman" w:cs="Times New Roman"/>
                <w:sz w:val="28"/>
                <w:szCs w:val="28"/>
              </w:rPr>
              <w:t>/производство</w:t>
            </w:r>
          </w:p>
        </w:tc>
        <w:tc>
          <w:tcPr>
            <w:tcW w:w="1985" w:type="dxa"/>
          </w:tcPr>
          <w:p w14:paraId="06F8AC76" w14:textId="795C62E8" w:rsidR="0000546B" w:rsidRDefault="0000546B" w:rsidP="0059796F">
            <w:pPr>
              <w:pStyle w:val="a3"/>
              <w:spacing w:line="360" w:lineRule="auto"/>
              <w:ind w:left="0"/>
              <w:jc w:val="center"/>
              <w:rPr>
                <w:rFonts w:ascii="Times New Roman" w:hAnsi="Times New Roman" w:cs="Times New Roman"/>
                <w:sz w:val="28"/>
                <w:szCs w:val="28"/>
              </w:rPr>
            </w:pPr>
            <w:r w:rsidRPr="0000546B">
              <w:rPr>
                <w:rFonts w:ascii="Times New Roman" w:hAnsi="Times New Roman" w:cs="Times New Roman"/>
                <w:sz w:val="28"/>
                <w:szCs w:val="28"/>
              </w:rPr>
              <w:t>5,2%</w:t>
            </w:r>
          </w:p>
        </w:tc>
        <w:tc>
          <w:tcPr>
            <w:tcW w:w="2120" w:type="dxa"/>
          </w:tcPr>
          <w:p w14:paraId="0CFCEF48" w14:textId="1B384A55" w:rsidR="0000546B" w:rsidRDefault="0000546B" w:rsidP="0059796F">
            <w:pPr>
              <w:pStyle w:val="a3"/>
              <w:spacing w:line="360" w:lineRule="auto"/>
              <w:ind w:left="0"/>
              <w:jc w:val="center"/>
              <w:rPr>
                <w:rFonts w:ascii="Times New Roman" w:hAnsi="Times New Roman" w:cs="Times New Roman"/>
                <w:sz w:val="28"/>
                <w:szCs w:val="28"/>
              </w:rPr>
            </w:pPr>
            <w:r w:rsidRPr="0000546B">
              <w:rPr>
                <w:rFonts w:ascii="Times New Roman" w:hAnsi="Times New Roman" w:cs="Times New Roman"/>
                <w:sz w:val="28"/>
                <w:szCs w:val="28"/>
              </w:rPr>
              <w:t>5%</w:t>
            </w:r>
          </w:p>
        </w:tc>
      </w:tr>
      <w:tr w:rsidR="0000546B" w14:paraId="59F204FF" w14:textId="77777777" w:rsidTr="00FC70AA">
        <w:tc>
          <w:tcPr>
            <w:tcW w:w="5070" w:type="dxa"/>
          </w:tcPr>
          <w:p w14:paraId="1FBB3683" w14:textId="5FAFCCFB" w:rsidR="0000546B" w:rsidRPr="0000546B" w:rsidRDefault="0000546B" w:rsidP="0059796F">
            <w:pPr>
              <w:pStyle w:val="a3"/>
              <w:spacing w:line="360" w:lineRule="auto"/>
              <w:ind w:left="0"/>
              <w:jc w:val="right"/>
              <w:rPr>
                <w:rFonts w:ascii="Times New Roman" w:hAnsi="Times New Roman" w:cs="Times New Roman"/>
                <w:sz w:val="28"/>
                <w:szCs w:val="28"/>
              </w:rPr>
            </w:pPr>
            <w:r w:rsidRPr="0000546B">
              <w:rPr>
                <w:rFonts w:ascii="Times New Roman" w:hAnsi="Times New Roman" w:cs="Times New Roman"/>
                <w:sz w:val="28"/>
                <w:szCs w:val="28"/>
              </w:rPr>
              <w:t>мероприятий по поддержке</w:t>
            </w:r>
          </w:p>
        </w:tc>
        <w:tc>
          <w:tcPr>
            <w:tcW w:w="1985" w:type="dxa"/>
          </w:tcPr>
          <w:p w14:paraId="6C26F144" w14:textId="400DA119" w:rsidR="0000546B" w:rsidRDefault="0000546B"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6,5%</w:t>
            </w:r>
          </w:p>
        </w:tc>
        <w:tc>
          <w:tcPr>
            <w:tcW w:w="2120" w:type="dxa"/>
          </w:tcPr>
          <w:p w14:paraId="2D02A7F4" w14:textId="65EA0EF3" w:rsidR="0000546B" w:rsidRDefault="0000546B"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5,1%</w:t>
            </w:r>
          </w:p>
        </w:tc>
      </w:tr>
    </w:tbl>
    <w:p w14:paraId="6A353F5A" w14:textId="3D0CE14A" w:rsidR="00055D90" w:rsidRDefault="00055D90"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 таблиц</w:t>
      </w:r>
      <w:r w:rsidR="00C15825">
        <w:rPr>
          <w:rFonts w:ascii="Times New Roman" w:hAnsi="Times New Roman" w:cs="Times New Roman"/>
          <w:sz w:val="28"/>
          <w:szCs w:val="28"/>
        </w:rPr>
        <w:t>е</w:t>
      </w:r>
      <w:r w:rsidR="00F37E51">
        <w:rPr>
          <w:rFonts w:ascii="Times New Roman" w:hAnsi="Times New Roman" w:cs="Times New Roman"/>
          <w:sz w:val="28"/>
          <w:szCs w:val="28"/>
        </w:rPr>
        <w:t xml:space="preserve"> 3</w:t>
      </w:r>
      <w:r>
        <w:rPr>
          <w:rFonts w:ascii="Times New Roman" w:hAnsi="Times New Roman" w:cs="Times New Roman"/>
          <w:sz w:val="28"/>
          <w:szCs w:val="28"/>
        </w:rPr>
        <w:t xml:space="preserve"> </w:t>
      </w:r>
      <w:r w:rsidR="007E4AC7">
        <w:rPr>
          <w:rFonts w:ascii="Times New Roman" w:hAnsi="Times New Roman" w:cs="Times New Roman"/>
          <w:sz w:val="28"/>
          <w:szCs w:val="28"/>
        </w:rPr>
        <w:t>видно</w:t>
      </w:r>
      <w:r>
        <w:rPr>
          <w:rFonts w:ascii="Times New Roman" w:hAnsi="Times New Roman" w:cs="Times New Roman"/>
          <w:sz w:val="28"/>
          <w:szCs w:val="28"/>
        </w:rPr>
        <w:t>, что прирост сотрудников составил 6,5%. Количество женщин и мужчин относительно уменьшилось и увеличилось ровно на 0,9%. Можно сделать предположение, что одна из причин снижения процента сотрудников-женщин связана опять же с пандемией и необходимостью ухаживать дома за детьми и семьей. В общем темп прироста везде около 1%. Но прирост сотрудников 6,5%, что не может не радовать.</w:t>
      </w:r>
    </w:p>
    <w:p w14:paraId="5756E17D" w14:textId="77777777" w:rsidR="007F7B25" w:rsidRDefault="007F7B25" w:rsidP="0059796F">
      <w:pPr>
        <w:pStyle w:val="a3"/>
        <w:spacing w:after="0" w:line="360" w:lineRule="auto"/>
        <w:ind w:left="0" w:firstLine="709"/>
        <w:jc w:val="both"/>
        <w:rPr>
          <w:rFonts w:ascii="Times New Roman" w:hAnsi="Times New Roman" w:cs="Times New Roman"/>
          <w:sz w:val="28"/>
          <w:szCs w:val="28"/>
        </w:rPr>
      </w:pPr>
    </w:p>
    <w:p w14:paraId="322D37AA" w14:textId="66FFB6D2" w:rsidR="00C15825" w:rsidRDefault="00C15825" w:rsidP="0059796F">
      <w:pPr>
        <w:pStyle w:val="a3"/>
        <w:spacing w:after="0"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D3068E8" wp14:editId="284ACF79">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B1576F1" w14:textId="018107E5" w:rsidR="00F37E51" w:rsidRDefault="00F37E51" w:rsidP="0059796F">
      <w:pPr>
        <w:pStyle w:val="a3"/>
        <w:spacing w:after="0" w:line="360" w:lineRule="auto"/>
        <w:ind w:left="0"/>
        <w:jc w:val="both"/>
        <w:rPr>
          <w:rFonts w:ascii="Times New Roman" w:hAnsi="Times New Roman" w:cs="Times New Roman"/>
          <w:sz w:val="28"/>
          <w:szCs w:val="28"/>
        </w:rPr>
      </w:pPr>
    </w:p>
    <w:p w14:paraId="4E1897E9" w14:textId="72A84727" w:rsidR="00F37E51" w:rsidRDefault="00F37E51" w:rsidP="0059796F">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Рисунок 7 – </w:t>
      </w:r>
      <w:r w:rsidR="007F7B25">
        <w:rPr>
          <w:rFonts w:ascii="Times New Roman" w:hAnsi="Times New Roman" w:cs="Times New Roman"/>
          <w:sz w:val="28"/>
          <w:szCs w:val="28"/>
        </w:rPr>
        <w:t>Количество сотрудников по возрастному распределению за 2018 г.</w:t>
      </w:r>
      <w:r w:rsidR="00EF3CB3">
        <w:rPr>
          <w:rFonts w:ascii="Times New Roman" w:hAnsi="Times New Roman" w:cs="Times New Roman"/>
          <w:sz w:val="28"/>
          <w:szCs w:val="28"/>
        </w:rPr>
        <w:t xml:space="preserve"> (составлено автором по материалам </w:t>
      </w:r>
      <w:r w:rsidR="00EF3CB3" w:rsidRPr="00F02E96">
        <w:rPr>
          <w:rFonts w:ascii="Times New Roman" w:hAnsi="Times New Roman" w:cs="Times New Roman"/>
          <w:sz w:val="28"/>
          <w:szCs w:val="28"/>
        </w:rPr>
        <w:t>[</w:t>
      </w:r>
      <w:r w:rsidR="00EF3CB3">
        <w:rPr>
          <w:rFonts w:ascii="Times New Roman" w:hAnsi="Times New Roman" w:cs="Times New Roman"/>
          <w:sz w:val="28"/>
          <w:szCs w:val="28"/>
        </w:rPr>
        <w:t>16</w:t>
      </w:r>
      <w:r w:rsidR="00EF3CB3" w:rsidRPr="00F02E96">
        <w:rPr>
          <w:rFonts w:ascii="Times New Roman" w:hAnsi="Times New Roman" w:cs="Times New Roman"/>
          <w:sz w:val="28"/>
          <w:szCs w:val="28"/>
        </w:rPr>
        <w:t>]</w:t>
      </w:r>
      <w:r w:rsidR="00EF3CB3">
        <w:rPr>
          <w:rFonts w:ascii="Times New Roman" w:hAnsi="Times New Roman" w:cs="Times New Roman"/>
          <w:sz w:val="28"/>
          <w:szCs w:val="28"/>
        </w:rPr>
        <w:t>)</w:t>
      </w:r>
    </w:p>
    <w:p w14:paraId="33052493" w14:textId="77777777" w:rsidR="00F37E51" w:rsidRDefault="00F37E51" w:rsidP="0059796F">
      <w:pPr>
        <w:pStyle w:val="a3"/>
        <w:spacing w:after="0" w:line="360" w:lineRule="auto"/>
        <w:ind w:left="0"/>
        <w:jc w:val="both"/>
        <w:rPr>
          <w:rFonts w:ascii="Times New Roman" w:hAnsi="Times New Roman" w:cs="Times New Roman"/>
          <w:sz w:val="28"/>
          <w:szCs w:val="28"/>
        </w:rPr>
      </w:pPr>
    </w:p>
    <w:p w14:paraId="52AAE3E0" w14:textId="03C22757" w:rsidR="00184ED2" w:rsidRDefault="00184ED2"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данных </w:t>
      </w:r>
      <w:r w:rsidR="00F37E51">
        <w:rPr>
          <w:rFonts w:ascii="Times New Roman" w:hAnsi="Times New Roman" w:cs="Times New Roman"/>
          <w:sz w:val="28"/>
          <w:szCs w:val="28"/>
        </w:rPr>
        <w:t xml:space="preserve">из рисунка 7 </w:t>
      </w:r>
      <w:r w:rsidR="00F72B27">
        <w:rPr>
          <w:rFonts w:ascii="Times New Roman" w:hAnsi="Times New Roman" w:cs="Times New Roman"/>
          <w:sz w:val="28"/>
          <w:szCs w:val="28"/>
        </w:rPr>
        <w:t xml:space="preserve">за 2018 год </w:t>
      </w:r>
      <w:r w:rsidR="00211E80">
        <w:rPr>
          <w:rFonts w:ascii="Times New Roman" w:hAnsi="Times New Roman" w:cs="Times New Roman"/>
          <w:sz w:val="28"/>
          <w:szCs w:val="28"/>
        </w:rPr>
        <w:t>показано</w:t>
      </w:r>
      <w:r>
        <w:rPr>
          <w:rFonts w:ascii="Times New Roman" w:hAnsi="Times New Roman" w:cs="Times New Roman"/>
          <w:sz w:val="28"/>
          <w:szCs w:val="28"/>
        </w:rPr>
        <w:t xml:space="preserve">: сотрудники до 20 лет составляют 4,6%, 20-29 лет – 63,4%, 30-39 лет – 23,1%, 40-49 лет – 6,9%, свыше 50 лет – 2,1%. </w:t>
      </w:r>
    </w:p>
    <w:p w14:paraId="564859CD" w14:textId="77777777" w:rsidR="007F7B25" w:rsidRDefault="007F7B25"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Исходя из данных на рисунке 8 за 2019 год: сотрудники до 20 лет – 5,2%, 20-29 лет – 60,3%, 30-39 лет – 24,8%, 40-49 лет – 7,4%, свыше 50 лет – 2,4%.</w:t>
      </w:r>
    </w:p>
    <w:p w14:paraId="74E7C31C" w14:textId="77777777" w:rsidR="00F72B27" w:rsidRDefault="00F72B27" w:rsidP="0059796F">
      <w:pPr>
        <w:pStyle w:val="a3"/>
        <w:spacing w:after="0" w:line="360" w:lineRule="auto"/>
        <w:ind w:left="0" w:firstLine="709"/>
        <w:jc w:val="both"/>
        <w:rPr>
          <w:rFonts w:ascii="Times New Roman" w:hAnsi="Times New Roman" w:cs="Times New Roman"/>
          <w:sz w:val="28"/>
          <w:szCs w:val="28"/>
        </w:rPr>
      </w:pPr>
    </w:p>
    <w:p w14:paraId="03C529C1" w14:textId="5CD97E4E" w:rsidR="00184ED2" w:rsidRDefault="00184ED2" w:rsidP="0059796F">
      <w:pPr>
        <w:pStyle w:val="a3"/>
        <w:spacing w:after="0"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5680EC98" wp14:editId="1A6F2D12">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rFonts w:ascii="Times New Roman" w:hAnsi="Times New Roman" w:cs="Times New Roman"/>
          <w:sz w:val="28"/>
          <w:szCs w:val="28"/>
        </w:rPr>
        <w:t xml:space="preserve"> </w:t>
      </w:r>
    </w:p>
    <w:p w14:paraId="04ED0DC4" w14:textId="77777777" w:rsidR="007F7B25" w:rsidRDefault="007F7B25" w:rsidP="0059796F">
      <w:pPr>
        <w:pStyle w:val="a3"/>
        <w:spacing w:after="0" w:line="360" w:lineRule="auto"/>
        <w:ind w:left="0" w:firstLine="709"/>
        <w:jc w:val="both"/>
        <w:rPr>
          <w:rFonts w:ascii="Times New Roman" w:hAnsi="Times New Roman" w:cs="Times New Roman"/>
          <w:sz w:val="28"/>
          <w:szCs w:val="28"/>
        </w:rPr>
      </w:pPr>
    </w:p>
    <w:p w14:paraId="4E7FC51A" w14:textId="1039D76C" w:rsidR="007F7B25" w:rsidRPr="007F7B25" w:rsidRDefault="007F7B25" w:rsidP="0059796F">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Рисунок 8 – Количество сотрудников по возрастному распределению за 2019 г.</w:t>
      </w:r>
      <w:r w:rsidR="00EF3CB3">
        <w:rPr>
          <w:rFonts w:ascii="Times New Roman" w:hAnsi="Times New Roman" w:cs="Times New Roman"/>
          <w:sz w:val="28"/>
          <w:szCs w:val="28"/>
        </w:rPr>
        <w:t xml:space="preserve"> (составлено автором по материалам </w:t>
      </w:r>
      <w:r w:rsidR="00EF3CB3" w:rsidRPr="00F02E96">
        <w:rPr>
          <w:rFonts w:ascii="Times New Roman" w:hAnsi="Times New Roman" w:cs="Times New Roman"/>
          <w:sz w:val="28"/>
          <w:szCs w:val="28"/>
        </w:rPr>
        <w:t>[</w:t>
      </w:r>
      <w:r w:rsidR="00EF3CB3">
        <w:rPr>
          <w:rFonts w:ascii="Times New Roman" w:hAnsi="Times New Roman" w:cs="Times New Roman"/>
          <w:sz w:val="28"/>
          <w:szCs w:val="28"/>
        </w:rPr>
        <w:t>16</w:t>
      </w:r>
      <w:r w:rsidR="00EF3CB3" w:rsidRPr="00F02E96">
        <w:rPr>
          <w:rFonts w:ascii="Times New Roman" w:hAnsi="Times New Roman" w:cs="Times New Roman"/>
          <w:sz w:val="28"/>
          <w:szCs w:val="28"/>
        </w:rPr>
        <w:t>]</w:t>
      </w:r>
      <w:r w:rsidR="00EF3CB3">
        <w:rPr>
          <w:rFonts w:ascii="Times New Roman" w:hAnsi="Times New Roman" w:cs="Times New Roman"/>
          <w:sz w:val="28"/>
          <w:szCs w:val="28"/>
        </w:rPr>
        <w:t>)</w:t>
      </w:r>
    </w:p>
    <w:p w14:paraId="60B6B641" w14:textId="77777777" w:rsidR="007F7B25" w:rsidRDefault="007F7B25" w:rsidP="0059796F">
      <w:pPr>
        <w:pStyle w:val="a3"/>
        <w:spacing w:after="0" w:line="360" w:lineRule="auto"/>
        <w:ind w:left="0" w:firstLine="709"/>
        <w:jc w:val="both"/>
        <w:rPr>
          <w:rFonts w:ascii="Times New Roman" w:hAnsi="Times New Roman" w:cs="Times New Roman"/>
          <w:sz w:val="28"/>
          <w:szCs w:val="28"/>
        </w:rPr>
      </w:pPr>
    </w:p>
    <w:p w14:paraId="4542D215" w14:textId="0BE88D9B" w:rsidR="00AC385B" w:rsidRDefault="00AC385B"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Сравнивая эти две диаграммы </w:t>
      </w:r>
      <w:r w:rsidR="00716DE4">
        <w:rPr>
          <w:rFonts w:ascii="Times New Roman" w:hAnsi="Times New Roman" w:cs="Times New Roman"/>
          <w:sz w:val="28"/>
          <w:szCs w:val="28"/>
        </w:rPr>
        <w:t>можно заметить</w:t>
      </w:r>
      <w:r>
        <w:rPr>
          <w:rFonts w:ascii="Times New Roman" w:hAnsi="Times New Roman" w:cs="Times New Roman"/>
          <w:sz w:val="28"/>
          <w:szCs w:val="28"/>
        </w:rPr>
        <w:t xml:space="preserve">, что количество сотрудников до 20 лет увеличилось на 0,6%, 20-29 лет – уменьшилось на 3,1%, 30-39 лет – увеличилось на 1,7%, 40-49 лет – увеличилось на 0,5%, свыше 50 лет – увеличилось на 3,1%. Тое есть мы наблюдаем как рост молодого коллектива, так и более зрелого, что хорошо как для инноваций, так и для стабильности. </w:t>
      </w:r>
    </w:p>
    <w:p w14:paraId="17BD1E3D" w14:textId="785F8085" w:rsidR="00AC385B" w:rsidRDefault="00AC385B"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Мировая заработная плата за 2018 год составила </w:t>
      </w:r>
      <w:r w:rsidRPr="00AC385B">
        <w:rPr>
          <w:rFonts w:ascii="Times New Roman" w:hAnsi="Times New Roman" w:cs="Times New Roman"/>
          <w:sz w:val="28"/>
          <w:szCs w:val="28"/>
        </w:rPr>
        <w:t>2,108,174,115</w:t>
      </w:r>
      <w:r>
        <w:rPr>
          <w:rFonts w:ascii="Times New Roman" w:hAnsi="Times New Roman" w:cs="Times New Roman"/>
          <w:sz w:val="28"/>
          <w:szCs w:val="28"/>
        </w:rPr>
        <w:t xml:space="preserve"> € млрд., а за 2019 год - </w:t>
      </w:r>
      <w:r w:rsidRPr="00AC385B">
        <w:rPr>
          <w:rFonts w:ascii="Times New Roman" w:hAnsi="Times New Roman" w:cs="Times New Roman"/>
          <w:sz w:val="28"/>
          <w:szCs w:val="28"/>
        </w:rPr>
        <w:t>2,358,712,531</w:t>
      </w:r>
      <w:r w:rsidR="0077231E">
        <w:rPr>
          <w:rFonts w:ascii="Times New Roman" w:hAnsi="Times New Roman" w:cs="Times New Roman"/>
          <w:sz w:val="28"/>
          <w:szCs w:val="28"/>
        </w:rPr>
        <w:t xml:space="preserve"> € млрд., что на 250,538,416 € млрд. или 0,4% больше, чем за прошлый год. Также компания практикует то, чтобы акционерами организации становились сами сотрудники, и за 2018 г. такое количество акционеров составило 52,5%, а за 2019 г. – 48,6%. </w:t>
      </w:r>
    </w:p>
    <w:p w14:paraId="02D25CEA" w14:textId="2CDBC15D" w:rsidR="00EF3CB3" w:rsidRDefault="00EF3CB3"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Далее следует рассмотреть информацию о наборе и увольнении сотрудников.</w:t>
      </w:r>
    </w:p>
    <w:p w14:paraId="2EFFE568" w14:textId="5E9BF75C" w:rsidR="00115C8E" w:rsidRDefault="00115C8E" w:rsidP="0059796F">
      <w:pPr>
        <w:pStyle w:val="a3"/>
        <w:spacing w:after="0" w:line="360" w:lineRule="auto"/>
        <w:ind w:left="0" w:firstLine="709"/>
        <w:jc w:val="both"/>
        <w:rPr>
          <w:rFonts w:ascii="Times New Roman" w:hAnsi="Times New Roman" w:cs="Times New Roman"/>
          <w:sz w:val="28"/>
          <w:szCs w:val="28"/>
        </w:rPr>
      </w:pPr>
    </w:p>
    <w:p w14:paraId="206D71D2" w14:textId="77777777" w:rsidR="009F1277" w:rsidRDefault="009F1277" w:rsidP="0059796F">
      <w:pPr>
        <w:pStyle w:val="a3"/>
        <w:spacing w:after="0" w:line="360" w:lineRule="auto"/>
        <w:ind w:left="0" w:firstLine="709"/>
        <w:jc w:val="both"/>
        <w:rPr>
          <w:rFonts w:ascii="Times New Roman" w:hAnsi="Times New Roman" w:cs="Times New Roman"/>
          <w:sz w:val="28"/>
          <w:szCs w:val="28"/>
        </w:rPr>
      </w:pPr>
    </w:p>
    <w:p w14:paraId="747AB98F" w14:textId="182902DC" w:rsidR="00115C8E" w:rsidRPr="007F7B25" w:rsidRDefault="00DD1E6A" w:rsidP="0059796F">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Таблица</w:t>
      </w:r>
      <w:r w:rsidR="007F7B25">
        <w:rPr>
          <w:rFonts w:ascii="Times New Roman" w:hAnsi="Times New Roman" w:cs="Times New Roman"/>
          <w:sz w:val="28"/>
          <w:szCs w:val="28"/>
        </w:rPr>
        <w:t xml:space="preserve"> 4</w:t>
      </w:r>
      <w:r>
        <w:rPr>
          <w:rFonts w:ascii="Times New Roman" w:hAnsi="Times New Roman" w:cs="Times New Roman"/>
          <w:sz w:val="28"/>
          <w:szCs w:val="28"/>
        </w:rPr>
        <w:t xml:space="preserve"> – набор и увольнение членов команды</w:t>
      </w:r>
      <w:r w:rsidR="007F7B25">
        <w:rPr>
          <w:rFonts w:ascii="Times New Roman" w:hAnsi="Times New Roman" w:cs="Times New Roman"/>
          <w:sz w:val="28"/>
          <w:szCs w:val="28"/>
        </w:rPr>
        <w:t xml:space="preserve"> за 2018/2019 г.г.</w:t>
      </w:r>
      <w:r w:rsidR="00EF3CB3">
        <w:rPr>
          <w:rFonts w:ascii="Times New Roman" w:hAnsi="Times New Roman" w:cs="Times New Roman"/>
          <w:sz w:val="28"/>
          <w:szCs w:val="28"/>
        </w:rPr>
        <w:t xml:space="preserve"> (составлено автором по материалам </w:t>
      </w:r>
      <w:r w:rsidR="00EF3CB3" w:rsidRPr="00F02E96">
        <w:rPr>
          <w:rFonts w:ascii="Times New Roman" w:hAnsi="Times New Roman" w:cs="Times New Roman"/>
          <w:sz w:val="28"/>
          <w:szCs w:val="28"/>
        </w:rPr>
        <w:t>[</w:t>
      </w:r>
      <w:r w:rsidR="00EF3CB3">
        <w:rPr>
          <w:rFonts w:ascii="Times New Roman" w:hAnsi="Times New Roman" w:cs="Times New Roman"/>
          <w:sz w:val="28"/>
          <w:szCs w:val="28"/>
        </w:rPr>
        <w:t>16</w:t>
      </w:r>
      <w:r w:rsidR="00EF3CB3" w:rsidRPr="00F02E96">
        <w:rPr>
          <w:rFonts w:ascii="Times New Roman" w:hAnsi="Times New Roman" w:cs="Times New Roman"/>
          <w:sz w:val="28"/>
          <w:szCs w:val="28"/>
        </w:rPr>
        <w:t>]</w:t>
      </w:r>
      <w:r w:rsidR="00EF3CB3">
        <w:rPr>
          <w:rFonts w:ascii="Times New Roman" w:hAnsi="Times New Roman" w:cs="Times New Roman"/>
          <w:sz w:val="28"/>
          <w:szCs w:val="28"/>
        </w:rPr>
        <w:t>)</w:t>
      </w:r>
    </w:p>
    <w:tbl>
      <w:tblPr>
        <w:tblStyle w:val="a8"/>
        <w:tblW w:w="0" w:type="auto"/>
        <w:tblInd w:w="170" w:type="dxa"/>
        <w:tblLook w:val="04A0" w:firstRow="1" w:lastRow="0" w:firstColumn="1" w:lastColumn="0" w:noHBand="0" w:noVBand="1"/>
      </w:tblPr>
      <w:tblGrid>
        <w:gridCol w:w="5354"/>
        <w:gridCol w:w="1984"/>
        <w:gridCol w:w="1837"/>
      </w:tblGrid>
      <w:tr w:rsidR="00115C8E" w14:paraId="4BEF17FD" w14:textId="77777777" w:rsidTr="00115C8E">
        <w:tc>
          <w:tcPr>
            <w:tcW w:w="5354" w:type="dxa"/>
          </w:tcPr>
          <w:p w14:paraId="2AF4A59D" w14:textId="7800AFEB" w:rsidR="00115C8E" w:rsidRDefault="00115C8E" w:rsidP="0059796F">
            <w:pPr>
              <w:pStyle w:val="a3"/>
              <w:spacing w:line="360" w:lineRule="auto"/>
              <w:ind w:left="0"/>
              <w:jc w:val="both"/>
              <w:rPr>
                <w:rFonts w:ascii="Times New Roman" w:hAnsi="Times New Roman" w:cs="Times New Roman"/>
                <w:sz w:val="28"/>
                <w:szCs w:val="28"/>
              </w:rPr>
            </w:pPr>
          </w:p>
        </w:tc>
        <w:tc>
          <w:tcPr>
            <w:tcW w:w="1984" w:type="dxa"/>
          </w:tcPr>
          <w:p w14:paraId="06824179" w14:textId="31FB2297" w:rsidR="00115C8E" w:rsidRDefault="00115C8E"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2018</w:t>
            </w:r>
          </w:p>
        </w:tc>
        <w:tc>
          <w:tcPr>
            <w:tcW w:w="1837" w:type="dxa"/>
          </w:tcPr>
          <w:p w14:paraId="4E16635F" w14:textId="29D08B60" w:rsidR="00115C8E" w:rsidRDefault="00115C8E"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2019</w:t>
            </w:r>
          </w:p>
        </w:tc>
      </w:tr>
      <w:tr w:rsidR="00115C8E" w14:paraId="4254E192" w14:textId="77777777" w:rsidTr="00115C8E">
        <w:tc>
          <w:tcPr>
            <w:tcW w:w="5354" w:type="dxa"/>
          </w:tcPr>
          <w:p w14:paraId="2E783501" w14:textId="2ABB8C43" w:rsidR="00115C8E" w:rsidRDefault="00115C8E" w:rsidP="0059796F">
            <w:pPr>
              <w:pStyle w:val="a3"/>
              <w:spacing w:line="360" w:lineRule="auto"/>
              <w:ind w:left="0"/>
              <w:jc w:val="both"/>
              <w:rPr>
                <w:rFonts w:ascii="Times New Roman" w:hAnsi="Times New Roman" w:cs="Times New Roman"/>
                <w:sz w:val="28"/>
                <w:szCs w:val="28"/>
              </w:rPr>
            </w:pPr>
            <w:r w:rsidRPr="00115C8E">
              <w:rPr>
                <w:rFonts w:ascii="Times New Roman" w:hAnsi="Times New Roman" w:cs="Times New Roman"/>
                <w:sz w:val="28"/>
                <w:szCs w:val="28"/>
              </w:rPr>
              <w:t>Количество сотрудников, нанятых по постоянным контрактам</w:t>
            </w:r>
          </w:p>
        </w:tc>
        <w:tc>
          <w:tcPr>
            <w:tcW w:w="1984" w:type="dxa"/>
          </w:tcPr>
          <w:p w14:paraId="54963703" w14:textId="3DEC633C" w:rsidR="00115C8E" w:rsidRDefault="00566B94" w:rsidP="0059796F">
            <w:pPr>
              <w:pStyle w:val="a3"/>
              <w:spacing w:line="360" w:lineRule="auto"/>
              <w:ind w:left="0"/>
              <w:jc w:val="center"/>
              <w:rPr>
                <w:rFonts w:ascii="Times New Roman" w:hAnsi="Times New Roman" w:cs="Times New Roman"/>
                <w:sz w:val="28"/>
                <w:szCs w:val="28"/>
              </w:rPr>
            </w:pPr>
            <w:r w:rsidRPr="00566B94">
              <w:rPr>
                <w:rFonts w:ascii="Times New Roman" w:hAnsi="Times New Roman" w:cs="Times New Roman"/>
                <w:sz w:val="28"/>
                <w:szCs w:val="28"/>
              </w:rPr>
              <w:t>15,097</w:t>
            </w:r>
          </w:p>
        </w:tc>
        <w:tc>
          <w:tcPr>
            <w:tcW w:w="1837" w:type="dxa"/>
          </w:tcPr>
          <w:p w14:paraId="21C94B27" w14:textId="402A5E90" w:rsidR="00115C8E" w:rsidRDefault="00566B94" w:rsidP="0059796F">
            <w:pPr>
              <w:pStyle w:val="a3"/>
              <w:spacing w:line="360" w:lineRule="auto"/>
              <w:ind w:left="0"/>
              <w:jc w:val="center"/>
              <w:rPr>
                <w:rFonts w:ascii="Times New Roman" w:hAnsi="Times New Roman" w:cs="Times New Roman"/>
                <w:sz w:val="28"/>
                <w:szCs w:val="28"/>
              </w:rPr>
            </w:pPr>
            <w:r w:rsidRPr="00566B94">
              <w:rPr>
                <w:rFonts w:ascii="Times New Roman" w:hAnsi="Times New Roman" w:cs="Times New Roman"/>
                <w:sz w:val="28"/>
                <w:szCs w:val="28"/>
              </w:rPr>
              <w:t>29,462</w:t>
            </w:r>
          </w:p>
        </w:tc>
      </w:tr>
      <w:tr w:rsidR="00115C8E" w14:paraId="118FB729" w14:textId="77777777" w:rsidTr="00115C8E">
        <w:tc>
          <w:tcPr>
            <w:tcW w:w="5354" w:type="dxa"/>
          </w:tcPr>
          <w:p w14:paraId="4792ABFF" w14:textId="79397F7E" w:rsidR="00115C8E" w:rsidRDefault="00115C8E" w:rsidP="0059796F">
            <w:pPr>
              <w:pStyle w:val="a3"/>
              <w:spacing w:line="360" w:lineRule="auto"/>
              <w:ind w:left="0"/>
              <w:jc w:val="both"/>
              <w:rPr>
                <w:rFonts w:ascii="Times New Roman" w:hAnsi="Times New Roman" w:cs="Times New Roman"/>
                <w:sz w:val="28"/>
                <w:szCs w:val="28"/>
              </w:rPr>
            </w:pPr>
            <w:r w:rsidRPr="00115C8E">
              <w:rPr>
                <w:rFonts w:ascii="Times New Roman" w:hAnsi="Times New Roman" w:cs="Times New Roman"/>
                <w:sz w:val="28"/>
                <w:szCs w:val="28"/>
              </w:rPr>
              <w:t xml:space="preserve">Количество сотрудников, нанятых по </w:t>
            </w:r>
            <w:r w:rsidR="00566B94">
              <w:rPr>
                <w:rFonts w:ascii="Times New Roman" w:hAnsi="Times New Roman" w:cs="Times New Roman"/>
                <w:sz w:val="28"/>
                <w:szCs w:val="28"/>
              </w:rPr>
              <w:t>не</w:t>
            </w:r>
            <w:r w:rsidRPr="00115C8E">
              <w:rPr>
                <w:rFonts w:ascii="Times New Roman" w:hAnsi="Times New Roman" w:cs="Times New Roman"/>
                <w:sz w:val="28"/>
                <w:szCs w:val="28"/>
              </w:rPr>
              <w:t>постоянным контрактам</w:t>
            </w:r>
          </w:p>
        </w:tc>
        <w:tc>
          <w:tcPr>
            <w:tcW w:w="1984" w:type="dxa"/>
          </w:tcPr>
          <w:p w14:paraId="60DD237C" w14:textId="30A7D3BB" w:rsidR="00115C8E" w:rsidRDefault="00566B94" w:rsidP="0059796F">
            <w:pPr>
              <w:pStyle w:val="a3"/>
              <w:spacing w:line="360" w:lineRule="auto"/>
              <w:ind w:left="0"/>
              <w:jc w:val="center"/>
              <w:rPr>
                <w:rFonts w:ascii="Times New Roman" w:hAnsi="Times New Roman" w:cs="Times New Roman"/>
                <w:sz w:val="28"/>
                <w:szCs w:val="28"/>
              </w:rPr>
            </w:pPr>
            <w:r w:rsidRPr="00566B94">
              <w:rPr>
                <w:rFonts w:ascii="Times New Roman" w:hAnsi="Times New Roman" w:cs="Times New Roman"/>
                <w:sz w:val="28"/>
                <w:szCs w:val="28"/>
              </w:rPr>
              <w:t>55,703</w:t>
            </w:r>
          </w:p>
        </w:tc>
        <w:tc>
          <w:tcPr>
            <w:tcW w:w="1837" w:type="dxa"/>
          </w:tcPr>
          <w:p w14:paraId="1EA741B0" w14:textId="0EBA3D8C" w:rsidR="00115C8E" w:rsidRDefault="00566B94" w:rsidP="0059796F">
            <w:pPr>
              <w:pStyle w:val="a3"/>
              <w:spacing w:line="360" w:lineRule="auto"/>
              <w:ind w:left="0"/>
              <w:jc w:val="center"/>
              <w:rPr>
                <w:rFonts w:ascii="Times New Roman" w:hAnsi="Times New Roman" w:cs="Times New Roman"/>
                <w:sz w:val="28"/>
                <w:szCs w:val="28"/>
              </w:rPr>
            </w:pPr>
            <w:r w:rsidRPr="00566B94">
              <w:rPr>
                <w:rFonts w:ascii="Times New Roman" w:hAnsi="Times New Roman" w:cs="Times New Roman"/>
                <w:sz w:val="28"/>
                <w:szCs w:val="28"/>
              </w:rPr>
              <w:t>45,537</w:t>
            </w:r>
          </w:p>
        </w:tc>
      </w:tr>
      <w:tr w:rsidR="00115C8E" w14:paraId="7F58129D" w14:textId="77777777" w:rsidTr="00115C8E">
        <w:tc>
          <w:tcPr>
            <w:tcW w:w="5354" w:type="dxa"/>
          </w:tcPr>
          <w:p w14:paraId="7DF23224" w14:textId="468C5D5B" w:rsidR="00115C8E" w:rsidRDefault="00115C8E" w:rsidP="0059796F">
            <w:pPr>
              <w:pStyle w:val="a3"/>
              <w:spacing w:line="360" w:lineRule="auto"/>
              <w:ind w:left="0"/>
              <w:jc w:val="both"/>
              <w:rPr>
                <w:rFonts w:ascii="Times New Roman" w:hAnsi="Times New Roman" w:cs="Times New Roman"/>
                <w:sz w:val="28"/>
                <w:szCs w:val="28"/>
              </w:rPr>
            </w:pPr>
            <w:r w:rsidRPr="00115C8E">
              <w:rPr>
                <w:rFonts w:ascii="Times New Roman" w:hAnsi="Times New Roman" w:cs="Times New Roman"/>
                <w:sz w:val="28"/>
                <w:szCs w:val="28"/>
              </w:rPr>
              <w:t>Общее число сотрудников, нанятых по постоянным и непостоянным контрактам</w:t>
            </w:r>
          </w:p>
        </w:tc>
        <w:tc>
          <w:tcPr>
            <w:tcW w:w="1984" w:type="dxa"/>
          </w:tcPr>
          <w:p w14:paraId="4F7A9CD8" w14:textId="31728C18" w:rsidR="00115C8E" w:rsidRDefault="00566B94" w:rsidP="0059796F">
            <w:pPr>
              <w:pStyle w:val="a3"/>
              <w:spacing w:line="360" w:lineRule="auto"/>
              <w:ind w:left="0"/>
              <w:jc w:val="center"/>
              <w:rPr>
                <w:rFonts w:ascii="Times New Roman" w:hAnsi="Times New Roman" w:cs="Times New Roman"/>
                <w:sz w:val="28"/>
                <w:szCs w:val="28"/>
              </w:rPr>
            </w:pPr>
            <w:r w:rsidRPr="00566B94">
              <w:rPr>
                <w:rFonts w:ascii="Times New Roman" w:hAnsi="Times New Roman" w:cs="Times New Roman"/>
                <w:sz w:val="28"/>
                <w:szCs w:val="28"/>
              </w:rPr>
              <w:t>70,800</w:t>
            </w:r>
          </w:p>
        </w:tc>
        <w:tc>
          <w:tcPr>
            <w:tcW w:w="1837" w:type="dxa"/>
          </w:tcPr>
          <w:p w14:paraId="2DDFD76C" w14:textId="0E8757DD" w:rsidR="00115C8E" w:rsidRDefault="00566B94" w:rsidP="0059796F">
            <w:pPr>
              <w:pStyle w:val="a3"/>
              <w:spacing w:line="360" w:lineRule="auto"/>
              <w:ind w:left="0"/>
              <w:jc w:val="center"/>
              <w:rPr>
                <w:rFonts w:ascii="Times New Roman" w:hAnsi="Times New Roman" w:cs="Times New Roman"/>
                <w:sz w:val="28"/>
                <w:szCs w:val="28"/>
              </w:rPr>
            </w:pPr>
            <w:r w:rsidRPr="00566B94">
              <w:rPr>
                <w:rFonts w:ascii="Times New Roman" w:hAnsi="Times New Roman" w:cs="Times New Roman"/>
                <w:sz w:val="28"/>
                <w:szCs w:val="28"/>
              </w:rPr>
              <w:t>74,999</w:t>
            </w:r>
          </w:p>
        </w:tc>
      </w:tr>
      <w:tr w:rsidR="00115C8E" w14:paraId="1C3EF9DC" w14:textId="77777777" w:rsidTr="00115C8E">
        <w:tc>
          <w:tcPr>
            <w:tcW w:w="5354" w:type="dxa"/>
          </w:tcPr>
          <w:p w14:paraId="5FC047A2" w14:textId="23A3B749" w:rsidR="00115C8E" w:rsidRDefault="00115C8E" w:rsidP="0059796F">
            <w:pPr>
              <w:pStyle w:val="a3"/>
              <w:spacing w:line="360" w:lineRule="auto"/>
              <w:ind w:left="0"/>
              <w:jc w:val="both"/>
              <w:rPr>
                <w:rFonts w:ascii="Times New Roman" w:hAnsi="Times New Roman" w:cs="Times New Roman"/>
                <w:sz w:val="28"/>
                <w:szCs w:val="28"/>
              </w:rPr>
            </w:pPr>
            <w:r w:rsidRPr="00115C8E">
              <w:rPr>
                <w:rFonts w:ascii="Times New Roman" w:hAnsi="Times New Roman" w:cs="Times New Roman"/>
                <w:sz w:val="28"/>
                <w:szCs w:val="28"/>
              </w:rPr>
              <w:t xml:space="preserve">Количество </w:t>
            </w:r>
            <w:r>
              <w:rPr>
                <w:rFonts w:ascii="Times New Roman" w:hAnsi="Times New Roman" w:cs="Times New Roman"/>
                <w:sz w:val="28"/>
                <w:szCs w:val="28"/>
              </w:rPr>
              <w:t>отставки</w:t>
            </w:r>
            <w:r w:rsidRPr="00115C8E">
              <w:rPr>
                <w:rFonts w:ascii="Times New Roman" w:hAnsi="Times New Roman" w:cs="Times New Roman"/>
                <w:sz w:val="28"/>
                <w:szCs w:val="28"/>
              </w:rPr>
              <w:t xml:space="preserve"> (постоянные контракты)</w:t>
            </w:r>
          </w:p>
        </w:tc>
        <w:tc>
          <w:tcPr>
            <w:tcW w:w="1984" w:type="dxa"/>
          </w:tcPr>
          <w:p w14:paraId="6E8909E2" w14:textId="1275426C" w:rsidR="00115C8E" w:rsidRDefault="00566B94" w:rsidP="0059796F">
            <w:pPr>
              <w:pStyle w:val="a3"/>
              <w:spacing w:line="360" w:lineRule="auto"/>
              <w:ind w:left="0"/>
              <w:jc w:val="center"/>
              <w:rPr>
                <w:rFonts w:ascii="Times New Roman" w:hAnsi="Times New Roman" w:cs="Times New Roman"/>
                <w:sz w:val="28"/>
                <w:szCs w:val="28"/>
              </w:rPr>
            </w:pPr>
            <w:r w:rsidRPr="00566B94">
              <w:rPr>
                <w:rFonts w:ascii="Times New Roman" w:hAnsi="Times New Roman" w:cs="Times New Roman"/>
                <w:sz w:val="28"/>
                <w:szCs w:val="28"/>
              </w:rPr>
              <w:t>10,870</w:t>
            </w:r>
          </w:p>
        </w:tc>
        <w:tc>
          <w:tcPr>
            <w:tcW w:w="1837" w:type="dxa"/>
          </w:tcPr>
          <w:p w14:paraId="1A4D22DB" w14:textId="096B45B9" w:rsidR="00115C8E" w:rsidRDefault="00566B94" w:rsidP="0059796F">
            <w:pPr>
              <w:pStyle w:val="a3"/>
              <w:spacing w:line="360" w:lineRule="auto"/>
              <w:ind w:left="0"/>
              <w:jc w:val="center"/>
              <w:rPr>
                <w:rFonts w:ascii="Times New Roman" w:hAnsi="Times New Roman" w:cs="Times New Roman"/>
                <w:sz w:val="28"/>
                <w:szCs w:val="28"/>
              </w:rPr>
            </w:pPr>
            <w:r w:rsidRPr="00566B94">
              <w:rPr>
                <w:rFonts w:ascii="Times New Roman" w:hAnsi="Times New Roman" w:cs="Times New Roman"/>
                <w:sz w:val="28"/>
                <w:szCs w:val="28"/>
              </w:rPr>
              <w:t>10,441</w:t>
            </w:r>
          </w:p>
        </w:tc>
      </w:tr>
      <w:tr w:rsidR="00115C8E" w14:paraId="5E6513FD" w14:textId="77777777" w:rsidTr="00115C8E">
        <w:tc>
          <w:tcPr>
            <w:tcW w:w="5354" w:type="dxa"/>
          </w:tcPr>
          <w:p w14:paraId="163D34F5" w14:textId="61EBB2A4" w:rsidR="00115C8E" w:rsidRDefault="00115C8E" w:rsidP="0059796F">
            <w:pPr>
              <w:pStyle w:val="a3"/>
              <w:spacing w:line="360" w:lineRule="auto"/>
              <w:ind w:left="0"/>
              <w:jc w:val="both"/>
              <w:rPr>
                <w:rFonts w:ascii="Times New Roman" w:hAnsi="Times New Roman" w:cs="Times New Roman"/>
                <w:sz w:val="28"/>
                <w:szCs w:val="28"/>
              </w:rPr>
            </w:pPr>
            <w:r w:rsidRPr="00115C8E">
              <w:rPr>
                <w:rFonts w:ascii="Times New Roman" w:hAnsi="Times New Roman" w:cs="Times New Roman"/>
                <w:sz w:val="28"/>
                <w:szCs w:val="28"/>
              </w:rPr>
              <w:t xml:space="preserve">Количество </w:t>
            </w:r>
            <w:r>
              <w:rPr>
                <w:rFonts w:ascii="Times New Roman" w:hAnsi="Times New Roman" w:cs="Times New Roman"/>
                <w:sz w:val="28"/>
                <w:szCs w:val="28"/>
              </w:rPr>
              <w:t>увольнений</w:t>
            </w:r>
            <w:r w:rsidRPr="00115C8E">
              <w:rPr>
                <w:rFonts w:ascii="Times New Roman" w:hAnsi="Times New Roman" w:cs="Times New Roman"/>
                <w:sz w:val="28"/>
                <w:szCs w:val="28"/>
              </w:rPr>
              <w:t xml:space="preserve"> (постоянные контракты)</w:t>
            </w:r>
          </w:p>
        </w:tc>
        <w:tc>
          <w:tcPr>
            <w:tcW w:w="1984" w:type="dxa"/>
          </w:tcPr>
          <w:p w14:paraId="4525609D" w14:textId="3781EA93" w:rsidR="00115C8E" w:rsidRDefault="00566B94" w:rsidP="0059796F">
            <w:pPr>
              <w:pStyle w:val="a3"/>
              <w:spacing w:line="360" w:lineRule="auto"/>
              <w:ind w:left="0"/>
              <w:jc w:val="center"/>
              <w:rPr>
                <w:rFonts w:ascii="Times New Roman" w:hAnsi="Times New Roman" w:cs="Times New Roman"/>
                <w:sz w:val="28"/>
                <w:szCs w:val="28"/>
              </w:rPr>
            </w:pPr>
            <w:r w:rsidRPr="00566B94">
              <w:rPr>
                <w:rFonts w:ascii="Times New Roman" w:hAnsi="Times New Roman" w:cs="Times New Roman"/>
                <w:sz w:val="28"/>
                <w:szCs w:val="28"/>
              </w:rPr>
              <w:t>1,112</w:t>
            </w:r>
          </w:p>
        </w:tc>
        <w:tc>
          <w:tcPr>
            <w:tcW w:w="1837" w:type="dxa"/>
          </w:tcPr>
          <w:p w14:paraId="45F8370F" w14:textId="34F15B7B" w:rsidR="00115C8E" w:rsidRDefault="00566B94" w:rsidP="0059796F">
            <w:pPr>
              <w:pStyle w:val="a3"/>
              <w:spacing w:line="360" w:lineRule="auto"/>
              <w:ind w:left="0"/>
              <w:jc w:val="center"/>
              <w:rPr>
                <w:rFonts w:ascii="Times New Roman" w:hAnsi="Times New Roman" w:cs="Times New Roman"/>
                <w:sz w:val="28"/>
                <w:szCs w:val="28"/>
              </w:rPr>
            </w:pPr>
            <w:r w:rsidRPr="00566B94">
              <w:rPr>
                <w:rFonts w:ascii="Times New Roman" w:hAnsi="Times New Roman" w:cs="Times New Roman"/>
                <w:sz w:val="28"/>
                <w:szCs w:val="28"/>
              </w:rPr>
              <w:t>1,434</w:t>
            </w:r>
          </w:p>
        </w:tc>
      </w:tr>
      <w:tr w:rsidR="00EA71C2" w14:paraId="621CAB23" w14:textId="77777777" w:rsidTr="00115C8E">
        <w:tc>
          <w:tcPr>
            <w:tcW w:w="5354" w:type="dxa"/>
          </w:tcPr>
          <w:p w14:paraId="5417A3D0" w14:textId="7E647B97" w:rsidR="00EA71C2" w:rsidRPr="00115C8E" w:rsidRDefault="00EA71C2"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Количество уходов сотрудников</w:t>
            </w:r>
          </w:p>
        </w:tc>
        <w:tc>
          <w:tcPr>
            <w:tcW w:w="1984" w:type="dxa"/>
          </w:tcPr>
          <w:p w14:paraId="29F43EE0" w14:textId="03487F49" w:rsidR="00EA71C2" w:rsidRPr="00566B94" w:rsidRDefault="00F7613E"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14 066</w:t>
            </w:r>
          </w:p>
        </w:tc>
        <w:tc>
          <w:tcPr>
            <w:tcW w:w="1837" w:type="dxa"/>
          </w:tcPr>
          <w:p w14:paraId="1A1CE8D3" w14:textId="03122CD4" w:rsidR="00EA71C2" w:rsidRPr="00566B94" w:rsidRDefault="00F7613E"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15 119</w:t>
            </w:r>
          </w:p>
        </w:tc>
      </w:tr>
    </w:tbl>
    <w:p w14:paraId="268E89AF" w14:textId="77777777" w:rsidR="00115C8E" w:rsidRDefault="00115C8E" w:rsidP="0059796F">
      <w:pPr>
        <w:pStyle w:val="a3"/>
        <w:spacing w:after="0" w:line="360" w:lineRule="auto"/>
        <w:ind w:left="0" w:firstLine="709"/>
        <w:jc w:val="both"/>
        <w:rPr>
          <w:rFonts w:ascii="Times New Roman" w:hAnsi="Times New Roman" w:cs="Times New Roman"/>
          <w:sz w:val="28"/>
          <w:szCs w:val="28"/>
        </w:rPr>
      </w:pPr>
    </w:p>
    <w:p w14:paraId="4EB11876" w14:textId="6517E14E" w:rsidR="00055D90" w:rsidRPr="007F7B25" w:rsidRDefault="00566B94" w:rsidP="0059796F">
      <w:pPr>
        <w:pStyle w:val="a3"/>
        <w:spacing w:after="0" w:line="360" w:lineRule="auto"/>
        <w:ind w:left="0" w:firstLine="709"/>
        <w:jc w:val="both"/>
        <w:rPr>
          <w:rFonts w:ascii="Times New Roman" w:hAnsi="Times New Roman" w:cs="Times New Roman"/>
          <w:sz w:val="28"/>
          <w:szCs w:val="28"/>
        </w:rPr>
      </w:pPr>
      <w:r w:rsidRPr="00566B94">
        <w:rPr>
          <w:rFonts w:ascii="Times New Roman" w:hAnsi="Times New Roman" w:cs="Times New Roman"/>
          <w:sz w:val="28"/>
          <w:szCs w:val="28"/>
        </w:rPr>
        <w:t>Коэффициент текучести кадров для постоянных сотрудников</w:t>
      </w:r>
      <w:r>
        <w:rPr>
          <w:rFonts w:ascii="Times New Roman" w:hAnsi="Times New Roman" w:cs="Times New Roman"/>
          <w:sz w:val="28"/>
          <w:szCs w:val="28"/>
        </w:rPr>
        <w:t xml:space="preserve"> в России за 2018 г. составляет </w:t>
      </w:r>
      <w:r w:rsidRPr="00566B94">
        <w:rPr>
          <w:rFonts w:ascii="Times New Roman" w:hAnsi="Times New Roman" w:cs="Times New Roman"/>
          <w:sz w:val="28"/>
          <w:szCs w:val="28"/>
        </w:rPr>
        <w:t>30</w:t>
      </w:r>
      <w:r>
        <w:rPr>
          <w:rFonts w:ascii="Times New Roman" w:hAnsi="Times New Roman" w:cs="Times New Roman"/>
          <w:sz w:val="28"/>
          <w:szCs w:val="28"/>
        </w:rPr>
        <w:t>,</w:t>
      </w:r>
      <w:r w:rsidRPr="00566B94">
        <w:rPr>
          <w:rFonts w:ascii="Times New Roman" w:hAnsi="Times New Roman" w:cs="Times New Roman"/>
          <w:sz w:val="28"/>
          <w:szCs w:val="28"/>
        </w:rPr>
        <w:t>7%</w:t>
      </w:r>
      <w:r>
        <w:rPr>
          <w:rFonts w:ascii="Times New Roman" w:hAnsi="Times New Roman" w:cs="Times New Roman"/>
          <w:sz w:val="28"/>
          <w:szCs w:val="28"/>
        </w:rPr>
        <w:t xml:space="preserve">, а за 2019 г. </w:t>
      </w:r>
      <w:r w:rsidR="003310A1">
        <w:rPr>
          <w:rFonts w:ascii="Times New Roman" w:hAnsi="Times New Roman" w:cs="Times New Roman"/>
          <w:sz w:val="28"/>
          <w:szCs w:val="28"/>
        </w:rPr>
        <w:t>–</w:t>
      </w:r>
      <w:r>
        <w:rPr>
          <w:rFonts w:ascii="Times New Roman" w:hAnsi="Times New Roman" w:cs="Times New Roman"/>
          <w:sz w:val="28"/>
          <w:szCs w:val="28"/>
        </w:rPr>
        <w:t xml:space="preserve"> </w:t>
      </w:r>
      <w:r w:rsidRPr="00566B94">
        <w:rPr>
          <w:rFonts w:ascii="Times New Roman" w:hAnsi="Times New Roman" w:cs="Times New Roman"/>
          <w:sz w:val="28"/>
          <w:szCs w:val="28"/>
        </w:rPr>
        <w:t>31.4%</w:t>
      </w:r>
      <w:r>
        <w:rPr>
          <w:rFonts w:ascii="Times New Roman" w:hAnsi="Times New Roman" w:cs="Times New Roman"/>
          <w:sz w:val="28"/>
          <w:szCs w:val="28"/>
        </w:rPr>
        <w:t xml:space="preserve">. Норма коэффициента текучести кадров для розничной торговли </w:t>
      </w:r>
      <w:r w:rsidRPr="00566B94">
        <w:rPr>
          <w:rFonts w:ascii="Times New Roman" w:hAnsi="Times New Roman" w:cs="Times New Roman"/>
          <w:sz w:val="28"/>
          <w:szCs w:val="28"/>
        </w:rPr>
        <w:t>&lt;30%</w:t>
      </w:r>
      <w:r>
        <w:rPr>
          <w:rFonts w:ascii="Times New Roman" w:hAnsi="Times New Roman" w:cs="Times New Roman"/>
          <w:sz w:val="28"/>
          <w:szCs w:val="28"/>
        </w:rPr>
        <w:t xml:space="preserve">. Показатели даже немного превышают эту границу, </w:t>
      </w:r>
      <w:r w:rsidR="00CE6560">
        <w:rPr>
          <w:rFonts w:ascii="Times New Roman" w:hAnsi="Times New Roman" w:cs="Times New Roman"/>
          <w:sz w:val="28"/>
          <w:szCs w:val="28"/>
        </w:rPr>
        <w:t>это</w:t>
      </w:r>
      <w:r>
        <w:rPr>
          <w:rFonts w:ascii="Times New Roman" w:hAnsi="Times New Roman" w:cs="Times New Roman"/>
          <w:sz w:val="28"/>
          <w:szCs w:val="28"/>
        </w:rPr>
        <w:t xml:space="preserve"> означает</w:t>
      </w:r>
      <w:r w:rsidR="00CE6560">
        <w:rPr>
          <w:rFonts w:ascii="Times New Roman" w:hAnsi="Times New Roman" w:cs="Times New Roman"/>
          <w:sz w:val="28"/>
          <w:szCs w:val="28"/>
        </w:rPr>
        <w:t>, что</w:t>
      </w:r>
      <w:r>
        <w:rPr>
          <w:rFonts w:ascii="Times New Roman" w:hAnsi="Times New Roman" w:cs="Times New Roman"/>
          <w:sz w:val="28"/>
          <w:szCs w:val="28"/>
        </w:rPr>
        <w:t xml:space="preserve"> нуж</w:t>
      </w:r>
      <w:r w:rsidR="00CE6560">
        <w:rPr>
          <w:rFonts w:ascii="Times New Roman" w:hAnsi="Times New Roman" w:cs="Times New Roman"/>
          <w:sz w:val="28"/>
          <w:szCs w:val="28"/>
        </w:rPr>
        <w:t>но</w:t>
      </w:r>
      <w:r>
        <w:rPr>
          <w:rFonts w:ascii="Times New Roman" w:hAnsi="Times New Roman" w:cs="Times New Roman"/>
          <w:sz w:val="28"/>
          <w:szCs w:val="28"/>
        </w:rPr>
        <w:t xml:space="preserve"> компании проработа</w:t>
      </w:r>
      <w:r w:rsidR="00CE6560">
        <w:rPr>
          <w:rFonts w:ascii="Times New Roman" w:hAnsi="Times New Roman" w:cs="Times New Roman"/>
          <w:sz w:val="28"/>
          <w:szCs w:val="28"/>
        </w:rPr>
        <w:t>ть</w:t>
      </w:r>
      <w:r>
        <w:rPr>
          <w:rFonts w:ascii="Times New Roman" w:hAnsi="Times New Roman" w:cs="Times New Roman"/>
          <w:sz w:val="28"/>
          <w:szCs w:val="28"/>
        </w:rPr>
        <w:t xml:space="preserve"> </w:t>
      </w:r>
      <w:r w:rsidR="00CE6560">
        <w:rPr>
          <w:rFonts w:ascii="Times New Roman" w:hAnsi="Times New Roman" w:cs="Times New Roman"/>
          <w:sz w:val="28"/>
          <w:szCs w:val="28"/>
        </w:rPr>
        <w:t xml:space="preserve">дальнейшую </w:t>
      </w:r>
      <w:r>
        <w:rPr>
          <w:rFonts w:ascii="Times New Roman" w:hAnsi="Times New Roman" w:cs="Times New Roman"/>
          <w:sz w:val="28"/>
          <w:szCs w:val="28"/>
        </w:rPr>
        <w:t>стратеги</w:t>
      </w:r>
      <w:r w:rsidR="00CE6560">
        <w:rPr>
          <w:rFonts w:ascii="Times New Roman" w:hAnsi="Times New Roman" w:cs="Times New Roman"/>
          <w:sz w:val="28"/>
          <w:szCs w:val="28"/>
        </w:rPr>
        <w:t>ю</w:t>
      </w:r>
      <w:r>
        <w:rPr>
          <w:rFonts w:ascii="Times New Roman" w:hAnsi="Times New Roman" w:cs="Times New Roman"/>
          <w:sz w:val="28"/>
          <w:szCs w:val="28"/>
        </w:rPr>
        <w:t xml:space="preserve">. </w:t>
      </w:r>
    </w:p>
    <w:p w14:paraId="3ED7EC01" w14:textId="0CCF6E3E" w:rsidR="00310F7B" w:rsidRDefault="00310F7B" w:rsidP="0059796F">
      <w:pPr>
        <w:pStyle w:val="a3"/>
        <w:spacing w:after="0" w:line="360" w:lineRule="auto"/>
        <w:ind w:left="0" w:firstLine="709"/>
        <w:jc w:val="both"/>
        <w:rPr>
          <w:rFonts w:ascii="Times New Roman" w:hAnsi="Times New Roman" w:cs="Times New Roman"/>
          <w:sz w:val="28"/>
          <w:szCs w:val="28"/>
        </w:rPr>
      </w:pPr>
      <w:r w:rsidRPr="007F7B25">
        <w:rPr>
          <w:rFonts w:ascii="Times New Roman" w:hAnsi="Times New Roman" w:cs="Times New Roman"/>
          <w:sz w:val="28"/>
          <w:szCs w:val="28"/>
        </w:rPr>
        <w:t>В качестве объекта изучения выбран филиал компании, который находится в г.</w:t>
      </w:r>
      <w:r w:rsidR="00811600" w:rsidRPr="007F7B25">
        <w:rPr>
          <w:rFonts w:ascii="Times New Roman" w:hAnsi="Times New Roman" w:cs="Times New Roman"/>
          <w:sz w:val="28"/>
          <w:szCs w:val="28"/>
        </w:rPr>
        <w:t xml:space="preserve"> </w:t>
      </w:r>
      <w:r w:rsidRPr="007F7B25">
        <w:rPr>
          <w:rFonts w:ascii="Times New Roman" w:hAnsi="Times New Roman" w:cs="Times New Roman"/>
          <w:sz w:val="28"/>
          <w:szCs w:val="28"/>
        </w:rPr>
        <w:t>Краснодар</w:t>
      </w:r>
      <w:r w:rsidR="00811600" w:rsidRPr="007F7B25">
        <w:rPr>
          <w:rFonts w:ascii="Times New Roman" w:hAnsi="Times New Roman" w:cs="Times New Roman"/>
          <w:sz w:val="28"/>
          <w:szCs w:val="28"/>
        </w:rPr>
        <w:t xml:space="preserve"> (ТЦ «</w:t>
      </w:r>
      <w:r w:rsidR="00811600" w:rsidRPr="007F7B25">
        <w:rPr>
          <w:rFonts w:ascii="Times New Roman" w:hAnsi="Times New Roman" w:cs="Times New Roman"/>
          <w:sz w:val="28"/>
          <w:szCs w:val="28"/>
          <w:lang w:val="en-US"/>
        </w:rPr>
        <w:t>OZ</w:t>
      </w:r>
      <w:r w:rsidR="00811600" w:rsidRPr="007F7B25">
        <w:rPr>
          <w:rFonts w:ascii="Times New Roman" w:hAnsi="Times New Roman" w:cs="Times New Roman"/>
          <w:sz w:val="28"/>
          <w:szCs w:val="28"/>
        </w:rPr>
        <w:t xml:space="preserve"> </w:t>
      </w:r>
      <w:r w:rsidR="00811600" w:rsidRPr="007F7B25">
        <w:rPr>
          <w:rFonts w:ascii="Times New Roman" w:hAnsi="Times New Roman" w:cs="Times New Roman"/>
          <w:sz w:val="28"/>
          <w:szCs w:val="28"/>
          <w:lang w:val="en-US"/>
        </w:rPr>
        <w:t>Mall</w:t>
      </w:r>
      <w:r w:rsidR="00811600" w:rsidRPr="007F7B25">
        <w:rPr>
          <w:rFonts w:ascii="Times New Roman" w:hAnsi="Times New Roman" w:cs="Times New Roman"/>
          <w:sz w:val="28"/>
          <w:szCs w:val="28"/>
        </w:rPr>
        <w:t>»).</w:t>
      </w:r>
    </w:p>
    <w:p w14:paraId="13A97FC1" w14:textId="74814BF6" w:rsidR="00811600" w:rsidRPr="00035F15" w:rsidRDefault="00811600" w:rsidP="0059796F">
      <w:pPr>
        <w:pStyle w:val="a3"/>
        <w:spacing w:after="0" w:line="360" w:lineRule="auto"/>
        <w:ind w:left="0" w:firstLine="709"/>
        <w:jc w:val="both"/>
        <w:rPr>
          <w:rFonts w:ascii="Times New Roman" w:hAnsi="Times New Roman" w:cs="Times New Roman"/>
          <w:sz w:val="28"/>
          <w:szCs w:val="28"/>
        </w:rPr>
      </w:pPr>
      <w:r w:rsidRPr="00811600">
        <w:rPr>
          <w:rFonts w:ascii="Times New Roman" w:hAnsi="Times New Roman" w:cs="Times New Roman"/>
          <w:sz w:val="28"/>
          <w:szCs w:val="28"/>
        </w:rPr>
        <w:t>Анализ потенциала организации – анализ возможностей развития и изменения образовательной организации. Анализ потенциала организации позволяет реализовать возможности образовательной организации, оценить перспективы ее развития по сравнению с организациями-конкурентами.</w:t>
      </w:r>
      <w:r>
        <w:rPr>
          <w:rFonts w:ascii="Times New Roman" w:hAnsi="Times New Roman" w:cs="Times New Roman"/>
          <w:sz w:val="28"/>
          <w:szCs w:val="28"/>
        </w:rPr>
        <w:t xml:space="preserve"> </w:t>
      </w:r>
      <w:r w:rsidRPr="00811600">
        <w:rPr>
          <w:rFonts w:ascii="Times New Roman" w:hAnsi="Times New Roman" w:cs="Times New Roman"/>
          <w:sz w:val="28"/>
          <w:szCs w:val="28"/>
        </w:rPr>
        <w:t>Одним из этапов анализа потенциала организации является анализ кадрового потенциала</w:t>
      </w:r>
      <w:r>
        <w:rPr>
          <w:rFonts w:ascii="Times New Roman" w:hAnsi="Times New Roman" w:cs="Times New Roman"/>
          <w:sz w:val="28"/>
          <w:szCs w:val="28"/>
        </w:rPr>
        <w:t xml:space="preserve">. Для этого </w:t>
      </w:r>
      <w:r w:rsidR="00716DE4">
        <w:rPr>
          <w:rFonts w:ascii="Times New Roman" w:hAnsi="Times New Roman" w:cs="Times New Roman"/>
          <w:sz w:val="28"/>
          <w:szCs w:val="28"/>
        </w:rPr>
        <w:t>составлена</w:t>
      </w:r>
      <w:r>
        <w:rPr>
          <w:rFonts w:ascii="Times New Roman" w:hAnsi="Times New Roman" w:cs="Times New Roman"/>
          <w:sz w:val="28"/>
          <w:szCs w:val="28"/>
        </w:rPr>
        <w:t xml:space="preserve"> таблицу с условными обозначениями и оценками, основанными на наблюдении</w:t>
      </w:r>
      <w:r w:rsidR="007F7B25">
        <w:rPr>
          <w:rFonts w:ascii="Times New Roman" w:hAnsi="Times New Roman" w:cs="Times New Roman"/>
          <w:sz w:val="28"/>
          <w:szCs w:val="28"/>
        </w:rPr>
        <w:t xml:space="preserve">, которые отображены </w:t>
      </w:r>
      <w:r w:rsidR="007F7B25" w:rsidRPr="00035F15">
        <w:rPr>
          <w:rFonts w:ascii="Times New Roman" w:hAnsi="Times New Roman" w:cs="Times New Roman"/>
          <w:sz w:val="28"/>
          <w:szCs w:val="28"/>
        </w:rPr>
        <w:t xml:space="preserve">в приложении </w:t>
      </w:r>
      <w:r w:rsidR="00EF3CB3">
        <w:rPr>
          <w:rFonts w:ascii="Times New Roman" w:hAnsi="Times New Roman" w:cs="Times New Roman"/>
          <w:sz w:val="28"/>
          <w:szCs w:val="28"/>
        </w:rPr>
        <w:t>В</w:t>
      </w:r>
      <w:r>
        <w:rPr>
          <w:rFonts w:ascii="Times New Roman" w:hAnsi="Times New Roman" w:cs="Times New Roman"/>
          <w:sz w:val="28"/>
          <w:szCs w:val="28"/>
        </w:rPr>
        <w:t>.</w:t>
      </w:r>
    </w:p>
    <w:p w14:paraId="08600AFC" w14:textId="6734BC13" w:rsidR="00997C45" w:rsidRDefault="006E2A14"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Посмотрев на таблицу, можно сделать вывод, что данный филиал нуждается в </w:t>
      </w:r>
      <w:r w:rsidR="00CC1BD0">
        <w:rPr>
          <w:rFonts w:ascii="Times New Roman" w:hAnsi="Times New Roman" w:cs="Times New Roman"/>
          <w:sz w:val="28"/>
          <w:szCs w:val="28"/>
        </w:rPr>
        <w:t>корректировке и пересмотре мотивации и отбора персонала. Несмотря на это, компания заботится о своих сотрудниках и старается профессионально формировать человеческий потенциал компании.</w:t>
      </w:r>
    </w:p>
    <w:p w14:paraId="6D201478" w14:textId="18EE785B" w:rsidR="00CC1BD0" w:rsidRDefault="00CC1BD0"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Изучая трудовые ресурсы, нельзя не сказать о корпоративной культуре, которая имеет весомое влияние на всю организационную структуру. </w:t>
      </w:r>
      <w:r w:rsidRPr="00CC1BD0">
        <w:rPr>
          <w:rFonts w:ascii="Times New Roman" w:hAnsi="Times New Roman" w:cs="Times New Roman"/>
          <w:sz w:val="28"/>
          <w:szCs w:val="28"/>
        </w:rPr>
        <w:t xml:space="preserve">С момента открытия </w:t>
      </w:r>
      <w:r>
        <w:rPr>
          <w:rFonts w:ascii="Times New Roman" w:hAnsi="Times New Roman" w:cs="Times New Roman"/>
          <w:sz w:val="28"/>
          <w:szCs w:val="28"/>
        </w:rPr>
        <w:t>«</w:t>
      </w:r>
      <w:r w:rsidR="00E45E32">
        <w:rPr>
          <w:rFonts w:ascii="Times New Roman" w:hAnsi="Times New Roman" w:cs="Times New Roman"/>
          <w:sz w:val="28"/>
          <w:szCs w:val="28"/>
          <w:lang w:val="en-US"/>
        </w:rPr>
        <w:t>Decathlon</w:t>
      </w:r>
      <w:r>
        <w:rPr>
          <w:rFonts w:ascii="Times New Roman" w:hAnsi="Times New Roman" w:cs="Times New Roman"/>
          <w:sz w:val="28"/>
          <w:szCs w:val="28"/>
        </w:rPr>
        <w:t>»</w:t>
      </w:r>
      <w:r w:rsidRPr="00CC1BD0">
        <w:rPr>
          <w:rFonts w:ascii="Times New Roman" w:hAnsi="Times New Roman" w:cs="Times New Roman"/>
          <w:sz w:val="28"/>
          <w:szCs w:val="28"/>
        </w:rPr>
        <w:t xml:space="preserve"> компания имеет единую корпоративную культуру и сильную внутреннюю энергию, основанную на основных принципах и ценностях компании от ее основателя Мишеля Леклерка:</w:t>
      </w:r>
    </w:p>
    <w:p w14:paraId="17AF008A" w14:textId="4208C98F" w:rsidR="00CC1BD0" w:rsidRDefault="003310A1"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CC1BD0">
        <w:rPr>
          <w:rFonts w:ascii="Times New Roman" w:hAnsi="Times New Roman" w:cs="Times New Roman"/>
          <w:sz w:val="28"/>
          <w:szCs w:val="28"/>
        </w:rPr>
        <w:t xml:space="preserve"> </w:t>
      </w:r>
      <w:r w:rsidR="00CC1BD0" w:rsidRPr="00CC1BD0">
        <w:rPr>
          <w:rFonts w:ascii="Times New Roman" w:hAnsi="Times New Roman" w:cs="Times New Roman"/>
          <w:sz w:val="28"/>
          <w:szCs w:val="28"/>
        </w:rPr>
        <w:t>Ответственность за качество своей продукции и работу сети магазинов.</w:t>
      </w:r>
      <w:r w:rsidR="00490E01">
        <w:rPr>
          <w:rFonts w:ascii="Times New Roman" w:hAnsi="Times New Roman" w:cs="Times New Roman"/>
          <w:sz w:val="28"/>
          <w:szCs w:val="28"/>
        </w:rPr>
        <w:t xml:space="preserve"> </w:t>
      </w:r>
      <w:r w:rsidR="00CC1BD0" w:rsidRPr="00490E01">
        <w:rPr>
          <w:rFonts w:ascii="Times New Roman" w:hAnsi="Times New Roman" w:cs="Times New Roman"/>
          <w:sz w:val="28"/>
          <w:szCs w:val="28"/>
        </w:rPr>
        <w:t>Все сотрудники компании обучаются быстрому и сознательному принятию решений, ориентации на клиента, а также личной ответственности членов команды друг перед другом.</w:t>
      </w:r>
    </w:p>
    <w:p w14:paraId="4C35DABA" w14:textId="57F84420" w:rsidR="00490E01" w:rsidRDefault="003310A1"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490E01">
        <w:rPr>
          <w:rFonts w:ascii="Times New Roman" w:hAnsi="Times New Roman" w:cs="Times New Roman"/>
          <w:sz w:val="28"/>
          <w:szCs w:val="28"/>
        </w:rPr>
        <w:t xml:space="preserve"> </w:t>
      </w:r>
      <w:r w:rsidR="00490E01" w:rsidRPr="00490E01">
        <w:rPr>
          <w:rFonts w:ascii="Times New Roman" w:hAnsi="Times New Roman" w:cs="Times New Roman"/>
          <w:sz w:val="28"/>
          <w:szCs w:val="28"/>
        </w:rPr>
        <w:t>Энергия всех членов команды</w:t>
      </w:r>
      <w:r w:rsidR="00490E01">
        <w:rPr>
          <w:rFonts w:ascii="Times New Roman" w:hAnsi="Times New Roman" w:cs="Times New Roman"/>
          <w:sz w:val="28"/>
          <w:szCs w:val="28"/>
        </w:rPr>
        <w:t xml:space="preserve">. </w:t>
      </w:r>
      <w:r w:rsidR="00490E01" w:rsidRPr="00490E01">
        <w:rPr>
          <w:rFonts w:ascii="Times New Roman" w:hAnsi="Times New Roman" w:cs="Times New Roman"/>
          <w:sz w:val="28"/>
          <w:szCs w:val="28"/>
        </w:rPr>
        <w:t>Абсолютно все, от руководителя международной компании до продавца, отличаются сильной жизненной силой, жизненной силой, любовью к спортивному образу жизни. Это позволяет клиентам общаться только с позитивно настроенными и энергичными продавцами, что всегда приводит к лучшим результатам и самым крутым покупкам</w:t>
      </w:r>
      <w:r w:rsidR="00490E01">
        <w:rPr>
          <w:rFonts w:ascii="Times New Roman" w:hAnsi="Times New Roman" w:cs="Times New Roman"/>
          <w:sz w:val="28"/>
          <w:szCs w:val="28"/>
        </w:rPr>
        <w:t>.</w:t>
      </w:r>
    </w:p>
    <w:p w14:paraId="56684812" w14:textId="5E974256" w:rsidR="00490E01" w:rsidRDefault="003310A1"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490E01">
        <w:rPr>
          <w:rFonts w:ascii="Times New Roman" w:hAnsi="Times New Roman" w:cs="Times New Roman"/>
          <w:sz w:val="28"/>
          <w:szCs w:val="28"/>
        </w:rPr>
        <w:t xml:space="preserve"> </w:t>
      </w:r>
      <w:r w:rsidR="00490E01" w:rsidRPr="00490E01">
        <w:rPr>
          <w:rFonts w:ascii="Times New Roman" w:hAnsi="Times New Roman" w:cs="Times New Roman"/>
          <w:sz w:val="28"/>
          <w:szCs w:val="28"/>
        </w:rPr>
        <w:t>Постоянное развитие и социальная деятельность</w:t>
      </w:r>
      <w:r w:rsidR="00490E01">
        <w:rPr>
          <w:rFonts w:ascii="Times New Roman" w:hAnsi="Times New Roman" w:cs="Times New Roman"/>
          <w:sz w:val="28"/>
          <w:szCs w:val="28"/>
        </w:rPr>
        <w:t xml:space="preserve">. </w:t>
      </w:r>
      <w:r w:rsidR="00490E01" w:rsidRPr="00490E01">
        <w:rPr>
          <w:rFonts w:ascii="Times New Roman" w:hAnsi="Times New Roman" w:cs="Times New Roman"/>
          <w:sz w:val="28"/>
          <w:szCs w:val="28"/>
        </w:rPr>
        <w:t xml:space="preserve">Сотрудники компании постоянно стремятся к личному и профессиональному развитию, поэтому </w:t>
      </w:r>
      <w:r w:rsidR="00490E01">
        <w:rPr>
          <w:rFonts w:ascii="Times New Roman" w:hAnsi="Times New Roman" w:cs="Times New Roman"/>
          <w:sz w:val="28"/>
          <w:szCs w:val="28"/>
        </w:rPr>
        <w:t>«</w:t>
      </w:r>
      <w:r w:rsidR="00EF3CB3">
        <w:rPr>
          <w:rFonts w:ascii="Times New Roman" w:hAnsi="Times New Roman" w:cs="Times New Roman"/>
          <w:sz w:val="28"/>
          <w:szCs w:val="28"/>
          <w:lang w:val="en-US"/>
        </w:rPr>
        <w:t>Decathlon</w:t>
      </w:r>
      <w:r w:rsidR="00490E01">
        <w:rPr>
          <w:rFonts w:ascii="Times New Roman" w:hAnsi="Times New Roman" w:cs="Times New Roman"/>
          <w:sz w:val="28"/>
          <w:szCs w:val="28"/>
        </w:rPr>
        <w:t>»</w:t>
      </w:r>
      <w:r w:rsidR="00490E01" w:rsidRPr="00490E01">
        <w:rPr>
          <w:rFonts w:ascii="Times New Roman" w:hAnsi="Times New Roman" w:cs="Times New Roman"/>
          <w:sz w:val="28"/>
          <w:szCs w:val="28"/>
        </w:rPr>
        <w:t xml:space="preserve"> </w:t>
      </w:r>
      <w:r w:rsidR="00490E01">
        <w:rPr>
          <w:rFonts w:ascii="Times New Roman" w:hAnsi="Times New Roman" w:cs="Times New Roman"/>
          <w:sz w:val="28"/>
          <w:szCs w:val="28"/>
        </w:rPr>
        <w:t xml:space="preserve">развивается </w:t>
      </w:r>
      <w:r w:rsidR="00490E01" w:rsidRPr="00490E01">
        <w:rPr>
          <w:rFonts w:ascii="Times New Roman" w:hAnsi="Times New Roman" w:cs="Times New Roman"/>
          <w:sz w:val="28"/>
          <w:szCs w:val="28"/>
        </w:rPr>
        <w:t>не только в сфере торговли и производства спортивных товаров, но и ведет активную социальную политику и помогает улучшить экологию страны. Все сотрудники лично заинтересованы в успехе компании, и поэтому развитие и стремление к лучшему, а также активная жизненная позиция являются неотъемлемой частью характера каждого из них.</w:t>
      </w:r>
    </w:p>
    <w:p w14:paraId="24586554" w14:textId="1AF75F38" w:rsidR="00490E01" w:rsidRDefault="00490E01"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Отбор сотрудников происходит следующим образом. О</w:t>
      </w:r>
      <w:r w:rsidRPr="00490E01">
        <w:rPr>
          <w:rFonts w:ascii="Times New Roman" w:hAnsi="Times New Roman" w:cs="Times New Roman"/>
          <w:sz w:val="28"/>
          <w:szCs w:val="28"/>
        </w:rPr>
        <w:t>тбирается кандидат на выбранную должность</w:t>
      </w:r>
      <w:r>
        <w:rPr>
          <w:rFonts w:ascii="Times New Roman" w:hAnsi="Times New Roman" w:cs="Times New Roman"/>
          <w:sz w:val="28"/>
          <w:szCs w:val="28"/>
        </w:rPr>
        <w:t xml:space="preserve">. Собеседование </w:t>
      </w:r>
      <w:r w:rsidR="004116C0">
        <w:rPr>
          <w:rFonts w:ascii="Times New Roman" w:hAnsi="Times New Roman" w:cs="Times New Roman"/>
          <w:sz w:val="28"/>
          <w:szCs w:val="28"/>
        </w:rPr>
        <w:t>проходит в 3 этапа: общение с</w:t>
      </w:r>
      <w:r w:rsidR="004116C0" w:rsidRPr="004116C0">
        <w:rPr>
          <w:rFonts w:ascii="Times New Roman" w:hAnsi="Times New Roman" w:cs="Times New Roman"/>
          <w:sz w:val="28"/>
          <w:szCs w:val="28"/>
        </w:rPr>
        <w:t xml:space="preserve"> </w:t>
      </w:r>
      <w:r w:rsidR="004116C0">
        <w:rPr>
          <w:rFonts w:ascii="Times New Roman" w:hAnsi="Times New Roman" w:cs="Times New Roman"/>
          <w:sz w:val="28"/>
          <w:szCs w:val="28"/>
          <w:lang w:val="en-US"/>
        </w:rPr>
        <w:t>HR</w:t>
      </w:r>
      <w:r w:rsidR="004116C0">
        <w:rPr>
          <w:rFonts w:ascii="Times New Roman" w:hAnsi="Times New Roman" w:cs="Times New Roman"/>
          <w:sz w:val="28"/>
          <w:szCs w:val="28"/>
        </w:rPr>
        <w:t xml:space="preserve">-менеджером; прохождение психологического тестирования на выявление типа личности и способности работы в команде; общение с </w:t>
      </w:r>
      <w:r w:rsidR="004116C0">
        <w:rPr>
          <w:rFonts w:ascii="Times New Roman" w:hAnsi="Times New Roman" w:cs="Times New Roman"/>
          <w:sz w:val="28"/>
          <w:szCs w:val="28"/>
        </w:rPr>
        <w:lastRenderedPageBreak/>
        <w:t xml:space="preserve">директором. Компания только официально оформляет сотрудников, все имеют соц. пакет и проходят медицинское обследование. </w:t>
      </w:r>
    </w:p>
    <w:p w14:paraId="1F0CAE27" w14:textId="27695299" w:rsidR="004116C0" w:rsidRDefault="004116C0"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введении сотрудника в рабочие процессы, за ним закрепляется наставник и обучает его: показывает основные обязанности, знакомит с коллективом, передает ценности и дух культуры. Также в компании действует постоянная практика тренингов и обучающих курсов английского языка. Поэтому работники имеют возможность постоянно совершенствовать свои навыки.</w:t>
      </w:r>
    </w:p>
    <w:p w14:paraId="0E927374" w14:textId="05A6F6D1" w:rsidR="004116C0" w:rsidRDefault="004116C0"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Однако, как и в любой компании, существует ряд проблем. Компания обещает довольно быстрый карьерный рост и сразу дает понять сотруднику, что</w:t>
      </w:r>
      <w:r w:rsidR="00CB46EF">
        <w:rPr>
          <w:rFonts w:ascii="Times New Roman" w:hAnsi="Times New Roman" w:cs="Times New Roman"/>
          <w:sz w:val="28"/>
          <w:szCs w:val="28"/>
        </w:rPr>
        <w:t xml:space="preserve"> она выращивает руководителей. Однако, за три года работы заработная плата может не вырасти за пределы 40 тыс. Для оценки человеческого потенциала на предприятии хорошим методом служит аттестация. В «</w:t>
      </w:r>
      <w:r w:rsidR="00E45E32">
        <w:rPr>
          <w:rFonts w:ascii="Times New Roman" w:hAnsi="Times New Roman" w:cs="Times New Roman"/>
          <w:sz w:val="28"/>
          <w:szCs w:val="28"/>
          <w:lang w:val="en-US"/>
        </w:rPr>
        <w:t>Decathlon</w:t>
      </w:r>
      <w:r w:rsidR="00CB46EF">
        <w:rPr>
          <w:rFonts w:ascii="Times New Roman" w:hAnsi="Times New Roman" w:cs="Times New Roman"/>
          <w:sz w:val="28"/>
          <w:szCs w:val="28"/>
        </w:rPr>
        <w:t xml:space="preserve">» есть подобная практика, но она проводится каждые три месяца и что создает большой стресс для работника. Первая аттестация проходит сразу через 3 месяца после начала работы. </w:t>
      </w:r>
      <w:r w:rsidR="00D14F9B">
        <w:rPr>
          <w:rFonts w:ascii="Times New Roman" w:hAnsi="Times New Roman" w:cs="Times New Roman"/>
          <w:sz w:val="28"/>
          <w:szCs w:val="28"/>
        </w:rPr>
        <w:t>Можно предположить, что</w:t>
      </w:r>
      <w:r w:rsidR="00CB46EF">
        <w:rPr>
          <w:rFonts w:ascii="Times New Roman" w:hAnsi="Times New Roman" w:cs="Times New Roman"/>
          <w:sz w:val="28"/>
          <w:szCs w:val="28"/>
        </w:rPr>
        <w:t xml:space="preserve"> это довольно быстро. Если сотрудник не прошел это тестирование, то его увольняют. Он может восстановиться, но все начинается по-новому. И только с прохождением определенного количества аттестаций, сотрудник двигается по карьерной лестнице (но при этом попасть из филиала в головной офис составляет маленький шанс). Это одна из причин такой текучки кадров.</w:t>
      </w:r>
    </w:p>
    <w:p w14:paraId="2DF5FF9B" w14:textId="0ED06610" w:rsidR="008D0414" w:rsidRDefault="00CB46EF"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Коллектив составляют молодые люди до 27 лет. Это прекрасно, так как они больше замотивированы, больше потенциала и тяги к развитию, они активные и энергичные. Но в то же время нестабильные. Основную массу коллектива составляют студенты. И уходом из компании может также служить учеба (что опять же увеличивает коэффициент текучести кадров). Помимо этого существуют проблемы с построением системы «здесь каждый сотрудник – это руководитель». На мой взгляд</w:t>
      </w:r>
      <w:r w:rsidR="009971FB">
        <w:rPr>
          <w:rFonts w:ascii="Times New Roman" w:hAnsi="Times New Roman" w:cs="Times New Roman"/>
          <w:sz w:val="28"/>
          <w:szCs w:val="28"/>
        </w:rPr>
        <w:t xml:space="preserve"> это неправильный метод, учитывая то, что компания достаточно авторитарна. То есть это лишь мнимая видимость, что сотрудники наделены теми же полномочиями. Но сама формулировка иногда </w:t>
      </w:r>
      <w:r w:rsidR="009971FB">
        <w:rPr>
          <w:rFonts w:ascii="Times New Roman" w:hAnsi="Times New Roman" w:cs="Times New Roman"/>
          <w:sz w:val="28"/>
          <w:szCs w:val="28"/>
        </w:rPr>
        <w:lastRenderedPageBreak/>
        <w:t xml:space="preserve">ослепляет сотрудников и начинается конфликт интересов таких «руководителей». Отсутствие четкого распределения обязанностей по должностям (работник отдел может помимо своих обязанностей еще быть призван работать на кассе, либо в гардеробе), отсутствие оплат за переработки, наличие некомпетентных работников «сверху» </w:t>
      </w:r>
      <w:r w:rsidR="003310A1">
        <w:rPr>
          <w:rFonts w:ascii="Times New Roman" w:hAnsi="Times New Roman" w:cs="Times New Roman"/>
          <w:sz w:val="28"/>
          <w:szCs w:val="28"/>
        </w:rPr>
        <w:t>–</w:t>
      </w:r>
      <w:r w:rsidR="009971FB">
        <w:rPr>
          <w:rFonts w:ascii="Times New Roman" w:hAnsi="Times New Roman" w:cs="Times New Roman"/>
          <w:sz w:val="28"/>
          <w:szCs w:val="28"/>
        </w:rPr>
        <w:t xml:space="preserve"> все это подрывает развитие человеческого потенциала и обеспечивает компании высокую текучесть кадров, а также ухудшение репутации для потенциальных работников. </w:t>
      </w:r>
    </w:p>
    <w:p w14:paraId="6BE82989" w14:textId="448E4FAD" w:rsidR="00947404" w:rsidRDefault="00947404" w:rsidP="0059796F">
      <w:pPr>
        <w:pStyle w:val="a3"/>
        <w:spacing w:after="0" w:line="360" w:lineRule="auto"/>
        <w:ind w:left="0" w:firstLine="709"/>
        <w:jc w:val="both"/>
        <w:rPr>
          <w:rFonts w:ascii="Times New Roman" w:hAnsi="Times New Roman" w:cs="Times New Roman"/>
          <w:sz w:val="28"/>
          <w:szCs w:val="28"/>
        </w:rPr>
      </w:pPr>
    </w:p>
    <w:p w14:paraId="229370B3" w14:textId="0D573622" w:rsidR="00947404" w:rsidRDefault="00947404" w:rsidP="0059796F">
      <w:pPr>
        <w:pStyle w:val="a3"/>
        <w:spacing w:after="0" w:line="360" w:lineRule="auto"/>
        <w:ind w:left="0" w:firstLine="709"/>
        <w:jc w:val="both"/>
        <w:rPr>
          <w:rFonts w:ascii="Times New Roman" w:hAnsi="Times New Roman" w:cs="Times New Roman"/>
          <w:sz w:val="28"/>
          <w:szCs w:val="28"/>
        </w:rPr>
      </w:pPr>
    </w:p>
    <w:p w14:paraId="65C4652E" w14:textId="3A6A83B5" w:rsidR="00947404" w:rsidRDefault="00947404" w:rsidP="0059796F">
      <w:pPr>
        <w:pStyle w:val="a3"/>
        <w:spacing w:after="0" w:line="360" w:lineRule="auto"/>
        <w:ind w:left="0" w:firstLine="709"/>
        <w:jc w:val="both"/>
        <w:rPr>
          <w:rFonts w:ascii="Times New Roman" w:hAnsi="Times New Roman" w:cs="Times New Roman"/>
          <w:sz w:val="28"/>
          <w:szCs w:val="28"/>
        </w:rPr>
      </w:pPr>
    </w:p>
    <w:p w14:paraId="234B831C" w14:textId="22F1802C" w:rsidR="00947404" w:rsidRDefault="00947404" w:rsidP="0059796F">
      <w:pPr>
        <w:pStyle w:val="a3"/>
        <w:spacing w:after="0" w:line="360" w:lineRule="auto"/>
        <w:ind w:left="0" w:firstLine="709"/>
        <w:jc w:val="both"/>
        <w:rPr>
          <w:rFonts w:ascii="Times New Roman" w:hAnsi="Times New Roman" w:cs="Times New Roman"/>
          <w:sz w:val="28"/>
          <w:szCs w:val="28"/>
        </w:rPr>
      </w:pPr>
    </w:p>
    <w:p w14:paraId="25CED7E6" w14:textId="0B3D6A13" w:rsidR="00947404" w:rsidRDefault="00947404" w:rsidP="0059796F">
      <w:pPr>
        <w:pStyle w:val="a3"/>
        <w:spacing w:after="0" w:line="360" w:lineRule="auto"/>
        <w:ind w:left="0" w:firstLine="709"/>
        <w:jc w:val="both"/>
        <w:rPr>
          <w:rFonts w:ascii="Times New Roman" w:hAnsi="Times New Roman" w:cs="Times New Roman"/>
          <w:sz w:val="28"/>
          <w:szCs w:val="28"/>
        </w:rPr>
      </w:pPr>
    </w:p>
    <w:p w14:paraId="4E1B145F" w14:textId="7FE9668F" w:rsidR="00947404" w:rsidRDefault="00947404" w:rsidP="0059796F">
      <w:pPr>
        <w:pStyle w:val="a3"/>
        <w:spacing w:after="0" w:line="360" w:lineRule="auto"/>
        <w:ind w:left="0" w:firstLine="709"/>
        <w:jc w:val="both"/>
        <w:rPr>
          <w:rFonts w:ascii="Times New Roman" w:hAnsi="Times New Roman" w:cs="Times New Roman"/>
          <w:sz w:val="28"/>
          <w:szCs w:val="28"/>
        </w:rPr>
      </w:pPr>
    </w:p>
    <w:p w14:paraId="38108B4A" w14:textId="6DBC5BCA" w:rsidR="00947404" w:rsidRDefault="00947404" w:rsidP="0059796F">
      <w:pPr>
        <w:pStyle w:val="a3"/>
        <w:spacing w:after="0" w:line="360" w:lineRule="auto"/>
        <w:ind w:left="0" w:firstLine="709"/>
        <w:jc w:val="both"/>
        <w:rPr>
          <w:rFonts w:ascii="Times New Roman" w:hAnsi="Times New Roman" w:cs="Times New Roman"/>
          <w:sz w:val="28"/>
          <w:szCs w:val="28"/>
        </w:rPr>
      </w:pPr>
    </w:p>
    <w:p w14:paraId="6E1A4047" w14:textId="0020D337" w:rsidR="00947404" w:rsidRDefault="00947404" w:rsidP="0059796F">
      <w:pPr>
        <w:pStyle w:val="a3"/>
        <w:spacing w:after="0" w:line="360" w:lineRule="auto"/>
        <w:ind w:left="0" w:firstLine="709"/>
        <w:jc w:val="both"/>
        <w:rPr>
          <w:rFonts w:ascii="Times New Roman" w:hAnsi="Times New Roman" w:cs="Times New Roman"/>
          <w:sz w:val="28"/>
          <w:szCs w:val="28"/>
        </w:rPr>
      </w:pPr>
    </w:p>
    <w:p w14:paraId="06539C5B" w14:textId="50A20B74" w:rsidR="00947404" w:rsidRDefault="00947404" w:rsidP="0059796F">
      <w:pPr>
        <w:pStyle w:val="a3"/>
        <w:spacing w:after="0" w:line="360" w:lineRule="auto"/>
        <w:ind w:left="0" w:firstLine="709"/>
        <w:jc w:val="both"/>
        <w:rPr>
          <w:rFonts w:ascii="Times New Roman" w:hAnsi="Times New Roman" w:cs="Times New Roman"/>
          <w:sz w:val="28"/>
          <w:szCs w:val="28"/>
        </w:rPr>
      </w:pPr>
    </w:p>
    <w:p w14:paraId="739E326C" w14:textId="170145A9" w:rsidR="00947404" w:rsidRDefault="00947404" w:rsidP="0059796F">
      <w:pPr>
        <w:pStyle w:val="a3"/>
        <w:spacing w:after="0" w:line="360" w:lineRule="auto"/>
        <w:ind w:left="0" w:firstLine="709"/>
        <w:jc w:val="both"/>
        <w:rPr>
          <w:rFonts w:ascii="Times New Roman" w:hAnsi="Times New Roman" w:cs="Times New Roman"/>
          <w:sz w:val="28"/>
          <w:szCs w:val="28"/>
        </w:rPr>
      </w:pPr>
    </w:p>
    <w:p w14:paraId="3C253D6A" w14:textId="0595D445" w:rsidR="00947404" w:rsidRDefault="00947404" w:rsidP="0059796F">
      <w:pPr>
        <w:spacing w:after="0" w:line="360" w:lineRule="auto"/>
        <w:jc w:val="both"/>
        <w:rPr>
          <w:rFonts w:ascii="Times New Roman" w:hAnsi="Times New Roman" w:cs="Times New Roman"/>
          <w:sz w:val="28"/>
          <w:szCs w:val="28"/>
        </w:rPr>
      </w:pPr>
    </w:p>
    <w:p w14:paraId="5FFD197B" w14:textId="0BC7694A" w:rsidR="00EF3CB3" w:rsidRDefault="00EF3CB3" w:rsidP="0059796F">
      <w:pPr>
        <w:spacing w:after="0" w:line="360" w:lineRule="auto"/>
        <w:jc w:val="both"/>
        <w:rPr>
          <w:rFonts w:ascii="Times New Roman" w:hAnsi="Times New Roman" w:cs="Times New Roman"/>
          <w:sz w:val="28"/>
          <w:szCs w:val="28"/>
        </w:rPr>
      </w:pPr>
    </w:p>
    <w:p w14:paraId="7C1EFB0B" w14:textId="4B91D9EB" w:rsidR="00EF3CB3" w:rsidRDefault="00EF3CB3" w:rsidP="0059796F">
      <w:pPr>
        <w:spacing w:after="0" w:line="360" w:lineRule="auto"/>
        <w:jc w:val="both"/>
        <w:rPr>
          <w:rFonts w:ascii="Times New Roman" w:hAnsi="Times New Roman" w:cs="Times New Roman"/>
          <w:sz w:val="28"/>
          <w:szCs w:val="28"/>
        </w:rPr>
      </w:pPr>
    </w:p>
    <w:p w14:paraId="3561EF34" w14:textId="092267C6" w:rsidR="00EF3CB3" w:rsidRDefault="00EF3CB3" w:rsidP="0059796F">
      <w:pPr>
        <w:spacing w:after="0" w:line="360" w:lineRule="auto"/>
        <w:jc w:val="both"/>
        <w:rPr>
          <w:rFonts w:ascii="Times New Roman" w:hAnsi="Times New Roman" w:cs="Times New Roman"/>
          <w:sz w:val="28"/>
          <w:szCs w:val="28"/>
        </w:rPr>
      </w:pPr>
    </w:p>
    <w:p w14:paraId="07F3CE28" w14:textId="2F3882FD" w:rsidR="00EF3CB3" w:rsidRDefault="00EF3CB3" w:rsidP="0059796F">
      <w:pPr>
        <w:spacing w:after="0" w:line="360" w:lineRule="auto"/>
        <w:jc w:val="both"/>
        <w:rPr>
          <w:rFonts w:ascii="Times New Roman" w:hAnsi="Times New Roman" w:cs="Times New Roman"/>
          <w:sz w:val="28"/>
          <w:szCs w:val="28"/>
        </w:rPr>
      </w:pPr>
    </w:p>
    <w:p w14:paraId="2605EF11" w14:textId="4CB119C5" w:rsidR="00EF3CB3" w:rsidRDefault="00EF3CB3" w:rsidP="0059796F">
      <w:pPr>
        <w:spacing w:after="0" w:line="360" w:lineRule="auto"/>
        <w:jc w:val="both"/>
        <w:rPr>
          <w:rFonts w:ascii="Times New Roman" w:hAnsi="Times New Roman" w:cs="Times New Roman"/>
          <w:sz w:val="28"/>
          <w:szCs w:val="28"/>
        </w:rPr>
      </w:pPr>
    </w:p>
    <w:p w14:paraId="4136760E" w14:textId="615BC89B" w:rsidR="00EF3CB3" w:rsidRDefault="00EF3CB3" w:rsidP="0059796F">
      <w:pPr>
        <w:spacing w:after="0" w:line="360" w:lineRule="auto"/>
        <w:jc w:val="both"/>
        <w:rPr>
          <w:rFonts w:ascii="Times New Roman" w:hAnsi="Times New Roman" w:cs="Times New Roman"/>
          <w:sz w:val="28"/>
          <w:szCs w:val="28"/>
        </w:rPr>
      </w:pPr>
    </w:p>
    <w:p w14:paraId="192BD421" w14:textId="21B44043" w:rsidR="00EF3CB3" w:rsidRDefault="00EF3CB3" w:rsidP="0059796F">
      <w:pPr>
        <w:spacing w:after="0" w:line="360" w:lineRule="auto"/>
        <w:jc w:val="both"/>
        <w:rPr>
          <w:rFonts w:ascii="Times New Roman" w:hAnsi="Times New Roman" w:cs="Times New Roman"/>
          <w:sz w:val="28"/>
          <w:szCs w:val="28"/>
        </w:rPr>
      </w:pPr>
    </w:p>
    <w:p w14:paraId="1B11FBF2" w14:textId="1BFB2FD5" w:rsidR="009F1277" w:rsidRDefault="009F1277" w:rsidP="0059796F">
      <w:pPr>
        <w:spacing w:after="0" w:line="360" w:lineRule="auto"/>
        <w:jc w:val="both"/>
        <w:rPr>
          <w:rFonts w:ascii="Times New Roman" w:hAnsi="Times New Roman" w:cs="Times New Roman"/>
          <w:sz w:val="28"/>
          <w:szCs w:val="28"/>
        </w:rPr>
      </w:pPr>
    </w:p>
    <w:p w14:paraId="0E66CBB5" w14:textId="18A1A39E" w:rsidR="009F1277" w:rsidRDefault="009F1277" w:rsidP="0059796F">
      <w:pPr>
        <w:spacing w:after="0" w:line="360" w:lineRule="auto"/>
        <w:jc w:val="both"/>
        <w:rPr>
          <w:rFonts w:ascii="Times New Roman" w:hAnsi="Times New Roman" w:cs="Times New Roman"/>
          <w:sz w:val="28"/>
          <w:szCs w:val="28"/>
        </w:rPr>
      </w:pPr>
    </w:p>
    <w:p w14:paraId="0C0E951B" w14:textId="267AE2D5" w:rsidR="009F1277" w:rsidRDefault="009F1277" w:rsidP="0059796F">
      <w:pPr>
        <w:spacing w:after="0" w:line="360" w:lineRule="auto"/>
        <w:jc w:val="both"/>
        <w:rPr>
          <w:rFonts w:ascii="Times New Roman" w:hAnsi="Times New Roman" w:cs="Times New Roman"/>
          <w:sz w:val="28"/>
          <w:szCs w:val="28"/>
        </w:rPr>
      </w:pPr>
    </w:p>
    <w:p w14:paraId="535CDDCB" w14:textId="77777777" w:rsidR="009F1277" w:rsidRPr="00E45E32" w:rsidRDefault="009F1277" w:rsidP="0059796F">
      <w:pPr>
        <w:spacing w:after="0" w:line="360" w:lineRule="auto"/>
        <w:jc w:val="both"/>
        <w:rPr>
          <w:rFonts w:ascii="Times New Roman" w:hAnsi="Times New Roman" w:cs="Times New Roman"/>
          <w:sz w:val="28"/>
          <w:szCs w:val="28"/>
        </w:rPr>
      </w:pPr>
    </w:p>
    <w:p w14:paraId="4B29CD65" w14:textId="64E20D7A" w:rsidR="00947404" w:rsidRDefault="00947404" w:rsidP="0059796F">
      <w:pPr>
        <w:pStyle w:val="a3"/>
        <w:numPr>
          <w:ilvl w:val="0"/>
          <w:numId w:val="7"/>
        </w:numPr>
        <w:spacing w:line="360" w:lineRule="auto"/>
        <w:ind w:left="0" w:firstLine="709"/>
        <w:rPr>
          <w:rFonts w:ascii="Times New Roman" w:hAnsi="Times New Roman" w:cs="Times New Roman"/>
          <w:b/>
          <w:bCs/>
          <w:sz w:val="28"/>
          <w:szCs w:val="28"/>
        </w:rPr>
      </w:pPr>
      <w:r w:rsidRPr="00947404">
        <w:rPr>
          <w:rFonts w:ascii="Times New Roman" w:hAnsi="Times New Roman" w:cs="Times New Roman"/>
          <w:b/>
          <w:bCs/>
          <w:sz w:val="28"/>
          <w:szCs w:val="28"/>
        </w:rPr>
        <w:lastRenderedPageBreak/>
        <w:t xml:space="preserve">Предложение по решению проблем развития человеческого потенциала компании </w:t>
      </w:r>
      <w:r w:rsidRPr="00E45E32">
        <w:rPr>
          <w:rFonts w:ascii="Times New Roman" w:hAnsi="Times New Roman" w:cs="Times New Roman"/>
          <w:b/>
          <w:bCs/>
          <w:sz w:val="28"/>
          <w:szCs w:val="28"/>
        </w:rPr>
        <w:t>«</w:t>
      </w:r>
      <w:r w:rsidR="00E45E32" w:rsidRPr="00E45E32">
        <w:rPr>
          <w:rFonts w:ascii="Times New Roman" w:hAnsi="Times New Roman" w:cs="Times New Roman"/>
          <w:b/>
          <w:bCs/>
          <w:sz w:val="28"/>
          <w:szCs w:val="28"/>
          <w:lang w:val="en-US"/>
        </w:rPr>
        <w:t>Decathlon</w:t>
      </w:r>
      <w:r w:rsidRPr="00E45E32">
        <w:rPr>
          <w:rFonts w:ascii="Times New Roman" w:hAnsi="Times New Roman" w:cs="Times New Roman"/>
          <w:b/>
          <w:bCs/>
          <w:sz w:val="28"/>
          <w:szCs w:val="28"/>
        </w:rPr>
        <w:t>»</w:t>
      </w:r>
    </w:p>
    <w:p w14:paraId="19EE320D" w14:textId="77777777" w:rsidR="00947404" w:rsidRPr="00947404" w:rsidRDefault="00947404" w:rsidP="0059796F">
      <w:pPr>
        <w:pStyle w:val="a3"/>
        <w:spacing w:line="360" w:lineRule="auto"/>
        <w:ind w:left="0" w:firstLine="709"/>
        <w:rPr>
          <w:rFonts w:ascii="Times New Roman" w:hAnsi="Times New Roman" w:cs="Times New Roman"/>
          <w:b/>
          <w:bCs/>
          <w:sz w:val="28"/>
          <w:szCs w:val="28"/>
        </w:rPr>
      </w:pPr>
    </w:p>
    <w:p w14:paraId="7170A7BF" w14:textId="6DAE1A6F" w:rsidR="00947404" w:rsidRDefault="00947404" w:rsidP="0059796F">
      <w:pPr>
        <w:pStyle w:val="a3"/>
        <w:numPr>
          <w:ilvl w:val="1"/>
          <w:numId w:val="7"/>
        </w:numPr>
        <w:spacing w:after="0" w:line="360" w:lineRule="auto"/>
        <w:ind w:left="0" w:firstLine="709"/>
        <w:jc w:val="both"/>
        <w:rPr>
          <w:rFonts w:ascii="Times New Roman" w:hAnsi="Times New Roman" w:cs="Times New Roman"/>
          <w:b/>
          <w:bCs/>
          <w:sz w:val="28"/>
          <w:szCs w:val="28"/>
        </w:rPr>
      </w:pPr>
      <w:r w:rsidRPr="00947404">
        <w:rPr>
          <w:rFonts w:ascii="Times New Roman" w:hAnsi="Times New Roman" w:cs="Times New Roman"/>
          <w:b/>
          <w:bCs/>
          <w:sz w:val="28"/>
          <w:szCs w:val="28"/>
        </w:rPr>
        <w:t>Рекомендации для развития и использования человеческого потенциала</w:t>
      </w:r>
    </w:p>
    <w:p w14:paraId="261A6668" w14:textId="5DD75A8D" w:rsidR="00947404" w:rsidRDefault="00947404" w:rsidP="0059796F">
      <w:pPr>
        <w:spacing w:after="0" w:line="360" w:lineRule="auto"/>
        <w:ind w:firstLine="709"/>
        <w:jc w:val="both"/>
        <w:rPr>
          <w:rFonts w:ascii="Times New Roman" w:hAnsi="Times New Roman" w:cs="Times New Roman"/>
          <w:b/>
          <w:bCs/>
          <w:sz w:val="28"/>
          <w:szCs w:val="28"/>
        </w:rPr>
      </w:pPr>
    </w:p>
    <w:p w14:paraId="3CAE2FDA" w14:textId="77777777" w:rsidR="00977F2A" w:rsidRDefault="003827C3" w:rsidP="0059796F">
      <w:pPr>
        <w:pStyle w:val="a3"/>
        <w:spacing w:after="0" w:line="360" w:lineRule="auto"/>
        <w:ind w:left="0" w:firstLine="709"/>
        <w:jc w:val="both"/>
        <w:rPr>
          <w:rFonts w:ascii="Times New Roman" w:hAnsi="Times New Roman" w:cs="Times New Roman"/>
          <w:sz w:val="28"/>
          <w:szCs w:val="28"/>
        </w:rPr>
      </w:pPr>
      <w:r w:rsidRPr="003827C3">
        <w:rPr>
          <w:rFonts w:ascii="Times New Roman" w:hAnsi="Times New Roman" w:cs="Times New Roman"/>
          <w:sz w:val="28"/>
          <w:szCs w:val="28"/>
        </w:rPr>
        <w:t>Развитие человека является не только ключом к эффективному</w:t>
      </w:r>
      <w:r>
        <w:rPr>
          <w:rFonts w:ascii="Times New Roman" w:hAnsi="Times New Roman" w:cs="Times New Roman"/>
          <w:sz w:val="28"/>
          <w:szCs w:val="28"/>
        </w:rPr>
        <w:t xml:space="preserve"> </w:t>
      </w:r>
      <w:r w:rsidRPr="003827C3">
        <w:rPr>
          <w:rFonts w:ascii="Times New Roman" w:hAnsi="Times New Roman" w:cs="Times New Roman"/>
          <w:sz w:val="28"/>
          <w:szCs w:val="28"/>
        </w:rPr>
        <w:t>решению проблем организации, но и одной из самых насущных проблем работы</w:t>
      </w:r>
      <w:r w:rsidR="00977F2A">
        <w:rPr>
          <w:rFonts w:ascii="Times New Roman" w:hAnsi="Times New Roman" w:cs="Times New Roman"/>
          <w:sz w:val="28"/>
          <w:szCs w:val="28"/>
        </w:rPr>
        <w:t xml:space="preserve">. </w:t>
      </w:r>
      <w:r w:rsidRPr="00977F2A">
        <w:rPr>
          <w:rFonts w:ascii="Times New Roman" w:hAnsi="Times New Roman" w:cs="Times New Roman"/>
          <w:sz w:val="28"/>
          <w:szCs w:val="28"/>
        </w:rPr>
        <w:t>Повышение профессиональных навыков сотрудников повышает</w:t>
      </w:r>
      <w:r w:rsidR="00977F2A">
        <w:rPr>
          <w:rFonts w:ascii="Times New Roman" w:hAnsi="Times New Roman" w:cs="Times New Roman"/>
          <w:sz w:val="28"/>
          <w:szCs w:val="28"/>
        </w:rPr>
        <w:t xml:space="preserve"> </w:t>
      </w:r>
      <w:r w:rsidRPr="00977F2A">
        <w:rPr>
          <w:rFonts w:ascii="Times New Roman" w:hAnsi="Times New Roman" w:cs="Times New Roman"/>
          <w:sz w:val="28"/>
          <w:szCs w:val="28"/>
        </w:rPr>
        <w:t xml:space="preserve">качество работы и, следовательно, </w:t>
      </w:r>
      <w:r w:rsidR="00977F2A">
        <w:rPr>
          <w:rFonts w:ascii="Times New Roman" w:hAnsi="Times New Roman" w:cs="Times New Roman"/>
          <w:sz w:val="28"/>
          <w:szCs w:val="28"/>
        </w:rPr>
        <w:t>рейтинг</w:t>
      </w:r>
      <w:r w:rsidRPr="00977F2A">
        <w:rPr>
          <w:rFonts w:ascii="Times New Roman" w:hAnsi="Times New Roman" w:cs="Times New Roman"/>
          <w:sz w:val="28"/>
          <w:szCs w:val="28"/>
        </w:rPr>
        <w:t xml:space="preserve"> компании.</w:t>
      </w:r>
    </w:p>
    <w:p w14:paraId="0AA53657" w14:textId="21B5FB84" w:rsidR="007F7B25" w:rsidRPr="00CC4C2D" w:rsidRDefault="003827C3" w:rsidP="0059796F">
      <w:pPr>
        <w:pStyle w:val="a3"/>
        <w:spacing w:after="0" w:line="360" w:lineRule="auto"/>
        <w:ind w:left="0" w:firstLine="709"/>
        <w:jc w:val="both"/>
        <w:rPr>
          <w:rFonts w:ascii="Times New Roman" w:hAnsi="Times New Roman" w:cs="Times New Roman"/>
          <w:sz w:val="28"/>
          <w:szCs w:val="28"/>
        </w:rPr>
      </w:pPr>
      <w:r w:rsidRPr="00977F2A">
        <w:rPr>
          <w:rFonts w:ascii="Times New Roman" w:hAnsi="Times New Roman" w:cs="Times New Roman"/>
          <w:sz w:val="28"/>
          <w:szCs w:val="28"/>
        </w:rPr>
        <w:t xml:space="preserve">Обучение персонала компании </w:t>
      </w:r>
      <w:r w:rsidR="00943A65">
        <w:rPr>
          <w:rFonts w:ascii="Times New Roman" w:hAnsi="Times New Roman" w:cs="Times New Roman"/>
          <w:sz w:val="28"/>
          <w:szCs w:val="28"/>
        </w:rPr>
        <w:t>–</w:t>
      </w:r>
      <w:r w:rsidRPr="00977F2A">
        <w:rPr>
          <w:rFonts w:ascii="Times New Roman" w:hAnsi="Times New Roman" w:cs="Times New Roman"/>
          <w:sz w:val="28"/>
          <w:szCs w:val="28"/>
        </w:rPr>
        <w:t xml:space="preserve"> это инвестиции в саму компанию.</w:t>
      </w:r>
      <w:r w:rsidR="00977F2A">
        <w:rPr>
          <w:rFonts w:ascii="Times New Roman" w:hAnsi="Times New Roman" w:cs="Times New Roman"/>
          <w:sz w:val="28"/>
          <w:szCs w:val="28"/>
        </w:rPr>
        <w:t xml:space="preserve"> </w:t>
      </w:r>
      <w:r w:rsidRPr="00977F2A">
        <w:rPr>
          <w:rFonts w:ascii="Times New Roman" w:hAnsi="Times New Roman" w:cs="Times New Roman"/>
          <w:sz w:val="28"/>
          <w:szCs w:val="28"/>
        </w:rPr>
        <w:t>Давно доказано, что главная ценность бизнеса не в</w:t>
      </w:r>
      <w:r w:rsidR="00977F2A">
        <w:rPr>
          <w:rFonts w:ascii="Times New Roman" w:hAnsi="Times New Roman" w:cs="Times New Roman"/>
          <w:sz w:val="28"/>
          <w:szCs w:val="28"/>
        </w:rPr>
        <w:t xml:space="preserve"> </w:t>
      </w:r>
      <w:r w:rsidRPr="00977F2A">
        <w:rPr>
          <w:rFonts w:ascii="Times New Roman" w:hAnsi="Times New Roman" w:cs="Times New Roman"/>
          <w:sz w:val="28"/>
          <w:szCs w:val="28"/>
        </w:rPr>
        <w:t>деньгах, технологиях, ресурсах, а в людях. Квалифицированный персонал</w:t>
      </w:r>
      <w:r w:rsidR="00977F2A">
        <w:rPr>
          <w:rFonts w:ascii="Times New Roman" w:hAnsi="Times New Roman" w:cs="Times New Roman"/>
          <w:sz w:val="28"/>
          <w:szCs w:val="28"/>
        </w:rPr>
        <w:t xml:space="preserve"> </w:t>
      </w:r>
      <w:r w:rsidRPr="00977F2A">
        <w:rPr>
          <w:rFonts w:ascii="Times New Roman" w:hAnsi="Times New Roman" w:cs="Times New Roman"/>
          <w:sz w:val="28"/>
          <w:szCs w:val="28"/>
        </w:rPr>
        <w:t>не только обеспечивают стабильность и эффективность работы, но и</w:t>
      </w:r>
      <w:r w:rsidR="00977F2A">
        <w:rPr>
          <w:rFonts w:ascii="Times New Roman" w:hAnsi="Times New Roman" w:cs="Times New Roman"/>
          <w:sz w:val="28"/>
          <w:szCs w:val="28"/>
        </w:rPr>
        <w:t xml:space="preserve"> </w:t>
      </w:r>
      <w:r w:rsidRPr="00977F2A">
        <w:rPr>
          <w:rFonts w:ascii="Times New Roman" w:hAnsi="Times New Roman" w:cs="Times New Roman"/>
          <w:sz w:val="28"/>
          <w:szCs w:val="28"/>
        </w:rPr>
        <w:t>во много раз повышают ценность самого предприятия. Один из важнейших</w:t>
      </w:r>
      <w:r w:rsidR="00977F2A">
        <w:rPr>
          <w:rFonts w:ascii="Times New Roman" w:hAnsi="Times New Roman" w:cs="Times New Roman"/>
          <w:sz w:val="28"/>
          <w:szCs w:val="28"/>
        </w:rPr>
        <w:t xml:space="preserve"> </w:t>
      </w:r>
      <w:r w:rsidRPr="00977F2A">
        <w:rPr>
          <w:rFonts w:ascii="Times New Roman" w:hAnsi="Times New Roman" w:cs="Times New Roman"/>
          <w:sz w:val="28"/>
          <w:szCs w:val="28"/>
        </w:rPr>
        <w:t>вопросов, который возникает при принятии решения о подготовке персонала, –</w:t>
      </w:r>
      <w:r w:rsidR="00977F2A">
        <w:rPr>
          <w:rFonts w:ascii="Times New Roman" w:hAnsi="Times New Roman" w:cs="Times New Roman"/>
          <w:sz w:val="28"/>
          <w:szCs w:val="28"/>
        </w:rPr>
        <w:t xml:space="preserve"> </w:t>
      </w:r>
      <w:r w:rsidRPr="00977F2A">
        <w:rPr>
          <w:rFonts w:ascii="Times New Roman" w:hAnsi="Times New Roman" w:cs="Times New Roman"/>
          <w:sz w:val="28"/>
          <w:szCs w:val="28"/>
        </w:rPr>
        <w:t>какой экономический эффект будет иметь это обучение. Всем ясно: что если</w:t>
      </w:r>
      <w:r w:rsidR="00977F2A">
        <w:rPr>
          <w:rFonts w:ascii="Times New Roman" w:hAnsi="Times New Roman" w:cs="Times New Roman"/>
          <w:sz w:val="28"/>
          <w:szCs w:val="28"/>
        </w:rPr>
        <w:t xml:space="preserve"> </w:t>
      </w:r>
      <w:r w:rsidRPr="00977F2A">
        <w:rPr>
          <w:rFonts w:ascii="Times New Roman" w:hAnsi="Times New Roman" w:cs="Times New Roman"/>
          <w:sz w:val="28"/>
          <w:szCs w:val="28"/>
        </w:rPr>
        <w:t>инвестиции не приносят дополнительной прибыли</w:t>
      </w:r>
      <w:r w:rsidR="00977F2A">
        <w:rPr>
          <w:rFonts w:ascii="Times New Roman" w:hAnsi="Times New Roman" w:cs="Times New Roman"/>
          <w:sz w:val="28"/>
          <w:szCs w:val="28"/>
        </w:rPr>
        <w:t xml:space="preserve">, </w:t>
      </w:r>
      <w:r w:rsidRPr="00977F2A">
        <w:rPr>
          <w:rFonts w:ascii="Times New Roman" w:hAnsi="Times New Roman" w:cs="Times New Roman"/>
          <w:sz w:val="28"/>
          <w:szCs w:val="28"/>
        </w:rPr>
        <w:t>то это не выгодн</w:t>
      </w:r>
      <w:r w:rsidR="00977F2A">
        <w:rPr>
          <w:rFonts w:ascii="Times New Roman" w:hAnsi="Times New Roman" w:cs="Times New Roman"/>
          <w:sz w:val="28"/>
          <w:szCs w:val="28"/>
        </w:rPr>
        <w:t xml:space="preserve">ая инвестиция. </w:t>
      </w:r>
      <w:r w:rsidRPr="00977F2A">
        <w:rPr>
          <w:rFonts w:ascii="Times New Roman" w:hAnsi="Times New Roman" w:cs="Times New Roman"/>
          <w:sz w:val="28"/>
          <w:szCs w:val="28"/>
        </w:rPr>
        <w:t xml:space="preserve">А деньги, вложенные в обучение, </w:t>
      </w:r>
      <w:r w:rsidR="00943A65">
        <w:rPr>
          <w:rFonts w:ascii="Times New Roman" w:hAnsi="Times New Roman" w:cs="Times New Roman"/>
          <w:sz w:val="28"/>
          <w:szCs w:val="28"/>
        </w:rPr>
        <w:t>–</w:t>
      </w:r>
      <w:r w:rsidRPr="00977F2A">
        <w:rPr>
          <w:rFonts w:ascii="Times New Roman" w:hAnsi="Times New Roman" w:cs="Times New Roman"/>
          <w:sz w:val="28"/>
          <w:szCs w:val="28"/>
        </w:rPr>
        <w:t xml:space="preserve"> это не что иное, как</w:t>
      </w:r>
      <w:r w:rsidR="00977F2A">
        <w:rPr>
          <w:rFonts w:ascii="Times New Roman" w:hAnsi="Times New Roman" w:cs="Times New Roman"/>
          <w:sz w:val="28"/>
          <w:szCs w:val="28"/>
        </w:rPr>
        <w:t xml:space="preserve"> </w:t>
      </w:r>
      <w:r w:rsidRPr="00977F2A">
        <w:rPr>
          <w:rFonts w:ascii="Times New Roman" w:hAnsi="Times New Roman" w:cs="Times New Roman"/>
          <w:sz w:val="28"/>
          <w:szCs w:val="28"/>
        </w:rPr>
        <w:t>инвестиции.</w:t>
      </w:r>
      <w:r w:rsidR="00977F2A">
        <w:rPr>
          <w:rFonts w:ascii="Times New Roman" w:hAnsi="Times New Roman" w:cs="Times New Roman"/>
          <w:sz w:val="28"/>
          <w:szCs w:val="28"/>
        </w:rPr>
        <w:t xml:space="preserve"> </w:t>
      </w:r>
      <w:r w:rsidRPr="00977F2A">
        <w:rPr>
          <w:rFonts w:ascii="Times New Roman" w:hAnsi="Times New Roman" w:cs="Times New Roman"/>
          <w:sz w:val="28"/>
          <w:szCs w:val="28"/>
        </w:rPr>
        <w:t xml:space="preserve">Обучение </w:t>
      </w:r>
      <w:r w:rsidR="00943A65">
        <w:rPr>
          <w:rFonts w:ascii="Times New Roman" w:hAnsi="Times New Roman" w:cs="Times New Roman"/>
          <w:sz w:val="28"/>
          <w:szCs w:val="28"/>
        </w:rPr>
        <w:t>–</w:t>
      </w:r>
      <w:r w:rsidRPr="00977F2A">
        <w:rPr>
          <w:rFonts w:ascii="Times New Roman" w:hAnsi="Times New Roman" w:cs="Times New Roman"/>
          <w:sz w:val="28"/>
          <w:szCs w:val="28"/>
        </w:rPr>
        <w:t xml:space="preserve"> один из основных процессов, из которых</w:t>
      </w:r>
      <w:r w:rsidR="006534C9">
        <w:rPr>
          <w:rFonts w:ascii="Times New Roman" w:hAnsi="Times New Roman" w:cs="Times New Roman"/>
          <w:sz w:val="28"/>
          <w:szCs w:val="28"/>
        </w:rPr>
        <w:t xml:space="preserve"> складывается </w:t>
      </w:r>
      <w:r w:rsidRPr="006534C9">
        <w:rPr>
          <w:rFonts w:ascii="Times New Roman" w:hAnsi="Times New Roman" w:cs="Times New Roman"/>
          <w:sz w:val="28"/>
          <w:szCs w:val="28"/>
        </w:rPr>
        <w:t>основа поведения. Как правило, поведение в организациях является результатом</w:t>
      </w:r>
      <w:r w:rsidR="006534C9">
        <w:rPr>
          <w:rFonts w:ascii="Times New Roman" w:hAnsi="Times New Roman" w:cs="Times New Roman"/>
          <w:sz w:val="28"/>
          <w:szCs w:val="28"/>
        </w:rPr>
        <w:t xml:space="preserve"> о</w:t>
      </w:r>
      <w:r w:rsidRPr="006534C9">
        <w:rPr>
          <w:rFonts w:ascii="Times New Roman" w:hAnsi="Times New Roman" w:cs="Times New Roman"/>
          <w:sz w:val="28"/>
          <w:szCs w:val="28"/>
        </w:rPr>
        <w:t>бучения. Обучение</w:t>
      </w:r>
      <w:r w:rsidR="006534C9">
        <w:rPr>
          <w:rFonts w:ascii="Times New Roman" w:hAnsi="Times New Roman" w:cs="Times New Roman"/>
          <w:sz w:val="28"/>
          <w:szCs w:val="28"/>
        </w:rPr>
        <w:t xml:space="preserve"> </w:t>
      </w:r>
      <w:r w:rsidR="00943A65">
        <w:rPr>
          <w:rFonts w:ascii="Times New Roman" w:hAnsi="Times New Roman" w:cs="Times New Roman"/>
          <w:sz w:val="28"/>
          <w:szCs w:val="28"/>
        </w:rPr>
        <w:t>–</w:t>
      </w:r>
      <w:r w:rsidR="006534C9">
        <w:rPr>
          <w:rFonts w:ascii="Times New Roman" w:hAnsi="Times New Roman" w:cs="Times New Roman"/>
          <w:sz w:val="28"/>
          <w:szCs w:val="28"/>
        </w:rPr>
        <w:t xml:space="preserve"> </w:t>
      </w:r>
      <w:r w:rsidRPr="006534C9">
        <w:rPr>
          <w:rFonts w:ascii="Times New Roman" w:hAnsi="Times New Roman" w:cs="Times New Roman"/>
          <w:sz w:val="28"/>
          <w:szCs w:val="28"/>
        </w:rPr>
        <w:t>это процесс, с помощью которого</w:t>
      </w:r>
      <w:r w:rsidR="006534C9">
        <w:rPr>
          <w:rFonts w:ascii="Times New Roman" w:hAnsi="Times New Roman" w:cs="Times New Roman"/>
          <w:sz w:val="28"/>
          <w:szCs w:val="28"/>
        </w:rPr>
        <w:t xml:space="preserve"> </w:t>
      </w:r>
      <w:r w:rsidRPr="006534C9">
        <w:rPr>
          <w:rFonts w:ascii="Times New Roman" w:hAnsi="Times New Roman" w:cs="Times New Roman"/>
          <w:sz w:val="28"/>
          <w:szCs w:val="28"/>
        </w:rPr>
        <w:t>постоянные изменения в поведении, восприятии, целях, эмоциональных</w:t>
      </w:r>
      <w:r w:rsidR="006534C9">
        <w:rPr>
          <w:rFonts w:ascii="Times New Roman" w:hAnsi="Times New Roman" w:cs="Times New Roman"/>
          <w:sz w:val="28"/>
          <w:szCs w:val="28"/>
        </w:rPr>
        <w:t xml:space="preserve"> </w:t>
      </w:r>
      <w:r w:rsidRPr="006534C9">
        <w:rPr>
          <w:rFonts w:ascii="Times New Roman" w:hAnsi="Times New Roman" w:cs="Times New Roman"/>
          <w:sz w:val="28"/>
          <w:szCs w:val="28"/>
        </w:rPr>
        <w:t>реакциях</w:t>
      </w:r>
      <w:r w:rsidR="006534C9">
        <w:rPr>
          <w:rFonts w:ascii="Times New Roman" w:hAnsi="Times New Roman" w:cs="Times New Roman"/>
          <w:sz w:val="28"/>
          <w:szCs w:val="28"/>
        </w:rPr>
        <w:t xml:space="preserve"> </w:t>
      </w:r>
      <w:r w:rsidRPr="006534C9">
        <w:rPr>
          <w:rFonts w:ascii="Times New Roman" w:hAnsi="Times New Roman" w:cs="Times New Roman"/>
          <w:sz w:val="28"/>
          <w:szCs w:val="28"/>
        </w:rPr>
        <w:t>-</w:t>
      </w:r>
      <w:r w:rsidR="006534C9">
        <w:rPr>
          <w:rFonts w:ascii="Times New Roman" w:hAnsi="Times New Roman" w:cs="Times New Roman"/>
          <w:sz w:val="28"/>
          <w:szCs w:val="28"/>
        </w:rPr>
        <w:t xml:space="preserve"> </w:t>
      </w:r>
      <w:r w:rsidRPr="006534C9">
        <w:rPr>
          <w:rFonts w:ascii="Times New Roman" w:hAnsi="Times New Roman" w:cs="Times New Roman"/>
          <w:sz w:val="28"/>
          <w:szCs w:val="28"/>
        </w:rPr>
        <w:t>происходят в результате практики. Обучение напрямую связано</w:t>
      </w:r>
      <w:r w:rsidR="006534C9">
        <w:rPr>
          <w:rFonts w:ascii="Times New Roman" w:hAnsi="Times New Roman" w:cs="Times New Roman"/>
          <w:sz w:val="28"/>
          <w:szCs w:val="28"/>
        </w:rPr>
        <w:t xml:space="preserve"> </w:t>
      </w:r>
      <w:r w:rsidRPr="006534C9">
        <w:rPr>
          <w:rFonts w:ascii="Times New Roman" w:hAnsi="Times New Roman" w:cs="Times New Roman"/>
          <w:sz w:val="28"/>
          <w:szCs w:val="28"/>
        </w:rPr>
        <w:t>с мотивацией. С одной стороны, само обучение и профессиональное</w:t>
      </w:r>
      <w:r w:rsidR="006534C9">
        <w:rPr>
          <w:rFonts w:ascii="Times New Roman" w:hAnsi="Times New Roman" w:cs="Times New Roman"/>
          <w:sz w:val="28"/>
          <w:szCs w:val="28"/>
        </w:rPr>
        <w:t xml:space="preserve"> </w:t>
      </w:r>
      <w:r w:rsidRPr="006534C9">
        <w:rPr>
          <w:rFonts w:ascii="Times New Roman" w:hAnsi="Times New Roman" w:cs="Times New Roman"/>
          <w:sz w:val="28"/>
          <w:szCs w:val="28"/>
        </w:rPr>
        <w:t>развитие являются мотивирующими факторами, потому что обогащение работы</w:t>
      </w:r>
      <w:r w:rsidR="006534C9">
        <w:rPr>
          <w:rFonts w:ascii="Times New Roman" w:hAnsi="Times New Roman" w:cs="Times New Roman"/>
          <w:sz w:val="28"/>
          <w:szCs w:val="28"/>
        </w:rPr>
        <w:t xml:space="preserve"> </w:t>
      </w:r>
      <w:r w:rsidRPr="006534C9">
        <w:rPr>
          <w:rFonts w:ascii="Times New Roman" w:hAnsi="Times New Roman" w:cs="Times New Roman"/>
          <w:sz w:val="28"/>
          <w:szCs w:val="28"/>
        </w:rPr>
        <w:t>подразумевает предоставление человеку такой работы, которая дала бы</w:t>
      </w:r>
      <w:r w:rsidR="006534C9">
        <w:rPr>
          <w:rFonts w:ascii="Times New Roman" w:hAnsi="Times New Roman" w:cs="Times New Roman"/>
          <w:sz w:val="28"/>
          <w:szCs w:val="28"/>
        </w:rPr>
        <w:t xml:space="preserve"> </w:t>
      </w:r>
      <w:r w:rsidRPr="006534C9">
        <w:rPr>
          <w:rFonts w:ascii="Times New Roman" w:hAnsi="Times New Roman" w:cs="Times New Roman"/>
          <w:sz w:val="28"/>
          <w:szCs w:val="28"/>
        </w:rPr>
        <w:t>возможность роста, креативности, ответственности, самореализации,</w:t>
      </w:r>
      <w:r w:rsidR="006534C9">
        <w:rPr>
          <w:rFonts w:ascii="Times New Roman" w:hAnsi="Times New Roman" w:cs="Times New Roman"/>
          <w:sz w:val="28"/>
          <w:szCs w:val="28"/>
        </w:rPr>
        <w:t xml:space="preserve"> </w:t>
      </w:r>
      <w:r w:rsidRPr="006534C9">
        <w:rPr>
          <w:rFonts w:ascii="Times New Roman" w:hAnsi="Times New Roman" w:cs="Times New Roman"/>
          <w:sz w:val="28"/>
          <w:szCs w:val="28"/>
        </w:rPr>
        <w:t>включения в свои обязанности некоторых функций планирования и контроля</w:t>
      </w:r>
      <w:r w:rsidR="006534C9">
        <w:rPr>
          <w:rFonts w:ascii="Times New Roman" w:hAnsi="Times New Roman" w:cs="Times New Roman"/>
          <w:sz w:val="28"/>
          <w:szCs w:val="28"/>
        </w:rPr>
        <w:t xml:space="preserve"> </w:t>
      </w:r>
      <w:r w:rsidRPr="006534C9">
        <w:rPr>
          <w:rFonts w:ascii="Times New Roman" w:hAnsi="Times New Roman" w:cs="Times New Roman"/>
          <w:sz w:val="28"/>
          <w:szCs w:val="28"/>
        </w:rPr>
        <w:t xml:space="preserve">качества наиболее важных, а иногда и </w:t>
      </w:r>
      <w:r w:rsidRPr="006534C9">
        <w:rPr>
          <w:rFonts w:ascii="Times New Roman" w:hAnsi="Times New Roman" w:cs="Times New Roman"/>
          <w:sz w:val="28"/>
          <w:szCs w:val="28"/>
        </w:rPr>
        <w:lastRenderedPageBreak/>
        <w:t>сопутствующих товаров. С другой стороны,</w:t>
      </w:r>
      <w:r w:rsidR="00CC4C2D">
        <w:rPr>
          <w:rFonts w:ascii="Times New Roman" w:hAnsi="Times New Roman" w:cs="Times New Roman"/>
          <w:sz w:val="28"/>
          <w:szCs w:val="28"/>
        </w:rPr>
        <w:t xml:space="preserve"> </w:t>
      </w:r>
      <w:r w:rsidRPr="00CC4C2D">
        <w:rPr>
          <w:rFonts w:ascii="Times New Roman" w:hAnsi="Times New Roman" w:cs="Times New Roman"/>
          <w:sz w:val="28"/>
          <w:szCs w:val="28"/>
        </w:rPr>
        <w:t>обучение и развитие сотрудников также должны быть мотивированы.</w:t>
      </w:r>
    </w:p>
    <w:p w14:paraId="6318B14B" w14:textId="0AB3A989" w:rsidR="007F7B25" w:rsidRDefault="00373A4D" w:rsidP="0059796F">
      <w:pPr>
        <w:pStyle w:val="a3"/>
        <w:spacing w:after="0" w:line="360" w:lineRule="auto"/>
        <w:ind w:left="0" w:firstLine="709"/>
        <w:jc w:val="both"/>
        <w:rPr>
          <w:rFonts w:ascii="Times New Roman" w:hAnsi="Times New Roman" w:cs="Times New Roman"/>
          <w:sz w:val="28"/>
          <w:szCs w:val="28"/>
        </w:rPr>
      </w:pPr>
      <w:r w:rsidRPr="00373A4D">
        <w:rPr>
          <w:rFonts w:ascii="Times New Roman" w:hAnsi="Times New Roman" w:cs="Times New Roman"/>
          <w:sz w:val="28"/>
          <w:szCs w:val="28"/>
        </w:rPr>
        <w:t>Расширение трудовых функций подразумевает внесение разнообразия в</w:t>
      </w:r>
      <w:r>
        <w:rPr>
          <w:rFonts w:ascii="Times New Roman" w:hAnsi="Times New Roman" w:cs="Times New Roman"/>
          <w:sz w:val="28"/>
          <w:szCs w:val="28"/>
        </w:rPr>
        <w:t xml:space="preserve"> </w:t>
      </w:r>
      <w:r w:rsidRPr="00373A4D">
        <w:rPr>
          <w:rFonts w:ascii="Times New Roman" w:hAnsi="Times New Roman" w:cs="Times New Roman"/>
          <w:sz w:val="28"/>
          <w:szCs w:val="28"/>
        </w:rPr>
        <w:t>работу персонала, то есть увеличение числа операций, выполняемых одним</w:t>
      </w:r>
      <w:r>
        <w:rPr>
          <w:rFonts w:ascii="Times New Roman" w:hAnsi="Times New Roman" w:cs="Times New Roman"/>
          <w:sz w:val="28"/>
          <w:szCs w:val="28"/>
        </w:rPr>
        <w:t xml:space="preserve"> </w:t>
      </w:r>
      <w:r w:rsidRPr="00373A4D">
        <w:rPr>
          <w:rFonts w:ascii="Times New Roman" w:hAnsi="Times New Roman" w:cs="Times New Roman"/>
          <w:sz w:val="28"/>
          <w:szCs w:val="28"/>
        </w:rPr>
        <w:t>работником. В результате удлиняется рабочий цикл у каждого работника,</w:t>
      </w:r>
      <w:r>
        <w:rPr>
          <w:rFonts w:ascii="Times New Roman" w:hAnsi="Times New Roman" w:cs="Times New Roman"/>
          <w:sz w:val="28"/>
          <w:szCs w:val="28"/>
        </w:rPr>
        <w:t xml:space="preserve"> </w:t>
      </w:r>
      <w:r w:rsidRPr="00373A4D">
        <w:rPr>
          <w:rFonts w:ascii="Times New Roman" w:hAnsi="Times New Roman" w:cs="Times New Roman"/>
          <w:sz w:val="28"/>
          <w:szCs w:val="28"/>
        </w:rPr>
        <w:t>интенсивность труда растет. Потребность в обучении персонала можно</w:t>
      </w:r>
      <w:r>
        <w:rPr>
          <w:rFonts w:ascii="Times New Roman" w:hAnsi="Times New Roman" w:cs="Times New Roman"/>
          <w:sz w:val="28"/>
          <w:szCs w:val="28"/>
        </w:rPr>
        <w:t xml:space="preserve"> </w:t>
      </w:r>
      <w:r w:rsidRPr="00373A4D">
        <w:rPr>
          <w:rFonts w:ascii="Times New Roman" w:hAnsi="Times New Roman" w:cs="Times New Roman"/>
          <w:sz w:val="28"/>
          <w:szCs w:val="28"/>
        </w:rPr>
        <w:t>определить как разницу между необходимым и имеющимся уровнем знаний</w:t>
      </w:r>
      <w:r>
        <w:rPr>
          <w:rFonts w:ascii="Times New Roman" w:hAnsi="Times New Roman" w:cs="Times New Roman"/>
          <w:sz w:val="28"/>
          <w:szCs w:val="28"/>
        </w:rPr>
        <w:t xml:space="preserve"> </w:t>
      </w:r>
      <w:r w:rsidRPr="00373A4D">
        <w:rPr>
          <w:rFonts w:ascii="Times New Roman" w:hAnsi="Times New Roman" w:cs="Times New Roman"/>
          <w:sz w:val="28"/>
          <w:szCs w:val="28"/>
        </w:rPr>
        <w:t>и навыков сотрудников</w:t>
      </w:r>
      <w:r>
        <w:rPr>
          <w:rFonts w:ascii="Times New Roman" w:hAnsi="Times New Roman" w:cs="Times New Roman"/>
          <w:sz w:val="28"/>
          <w:szCs w:val="28"/>
        </w:rPr>
        <w:t>.</w:t>
      </w:r>
    </w:p>
    <w:p w14:paraId="297B92D6" w14:textId="083A9E4C" w:rsidR="00992C09" w:rsidRDefault="00992C09" w:rsidP="0059796F">
      <w:pPr>
        <w:pStyle w:val="a3"/>
        <w:spacing w:after="0" w:line="360" w:lineRule="auto"/>
        <w:ind w:left="0" w:firstLine="709"/>
        <w:jc w:val="both"/>
        <w:rPr>
          <w:rFonts w:ascii="Times New Roman" w:hAnsi="Times New Roman" w:cs="Times New Roman"/>
          <w:sz w:val="28"/>
          <w:szCs w:val="28"/>
        </w:rPr>
      </w:pPr>
      <w:r w:rsidRPr="00992C09">
        <w:rPr>
          <w:rFonts w:ascii="Times New Roman" w:hAnsi="Times New Roman" w:cs="Times New Roman"/>
          <w:sz w:val="28"/>
          <w:szCs w:val="28"/>
        </w:rPr>
        <w:t>Вооружившись новыми знаниями, сотрудник может генерировать новые</w:t>
      </w:r>
      <w:r>
        <w:rPr>
          <w:rFonts w:ascii="Times New Roman" w:hAnsi="Times New Roman" w:cs="Times New Roman"/>
          <w:sz w:val="28"/>
          <w:szCs w:val="28"/>
        </w:rPr>
        <w:t xml:space="preserve"> </w:t>
      </w:r>
      <w:r w:rsidRPr="00992C09">
        <w:rPr>
          <w:rFonts w:ascii="Times New Roman" w:hAnsi="Times New Roman" w:cs="Times New Roman"/>
          <w:sz w:val="28"/>
          <w:szCs w:val="28"/>
        </w:rPr>
        <w:t>идеи и легко справляться со многими проблемами. Получив дополнительные</w:t>
      </w:r>
      <w:r>
        <w:rPr>
          <w:rFonts w:ascii="Times New Roman" w:hAnsi="Times New Roman" w:cs="Times New Roman"/>
          <w:sz w:val="28"/>
          <w:szCs w:val="28"/>
        </w:rPr>
        <w:t xml:space="preserve"> </w:t>
      </w:r>
      <w:r w:rsidRPr="00992C09">
        <w:rPr>
          <w:rFonts w:ascii="Times New Roman" w:hAnsi="Times New Roman" w:cs="Times New Roman"/>
          <w:sz w:val="28"/>
          <w:szCs w:val="28"/>
        </w:rPr>
        <w:t xml:space="preserve">знания за счет компании, сотрудник чувствует заботу руководства о </w:t>
      </w:r>
      <w:r>
        <w:rPr>
          <w:rFonts w:ascii="Times New Roman" w:hAnsi="Times New Roman" w:cs="Times New Roman"/>
          <w:sz w:val="28"/>
          <w:szCs w:val="28"/>
        </w:rPr>
        <w:t>себе</w:t>
      </w:r>
      <w:r w:rsidRPr="00992C09">
        <w:rPr>
          <w:rFonts w:ascii="Times New Roman" w:hAnsi="Times New Roman" w:cs="Times New Roman"/>
          <w:sz w:val="28"/>
          <w:szCs w:val="28"/>
        </w:rPr>
        <w:t xml:space="preserve">. Понимая, что </w:t>
      </w:r>
      <w:r>
        <w:rPr>
          <w:rFonts w:ascii="Times New Roman" w:hAnsi="Times New Roman" w:cs="Times New Roman"/>
          <w:sz w:val="28"/>
          <w:szCs w:val="28"/>
        </w:rPr>
        <w:t>в него</w:t>
      </w:r>
      <w:r w:rsidRPr="00992C09">
        <w:rPr>
          <w:rFonts w:ascii="Times New Roman" w:hAnsi="Times New Roman" w:cs="Times New Roman"/>
          <w:sz w:val="28"/>
          <w:szCs w:val="28"/>
        </w:rPr>
        <w:t xml:space="preserve"> вкладыва</w:t>
      </w:r>
      <w:r>
        <w:rPr>
          <w:rFonts w:ascii="Times New Roman" w:hAnsi="Times New Roman" w:cs="Times New Roman"/>
          <w:sz w:val="28"/>
          <w:szCs w:val="28"/>
        </w:rPr>
        <w:t>ю</w:t>
      </w:r>
      <w:r w:rsidRPr="00992C09">
        <w:rPr>
          <w:rFonts w:ascii="Times New Roman" w:hAnsi="Times New Roman" w:cs="Times New Roman"/>
          <w:sz w:val="28"/>
          <w:szCs w:val="28"/>
        </w:rPr>
        <w:t>т деньги, он начинает стремиться</w:t>
      </w:r>
      <w:r>
        <w:rPr>
          <w:rFonts w:ascii="Times New Roman" w:hAnsi="Times New Roman" w:cs="Times New Roman"/>
          <w:sz w:val="28"/>
          <w:szCs w:val="28"/>
        </w:rPr>
        <w:t xml:space="preserve"> </w:t>
      </w:r>
      <w:r w:rsidRPr="00992C09">
        <w:rPr>
          <w:rFonts w:ascii="Times New Roman" w:hAnsi="Times New Roman" w:cs="Times New Roman"/>
          <w:sz w:val="28"/>
          <w:szCs w:val="28"/>
        </w:rPr>
        <w:t>к максимальной производительности на своем рабочем месте.</w:t>
      </w:r>
    </w:p>
    <w:p w14:paraId="13D1840E" w14:textId="5FD8AA12" w:rsidR="00112728" w:rsidRPr="00F8388D" w:rsidRDefault="002A65DA" w:rsidP="0059796F">
      <w:pPr>
        <w:pStyle w:val="a3"/>
        <w:spacing w:after="0" w:line="360" w:lineRule="auto"/>
        <w:ind w:left="0" w:firstLine="709"/>
        <w:jc w:val="both"/>
        <w:rPr>
          <w:rFonts w:ascii="Times New Roman" w:hAnsi="Times New Roman" w:cs="Times New Roman"/>
          <w:sz w:val="28"/>
          <w:szCs w:val="28"/>
        </w:rPr>
      </w:pPr>
      <w:r w:rsidRPr="002A65DA">
        <w:rPr>
          <w:rFonts w:ascii="Times New Roman" w:hAnsi="Times New Roman" w:cs="Times New Roman"/>
          <w:sz w:val="28"/>
          <w:szCs w:val="28"/>
        </w:rPr>
        <w:t xml:space="preserve">Следовательно, для успешной деятельности сотрудников </w:t>
      </w:r>
      <w:r w:rsidR="00943A65">
        <w:rPr>
          <w:rFonts w:ascii="Times New Roman" w:hAnsi="Times New Roman" w:cs="Times New Roman"/>
          <w:sz w:val="28"/>
          <w:szCs w:val="28"/>
        </w:rPr>
        <w:t>–</w:t>
      </w:r>
      <w:r w:rsidRPr="002A65DA">
        <w:rPr>
          <w:rFonts w:ascii="Times New Roman" w:hAnsi="Times New Roman" w:cs="Times New Roman"/>
          <w:sz w:val="28"/>
          <w:szCs w:val="28"/>
        </w:rPr>
        <w:t xml:space="preserve"> их надо обучать.</w:t>
      </w:r>
      <w:r w:rsidR="00112728">
        <w:rPr>
          <w:rFonts w:ascii="Times New Roman" w:hAnsi="Times New Roman" w:cs="Times New Roman"/>
          <w:sz w:val="28"/>
          <w:szCs w:val="28"/>
        </w:rPr>
        <w:t xml:space="preserve"> </w:t>
      </w:r>
      <w:r w:rsidR="00112728" w:rsidRPr="00112728">
        <w:rPr>
          <w:rFonts w:ascii="Times New Roman" w:hAnsi="Times New Roman" w:cs="Times New Roman"/>
          <w:sz w:val="28"/>
          <w:szCs w:val="28"/>
        </w:rPr>
        <w:t>Это требует</w:t>
      </w:r>
      <w:r w:rsidR="00112728">
        <w:rPr>
          <w:rFonts w:ascii="Times New Roman" w:hAnsi="Times New Roman" w:cs="Times New Roman"/>
          <w:sz w:val="28"/>
          <w:szCs w:val="28"/>
        </w:rPr>
        <w:t xml:space="preserve"> </w:t>
      </w:r>
      <w:r w:rsidR="00112728" w:rsidRPr="00112728">
        <w:rPr>
          <w:rFonts w:ascii="Times New Roman" w:hAnsi="Times New Roman" w:cs="Times New Roman"/>
          <w:sz w:val="28"/>
          <w:szCs w:val="28"/>
        </w:rPr>
        <w:t>планов развития и</w:t>
      </w:r>
      <w:r w:rsidR="00F8388D">
        <w:rPr>
          <w:rFonts w:ascii="Times New Roman" w:hAnsi="Times New Roman" w:cs="Times New Roman"/>
          <w:sz w:val="28"/>
          <w:szCs w:val="28"/>
        </w:rPr>
        <w:t xml:space="preserve"> использования</w:t>
      </w:r>
      <w:r w:rsidR="00112728" w:rsidRPr="00112728">
        <w:rPr>
          <w:rFonts w:ascii="Times New Roman" w:hAnsi="Times New Roman" w:cs="Times New Roman"/>
          <w:sz w:val="28"/>
          <w:szCs w:val="28"/>
        </w:rPr>
        <w:t xml:space="preserve"> потенциала </w:t>
      </w:r>
      <w:r w:rsidR="00F8388D">
        <w:rPr>
          <w:rFonts w:ascii="Times New Roman" w:hAnsi="Times New Roman" w:cs="Times New Roman"/>
          <w:sz w:val="28"/>
          <w:szCs w:val="28"/>
        </w:rPr>
        <w:t xml:space="preserve">у </w:t>
      </w:r>
      <w:r w:rsidR="00112728" w:rsidRPr="00112728">
        <w:rPr>
          <w:rFonts w:ascii="Times New Roman" w:hAnsi="Times New Roman" w:cs="Times New Roman"/>
          <w:sz w:val="28"/>
          <w:szCs w:val="28"/>
        </w:rPr>
        <w:t>сотрудников, в которых</w:t>
      </w:r>
      <w:r w:rsidR="00F8388D">
        <w:rPr>
          <w:rFonts w:ascii="Times New Roman" w:hAnsi="Times New Roman" w:cs="Times New Roman"/>
          <w:sz w:val="28"/>
          <w:szCs w:val="28"/>
        </w:rPr>
        <w:t xml:space="preserve"> есть </w:t>
      </w:r>
      <w:r w:rsidR="00112728" w:rsidRPr="00F8388D">
        <w:rPr>
          <w:rFonts w:ascii="Times New Roman" w:hAnsi="Times New Roman" w:cs="Times New Roman"/>
          <w:sz w:val="28"/>
          <w:szCs w:val="28"/>
        </w:rPr>
        <w:t>регулярные:</w:t>
      </w:r>
    </w:p>
    <w:p w14:paraId="67C3D278" w14:textId="4D47F878" w:rsidR="00112728" w:rsidRPr="00112728" w:rsidRDefault="00943A65"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112728" w:rsidRPr="00112728">
        <w:rPr>
          <w:rFonts w:ascii="Times New Roman" w:hAnsi="Times New Roman" w:cs="Times New Roman"/>
          <w:sz w:val="28"/>
          <w:szCs w:val="28"/>
        </w:rPr>
        <w:t xml:space="preserve"> обучение сотрудников в соответствии с целями и задачами компании;</w:t>
      </w:r>
    </w:p>
    <w:p w14:paraId="42DDE9CE" w14:textId="5EB9C1D1" w:rsidR="00112728" w:rsidRPr="001C2B86" w:rsidRDefault="00943A65"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112728" w:rsidRPr="00112728">
        <w:rPr>
          <w:rFonts w:ascii="Times New Roman" w:hAnsi="Times New Roman" w:cs="Times New Roman"/>
          <w:sz w:val="28"/>
          <w:szCs w:val="28"/>
        </w:rPr>
        <w:t xml:space="preserve"> анализ изменений компетенции сотрудников после каждого</w:t>
      </w:r>
      <w:r w:rsidR="001C2B86">
        <w:rPr>
          <w:rFonts w:ascii="Times New Roman" w:hAnsi="Times New Roman" w:cs="Times New Roman"/>
          <w:sz w:val="28"/>
          <w:szCs w:val="28"/>
        </w:rPr>
        <w:t xml:space="preserve"> о</w:t>
      </w:r>
      <w:r w:rsidR="00112728" w:rsidRPr="001C2B86">
        <w:rPr>
          <w:rFonts w:ascii="Times New Roman" w:hAnsi="Times New Roman" w:cs="Times New Roman"/>
          <w:sz w:val="28"/>
          <w:szCs w:val="28"/>
        </w:rPr>
        <w:t>бучения;</w:t>
      </w:r>
    </w:p>
    <w:p w14:paraId="23C78574" w14:textId="0C8E2620" w:rsidR="00112728" w:rsidRPr="001C2B86" w:rsidRDefault="00943A65"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112728" w:rsidRPr="00112728">
        <w:rPr>
          <w:rFonts w:ascii="Times New Roman" w:hAnsi="Times New Roman" w:cs="Times New Roman"/>
          <w:sz w:val="28"/>
          <w:szCs w:val="28"/>
        </w:rPr>
        <w:t xml:space="preserve"> проведение оценочных бесед для коррекции дальнейших</w:t>
      </w:r>
      <w:r w:rsidR="001C2B86">
        <w:rPr>
          <w:rFonts w:ascii="Times New Roman" w:hAnsi="Times New Roman" w:cs="Times New Roman"/>
          <w:sz w:val="28"/>
          <w:szCs w:val="28"/>
        </w:rPr>
        <w:t xml:space="preserve"> </w:t>
      </w:r>
      <w:r w:rsidR="00112728" w:rsidRPr="001C2B86">
        <w:rPr>
          <w:rFonts w:ascii="Times New Roman" w:hAnsi="Times New Roman" w:cs="Times New Roman"/>
          <w:sz w:val="28"/>
          <w:szCs w:val="28"/>
        </w:rPr>
        <w:t>взаимодействий;</w:t>
      </w:r>
    </w:p>
    <w:p w14:paraId="310DD9D7" w14:textId="334E34D5" w:rsidR="00112728" w:rsidRPr="001C2B86" w:rsidRDefault="00943A65"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112728" w:rsidRPr="00112728">
        <w:rPr>
          <w:rFonts w:ascii="Times New Roman" w:hAnsi="Times New Roman" w:cs="Times New Roman"/>
          <w:sz w:val="28"/>
          <w:szCs w:val="28"/>
        </w:rPr>
        <w:t xml:space="preserve"> пожелания сотрудников в обучении, необходимые для выполнения</w:t>
      </w:r>
      <w:r w:rsidR="001C2B86">
        <w:rPr>
          <w:rFonts w:ascii="Times New Roman" w:hAnsi="Times New Roman" w:cs="Times New Roman"/>
          <w:sz w:val="28"/>
          <w:szCs w:val="28"/>
        </w:rPr>
        <w:t xml:space="preserve"> </w:t>
      </w:r>
      <w:r w:rsidR="00112728" w:rsidRPr="001C2B86">
        <w:rPr>
          <w:rFonts w:ascii="Times New Roman" w:hAnsi="Times New Roman" w:cs="Times New Roman"/>
          <w:sz w:val="28"/>
          <w:szCs w:val="28"/>
        </w:rPr>
        <w:t>задачи компании;</w:t>
      </w:r>
    </w:p>
    <w:p w14:paraId="4BD774EB" w14:textId="6C7C27E4" w:rsidR="00992C09" w:rsidRDefault="00943A65"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112728" w:rsidRPr="00112728">
        <w:rPr>
          <w:rFonts w:ascii="Times New Roman" w:hAnsi="Times New Roman" w:cs="Times New Roman"/>
          <w:sz w:val="28"/>
          <w:szCs w:val="28"/>
        </w:rPr>
        <w:t xml:space="preserve"> рекомендации по дальнейшему развитию сотрудников;</w:t>
      </w:r>
    </w:p>
    <w:p w14:paraId="41D8F6BC" w14:textId="6059AA3A" w:rsidR="003F604A" w:rsidRDefault="003F604A"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То есть для начала нужно определиться, чего хочет достичь компания путем обучения персонала. Например, </w:t>
      </w:r>
      <w:r w:rsidR="00F141EC">
        <w:rPr>
          <w:rFonts w:ascii="Times New Roman" w:hAnsi="Times New Roman" w:cs="Times New Roman"/>
          <w:sz w:val="28"/>
          <w:szCs w:val="28"/>
        </w:rPr>
        <w:t>можно оттолкнуться от цели: «увеличение прибыли».</w:t>
      </w:r>
    </w:p>
    <w:p w14:paraId="6AE464E2" w14:textId="780C4E07" w:rsidR="00D44FB4" w:rsidRDefault="005C04D8"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начале</w:t>
      </w:r>
      <w:r w:rsidR="00D8717F">
        <w:rPr>
          <w:rFonts w:ascii="Times New Roman" w:hAnsi="Times New Roman" w:cs="Times New Roman"/>
          <w:sz w:val="28"/>
          <w:szCs w:val="28"/>
        </w:rPr>
        <w:t xml:space="preserve"> рассмотрим рисунок 9.</w:t>
      </w:r>
    </w:p>
    <w:p w14:paraId="3DE7D187" w14:textId="03CC8231" w:rsidR="00D8717F" w:rsidRPr="009D564E" w:rsidRDefault="00D8717F" w:rsidP="0059796F">
      <w:pPr>
        <w:spacing w:after="0" w:line="360" w:lineRule="auto"/>
        <w:jc w:val="both"/>
        <w:rPr>
          <w:rFonts w:ascii="Times New Roman" w:hAnsi="Times New Roman" w:cs="Times New Roman"/>
          <w:sz w:val="28"/>
          <w:szCs w:val="28"/>
        </w:rPr>
      </w:pPr>
    </w:p>
    <w:p w14:paraId="15C191EF" w14:textId="617F2DCD" w:rsidR="00112728" w:rsidRDefault="009D564E" w:rsidP="0059796F">
      <w:pPr>
        <w:pStyle w:val="a3"/>
        <w:spacing w:after="0"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72AD966C" wp14:editId="54DE0ABE">
            <wp:extent cx="5486400" cy="3200400"/>
            <wp:effectExtent l="0" t="0" r="0" b="1905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70BCA60B" w14:textId="77777777" w:rsidR="001707D9" w:rsidRDefault="001707D9" w:rsidP="0059796F">
      <w:pPr>
        <w:pStyle w:val="a3"/>
        <w:spacing w:after="0" w:line="360" w:lineRule="auto"/>
        <w:ind w:left="0"/>
        <w:jc w:val="center"/>
        <w:rPr>
          <w:rFonts w:ascii="Times New Roman" w:hAnsi="Times New Roman" w:cs="Times New Roman"/>
          <w:sz w:val="28"/>
          <w:szCs w:val="28"/>
        </w:rPr>
      </w:pPr>
    </w:p>
    <w:p w14:paraId="670CEAB6" w14:textId="47F1352C" w:rsidR="003B0AA7" w:rsidRDefault="003B0AA7" w:rsidP="0059796F">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Рисунок 9 </w:t>
      </w:r>
      <w:r w:rsidR="001707D9">
        <w:rPr>
          <w:rFonts w:ascii="Times New Roman" w:hAnsi="Times New Roman" w:cs="Times New Roman"/>
          <w:sz w:val="28"/>
          <w:szCs w:val="28"/>
        </w:rPr>
        <w:t>–</w:t>
      </w:r>
      <w:r>
        <w:rPr>
          <w:rFonts w:ascii="Times New Roman" w:hAnsi="Times New Roman" w:cs="Times New Roman"/>
          <w:sz w:val="28"/>
          <w:szCs w:val="28"/>
        </w:rPr>
        <w:t xml:space="preserve"> </w:t>
      </w:r>
      <w:r w:rsidR="001707D9">
        <w:rPr>
          <w:rFonts w:ascii="Times New Roman" w:hAnsi="Times New Roman" w:cs="Times New Roman"/>
          <w:sz w:val="28"/>
          <w:szCs w:val="28"/>
        </w:rPr>
        <w:t>Этапы прохождения обучения</w:t>
      </w:r>
      <w:r w:rsidR="00EF3CB3">
        <w:rPr>
          <w:rFonts w:ascii="Times New Roman" w:hAnsi="Times New Roman" w:cs="Times New Roman"/>
          <w:sz w:val="28"/>
          <w:szCs w:val="28"/>
        </w:rPr>
        <w:t xml:space="preserve"> (составлено автором)</w:t>
      </w:r>
    </w:p>
    <w:p w14:paraId="3E4A3635" w14:textId="400E7768" w:rsidR="001707D9" w:rsidRDefault="001707D9" w:rsidP="0059796F">
      <w:pPr>
        <w:pStyle w:val="a3"/>
        <w:spacing w:after="0" w:line="360" w:lineRule="auto"/>
        <w:ind w:left="0"/>
        <w:jc w:val="center"/>
        <w:rPr>
          <w:rFonts w:ascii="Times New Roman" w:hAnsi="Times New Roman" w:cs="Times New Roman"/>
          <w:sz w:val="28"/>
          <w:szCs w:val="28"/>
        </w:rPr>
      </w:pPr>
    </w:p>
    <w:p w14:paraId="060796B1" w14:textId="0FC843BB" w:rsidR="001707D9" w:rsidRDefault="001707D9" w:rsidP="0059796F">
      <w:pPr>
        <w:pStyle w:val="a3"/>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 рисунке 9 изображены этапы, с которыми </w:t>
      </w:r>
      <w:r w:rsidR="00BD7E6E">
        <w:rPr>
          <w:rFonts w:ascii="Times New Roman" w:hAnsi="Times New Roman" w:cs="Times New Roman"/>
          <w:sz w:val="28"/>
          <w:szCs w:val="28"/>
        </w:rPr>
        <w:t xml:space="preserve">сотрудник сталкивается при обучении. Это то, что необходимо для эффективного выполнения работы. Самое главное </w:t>
      </w:r>
      <w:r w:rsidR="00462D0B">
        <w:rPr>
          <w:rFonts w:ascii="Times New Roman" w:hAnsi="Times New Roman" w:cs="Times New Roman"/>
          <w:sz w:val="28"/>
          <w:szCs w:val="28"/>
        </w:rPr>
        <w:t xml:space="preserve">и сложное </w:t>
      </w:r>
      <w:r w:rsidR="00BD7E6E">
        <w:rPr>
          <w:rFonts w:ascii="Times New Roman" w:hAnsi="Times New Roman" w:cs="Times New Roman"/>
          <w:sz w:val="28"/>
          <w:szCs w:val="28"/>
        </w:rPr>
        <w:t>в этой структуре – ценности.</w:t>
      </w:r>
      <w:r w:rsidR="00462D0B">
        <w:rPr>
          <w:rFonts w:ascii="Times New Roman" w:hAnsi="Times New Roman" w:cs="Times New Roman"/>
          <w:sz w:val="28"/>
          <w:szCs w:val="28"/>
        </w:rPr>
        <w:t xml:space="preserve"> </w:t>
      </w:r>
      <w:r w:rsidR="00C1670E">
        <w:rPr>
          <w:rFonts w:ascii="Times New Roman" w:hAnsi="Times New Roman" w:cs="Times New Roman"/>
          <w:sz w:val="28"/>
          <w:szCs w:val="28"/>
        </w:rPr>
        <w:t xml:space="preserve">Ранее было выяснено, что в компании </w:t>
      </w:r>
      <w:r w:rsidR="00744575">
        <w:rPr>
          <w:rFonts w:ascii="Times New Roman" w:hAnsi="Times New Roman" w:cs="Times New Roman"/>
          <w:sz w:val="28"/>
          <w:szCs w:val="28"/>
        </w:rPr>
        <w:t>достаточно большую долю составляет молодой персонал, однако, есть и более зрелые сотрудники. У</w:t>
      </w:r>
      <w:r w:rsidR="00C916BE">
        <w:rPr>
          <w:rFonts w:ascii="Times New Roman" w:hAnsi="Times New Roman" w:cs="Times New Roman"/>
          <w:sz w:val="28"/>
          <w:szCs w:val="28"/>
        </w:rPr>
        <w:t xml:space="preserve"> человека в 20 лет и в 35 лет будут совершенно разные ценности. Это означает, что при прохождении обучения и раскрытии потенциала человека, нужно</w:t>
      </w:r>
      <w:r w:rsidR="009548CA">
        <w:rPr>
          <w:rFonts w:ascii="Times New Roman" w:hAnsi="Times New Roman" w:cs="Times New Roman"/>
          <w:sz w:val="28"/>
          <w:szCs w:val="28"/>
        </w:rPr>
        <w:t xml:space="preserve"> основываться на его ценностях. Самый эффективный способ их выявления – это коучинг. Это довольно распространенный метод. Однако, </w:t>
      </w:r>
      <w:r w:rsidR="00040092">
        <w:rPr>
          <w:rFonts w:ascii="Times New Roman" w:hAnsi="Times New Roman" w:cs="Times New Roman"/>
          <w:sz w:val="28"/>
          <w:szCs w:val="28"/>
        </w:rPr>
        <w:t>при групповом занятии</w:t>
      </w:r>
      <w:r w:rsidR="00D82620">
        <w:rPr>
          <w:rFonts w:ascii="Times New Roman" w:hAnsi="Times New Roman" w:cs="Times New Roman"/>
          <w:sz w:val="28"/>
          <w:szCs w:val="28"/>
        </w:rPr>
        <w:t>.</w:t>
      </w:r>
      <w:r w:rsidR="00CF1D8D">
        <w:rPr>
          <w:rFonts w:ascii="Times New Roman" w:hAnsi="Times New Roman" w:cs="Times New Roman"/>
          <w:sz w:val="28"/>
          <w:szCs w:val="28"/>
        </w:rPr>
        <w:t xml:space="preserve"> </w:t>
      </w:r>
      <w:r w:rsidR="009548CA" w:rsidRPr="00A354B9">
        <w:rPr>
          <w:rFonts w:ascii="Times New Roman" w:hAnsi="Times New Roman" w:cs="Times New Roman"/>
          <w:color w:val="000000" w:themeColor="text1"/>
          <w:sz w:val="28"/>
          <w:szCs w:val="28"/>
        </w:rPr>
        <w:t xml:space="preserve">Однако, </w:t>
      </w:r>
      <w:r w:rsidR="00040092" w:rsidRPr="00A354B9">
        <w:rPr>
          <w:rFonts w:ascii="Times New Roman" w:hAnsi="Times New Roman" w:cs="Times New Roman"/>
          <w:color w:val="000000" w:themeColor="text1"/>
          <w:sz w:val="28"/>
          <w:szCs w:val="28"/>
        </w:rPr>
        <w:t>при групповом занятии</w:t>
      </w:r>
      <w:r w:rsidR="00CF1D8D" w:rsidRPr="00A354B9">
        <w:rPr>
          <w:rFonts w:ascii="Times New Roman" w:hAnsi="Times New Roman" w:cs="Times New Roman"/>
          <w:color w:val="000000" w:themeColor="text1"/>
          <w:sz w:val="28"/>
          <w:szCs w:val="28"/>
        </w:rPr>
        <w:t xml:space="preserve"> </w:t>
      </w:r>
      <w:r w:rsidR="000B41DB" w:rsidRPr="00A354B9">
        <w:rPr>
          <w:rFonts w:ascii="Times New Roman" w:hAnsi="Times New Roman" w:cs="Times New Roman"/>
          <w:color w:val="000000" w:themeColor="text1"/>
          <w:sz w:val="28"/>
          <w:szCs w:val="28"/>
        </w:rPr>
        <w:t>раскрываются довольно распространенные и банальные ценности, такие как семья, деньги, развитие и так далее.</w:t>
      </w:r>
      <w:r w:rsidR="00565240" w:rsidRPr="00A354B9">
        <w:rPr>
          <w:rFonts w:ascii="Times New Roman" w:hAnsi="Times New Roman" w:cs="Times New Roman"/>
          <w:color w:val="000000" w:themeColor="text1"/>
          <w:sz w:val="28"/>
          <w:szCs w:val="28"/>
        </w:rPr>
        <w:t xml:space="preserve"> Если же использовать индивидуальный коучинг, то выяснятся абсолютно другие показатели, что даст большую эффективность.</w:t>
      </w:r>
      <w:r w:rsidR="00DA76CE" w:rsidRPr="00A354B9">
        <w:rPr>
          <w:rFonts w:ascii="Times New Roman" w:hAnsi="Times New Roman" w:cs="Times New Roman"/>
          <w:color w:val="000000" w:themeColor="text1"/>
          <w:sz w:val="28"/>
          <w:szCs w:val="28"/>
        </w:rPr>
        <w:t xml:space="preserve"> </w:t>
      </w:r>
    </w:p>
    <w:p w14:paraId="10DB12CF" w14:textId="3FC9746E" w:rsidR="00C236A9" w:rsidRDefault="0083300B" w:rsidP="0059796F">
      <w:pPr>
        <w:pStyle w:val="a3"/>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Ниж</w:t>
      </w:r>
      <w:r w:rsidR="002E6C55">
        <w:rPr>
          <w:rFonts w:ascii="Times New Roman" w:hAnsi="Times New Roman" w:cs="Times New Roman"/>
          <w:color w:val="000000" w:themeColor="text1"/>
          <w:sz w:val="28"/>
          <w:szCs w:val="28"/>
        </w:rPr>
        <w:t xml:space="preserve">е, на рисунке 10, представлены </w:t>
      </w:r>
      <w:r w:rsidR="004329B9">
        <w:rPr>
          <w:rFonts w:ascii="Times New Roman" w:hAnsi="Times New Roman" w:cs="Times New Roman"/>
          <w:color w:val="000000" w:themeColor="text1"/>
          <w:sz w:val="28"/>
          <w:szCs w:val="28"/>
        </w:rPr>
        <w:t xml:space="preserve">разнообразные </w:t>
      </w:r>
      <w:r w:rsidR="002E6C55">
        <w:rPr>
          <w:rFonts w:ascii="Times New Roman" w:hAnsi="Times New Roman" w:cs="Times New Roman"/>
          <w:color w:val="000000" w:themeColor="text1"/>
          <w:sz w:val="28"/>
          <w:szCs w:val="28"/>
        </w:rPr>
        <w:t>методы обучения персонала</w:t>
      </w:r>
      <w:r w:rsidR="000E3BEA">
        <w:rPr>
          <w:rFonts w:ascii="Times New Roman" w:hAnsi="Times New Roman" w:cs="Times New Roman"/>
          <w:color w:val="000000" w:themeColor="text1"/>
          <w:sz w:val="28"/>
          <w:szCs w:val="28"/>
        </w:rPr>
        <w:t>.</w:t>
      </w:r>
    </w:p>
    <w:p w14:paraId="2E847B26" w14:textId="4BAAF9DD" w:rsidR="000E3BEA" w:rsidRPr="00A354B9" w:rsidRDefault="000E3BEA" w:rsidP="0059796F">
      <w:pPr>
        <w:pStyle w:val="a3"/>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lastRenderedPageBreak/>
        <w:drawing>
          <wp:inline distT="0" distB="0" distL="0" distR="0" wp14:anchorId="79406840" wp14:editId="1DB45FB1">
            <wp:extent cx="5486400" cy="3200400"/>
            <wp:effectExtent l="19050" t="38100" r="38100" b="3810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0015013A" w14:textId="2E85F4CF" w:rsidR="00DA76CE" w:rsidRDefault="00DA76CE" w:rsidP="0059796F">
      <w:pPr>
        <w:pStyle w:val="a3"/>
        <w:spacing w:after="0" w:line="360" w:lineRule="auto"/>
        <w:ind w:left="0" w:firstLine="709"/>
        <w:jc w:val="both"/>
        <w:rPr>
          <w:rFonts w:ascii="Times New Roman" w:hAnsi="Times New Roman" w:cs="Times New Roman"/>
          <w:sz w:val="28"/>
          <w:szCs w:val="28"/>
        </w:rPr>
      </w:pPr>
    </w:p>
    <w:p w14:paraId="640D710E" w14:textId="172202DC" w:rsidR="004355E8" w:rsidRDefault="004355E8" w:rsidP="0059796F">
      <w:pPr>
        <w:pStyle w:val="a3"/>
        <w:spacing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10 </w:t>
      </w:r>
      <w:r w:rsidR="008C6B24">
        <w:rPr>
          <w:rFonts w:ascii="Times New Roman" w:hAnsi="Times New Roman" w:cs="Times New Roman"/>
          <w:sz w:val="28"/>
          <w:szCs w:val="28"/>
        </w:rPr>
        <w:t>–</w:t>
      </w:r>
      <w:r>
        <w:rPr>
          <w:rFonts w:ascii="Times New Roman" w:hAnsi="Times New Roman" w:cs="Times New Roman"/>
          <w:sz w:val="28"/>
          <w:szCs w:val="28"/>
        </w:rPr>
        <w:t xml:space="preserve"> </w:t>
      </w:r>
      <w:r w:rsidR="008C6B24">
        <w:rPr>
          <w:rFonts w:ascii="Times New Roman" w:hAnsi="Times New Roman" w:cs="Times New Roman"/>
          <w:sz w:val="28"/>
          <w:szCs w:val="28"/>
        </w:rPr>
        <w:t>Методы развития персонала</w:t>
      </w:r>
      <w:r w:rsidR="00EF3CB3">
        <w:rPr>
          <w:rFonts w:ascii="Times New Roman" w:hAnsi="Times New Roman" w:cs="Times New Roman"/>
          <w:sz w:val="28"/>
          <w:szCs w:val="28"/>
        </w:rPr>
        <w:t xml:space="preserve"> (составлено автором)</w:t>
      </w:r>
    </w:p>
    <w:p w14:paraId="2582CBA9" w14:textId="25CBE903" w:rsidR="008C6B24" w:rsidRDefault="008C6B24" w:rsidP="0059796F">
      <w:pPr>
        <w:pStyle w:val="a3"/>
        <w:spacing w:after="0" w:line="360" w:lineRule="auto"/>
        <w:ind w:left="0" w:firstLine="709"/>
        <w:jc w:val="center"/>
        <w:rPr>
          <w:rFonts w:ascii="Times New Roman" w:hAnsi="Times New Roman" w:cs="Times New Roman"/>
          <w:sz w:val="28"/>
          <w:szCs w:val="28"/>
        </w:rPr>
      </w:pPr>
    </w:p>
    <w:p w14:paraId="1AB6F108" w14:textId="295C82B8" w:rsidR="008C6B24" w:rsidRDefault="008C6B24"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рисунке изображена во</w:t>
      </w:r>
      <w:r w:rsidR="00CA7E75">
        <w:rPr>
          <w:rFonts w:ascii="Times New Roman" w:hAnsi="Times New Roman" w:cs="Times New Roman"/>
          <w:sz w:val="28"/>
          <w:szCs w:val="28"/>
        </w:rPr>
        <w:t>ронка, вверху находится самый эффективный метод развития. С помощью коучинга</w:t>
      </w:r>
      <w:r w:rsidR="00873889">
        <w:rPr>
          <w:rFonts w:ascii="Times New Roman" w:hAnsi="Times New Roman" w:cs="Times New Roman"/>
          <w:sz w:val="28"/>
          <w:szCs w:val="28"/>
        </w:rPr>
        <w:t xml:space="preserve"> возможно в большей мере раскрыть потенциал человека. </w:t>
      </w:r>
      <w:r w:rsidR="00537B7F">
        <w:rPr>
          <w:rFonts w:ascii="Times New Roman" w:hAnsi="Times New Roman" w:cs="Times New Roman"/>
          <w:sz w:val="28"/>
          <w:szCs w:val="28"/>
        </w:rPr>
        <w:t xml:space="preserve">Также необходимо выделить такие методы, как решение кейсов и деловые игры. Это повышает </w:t>
      </w:r>
      <w:r w:rsidR="00870E3C">
        <w:rPr>
          <w:rFonts w:ascii="Times New Roman" w:hAnsi="Times New Roman" w:cs="Times New Roman"/>
          <w:sz w:val="28"/>
          <w:szCs w:val="28"/>
        </w:rPr>
        <w:t>желание побеждать, расширяет знания при помощи практики</w:t>
      </w:r>
      <w:r w:rsidR="004474BE">
        <w:rPr>
          <w:rFonts w:ascii="Times New Roman" w:hAnsi="Times New Roman" w:cs="Times New Roman"/>
          <w:sz w:val="28"/>
          <w:szCs w:val="28"/>
        </w:rPr>
        <w:t xml:space="preserve"> и помогает сплотить коллектив.</w:t>
      </w:r>
    </w:p>
    <w:p w14:paraId="5D0FA1A9" w14:textId="64E49321" w:rsidR="000E1CA9" w:rsidRDefault="000E1CA9"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Отдельно нужно поговорить о наставничестве. Магазины «</w:t>
      </w:r>
      <w:r w:rsidR="00E45E32">
        <w:rPr>
          <w:rFonts w:ascii="Times New Roman" w:hAnsi="Times New Roman" w:cs="Times New Roman"/>
          <w:sz w:val="28"/>
          <w:szCs w:val="28"/>
          <w:lang w:val="en-US"/>
        </w:rPr>
        <w:t>Decathlon</w:t>
      </w:r>
      <w:r>
        <w:rPr>
          <w:rFonts w:ascii="Times New Roman" w:hAnsi="Times New Roman" w:cs="Times New Roman"/>
          <w:sz w:val="28"/>
          <w:szCs w:val="28"/>
        </w:rPr>
        <w:t xml:space="preserve">» работают по такому принципу: </w:t>
      </w:r>
      <w:r w:rsidR="00212EDB">
        <w:rPr>
          <w:rFonts w:ascii="Times New Roman" w:hAnsi="Times New Roman" w:cs="Times New Roman"/>
          <w:sz w:val="28"/>
          <w:szCs w:val="28"/>
        </w:rPr>
        <w:t>в каждом отделе (футбол, бег, велосипеды и так далее) определенное количество сотрудников</w:t>
      </w:r>
      <w:r w:rsidR="00FB4184">
        <w:rPr>
          <w:rFonts w:ascii="Times New Roman" w:hAnsi="Times New Roman" w:cs="Times New Roman"/>
          <w:sz w:val="28"/>
          <w:szCs w:val="28"/>
        </w:rPr>
        <w:t>,</w:t>
      </w:r>
      <w:r w:rsidR="00212EDB">
        <w:rPr>
          <w:rFonts w:ascii="Times New Roman" w:hAnsi="Times New Roman" w:cs="Times New Roman"/>
          <w:sz w:val="28"/>
          <w:szCs w:val="28"/>
        </w:rPr>
        <w:t xml:space="preserve"> </w:t>
      </w:r>
      <w:r w:rsidR="00FB4184">
        <w:rPr>
          <w:rFonts w:ascii="Times New Roman" w:hAnsi="Times New Roman" w:cs="Times New Roman"/>
          <w:sz w:val="28"/>
          <w:szCs w:val="28"/>
        </w:rPr>
        <w:t>к</w:t>
      </w:r>
      <w:r w:rsidR="00212EDB">
        <w:rPr>
          <w:rFonts w:ascii="Times New Roman" w:hAnsi="Times New Roman" w:cs="Times New Roman"/>
          <w:sz w:val="28"/>
          <w:szCs w:val="28"/>
        </w:rPr>
        <w:t>омпания старается нанимать на работу людей</w:t>
      </w:r>
      <w:r w:rsidR="00FB4184">
        <w:rPr>
          <w:rFonts w:ascii="Times New Roman" w:hAnsi="Times New Roman" w:cs="Times New Roman"/>
          <w:sz w:val="28"/>
          <w:szCs w:val="28"/>
        </w:rPr>
        <w:t>, связанных со спортом и распределять соответственно по отделам. Однако, не все нанятые сотрудники являются экспертами в той или иной области спорта</w:t>
      </w:r>
      <w:r w:rsidR="0081195A">
        <w:rPr>
          <w:rFonts w:ascii="Times New Roman" w:hAnsi="Times New Roman" w:cs="Times New Roman"/>
          <w:sz w:val="28"/>
          <w:szCs w:val="28"/>
        </w:rPr>
        <w:t>, поэтому возникают проблемы со знаниями товара, использования и преимуществ и недостатков</w:t>
      </w:r>
      <w:r w:rsidR="00181BA9">
        <w:rPr>
          <w:rFonts w:ascii="Times New Roman" w:hAnsi="Times New Roman" w:cs="Times New Roman"/>
          <w:sz w:val="28"/>
          <w:szCs w:val="28"/>
        </w:rPr>
        <w:t xml:space="preserve"> продукта. Это мешает при помощи </w:t>
      </w:r>
      <w:r w:rsidR="00AC2C68">
        <w:rPr>
          <w:rFonts w:ascii="Times New Roman" w:hAnsi="Times New Roman" w:cs="Times New Roman"/>
          <w:sz w:val="28"/>
          <w:szCs w:val="28"/>
        </w:rPr>
        <w:t>клиентам,</w:t>
      </w:r>
      <w:r w:rsidR="00181BA9">
        <w:rPr>
          <w:rFonts w:ascii="Times New Roman" w:hAnsi="Times New Roman" w:cs="Times New Roman"/>
          <w:sz w:val="28"/>
          <w:szCs w:val="28"/>
        </w:rPr>
        <w:t xml:space="preserve"> и покупатель может вовсе не получить никаких рекомендаци</w:t>
      </w:r>
      <w:r w:rsidR="00D81719">
        <w:rPr>
          <w:rFonts w:ascii="Times New Roman" w:hAnsi="Times New Roman" w:cs="Times New Roman"/>
          <w:sz w:val="28"/>
          <w:szCs w:val="28"/>
        </w:rPr>
        <w:t xml:space="preserve">й. Снижаются продажи. Поэтому необходимо при наставничестве (такая практика есть в компании) </w:t>
      </w:r>
      <w:r w:rsidR="00E22EAC">
        <w:rPr>
          <w:rFonts w:ascii="Times New Roman" w:hAnsi="Times New Roman" w:cs="Times New Roman"/>
          <w:sz w:val="28"/>
          <w:szCs w:val="28"/>
        </w:rPr>
        <w:t xml:space="preserve">тщательно обучить </w:t>
      </w:r>
      <w:r w:rsidR="00E22EAC">
        <w:rPr>
          <w:rFonts w:ascii="Times New Roman" w:hAnsi="Times New Roman" w:cs="Times New Roman"/>
          <w:sz w:val="28"/>
          <w:szCs w:val="28"/>
        </w:rPr>
        <w:lastRenderedPageBreak/>
        <w:t>работника всем основам, распределить четко обязанности и убедиться в превосходном знании продукта.</w:t>
      </w:r>
    </w:p>
    <w:p w14:paraId="3A7027A0" w14:textId="2CB59B79" w:rsidR="00FF0987" w:rsidRDefault="00C271FF" w:rsidP="0059796F">
      <w:pPr>
        <w:pStyle w:val="a3"/>
        <w:spacing w:after="0" w:line="360" w:lineRule="auto"/>
        <w:ind w:left="0" w:firstLine="709"/>
        <w:jc w:val="both"/>
        <w:rPr>
          <w:rFonts w:ascii="Times New Roman" w:hAnsi="Times New Roman" w:cs="Times New Roman"/>
          <w:sz w:val="28"/>
          <w:szCs w:val="28"/>
        </w:rPr>
      </w:pPr>
      <w:r w:rsidRPr="00C271FF">
        <w:rPr>
          <w:rFonts w:ascii="Times New Roman" w:hAnsi="Times New Roman" w:cs="Times New Roman"/>
          <w:sz w:val="28"/>
          <w:szCs w:val="28"/>
        </w:rPr>
        <w:t>Основными целями развития организации являются в полной мере использование</w:t>
      </w:r>
      <w:r>
        <w:rPr>
          <w:rFonts w:ascii="Times New Roman" w:hAnsi="Times New Roman" w:cs="Times New Roman"/>
          <w:sz w:val="28"/>
          <w:szCs w:val="28"/>
        </w:rPr>
        <w:t xml:space="preserve"> </w:t>
      </w:r>
      <w:r w:rsidRPr="00C271FF">
        <w:rPr>
          <w:rFonts w:ascii="Times New Roman" w:hAnsi="Times New Roman" w:cs="Times New Roman"/>
          <w:sz w:val="28"/>
          <w:szCs w:val="28"/>
        </w:rPr>
        <w:t>потенциала работников, создание условий для развития работников.</w:t>
      </w:r>
      <w:r>
        <w:rPr>
          <w:rFonts w:ascii="Times New Roman" w:hAnsi="Times New Roman" w:cs="Times New Roman"/>
          <w:sz w:val="28"/>
          <w:szCs w:val="28"/>
        </w:rPr>
        <w:t xml:space="preserve"> </w:t>
      </w:r>
      <w:r w:rsidRPr="00C271FF">
        <w:rPr>
          <w:rFonts w:ascii="Times New Roman" w:hAnsi="Times New Roman" w:cs="Times New Roman"/>
          <w:sz w:val="28"/>
          <w:szCs w:val="28"/>
        </w:rPr>
        <w:t>Эффективным инструментом для достижения наилучших результатов в работе</w:t>
      </w:r>
      <w:r>
        <w:rPr>
          <w:rFonts w:ascii="Times New Roman" w:hAnsi="Times New Roman" w:cs="Times New Roman"/>
          <w:sz w:val="28"/>
          <w:szCs w:val="28"/>
        </w:rPr>
        <w:t xml:space="preserve"> </w:t>
      </w:r>
      <w:r w:rsidRPr="00C271FF">
        <w:rPr>
          <w:rFonts w:ascii="Times New Roman" w:hAnsi="Times New Roman" w:cs="Times New Roman"/>
          <w:sz w:val="28"/>
          <w:szCs w:val="28"/>
        </w:rPr>
        <w:t>персонала явля</w:t>
      </w:r>
      <w:r>
        <w:rPr>
          <w:rFonts w:ascii="Times New Roman" w:hAnsi="Times New Roman" w:cs="Times New Roman"/>
          <w:sz w:val="28"/>
          <w:szCs w:val="28"/>
        </w:rPr>
        <w:t>ю</w:t>
      </w:r>
      <w:r w:rsidRPr="00C271FF">
        <w:rPr>
          <w:rFonts w:ascii="Times New Roman" w:hAnsi="Times New Roman" w:cs="Times New Roman"/>
          <w:sz w:val="28"/>
          <w:szCs w:val="28"/>
        </w:rPr>
        <w:t xml:space="preserve">тся </w:t>
      </w:r>
      <w:r>
        <w:rPr>
          <w:rFonts w:ascii="Times New Roman" w:hAnsi="Times New Roman" w:cs="Times New Roman"/>
          <w:sz w:val="28"/>
          <w:szCs w:val="28"/>
        </w:rPr>
        <w:t>тренинги</w:t>
      </w:r>
      <w:r w:rsidRPr="00C271FF">
        <w:rPr>
          <w:rFonts w:ascii="Times New Roman" w:hAnsi="Times New Roman" w:cs="Times New Roman"/>
          <w:sz w:val="28"/>
          <w:szCs w:val="28"/>
        </w:rPr>
        <w:t>. Благодаря тренингам персонал лучше</w:t>
      </w:r>
      <w:r>
        <w:rPr>
          <w:rFonts w:ascii="Times New Roman" w:hAnsi="Times New Roman" w:cs="Times New Roman"/>
          <w:sz w:val="28"/>
          <w:szCs w:val="28"/>
        </w:rPr>
        <w:t xml:space="preserve"> </w:t>
      </w:r>
      <w:r w:rsidRPr="00C271FF">
        <w:rPr>
          <w:rFonts w:ascii="Times New Roman" w:hAnsi="Times New Roman" w:cs="Times New Roman"/>
          <w:sz w:val="28"/>
          <w:szCs w:val="28"/>
        </w:rPr>
        <w:t>понимает потребности и цели организации, он начинает видеть и проявлять</w:t>
      </w:r>
      <w:r>
        <w:rPr>
          <w:rFonts w:ascii="Times New Roman" w:hAnsi="Times New Roman" w:cs="Times New Roman"/>
          <w:sz w:val="28"/>
          <w:szCs w:val="28"/>
        </w:rPr>
        <w:t xml:space="preserve"> </w:t>
      </w:r>
      <w:r w:rsidRPr="00C271FF">
        <w:rPr>
          <w:rFonts w:ascii="Times New Roman" w:hAnsi="Times New Roman" w:cs="Times New Roman"/>
          <w:sz w:val="28"/>
          <w:szCs w:val="28"/>
        </w:rPr>
        <w:t xml:space="preserve">инициативу в достижении поставленных целей. </w:t>
      </w:r>
      <w:r w:rsidR="005C1172">
        <w:rPr>
          <w:rFonts w:ascii="Times New Roman" w:hAnsi="Times New Roman" w:cs="Times New Roman"/>
          <w:sz w:val="28"/>
          <w:szCs w:val="28"/>
        </w:rPr>
        <w:t>Тренинги</w:t>
      </w:r>
      <w:r w:rsidRPr="00C271FF">
        <w:rPr>
          <w:rFonts w:ascii="Times New Roman" w:hAnsi="Times New Roman" w:cs="Times New Roman"/>
          <w:sz w:val="28"/>
          <w:szCs w:val="28"/>
        </w:rPr>
        <w:t xml:space="preserve"> </w:t>
      </w:r>
      <w:r w:rsidR="005C1172">
        <w:rPr>
          <w:rFonts w:ascii="Times New Roman" w:hAnsi="Times New Roman" w:cs="Times New Roman"/>
          <w:sz w:val="28"/>
          <w:szCs w:val="28"/>
        </w:rPr>
        <w:t xml:space="preserve">позволяют </w:t>
      </w:r>
      <w:r w:rsidRPr="005C1172">
        <w:rPr>
          <w:rFonts w:ascii="Times New Roman" w:hAnsi="Times New Roman" w:cs="Times New Roman"/>
          <w:sz w:val="28"/>
          <w:szCs w:val="28"/>
        </w:rPr>
        <w:t>развивать определенные управленческие, торговые и другие навыки. В</w:t>
      </w:r>
      <w:r w:rsidR="005C1172">
        <w:rPr>
          <w:rFonts w:ascii="Times New Roman" w:hAnsi="Times New Roman" w:cs="Times New Roman"/>
          <w:sz w:val="28"/>
          <w:szCs w:val="28"/>
        </w:rPr>
        <w:t xml:space="preserve"> </w:t>
      </w:r>
      <w:r w:rsidRPr="005C1172">
        <w:rPr>
          <w:rFonts w:ascii="Times New Roman" w:hAnsi="Times New Roman" w:cs="Times New Roman"/>
          <w:sz w:val="28"/>
          <w:szCs w:val="28"/>
        </w:rPr>
        <w:t>содержание программы обучения предполагает изучение потребности в совершенствовании</w:t>
      </w:r>
      <w:r w:rsidR="005C1172">
        <w:rPr>
          <w:rFonts w:ascii="Times New Roman" w:hAnsi="Times New Roman" w:cs="Times New Roman"/>
          <w:sz w:val="28"/>
          <w:szCs w:val="28"/>
        </w:rPr>
        <w:t xml:space="preserve"> </w:t>
      </w:r>
      <w:r w:rsidRPr="005C1172">
        <w:rPr>
          <w:rFonts w:ascii="Times New Roman" w:hAnsi="Times New Roman" w:cs="Times New Roman"/>
          <w:sz w:val="28"/>
          <w:szCs w:val="28"/>
        </w:rPr>
        <w:t xml:space="preserve">квалификации, навыков. Учебные программы </w:t>
      </w:r>
      <w:r w:rsidR="004B599F">
        <w:rPr>
          <w:rFonts w:ascii="Times New Roman" w:hAnsi="Times New Roman" w:cs="Times New Roman"/>
          <w:sz w:val="28"/>
          <w:szCs w:val="28"/>
        </w:rPr>
        <w:t>–</w:t>
      </w:r>
      <w:r w:rsidRPr="005C1172">
        <w:rPr>
          <w:rFonts w:ascii="Times New Roman" w:hAnsi="Times New Roman" w:cs="Times New Roman"/>
          <w:sz w:val="28"/>
          <w:szCs w:val="28"/>
        </w:rPr>
        <w:t xml:space="preserve"> это программа обучения для</w:t>
      </w:r>
      <w:r w:rsidR="005C1172">
        <w:rPr>
          <w:rFonts w:ascii="Times New Roman" w:hAnsi="Times New Roman" w:cs="Times New Roman"/>
          <w:sz w:val="28"/>
          <w:szCs w:val="28"/>
        </w:rPr>
        <w:t xml:space="preserve"> </w:t>
      </w:r>
      <w:r w:rsidRPr="005C1172">
        <w:rPr>
          <w:rFonts w:ascii="Times New Roman" w:hAnsi="Times New Roman" w:cs="Times New Roman"/>
          <w:sz w:val="28"/>
          <w:szCs w:val="28"/>
        </w:rPr>
        <w:t>формирования у работника необходимых навыков, состоящая из 3 этапов:</w:t>
      </w:r>
      <w:r w:rsidR="005C1172">
        <w:rPr>
          <w:rFonts w:ascii="Times New Roman" w:hAnsi="Times New Roman" w:cs="Times New Roman"/>
          <w:sz w:val="28"/>
          <w:szCs w:val="28"/>
        </w:rPr>
        <w:t xml:space="preserve"> </w:t>
      </w:r>
      <w:r w:rsidRPr="005C1172">
        <w:rPr>
          <w:rFonts w:ascii="Times New Roman" w:hAnsi="Times New Roman" w:cs="Times New Roman"/>
          <w:sz w:val="28"/>
          <w:szCs w:val="28"/>
        </w:rPr>
        <w:t>предварительная тренировка, сам тренинг, пост-тренинг (рис.1</w:t>
      </w:r>
      <w:r w:rsidR="00133C40">
        <w:rPr>
          <w:rFonts w:ascii="Times New Roman" w:hAnsi="Times New Roman" w:cs="Times New Roman"/>
          <w:sz w:val="28"/>
          <w:szCs w:val="28"/>
        </w:rPr>
        <w:t>1</w:t>
      </w:r>
      <w:r w:rsidRPr="005C1172">
        <w:rPr>
          <w:rFonts w:ascii="Times New Roman" w:hAnsi="Times New Roman" w:cs="Times New Roman"/>
          <w:sz w:val="28"/>
          <w:szCs w:val="28"/>
        </w:rPr>
        <w:t>).</w:t>
      </w:r>
      <w:r w:rsidR="00133C40">
        <w:rPr>
          <w:rFonts w:ascii="Times New Roman" w:hAnsi="Times New Roman" w:cs="Times New Roman"/>
          <w:sz w:val="28"/>
          <w:szCs w:val="28"/>
        </w:rPr>
        <w:t xml:space="preserve"> </w:t>
      </w:r>
      <w:r w:rsidRPr="00133C40">
        <w:rPr>
          <w:rFonts w:ascii="Times New Roman" w:hAnsi="Times New Roman" w:cs="Times New Roman"/>
          <w:sz w:val="28"/>
          <w:szCs w:val="28"/>
        </w:rPr>
        <w:t>Эффективность программ обучения и развития характеризуется их оценкой</w:t>
      </w:r>
      <w:r w:rsidR="00BD0985">
        <w:rPr>
          <w:rFonts w:ascii="Times New Roman" w:hAnsi="Times New Roman" w:cs="Times New Roman"/>
          <w:sz w:val="28"/>
          <w:szCs w:val="28"/>
        </w:rPr>
        <w:t xml:space="preserve"> </w:t>
      </w:r>
      <w:r w:rsidRPr="00BD0985">
        <w:rPr>
          <w:rFonts w:ascii="Times New Roman" w:hAnsi="Times New Roman" w:cs="Times New Roman"/>
          <w:sz w:val="28"/>
          <w:szCs w:val="28"/>
        </w:rPr>
        <w:t xml:space="preserve">со стороны работника и должна проводиться на протяжении всего </w:t>
      </w:r>
      <w:r w:rsidR="00BD0985">
        <w:rPr>
          <w:rFonts w:ascii="Times New Roman" w:hAnsi="Times New Roman" w:cs="Times New Roman"/>
          <w:sz w:val="28"/>
          <w:szCs w:val="28"/>
        </w:rPr>
        <w:t>тренинга</w:t>
      </w:r>
      <w:r w:rsidRPr="00BD0985">
        <w:rPr>
          <w:rFonts w:ascii="Times New Roman" w:hAnsi="Times New Roman" w:cs="Times New Roman"/>
          <w:sz w:val="28"/>
          <w:szCs w:val="28"/>
        </w:rPr>
        <w:t>.</w:t>
      </w:r>
    </w:p>
    <w:p w14:paraId="4E1A4BEB" w14:textId="77777777" w:rsidR="009F1277" w:rsidRPr="0059796F" w:rsidRDefault="009F1277" w:rsidP="0059796F">
      <w:pPr>
        <w:pStyle w:val="a3"/>
        <w:spacing w:after="0" w:line="360" w:lineRule="auto"/>
        <w:ind w:left="0" w:firstLine="709"/>
        <w:jc w:val="both"/>
        <w:rPr>
          <w:rFonts w:ascii="Times New Roman" w:hAnsi="Times New Roman" w:cs="Times New Roman"/>
          <w:sz w:val="28"/>
          <w:szCs w:val="28"/>
        </w:rPr>
      </w:pPr>
    </w:p>
    <w:p w14:paraId="771181A3" w14:textId="110226E9" w:rsidR="00FF0987" w:rsidRDefault="00FF0987" w:rsidP="0059796F">
      <w:pPr>
        <w:pStyle w:val="a3"/>
        <w:spacing w:after="0"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4FC751C" wp14:editId="39750BEB">
            <wp:extent cx="5486400" cy="3200400"/>
            <wp:effectExtent l="0" t="0" r="0"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1A9B6C7F" w14:textId="579E1249" w:rsidR="006D742F" w:rsidRDefault="006D742F" w:rsidP="0059796F">
      <w:pPr>
        <w:pStyle w:val="a3"/>
        <w:spacing w:after="0" w:line="360" w:lineRule="auto"/>
        <w:ind w:left="0"/>
        <w:jc w:val="both"/>
        <w:rPr>
          <w:rFonts w:ascii="Times New Roman" w:hAnsi="Times New Roman" w:cs="Times New Roman"/>
          <w:sz w:val="28"/>
          <w:szCs w:val="28"/>
        </w:rPr>
      </w:pPr>
    </w:p>
    <w:p w14:paraId="663065AA" w14:textId="22B74DF3" w:rsidR="006D742F" w:rsidRDefault="006D742F" w:rsidP="0059796F">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Рисунок 11 </w:t>
      </w:r>
      <w:r w:rsidR="00F94154">
        <w:rPr>
          <w:rFonts w:ascii="Times New Roman" w:hAnsi="Times New Roman" w:cs="Times New Roman"/>
          <w:sz w:val="28"/>
          <w:szCs w:val="28"/>
        </w:rPr>
        <w:t>–</w:t>
      </w:r>
      <w:r>
        <w:rPr>
          <w:rFonts w:ascii="Times New Roman" w:hAnsi="Times New Roman" w:cs="Times New Roman"/>
          <w:sz w:val="28"/>
          <w:szCs w:val="28"/>
        </w:rPr>
        <w:t xml:space="preserve"> </w:t>
      </w:r>
      <w:r w:rsidR="00F94154">
        <w:rPr>
          <w:rFonts w:ascii="Times New Roman" w:hAnsi="Times New Roman" w:cs="Times New Roman"/>
          <w:sz w:val="28"/>
          <w:szCs w:val="28"/>
        </w:rPr>
        <w:t>Ступени программы тренинга</w:t>
      </w:r>
      <w:r w:rsidR="00EF3CB3">
        <w:rPr>
          <w:rFonts w:ascii="Times New Roman" w:hAnsi="Times New Roman" w:cs="Times New Roman"/>
          <w:sz w:val="28"/>
          <w:szCs w:val="28"/>
        </w:rPr>
        <w:t xml:space="preserve"> (составлено автором по материалам </w:t>
      </w:r>
      <w:r w:rsidR="00EF3CB3" w:rsidRPr="00EF3CB3">
        <w:rPr>
          <w:rFonts w:ascii="Times New Roman" w:hAnsi="Times New Roman" w:cs="Times New Roman"/>
          <w:sz w:val="28"/>
          <w:szCs w:val="28"/>
        </w:rPr>
        <w:t>[</w:t>
      </w:r>
      <w:r w:rsidR="00EF3CB3">
        <w:rPr>
          <w:rFonts w:ascii="Times New Roman" w:hAnsi="Times New Roman" w:cs="Times New Roman"/>
          <w:sz w:val="28"/>
          <w:szCs w:val="28"/>
        </w:rPr>
        <w:t>14</w:t>
      </w:r>
      <w:r w:rsidR="00EF3CB3" w:rsidRPr="00EF3CB3">
        <w:rPr>
          <w:rFonts w:ascii="Times New Roman" w:hAnsi="Times New Roman" w:cs="Times New Roman"/>
          <w:sz w:val="28"/>
          <w:szCs w:val="28"/>
        </w:rPr>
        <w:t>])</w:t>
      </w:r>
    </w:p>
    <w:p w14:paraId="6D361BFF" w14:textId="77777777" w:rsidR="00EF3CB3" w:rsidRPr="00EF3CB3" w:rsidRDefault="00EF3CB3" w:rsidP="0059796F">
      <w:pPr>
        <w:pStyle w:val="a3"/>
        <w:spacing w:after="0" w:line="360" w:lineRule="auto"/>
        <w:ind w:left="0"/>
        <w:jc w:val="center"/>
        <w:rPr>
          <w:rFonts w:ascii="Times New Roman" w:hAnsi="Times New Roman" w:cs="Times New Roman"/>
          <w:sz w:val="28"/>
          <w:szCs w:val="28"/>
        </w:rPr>
      </w:pPr>
    </w:p>
    <w:p w14:paraId="686542A1" w14:textId="44360C6F" w:rsidR="00F94154" w:rsidRDefault="00F455EF" w:rsidP="0059796F">
      <w:pPr>
        <w:pStyle w:val="a3"/>
        <w:spacing w:after="0" w:line="360" w:lineRule="auto"/>
        <w:ind w:left="0" w:firstLine="709"/>
        <w:jc w:val="both"/>
        <w:rPr>
          <w:rFonts w:ascii="Times New Roman" w:hAnsi="Times New Roman" w:cs="Times New Roman"/>
          <w:sz w:val="28"/>
          <w:szCs w:val="28"/>
        </w:rPr>
      </w:pPr>
      <w:r w:rsidRPr="00F455EF">
        <w:rPr>
          <w:rFonts w:ascii="Times New Roman" w:hAnsi="Times New Roman" w:cs="Times New Roman"/>
          <w:sz w:val="28"/>
          <w:szCs w:val="28"/>
        </w:rPr>
        <w:t>Эффективность программ обучения и развития определяется их</w:t>
      </w:r>
      <w:r>
        <w:rPr>
          <w:rFonts w:ascii="Times New Roman" w:hAnsi="Times New Roman" w:cs="Times New Roman"/>
          <w:sz w:val="28"/>
          <w:szCs w:val="28"/>
        </w:rPr>
        <w:t xml:space="preserve"> </w:t>
      </w:r>
      <w:r w:rsidRPr="00F455EF">
        <w:rPr>
          <w:rFonts w:ascii="Times New Roman" w:hAnsi="Times New Roman" w:cs="Times New Roman"/>
          <w:sz w:val="28"/>
          <w:szCs w:val="28"/>
        </w:rPr>
        <w:t>оценкой со стороны работника и должна быть на протяжении всего</w:t>
      </w:r>
      <w:r>
        <w:rPr>
          <w:rFonts w:ascii="Times New Roman" w:hAnsi="Times New Roman" w:cs="Times New Roman"/>
          <w:sz w:val="28"/>
          <w:szCs w:val="28"/>
        </w:rPr>
        <w:t xml:space="preserve"> </w:t>
      </w:r>
      <w:r w:rsidRPr="00F455EF">
        <w:rPr>
          <w:rFonts w:ascii="Times New Roman" w:hAnsi="Times New Roman" w:cs="Times New Roman"/>
          <w:sz w:val="28"/>
          <w:szCs w:val="28"/>
        </w:rPr>
        <w:t>обучения.</w:t>
      </w:r>
    </w:p>
    <w:p w14:paraId="6887E413" w14:textId="687F2ACD" w:rsidR="00F455EF" w:rsidRDefault="00A51F0A" w:rsidP="0059796F">
      <w:pPr>
        <w:pStyle w:val="a3"/>
        <w:spacing w:after="0" w:line="360" w:lineRule="auto"/>
        <w:ind w:left="0" w:firstLine="709"/>
        <w:jc w:val="both"/>
        <w:rPr>
          <w:rFonts w:ascii="Times New Roman" w:hAnsi="Times New Roman" w:cs="Times New Roman"/>
          <w:sz w:val="28"/>
          <w:szCs w:val="28"/>
        </w:rPr>
      </w:pPr>
      <w:r w:rsidRPr="00A51F0A">
        <w:rPr>
          <w:rFonts w:ascii="Times New Roman" w:hAnsi="Times New Roman" w:cs="Times New Roman"/>
          <w:sz w:val="28"/>
          <w:szCs w:val="28"/>
        </w:rPr>
        <w:t>Обучение на рабочем месте дешевле и быстрее,</w:t>
      </w:r>
      <w:r>
        <w:rPr>
          <w:rFonts w:ascii="Times New Roman" w:hAnsi="Times New Roman" w:cs="Times New Roman"/>
          <w:sz w:val="28"/>
          <w:szCs w:val="28"/>
        </w:rPr>
        <w:t xml:space="preserve"> </w:t>
      </w:r>
      <w:r w:rsidRPr="00A51F0A">
        <w:rPr>
          <w:rFonts w:ascii="Times New Roman" w:hAnsi="Times New Roman" w:cs="Times New Roman"/>
          <w:sz w:val="28"/>
          <w:szCs w:val="28"/>
        </w:rPr>
        <w:t>характеризуется тесной связью с повседневной работой и облегчает</w:t>
      </w:r>
      <w:r w:rsidR="001B1567">
        <w:rPr>
          <w:rFonts w:ascii="Times New Roman" w:hAnsi="Times New Roman" w:cs="Times New Roman"/>
          <w:sz w:val="28"/>
          <w:szCs w:val="28"/>
        </w:rPr>
        <w:t xml:space="preserve"> </w:t>
      </w:r>
      <w:r w:rsidRPr="001B1567">
        <w:rPr>
          <w:rFonts w:ascii="Times New Roman" w:hAnsi="Times New Roman" w:cs="Times New Roman"/>
          <w:sz w:val="28"/>
          <w:szCs w:val="28"/>
        </w:rPr>
        <w:t>вступление в процесс обучения работников, которые не привыкли к</w:t>
      </w:r>
      <w:r w:rsidR="001B1567">
        <w:rPr>
          <w:rFonts w:ascii="Times New Roman" w:hAnsi="Times New Roman" w:cs="Times New Roman"/>
          <w:sz w:val="28"/>
          <w:szCs w:val="28"/>
        </w:rPr>
        <w:t xml:space="preserve"> </w:t>
      </w:r>
      <w:r w:rsidRPr="001B1567">
        <w:rPr>
          <w:rFonts w:ascii="Times New Roman" w:hAnsi="Times New Roman" w:cs="Times New Roman"/>
          <w:sz w:val="28"/>
          <w:szCs w:val="28"/>
        </w:rPr>
        <w:t>аудитории. При достаточном теоретическом знании вариант обучения</w:t>
      </w:r>
      <w:r w:rsidR="001B1567">
        <w:rPr>
          <w:rFonts w:ascii="Times New Roman" w:hAnsi="Times New Roman" w:cs="Times New Roman"/>
          <w:sz w:val="28"/>
          <w:szCs w:val="28"/>
        </w:rPr>
        <w:t xml:space="preserve"> </w:t>
      </w:r>
      <w:r w:rsidRPr="001B1567">
        <w:rPr>
          <w:rFonts w:ascii="Times New Roman" w:hAnsi="Times New Roman" w:cs="Times New Roman"/>
          <w:sz w:val="28"/>
          <w:szCs w:val="28"/>
        </w:rPr>
        <w:t xml:space="preserve">на рабочем месте лучше, чем за </w:t>
      </w:r>
      <w:r w:rsidR="001B1567">
        <w:rPr>
          <w:rFonts w:ascii="Times New Roman" w:hAnsi="Times New Roman" w:cs="Times New Roman"/>
          <w:sz w:val="28"/>
          <w:szCs w:val="28"/>
        </w:rPr>
        <w:t xml:space="preserve">его </w:t>
      </w:r>
      <w:r w:rsidRPr="001B1567">
        <w:rPr>
          <w:rFonts w:ascii="Times New Roman" w:hAnsi="Times New Roman" w:cs="Times New Roman"/>
          <w:sz w:val="28"/>
          <w:szCs w:val="28"/>
        </w:rPr>
        <w:t>пределами, так</w:t>
      </w:r>
      <w:r w:rsidR="001B1567">
        <w:rPr>
          <w:rFonts w:ascii="Times New Roman" w:hAnsi="Times New Roman" w:cs="Times New Roman"/>
          <w:sz w:val="28"/>
          <w:szCs w:val="28"/>
        </w:rPr>
        <w:t xml:space="preserve"> </w:t>
      </w:r>
      <w:r w:rsidRPr="001B1567">
        <w:rPr>
          <w:rFonts w:ascii="Times New Roman" w:hAnsi="Times New Roman" w:cs="Times New Roman"/>
          <w:sz w:val="28"/>
          <w:szCs w:val="28"/>
        </w:rPr>
        <w:t>как позволяет войти в работу сразу во время ее выполнения, требует</w:t>
      </w:r>
      <w:r w:rsidR="001B1567">
        <w:rPr>
          <w:rFonts w:ascii="Times New Roman" w:hAnsi="Times New Roman" w:cs="Times New Roman"/>
          <w:sz w:val="28"/>
          <w:szCs w:val="28"/>
        </w:rPr>
        <w:t xml:space="preserve"> </w:t>
      </w:r>
      <w:r w:rsidRPr="001B1567">
        <w:rPr>
          <w:rFonts w:ascii="Times New Roman" w:hAnsi="Times New Roman" w:cs="Times New Roman"/>
          <w:sz w:val="28"/>
          <w:szCs w:val="28"/>
        </w:rPr>
        <w:t>меньших затрат, обеспечивает связь с практикой. Однако такое образование</w:t>
      </w:r>
      <w:r w:rsidR="001B1567">
        <w:rPr>
          <w:rFonts w:ascii="Times New Roman" w:hAnsi="Times New Roman" w:cs="Times New Roman"/>
          <w:sz w:val="28"/>
          <w:szCs w:val="28"/>
        </w:rPr>
        <w:t xml:space="preserve"> </w:t>
      </w:r>
      <w:r w:rsidRPr="001B1567">
        <w:rPr>
          <w:rFonts w:ascii="Times New Roman" w:hAnsi="Times New Roman" w:cs="Times New Roman"/>
          <w:sz w:val="28"/>
          <w:szCs w:val="28"/>
        </w:rPr>
        <w:t>требует тщательного подбора инструкторов, их близости к стажерам</w:t>
      </w:r>
      <w:r w:rsidR="00FC15C1">
        <w:rPr>
          <w:rFonts w:ascii="Times New Roman" w:hAnsi="Times New Roman" w:cs="Times New Roman"/>
          <w:sz w:val="28"/>
          <w:szCs w:val="28"/>
        </w:rPr>
        <w:t xml:space="preserve"> по </w:t>
      </w:r>
      <w:r w:rsidRPr="001B1567">
        <w:rPr>
          <w:rFonts w:ascii="Times New Roman" w:hAnsi="Times New Roman" w:cs="Times New Roman"/>
          <w:sz w:val="28"/>
          <w:szCs w:val="28"/>
        </w:rPr>
        <w:t>социально</w:t>
      </w:r>
      <w:r w:rsidR="00FC15C1">
        <w:rPr>
          <w:rFonts w:ascii="Times New Roman" w:hAnsi="Times New Roman" w:cs="Times New Roman"/>
          <w:sz w:val="28"/>
          <w:szCs w:val="28"/>
        </w:rPr>
        <w:t>му</w:t>
      </w:r>
      <w:r w:rsidRPr="001B1567">
        <w:rPr>
          <w:rFonts w:ascii="Times New Roman" w:hAnsi="Times New Roman" w:cs="Times New Roman"/>
          <w:sz w:val="28"/>
          <w:szCs w:val="28"/>
        </w:rPr>
        <w:t xml:space="preserve"> положени</w:t>
      </w:r>
      <w:r w:rsidR="00FC15C1">
        <w:rPr>
          <w:rFonts w:ascii="Times New Roman" w:hAnsi="Times New Roman" w:cs="Times New Roman"/>
          <w:sz w:val="28"/>
          <w:szCs w:val="28"/>
        </w:rPr>
        <w:t>ю</w:t>
      </w:r>
      <w:r w:rsidRPr="001B1567">
        <w:rPr>
          <w:rFonts w:ascii="Times New Roman" w:hAnsi="Times New Roman" w:cs="Times New Roman"/>
          <w:sz w:val="28"/>
          <w:szCs w:val="28"/>
        </w:rPr>
        <w:t xml:space="preserve"> и личны</w:t>
      </w:r>
      <w:r w:rsidR="00FC15C1">
        <w:rPr>
          <w:rFonts w:ascii="Times New Roman" w:hAnsi="Times New Roman" w:cs="Times New Roman"/>
          <w:sz w:val="28"/>
          <w:szCs w:val="28"/>
        </w:rPr>
        <w:t>м</w:t>
      </w:r>
      <w:r w:rsidRPr="001B1567">
        <w:rPr>
          <w:rFonts w:ascii="Times New Roman" w:hAnsi="Times New Roman" w:cs="Times New Roman"/>
          <w:sz w:val="28"/>
          <w:szCs w:val="28"/>
        </w:rPr>
        <w:t xml:space="preserve"> качеств</w:t>
      </w:r>
      <w:r w:rsidR="00FC15C1">
        <w:rPr>
          <w:rFonts w:ascii="Times New Roman" w:hAnsi="Times New Roman" w:cs="Times New Roman"/>
          <w:sz w:val="28"/>
          <w:szCs w:val="28"/>
        </w:rPr>
        <w:t>ам.</w:t>
      </w:r>
    </w:p>
    <w:p w14:paraId="7199E9E3" w14:textId="3C988BD1" w:rsidR="00FC15C1" w:rsidRDefault="00903F0E" w:rsidP="0059796F">
      <w:pPr>
        <w:pStyle w:val="a3"/>
        <w:spacing w:after="0" w:line="360" w:lineRule="auto"/>
        <w:ind w:left="0" w:firstLine="709"/>
        <w:jc w:val="both"/>
        <w:rPr>
          <w:rFonts w:ascii="Times New Roman" w:hAnsi="Times New Roman" w:cs="Times New Roman"/>
          <w:sz w:val="28"/>
          <w:szCs w:val="28"/>
        </w:rPr>
      </w:pPr>
      <w:r w:rsidRPr="00903F0E">
        <w:rPr>
          <w:rFonts w:ascii="Times New Roman" w:hAnsi="Times New Roman" w:cs="Times New Roman"/>
          <w:sz w:val="28"/>
          <w:szCs w:val="28"/>
        </w:rPr>
        <w:t>Обучение на рабочем месте является эффективным инструментом повышения</w:t>
      </w:r>
      <w:r>
        <w:rPr>
          <w:rFonts w:ascii="Times New Roman" w:hAnsi="Times New Roman" w:cs="Times New Roman"/>
          <w:sz w:val="28"/>
          <w:szCs w:val="28"/>
        </w:rPr>
        <w:t xml:space="preserve"> </w:t>
      </w:r>
      <w:r w:rsidRPr="00903F0E">
        <w:rPr>
          <w:rFonts w:ascii="Times New Roman" w:hAnsi="Times New Roman" w:cs="Times New Roman"/>
          <w:sz w:val="28"/>
          <w:szCs w:val="28"/>
        </w:rPr>
        <w:t>производительности и репутации компании. Эта форма обучения</w:t>
      </w:r>
      <w:r>
        <w:rPr>
          <w:rFonts w:ascii="Times New Roman" w:hAnsi="Times New Roman" w:cs="Times New Roman"/>
          <w:sz w:val="28"/>
          <w:szCs w:val="28"/>
        </w:rPr>
        <w:t xml:space="preserve"> </w:t>
      </w:r>
      <w:r w:rsidRPr="00903F0E">
        <w:rPr>
          <w:rFonts w:ascii="Times New Roman" w:hAnsi="Times New Roman" w:cs="Times New Roman"/>
          <w:sz w:val="28"/>
          <w:szCs w:val="28"/>
        </w:rPr>
        <w:t>укрепляет внутреннюю культуру сотрудничества и поддержки в</w:t>
      </w:r>
      <w:r>
        <w:rPr>
          <w:rFonts w:ascii="Times New Roman" w:hAnsi="Times New Roman" w:cs="Times New Roman"/>
          <w:sz w:val="28"/>
          <w:szCs w:val="28"/>
        </w:rPr>
        <w:t xml:space="preserve"> </w:t>
      </w:r>
      <w:r w:rsidRPr="00903F0E">
        <w:rPr>
          <w:rFonts w:ascii="Times New Roman" w:hAnsi="Times New Roman" w:cs="Times New Roman"/>
          <w:sz w:val="28"/>
          <w:szCs w:val="28"/>
        </w:rPr>
        <w:t>организации и увеличивает участие руководителя в процессе</w:t>
      </w:r>
      <w:r>
        <w:rPr>
          <w:rFonts w:ascii="Times New Roman" w:hAnsi="Times New Roman" w:cs="Times New Roman"/>
          <w:sz w:val="28"/>
          <w:szCs w:val="28"/>
        </w:rPr>
        <w:t xml:space="preserve"> </w:t>
      </w:r>
      <w:r w:rsidRPr="00903F0E">
        <w:rPr>
          <w:rFonts w:ascii="Times New Roman" w:hAnsi="Times New Roman" w:cs="Times New Roman"/>
          <w:sz w:val="28"/>
          <w:szCs w:val="28"/>
        </w:rPr>
        <w:t>развития своих подчиненных. Обучение персонала на рабочем месте имеет</w:t>
      </w:r>
      <w:r>
        <w:rPr>
          <w:rFonts w:ascii="Times New Roman" w:hAnsi="Times New Roman" w:cs="Times New Roman"/>
          <w:sz w:val="28"/>
          <w:szCs w:val="28"/>
        </w:rPr>
        <w:t xml:space="preserve"> </w:t>
      </w:r>
      <w:r w:rsidRPr="00903F0E">
        <w:rPr>
          <w:rFonts w:ascii="Times New Roman" w:hAnsi="Times New Roman" w:cs="Times New Roman"/>
          <w:sz w:val="28"/>
          <w:szCs w:val="28"/>
        </w:rPr>
        <w:t xml:space="preserve">ряд плюсов и минусов, представленных в таблице </w:t>
      </w:r>
      <w:r>
        <w:rPr>
          <w:rFonts w:ascii="Times New Roman" w:hAnsi="Times New Roman" w:cs="Times New Roman"/>
          <w:sz w:val="28"/>
          <w:szCs w:val="28"/>
        </w:rPr>
        <w:t>5</w:t>
      </w:r>
      <w:r w:rsidRPr="00903F0E">
        <w:rPr>
          <w:rFonts w:ascii="Times New Roman" w:hAnsi="Times New Roman" w:cs="Times New Roman"/>
          <w:sz w:val="28"/>
          <w:szCs w:val="28"/>
        </w:rPr>
        <w:t>.</w:t>
      </w:r>
    </w:p>
    <w:p w14:paraId="4338A6B8" w14:textId="78E6615D" w:rsidR="00903F0E" w:rsidRDefault="00903F0E" w:rsidP="0059796F">
      <w:pPr>
        <w:pStyle w:val="a3"/>
        <w:spacing w:after="0" w:line="240" w:lineRule="auto"/>
        <w:ind w:left="0" w:firstLine="709"/>
        <w:jc w:val="both"/>
        <w:rPr>
          <w:rFonts w:ascii="Times New Roman" w:hAnsi="Times New Roman" w:cs="Times New Roman"/>
          <w:sz w:val="28"/>
          <w:szCs w:val="28"/>
        </w:rPr>
      </w:pPr>
    </w:p>
    <w:p w14:paraId="39321DA1" w14:textId="2AAC7123" w:rsidR="00830381" w:rsidRPr="00EF3CB3" w:rsidRDefault="00830381" w:rsidP="0059796F">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Таблица 5 – Плюсы и минусы обучения на рабочем месте</w:t>
      </w:r>
      <w:r w:rsidR="00EF3CB3" w:rsidRPr="00EF3CB3">
        <w:rPr>
          <w:rFonts w:ascii="Times New Roman" w:hAnsi="Times New Roman" w:cs="Times New Roman"/>
          <w:sz w:val="28"/>
          <w:szCs w:val="28"/>
        </w:rPr>
        <w:t xml:space="preserve"> (</w:t>
      </w:r>
      <w:r w:rsidR="00EF3CB3">
        <w:rPr>
          <w:rFonts w:ascii="Times New Roman" w:hAnsi="Times New Roman" w:cs="Times New Roman"/>
          <w:sz w:val="28"/>
          <w:szCs w:val="28"/>
        </w:rPr>
        <w:t>составлено автором)</w:t>
      </w:r>
    </w:p>
    <w:tbl>
      <w:tblPr>
        <w:tblStyle w:val="a8"/>
        <w:tblW w:w="0" w:type="auto"/>
        <w:tblInd w:w="170" w:type="dxa"/>
        <w:tblLook w:val="04A0" w:firstRow="1" w:lastRow="0" w:firstColumn="1" w:lastColumn="0" w:noHBand="0" w:noVBand="1"/>
      </w:tblPr>
      <w:tblGrid>
        <w:gridCol w:w="4635"/>
        <w:gridCol w:w="4540"/>
      </w:tblGrid>
      <w:tr w:rsidR="00903F0E" w14:paraId="5C88380E" w14:textId="77777777" w:rsidTr="0044560A">
        <w:tc>
          <w:tcPr>
            <w:tcW w:w="4758" w:type="dxa"/>
          </w:tcPr>
          <w:p w14:paraId="5B0203AB" w14:textId="04F7D504" w:rsidR="00903F0E" w:rsidRDefault="00830381"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Плюсы</w:t>
            </w:r>
          </w:p>
        </w:tc>
        <w:tc>
          <w:tcPr>
            <w:tcW w:w="4643" w:type="dxa"/>
          </w:tcPr>
          <w:p w14:paraId="77539501" w14:textId="394579F9" w:rsidR="00903F0E" w:rsidRDefault="00830381"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Минусы</w:t>
            </w:r>
          </w:p>
        </w:tc>
      </w:tr>
      <w:tr w:rsidR="00903F0E" w14:paraId="3A8E0F9C" w14:textId="77777777" w:rsidTr="0044560A">
        <w:tc>
          <w:tcPr>
            <w:tcW w:w="4758" w:type="dxa"/>
          </w:tcPr>
          <w:p w14:paraId="70DB521E" w14:textId="08223812" w:rsidR="00903F0E" w:rsidRDefault="00342FD1" w:rsidP="0059796F">
            <w:pPr>
              <w:pStyle w:val="a3"/>
              <w:spacing w:line="360" w:lineRule="auto"/>
              <w:ind w:left="0"/>
              <w:jc w:val="both"/>
              <w:rPr>
                <w:rFonts w:ascii="Times New Roman" w:hAnsi="Times New Roman" w:cs="Times New Roman"/>
                <w:sz w:val="28"/>
                <w:szCs w:val="28"/>
              </w:rPr>
            </w:pPr>
            <w:r w:rsidRPr="00342FD1">
              <w:rPr>
                <w:rFonts w:ascii="Times New Roman" w:hAnsi="Times New Roman" w:cs="Times New Roman"/>
                <w:sz w:val="28"/>
                <w:szCs w:val="28"/>
              </w:rPr>
              <w:t xml:space="preserve">Во время обучения используется рабочее оборудование. </w:t>
            </w:r>
          </w:p>
        </w:tc>
        <w:tc>
          <w:tcPr>
            <w:tcW w:w="4643" w:type="dxa"/>
          </w:tcPr>
          <w:p w14:paraId="28EA2B5B" w14:textId="6E01E224" w:rsidR="00903F0E" w:rsidRDefault="00342FD1" w:rsidP="0059796F">
            <w:pPr>
              <w:pStyle w:val="a3"/>
              <w:spacing w:line="360" w:lineRule="auto"/>
              <w:ind w:left="0"/>
              <w:jc w:val="both"/>
              <w:rPr>
                <w:rFonts w:ascii="Times New Roman" w:hAnsi="Times New Roman" w:cs="Times New Roman"/>
                <w:sz w:val="28"/>
                <w:szCs w:val="28"/>
              </w:rPr>
            </w:pPr>
            <w:r w:rsidRPr="00342FD1">
              <w:rPr>
                <w:rFonts w:ascii="Times New Roman" w:hAnsi="Times New Roman" w:cs="Times New Roman"/>
                <w:sz w:val="28"/>
                <w:szCs w:val="28"/>
              </w:rPr>
              <w:t>Во время тренировки может образоваться большое количество поврежденных материалов</w:t>
            </w:r>
          </w:p>
        </w:tc>
      </w:tr>
      <w:tr w:rsidR="00903F0E" w14:paraId="2A6E15EA" w14:textId="77777777" w:rsidTr="0044560A">
        <w:tc>
          <w:tcPr>
            <w:tcW w:w="4758" w:type="dxa"/>
          </w:tcPr>
          <w:p w14:paraId="76F9AD6F" w14:textId="4E3B8875" w:rsidR="00903F0E" w:rsidRDefault="004D2C66" w:rsidP="0059796F">
            <w:pPr>
              <w:pStyle w:val="a3"/>
              <w:spacing w:line="360" w:lineRule="auto"/>
              <w:ind w:left="0"/>
              <w:jc w:val="both"/>
              <w:rPr>
                <w:rFonts w:ascii="Times New Roman" w:hAnsi="Times New Roman" w:cs="Times New Roman"/>
                <w:sz w:val="28"/>
                <w:szCs w:val="28"/>
              </w:rPr>
            </w:pPr>
            <w:r w:rsidRPr="004D2C66">
              <w:rPr>
                <w:rFonts w:ascii="Times New Roman" w:hAnsi="Times New Roman" w:cs="Times New Roman"/>
                <w:sz w:val="28"/>
                <w:szCs w:val="28"/>
              </w:rPr>
              <w:t xml:space="preserve">Обучение на рабочем месте значительно дешевле, чем обучение на курсах или университетах. </w:t>
            </w:r>
          </w:p>
        </w:tc>
        <w:tc>
          <w:tcPr>
            <w:tcW w:w="4643" w:type="dxa"/>
          </w:tcPr>
          <w:p w14:paraId="637F6C64" w14:textId="53B1273F" w:rsidR="00903F0E" w:rsidRDefault="004D2C66" w:rsidP="0059796F">
            <w:pPr>
              <w:pStyle w:val="a3"/>
              <w:spacing w:line="360" w:lineRule="auto"/>
              <w:ind w:left="0"/>
              <w:jc w:val="both"/>
              <w:rPr>
                <w:rFonts w:ascii="Times New Roman" w:hAnsi="Times New Roman" w:cs="Times New Roman"/>
                <w:sz w:val="28"/>
                <w:szCs w:val="28"/>
              </w:rPr>
            </w:pPr>
            <w:r w:rsidRPr="004D2C66">
              <w:rPr>
                <w:rFonts w:ascii="Times New Roman" w:hAnsi="Times New Roman" w:cs="Times New Roman"/>
                <w:sz w:val="28"/>
                <w:szCs w:val="28"/>
              </w:rPr>
              <w:t>Сотрудник, проводящий обучение, может не иметь навыков учителя или соответствующей квалификации</w:t>
            </w:r>
          </w:p>
        </w:tc>
      </w:tr>
      <w:tr w:rsidR="00903F0E" w14:paraId="4ADDD894" w14:textId="77777777" w:rsidTr="0044560A">
        <w:tc>
          <w:tcPr>
            <w:tcW w:w="4758" w:type="dxa"/>
          </w:tcPr>
          <w:p w14:paraId="5C4B86D3" w14:textId="127AAD72" w:rsidR="00903F0E" w:rsidRDefault="00FB4158" w:rsidP="0059796F">
            <w:pPr>
              <w:spacing w:line="360" w:lineRule="auto"/>
              <w:jc w:val="both"/>
              <w:rPr>
                <w:rFonts w:ascii="Times New Roman" w:hAnsi="Times New Roman" w:cs="Times New Roman"/>
                <w:sz w:val="28"/>
                <w:szCs w:val="28"/>
              </w:rPr>
            </w:pPr>
            <w:r w:rsidRPr="00FB4158">
              <w:rPr>
                <w:rFonts w:ascii="Times New Roman" w:hAnsi="Times New Roman" w:cs="Times New Roman"/>
                <w:sz w:val="28"/>
                <w:szCs w:val="28"/>
              </w:rPr>
              <w:t>Сотрудник полностью погружается в рабочую атмосферу. Преимущество</w:t>
            </w:r>
            <w:r w:rsidR="0044560A">
              <w:rPr>
                <w:rFonts w:ascii="Times New Roman" w:hAnsi="Times New Roman" w:cs="Times New Roman"/>
                <w:sz w:val="28"/>
                <w:szCs w:val="28"/>
              </w:rPr>
              <w:t xml:space="preserve"> отдается </w:t>
            </w:r>
            <w:r w:rsidRPr="00FB4158">
              <w:rPr>
                <w:rFonts w:ascii="Times New Roman" w:hAnsi="Times New Roman" w:cs="Times New Roman"/>
                <w:sz w:val="28"/>
                <w:szCs w:val="28"/>
              </w:rPr>
              <w:t>практике, а не теории</w:t>
            </w:r>
            <w:r w:rsidR="0044560A">
              <w:rPr>
                <w:rFonts w:ascii="Times New Roman" w:hAnsi="Times New Roman" w:cs="Times New Roman"/>
                <w:sz w:val="28"/>
                <w:szCs w:val="28"/>
              </w:rPr>
              <w:t>.</w:t>
            </w:r>
            <w:r w:rsidRPr="00FB4158">
              <w:rPr>
                <w:rFonts w:ascii="Times New Roman" w:hAnsi="Times New Roman" w:cs="Times New Roman"/>
                <w:sz w:val="28"/>
                <w:szCs w:val="28"/>
              </w:rPr>
              <w:t xml:space="preserve"> </w:t>
            </w:r>
          </w:p>
        </w:tc>
        <w:tc>
          <w:tcPr>
            <w:tcW w:w="4643" w:type="dxa"/>
          </w:tcPr>
          <w:p w14:paraId="58803E2B" w14:textId="5F26BE55" w:rsidR="00903F0E" w:rsidRDefault="0044560A" w:rsidP="0059796F">
            <w:pPr>
              <w:pStyle w:val="a3"/>
              <w:spacing w:line="360" w:lineRule="auto"/>
              <w:ind w:left="0"/>
              <w:jc w:val="both"/>
              <w:rPr>
                <w:rFonts w:ascii="Times New Roman" w:hAnsi="Times New Roman" w:cs="Times New Roman"/>
                <w:sz w:val="28"/>
                <w:szCs w:val="28"/>
              </w:rPr>
            </w:pPr>
            <w:r w:rsidRPr="00FB4158">
              <w:rPr>
                <w:rFonts w:ascii="Times New Roman" w:hAnsi="Times New Roman" w:cs="Times New Roman"/>
                <w:sz w:val="28"/>
                <w:szCs w:val="28"/>
              </w:rPr>
              <w:t>Во время обучения сотрудника может отвлечь отвлекающие звуки и суету рабочего процесса</w:t>
            </w:r>
            <w:r>
              <w:rPr>
                <w:rFonts w:ascii="Times New Roman" w:hAnsi="Times New Roman" w:cs="Times New Roman"/>
                <w:sz w:val="28"/>
                <w:szCs w:val="28"/>
              </w:rPr>
              <w:t>.</w:t>
            </w:r>
          </w:p>
        </w:tc>
      </w:tr>
    </w:tbl>
    <w:p w14:paraId="2F5F8A4B" w14:textId="77777777" w:rsidR="00AC2C68" w:rsidRDefault="00AC2C68" w:rsidP="0059796F">
      <w:pPr>
        <w:pStyle w:val="a3"/>
        <w:spacing w:after="0" w:line="360" w:lineRule="auto"/>
        <w:ind w:left="0" w:firstLine="709"/>
        <w:jc w:val="both"/>
        <w:rPr>
          <w:rFonts w:ascii="Times New Roman" w:hAnsi="Times New Roman" w:cs="Times New Roman"/>
          <w:sz w:val="28"/>
          <w:szCs w:val="28"/>
        </w:rPr>
      </w:pPr>
    </w:p>
    <w:p w14:paraId="6CC6FEAB" w14:textId="0BC212FF" w:rsidR="00903F0E" w:rsidRPr="001F06CC" w:rsidRDefault="001F06CC" w:rsidP="0059796F">
      <w:pPr>
        <w:pStyle w:val="a3"/>
        <w:spacing w:after="0" w:line="360" w:lineRule="auto"/>
        <w:ind w:left="0" w:firstLine="709"/>
        <w:jc w:val="both"/>
        <w:rPr>
          <w:rFonts w:ascii="Times New Roman" w:hAnsi="Times New Roman" w:cs="Times New Roman"/>
          <w:sz w:val="28"/>
          <w:szCs w:val="28"/>
        </w:rPr>
      </w:pPr>
      <w:r w:rsidRPr="001F06CC">
        <w:rPr>
          <w:rFonts w:ascii="Times New Roman" w:hAnsi="Times New Roman" w:cs="Times New Roman"/>
          <w:sz w:val="28"/>
          <w:szCs w:val="28"/>
        </w:rPr>
        <w:lastRenderedPageBreak/>
        <w:t>Оценки эффективности учебных программ делятся на</w:t>
      </w:r>
      <w:r>
        <w:rPr>
          <w:rFonts w:ascii="Times New Roman" w:hAnsi="Times New Roman" w:cs="Times New Roman"/>
          <w:sz w:val="28"/>
          <w:szCs w:val="28"/>
        </w:rPr>
        <w:t xml:space="preserve"> </w:t>
      </w:r>
      <w:r w:rsidRPr="001F06CC">
        <w:rPr>
          <w:rFonts w:ascii="Times New Roman" w:hAnsi="Times New Roman" w:cs="Times New Roman"/>
          <w:sz w:val="28"/>
          <w:szCs w:val="28"/>
        </w:rPr>
        <w:t>послеоперационные и долгосрочные. Первые измеряют эффект</w:t>
      </w:r>
      <w:r>
        <w:rPr>
          <w:rFonts w:ascii="Times New Roman" w:hAnsi="Times New Roman" w:cs="Times New Roman"/>
          <w:sz w:val="28"/>
          <w:szCs w:val="28"/>
        </w:rPr>
        <w:t xml:space="preserve"> </w:t>
      </w:r>
      <w:r w:rsidRPr="001F06CC">
        <w:rPr>
          <w:rFonts w:ascii="Times New Roman" w:hAnsi="Times New Roman" w:cs="Times New Roman"/>
          <w:sz w:val="28"/>
          <w:szCs w:val="28"/>
        </w:rPr>
        <w:t>тренировочных</w:t>
      </w:r>
      <w:r>
        <w:rPr>
          <w:rFonts w:ascii="Times New Roman" w:hAnsi="Times New Roman" w:cs="Times New Roman"/>
          <w:sz w:val="28"/>
          <w:szCs w:val="28"/>
        </w:rPr>
        <w:t xml:space="preserve"> </w:t>
      </w:r>
      <w:r w:rsidRPr="001F06CC">
        <w:rPr>
          <w:rFonts w:ascii="Times New Roman" w:hAnsi="Times New Roman" w:cs="Times New Roman"/>
          <w:sz w:val="28"/>
          <w:szCs w:val="28"/>
        </w:rPr>
        <w:t>программ сразу после их окончания, вторые</w:t>
      </w:r>
      <w:r w:rsidR="004713D4">
        <w:rPr>
          <w:rFonts w:ascii="Times New Roman" w:hAnsi="Times New Roman" w:cs="Times New Roman"/>
          <w:sz w:val="28"/>
          <w:szCs w:val="28"/>
        </w:rPr>
        <w:t xml:space="preserve"> </w:t>
      </w:r>
      <w:r w:rsidRPr="001F06CC">
        <w:rPr>
          <w:rFonts w:ascii="Times New Roman" w:hAnsi="Times New Roman" w:cs="Times New Roman"/>
          <w:sz w:val="28"/>
          <w:szCs w:val="28"/>
        </w:rPr>
        <w:t>-</w:t>
      </w:r>
      <w:r w:rsidR="004713D4">
        <w:rPr>
          <w:rFonts w:ascii="Times New Roman" w:hAnsi="Times New Roman" w:cs="Times New Roman"/>
          <w:sz w:val="28"/>
          <w:szCs w:val="28"/>
        </w:rPr>
        <w:t xml:space="preserve"> </w:t>
      </w:r>
      <w:r w:rsidRPr="001F06CC">
        <w:rPr>
          <w:rFonts w:ascii="Times New Roman" w:hAnsi="Times New Roman" w:cs="Times New Roman"/>
          <w:sz w:val="28"/>
          <w:szCs w:val="28"/>
        </w:rPr>
        <w:t>по истечении</w:t>
      </w:r>
      <w:r>
        <w:rPr>
          <w:rFonts w:ascii="Times New Roman" w:hAnsi="Times New Roman" w:cs="Times New Roman"/>
          <w:sz w:val="28"/>
          <w:szCs w:val="28"/>
        </w:rPr>
        <w:t xml:space="preserve"> </w:t>
      </w:r>
      <w:r w:rsidRPr="001F06CC">
        <w:rPr>
          <w:rFonts w:ascii="Times New Roman" w:hAnsi="Times New Roman" w:cs="Times New Roman"/>
          <w:sz w:val="28"/>
          <w:szCs w:val="28"/>
        </w:rPr>
        <w:t>определенного периода времени. Получение полной картины</w:t>
      </w:r>
      <w:r>
        <w:rPr>
          <w:rFonts w:ascii="Times New Roman" w:hAnsi="Times New Roman" w:cs="Times New Roman"/>
          <w:sz w:val="28"/>
          <w:szCs w:val="28"/>
        </w:rPr>
        <w:t xml:space="preserve"> </w:t>
      </w:r>
      <w:r w:rsidRPr="001F06CC">
        <w:rPr>
          <w:rFonts w:ascii="Times New Roman" w:hAnsi="Times New Roman" w:cs="Times New Roman"/>
          <w:sz w:val="28"/>
          <w:szCs w:val="28"/>
        </w:rPr>
        <w:t>эффективност</w:t>
      </w:r>
      <w:r w:rsidR="006F7F5B">
        <w:rPr>
          <w:rFonts w:ascii="Times New Roman" w:hAnsi="Times New Roman" w:cs="Times New Roman"/>
          <w:sz w:val="28"/>
          <w:szCs w:val="28"/>
        </w:rPr>
        <w:t>и</w:t>
      </w:r>
      <w:r w:rsidRPr="001F06CC">
        <w:rPr>
          <w:rFonts w:ascii="Times New Roman" w:hAnsi="Times New Roman" w:cs="Times New Roman"/>
          <w:sz w:val="28"/>
          <w:szCs w:val="28"/>
        </w:rPr>
        <w:t xml:space="preserve"> </w:t>
      </w:r>
      <w:r w:rsidR="006F7F5B">
        <w:rPr>
          <w:rFonts w:ascii="Times New Roman" w:hAnsi="Times New Roman" w:cs="Times New Roman"/>
          <w:sz w:val="28"/>
          <w:szCs w:val="28"/>
        </w:rPr>
        <w:t xml:space="preserve">тренинговой </w:t>
      </w:r>
      <w:r w:rsidRPr="001F06CC">
        <w:rPr>
          <w:rFonts w:ascii="Times New Roman" w:hAnsi="Times New Roman" w:cs="Times New Roman"/>
          <w:sz w:val="28"/>
          <w:szCs w:val="28"/>
        </w:rPr>
        <w:t>программы обучения включает в себя использование обоих</w:t>
      </w:r>
      <w:r>
        <w:rPr>
          <w:rFonts w:ascii="Times New Roman" w:hAnsi="Times New Roman" w:cs="Times New Roman"/>
          <w:sz w:val="28"/>
          <w:szCs w:val="28"/>
        </w:rPr>
        <w:t xml:space="preserve"> </w:t>
      </w:r>
      <w:r w:rsidRPr="001F06CC">
        <w:rPr>
          <w:rFonts w:ascii="Times New Roman" w:hAnsi="Times New Roman" w:cs="Times New Roman"/>
          <w:sz w:val="28"/>
          <w:szCs w:val="28"/>
        </w:rPr>
        <w:t>оценок. В любом случае эффективность обучения определяется</w:t>
      </w:r>
      <w:r>
        <w:rPr>
          <w:rFonts w:ascii="Times New Roman" w:hAnsi="Times New Roman" w:cs="Times New Roman"/>
          <w:sz w:val="28"/>
          <w:szCs w:val="28"/>
        </w:rPr>
        <w:t xml:space="preserve"> </w:t>
      </w:r>
      <w:r w:rsidRPr="001F06CC">
        <w:rPr>
          <w:rFonts w:ascii="Times New Roman" w:hAnsi="Times New Roman" w:cs="Times New Roman"/>
          <w:sz w:val="28"/>
          <w:szCs w:val="28"/>
        </w:rPr>
        <w:t>последующим применением приобретенных знаний и приобретенных</w:t>
      </w:r>
      <w:r>
        <w:rPr>
          <w:rFonts w:ascii="Times New Roman" w:hAnsi="Times New Roman" w:cs="Times New Roman"/>
          <w:sz w:val="28"/>
          <w:szCs w:val="28"/>
        </w:rPr>
        <w:t xml:space="preserve"> </w:t>
      </w:r>
      <w:r w:rsidRPr="001F06CC">
        <w:rPr>
          <w:rFonts w:ascii="Times New Roman" w:hAnsi="Times New Roman" w:cs="Times New Roman"/>
          <w:sz w:val="28"/>
          <w:szCs w:val="28"/>
        </w:rPr>
        <w:t>навыков к</w:t>
      </w:r>
      <w:r>
        <w:rPr>
          <w:rFonts w:ascii="Times New Roman" w:hAnsi="Times New Roman" w:cs="Times New Roman"/>
          <w:sz w:val="28"/>
          <w:szCs w:val="28"/>
        </w:rPr>
        <w:t xml:space="preserve"> </w:t>
      </w:r>
      <w:r w:rsidRPr="001F06CC">
        <w:rPr>
          <w:rFonts w:ascii="Times New Roman" w:hAnsi="Times New Roman" w:cs="Times New Roman"/>
          <w:sz w:val="28"/>
          <w:szCs w:val="28"/>
        </w:rPr>
        <w:t>практике.</w:t>
      </w:r>
    </w:p>
    <w:p w14:paraId="7CAD7E33" w14:textId="454FB5C8" w:rsidR="008C6ED2" w:rsidRDefault="00687D97"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было бы огромным преимуществом наличие у компании </w:t>
      </w:r>
      <w:r w:rsidR="002F3886">
        <w:rPr>
          <w:rFonts w:ascii="Times New Roman" w:hAnsi="Times New Roman" w:cs="Times New Roman"/>
          <w:sz w:val="28"/>
          <w:szCs w:val="28"/>
        </w:rPr>
        <w:t xml:space="preserve">своего </w:t>
      </w:r>
      <w:r>
        <w:rPr>
          <w:rFonts w:ascii="Times New Roman" w:hAnsi="Times New Roman" w:cs="Times New Roman"/>
          <w:sz w:val="28"/>
          <w:szCs w:val="28"/>
        </w:rPr>
        <w:t>учебного ц</w:t>
      </w:r>
      <w:r w:rsidR="003223A0">
        <w:rPr>
          <w:rFonts w:ascii="Times New Roman" w:hAnsi="Times New Roman" w:cs="Times New Roman"/>
          <w:sz w:val="28"/>
          <w:szCs w:val="28"/>
        </w:rPr>
        <w:t>ентра</w:t>
      </w:r>
      <w:r w:rsidR="008E4039">
        <w:rPr>
          <w:rFonts w:ascii="Times New Roman" w:hAnsi="Times New Roman" w:cs="Times New Roman"/>
          <w:sz w:val="28"/>
          <w:szCs w:val="28"/>
        </w:rPr>
        <w:t xml:space="preserve">, в котором проходили бы </w:t>
      </w:r>
      <w:r w:rsidR="00BF050C">
        <w:rPr>
          <w:rFonts w:ascii="Times New Roman" w:hAnsi="Times New Roman" w:cs="Times New Roman"/>
          <w:sz w:val="28"/>
          <w:szCs w:val="28"/>
        </w:rPr>
        <w:t xml:space="preserve">программу подготовки </w:t>
      </w:r>
      <w:r w:rsidR="00DF30D1">
        <w:rPr>
          <w:rFonts w:ascii="Times New Roman" w:hAnsi="Times New Roman" w:cs="Times New Roman"/>
          <w:sz w:val="28"/>
          <w:szCs w:val="28"/>
        </w:rPr>
        <w:t xml:space="preserve">и </w:t>
      </w:r>
      <w:r w:rsidR="00BF050C">
        <w:rPr>
          <w:rFonts w:ascii="Times New Roman" w:hAnsi="Times New Roman" w:cs="Times New Roman"/>
          <w:sz w:val="28"/>
          <w:szCs w:val="28"/>
        </w:rPr>
        <w:t>стажеры</w:t>
      </w:r>
      <w:r w:rsidR="00DF30D1">
        <w:rPr>
          <w:rFonts w:ascii="Times New Roman" w:hAnsi="Times New Roman" w:cs="Times New Roman"/>
          <w:sz w:val="28"/>
          <w:szCs w:val="28"/>
        </w:rPr>
        <w:t>, и повышение квалификации действующих сотрудников.</w:t>
      </w:r>
    </w:p>
    <w:p w14:paraId="012C35F1" w14:textId="77777777" w:rsidR="00A71657" w:rsidRPr="00A71657" w:rsidRDefault="00A71657" w:rsidP="0059796F">
      <w:pPr>
        <w:pStyle w:val="a3"/>
        <w:spacing w:after="0" w:line="360" w:lineRule="auto"/>
        <w:ind w:left="0" w:firstLine="709"/>
        <w:jc w:val="both"/>
        <w:rPr>
          <w:rFonts w:ascii="Times New Roman" w:hAnsi="Times New Roman" w:cs="Times New Roman"/>
          <w:sz w:val="28"/>
          <w:szCs w:val="28"/>
        </w:rPr>
      </w:pPr>
      <w:r w:rsidRPr="00A71657">
        <w:rPr>
          <w:rFonts w:ascii="Times New Roman" w:hAnsi="Times New Roman" w:cs="Times New Roman"/>
          <w:sz w:val="28"/>
          <w:szCs w:val="28"/>
        </w:rPr>
        <w:t>Преимущества обучения в учебных центрах компании:</w:t>
      </w:r>
    </w:p>
    <w:p w14:paraId="55D15AC4" w14:textId="0D59DAD5" w:rsidR="00A71657" w:rsidRPr="00F47A8A" w:rsidRDefault="00A71657"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A71657">
        <w:rPr>
          <w:rFonts w:ascii="Times New Roman" w:hAnsi="Times New Roman" w:cs="Times New Roman"/>
          <w:sz w:val="28"/>
          <w:szCs w:val="28"/>
        </w:rPr>
        <w:t xml:space="preserve"> содержание обучающего материала полностью соответствует</w:t>
      </w:r>
      <w:r w:rsidR="00F47A8A">
        <w:rPr>
          <w:rFonts w:ascii="Times New Roman" w:hAnsi="Times New Roman" w:cs="Times New Roman"/>
          <w:sz w:val="28"/>
          <w:szCs w:val="28"/>
        </w:rPr>
        <w:t xml:space="preserve"> </w:t>
      </w:r>
      <w:r w:rsidRPr="00F47A8A">
        <w:rPr>
          <w:rFonts w:ascii="Times New Roman" w:hAnsi="Times New Roman" w:cs="Times New Roman"/>
          <w:sz w:val="28"/>
          <w:szCs w:val="28"/>
        </w:rPr>
        <w:t>требованиям рабочего процесса;</w:t>
      </w:r>
    </w:p>
    <w:p w14:paraId="5557DF02" w14:textId="62B822E3" w:rsidR="00A71657" w:rsidRDefault="00A71657"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A71657">
        <w:rPr>
          <w:rFonts w:ascii="Times New Roman" w:hAnsi="Times New Roman" w:cs="Times New Roman"/>
          <w:sz w:val="28"/>
          <w:szCs w:val="28"/>
        </w:rPr>
        <w:t xml:space="preserve"> прекрасная возможность расширить кругозор сотрудника, а также</w:t>
      </w:r>
      <w:r w:rsidR="00F47A8A">
        <w:rPr>
          <w:rFonts w:ascii="Times New Roman" w:hAnsi="Times New Roman" w:cs="Times New Roman"/>
          <w:sz w:val="28"/>
          <w:szCs w:val="28"/>
        </w:rPr>
        <w:t xml:space="preserve"> </w:t>
      </w:r>
      <w:r w:rsidRPr="00F47A8A">
        <w:rPr>
          <w:rFonts w:ascii="Times New Roman" w:hAnsi="Times New Roman" w:cs="Times New Roman"/>
          <w:sz w:val="28"/>
          <w:szCs w:val="28"/>
        </w:rPr>
        <w:t>«внедрить» свежие идеи в производственную деятельность.</w:t>
      </w:r>
    </w:p>
    <w:p w14:paraId="4D1F47E3" w14:textId="28363671" w:rsidR="00024A8A" w:rsidRPr="00BA4331" w:rsidRDefault="00024A8A"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Аналогом учебного центра может стать своя автоматизированная платформа</w:t>
      </w:r>
      <w:r w:rsidR="00BA4331">
        <w:rPr>
          <w:rFonts w:ascii="Times New Roman" w:hAnsi="Times New Roman" w:cs="Times New Roman"/>
          <w:sz w:val="28"/>
          <w:szCs w:val="28"/>
        </w:rPr>
        <w:t xml:space="preserve"> обучения. З</w:t>
      </w:r>
      <w:r w:rsidR="00BA4331" w:rsidRPr="00BA4331">
        <w:rPr>
          <w:rFonts w:ascii="Times New Roman" w:hAnsi="Times New Roman" w:cs="Times New Roman"/>
          <w:sz w:val="28"/>
          <w:szCs w:val="28"/>
        </w:rPr>
        <w:t>адача</w:t>
      </w:r>
      <w:r w:rsidR="00BA4331">
        <w:rPr>
          <w:rFonts w:ascii="Times New Roman" w:hAnsi="Times New Roman" w:cs="Times New Roman"/>
          <w:sz w:val="28"/>
          <w:szCs w:val="28"/>
        </w:rPr>
        <w:t>:</w:t>
      </w:r>
      <w:r w:rsidR="00BA4331" w:rsidRPr="00BA4331">
        <w:rPr>
          <w:rFonts w:ascii="Times New Roman" w:hAnsi="Times New Roman" w:cs="Times New Roman"/>
          <w:sz w:val="28"/>
          <w:szCs w:val="28"/>
        </w:rPr>
        <w:t xml:space="preserve"> за короткое время автоматизировать систему обучения «Decathlon» на максимально простой и понятной платформе, которую могут использовать все сотрудники компании. </w:t>
      </w:r>
      <w:r w:rsidR="00D018E2">
        <w:rPr>
          <w:rFonts w:ascii="Times New Roman" w:hAnsi="Times New Roman" w:cs="Times New Roman"/>
          <w:sz w:val="28"/>
          <w:szCs w:val="28"/>
        </w:rPr>
        <w:t>На платформе</w:t>
      </w:r>
      <w:r w:rsidR="00BA4331" w:rsidRPr="00BA4331">
        <w:rPr>
          <w:rFonts w:ascii="Times New Roman" w:hAnsi="Times New Roman" w:cs="Times New Roman"/>
          <w:sz w:val="28"/>
          <w:szCs w:val="28"/>
        </w:rPr>
        <w:t xml:space="preserve"> </w:t>
      </w:r>
      <w:r w:rsidR="009777E4">
        <w:rPr>
          <w:rFonts w:ascii="Times New Roman" w:hAnsi="Times New Roman" w:cs="Times New Roman"/>
          <w:sz w:val="28"/>
          <w:szCs w:val="28"/>
        </w:rPr>
        <w:t>должен быть</w:t>
      </w:r>
      <w:r w:rsidR="00BA4331" w:rsidRPr="00BA4331">
        <w:rPr>
          <w:rFonts w:ascii="Times New Roman" w:hAnsi="Times New Roman" w:cs="Times New Roman"/>
          <w:sz w:val="28"/>
          <w:szCs w:val="28"/>
        </w:rPr>
        <w:t xml:space="preserve"> каталог курсов и контент-плеер, назначены обязательные и рекомендуемые тренинги.</w:t>
      </w:r>
    </w:p>
    <w:p w14:paraId="3D52209B" w14:textId="4EDAA16C" w:rsidR="00FD7FC1" w:rsidRDefault="00A15CA6" w:rsidP="0059796F">
      <w:pPr>
        <w:pStyle w:val="a3"/>
        <w:spacing w:after="0" w:line="360" w:lineRule="auto"/>
        <w:ind w:left="0" w:firstLine="709"/>
        <w:jc w:val="both"/>
        <w:rPr>
          <w:rFonts w:ascii="Times New Roman" w:hAnsi="Times New Roman" w:cs="Times New Roman"/>
          <w:sz w:val="28"/>
          <w:szCs w:val="28"/>
        </w:rPr>
      </w:pPr>
      <w:r w:rsidRPr="00A15CA6">
        <w:rPr>
          <w:rFonts w:ascii="Times New Roman" w:hAnsi="Times New Roman" w:cs="Times New Roman"/>
          <w:sz w:val="28"/>
          <w:szCs w:val="28"/>
        </w:rPr>
        <w:t>Если обучение квалифицированного персонала проводится, то оно</w:t>
      </w:r>
      <w:r>
        <w:rPr>
          <w:rFonts w:ascii="Times New Roman" w:hAnsi="Times New Roman" w:cs="Times New Roman"/>
          <w:sz w:val="28"/>
          <w:szCs w:val="28"/>
        </w:rPr>
        <w:t xml:space="preserve"> </w:t>
      </w:r>
      <w:r w:rsidRPr="00A15CA6">
        <w:rPr>
          <w:rFonts w:ascii="Times New Roman" w:hAnsi="Times New Roman" w:cs="Times New Roman"/>
          <w:sz w:val="28"/>
          <w:szCs w:val="28"/>
        </w:rPr>
        <w:t>приносит желаемый эффект только в том случае, если связанные с этим затраты в</w:t>
      </w:r>
      <w:r w:rsidR="002E0AF7">
        <w:rPr>
          <w:rFonts w:ascii="Times New Roman" w:hAnsi="Times New Roman" w:cs="Times New Roman"/>
          <w:sz w:val="28"/>
          <w:szCs w:val="28"/>
        </w:rPr>
        <w:t xml:space="preserve"> </w:t>
      </w:r>
      <w:r w:rsidRPr="002E0AF7">
        <w:rPr>
          <w:rFonts w:ascii="Times New Roman" w:hAnsi="Times New Roman" w:cs="Times New Roman"/>
          <w:sz w:val="28"/>
          <w:szCs w:val="28"/>
        </w:rPr>
        <w:t>будущем не будут превышать затраты на повышение производительности</w:t>
      </w:r>
      <w:r w:rsidR="002E0AF7">
        <w:rPr>
          <w:rFonts w:ascii="Times New Roman" w:hAnsi="Times New Roman" w:cs="Times New Roman"/>
          <w:sz w:val="28"/>
          <w:szCs w:val="28"/>
        </w:rPr>
        <w:t xml:space="preserve"> </w:t>
      </w:r>
      <w:r w:rsidRPr="002E0AF7">
        <w:rPr>
          <w:rFonts w:ascii="Times New Roman" w:hAnsi="Times New Roman" w:cs="Times New Roman"/>
          <w:sz w:val="28"/>
          <w:szCs w:val="28"/>
        </w:rPr>
        <w:t>труда из-за факторов, связанных с ошибками при найме сотрудников в</w:t>
      </w:r>
      <w:r w:rsidR="002E0AF7">
        <w:rPr>
          <w:rFonts w:ascii="Times New Roman" w:hAnsi="Times New Roman" w:cs="Times New Roman"/>
          <w:sz w:val="28"/>
          <w:szCs w:val="28"/>
        </w:rPr>
        <w:t xml:space="preserve"> </w:t>
      </w:r>
      <w:r w:rsidRPr="002E0AF7">
        <w:rPr>
          <w:rFonts w:ascii="Times New Roman" w:hAnsi="Times New Roman" w:cs="Times New Roman"/>
          <w:sz w:val="28"/>
          <w:szCs w:val="28"/>
        </w:rPr>
        <w:t>фирму.</w:t>
      </w:r>
    </w:p>
    <w:p w14:paraId="346F7DFB" w14:textId="6EEEA467" w:rsidR="00EB722F" w:rsidRDefault="00EB722F"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EB722F">
        <w:rPr>
          <w:rFonts w:ascii="Times New Roman" w:hAnsi="Times New Roman" w:cs="Times New Roman"/>
          <w:sz w:val="28"/>
          <w:szCs w:val="28"/>
        </w:rPr>
        <w:t xml:space="preserve">бучение специалистов влияет на социальную эффективность, а именно на повышение профессиональных навыков сотрудников, оно гарантирует сотруднику, что его рабочее место остается за ним; возможное повышение </w:t>
      </w:r>
      <w:r w:rsidRPr="00EB722F">
        <w:rPr>
          <w:rFonts w:ascii="Times New Roman" w:hAnsi="Times New Roman" w:cs="Times New Roman"/>
          <w:sz w:val="28"/>
          <w:szCs w:val="28"/>
        </w:rPr>
        <w:lastRenderedPageBreak/>
        <w:t xml:space="preserve">позиции сотрудника; возможность самореализации; </w:t>
      </w:r>
      <w:r w:rsidR="005C294C">
        <w:rPr>
          <w:rFonts w:ascii="Times New Roman" w:hAnsi="Times New Roman" w:cs="Times New Roman"/>
          <w:sz w:val="28"/>
          <w:szCs w:val="28"/>
        </w:rPr>
        <w:t xml:space="preserve">повышение </w:t>
      </w:r>
      <w:r w:rsidRPr="00EB722F">
        <w:rPr>
          <w:rFonts w:ascii="Times New Roman" w:hAnsi="Times New Roman" w:cs="Times New Roman"/>
          <w:sz w:val="28"/>
          <w:szCs w:val="28"/>
        </w:rPr>
        <w:t>самооценк</w:t>
      </w:r>
      <w:r w:rsidR="005C294C">
        <w:rPr>
          <w:rFonts w:ascii="Times New Roman" w:hAnsi="Times New Roman" w:cs="Times New Roman"/>
          <w:sz w:val="28"/>
          <w:szCs w:val="28"/>
        </w:rPr>
        <w:t>и</w:t>
      </w:r>
      <w:r w:rsidRPr="00EB722F">
        <w:rPr>
          <w:rFonts w:ascii="Times New Roman" w:hAnsi="Times New Roman" w:cs="Times New Roman"/>
          <w:sz w:val="28"/>
          <w:szCs w:val="28"/>
        </w:rPr>
        <w:t>.</w:t>
      </w:r>
      <w:r w:rsidR="005C294C">
        <w:rPr>
          <w:rFonts w:ascii="Times New Roman" w:hAnsi="Times New Roman" w:cs="Times New Roman"/>
          <w:sz w:val="28"/>
          <w:szCs w:val="28"/>
        </w:rPr>
        <w:t xml:space="preserve"> Такая ситуация в организации снизит текучесть кадров.</w:t>
      </w:r>
    </w:p>
    <w:p w14:paraId="5425F934" w14:textId="722212C6" w:rsidR="009347DE" w:rsidRDefault="009347DE"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Объектами для исследования проводимых мероприятий станут филиалы компании в г. Краснодар.</w:t>
      </w:r>
    </w:p>
    <w:p w14:paraId="29884094" w14:textId="045FE3E0" w:rsidR="007D5AE3" w:rsidRDefault="009347DE"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7D5AE3">
        <w:rPr>
          <w:rFonts w:ascii="Times New Roman" w:hAnsi="Times New Roman" w:cs="Times New Roman"/>
          <w:sz w:val="28"/>
          <w:szCs w:val="28"/>
        </w:rPr>
        <w:t>екомендуется провести следующие мероприятия:</w:t>
      </w:r>
    </w:p>
    <w:p w14:paraId="2956730C" w14:textId="1ACFE249" w:rsidR="009347DE" w:rsidRDefault="009347DE" w:rsidP="0059796F">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Ввести в практику ротацию персонала. За основу берутся 3 филиала компании: в ТЦ </w:t>
      </w:r>
      <w:r>
        <w:rPr>
          <w:rFonts w:ascii="Times New Roman" w:hAnsi="Times New Roman" w:cs="Times New Roman"/>
          <w:sz w:val="28"/>
          <w:szCs w:val="28"/>
          <w:lang w:val="en-US"/>
        </w:rPr>
        <w:t>OZ</w:t>
      </w:r>
      <w:r w:rsidRPr="009347DE">
        <w:rPr>
          <w:rFonts w:ascii="Times New Roman" w:hAnsi="Times New Roman" w:cs="Times New Roman"/>
          <w:sz w:val="28"/>
          <w:szCs w:val="28"/>
        </w:rPr>
        <w:t xml:space="preserve"> </w:t>
      </w:r>
      <w:r>
        <w:rPr>
          <w:rFonts w:ascii="Times New Roman" w:hAnsi="Times New Roman" w:cs="Times New Roman"/>
          <w:sz w:val="28"/>
          <w:szCs w:val="28"/>
          <w:lang w:val="en-US"/>
        </w:rPr>
        <w:t>Mall</w:t>
      </w:r>
      <w:r>
        <w:rPr>
          <w:rFonts w:ascii="Times New Roman" w:hAnsi="Times New Roman" w:cs="Times New Roman"/>
          <w:sz w:val="28"/>
          <w:szCs w:val="28"/>
        </w:rPr>
        <w:t xml:space="preserve">, ТЦ Красная Площадь и ТЦ Мега. У каждого филиала есть свое руководство и так или иначе существуют различия в корпоративном духе, в </w:t>
      </w:r>
      <w:r w:rsidR="008F07E6">
        <w:rPr>
          <w:rFonts w:ascii="Times New Roman" w:hAnsi="Times New Roman" w:cs="Times New Roman"/>
          <w:sz w:val="28"/>
          <w:szCs w:val="28"/>
        </w:rPr>
        <w:t>правилах, распределении обязанностей и общей деятельности. Поэтому будет целесообразно проводить иногда ротацию персонала, как управленческого, так и работников зала. Она может быть произведена как между филиалами одного города, так и близлежащих регионов.</w:t>
      </w:r>
    </w:p>
    <w:p w14:paraId="50F12628" w14:textId="65C3344E" w:rsidR="008F07E6" w:rsidRDefault="008F07E6" w:rsidP="0059796F">
      <w:pPr>
        <w:pStyle w:val="a3"/>
        <w:spacing w:after="0" w:line="360" w:lineRule="auto"/>
        <w:ind w:left="0" w:firstLine="709"/>
        <w:jc w:val="both"/>
        <w:rPr>
          <w:rFonts w:ascii="Times New Roman" w:hAnsi="Times New Roman" w:cs="Times New Roman"/>
          <w:sz w:val="28"/>
          <w:szCs w:val="28"/>
        </w:rPr>
      </w:pPr>
      <w:r w:rsidRPr="008F07E6">
        <w:rPr>
          <w:rFonts w:ascii="Times New Roman" w:hAnsi="Times New Roman" w:cs="Times New Roman"/>
          <w:sz w:val="28"/>
          <w:szCs w:val="28"/>
        </w:rPr>
        <w:t>Таким образом,</w:t>
      </w:r>
      <w:r>
        <w:rPr>
          <w:rFonts w:ascii="Times New Roman" w:hAnsi="Times New Roman" w:cs="Times New Roman"/>
          <w:sz w:val="28"/>
          <w:szCs w:val="28"/>
        </w:rPr>
        <w:t xml:space="preserve"> </w:t>
      </w:r>
      <w:r w:rsidRPr="008F07E6">
        <w:rPr>
          <w:rFonts w:ascii="Times New Roman" w:hAnsi="Times New Roman" w:cs="Times New Roman"/>
          <w:sz w:val="28"/>
          <w:szCs w:val="28"/>
        </w:rPr>
        <w:t xml:space="preserve">руководителям </w:t>
      </w:r>
      <w:r>
        <w:rPr>
          <w:rFonts w:ascii="Times New Roman" w:hAnsi="Times New Roman" w:cs="Times New Roman"/>
          <w:sz w:val="28"/>
          <w:szCs w:val="28"/>
        </w:rPr>
        <w:t xml:space="preserve">и работникам </w:t>
      </w:r>
      <w:r w:rsidRPr="008F07E6">
        <w:rPr>
          <w:rFonts w:ascii="Times New Roman" w:hAnsi="Times New Roman" w:cs="Times New Roman"/>
          <w:sz w:val="28"/>
          <w:szCs w:val="28"/>
        </w:rPr>
        <w:t>представляется больше возможности</w:t>
      </w:r>
      <w:r>
        <w:rPr>
          <w:rFonts w:ascii="Times New Roman" w:hAnsi="Times New Roman" w:cs="Times New Roman"/>
          <w:sz w:val="28"/>
          <w:szCs w:val="28"/>
        </w:rPr>
        <w:t xml:space="preserve"> </w:t>
      </w:r>
      <w:r w:rsidRPr="008F07E6">
        <w:rPr>
          <w:rFonts w:ascii="Times New Roman" w:hAnsi="Times New Roman" w:cs="Times New Roman"/>
          <w:sz w:val="28"/>
          <w:szCs w:val="28"/>
        </w:rPr>
        <w:t>реализовать свой потенциал,</w:t>
      </w:r>
      <w:r>
        <w:rPr>
          <w:rFonts w:ascii="Times New Roman" w:hAnsi="Times New Roman" w:cs="Times New Roman"/>
          <w:sz w:val="28"/>
          <w:szCs w:val="28"/>
        </w:rPr>
        <w:t xml:space="preserve"> </w:t>
      </w:r>
      <w:r w:rsidRPr="008F07E6">
        <w:rPr>
          <w:rFonts w:ascii="Times New Roman" w:hAnsi="Times New Roman" w:cs="Times New Roman"/>
          <w:sz w:val="28"/>
          <w:szCs w:val="28"/>
        </w:rPr>
        <w:t>расширить кругозор, получить опыт работы в разных</w:t>
      </w:r>
      <w:r>
        <w:rPr>
          <w:rFonts w:ascii="Times New Roman" w:hAnsi="Times New Roman" w:cs="Times New Roman"/>
          <w:sz w:val="28"/>
          <w:szCs w:val="28"/>
        </w:rPr>
        <w:t xml:space="preserve"> </w:t>
      </w:r>
      <w:r w:rsidRPr="008F07E6">
        <w:rPr>
          <w:rFonts w:ascii="Times New Roman" w:hAnsi="Times New Roman" w:cs="Times New Roman"/>
          <w:sz w:val="28"/>
          <w:szCs w:val="28"/>
        </w:rPr>
        <w:t>условиях и эффективнее</w:t>
      </w:r>
      <w:r>
        <w:rPr>
          <w:rFonts w:ascii="Times New Roman" w:hAnsi="Times New Roman" w:cs="Times New Roman"/>
          <w:sz w:val="28"/>
          <w:szCs w:val="28"/>
        </w:rPr>
        <w:t xml:space="preserve"> </w:t>
      </w:r>
      <w:r w:rsidRPr="008F07E6">
        <w:rPr>
          <w:rFonts w:ascii="Times New Roman" w:hAnsi="Times New Roman" w:cs="Times New Roman"/>
          <w:sz w:val="28"/>
          <w:szCs w:val="28"/>
        </w:rPr>
        <w:t>адаптироваться к изменениям, происходящим</w:t>
      </w:r>
      <w:r>
        <w:rPr>
          <w:rFonts w:ascii="Times New Roman" w:hAnsi="Times New Roman" w:cs="Times New Roman"/>
          <w:sz w:val="28"/>
          <w:szCs w:val="28"/>
        </w:rPr>
        <w:t xml:space="preserve"> </w:t>
      </w:r>
      <w:r w:rsidRPr="008F07E6">
        <w:rPr>
          <w:rFonts w:ascii="Times New Roman" w:hAnsi="Times New Roman" w:cs="Times New Roman"/>
          <w:sz w:val="28"/>
          <w:szCs w:val="28"/>
        </w:rPr>
        <w:t>в Компании. Кроме того, ротация способствует распространению лучших практик,</w:t>
      </w:r>
      <w:r>
        <w:rPr>
          <w:rFonts w:ascii="Times New Roman" w:hAnsi="Times New Roman" w:cs="Times New Roman"/>
          <w:sz w:val="28"/>
          <w:szCs w:val="28"/>
        </w:rPr>
        <w:t xml:space="preserve"> </w:t>
      </w:r>
      <w:r w:rsidRPr="008F07E6">
        <w:rPr>
          <w:rFonts w:ascii="Times New Roman" w:hAnsi="Times New Roman" w:cs="Times New Roman"/>
          <w:sz w:val="28"/>
          <w:szCs w:val="28"/>
        </w:rPr>
        <w:t>притоку свежих идей и новых</w:t>
      </w:r>
      <w:r>
        <w:rPr>
          <w:rFonts w:ascii="Times New Roman" w:hAnsi="Times New Roman" w:cs="Times New Roman"/>
          <w:sz w:val="28"/>
          <w:szCs w:val="28"/>
        </w:rPr>
        <w:t xml:space="preserve"> </w:t>
      </w:r>
      <w:r w:rsidRPr="008F07E6">
        <w:rPr>
          <w:rFonts w:ascii="Times New Roman" w:hAnsi="Times New Roman" w:cs="Times New Roman"/>
          <w:sz w:val="28"/>
          <w:szCs w:val="28"/>
        </w:rPr>
        <w:t>знаний, тем самым создавая</w:t>
      </w:r>
      <w:r>
        <w:rPr>
          <w:rFonts w:ascii="Times New Roman" w:hAnsi="Times New Roman" w:cs="Times New Roman"/>
          <w:sz w:val="28"/>
          <w:szCs w:val="28"/>
        </w:rPr>
        <w:t xml:space="preserve"> </w:t>
      </w:r>
      <w:r w:rsidRPr="008F07E6">
        <w:rPr>
          <w:rFonts w:ascii="Times New Roman" w:hAnsi="Times New Roman" w:cs="Times New Roman"/>
          <w:sz w:val="28"/>
          <w:szCs w:val="28"/>
        </w:rPr>
        <w:t>повышение эффективности</w:t>
      </w:r>
      <w:r>
        <w:rPr>
          <w:rFonts w:ascii="Times New Roman" w:hAnsi="Times New Roman" w:cs="Times New Roman"/>
          <w:sz w:val="28"/>
          <w:szCs w:val="28"/>
        </w:rPr>
        <w:t>.</w:t>
      </w:r>
    </w:p>
    <w:p w14:paraId="0CBA83C2" w14:textId="3C29C904" w:rsidR="008F07E6" w:rsidRDefault="008F07E6" w:rsidP="0059796F">
      <w:pPr>
        <w:pStyle w:val="a3"/>
        <w:numPr>
          <w:ilvl w:val="0"/>
          <w:numId w:val="11"/>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Создание института наставничества. Он будет действовать с целью</w:t>
      </w:r>
      <w:r w:rsidR="00854D7F">
        <w:rPr>
          <w:rFonts w:ascii="Times New Roman" w:hAnsi="Times New Roman" w:cs="Times New Roman"/>
          <w:sz w:val="28"/>
          <w:szCs w:val="28"/>
        </w:rPr>
        <w:t xml:space="preserve"> </w:t>
      </w:r>
      <w:r w:rsidRPr="008F07E6">
        <w:rPr>
          <w:rFonts w:ascii="Times New Roman" w:hAnsi="Times New Roman" w:cs="Times New Roman"/>
          <w:sz w:val="28"/>
          <w:szCs w:val="28"/>
        </w:rPr>
        <w:t>ускорения адаптации</w:t>
      </w:r>
      <w:r>
        <w:rPr>
          <w:rFonts w:ascii="Times New Roman" w:hAnsi="Times New Roman" w:cs="Times New Roman"/>
          <w:sz w:val="28"/>
          <w:szCs w:val="28"/>
        </w:rPr>
        <w:t xml:space="preserve"> </w:t>
      </w:r>
      <w:r w:rsidRPr="008F07E6">
        <w:rPr>
          <w:rFonts w:ascii="Times New Roman" w:hAnsi="Times New Roman" w:cs="Times New Roman"/>
          <w:sz w:val="28"/>
          <w:szCs w:val="28"/>
        </w:rPr>
        <w:t>новых работников и эффективного развития профессиональных компетенций</w:t>
      </w:r>
      <w:r>
        <w:rPr>
          <w:rFonts w:ascii="Times New Roman" w:hAnsi="Times New Roman" w:cs="Times New Roman"/>
          <w:sz w:val="28"/>
          <w:szCs w:val="28"/>
        </w:rPr>
        <w:t xml:space="preserve"> </w:t>
      </w:r>
      <w:r w:rsidRPr="008F07E6">
        <w:rPr>
          <w:rFonts w:ascii="Times New Roman" w:hAnsi="Times New Roman" w:cs="Times New Roman"/>
          <w:sz w:val="28"/>
          <w:szCs w:val="28"/>
        </w:rPr>
        <w:t>молодых специалистов</w:t>
      </w:r>
      <w:r w:rsidR="00854D7F">
        <w:rPr>
          <w:rFonts w:ascii="Times New Roman" w:hAnsi="Times New Roman" w:cs="Times New Roman"/>
          <w:sz w:val="28"/>
          <w:szCs w:val="28"/>
        </w:rPr>
        <w:t xml:space="preserve">. </w:t>
      </w:r>
      <w:r w:rsidR="00854D7F" w:rsidRPr="00854D7F">
        <w:rPr>
          <w:rFonts w:ascii="Times New Roman" w:hAnsi="Times New Roman" w:cs="Times New Roman"/>
          <w:sz w:val="28"/>
          <w:szCs w:val="28"/>
        </w:rPr>
        <w:t>Данный механизм</w:t>
      </w:r>
      <w:r w:rsidR="00854D7F">
        <w:rPr>
          <w:rFonts w:ascii="Times New Roman" w:hAnsi="Times New Roman" w:cs="Times New Roman"/>
          <w:sz w:val="28"/>
          <w:szCs w:val="28"/>
        </w:rPr>
        <w:t xml:space="preserve"> </w:t>
      </w:r>
      <w:r w:rsidR="00854D7F" w:rsidRPr="00854D7F">
        <w:rPr>
          <w:rFonts w:ascii="Times New Roman" w:hAnsi="Times New Roman" w:cs="Times New Roman"/>
          <w:sz w:val="28"/>
          <w:szCs w:val="28"/>
        </w:rPr>
        <w:t>используется в целях</w:t>
      </w:r>
      <w:r w:rsidR="00854D7F">
        <w:rPr>
          <w:rFonts w:ascii="Times New Roman" w:hAnsi="Times New Roman" w:cs="Times New Roman"/>
          <w:sz w:val="28"/>
          <w:szCs w:val="28"/>
        </w:rPr>
        <w:t xml:space="preserve"> </w:t>
      </w:r>
      <w:r w:rsidR="00854D7F" w:rsidRPr="00854D7F">
        <w:rPr>
          <w:rFonts w:ascii="Times New Roman" w:hAnsi="Times New Roman" w:cs="Times New Roman"/>
          <w:sz w:val="28"/>
          <w:szCs w:val="28"/>
        </w:rPr>
        <w:t>построения карьеры, профессионального и личного развития работника,</w:t>
      </w:r>
      <w:r w:rsidR="00854D7F">
        <w:rPr>
          <w:rFonts w:ascii="Times New Roman" w:hAnsi="Times New Roman" w:cs="Times New Roman"/>
          <w:sz w:val="28"/>
          <w:szCs w:val="28"/>
        </w:rPr>
        <w:t xml:space="preserve"> </w:t>
      </w:r>
      <w:r w:rsidR="00854D7F" w:rsidRPr="00854D7F">
        <w:rPr>
          <w:rFonts w:ascii="Times New Roman" w:hAnsi="Times New Roman" w:cs="Times New Roman"/>
          <w:sz w:val="28"/>
          <w:szCs w:val="28"/>
        </w:rPr>
        <w:t>повышения производительности, а также передачи опыта и знаний.</w:t>
      </w:r>
      <w:r w:rsidR="00854D7F">
        <w:rPr>
          <w:rFonts w:ascii="Times New Roman" w:hAnsi="Times New Roman" w:cs="Times New Roman"/>
          <w:sz w:val="28"/>
          <w:szCs w:val="28"/>
        </w:rPr>
        <w:t xml:space="preserve"> </w:t>
      </w:r>
      <w:r w:rsidR="00854D7F" w:rsidRPr="00854D7F">
        <w:rPr>
          <w:rFonts w:ascii="Times New Roman" w:hAnsi="Times New Roman" w:cs="Times New Roman"/>
          <w:sz w:val="28"/>
          <w:szCs w:val="28"/>
        </w:rPr>
        <w:t>Продолжительность работы</w:t>
      </w:r>
      <w:r w:rsidR="00854D7F">
        <w:rPr>
          <w:rFonts w:ascii="Times New Roman" w:hAnsi="Times New Roman" w:cs="Times New Roman"/>
          <w:sz w:val="28"/>
          <w:szCs w:val="28"/>
        </w:rPr>
        <w:t xml:space="preserve"> </w:t>
      </w:r>
      <w:r w:rsidR="00854D7F" w:rsidRPr="00854D7F">
        <w:rPr>
          <w:rFonts w:ascii="Times New Roman" w:hAnsi="Times New Roman" w:cs="Times New Roman"/>
          <w:sz w:val="28"/>
          <w:szCs w:val="28"/>
        </w:rPr>
        <w:t>с наставником варьируется</w:t>
      </w:r>
      <w:r w:rsidR="00854D7F">
        <w:rPr>
          <w:rFonts w:ascii="Times New Roman" w:hAnsi="Times New Roman" w:cs="Times New Roman"/>
          <w:sz w:val="28"/>
          <w:szCs w:val="28"/>
        </w:rPr>
        <w:t xml:space="preserve"> </w:t>
      </w:r>
      <w:r w:rsidR="00854D7F" w:rsidRPr="00854D7F">
        <w:rPr>
          <w:rFonts w:ascii="Times New Roman" w:hAnsi="Times New Roman" w:cs="Times New Roman"/>
          <w:sz w:val="28"/>
          <w:szCs w:val="28"/>
        </w:rPr>
        <w:t>от трех месяцев до года.</w:t>
      </w:r>
      <w:r w:rsidR="00854D7F">
        <w:rPr>
          <w:rFonts w:ascii="Times New Roman" w:hAnsi="Times New Roman" w:cs="Times New Roman"/>
          <w:sz w:val="28"/>
          <w:szCs w:val="28"/>
        </w:rPr>
        <w:t xml:space="preserve"> </w:t>
      </w:r>
      <w:r w:rsidR="00854D7F" w:rsidRPr="00854D7F">
        <w:rPr>
          <w:rFonts w:ascii="Times New Roman" w:hAnsi="Times New Roman" w:cs="Times New Roman"/>
          <w:sz w:val="28"/>
          <w:szCs w:val="28"/>
        </w:rPr>
        <w:t>По результатам отмечается</w:t>
      </w:r>
      <w:r w:rsidR="00854D7F">
        <w:rPr>
          <w:rFonts w:ascii="Times New Roman" w:hAnsi="Times New Roman" w:cs="Times New Roman"/>
          <w:sz w:val="28"/>
          <w:szCs w:val="28"/>
        </w:rPr>
        <w:t xml:space="preserve"> </w:t>
      </w:r>
      <w:r w:rsidR="00854D7F" w:rsidRPr="00854D7F">
        <w:rPr>
          <w:rFonts w:ascii="Times New Roman" w:hAnsi="Times New Roman" w:cs="Times New Roman"/>
          <w:sz w:val="28"/>
          <w:szCs w:val="28"/>
        </w:rPr>
        <w:t>рост качества выполняемой работы и эффективности использования рабочего</w:t>
      </w:r>
      <w:r w:rsidR="00854D7F">
        <w:rPr>
          <w:rFonts w:ascii="Times New Roman" w:hAnsi="Times New Roman" w:cs="Times New Roman"/>
          <w:sz w:val="28"/>
          <w:szCs w:val="28"/>
        </w:rPr>
        <w:t xml:space="preserve"> </w:t>
      </w:r>
      <w:r w:rsidR="00854D7F" w:rsidRPr="00854D7F">
        <w:rPr>
          <w:rFonts w:ascii="Times New Roman" w:hAnsi="Times New Roman" w:cs="Times New Roman"/>
          <w:sz w:val="28"/>
          <w:szCs w:val="28"/>
        </w:rPr>
        <w:t>времени, а также уменьшение количества ошибок</w:t>
      </w:r>
      <w:r w:rsidR="00854D7F">
        <w:rPr>
          <w:rFonts w:ascii="Times New Roman" w:hAnsi="Times New Roman" w:cs="Times New Roman"/>
          <w:sz w:val="28"/>
          <w:szCs w:val="28"/>
        </w:rPr>
        <w:t xml:space="preserve"> </w:t>
      </w:r>
      <w:r w:rsidR="00854D7F" w:rsidRPr="00854D7F">
        <w:rPr>
          <w:rFonts w:ascii="Times New Roman" w:hAnsi="Times New Roman" w:cs="Times New Roman"/>
          <w:sz w:val="28"/>
          <w:szCs w:val="28"/>
        </w:rPr>
        <w:t>и несчастных случаев.</w:t>
      </w:r>
      <w:r w:rsidR="00854D7F">
        <w:rPr>
          <w:rFonts w:ascii="Times New Roman" w:hAnsi="Times New Roman" w:cs="Times New Roman"/>
          <w:sz w:val="28"/>
          <w:szCs w:val="28"/>
        </w:rPr>
        <w:t xml:space="preserve"> Программа наставничества будет глубоко направлена на передачу информации о продуктах. Сотрудник на выходе должен будет иметь полноценные знания о </w:t>
      </w:r>
      <w:r w:rsidR="00854D7F">
        <w:rPr>
          <w:rFonts w:ascii="Times New Roman" w:hAnsi="Times New Roman" w:cs="Times New Roman"/>
          <w:sz w:val="28"/>
          <w:szCs w:val="28"/>
        </w:rPr>
        <w:lastRenderedPageBreak/>
        <w:t>товарах и их использовании, чтобы в полной мере иметь возможность помочь клиентам. Также в программу наставничества должна быть введена система постановки целей и планирования. Каждый сотрудник ставит себе цели на ближайшие неделю/месяц и старается их все закрыть. Эта система также будет контролироваться наставником и оцениваться его эффективность. Во время программы наставничества сам куратор должен освобождаться от привычных дел руководителя отдела на первое время, чтобы полностью проникнуться обучением сотрудника и у него не было перегруженности в работе. На один такой магазин можно взять 4 наставника, к которым будут приставлены подопечные, объединенные в группы. Сами же наставники должны проводить регулярные собрания между собой, с целью обмена опытом, информацией и действующими методами обучения.</w:t>
      </w:r>
    </w:p>
    <w:p w14:paraId="2A116C4E" w14:textId="482885B2" w:rsidR="00854D7F" w:rsidRDefault="00A25FED" w:rsidP="0059796F">
      <w:pPr>
        <w:pStyle w:val="a3"/>
        <w:numPr>
          <w:ilvl w:val="0"/>
          <w:numId w:val="11"/>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возможности сотрудникам реализовываться и развивать творческий потенциал с креативом. Раз в 3 месяца проводить конкурс проектов. Подавляющая доля сотрудников – молодые перспективные специалисты, которые генерируют идеи на каждом шагу. Однако, руководство не всегда предоставляет возможность для развития. Поэтому на базе филиалов города должен состояться конкурс между сотрудниками на лучший проект по улучшению процессов работы, который будет принят и введен в действие. В качестве приза за победу предоставляется награда и премия в размере месячной оплаты </w:t>
      </w:r>
      <w:r w:rsidR="0096619F">
        <w:rPr>
          <w:rFonts w:ascii="Times New Roman" w:hAnsi="Times New Roman" w:cs="Times New Roman"/>
          <w:sz w:val="28"/>
          <w:szCs w:val="28"/>
        </w:rPr>
        <w:t>труда.</w:t>
      </w:r>
    </w:p>
    <w:p w14:paraId="559DDC73" w14:textId="1089557E" w:rsidR="0096619F" w:rsidRDefault="0096619F" w:rsidP="0059796F">
      <w:pPr>
        <w:pStyle w:val="a3"/>
        <w:numPr>
          <w:ilvl w:val="0"/>
          <w:numId w:val="11"/>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Проведение опросов с обратной связью для сотрудников в целях выявления преимуществ и недостатков условий труда, а так же в дальнейшем их устранению. Благодаря данной практике возрастет доверие руководства и подчиненных. Примерные вопросы анкетирования: </w:t>
      </w:r>
      <w:r w:rsidRPr="0096619F">
        <w:rPr>
          <w:rFonts w:ascii="Times New Roman" w:hAnsi="Times New Roman" w:cs="Times New Roman"/>
          <w:sz w:val="28"/>
          <w:szCs w:val="28"/>
        </w:rPr>
        <w:t>В какой мере Ваша работа осмысленная?</w:t>
      </w:r>
      <w:r>
        <w:rPr>
          <w:rFonts w:ascii="Times New Roman" w:hAnsi="Times New Roman" w:cs="Times New Roman"/>
          <w:sz w:val="28"/>
          <w:szCs w:val="28"/>
        </w:rPr>
        <w:t xml:space="preserve"> </w:t>
      </w:r>
      <w:r w:rsidRPr="0096619F">
        <w:rPr>
          <w:rFonts w:ascii="Times New Roman" w:hAnsi="Times New Roman" w:cs="Times New Roman"/>
          <w:sz w:val="28"/>
          <w:szCs w:val="28"/>
        </w:rPr>
        <w:t>Вы считаете свою работу «вызовом»?</w:t>
      </w:r>
      <w:r>
        <w:rPr>
          <w:rFonts w:ascii="Times New Roman" w:hAnsi="Times New Roman" w:cs="Times New Roman"/>
          <w:sz w:val="28"/>
          <w:szCs w:val="28"/>
        </w:rPr>
        <w:t xml:space="preserve"> </w:t>
      </w:r>
      <w:r w:rsidRPr="0096619F">
        <w:rPr>
          <w:rFonts w:ascii="Times New Roman" w:hAnsi="Times New Roman" w:cs="Times New Roman"/>
          <w:sz w:val="28"/>
          <w:szCs w:val="28"/>
        </w:rPr>
        <w:t>Как часто в течение типичной недели Вы чувствуете перегрузку или стресс?</w:t>
      </w:r>
      <w:r>
        <w:rPr>
          <w:rFonts w:ascii="Times New Roman" w:hAnsi="Times New Roman" w:cs="Times New Roman"/>
          <w:sz w:val="28"/>
          <w:szCs w:val="28"/>
        </w:rPr>
        <w:t xml:space="preserve"> </w:t>
      </w:r>
      <w:r w:rsidRPr="0096619F">
        <w:rPr>
          <w:rFonts w:ascii="Times New Roman" w:hAnsi="Times New Roman" w:cs="Times New Roman"/>
          <w:sz w:val="28"/>
          <w:szCs w:val="28"/>
        </w:rPr>
        <w:t>Вы получаете за свою работу адекватную зарплату?</w:t>
      </w:r>
      <w:r>
        <w:rPr>
          <w:rFonts w:ascii="Times New Roman" w:hAnsi="Times New Roman" w:cs="Times New Roman"/>
          <w:sz w:val="28"/>
          <w:szCs w:val="28"/>
        </w:rPr>
        <w:t xml:space="preserve"> </w:t>
      </w:r>
      <w:r w:rsidRPr="0096619F">
        <w:rPr>
          <w:rFonts w:ascii="Times New Roman" w:hAnsi="Times New Roman" w:cs="Times New Roman"/>
          <w:sz w:val="28"/>
          <w:szCs w:val="28"/>
        </w:rPr>
        <w:t>В какой степени Ваши коллеги ценят на работе Ваше мнение?</w:t>
      </w:r>
      <w:r>
        <w:rPr>
          <w:rFonts w:ascii="Times New Roman" w:hAnsi="Times New Roman" w:cs="Times New Roman"/>
          <w:sz w:val="28"/>
          <w:szCs w:val="28"/>
        </w:rPr>
        <w:t xml:space="preserve"> </w:t>
      </w:r>
      <w:r w:rsidRPr="0096619F">
        <w:rPr>
          <w:rFonts w:ascii="Times New Roman" w:hAnsi="Times New Roman" w:cs="Times New Roman"/>
          <w:sz w:val="28"/>
          <w:szCs w:val="28"/>
        </w:rPr>
        <w:t>Насколько реалистичны ожидания Вашего руководителя?</w:t>
      </w:r>
      <w:r>
        <w:rPr>
          <w:rFonts w:ascii="Times New Roman" w:hAnsi="Times New Roman" w:cs="Times New Roman"/>
          <w:sz w:val="28"/>
          <w:szCs w:val="28"/>
        </w:rPr>
        <w:t xml:space="preserve"> </w:t>
      </w:r>
      <w:r w:rsidRPr="0096619F">
        <w:rPr>
          <w:rFonts w:ascii="Times New Roman" w:hAnsi="Times New Roman" w:cs="Times New Roman"/>
          <w:sz w:val="28"/>
          <w:szCs w:val="28"/>
        </w:rPr>
        <w:t>Как часто Вам помогают задачи на работе профессионально развиваться?</w:t>
      </w:r>
    </w:p>
    <w:p w14:paraId="7FA18AB3" w14:textId="3B472BD2" w:rsidR="0096619F" w:rsidRDefault="0096619F" w:rsidP="0059796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Данное анкетирование должно проводиться каждый месяц и анонимно, и отображаться в виде презентаций либо отчетах. После анализа результатов, руководитель будет давать обратную связь и устранять недостатки труда.</w:t>
      </w:r>
    </w:p>
    <w:p w14:paraId="3468E1B2" w14:textId="74CDE9A5" w:rsidR="0096619F" w:rsidRDefault="0096619F" w:rsidP="0059796F">
      <w:pPr>
        <w:pStyle w:val="a3"/>
        <w:numPr>
          <w:ilvl w:val="0"/>
          <w:numId w:val="11"/>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Система справедливой оплаты труда. Данная система будет направлена на изучение трудового рынка и анализ заработных плат. Таким образом компания будет устанавливать денежное вознаграждение на основе этих данных или выше. Тем самым создается конкурентноспособная система оплаты труда и мотивация для работников.</w:t>
      </w:r>
    </w:p>
    <w:p w14:paraId="1A89649E" w14:textId="5298DDCB" w:rsidR="0096619F" w:rsidRPr="00854D7F" w:rsidRDefault="0096619F" w:rsidP="0059796F">
      <w:pPr>
        <w:pStyle w:val="a3"/>
        <w:numPr>
          <w:ilvl w:val="0"/>
          <w:numId w:val="11"/>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Возможность движения по карьерной лестнице. Одним из способов получения новой должности может служить следующая система: ввести игровую систему развития. Пояснение: </w:t>
      </w:r>
      <w:r w:rsidR="00CA7553">
        <w:rPr>
          <w:rFonts w:ascii="Times New Roman" w:hAnsi="Times New Roman" w:cs="Times New Roman"/>
          <w:sz w:val="28"/>
          <w:szCs w:val="28"/>
        </w:rPr>
        <w:t>у компании есть действующая академия обучения, как онлайн, так и оффлайн. Однако, в течении наблюдений было замечено, что сотрудники неохотно пользуются данным сервисом, либо ради галочки. Сотрудники должны иметь выбор, какие курсы им проходить. Так они раскроют свой потенциал в полной мере, занимаясь тем, что интересно. Однако, в личном кабинете обучаемого может находится шкала. На ней будут изображены этапы, которые сотрудник должен преодолеть для повышения должности. В эти этапы могут входить: обязательные курсы для обучения, определенное количество треннингов на выбор, личные достижения, защита своего проекта или введение новшеств. Такой игровой способ активизирует азарт у сотрудника, а также увеличивает мотивацию для обучения.</w:t>
      </w:r>
    </w:p>
    <w:p w14:paraId="61CA4224" w14:textId="347D0A81" w:rsidR="007D5AE3" w:rsidRPr="00CA7553" w:rsidRDefault="007D5AE3" w:rsidP="0059796F">
      <w:pPr>
        <w:pStyle w:val="a3"/>
        <w:spacing w:after="0" w:line="360" w:lineRule="auto"/>
        <w:ind w:left="0" w:firstLine="709"/>
        <w:jc w:val="both"/>
        <w:rPr>
          <w:rFonts w:ascii="Times New Roman" w:hAnsi="Times New Roman" w:cs="Times New Roman"/>
          <w:sz w:val="28"/>
          <w:szCs w:val="28"/>
        </w:rPr>
      </w:pPr>
      <w:r w:rsidRPr="007D5AE3">
        <w:rPr>
          <w:rFonts w:ascii="Times New Roman" w:hAnsi="Times New Roman" w:cs="Times New Roman"/>
          <w:sz w:val="28"/>
          <w:szCs w:val="28"/>
        </w:rPr>
        <w:t>Формирование для всех категорий персонала индивидуальных планов повышения квалификации</w:t>
      </w:r>
      <w:r>
        <w:rPr>
          <w:rFonts w:ascii="Times New Roman" w:hAnsi="Times New Roman" w:cs="Times New Roman"/>
          <w:sz w:val="28"/>
          <w:szCs w:val="28"/>
        </w:rPr>
        <w:t>, индивидуальная оценка эффективности. Проведение опросов для повышения доверия сотрудников и руководства.</w:t>
      </w:r>
      <w:r w:rsidR="00CA7553">
        <w:rPr>
          <w:rFonts w:ascii="Times New Roman" w:hAnsi="Times New Roman" w:cs="Times New Roman"/>
          <w:sz w:val="28"/>
          <w:szCs w:val="28"/>
        </w:rPr>
        <w:t xml:space="preserve"> </w:t>
      </w:r>
      <w:r w:rsidRPr="00CA7553">
        <w:rPr>
          <w:rFonts w:ascii="Times New Roman" w:hAnsi="Times New Roman" w:cs="Times New Roman"/>
          <w:sz w:val="28"/>
          <w:szCs w:val="28"/>
        </w:rPr>
        <w:t>Обеспечение равных возможностей для развития, профессионального роста и прогресса по карьерной лестнице всех категорий сотрудников компаний, а также свобода для творческих решений, ориентированных на цели компании.</w:t>
      </w:r>
      <w:r w:rsidR="00CA7553">
        <w:rPr>
          <w:rFonts w:ascii="Times New Roman" w:hAnsi="Times New Roman" w:cs="Times New Roman"/>
          <w:sz w:val="28"/>
          <w:szCs w:val="28"/>
        </w:rPr>
        <w:t xml:space="preserve"> </w:t>
      </w:r>
      <w:r w:rsidRPr="00CA7553">
        <w:rPr>
          <w:rFonts w:ascii="Times New Roman" w:hAnsi="Times New Roman" w:cs="Times New Roman"/>
          <w:sz w:val="28"/>
          <w:szCs w:val="28"/>
        </w:rPr>
        <w:tab/>
        <w:t xml:space="preserve">Инвестиции в человеческий капитал включают преследование для инвестора некоторых преимуществ, как для себя, так и для, следовательно, для </w:t>
      </w:r>
      <w:r w:rsidRPr="00CA7553">
        <w:rPr>
          <w:rFonts w:ascii="Times New Roman" w:hAnsi="Times New Roman" w:cs="Times New Roman"/>
          <w:sz w:val="28"/>
          <w:szCs w:val="28"/>
        </w:rPr>
        <w:lastRenderedPageBreak/>
        <w:t>работника – это увеличение дохода, больше удовлетворенность работой, улучшение условий труда, повышение самооценки.</w:t>
      </w:r>
      <w:r w:rsidR="00CA7553">
        <w:rPr>
          <w:rFonts w:ascii="Times New Roman" w:hAnsi="Times New Roman" w:cs="Times New Roman"/>
          <w:sz w:val="28"/>
          <w:szCs w:val="28"/>
        </w:rPr>
        <w:t xml:space="preserve"> Все это поможет в развитии человеческого потенциала на предприятии.</w:t>
      </w:r>
    </w:p>
    <w:p w14:paraId="09DAE788" w14:textId="77777777" w:rsidR="007D5AE3" w:rsidRPr="0076394D" w:rsidRDefault="007D5AE3" w:rsidP="0059796F">
      <w:pPr>
        <w:spacing w:after="0" w:line="360" w:lineRule="auto"/>
        <w:jc w:val="both"/>
        <w:rPr>
          <w:rFonts w:ascii="Times New Roman" w:hAnsi="Times New Roman" w:cs="Times New Roman"/>
          <w:sz w:val="28"/>
          <w:szCs w:val="28"/>
        </w:rPr>
      </w:pPr>
    </w:p>
    <w:p w14:paraId="679EAC47" w14:textId="5D06580F" w:rsidR="004E299C" w:rsidRDefault="0035043E" w:rsidP="0059796F">
      <w:pPr>
        <w:pStyle w:val="a3"/>
        <w:numPr>
          <w:ilvl w:val="1"/>
          <w:numId w:val="7"/>
        </w:numPr>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Анализ</w:t>
      </w:r>
      <w:r w:rsidR="00E508E6">
        <w:rPr>
          <w:rFonts w:ascii="Times New Roman" w:hAnsi="Times New Roman" w:cs="Times New Roman"/>
          <w:b/>
          <w:bCs/>
          <w:sz w:val="28"/>
          <w:szCs w:val="28"/>
        </w:rPr>
        <w:t xml:space="preserve"> эффективности </w:t>
      </w:r>
      <w:r w:rsidR="00621E24">
        <w:rPr>
          <w:rFonts w:ascii="Times New Roman" w:hAnsi="Times New Roman" w:cs="Times New Roman"/>
          <w:b/>
          <w:bCs/>
          <w:sz w:val="28"/>
          <w:szCs w:val="28"/>
        </w:rPr>
        <w:t>проведенных мероприятий</w:t>
      </w:r>
    </w:p>
    <w:p w14:paraId="35873261" w14:textId="223E1B74" w:rsidR="00621E24" w:rsidRDefault="00621E24" w:rsidP="0059796F">
      <w:pPr>
        <w:spacing w:after="0" w:line="360" w:lineRule="auto"/>
        <w:ind w:firstLine="709"/>
        <w:jc w:val="both"/>
        <w:rPr>
          <w:rFonts w:ascii="Times New Roman" w:hAnsi="Times New Roman" w:cs="Times New Roman"/>
          <w:b/>
          <w:bCs/>
          <w:sz w:val="28"/>
          <w:szCs w:val="28"/>
        </w:rPr>
      </w:pPr>
    </w:p>
    <w:p w14:paraId="43B00369" w14:textId="3948F8B5" w:rsidR="00621E24" w:rsidRDefault="003C1F72" w:rsidP="0059796F">
      <w:pPr>
        <w:spacing w:after="0" w:line="360" w:lineRule="auto"/>
        <w:ind w:firstLine="709"/>
        <w:jc w:val="both"/>
        <w:rPr>
          <w:rFonts w:ascii="Times New Roman" w:hAnsi="Times New Roman" w:cs="Times New Roman"/>
          <w:sz w:val="28"/>
          <w:szCs w:val="28"/>
        </w:rPr>
      </w:pPr>
      <w:r w:rsidRPr="004C57C0">
        <w:rPr>
          <w:rFonts w:ascii="Times New Roman" w:hAnsi="Times New Roman" w:cs="Times New Roman"/>
          <w:sz w:val="28"/>
          <w:szCs w:val="28"/>
        </w:rPr>
        <w:t>Любая трудовая деятельность может и должна быть оценена. Это необходимо не только для того, чтобы человек мог получать зарплату, равную получаемой им прибыли, но и для того, чтобы получить объективное представление об эффективности управления персоналом.</w:t>
      </w:r>
      <w:r w:rsidR="0053333D">
        <w:rPr>
          <w:rFonts w:ascii="Times New Roman" w:hAnsi="Times New Roman" w:cs="Times New Roman"/>
          <w:sz w:val="28"/>
          <w:szCs w:val="28"/>
        </w:rPr>
        <w:t xml:space="preserve"> </w:t>
      </w:r>
      <w:r w:rsidR="0053333D" w:rsidRPr="0053333D">
        <w:rPr>
          <w:rFonts w:ascii="Times New Roman" w:hAnsi="Times New Roman" w:cs="Times New Roman"/>
          <w:sz w:val="28"/>
          <w:szCs w:val="28"/>
        </w:rPr>
        <w:t>Оценивая производительность сотрудников, можно получить количественные показатели, характеризующие кадровый потенциал компании.</w:t>
      </w:r>
    </w:p>
    <w:p w14:paraId="3F7A1604" w14:textId="0E039825" w:rsidR="00F404D3" w:rsidRDefault="00F404D3" w:rsidP="0059796F">
      <w:pPr>
        <w:spacing w:after="0" w:line="360" w:lineRule="auto"/>
        <w:ind w:firstLine="709"/>
        <w:jc w:val="both"/>
        <w:rPr>
          <w:rFonts w:ascii="Times New Roman" w:hAnsi="Times New Roman" w:cs="Times New Roman"/>
          <w:sz w:val="28"/>
          <w:szCs w:val="28"/>
        </w:rPr>
      </w:pPr>
      <w:r w:rsidRPr="00F404D3">
        <w:rPr>
          <w:rFonts w:ascii="Times New Roman" w:hAnsi="Times New Roman" w:cs="Times New Roman"/>
          <w:sz w:val="28"/>
          <w:szCs w:val="28"/>
        </w:rPr>
        <w:t>Достоверная оценка совокупности разнородных характеристик кадрового потенциала компании позволяет принимать решения разумно, правильно формировать кадровую политику компании, повышать конкурентоспособность. Главное</w:t>
      </w:r>
      <w:r>
        <w:rPr>
          <w:rFonts w:ascii="Times New Roman" w:hAnsi="Times New Roman" w:cs="Times New Roman"/>
          <w:sz w:val="28"/>
          <w:szCs w:val="28"/>
        </w:rPr>
        <w:t xml:space="preserve"> </w:t>
      </w:r>
      <w:r w:rsidR="0035043E">
        <w:rPr>
          <w:rFonts w:ascii="Times New Roman" w:hAnsi="Times New Roman" w:cs="Times New Roman"/>
          <w:sz w:val="28"/>
          <w:szCs w:val="28"/>
        </w:rPr>
        <w:t>–</w:t>
      </w:r>
      <w:r>
        <w:rPr>
          <w:rFonts w:ascii="Times New Roman" w:hAnsi="Times New Roman" w:cs="Times New Roman"/>
          <w:sz w:val="28"/>
          <w:szCs w:val="28"/>
        </w:rPr>
        <w:t xml:space="preserve"> </w:t>
      </w:r>
      <w:r w:rsidRPr="00F404D3">
        <w:rPr>
          <w:rFonts w:ascii="Times New Roman" w:hAnsi="Times New Roman" w:cs="Times New Roman"/>
          <w:sz w:val="28"/>
          <w:szCs w:val="28"/>
        </w:rPr>
        <w:t>не делать ошибок во время анализа и учитывать все факторы, которые так или иначе влияют на эффективность работы.</w:t>
      </w:r>
    </w:p>
    <w:p w14:paraId="6A6355A8" w14:textId="3A4DBA7B" w:rsidR="00A3140E" w:rsidRDefault="00A3140E"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сожалению, нельзя провести точный анализ количественных показателей из-</w:t>
      </w:r>
      <w:r w:rsidRPr="00E45E32">
        <w:rPr>
          <w:rFonts w:ascii="Times New Roman" w:hAnsi="Times New Roman" w:cs="Times New Roman"/>
          <w:sz w:val="28"/>
          <w:szCs w:val="28"/>
        </w:rPr>
        <w:t xml:space="preserve">за </w:t>
      </w:r>
      <w:r w:rsidR="00E45E32" w:rsidRPr="00E45E32">
        <w:rPr>
          <w:rFonts w:ascii="Times New Roman" w:hAnsi="Times New Roman" w:cs="Times New Roman"/>
          <w:sz w:val="28"/>
          <w:szCs w:val="28"/>
        </w:rPr>
        <w:t>не</w:t>
      </w:r>
      <w:r w:rsidRPr="00E45E32">
        <w:rPr>
          <w:rFonts w:ascii="Times New Roman" w:hAnsi="Times New Roman" w:cs="Times New Roman"/>
          <w:sz w:val="28"/>
          <w:szCs w:val="28"/>
        </w:rPr>
        <w:t>полног</w:t>
      </w:r>
      <w:r w:rsidR="00691AB5" w:rsidRPr="00E45E32">
        <w:rPr>
          <w:rFonts w:ascii="Times New Roman" w:hAnsi="Times New Roman" w:cs="Times New Roman"/>
          <w:sz w:val="28"/>
          <w:szCs w:val="28"/>
        </w:rPr>
        <w:t>о</w:t>
      </w:r>
      <w:r w:rsidR="00691AB5">
        <w:rPr>
          <w:rFonts w:ascii="Times New Roman" w:hAnsi="Times New Roman" w:cs="Times New Roman"/>
          <w:sz w:val="28"/>
          <w:szCs w:val="28"/>
        </w:rPr>
        <w:t xml:space="preserve"> наличия данных. Но в ходе работы рекомендуется работникам использовать некие опросы для получения результатов, и тогда </w:t>
      </w:r>
      <w:r w:rsidR="00D74EA4">
        <w:rPr>
          <w:rFonts w:ascii="Times New Roman" w:hAnsi="Times New Roman" w:cs="Times New Roman"/>
          <w:sz w:val="28"/>
          <w:szCs w:val="28"/>
        </w:rPr>
        <w:t xml:space="preserve">будет понятно, какие количественные показатели влияют на результат компании. </w:t>
      </w:r>
      <w:r w:rsidR="000708B2">
        <w:rPr>
          <w:rFonts w:ascii="Times New Roman" w:hAnsi="Times New Roman" w:cs="Times New Roman"/>
          <w:sz w:val="28"/>
          <w:szCs w:val="28"/>
        </w:rPr>
        <w:t>Нужно проделать следующие шаги:</w:t>
      </w:r>
    </w:p>
    <w:p w14:paraId="01ABCC9B" w14:textId="36D81DFE" w:rsidR="007F7B25" w:rsidRDefault="0035043E"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708B2">
        <w:rPr>
          <w:rFonts w:ascii="Times New Roman" w:hAnsi="Times New Roman" w:cs="Times New Roman"/>
          <w:sz w:val="28"/>
          <w:szCs w:val="28"/>
        </w:rPr>
        <w:t xml:space="preserve"> определить тему опроса. </w:t>
      </w:r>
      <w:r w:rsidR="0065425D">
        <w:rPr>
          <w:rFonts w:ascii="Times New Roman" w:hAnsi="Times New Roman" w:cs="Times New Roman"/>
          <w:sz w:val="28"/>
          <w:szCs w:val="28"/>
        </w:rPr>
        <w:t>Решить, о чем необходимо узнать. Нравится ли рабочая среда</w:t>
      </w:r>
      <w:r w:rsidR="00D73174">
        <w:rPr>
          <w:rFonts w:ascii="Times New Roman" w:hAnsi="Times New Roman" w:cs="Times New Roman"/>
          <w:sz w:val="28"/>
          <w:szCs w:val="28"/>
        </w:rPr>
        <w:t xml:space="preserve"> или стало ли удобнее анализировать информацию</w:t>
      </w:r>
      <w:r w:rsidR="001D0E44">
        <w:rPr>
          <w:rFonts w:ascii="Times New Roman" w:hAnsi="Times New Roman" w:cs="Times New Roman"/>
          <w:sz w:val="28"/>
          <w:szCs w:val="28"/>
        </w:rPr>
        <w:t>. На сколько коллектив удовлетворен работой и вовлечен в процесс;</w:t>
      </w:r>
    </w:p>
    <w:p w14:paraId="795E3B8C" w14:textId="48561462" w:rsidR="001D0E44" w:rsidRDefault="0035043E"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D0E44">
        <w:rPr>
          <w:rFonts w:ascii="Times New Roman" w:hAnsi="Times New Roman" w:cs="Times New Roman"/>
          <w:sz w:val="28"/>
          <w:szCs w:val="28"/>
        </w:rPr>
        <w:t xml:space="preserve"> сформировать группы, которые будут опрашиваться</w:t>
      </w:r>
      <w:r w:rsidR="00411435">
        <w:rPr>
          <w:rFonts w:ascii="Times New Roman" w:hAnsi="Times New Roman" w:cs="Times New Roman"/>
          <w:sz w:val="28"/>
          <w:szCs w:val="28"/>
        </w:rPr>
        <w:t>, разделить на целевые группы;</w:t>
      </w:r>
    </w:p>
    <w:p w14:paraId="1C908E55" w14:textId="4FFEEC03" w:rsidR="00411435" w:rsidRDefault="0035043E"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11435">
        <w:rPr>
          <w:rFonts w:ascii="Times New Roman" w:hAnsi="Times New Roman" w:cs="Times New Roman"/>
          <w:sz w:val="28"/>
          <w:szCs w:val="28"/>
        </w:rPr>
        <w:t xml:space="preserve"> сформировать опросный лист;</w:t>
      </w:r>
    </w:p>
    <w:p w14:paraId="2B350A5D" w14:textId="0325BC4E" w:rsidR="00411435" w:rsidRDefault="0035043E"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411435">
        <w:rPr>
          <w:rFonts w:ascii="Times New Roman" w:hAnsi="Times New Roman" w:cs="Times New Roman"/>
          <w:sz w:val="28"/>
          <w:szCs w:val="28"/>
        </w:rPr>
        <w:t xml:space="preserve"> </w:t>
      </w:r>
      <w:r w:rsidR="009C1090">
        <w:rPr>
          <w:rFonts w:ascii="Times New Roman" w:hAnsi="Times New Roman" w:cs="Times New Roman"/>
          <w:sz w:val="28"/>
          <w:szCs w:val="28"/>
        </w:rPr>
        <w:t>провести анкетирование и собрать материалы, лучше проводить анонимный вопрос для большего количества участнико</w:t>
      </w:r>
      <w:r w:rsidR="00B72D83">
        <w:rPr>
          <w:rFonts w:ascii="Times New Roman" w:hAnsi="Times New Roman" w:cs="Times New Roman"/>
          <w:sz w:val="28"/>
          <w:szCs w:val="28"/>
        </w:rPr>
        <w:t>в;</w:t>
      </w:r>
    </w:p>
    <w:p w14:paraId="02539F74" w14:textId="2996EDB3" w:rsidR="00B72D83" w:rsidRDefault="0035043E"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72D83">
        <w:rPr>
          <w:rFonts w:ascii="Times New Roman" w:hAnsi="Times New Roman" w:cs="Times New Roman"/>
          <w:sz w:val="28"/>
          <w:szCs w:val="28"/>
        </w:rPr>
        <w:t xml:space="preserve"> сформировать отчет и презентацию со всеми показателями;</w:t>
      </w:r>
    </w:p>
    <w:p w14:paraId="7D73726B" w14:textId="4856B54F" w:rsidR="00392AFC" w:rsidRDefault="0035043E"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72D83">
        <w:rPr>
          <w:rFonts w:ascii="Times New Roman" w:hAnsi="Times New Roman" w:cs="Times New Roman"/>
          <w:sz w:val="28"/>
          <w:szCs w:val="28"/>
        </w:rPr>
        <w:t xml:space="preserve"> дать сотруднику обратную св</w:t>
      </w:r>
      <w:r w:rsidR="00B4389A">
        <w:rPr>
          <w:rFonts w:ascii="Times New Roman" w:hAnsi="Times New Roman" w:cs="Times New Roman"/>
          <w:sz w:val="28"/>
          <w:szCs w:val="28"/>
        </w:rPr>
        <w:t>язь. Даже если результаты опроса будут негативными, следует оповестить команду и дать понять, что ситуация будет ре</w:t>
      </w:r>
      <w:r w:rsidR="00CB0CE6">
        <w:rPr>
          <w:rFonts w:ascii="Times New Roman" w:hAnsi="Times New Roman" w:cs="Times New Roman"/>
          <w:sz w:val="28"/>
          <w:szCs w:val="28"/>
        </w:rPr>
        <w:t>ш</w:t>
      </w:r>
      <w:r w:rsidR="00B4389A">
        <w:rPr>
          <w:rFonts w:ascii="Times New Roman" w:hAnsi="Times New Roman" w:cs="Times New Roman"/>
          <w:sz w:val="28"/>
          <w:szCs w:val="28"/>
        </w:rPr>
        <w:t>аться</w:t>
      </w:r>
      <w:r w:rsidR="00CB0CE6">
        <w:rPr>
          <w:rFonts w:ascii="Times New Roman" w:hAnsi="Times New Roman" w:cs="Times New Roman"/>
          <w:sz w:val="28"/>
          <w:szCs w:val="28"/>
        </w:rPr>
        <w:t>. Таким образом увеличится доверие в компании.</w:t>
      </w:r>
      <w:r w:rsidR="004E5938">
        <w:rPr>
          <w:rFonts w:ascii="Times New Roman" w:hAnsi="Times New Roman" w:cs="Times New Roman"/>
          <w:sz w:val="28"/>
          <w:szCs w:val="28"/>
        </w:rPr>
        <w:t xml:space="preserve"> </w:t>
      </w:r>
    </w:p>
    <w:p w14:paraId="41767399" w14:textId="77777777" w:rsidR="0063267A" w:rsidRDefault="0063267A" w:rsidP="0059796F">
      <w:pPr>
        <w:spacing w:after="0" w:line="360" w:lineRule="auto"/>
        <w:ind w:firstLine="709"/>
        <w:jc w:val="both"/>
        <w:rPr>
          <w:rFonts w:ascii="Times New Roman" w:hAnsi="Times New Roman" w:cs="Times New Roman"/>
          <w:sz w:val="28"/>
          <w:szCs w:val="28"/>
        </w:rPr>
      </w:pPr>
    </w:p>
    <w:p w14:paraId="79DDABDE" w14:textId="0A8CE048" w:rsidR="004E5938" w:rsidRDefault="00502EF3" w:rsidP="0059796F">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BFDB560" wp14:editId="6FB8406F">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984EAAB" w14:textId="4BBD95B4" w:rsidR="0063267A" w:rsidRDefault="0063267A" w:rsidP="0059796F">
      <w:pPr>
        <w:spacing w:after="0" w:line="360" w:lineRule="auto"/>
        <w:ind w:firstLine="709"/>
        <w:jc w:val="both"/>
        <w:rPr>
          <w:rFonts w:ascii="Times New Roman" w:hAnsi="Times New Roman" w:cs="Times New Roman"/>
          <w:sz w:val="28"/>
          <w:szCs w:val="28"/>
        </w:rPr>
      </w:pPr>
    </w:p>
    <w:p w14:paraId="383B5FAC" w14:textId="6D9BD35C" w:rsidR="0063267A" w:rsidRDefault="0063267A" w:rsidP="0059796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w:t>
      </w:r>
      <w:r w:rsidR="00570CC0">
        <w:rPr>
          <w:rFonts w:ascii="Times New Roman" w:hAnsi="Times New Roman" w:cs="Times New Roman"/>
          <w:sz w:val="28"/>
          <w:szCs w:val="28"/>
        </w:rPr>
        <w:t xml:space="preserve"> 12 – Предполагаемые результаты опроса</w:t>
      </w:r>
      <w:r w:rsidR="00EF3CB3">
        <w:rPr>
          <w:rFonts w:ascii="Times New Roman" w:hAnsi="Times New Roman" w:cs="Times New Roman"/>
          <w:sz w:val="28"/>
          <w:szCs w:val="28"/>
        </w:rPr>
        <w:t xml:space="preserve"> (составлено автором)</w:t>
      </w:r>
    </w:p>
    <w:p w14:paraId="3A778CD6" w14:textId="77777777" w:rsidR="00EF3CB3" w:rsidRDefault="00EF3CB3" w:rsidP="0059796F">
      <w:pPr>
        <w:spacing w:after="0" w:line="360" w:lineRule="auto"/>
        <w:ind w:firstLine="709"/>
        <w:jc w:val="center"/>
        <w:rPr>
          <w:rFonts w:ascii="Times New Roman" w:hAnsi="Times New Roman" w:cs="Times New Roman"/>
          <w:sz w:val="28"/>
          <w:szCs w:val="28"/>
        </w:rPr>
      </w:pPr>
    </w:p>
    <w:p w14:paraId="10209EA6" w14:textId="65484549" w:rsidR="0063267A" w:rsidRDefault="0063267A"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w:t>
      </w:r>
      <w:r w:rsidR="00BA7201">
        <w:rPr>
          <w:rFonts w:ascii="Times New Roman" w:hAnsi="Times New Roman" w:cs="Times New Roman"/>
          <w:sz w:val="28"/>
          <w:szCs w:val="28"/>
        </w:rPr>
        <w:t>м, если провести подобный опрос в компании, то можно пред</w:t>
      </w:r>
      <w:r w:rsidR="005E6C25">
        <w:rPr>
          <w:rFonts w:ascii="Times New Roman" w:hAnsi="Times New Roman" w:cs="Times New Roman"/>
          <w:sz w:val="28"/>
          <w:szCs w:val="28"/>
        </w:rPr>
        <w:t>положить следующие цифры. При проведении опроса на удовлетворенность рабочими условиями примерно 10% скорее всего отнесутся равнодушно</w:t>
      </w:r>
      <w:r w:rsidR="00FC4269">
        <w:rPr>
          <w:rFonts w:ascii="Times New Roman" w:hAnsi="Times New Roman" w:cs="Times New Roman"/>
          <w:sz w:val="28"/>
          <w:szCs w:val="28"/>
        </w:rPr>
        <w:t>. 20% сотрудников ответят ради «галочки», 40%</w:t>
      </w:r>
      <w:r w:rsidR="00CF140D">
        <w:rPr>
          <w:rFonts w:ascii="Times New Roman" w:hAnsi="Times New Roman" w:cs="Times New Roman"/>
          <w:sz w:val="28"/>
          <w:szCs w:val="28"/>
        </w:rPr>
        <w:t xml:space="preserve"> - подойдут к задаче очень серьезно. И оставшиеся 30% работников будут отвечать, веря в то, что руководство действительно примет меры по улучшению. </w:t>
      </w:r>
      <w:r w:rsidR="003B2BB1">
        <w:rPr>
          <w:rFonts w:ascii="Times New Roman" w:hAnsi="Times New Roman" w:cs="Times New Roman"/>
          <w:sz w:val="28"/>
          <w:szCs w:val="28"/>
        </w:rPr>
        <w:t>Предполагая данный исход, показанный на рисунке 12</w:t>
      </w:r>
      <w:r w:rsidR="00116EB2">
        <w:rPr>
          <w:rFonts w:ascii="Times New Roman" w:hAnsi="Times New Roman" w:cs="Times New Roman"/>
          <w:sz w:val="28"/>
          <w:szCs w:val="28"/>
        </w:rPr>
        <w:t>, можно сделать вывод, что у 30% сотрудников, которые получат обратную связь</w:t>
      </w:r>
      <w:r w:rsidR="008344AE">
        <w:rPr>
          <w:rFonts w:ascii="Times New Roman" w:hAnsi="Times New Roman" w:cs="Times New Roman"/>
          <w:sz w:val="28"/>
          <w:szCs w:val="28"/>
        </w:rPr>
        <w:t xml:space="preserve">, повысится показатель доверия к начальству. Если будут предприняты меры по </w:t>
      </w:r>
      <w:r w:rsidR="008344AE">
        <w:rPr>
          <w:rFonts w:ascii="Times New Roman" w:hAnsi="Times New Roman" w:cs="Times New Roman"/>
          <w:sz w:val="28"/>
          <w:szCs w:val="28"/>
        </w:rPr>
        <w:lastRenderedPageBreak/>
        <w:t xml:space="preserve">улучшению, исходя из опроса, то в дальнейшем </w:t>
      </w:r>
      <w:r w:rsidR="00BD06E5">
        <w:rPr>
          <w:rFonts w:ascii="Times New Roman" w:hAnsi="Times New Roman" w:cs="Times New Roman"/>
          <w:sz w:val="28"/>
          <w:szCs w:val="28"/>
        </w:rPr>
        <w:t>при проведении данного мероприятия данные 30% будут стремительно расти</w:t>
      </w:r>
      <w:r w:rsidR="003E460A">
        <w:rPr>
          <w:rFonts w:ascii="Times New Roman" w:hAnsi="Times New Roman" w:cs="Times New Roman"/>
          <w:sz w:val="28"/>
          <w:szCs w:val="28"/>
        </w:rPr>
        <w:t xml:space="preserve">, как и доверие команды. А данный фактор скажется на мотивации, так как персонал осознает, что может вносить коррективы в </w:t>
      </w:r>
      <w:r w:rsidR="00513A7C">
        <w:rPr>
          <w:rFonts w:ascii="Times New Roman" w:hAnsi="Times New Roman" w:cs="Times New Roman"/>
          <w:sz w:val="28"/>
          <w:szCs w:val="28"/>
        </w:rPr>
        <w:t>систему управления.</w:t>
      </w:r>
    </w:p>
    <w:p w14:paraId="2096EBB2" w14:textId="50D4427C" w:rsidR="00692663" w:rsidRDefault="00692663"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Благодаря проведенным мероприятия по обучению, выявлению ценностей и </w:t>
      </w:r>
      <w:r w:rsidR="004219B4">
        <w:rPr>
          <w:rFonts w:ascii="Times New Roman" w:hAnsi="Times New Roman" w:cs="Times New Roman"/>
          <w:sz w:val="28"/>
          <w:szCs w:val="28"/>
        </w:rPr>
        <w:t xml:space="preserve">развитию, у сотрудников возрастут навыки и знания. Следовательно, благополучное прохождение возрастет, продвижение по карьерной лестнице станет более возможным и </w:t>
      </w:r>
      <w:r w:rsidR="00754BA1">
        <w:rPr>
          <w:rFonts w:ascii="Times New Roman" w:hAnsi="Times New Roman" w:cs="Times New Roman"/>
          <w:sz w:val="28"/>
          <w:szCs w:val="28"/>
        </w:rPr>
        <w:t>повысится в разы мотивация, а также ощущение значимости.</w:t>
      </w:r>
      <w:r w:rsidR="002F0ACA">
        <w:rPr>
          <w:rFonts w:ascii="Times New Roman" w:hAnsi="Times New Roman" w:cs="Times New Roman"/>
          <w:sz w:val="28"/>
          <w:szCs w:val="28"/>
        </w:rPr>
        <w:t xml:space="preserve"> Рассмотрим ситуацию в России.</w:t>
      </w:r>
      <w:r w:rsidR="00754BA1">
        <w:rPr>
          <w:rFonts w:ascii="Times New Roman" w:hAnsi="Times New Roman" w:cs="Times New Roman"/>
          <w:sz w:val="28"/>
          <w:szCs w:val="28"/>
        </w:rPr>
        <w:t xml:space="preserve"> Из-за тако</w:t>
      </w:r>
      <w:r w:rsidR="002F0ACA">
        <w:rPr>
          <w:rFonts w:ascii="Times New Roman" w:hAnsi="Times New Roman" w:cs="Times New Roman"/>
          <w:sz w:val="28"/>
          <w:szCs w:val="28"/>
        </w:rPr>
        <w:t xml:space="preserve">го решения </w:t>
      </w:r>
      <w:r w:rsidR="00754BA1">
        <w:rPr>
          <w:rFonts w:ascii="Times New Roman" w:hAnsi="Times New Roman" w:cs="Times New Roman"/>
          <w:sz w:val="28"/>
          <w:szCs w:val="28"/>
        </w:rPr>
        <w:t xml:space="preserve">есть вероятность снижения увольнений и уходов сотрудников </w:t>
      </w:r>
      <w:r w:rsidR="002850BE">
        <w:rPr>
          <w:rFonts w:ascii="Times New Roman" w:hAnsi="Times New Roman" w:cs="Times New Roman"/>
          <w:sz w:val="28"/>
          <w:szCs w:val="28"/>
        </w:rPr>
        <w:t xml:space="preserve">примерно </w:t>
      </w:r>
      <w:r w:rsidR="00754BA1">
        <w:rPr>
          <w:rFonts w:ascii="Times New Roman" w:hAnsi="Times New Roman" w:cs="Times New Roman"/>
          <w:sz w:val="28"/>
          <w:szCs w:val="28"/>
        </w:rPr>
        <w:t xml:space="preserve">на </w:t>
      </w:r>
      <w:r w:rsidR="007C0DE5">
        <w:rPr>
          <w:rFonts w:ascii="Times New Roman" w:hAnsi="Times New Roman" w:cs="Times New Roman"/>
          <w:sz w:val="28"/>
          <w:szCs w:val="28"/>
        </w:rPr>
        <w:t>1</w:t>
      </w:r>
      <w:r w:rsidR="002850BE">
        <w:rPr>
          <w:rFonts w:ascii="Times New Roman" w:hAnsi="Times New Roman" w:cs="Times New Roman"/>
          <w:sz w:val="28"/>
          <w:szCs w:val="28"/>
        </w:rPr>
        <w:t xml:space="preserve">5%. Это означает, что </w:t>
      </w:r>
      <w:r w:rsidR="001A6086">
        <w:rPr>
          <w:rFonts w:ascii="Times New Roman" w:hAnsi="Times New Roman" w:cs="Times New Roman"/>
          <w:sz w:val="28"/>
          <w:szCs w:val="28"/>
        </w:rPr>
        <w:t xml:space="preserve">такой результат позволит снизить </w:t>
      </w:r>
      <w:r w:rsidR="002850BE">
        <w:rPr>
          <w:rFonts w:ascii="Times New Roman" w:hAnsi="Times New Roman" w:cs="Times New Roman"/>
          <w:sz w:val="28"/>
          <w:szCs w:val="28"/>
        </w:rPr>
        <w:t>текучесть кадров</w:t>
      </w:r>
      <w:r w:rsidR="002C6DC8">
        <w:rPr>
          <w:rFonts w:ascii="Times New Roman" w:hAnsi="Times New Roman" w:cs="Times New Roman"/>
          <w:sz w:val="28"/>
          <w:szCs w:val="28"/>
        </w:rPr>
        <w:t xml:space="preserve"> </w:t>
      </w:r>
      <w:r w:rsidR="009F36C9">
        <w:rPr>
          <w:rFonts w:ascii="Times New Roman" w:hAnsi="Times New Roman" w:cs="Times New Roman"/>
          <w:sz w:val="28"/>
          <w:szCs w:val="28"/>
        </w:rPr>
        <w:t>минимум</w:t>
      </w:r>
      <w:r w:rsidR="002C6DC8">
        <w:rPr>
          <w:rFonts w:ascii="Times New Roman" w:hAnsi="Times New Roman" w:cs="Times New Roman"/>
          <w:sz w:val="28"/>
          <w:szCs w:val="28"/>
        </w:rPr>
        <w:t xml:space="preserve"> на </w:t>
      </w:r>
      <w:r w:rsidR="009F36C9">
        <w:rPr>
          <w:rFonts w:ascii="Times New Roman" w:hAnsi="Times New Roman" w:cs="Times New Roman"/>
          <w:sz w:val="28"/>
          <w:szCs w:val="28"/>
        </w:rPr>
        <w:t>4</w:t>
      </w:r>
      <w:r w:rsidR="002C6DC8">
        <w:rPr>
          <w:rFonts w:ascii="Times New Roman" w:hAnsi="Times New Roman" w:cs="Times New Roman"/>
          <w:sz w:val="28"/>
          <w:szCs w:val="28"/>
        </w:rPr>
        <w:t xml:space="preserve">%. А по сравнению с предыдущим показателем в </w:t>
      </w:r>
      <w:r w:rsidR="00C85989">
        <w:rPr>
          <w:rFonts w:ascii="Times New Roman" w:hAnsi="Times New Roman" w:cs="Times New Roman"/>
          <w:sz w:val="28"/>
          <w:szCs w:val="28"/>
        </w:rPr>
        <w:t>31,4%, это довольно хороший результат. 31,4</w:t>
      </w:r>
      <w:r w:rsidR="00BD6376">
        <w:rPr>
          <w:rFonts w:ascii="Times New Roman" w:hAnsi="Times New Roman" w:cs="Times New Roman"/>
          <w:sz w:val="28"/>
          <w:szCs w:val="28"/>
        </w:rPr>
        <w:t>%</w:t>
      </w:r>
      <w:r w:rsidR="00C85989">
        <w:rPr>
          <w:rFonts w:ascii="Times New Roman" w:hAnsi="Times New Roman" w:cs="Times New Roman"/>
          <w:sz w:val="28"/>
          <w:szCs w:val="28"/>
        </w:rPr>
        <w:t xml:space="preserve"> - </w:t>
      </w:r>
      <w:r w:rsidR="009F36C9">
        <w:rPr>
          <w:rFonts w:ascii="Times New Roman" w:hAnsi="Times New Roman" w:cs="Times New Roman"/>
          <w:sz w:val="28"/>
          <w:szCs w:val="28"/>
        </w:rPr>
        <w:t>4</w:t>
      </w:r>
      <w:r w:rsidR="00BD6376">
        <w:rPr>
          <w:rFonts w:ascii="Times New Roman" w:hAnsi="Times New Roman" w:cs="Times New Roman"/>
          <w:sz w:val="28"/>
          <w:szCs w:val="28"/>
        </w:rPr>
        <w:t>% = 2</w:t>
      </w:r>
      <w:r w:rsidR="009F36C9">
        <w:rPr>
          <w:rFonts w:ascii="Times New Roman" w:hAnsi="Times New Roman" w:cs="Times New Roman"/>
          <w:sz w:val="28"/>
          <w:szCs w:val="28"/>
        </w:rPr>
        <w:t>7</w:t>
      </w:r>
      <w:r w:rsidR="00BD6376">
        <w:rPr>
          <w:rFonts w:ascii="Times New Roman" w:hAnsi="Times New Roman" w:cs="Times New Roman"/>
          <w:sz w:val="28"/>
          <w:szCs w:val="28"/>
        </w:rPr>
        <w:t xml:space="preserve">,4%. То есть текучесть кадров </w:t>
      </w:r>
      <w:r w:rsidR="00BB73D8">
        <w:rPr>
          <w:rFonts w:ascii="Times New Roman" w:hAnsi="Times New Roman" w:cs="Times New Roman"/>
          <w:sz w:val="28"/>
          <w:szCs w:val="28"/>
        </w:rPr>
        <w:t xml:space="preserve">в России </w:t>
      </w:r>
      <w:r w:rsidR="00BD6376">
        <w:rPr>
          <w:rFonts w:ascii="Times New Roman" w:hAnsi="Times New Roman" w:cs="Times New Roman"/>
          <w:sz w:val="28"/>
          <w:szCs w:val="28"/>
        </w:rPr>
        <w:t>опустится минимум до значения 2</w:t>
      </w:r>
      <w:r w:rsidR="009F36C9">
        <w:rPr>
          <w:rFonts w:ascii="Times New Roman" w:hAnsi="Times New Roman" w:cs="Times New Roman"/>
          <w:sz w:val="28"/>
          <w:szCs w:val="28"/>
        </w:rPr>
        <w:t>7</w:t>
      </w:r>
      <w:r w:rsidR="00BD6376">
        <w:rPr>
          <w:rFonts w:ascii="Times New Roman" w:hAnsi="Times New Roman" w:cs="Times New Roman"/>
          <w:sz w:val="28"/>
          <w:szCs w:val="28"/>
        </w:rPr>
        <w:t xml:space="preserve">,4%, что </w:t>
      </w:r>
      <w:r w:rsidR="003502A4">
        <w:rPr>
          <w:rFonts w:ascii="Times New Roman" w:hAnsi="Times New Roman" w:cs="Times New Roman"/>
          <w:sz w:val="28"/>
          <w:szCs w:val="28"/>
        </w:rPr>
        <w:t>попадает в</w:t>
      </w:r>
      <w:r w:rsidR="00BB73D8">
        <w:rPr>
          <w:rFonts w:ascii="Times New Roman" w:hAnsi="Times New Roman" w:cs="Times New Roman"/>
          <w:sz w:val="28"/>
          <w:szCs w:val="28"/>
        </w:rPr>
        <w:t xml:space="preserve"> норму</w:t>
      </w:r>
      <w:r w:rsidR="00E470D0">
        <w:rPr>
          <w:rFonts w:ascii="Times New Roman" w:hAnsi="Times New Roman" w:cs="Times New Roman"/>
          <w:sz w:val="28"/>
          <w:szCs w:val="28"/>
        </w:rPr>
        <w:t xml:space="preserve"> </w:t>
      </w:r>
      <w:r w:rsidR="00E470D0" w:rsidRPr="00E470D0">
        <w:rPr>
          <w:rFonts w:ascii="Times New Roman" w:hAnsi="Times New Roman" w:cs="Times New Roman"/>
          <w:sz w:val="28"/>
          <w:szCs w:val="28"/>
        </w:rPr>
        <w:t>&lt;30%</w:t>
      </w:r>
      <w:r w:rsidR="00E470D0">
        <w:rPr>
          <w:rFonts w:ascii="Times New Roman" w:hAnsi="Times New Roman" w:cs="Times New Roman"/>
          <w:sz w:val="28"/>
          <w:szCs w:val="28"/>
        </w:rPr>
        <w:t>.</w:t>
      </w:r>
    </w:p>
    <w:p w14:paraId="7A077E89" w14:textId="37B3CBE5" w:rsidR="001A60C9" w:rsidRDefault="001A60C9"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 системе справедливой выплаты зарплат возрастет удовлетворенность сотрудников и мотивация. На примере ранее выбранных объектов изучения, можно предположить, что благодаря справедливому распределению денежных выплат процент увольнений снизится на 4% (в среднем за 3 месяца увольняются 15 сотрудников; можно предположить, что 5 из них недовольны заработной платой).</w:t>
      </w:r>
    </w:p>
    <w:p w14:paraId="07A1EED4" w14:textId="5F1D6169" w:rsidR="001A60C9" w:rsidRDefault="001A60C9"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Участие в конкурсе проектов увеличит мотивацию работников, а также поможет внедрить новшества в бизнес-процессы компании, тем самым увеличить выручку. Все взаимосвязано. На три филиала приходится примерно 150 сотрудников. Из них захотят принять участие в конкурсе примерно 40%, остальные не примут участие из-за различных факторов, которые тоже могут быть озвучены и </w:t>
      </w:r>
      <w:r w:rsidR="003510AC">
        <w:rPr>
          <w:rFonts w:ascii="Times New Roman" w:hAnsi="Times New Roman" w:cs="Times New Roman"/>
          <w:sz w:val="28"/>
          <w:szCs w:val="28"/>
        </w:rPr>
        <w:t xml:space="preserve">подлежать исправлению, чтобы работники были более амбициозны и уверены в себе. С первой победой участника, получением приза и явным увеличением значимости, у остальных сотрудников возрастет интерес к данному мероприятию, что каждый период будет поднимать число </w:t>
      </w:r>
      <w:r w:rsidR="003510AC">
        <w:rPr>
          <w:rFonts w:ascii="Times New Roman" w:hAnsi="Times New Roman" w:cs="Times New Roman"/>
          <w:sz w:val="28"/>
          <w:szCs w:val="28"/>
        </w:rPr>
        <w:lastRenderedPageBreak/>
        <w:t>участников на 5%. Таким образом, компания будет находится в постоянном потоке развития и одновременно удовлетворенности работников.</w:t>
      </w:r>
    </w:p>
    <w:p w14:paraId="7F2E0D9F" w14:textId="77777777" w:rsidR="003510AC" w:rsidRDefault="003510AC"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данный момент каждый год примерно 8% продвигаются по карьерной лестнице, это лишь 12 человек на 150. Благодаря запуску игровой системы обучения и прохождения этапов, предположительно 25 человек сможет вырасти в должности. Что составляет 16% от общей доли и в 2 раза больше предыдущего значения.</w:t>
      </w:r>
    </w:p>
    <w:p w14:paraId="48C52FCD" w14:textId="64467CC9" w:rsidR="000A4338" w:rsidRDefault="000A4338"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Заработная плата сотрудников с 2018 г. по 2019 г. выросла на 0,4%</w:t>
      </w:r>
      <w:r w:rsidR="00A056A1">
        <w:rPr>
          <w:rFonts w:ascii="Times New Roman" w:hAnsi="Times New Roman" w:cs="Times New Roman"/>
          <w:sz w:val="28"/>
          <w:szCs w:val="28"/>
        </w:rPr>
        <w:t>. Это говорит об увеличении объема продаж. Если для сотрудников будет проведено качественно обучение продажам, то этот показатель еще больше возрастет. Следовательно удовлетв</w:t>
      </w:r>
      <w:r w:rsidR="00CB5036">
        <w:rPr>
          <w:rFonts w:ascii="Times New Roman" w:hAnsi="Times New Roman" w:cs="Times New Roman"/>
          <w:sz w:val="28"/>
          <w:szCs w:val="28"/>
        </w:rPr>
        <w:t xml:space="preserve">оренность работников вырастет и тем самым снизить количество увольнений. </w:t>
      </w:r>
    </w:p>
    <w:p w14:paraId="133EB4F0" w14:textId="2915AA78" w:rsidR="00F231F5" w:rsidRDefault="00B34E32" w:rsidP="00597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то, что после внедрения </w:t>
      </w:r>
      <w:r w:rsidR="00C5612F">
        <w:rPr>
          <w:rFonts w:ascii="Times New Roman" w:hAnsi="Times New Roman" w:cs="Times New Roman"/>
          <w:sz w:val="28"/>
          <w:szCs w:val="28"/>
        </w:rPr>
        <w:t>обучения</w:t>
      </w:r>
      <w:r>
        <w:rPr>
          <w:rFonts w:ascii="Times New Roman" w:hAnsi="Times New Roman" w:cs="Times New Roman"/>
          <w:sz w:val="28"/>
          <w:szCs w:val="28"/>
        </w:rPr>
        <w:t xml:space="preserve"> </w:t>
      </w:r>
      <w:r w:rsidR="004C6406">
        <w:rPr>
          <w:rFonts w:ascii="Times New Roman" w:hAnsi="Times New Roman" w:cs="Times New Roman"/>
          <w:sz w:val="28"/>
          <w:szCs w:val="28"/>
        </w:rPr>
        <w:t>оборот компании увеличи</w:t>
      </w:r>
      <w:r w:rsidR="00C5612F">
        <w:rPr>
          <w:rFonts w:ascii="Times New Roman" w:hAnsi="Times New Roman" w:cs="Times New Roman"/>
          <w:sz w:val="28"/>
          <w:szCs w:val="28"/>
        </w:rPr>
        <w:t>тся</w:t>
      </w:r>
      <w:r w:rsidR="004C6406">
        <w:rPr>
          <w:rFonts w:ascii="Times New Roman" w:hAnsi="Times New Roman" w:cs="Times New Roman"/>
          <w:sz w:val="28"/>
          <w:szCs w:val="28"/>
        </w:rPr>
        <w:t>, можно сказать, что обучение да</w:t>
      </w:r>
      <w:r w:rsidR="00C5612F">
        <w:rPr>
          <w:rFonts w:ascii="Times New Roman" w:hAnsi="Times New Roman" w:cs="Times New Roman"/>
          <w:sz w:val="28"/>
          <w:szCs w:val="28"/>
        </w:rPr>
        <w:t>ст</w:t>
      </w:r>
      <w:r w:rsidR="004C6406">
        <w:rPr>
          <w:rFonts w:ascii="Times New Roman" w:hAnsi="Times New Roman" w:cs="Times New Roman"/>
          <w:sz w:val="28"/>
          <w:szCs w:val="28"/>
        </w:rPr>
        <w:t xml:space="preserve"> свои «плоды». </w:t>
      </w:r>
      <w:r w:rsidR="006C50D2">
        <w:rPr>
          <w:rFonts w:ascii="Times New Roman" w:hAnsi="Times New Roman" w:cs="Times New Roman"/>
          <w:sz w:val="28"/>
          <w:szCs w:val="28"/>
        </w:rPr>
        <w:t xml:space="preserve">Однако, </w:t>
      </w:r>
      <w:r w:rsidR="00C5612F">
        <w:rPr>
          <w:rFonts w:ascii="Times New Roman" w:hAnsi="Times New Roman" w:cs="Times New Roman"/>
          <w:sz w:val="28"/>
          <w:szCs w:val="28"/>
        </w:rPr>
        <w:t>эти</w:t>
      </w:r>
      <w:r w:rsidR="006C50D2">
        <w:rPr>
          <w:rFonts w:ascii="Times New Roman" w:hAnsi="Times New Roman" w:cs="Times New Roman"/>
          <w:sz w:val="28"/>
          <w:szCs w:val="28"/>
        </w:rPr>
        <w:t xml:space="preserve"> </w:t>
      </w:r>
      <w:r w:rsidR="00C5612F">
        <w:rPr>
          <w:rFonts w:ascii="Times New Roman" w:hAnsi="Times New Roman" w:cs="Times New Roman"/>
          <w:sz w:val="28"/>
          <w:szCs w:val="28"/>
        </w:rPr>
        <w:t>изменения будут</w:t>
      </w:r>
      <w:r w:rsidR="006C50D2">
        <w:rPr>
          <w:rFonts w:ascii="Times New Roman" w:hAnsi="Times New Roman" w:cs="Times New Roman"/>
          <w:sz w:val="28"/>
          <w:szCs w:val="28"/>
        </w:rPr>
        <w:t xml:space="preserve"> только внедрен</w:t>
      </w:r>
      <w:r w:rsidR="00C5612F">
        <w:rPr>
          <w:rFonts w:ascii="Times New Roman" w:hAnsi="Times New Roman" w:cs="Times New Roman"/>
          <w:sz w:val="28"/>
          <w:szCs w:val="28"/>
        </w:rPr>
        <w:t>ы</w:t>
      </w:r>
      <w:r w:rsidR="006C50D2">
        <w:rPr>
          <w:rFonts w:ascii="Times New Roman" w:hAnsi="Times New Roman" w:cs="Times New Roman"/>
          <w:sz w:val="28"/>
          <w:szCs w:val="28"/>
        </w:rPr>
        <w:t xml:space="preserve"> </w:t>
      </w:r>
      <w:r w:rsidR="00AC2C68">
        <w:rPr>
          <w:rFonts w:ascii="Times New Roman" w:hAnsi="Times New Roman" w:cs="Times New Roman"/>
          <w:sz w:val="28"/>
          <w:szCs w:val="28"/>
        </w:rPr>
        <w:t>и,</w:t>
      </w:r>
      <w:r w:rsidR="006C50D2">
        <w:rPr>
          <w:rFonts w:ascii="Times New Roman" w:hAnsi="Times New Roman" w:cs="Times New Roman"/>
          <w:sz w:val="28"/>
          <w:szCs w:val="28"/>
        </w:rPr>
        <w:t xml:space="preserve"> как и любой новый проект, он</w:t>
      </w:r>
      <w:r w:rsidR="00C5612F">
        <w:rPr>
          <w:rFonts w:ascii="Times New Roman" w:hAnsi="Times New Roman" w:cs="Times New Roman"/>
          <w:sz w:val="28"/>
          <w:szCs w:val="28"/>
        </w:rPr>
        <w:t>и</w:t>
      </w:r>
      <w:r w:rsidR="006C50D2">
        <w:rPr>
          <w:rFonts w:ascii="Times New Roman" w:hAnsi="Times New Roman" w:cs="Times New Roman"/>
          <w:sz w:val="28"/>
          <w:szCs w:val="28"/>
        </w:rPr>
        <w:t xml:space="preserve"> столкну</w:t>
      </w:r>
      <w:r w:rsidR="00C5612F">
        <w:rPr>
          <w:rFonts w:ascii="Times New Roman" w:hAnsi="Times New Roman" w:cs="Times New Roman"/>
          <w:sz w:val="28"/>
          <w:szCs w:val="28"/>
        </w:rPr>
        <w:t>тся</w:t>
      </w:r>
      <w:r w:rsidR="006C50D2">
        <w:rPr>
          <w:rFonts w:ascii="Times New Roman" w:hAnsi="Times New Roman" w:cs="Times New Roman"/>
          <w:sz w:val="28"/>
          <w:szCs w:val="28"/>
        </w:rPr>
        <w:t xml:space="preserve"> с возражениями изменений. Поэтому можно предположить, что</w:t>
      </w:r>
      <w:r w:rsidR="00861A1F">
        <w:rPr>
          <w:rFonts w:ascii="Times New Roman" w:hAnsi="Times New Roman" w:cs="Times New Roman"/>
          <w:sz w:val="28"/>
          <w:szCs w:val="28"/>
        </w:rPr>
        <w:t xml:space="preserve"> </w:t>
      </w:r>
      <w:r w:rsidR="00A725F6">
        <w:rPr>
          <w:rFonts w:ascii="Times New Roman" w:hAnsi="Times New Roman" w:cs="Times New Roman"/>
          <w:sz w:val="28"/>
          <w:szCs w:val="28"/>
        </w:rPr>
        <w:t>спустя время показатели</w:t>
      </w:r>
      <w:r w:rsidR="00861A1F">
        <w:rPr>
          <w:rFonts w:ascii="Times New Roman" w:hAnsi="Times New Roman" w:cs="Times New Roman"/>
          <w:sz w:val="28"/>
          <w:szCs w:val="28"/>
        </w:rPr>
        <w:t xml:space="preserve"> будут еще </w:t>
      </w:r>
      <w:r w:rsidR="00A725F6">
        <w:rPr>
          <w:rFonts w:ascii="Times New Roman" w:hAnsi="Times New Roman" w:cs="Times New Roman"/>
          <w:sz w:val="28"/>
          <w:szCs w:val="28"/>
        </w:rPr>
        <w:t>расти</w:t>
      </w:r>
      <w:r w:rsidR="00861A1F">
        <w:rPr>
          <w:rFonts w:ascii="Times New Roman" w:hAnsi="Times New Roman" w:cs="Times New Roman"/>
          <w:sz w:val="28"/>
          <w:szCs w:val="28"/>
        </w:rPr>
        <w:t xml:space="preserve">. И, следовательно, </w:t>
      </w:r>
      <w:r w:rsidR="000176A0">
        <w:rPr>
          <w:rFonts w:ascii="Times New Roman" w:hAnsi="Times New Roman" w:cs="Times New Roman"/>
          <w:sz w:val="28"/>
          <w:szCs w:val="28"/>
        </w:rPr>
        <w:t xml:space="preserve">обучение положительно влияет на все состояние фирмы. </w:t>
      </w:r>
    </w:p>
    <w:p w14:paraId="183A9E0C" w14:textId="1BCDE05E" w:rsidR="000A64CE" w:rsidRDefault="000A64CE" w:rsidP="0059796F">
      <w:pPr>
        <w:spacing w:after="0" w:line="360" w:lineRule="auto"/>
        <w:ind w:firstLine="709"/>
        <w:jc w:val="both"/>
        <w:rPr>
          <w:rFonts w:ascii="Times New Roman" w:hAnsi="Times New Roman" w:cs="Times New Roman"/>
          <w:sz w:val="28"/>
          <w:szCs w:val="28"/>
        </w:rPr>
      </w:pPr>
    </w:p>
    <w:p w14:paraId="44253DDB" w14:textId="3F39860D" w:rsidR="000A64CE" w:rsidRDefault="000A64CE" w:rsidP="0059796F">
      <w:pPr>
        <w:spacing w:after="0" w:line="360" w:lineRule="auto"/>
        <w:ind w:firstLine="709"/>
        <w:jc w:val="both"/>
        <w:rPr>
          <w:rFonts w:ascii="Times New Roman" w:hAnsi="Times New Roman" w:cs="Times New Roman"/>
          <w:sz w:val="28"/>
          <w:szCs w:val="28"/>
        </w:rPr>
      </w:pPr>
    </w:p>
    <w:p w14:paraId="1CD86D01" w14:textId="52F7D414" w:rsidR="00AC2C68" w:rsidRDefault="00AC2C68" w:rsidP="0059796F">
      <w:pPr>
        <w:spacing w:after="0" w:line="360" w:lineRule="auto"/>
        <w:ind w:firstLine="709"/>
        <w:jc w:val="both"/>
        <w:rPr>
          <w:rFonts w:ascii="Times New Roman" w:hAnsi="Times New Roman" w:cs="Times New Roman"/>
          <w:sz w:val="28"/>
          <w:szCs w:val="28"/>
        </w:rPr>
      </w:pPr>
    </w:p>
    <w:p w14:paraId="088FE37A" w14:textId="13167B7E" w:rsidR="00E45E32" w:rsidRDefault="00E45E32" w:rsidP="0059796F">
      <w:pPr>
        <w:spacing w:after="0" w:line="360" w:lineRule="auto"/>
        <w:ind w:firstLine="709"/>
        <w:jc w:val="both"/>
        <w:rPr>
          <w:rFonts w:ascii="Times New Roman" w:hAnsi="Times New Roman" w:cs="Times New Roman"/>
          <w:sz w:val="28"/>
          <w:szCs w:val="28"/>
        </w:rPr>
      </w:pPr>
    </w:p>
    <w:p w14:paraId="608C3EC7" w14:textId="7F51465C" w:rsidR="00E45E32" w:rsidRDefault="00E45E32" w:rsidP="0059796F">
      <w:pPr>
        <w:spacing w:after="0" w:line="360" w:lineRule="auto"/>
        <w:ind w:firstLine="709"/>
        <w:jc w:val="both"/>
        <w:rPr>
          <w:rFonts w:ascii="Times New Roman" w:hAnsi="Times New Roman" w:cs="Times New Roman"/>
          <w:sz w:val="28"/>
          <w:szCs w:val="28"/>
        </w:rPr>
      </w:pPr>
    </w:p>
    <w:p w14:paraId="6C05311A" w14:textId="1E39B20D" w:rsidR="00E45E32" w:rsidRDefault="00E45E32" w:rsidP="0059796F">
      <w:pPr>
        <w:spacing w:after="0" w:line="360" w:lineRule="auto"/>
        <w:ind w:firstLine="709"/>
        <w:jc w:val="both"/>
        <w:rPr>
          <w:rFonts w:ascii="Times New Roman" w:hAnsi="Times New Roman" w:cs="Times New Roman"/>
          <w:sz w:val="28"/>
          <w:szCs w:val="28"/>
        </w:rPr>
      </w:pPr>
    </w:p>
    <w:p w14:paraId="26705D17" w14:textId="3FAFEFF5" w:rsidR="00E45E32" w:rsidRDefault="00E45E32" w:rsidP="0059796F">
      <w:pPr>
        <w:spacing w:after="0" w:line="360" w:lineRule="auto"/>
        <w:ind w:firstLine="709"/>
        <w:jc w:val="both"/>
        <w:rPr>
          <w:rFonts w:ascii="Times New Roman" w:hAnsi="Times New Roman" w:cs="Times New Roman"/>
          <w:sz w:val="28"/>
          <w:szCs w:val="28"/>
        </w:rPr>
      </w:pPr>
    </w:p>
    <w:p w14:paraId="4D7515E7" w14:textId="6F2F6AD6" w:rsidR="00C25265" w:rsidRDefault="00C25265" w:rsidP="0059796F">
      <w:pPr>
        <w:spacing w:after="0" w:line="360" w:lineRule="auto"/>
        <w:jc w:val="both"/>
        <w:rPr>
          <w:rFonts w:ascii="Times New Roman" w:hAnsi="Times New Roman" w:cs="Times New Roman"/>
          <w:sz w:val="28"/>
          <w:szCs w:val="28"/>
        </w:rPr>
      </w:pPr>
    </w:p>
    <w:p w14:paraId="1426238A" w14:textId="66A9D611" w:rsidR="0059796F" w:rsidRDefault="0059796F" w:rsidP="0059796F">
      <w:pPr>
        <w:spacing w:after="0" w:line="360" w:lineRule="auto"/>
        <w:jc w:val="both"/>
        <w:rPr>
          <w:rFonts w:ascii="Times New Roman" w:hAnsi="Times New Roman" w:cs="Times New Roman"/>
          <w:sz w:val="28"/>
          <w:szCs w:val="28"/>
        </w:rPr>
      </w:pPr>
    </w:p>
    <w:p w14:paraId="759F2681" w14:textId="571865FC" w:rsidR="00E45E32" w:rsidRDefault="00E45E32" w:rsidP="0059796F">
      <w:pPr>
        <w:spacing w:after="0" w:line="360" w:lineRule="auto"/>
        <w:jc w:val="both"/>
        <w:rPr>
          <w:rFonts w:ascii="Times New Roman" w:hAnsi="Times New Roman" w:cs="Times New Roman"/>
          <w:sz w:val="28"/>
          <w:szCs w:val="28"/>
        </w:rPr>
      </w:pPr>
    </w:p>
    <w:p w14:paraId="5E0D65B0" w14:textId="4302F56B" w:rsidR="00464B5C" w:rsidRDefault="00464B5C" w:rsidP="0059796F">
      <w:pPr>
        <w:spacing w:after="0" w:line="360" w:lineRule="auto"/>
        <w:jc w:val="both"/>
        <w:rPr>
          <w:rFonts w:ascii="Times New Roman" w:hAnsi="Times New Roman" w:cs="Times New Roman"/>
          <w:sz w:val="28"/>
          <w:szCs w:val="28"/>
        </w:rPr>
      </w:pPr>
    </w:p>
    <w:p w14:paraId="638DD399" w14:textId="77777777" w:rsidR="00464B5C" w:rsidRPr="000176A0" w:rsidRDefault="00464B5C" w:rsidP="0059796F">
      <w:pPr>
        <w:spacing w:after="0" w:line="360" w:lineRule="auto"/>
        <w:jc w:val="both"/>
        <w:rPr>
          <w:rFonts w:ascii="Times New Roman" w:hAnsi="Times New Roman" w:cs="Times New Roman"/>
          <w:sz w:val="28"/>
          <w:szCs w:val="28"/>
        </w:rPr>
      </w:pPr>
    </w:p>
    <w:p w14:paraId="50104BA9" w14:textId="48F0A8A1" w:rsidR="0090178B" w:rsidRPr="00AC2C68" w:rsidRDefault="0090178B" w:rsidP="0059796F">
      <w:pPr>
        <w:pStyle w:val="a3"/>
        <w:spacing w:after="0" w:line="360" w:lineRule="auto"/>
        <w:ind w:left="0" w:firstLine="709"/>
        <w:jc w:val="center"/>
        <w:rPr>
          <w:rFonts w:ascii="Times New Roman" w:hAnsi="Times New Roman" w:cs="Times New Roman"/>
          <w:b/>
          <w:bCs/>
          <w:sz w:val="28"/>
          <w:szCs w:val="28"/>
        </w:rPr>
      </w:pPr>
      <w:r w:rsidRPr="00AC2C68">
        <w:rPr>
          <w:rFonts w:ascii="Times New Roman" w:hAnsi="Times New Roman" w:cs="Times New Roman"/>
          <w:b/>
          <w:bCs/>
          <w:sz w:val="28"/>
          <w:szCs w:val="28"/>
        </w:rPr>
        <w:lastRenderedPageBreak/>
        <w:t>ЗАКЛЮЧЕНИЕ</w:t>
      </w:r>
    </w:p>
    <w:p w14:paraId="5381FBF5" w14:textId="3CABCD2E" w:rsidR="00B11E01" w:rsidRDefault="00B11E01" w:rsidP="0059796F">
      <w:pPr>
        <w:pStyle w:val="a3"/>
        <w:spacing w:after="0" w:line="360" w:lineRule="auto"/>
        <w:ind w:left="0" w:firstLine="709"/>
        <w:jc w:val="center"/>
        <w:rPr>
          <w:rFonts w:ascii="Times New Roman" w:hAnsi="Times New Roman" w:cs="Times New Roman"/>
          <w:sz w:val="28"/>
          <w:szCs w:val="28"/>
        </w:rPr>
      </w:pPr>
    </w:p>
    <w:p w14:paraId="25EB3C1F" w14:textId="110491BF" w:rsidR="00B11E01" w:rsidRDefault="00B11E01" w:rsidP="0059796F">
      <w:pPr>
        <w:pStyle w:val="a3"/>
        <w:spacing w:after="0" w:line="360" w:lineRule="auto"/>
        <w:ind w:left="0" w:firstLine="709"/>
        <w:jc w:val="both"/>
        <w:rPr>
          <w:rFonts w:ascii="Times New Roman" w:hAnsi="Times New Roman" w:cs="Times New Roman"/>
          <w:sz w:val="28"/>
          <w:szCs w:val="28"/>
        </w:rPr>
      </w:pPr>
      <w:r w:rsidRPr="00B11E01">
        <w:rPr>
          <w:rFonts w:ascii="Times New Roman" w:hAnsi="Times New Roman" w:cs="Times New Roman"/>
          <w:sz w:val="28"/>
          <w:szCs w:val="28"/>
        </w:rPr>
        <w:t>Человеческий потенциал</w:t>
      </w:r>
      <w:r>
        <w:rPr>
          <w:rFonts w:ascii="Times New Roman" w:hAnsi="Times New Roman" w:cs="Times New Roman"/>
          <w:sz w:val="28"/>
          <w:szCs w:val="28"/>
        </w:rPr>
        <w:t xml:space="preserve"> – э</w:t>
      </w:r>
      <w:r w:rsidRPr="00B11E01">
        <w:rPr>
          <w:rFonts w:ascii="Times New Roman" w:hAnsi="Times New Roman" w:cs="Times New Roman"/>
          <w:sz w:val="28"/>
          <w:szCs w:val="28"/>
        </w:rPr>
        <w:t>то знания, информация, опыт, управление персоналом, организационные навыки, каналы организации, которая их использует в своей производственной деятельности. Человеческий потенциал тесно связан с человеческими ресурсами организации и ее инновационной деятельностью. Специфика человеческого потенциала заключается в том, что он является результатом взаимодействия людей друг с другом, людей и информационных ресурсов, а также людей и элементов физического капитала в процессе производства.</w:t>
      </w:r>
    </w:p>
    <w:p w14:paraId="77580182" w14:textId="0B5AA496" w:rsidR="00B11E01" w:rsidRDefault="00301489" w:rsidP="0059796F">
      <w:pPr>
        <w:pStyle w:val="a3"/>
        <w:spacing w:after="0" w:line="360" w:lineRule="auto"/>
        <w:ind w:left="0" w:firstLine="709"/>
        <w:jc w:val="both"/>
        <w:rPr>
          <w:rFonts w:ascii="Times New Roman" w:hAnsi="Times New Roman" w:cs="Times New Roman"/>
          <w:sz w:val="28"/>
          <w:szCs w:val="28"/>
        </w:rPr>
      </w:pPr>
      <w:r w:rsidRPr="00301489">
        <w:rPr>
          <w:rFonts w:ascii="Times New Roman" w:hAnsi="Times New Roman" w:cs="Times New Roman"/>
          <w:sz w:val="28"/>
          <w:szCs w:val="28"/>
        </w:rPr>
        <w:t>В наши дни становится все более очевидным, что не только и не</w:t>
      </w:r>
      <w:r>
        <w:rPr>
          <w:rFonts w:ascii="Times New Roman" w:hAnsi="Times New Roman" w:cs="Times New Roman"/>
          <w:sz w:val="28"/>
          <w:szCs w:val="28"/>
        </w:rPr>
        <w:t xml:space="preserve"> </w:t>
      </w:r>
      <w:r w:rsidRPr="00301489">
        <w:rPr>
          <w:rFonts w:ascii="Times New Roman" w:hAnsi="Times New Roman" w:cs="Times New Roman"/>
          <w:sz w:val="28"/>
          <w:szCs w:val="28"/>
        </w:rPr>
        <w:t>столько труд или капитал являются источником прибыли компании, сколько, скорее, вся система, в которой производится и потребляется ее продукция. В этой системе есть и коммерческие идеи, и знания, и информация. В связи с этим человеческий потенциал еще больше превращается в относительно самостоятельный объект экономических и управленческих отношений.</w:t>
      </w:r>
    </w:p>
    <w:p w14:paraId="2F68D7B3" w14:textId="295DFB95" w:rsidR="00301489" w:rsidRDefault="004F0A59" w:rsidP="0059796F">
      <w:pPr>
        <w:pStyle w:val="a3"/>
        <w:spacing w:after="0" w:line="360" w:lineRule="auto"/>
        <w:ind w:left="0" w:firstLine="709"/>
        <w:jc w:val="both"/>
        <w:rPr>
          <w:rFonts w:ascii="Times New Roman" w:hAnsi="Times New Roman" w:cs="Times New Roman"/>
          <w:sz w:val="28"/>
          <w:szCs w:val="28"/>
        </w:rPr>
      </w:pPr>
      <w:r w:rsidRPr="004F0A59">
        <w:rPr>
          <w:rFonts w:ascii="Times New Roman" w:hAnsi="Times New Roman" w:cs="Times New Roman"/>
          <w:sz w:val="28"/>
          <w:szCs w:val="28"/>
        </w:rPr>
        <w:t xml:space="preserve">Руководители организаций и предприятий начинают осознавать этот факт </w:t>
      </w:r>
      <w:r>
        <w:rPr>
          <w:rFonts w:ascii="Times New Roman" w:hAnsi="Times New Roman" w:cs="Times New Roman"/>
          <w:sz w:val="28"/>
          <w:szCs w:val="28"/>
        </w:rPr>
        <w:t>–</w:t>
      </w:r>
      <w:r w:rsidRPr="004F0A59">
        <w:rPr>
          <w:rFonts w:ascii="Times New Roman" w:hAnsi="Times New Roman" w:cs="Times New Roman"/>
          <w:sz w:val="28"/>
          <w:szCs w:val="28"/>
        </w:rPr>
        <w:t xml:space="preserve"> самый ценный потенциал, который у них есть </w:t>
      </w:r>
      <w:r>
        <w:rPr>
          <w:rFonts w:ascii="Times New Roman" w:hAnsi="Times New Roman" w:cs="Times New Roman"/>
          <w:sz w:val="28"/>
          <w:szCs w:val="28"/>
        </w:rPr>
        <w:t>–</w:t>
      </w:r>
      <w:r w:rsidRPr="004F0A59">
        <w:rPr>
          <w:rFonts w:ascii="Times New Roman" w:hAnsi="Times New Roman" w:cs="Times New Roman"/>
          <w:sz w:val="28"/>
          <w:szCs w:val="28"/>
        </w:rPr>
        <w:t xml:space="preserve"> это знания и опыт работающих с ними сотрудников, и особенно персонала</w:t>
      </w:r>
      <w:r>
        <w:rPr>
          <w:rFonts w:ascii="Times New Roman" w:hAnsi="Times New Roman" w:cs="Times New Roman"/>
          <w:sz w:val="28"/>
          <w:szCs w:val="28"/>
        </w:rPr>
        <w:t xml:space="preserve"> </w:t>
      </w:r>
      <w:r w:rsidRPr="004F0A59">
        <w:rPr>
          <w:rFonts w:ascii="Times New Roman" w:hAnsi="Times New Roman" w:cs="Times New Roman"/>
          <w:sz w:val="28"/>
          <w:szCs w:val="28"/>
        </w:rPr>
        <w:t xml:space="preserve">управления. Человеческий потенциал может </w:t>
      </w:r>
      <w:r w:rsidR="000C10B4">
        <w:rPr>
          <w:rFonts w:ascii="Times New Roman" w:hAnsi="Times New Roman" w:cs="Times New Roman"/>
          <w:sz w:val="28"/>
          <w:szCs w:val="28"/>
        </w:rPr>
        <w:t>давать</w:t>
      </w:r>
      <w:r>
        <w:rPr>
          <w:rFonts w:ascii="Times New Roman" w:hAnsi="Times New Roman" w:cs="Times New Roman"/>
          <w:sz w:val="28"/>
          <w:szCs w:val="28"/>
        </w:rPr>
        <w:t xml:space="preserve"> </w:t>
      </w:r>
      <w:r w:rsidRPr="004F0A59">
        <w:rPr>
          <w:rFonts w:ascii="Times New Roman" w:hAnsi="Times New Roman" w:cs="Times New Roman"/>
          <w:sz w:val="28"/>
          <w:szCs w:val="28"/>
        </w:rPr>
        <w:t xml:space="preserve">значительное конкурентное преимущество. Организации пытаются найти способы и способы использовать знания и богатый опыт своих сотрудников как внутри, так и за пределами организации, включая отношения с клиентами и акционерами. Как организации </w:t>
      </w:r>
      <w:r w:rsidR="00662133">
        <w:rPr>
          <w:rFonts w:ascii="Times New Roman" w:hAnsi="Times New Roman" w:cs="Times New Roman"/>
          <w:sz w:val="28"/>
          <w:szCs w:val="28"/>
        </w:rPr>
        <w:t xml:space="preserve">используют </w:t>
      </w:r>
      <w:r w:rsidRPr="004F0A59">
        <w:rPr>
          <w:rFonts w:ascii="Times New Roman" w:hAnsi="Times New Roman" w:cs="Times New Roman"/>
          <w:sz w:val="28"/>
          <w:szCs w:val="28"/>
        </w:rPr>
        <w:t>свой человеческий потенциал зависит не только их успех, но и их способности выжить в суровых конкурентных условиях.</w:t>
      </w:r>
    </w:p>
    <w:p w14:paraId="15893CFA" w14:textId="2AE47A65" w:rsidR="00662133" w:rsidRDefault="00FD63B6" w:rsidP="0059796F">
      <w:pPr>
        <w:pStyle w:val="a3"/>
        <w:spacing w:after="0" w:line="360" w:lineRule="auto"/>
        <w:ind w:left="0" w:firstLine="709"/>
        <w:jc w:val="both"/>
        <w:rPr>
          <w:rFonts w:ascii="Times New Roman" w:hAnsi="Times New Roman" w:cs="Times New Roman"/>
          <w:sz w:val="28"/>
          <w:szCs w:val="28"/>
        </w:rPr>
      </w:pPr>
      <w:r w:rsidRPr="00FD63B6">
        <w:rPr>
          <w:rFonts w:ascii="Times New Roman" w:hAnsi="Times New Roman" w:cs="Times New Roman"/>
          <w:sz w:val="28"/>
          <w:szCs w:val="28"/>
        </w:rPr>
        <w:t>Развитие гибкости, приспособляемости и самообучаемости становится одним из ведущих принципов формирования человеческого потенциала</w:t>
      </w:r>
      <w:r w:rsidR="005F3531">
        <w:rPr>
          <w:rFonts w:ascii="Times New Roman" w:hAnsi="Times New Roman" w:cs="Times New Roman"/>
          <w:sz w:val="28"/>
          <w:szCs w:val="28"/>
        </w:rPr>
        <w:t xml:space="preserve"> </w:t>
      </w:r>
      <w:r w:rsidR="005F3531" w:rsidRPr="005F3531">
        <w:rPr>
          <w:rFonts w:ascii="Times New Roman" w:hAnsi="Times New Roman" w:cs="Times New Roman"/>
          <w:sz w:val="28"/>
          <w:szCs w:val="28"/>
        </w:rPr>
        <w:t>т</w:t>
      </w:r>
      <w:r w:rsidRPr="005F3531">
        <w:rPr>
          <w:rFonts w:ascii="Times New Roman" w:hAnsi="Times New Roman" w:cs="Times New Roman"/>
          <w:sz w:val="28"/>
          <w:szCs w:val="28"/>
        </w:rPr>
        <w:t>оргов</w:t>
      </w:r>
      <w:r w:rsidR="005F3531" w:rsidRPr="005F3531">
        <w:rPr>
          <w:rFonts w:ascii="Times New Roman" w:hAnsi="Times New Roman" w:cs="Times New Roman"/>
          <w:sz w:val="28"/>
          <w:szCs w:val="28"/>
        </w:rPr>
        <w:t>ой</w:t>
      </w:r>
      <w:r w:rsidRPr="005F3531">
        <w:rPr>
          <w:rFonts w:ascii="Times New Roman" w:hAnsi="Times New Roman" w:cs="Times New Roman"/>
          <w:sz w:val="28"/>
          <w:szCs w:val="28"/>
        </w:rPr>
        <w:t xml:space="preserve"> организаци</w:t>
      </w:r>
      <w:r w:rsidR="005F3531" w:rsidRPr="005F3531">
        <w:rPr>
          <w:rFonts w:ascii="Times New Roman" w:hAnsi="Times New Roman" w:cs="Times New Roman"/>
          <w:sz w:val="28"/>
          <w:szCs w:val="28"/>
        </w:rPr>
        <w:t>и</w:t>
      </w:r>
      <w:r w:rsidRPr="005F3531">
        <w:rPr>
          <w:rFonts w:ascii="Times New Roman" w:hAnsi="Times New Roman" w:cs="Times New Roman"/>
          <w:sz w:val="28"/>
          <w:szCs w:val="28"/>
        </w:rPr>
        <w:t xml:space="preserve">. Гибкость, адаптивность предприятий, их самообучаемость </w:t>
      </w:r>
      <w:r w:rsidR="002B2255">
        <w:rPr>
          <w:rFonts w:ascii="Times New Roman" w:hAnsi="Times New Roman" w:cs="Times New Roman"/>
          <w:sz w:val="28"/>
          <w:szCs w:val="28"/>
        </w:rPr>
        <w:t xml:space="preserve">– </w:t>
      </w:r>
      <w:r w:rsidRPr="005F3531">
        <w:rPr>
          <w:rFonts w:ascii="Times New Roman" w:hAnsi="Times New Roman" w:cs="Times New Roman"/>
          <w:sz w:val="28"/>
          <w:szCs w:val="28"/>
        </w:rPr>
        <w:t>становятся факторами, определяющими их степень инноваций. Приспособляемость</w:t>
      </w:r>
      <w:r w:rsidR="00BE37CC">
        <w:rPr>
          <w:rFonts w:ascii="Times New Roman" w:hAnsi="Times New Roman" w:cs="Times New Roman"/>
          <w:sz w:val="28"/>
          <w:szCs w:val="28"/>
        </w:rPr>
        <w:t>,</w:t>
      </w:r>
      <w:r w:rsidRPr="005F3531">
        <w:rPr>
          <w:rFonts w:ascii="Times New Roman" w:hAnsi="Times New Roman" w:cs="Times New Roman"/>
          <w:sz w:val="28"/>
          <w:szCs w:val="28"/>
        </w:rPr>
        <w:t xml:space="preserve"> как важнейшее свойство коммерческой </w:t>
      </w:r>
      <w:r w:rsidRPr="005F3531">
        <w:rPr>
          <w:rFonts w:ascii="Times New Roman" w:hAnsi="Times New Roman" w:cs="Times New Roman"/>
          <w:sz w:val="28"/>
          <w:szCs w:val="28"/>
        </w:rPr>
        <w:lastRenderedPageBreak/>
        <w:t xml:space="preserve">организации </w:t>
      </w:r>
      <w:r w:rsidR="00F87722">
        <w:rPr>
          <w:rFonts w:ascii="Times New Roman" w:hAnsi="Times New Roman" w:cs="Times New Roman"/>
          <w:sz w:val="28"/>
          <w:szCs w:val="28"/>
        </w:rPr>
        <w:t xml:space="preserve">обеспечивается </w:t>
      </w:r>
      <w:r w:rsidRPr="005F3531">
        <w:rPr>
          <w:rFonts w:ascii="Times New Roman" w:hAnsi="Times New Roman" w:cs="Times New Roman"/>
          <w:sz w:val="28"/>
          <w:szCs w:val="28"/>
        </w:rPr>
        <w:t xml:space="preserve">путем целенаправленного обучения и </w:t>
      </w:r>
      <w:r w:rsidR="00F87722">
        <w:rPr>
          <w:rFonts w:ascii="Times New Roman" w:hAnsi="Times New Roman" w:cs="Times New Roman"/>
          <w:sz w:val="28"/>
          <w:szCs w:val="28"/>
        </w:rPr>
        <w:t>тренировки</w:t>
      </w:r>
      <w:r w:rsidRPr="005F3531">
        <w:rPr>
          <w:rFonts w:ascii="Times New Roman" w:hAnsi="Times New Roman" w:cs="Times New Roman"/>
          <w:sz w:val="28"/>
          <w:szCs w:val="28"/>
        </w:rPr>
        <w:t xml:space="preserve"> работников, включени</w:t>
      </w:r>
      <w:r w:rsidR="006D66A4">
        <w:rPr>
          <w:rFonts w:ascii="Times New Roman" w:hAnsi="Times New Roman" w:cs="Times New Roman"/>
          <w:sz w:val="28"/>
          <w:szCs w:val="28"/>
        </w:rPr>
        <w:t>ем</w:t>
      </w:r>
      <w:r w:rsidRPr="005F3531">
        <w:rPr>
          <w:rFonts w:ascii="Times New Roman" w:hAnsi="Times New Roman" w:cs="Times New Roman"/>
          <w:sz w:val="28"/>
          <w:szCs w:val="28"/>
        </w:rPr>
        <w:t xml:space="preserve"> </w:t>
      </w:r>
      <w:r w:rsidR="006D66A4" w:rsidRPr="006D66A4">
        <w:rPr>
          <w:rFonts w:ascii="Times New Roman" w:hAnsi="Times New Roman" w:cs="Times New Roman"/>
          <w:sz w:val="28"/>
          <w:szCs w:val="28"/>
        </w:rPr>
        <w:t>–</w:t>
      </w:r>
      <w:r w:rsidR="006D66A4">
        <w:rPr>
          <w:rFonts w:ascii="Times New Roman" w:hAnsi="Times New Roman" w:cs="Times New Roman"/>
          <w:sz w:val="28"/>
          <w:szCs w:val="28"/>
        </w:rPr>
        <w:t xml:space="preserve"> самоанализа</w:t>
      </w:r>
      <w:r w:rsidRPr="005F3531">
        <w:rPr>
          <w:rFonts w:ascii="Times New Roman" w:hAnsi="Times New Roman" w:cs="Times New Roman"/>
          <w:sz w:val="28"/>
          <w:szCs w:val="28"/>
        </w:rPr>
        <w:t xml:space="preserve"> в процесс деятельности.</w:t>
      </w:r>
    </w:p>
    <w:p w14:paraId="470E459D" w14:textId="31AA3864" w:rsidR="006D66A4" w:rsidRDefault="00317677" w:rsidP="0059796F">
      <w:pPr>
        <w:pStyle w:val="a3"/>
        <w:spacing w:after="0" w:line="360" w:lineRule="auto"/>
        <w:ind w:left="0" w:firstLine="709"/>
        <w:jc w:val="both"/>
        <w:rPr>
          <w:rFonts w:ascii="Times New Roman" w:hAnsi="Times New Roman" w:cs="Times New Roman"/>
          <w:sz w:val="28"/>
          <w:szCs w:val="28"/>
        </w:rPr>
      </w:pPr>
      <w:r w:rsidRPr="00317677">
        <w:rPr>
          <w:rFonts w:ascii="Times New Roman" w:hAnsi="Times New Roman" w:cs="Times New Roman"/>
          <w:sz w:val="28"/>
          <w:szCs w:val="28"/>
        </w:rPr>
        <w:t>С развитием человеческого потенциала современных организаций</w:t>
      </w:r>
      <w:r>
        <w:rPr>
          <w:rFonts w:ascii="Times New Roman" w:hAnsi="Times New Roman" w:cs="Times New Roman"/>
          <w:sz w:val="28"/>
          <w:szCs w:val="28"/>
        </w:rPr>
        <w:t xml:space="preserve"> </w:t>
      </w:r>
      <w:r w:rsidRPr="00317677">
        <w:rPr>
          <w:rFonts w:ascii="Times New Roman" w:hAnsi="Times New Roman" w:cs="Times New Roman"/>
          <w:sz w:val="28"/>
          <w:szCs w:val="28"/>
        </w:rPr>
        <w:t>меняются формы и методы руководства: отход от авторитарного, от необоснованного желания утверждать свою власть и авторитет, к демократическому, на поддержку рабочих в раскрытии своих возможностей, на формирование вокруг себя группы единомышленников. В связи с этим источником власти становится не столько официальная позиция, сколько знание. Одним из важнейших принципов формирования организаций является переход от функциональной специализации к горизонтальной интеграции, основанной на интеллектуальном сотрудничестве. Организационные структуры управления от структур вертикального подчинения переходят к адаптивным структурам, что расширяет возможности и создает дополнительные предпосылки для развития современного интеллектуального потенциала коммерческой организации.</w:t>
      </w:r>
    </w:p>
    <w:p w14:paraId="6A422A91" w14:textId="2799E432" w:rsidR="00576AD1" w:rsidRDefault="00576AD1" w:rsidP="0059796F">
      <w:pPr>
        <w:pStyle w:val="a3"/>
        <w:spacing w:after="0" w:line="360" w:lineRule="auto"/>
        <w:ind w:left="0" w:firstLine="709"/>
        <w:jc w:val="both"/>
        <w:rPr>
          <w:rFonts w:ascii="Times New Roman" w:hAnsi="Times New Roman" w:cs="Times New Roman"/>
          <w:sz w:val="28"/>
          <w:szCs w:val="28"/>
        </w:rPr>
      </w:pPr>
      <w:r w:rsidRPr="00576AD1">
        <w:rPr>
          <w:rFonts w:ascii="Times New Roman" w:hAnsi="Times New Roman" w:cs="Times New Roman"/>
          <w:sz w:val="28"/>
          <w:szCs w:val="28"/>
        </w:rPr>
        <w:t>Формирование и использование человеческого потенциала в организации определяется повышением компетентности сотрудников организации и тем, как она используется для повышения конкурентоспособности организации в целом. Компетентность сотрудников повышается за счет их подготовки, проведения тренингов, формирования соответствующей корпоративной культуры.</w:t>
      </w:r>
    </w:p>
    <w:p w14:paraId="55D423D6" w14:textId="66965D65" w:rsidR="00D25FE5" w:rsidRDefault="00D25FE5" w:rsidP="0059796F">
      <w:pPr>
        <w:pStyle w:val="a3"/>
        <w:spacing w:after="0" w:line="360" w:lineRule="auto"/>
        <w:ind w:left="0" w:firstLine="709"/>
        <w:jc w:val="both"/>
        <w:rPr>
          <w:rFonts w:ascii="Times New Roman" w:hAnsi="Times New Roman" w:cs="Times New Roman"/>
          <w:sz w:val="28"/>
          <w:szCs w:val="28"/>
        </w:rPr>
      </w:pPr>
      <w:r w:rsidRPr="00D25FE5">
        <w:rPr>
          <w:rFonts w:ascii="Times New Roman" w:hAnsi="Times New Roman" w:cs="Times New Roman"/>
          <w:sz w:val="28"/>
          <w:szCs w:val="28"/>
        </w:rPr>
        <w:t>Таким образом, эта работа позволяет сделать вывод, что для полноценного функционирования предприятия должна быть создана организационная среда, обеспечивающая воспроизводство такого человеческого потенциала, использование которого позволяет быстро адаптироваться к изменениям, переориентировать пути достижения целей. Под высоким уровнем человеческого потенциала мы понимаем такие параметры доступности, как удовлетворенность содержанием работы, активное участие работников в управлении предприятием, развитие инновационной деятельности. Характеристика человеческого потенциала</w:t>
      </w:r>
      <w:r w:rsidR="00BC121F">
        <w:rPr>
          <w:rFonts w:ascii="Times New Roman" w:hAnsi="Times New Roman" w:cs="Times New Roman"/>
          <w:sz w:val="28"/>
          <w:szCs w:val="28"/>
        </w:rPr>
        <w:t xml:space="preserve"> </w:t>
      </w:r>
      <w:r w:rsidR="00BC121F" w:rsidRPr="006D66A4">
        <w:rPr>
          <w:rFonts w:ascii="Times New Roman" w:hAnsi="Times New Roman" w:cs="Times New Roman"/>
          <w:sz w:val="28"/>
          <w:szCs w:val="28"/>
        </w:rPr>
        <w:t>–</w:t>
      </w:r>
      <w:r w:rsidR="00BC121F">
        <w:rPr>
          <w:rFonts w:ascii="Times New Roman" w:hAnsi="Times New Roman" w:cs="Times New Roman"/>
          <w:sz w:val="28"/>
          <w:szCs w:val="28"/>
        </w:rPr>
        <w:t xml:space="preserve"> </w:t>
      </w:r>
      <w:r w:rsidRPr="00BC121F">
        <w:rPr>
          <w:rFonts w:ascii="Times New Roman" w:hAnsi="Times New Roman" w:cs="Times New Roman"/>
          <w:sz w:val="28"/>
          <w:szCs w:val="28"/>
        </w:rPr>
        <w:lastRenderedPageBreak/>
        <w:t xml:space="preserve">это его способность развиваться бесконечно. Человеческий потенциал </w:t>
      </w:r>
      <w:r w:rsidR="00BC121F" w:rsidRPr="006D66A4">
        <w:rPr>
          <w:rFonts w:ascii="Times New Roman" w:hAnsi="Times New Roman" w:cs="Times New Roman"/>
          <w:sz w:val="28"/>
          <w:szCs w:val="28"/>
        </w:rPr>
        <w:t>–</w:t>
      </w:r>
      <w:r w:rsidRPr="00BC121F">
        <w:rPr>
          <w:rFonts w:ascii="Times New Roman" w:hAnsi="Times New Roman" w:cs="Times New Roman"/>
          <w:sz w:val="28"/>
          <w:szCs w:val="28"/>
        </w:rPr>
        <w:t xml:space="preserve"> это тот </w:t>
      </w:r>
      <w:r w:rsidR="00BC121F">
        <w:rPr>
          <w:rFonts w:ascii="Times New Roman" w:hAnsi="Times New Roman" w:cs="Times New Roman"/>
          <w:sz w:val="28"/>
          <w:szCs w:val="28"/>
        </w:rPr>
        <w:t>«</w:t>
      </w:r>
      <w:r w:rsidRPr="00BC121F">
        <w:rPr>
          <w:rFonts w:ascii="Times New Roman" w:hAnsi="Times New Roman" w:cs="Times New Roman"/>
          <w:sz w:val="28"/>
          <w:szCs w:val="28"/>
        </w:rPr>
        <w:t>рычаг</w:t>
      </w:r>
      <w:r w:rsidR="00BC121F">
        <w:rPr>
          <w:rFonts w:ascii="Times New Roman" w:hAnsi="Times New Roman" w:cs="Times New Roman"/>
          <w:sz w:val="28"/>
          <w:szCs w:val="28"/>
        </w:rPr>
        <w:t>»</w:t>
      </w:r>
      <w:r w:rsidRPr="00BC121F">
        <w:rPr>
          <w:rFonts w:ascii="Times New Roman" w:hAnsi="Times New Roman" w:cs="Times New Roman"/>
          <w:sz w:val="28"/>
          <w:szCs w:val="28"/>
        </w:rPr>
        <w:t xml:space="preserve"> ресурса, который позволяет предприятию достичь основных целей, несмотря на ограниченность других факторов производства.</w:t>
      </w:r>
    </w:p>
    <w:p w14:paraId="4B448D18" w14:textId="2B5A083A" w:rsidR="004842BF" w:rsidRPr="004842BF" w:rsidRDefault="004842BF" w:rsidP="0059796F">
      <w:pPr>
        <w:pStyle w:val="a3"/>
        <w:spacing w:after="0" w:line="360" w:lineRule="auto"/>
        <w:ind w:left="0" w:firstLine="709"/>
        <w:jc w:val="both"/>
        <w:rPr>
          <w:rFonts w:ascii="Times New Roman" w:hAnsi="Times New Roman" w:cs="Times New Roman"/>
          <w:sz w:val="28"/>
          <w:szCs w:val="28"/>
        </w:rPr>
      </w:pPr>
      <w:r w:rsidRPr="004842BF">
        <w:rPr>
          <w:rFonts w:ascii="Times New Roman" w:hAnsi="Times New Roman" w:cs="Times New Roman"/>
          <w:sz w:val="28"/>
          <w:szCs w:val="28"/>
        </w:rPr>
        <w:t xml:space="preserve">Так, анализируя человеческий потенциал </w:t>
      </w:r>
      <w:r>
        <w:rPr>
          <w:rFonts w:ascii="Times New Roman" w:hAnsi="Times New Roman" w:cs="Times New Roman"/>
          <w:sz w:val="28"/>
          <w:szCs w:val="28"/>
        </w:rPr>
        <w:t>компании «</w:t>
      </w:r>
      <w:r w:rsidR="00E45E32">
        <w:rPr>
          <w:rFonts w:ascii="Times New Roman" w:hAnsi="Times New Roman" w:cs="Times New Roman"/>
          <w:sz w:val="28"/>
          <w:szCs w:val="28"/>
          <w:lang w:val="en-US"/>
        </w:rPr>
        <w:t>Decathlon</w:t>
      </w:r>
      <w:r>
        <w:rPr>
          <w:rFonts w:ascii="Times New Roman" w:hAnsi="Times New Roman" w:cs="Times New Roman"/>
          <w:sz w:val="28"/>
          <w:szCs w:val="28"/>
        </w:rPr>
        <w:t>»</w:t>
      </w:r>
      <w:r w:rsidRPr="004842BF">
        <w:rPr>
          <w:rFonts w:ascii="Times New Roman" w:hAnsi="Times New Roman" w:cs="Times New Roman"/>
          <w:sz w:val="28"/>
          <w:szCs w:val="28"/>
        </w:rPr>
        <w:t xml:space="preserve">, </w:t>
      </w:r>
      <w:r w:rsidR="00287DA4">
        <w:rPr>
          <w:rFonts w:ascii="Times New Roman" w:hAnsi="Times New Roman" w:cs="Times New Roman"/>
          <w:sz w:val="28"/>
          <w:szCs w:val="28"/>
        </w:rPr>
        <w:t>можно рассмотреть</w:t>
      </w:r>
      <w:r w:rsidRPr="004842BF">
        <w:rPr>
          <w:rFonts w:ascii="Times New Roman" w:hAnsi="Times New Roman" w:cs="Times New Roman"/>
          <w:sz w:val="28"/>
          <w:szCs w:val="28"/>
        </w:rPr>
        <w:t xml:space="preserve"> основные конкретные программы действий по повышению эффективности персонала</w:t>
      </w:r>
      <w:r w:rsidR="00287DA4">
        <w:rPr>
          <w:rFonts w:ascii="Times New Roman" w:hAnsi="Times New Roman" w:cs="Times New Roman"/>
          <w:sz w:val="28"/>
          <w:szCs w:val="28"/>
        </w:rPr>
        <w:t>:</w:t>
      </w:r>
    </w:p>
    <w:p w14:paraId="3189C7C8" w14:textId="2D217FA7" w:rsidR="004842BF" w:rsidRDefault="004842BF" w:rsidP="0059796F">
      <w:pPr>
        <w:pStyle w:val="a3"/>
        <w:numPr>
          <w:ilvl w:val="0"/>
          <w:numId w:val="8"/>
        </w:numPr>
        <w:spacing w:after="0" w:line="360" w:lineRule="auto"/>
        <w:ind w:left="0" w:firstLine="709"/>
        <w:jc w:val="both"/>
        <w:rPr>
          <w:rFonts w:ascii="Times New Roman" w:hAnsi="Times New Roman" w:cs="Times New Roman"/>
          <w:sz w:val="28"/>
          <w:szCs w:val="28"/>
        </w:rPr>
      </w:pPr>
      <w:r w:rsidRPr="004842BF">
        <w:rPr>
          <w:rFonts w:ascii="Times New Roman" w:hAnsi="Times New Roman" w:cs="Times New Roman"/>
          <w:sz w:val="28"/>
          <w:szCs w:val="28"/>
        </w:rPr>
        <w:t>Повышение квалификации активного персонала путем обучения для достижения необходимой позиции в будущем. Высокий уровень персонала организации положительно влияет на удовлетворенность сотрудников, устанавливает перспективные ориентиры организационного поведения, повышает уровень компетентности и мотивации персонала. Что, в свою очередь, является причиной роста эффективности, адаптивности и конкурентоспособности организации в</w:t>
      </w:r>
      <w:r w:rsidR="00287DA4">
        <w:rPr>
          <w:rFonts w:ascii="Times New Roman" w:hAnsi="Times New Roman" w:cs="Times New Roman"/>
          <w:sz w:val="28"/>
          <w:szCs w:val="28"/>
        </w:rPr>
        <w:t xml:space="preserve"> </w:t>
      </w:r>
      <w:r w:rsidRPr="00287DA4">
        <w:rPr>
          <w:rFonts w:ascii="Times New Roman" w:hAnsi="Times New Roman" w:cs="Times New Roman"/>
          <w:sz w:val="28"/>
          <w:szCs w:val="28"/>
        </w:rPr>
        <w:t>целом.</w:t>
      </w:r>
    </w:p>
    <w:p w14:paraId="363512DD" w14:textId="5CE9F173" w:rsidR="008D25D3" w:rsidRDefault="00AA3ABD" w:rsidP="0059796F">
      <w:pPr>
        <w:pStyle w:val="a3"/>
        <w:numPr>
          <w:ilvl w:val="0"/>
          <w:numId w:val="8"/>
        </w:numPr>
        <w:spacing w:after="0" w:line="360" w:lineRule="auto"/>
        <w:ind w:left="0" w:firstLine="709"/>
        <w:jc w:val="both"/>
        <w:rPr>
          <w:rFonts w:ascii="Times New Roman" w:hAnsi="Times New Roman" w:cs="Times New Roman"/>
          <w:sz w:val="28"/>
          <w:szCs w:val="28"/>
        </w:rPr>
      </w:pPr>
      <w:r w:rsidRPr="00AA3ABD">
        <w:rPr>
          <w:rFonts w:ascii="Times New Roman" w:hAnsi="Times New Roman" w:cs="Times New Roman"/>
          <w:sz w:val="28"/>
          <w:szCs w:val="28"/>
        </w:rPr>
        <w:t xml:space="preserve"> Формирование для всех категорий персонала индивидуальных планов</w:t>
      </w:r>
      <w:r>
        <w:rPr>
          <w:rFonts w:ascii="Times New Roman" w:hAnsi="Times New Roman" w:cs="Times New Roman"/>
          <w:sz w:val="28"/>
          <w:szCs w:val="28"/>
        </w:rPr>
        <w:t xml:space="preserve"> </w:t>
      </w:r>
      <w:r w:rsidRPr="00AA3ABD">
        <w:rPr>
          <w:rFonts w:ascii="Times New Roman" w:hAnsi="Times New Roman" w:cs="Times New Roman"/>
          <w:sz w:val="28"/>
          <w:szCs w:val="28"/>
        </w:rPr>
        <w:t>повышения квалификации</w:t>
      </w:r>
      <w:r>
        <w:rPr>
          <w:rFonts w:ascii="Times New Roman" w:hAnsi="Times New Roman" w:cs="Times New Roman"/>
          <w:sz w:val="28"/>
          <w:szCs w:val="28"/>
        </w:rPr>
        <w:t>.</w:t>
      </w:r>
    </w:p>
    <w:p w14:paraId="0FEBE892" w14:textId="54854E34" w:rsidR="00AA3ABD" w:rsidRDefault="005576BA" w:rsidP="0059796F">
      <w:pPr>
        <w:pStyle w:val="a3"/>
        <w:numPr>
          <w:ilvl w:val="0"/>
          <w:numId w:val="8"/>
        </w:numPr>
        <w:spacing w:after="0" w:line="360" w:lineRule="auto"/>
        <w:ind w:left="0" w:firstLine="709"/>
        <w:jc w:val="both"/>
        <w:rPr>
          <w:rFonts w:ascii="Times New Roman" w:hAnsi="Times New Roman" w:cs="Times New Roman"/>
          <w:sz w:val="28"/>
          <w:szCs w:val="28"/>
        </w:rPr>
      </w:pPr>
      <w:r w:rsidRPr="005576BA">
        <w:rPr>
          <w:rFonts w:ascii="Times New Roman" w:hAnsi="Times New Roman" w:cs="Times New Roman"/>
          <w:sz w:val="28"/>
          <w:szCs w:val="28"/>
        </w:rPr>
        <w:t>Обеспечение равных возможностей для развития, профессионального</w:t>
      </w:r>
      <w:r>
        <w:rPr>
          <w:rFonts w:ascii="Times New Roman" w:hAnsi="Times New Roman" w:cs="Times New Roman"/>
          <w:sz w:val="28"/>
          <w:szCs w:val="28"/>
        </w:rPr>
        <w:t xml:space="preserve"> </w:t>
      </w:r>
      <w:r w:rsidRPr="005576BA">
        <w:rPr>
          <w:rFonts w:ascii="Times New Roman" w:hAnsi="Times New Roman" w:cs="Times New Roman"/>
          <w:sz w:val="28"/>
          <w:szCs w:val="28"/>
        </w:rPr>
        <w:t>роста и прогресса по карьерной лестнице всех категорий сотрудников</w:t>
      </w:r>
      <w:r>
        <w:rPr>
          <w:rFonts w:ascii="Times New Roman" w:hAnsi="Times New Roman" w:cs="Times New Roman"/>
          <w:sz w:val="28"/>
          <w:szCs w:val="28"/>
        </w:rPr>
        <w:t xml:space="preserve"> </w:t>
      </w:r>
      <w:r w:rsidRPr="005576BA">
        <w:rPr>
          <w:rFonts w:ascii="Times New Roman" w:hAnsi="Times New Roman" w:cs="Times New Roman"/>
          <w:sz w:val="28"/>
          <w:szCs w:val="28"/>
        </w:rPr>
        <w:t>компаний, ориентированных на цели компании</w:t>
      </w:r>
      <w:r>
        <w:rPr>
          <w:rFonts w:ascii="Times New Roman" w:hAnsi="Times New Roman" w:cs="Times New Roman"/>
          <w:sz w:val="28"/>
          <w:szCs w:val="28"/>
        </w:rPr>
        <w:t>.</w:t>
      </w:r>
    </w:p>
    <w:p w14:paraId="70851CF0" w14:textId="3DB41262" w:rsidR="00B55EFD" w:rsidRDefault="00BD1622" w:rsidP="0059796F">
      <w:pPr>
        <w:pStyle w:val="a3"/>
        <w:numPr>
          <w:ilvl w:val="0"/>
          <w:numId w:val="8"/>
        </w:numPr>
        <w:spacing w:after="0" w:line="360" w:lineRule="auto"/>
        <w:ind w:left="0" w:firstLine="709"/>
        <w:jc w:val="both"/>
        <w:rPr>
          <w:rFonts w:ascii="Times New Roman" w:hAnsi="Times New Roman" w:cs="Times New Roman"/>
          <w:sz w:val="28"/>
          <w:szCs w:val="28"/>
        </w:rPr>
      </w:pPr>
      <w:r w:rsidRPr="00BD1622">
        <w:rPr>
          <w:rFonts w:ascii="Times New Roman" w:hAnsi="Times New Roman" w:cs="Times New Roman"/>
          <w:sz w:val="28"/>
          <w:szCs w:val="28"/>
        </w:rPr>
        <w:t>Инвестиции в человеческий капитал включают преследование</w:t>
      </w:r>
      <w:r>
        <w:rPr>
          <w:rFonts w:ascii="Times New Roman" w:hAnsi="Times New Roman" w:cs="Times New Roman"/>
          <w:sz w:val="28"/>
          <w:szCs w:val="28"/>
        </w:rPr>
        <w:t xml:space="preserve"> </w:t>
      </w:r>
      <w:r w:rsidRPr="00BD1622">
        <w:rPr>
          <w:rFonts w:ascii="Times New Roman" w:hAnsi="Times New Roman" w:cs="Times New Roman"/>
          <w:sz w:val="28"/>
          <w:szCs w:val="28"/>
        </w:rPr>
        <w:t>для инвестора некоторых преимуществ, как для себя, так и для, следовательно, для работника</w:t>
      </w:r>
      <w:r w:rsidR="00457DAF">
        <w:rPr>
          <w:rFonts w:ascii="Times New Roman" w:hAnsi="Times New Roman" w:cs="Times New Roman"/>
          <w:sz w:val="28"/>
          <w:szCs w:val="28"/>
        </w:rPr>
        <w:t xml:space="preserve"> </w:t>
      </w:r>
      <w:r w:rsidR="00457DAF" w:rsidRPr="006D66A4">
        <w:rPr>
          <w:rFonts w:ascii="Times New Roman" w:hAnsi="Times New Roman" w:cs="Times New Roman"/>
          <w:sz w:val="28"/>
          <w:szCs w:val="28"/>
        </w:rPr>
        <w:t>–</w:t>
      </w:r>
      <w:r w:rsidR="00457DAF">
        <w:rPr>
          <w:rFonts w:ascii="Times New Roman" w:hAnsi="Times New Roman" w:cs="Times New Roman"/>
          <w:sz w:val="28"/>
          <w:szCs w:val="28"/>
        </w:rPr>
        <w:t xml:space="preserve"> </w:t>
      </w:r>
      <w:r w:rsidRPr="00BD1622">
        <w:rPr>
          <w:rFonts w:ascii="Times New Roman" w:hAnsi="Times New Roman" w:cs="Times New Roman"/>
          <w:sz w:val="28"/>
          <w:szCs w:val="28"/>
        </w:rPr>
        <w:t>это увеличение дохода, больше</w:t>
      </w:r>
      <w:r>
        <w:rPr>
          <w:rFonts w:ascii="Times New Roman" w:hAnsi="Times New Roman" w:cs="Times New Roman"/>
          <w:sz w:val="28"/>
          <w:szCs w:val="28"/>
        </w:rPr>
        <w:t xml:space="preserve"> </w:t>
      </w:r>
      <w:r w:rsidR="00457DAF">
        <w:rPr>
          <w:rFonts w:ascii="Times New Roman" w:hAnsi="Times New Roman" w:cs="Times New Roman"/>
          <w:sz w:val="28"/>
          <w:szCs w:val="28"/>
        </w:rPr>
        <w:t>у</w:t>
      </w:r>
      <w:r w:rsidRPr="00BD1622">
        <w:rPr>
          <w:rFonts w:ascii="Times New Roman" w:hAnsi="Times New Roman" w:cs="Times New Roman"/>
          <w:sz w:val="28"/>
          <w:szCs w:val="28"/>
        </w:rPr>
        <w:t>довлетворенность работой, улучшение условий труда, повышение самооценки.</w:t>
      </w:r>
      <w:r w:rsidR="00457DAF">
        <w:rPr>
          <w:rFonts w:ascii="Times New Roman" w:hAnsi="Times New Roman" w:cs="Times New Roman"/>
          <w:sz w:val="28"/>
          <w:szCs w:val="28"/>
        </w:rPr>
        <w:t xml:space="preserve"> </w:t>
      </w:r>
      <w:r w:rsidRPr="00457DAF">
        <w:rPr>
          <w:rFonts w:ascii="Times New Roman" w:hAnsi="Times New Roman" w:cs="Times New Roman"/>
          <w:sz w:val="28"/>
          <w:szCs w:val="28"/>
        </w:rPr>
        <w:t>Для работодателя</w:t>
      </w:r>
      <w:r w:rsidR="00457DAF">
        <w:rPr>
          <w:rFonts w:ascii="Times New Roman" w:hAnsi="Times New Roman" w:cs="Times New Roman"/>
          <w:sz w:val="28"/>
          <w:szCs w:val="28"/>
        </w:rPr>
        <w:t xml:space="preserve"> </w:t>
      </w:r>
      <w:r w:rsidR="00457DAF" w:rsidRPr="006D66A4">
        <w:rPr>
          <w:rFonts w:ascii="Times New Roman" w:hAnsi="Times New Roman" w:cs="Times New Roman"/>
          <w:sz w:val="28"/>
          <w:szCs w:val="28"/>
        </w:rPr>
        <w:t>–</w:t>
      </w:r>
      <w:r w:rsidR="00457DAF">
        <w:rPr>
          <w:rFonts w:ascii="Times New Roman" w:hAnsi="Times New Roman" w:cs="Times New Roman"/>
          <w:sz w:val="28"/>
          <w:szCs w:val="28"/>
        </w:rPr>
        <w:t xml:space="preserve"> </w:t>
      </w:r>
      <w:r w:rsidRPr="00457DAF">
        <w:rPr>
          <w:rFonts w:ascii="Times New Roman" w:hAnsi="Times New Roman" w:cs="Times New Roman"/>
          <w:sz w:val="28"/>
          <w:szCs w:val="28"/>
        </w:rPr>
        <w:t>повышение производительности труда, снижение потерь</w:t>
      </w:r>
      <w:r w:rsidR="00457DAF">
        <w:rPr>
          <w:rFonts w:ascii="Times New Roman" w:hAnsi="Times New Roman" w:cs="Times New Roman"/>
          <w:sz w:val="28"/>
          <w:szCs w:val="28"/>
        </w:rPr>
        <w:t xml:space="preserve"> </w:t>
      </w:r>
      <w:r w:rsidRPr="00BD1622">
        <w:rPr>
          <w:rFonts w:ascii="Times New Roman" w:hAnsi="Times New Roman" w:cs="Times New Roman"/>
          <w:sz w:val="28"/>
          <w:szCs w:val="28"/>
        </w:rPr>
        <w:t>рабочего времени и эффективности работы. По мере роста уровня</w:t>
      </w:r>
      <w:r w:rsidR="00457DAF">
        <w:rPr>
          <w:rFonts w:ascii="Times New Roman" w:hAnsi="Times New Roman" w:cs="Times New Roman"/>
          <w:sz w:val="28"/>
          <w:szCs w:val="28"/>
        </w:rPr>
        <w:t xml:space="preserve"> </w:t>
      </w:r>
      <w:r w:rsidRPr="00457DAF">
        <w:rPr>
          <w:rFonts w:ascii="Times New Roman" w:hAnsi="Times New Roman" w:cs="Times New Roman"/>
          <w:sz w:val="28"/>
          <w:szCs w:val="28"/>
        </w:rPr>
        <w:t xml:space="preserve">образование эффективность труда работника либо повышается за счет повышения производительности труда, либо работник получает знания, которые делают его способным выполнять такую трудовую деятельность, результаты которой имеют большую ценность. </w:t>
      </w:r>
    </w:p>
    <w:p w14:paraId="1915FCC1" w14:textId="4694B360" w:rsidR="005576BA" w:rsidRPr="00B55EFD" w:rsidRDefault="00BD1622" w:rsidP="0059796F">
      <w:pPr>
        <w:spacing w:after="0" w:line="360" w:lineRule="auto"/>
        <w:ind w:firstLine="709"/>
        <w:jc w:val="both"/>
        <w:rPr>
          <w:rFonts w:ascii="Times New Roman" w:hAnsi="Times New Roman" w:cs="Times New Roman"/>
          <w:sz w:val="28"/>
          <w:szCs w:val="28"/>
        </w:rPr>
      </w:pPr>
      <w:r w:rsidRPr="00B55EFD">
        <w:rPr>
          <w:rFonts w:ascii="Times New Roman" w:hAnsi="Times New Roman" w:cs="Times New Roman"/>
          <w:sz w:val="28"/>
          <w:szCs w:val="28"/>
        </w:rPr>
        <w:t xml:space="preserve">В работе были достигнуты поставленные цели и задачи. Был проведен анализ человеческого потенциала предприятия </w:t>
      </w:r>
      <w:r w:rsidR="00B55EFD">
        <w:rPr>
          <w:rFonts w:ascii="Times New Roman" w:hAnsi="Times New Roman" w:cs="Times New Roman"/>
          <w:sz w:val="28"/>
          <w:szCs w:val="28"/>
        </w:rPr>
        <w:t>«</w:t>
      </w:r>
      <w:r w:rsidR="00E45E32">
        <w:rPr>
          <w:rFonts w:ascii="Times New Roman" w:hAnsi="Times New Roman" w:cs="Times New Roman"/>
          <w:sz w:val="28"/>
          <w:szCs w:val="28"/>
          <w:lang w:val="en-US"/>
        </w:rPr>
        <w:t>Decathlon</w:t>
      </w:r>
      <w:r w:rsidR="00B55EFD">
        <w:rPr>
          <w:rFonts w:ascii="Times New Roman" w:hAnsi="Times New Roman" w:cs="Times New Roman"/>
          <w:sz w:val="28"/>
          <w:szCs w:val="28"/>
        </w:rPr>
        <w:t>»</w:t>
      </w:r>
      <w:r w:rsidRPr="00B55EFD">
        <w:rPr>
          <w:rFonts w:ascii="Times New Roman" w:hAnsi="Times New Roman" w:cs="Times New Roman"/>
          <w:sz w:val="28"/>
          <w:szCs w:val="28"/>
        </w:rPr>
        <w:t xml:space="preserve">, уточнена и </w:t>
      </w:r>
      <w:r w:rsidRPr="00B55EFD">
        <w:rPr>
          <w:rFonts w:ascii="Times New Roman" w:hAnsi="Times New Roman" w:cs="Times New Roman"/>
          <w:sz w:val="28"/>
          <w:szCs w:val="28"/>
        </w:rPr>
        <w:lastRenderedPageBreak/>
        <w:t xml:space="preserve">проанализирована динамика человеческого потенциала, сформулированы рекомендации по дальнейшему развитию человеческого потенциала </w:t>
      </w:r>
      <w:r w:rsidR="00B55EFD">
        <w:rPr>
          <w:rFonts w:ascii="Times New Roman" w:hAnsi="Times New Roman" w:cs="Times New Roman"/>
          <w:sz w:val="28"/>
          <w:szCs w:val="28"/>
        </w:rPr>
        <w:t>организации.</w:t>
      </w:r>
    </w:p>
    <w:p w14:paraId="2DCCCC6D" w14:textId="77777777" w:rsidR="00B11E01" w:rsidRDefault="00B11E01" w:rsidP="0059796F">
      <w:pPr>
        <w:pStyle w:val="a3"/>
        <w:spacing w:after="0" w:line="360" w:lineRule="auto"/>
        <w:ind w:left="0" w:firstLine="709"/>
        <w:jc w:val="both"/>
        <w:rPr>
          <w:rFonts w:ascii="Times New Roman" w:hAnsi="Times New Roman" w:cs="Times New Roman"/>
          <w:sz w:val="28"/>
          <w:szCs w:val="28"/>
        </w:rPr>
      </w:pPr>
    </w:p>
    <w:p w14:paraId="0A446AF9" w14:textId="7DC8979D" w:rsidR="0090178B" w:rsidRDefault="0090178B" w:rsidP="0059796F">
      <w:pPr>
        <w:pStyle w:val="a3"/>
        <w:spacing w:after="0" w:line="360" w:lineRule="auto"/>
        <w:ind w:left="0" w:firstLine="709"/>
        <w:jc w:val="center"/>
        <w:rPr>
          <w:rFonts w:ascii="Times New Roman" w:hAnsi="Times New Roman" w:cs="Times New Roman"/>
          <w:sz w:val="28"/>
          <w:szCs w:val="28"/>
        </w:rPr>
      </w:pPr>
    </w:p>
    <w:p w14:paraId="136D54FA" w14:textId="6461C6DF" w:rsidR="0090178B" w:rsidRDefault="0090178B" w:rsidP="0059796F">
      <w:pPr>
        <w:pStyle w:val="a3"/>
        <w:spacing w:after="0" w:line="360" w:lineRule="auto"/>
        <w:ind w:left="0" w:firstLine="709"/>
        <w:jc w:val="center"/>
        <w:rPr>
          <w:rFonts w:ascii="Times New Roman" w:hAnsi="Times New Roman" w:cs="Times New Roman"/>
          <w:sz w:val="28"/>
          <w:szCs w:val="28"/>
        </w:rPr>
      </w:pPr>
    </w:p>
    <w:p w14:paraId="161740DD" w14:textId="15202EB0" w:rsidR="0090178B" w:rsidRDefault="0090178B" w:rsidP="0059796F">
      <w:pPr>
        <w:pStyle w:val="a3"/>
        <w:spacing w:after="0" w:line="360" w:lineRule="auto"/>
        <w:ind w:left="0" w:firstLine="709"/>
        <w:jc w:val="center"/>
        <w:rPr>
          <w:rFonts w:ascii="Times New Roman" w:hAnsi="Times New Roman" w:cs="Times New Roman"/>
          <w:sz w:val="28"/>
          <w:szCs w:val="28"/>
        </w:rPr>
      </w:pPr>
    </w:p>
    <w:p w14:paraId="0EABC598" w14:textId="6EC81FC6" w:rsidR="0090178B" w:rsidRDefault="0090178B" w:rsidP="0059796F">
      <w:pPr>
        <w:pStyle w:val="a3"/>
        <w:spacing w:after="0" w:line="360" w:lineRule="auto"/>
        <w:ind w:left="0" w:firstLine="709"/>
        <w:jc w:val="center"/>
        <w:rPr>
          <w:rFonts w:ascii="Times New Roman" w:hAnsi="Times New Roman" w:cs="Times New Roman"/>
          <w:sz w:val="28"/>
          <w:szCs w:val="28"/>
        </w:rPr>
      </w:pPr>
    </w:p>
    <w:p w14:paraId="0E77DAAE" w14:textId="270D007B" w:rsidR="0090178B" w:rsidRDefault="0090178B" w:rsidP="0059796F">
      <w:pPr>
        <w:pStyle w:val="a3"/>
        <w:spacing w:after="0" w:line="360" w:lineRule="auto"/>
        <w:ind w:left="0" w:firstLine="709"/>
        <w:jc w:val="center"/>
        <w:rPr>
          <w:rFonts w:ascii="Times New Roman" w:hAnsi="Times New Roman" w:cs="Times New Roman"/>
          <w:sz w:val="28"/>
          <w:szCs w:val="28"/>
        </w:rPr>
      </w:pPr>
    </w:p>
    <w:p w14:paraId="38D83C29" w14:textId="5A88C3B0" w:rsidR="0090178B" w:rsidRDefault="0090178B" w:rsidP="0059796F">
      <w:pPr>
        <w:pStyle w:val="a3"/>
        <w:spacing w:after="0" w:line="360" w:lineRule="auto"/>
        <w:ind w:left="0" w:firstLine="709"/>
        <w:jc w:val="center"/>
        <w:rPr>
          <w:rFonts w:ascii="Times New Roman" w:hAnsi="Times New Roman" w:cs="Times New Roman"/>
          <w:sz w:val="28"/>
          <w:szCs w:val="28"/>
        </w:rPr>
      </w:pPr>
    </w:p>
    <w:p w14:paraId="4BC82C20" w14:textId="5951A4C2" w:rsidR="0090178B" w:rsidRDefault="0090178B" w:rsidP="0059796F">
      <w:pPr>
        <w:pStyle w:val="a3"/>
        <w:spacing w:after="0" w:line="360" w:lineRule="auto"/>
        <w:ind w:left="0" w:firstLine="709"/>
        <w:jc w:val="center"/>
        <w:rPr>
          <w:rFonts w:ascii="Times New Roman" w:hAnsi="Times New Roman" w:cs="Times New Roman"/>
          <w:sz w:val="28"/>
          <w:szCs w:val="28"/>
        </w:rPr>
      </w:pPr>
    </w:p>
    <w:p w14:paraId="2C2A9E37" w14:textId="7A04617E" w:rsidR="0090178B" w:rsidRDefault="0090178B" w:rsidP="0059796F">
      <w:pPr>
        <w:pStyle w:val="a3"/>
        <w:spacing w:after="0" w:line="360" w:lineRule="auto"/>
        <w:ind w:left="0" w:firstLine="709"/>
        <w:jc w:val="center"/>
        <w:rPr>
          <w:rFonts w:ascii="Times New Roman" w:hAnsi="Times New Roman" w:cs="Times New Roman"/>
          <w:sz w:val="28"/>
          <w:szCs w:val="28"/>
        </w:rPr>
      </w:pPr>
    </w:p>
    <w:p w14:paraId="151D23D9" w14:textId="19F50617" w:rsidR="0090178B" w:rsidRDefault="0090178B" w:rsidP="0059796F">
      <w:pPr>
        <w:pStyle w:val="a3"/>
        <w:spacing w:after="0" w:line="360" w:lineRule="auto"/>
        <w:ind w:left="0" w:firstLine="709"/>
        <w:jc w:val="center"/>
        <w:rPr>
          <w:rFonts w:ascii="Times New Roman" w:hAnsi="Times New Roman" w:cs="Times New Roman"/>
          <w:sz w:val="28"/>
          <w:szCs w:val="28"/>
        </w:rPr>
      </w:pPr>
    </w:p>
    <w:p w14:paraId="67F7540E" w14:textId="166083AA" w:rsidR="0090178B" w:rsidRDefault="0090178B" w:rsidP="0059796F">
      <w:pPr>
        <w:pStyle w:val="a3"/>
        <w:spacing w:after="0" w:line="360" w:lineRule="auto"/>
        <w:ind w:left="0" w:firstLine="709"/>
        <w:jc w:val="center"/>
        <w:rPr>
          <w:rFonts w:ascii="Times New Roman" w:hAnsi="Times New Roman" w:cs="Times New Roman"/>
          <w:sz w:val="28"/>
          <w:szCs w:val="28"/>
        </w:rPr>
      </w:pPr>
    </w:p>
    <w:p w14:paraId="0FA7DDCA" w14:textId="35F4375F" w:rsidR="0090178B" w:rsidRDefault="0090178B" w:rsidP="0059796F">
      <w:pPr>
        <w:pStyle w:val="a3"/>
        <w:spacing w:after="0" w:line="360" w:lineRule="auto"/>
        <w:ind w:left="0" w:firstLine="709"/>
        <w:jc w:val="center"/>
        <w:rPr>
          <w:rFonts w:ascii="Times New Roman" w:hAnsi="Times New Roman" w:cs="Times New Roman"/>
          <w:sz w:val="28"/>
          <w:szCs w:val="28"/>
        </w:rPr>
      </w:pPr>
    </w:p>
    <w:p w14:paraId="74FCF8B2" w14:textId="27DDC5EB" w:rsidR="0090178B" w:rsidRDefault="0090178B" w:rsidP="0059796F">
      <w:pPr>
        <w:pStyle w:val="a3"/>
        <w:spacing w:after="0" w:line="360" w:lineRule="auto"/>
        <w:ind w:left="0" w:firstLine="709"/>
        <w:jc w:val="center"/>
        <w:rPr>
          <w:rFonts w:ascii="Times New Roman" w:hAnsi="Times New Roman" w:cs="Times New Roman"/>
          <w:sz w:val="28"/>
          <w:szCs w:val="28"/>
        </w:rPr>
      </w:pPr>
    </w:p>
    <w:p w14:paraId="01FE8897" w14:textId="1CCAAF85" w:rsidR="0090178B" w:rsidRDefault="0090178B" w:rsidP="0059796F">
      <w:pPr>
        <w:pStyle w:val="a3"/>
        <w:spacing w:after="0" w:line="360" w:lineRule="auto"/>
        <w:ind w:left="0" w:firstLine="709"/>
        <w:jc w:val="center"/>
        <w:rPr>
          <w:rFonts w:ascii="Times New Roman" w:hAnsi="Times New Roman" w:cs="Times New Roman"/>
          <w:sz w:val="28"/>
          <w:szCs w:val="28"/>
        </w:rPr>
      </w:pPr>
    </w:p>
    <w:p w14:paraId="26BC50AB" w14:textId="216F8850" w:rsidR="0090178B" w:rsidRDefault="0090178B" w:rsidP="0059796F">
      <w:pPr>
        <w:pStyle w:val="a3"/>
        <w:spacing w:after="0" w:line="360" w:lineRule="auto"/>
        <w:ind w:left="0" w:firstLine="709"/>
        <w:jc w:val="center"/>
        <w:rPr>
          <w:rFonts w:ascii="Times New Roman" w:hAnsi="Times New Roman" w:cs="Times New Roman"/>
          <w:sz w:val="28"/>
          <w:szCs w:val="28"/>
        </w:rPr>
      </w:pPr>
    </w:p>
    <w:p w14:paraId="4ECD36E2" w14:textId="31BF636E" w:rsidR="0090178B" w:rsidRDefault="0090178B" w:rsidP="0059796F">
      <w:pPr>
        <w:pStyle w:val="a3"/>
        <w:spacing w:after="0" w:line="360" w:lineRule="auto"/>
        <w:ind w:left="0" w:firstLine="709"/>
        <w:jc w:val="center"/>
        <w:rPr>
          <w:rFonts w:ascii="Times New Roman" w:hAnsi="Times New Roman" w:cs="Times New Roman"/>
          <w:sz w:val="28"/>
          <w:szCs w:val="28"/>
        </w:rPr>
      </w:pPr>
    </w:p>
    <w:p w14:paraId="165638F2" w14:textId="04D3686B" w:rsidR="0090178B" w:rsidRDefault="0090178B" w:rsidP="0059796F">
      <w:pPr>
        <w:pStyle w:val="a3"/>
        <w:spacing w:after="0" w:line="360" w:lineRule="auto"/>
        <w:ind w:left="0" w:firstLine="709"/>
        <w:jc w:val="center"/>
        <w:rPr>
          <w:rFonts w:ascii="Times New Roman" w:hAnsi="Times New Roman" w:cs="Times New Roman"/>
          <w:sz w:val="28"/>
          <w:szCs w:val="28"/>
        </w:rPr>
      </w:pPr>
    </w:p>
    <w:p w14:paraId="3D5995CE" w14:textId="30D4DDDF" w:rsidR="0090178B" w:rsidRDefault="0090178B" w:rsidP="0059796F">
      <w:pPr>
        <w:pStyle w:val="a3"/>
        <w:spacing w:after="0" w:line="360" w:lineRule="auto"/>
        <w:ind w:left="0" w:firstLine="709"/>
        <w:jc w:val="center"/>
        <w:rPr>
          <w:rFonts w:ascii="Times New Roman" w:hAnsi="Times New Roman" w:cs="Times New Roman"/>
          <w:sz w:val="28"/>
          <w:szCs w:val="28"/>
        </w:rPr>
      </w:pPr>
    </w:p>
    <w:p w14:paraId="71508C46" w14:textId="3A225895" w:rsidR="0090178B" w:rsidRDefault="0090178B" w:rsidP="0059796F">
      <w:pPr>
        <w:pStyle w:val="a3"/>
        <w:spacing w:after="0" w:line="360" w:lineRule="auto"/>
        <w:ind w:left="0" w:firstLine="709"/>
        <w:jc w:val="center"/>
        <w:rPr>
          <w:rFonts w:ascii="Times New Roman" w:hAnsi="Times New Roman" w:cs="Times New Roman"/>
          <w:sz w:val="28"/>
          <w:szCs w:val="28"/>
        </w:rPr>
      </w:pPr>
    </w:p>
    <w:p w14:paraId="52AD2F68" w14:textId="59009C78" w:rsidR="0090178B" w:rsidRDefault="0090178B" w:rsidP="0059796F">
      <w:pPr>
        <w:pStyle w:val="a3"/>
        <w:spacing w:after="0" w:line="360" w:lineRule="auto"/>
        <w:ind w:left="0" w:firstLine="709"/>
        <w:jc w:val="center"/>
        <w:rPr>
          <w:rFonts w:ascii="Times New Roman" w:hAnsi="Times New Roman" w:cs="Times New Roman"/>
          <w:sz w:val="28"/>
          <w:szCs w:val="28"/>
        </w:rPr>
      </w:pPr>
    </w:p>
    <w:p w14:paraId="077F92D2" w14:textId="443032FE" w:rsidR="0090178B" w:rsidRDefault="0090178B" w:rsidP="0059796F">
      <w:pPr>
        <w:pStyle w:val="a3"/>
        <w:spacing w:after="0" w:line="360" w:lineRule="auto"/>
        <w:ind w:left="0" w:firstLine="709"/>
        <w:jc w:val="center"/>
        <w:rPr>
          <w:rFonts w:ascii="Times New Roman" w:hAnsi="Times New Roman" w:cs="Times New Roman"/>
          <w:sz w:val="28"/>
          <w:szCs w:val="28"/>
        </w:rPr>
      </w:pPr>
    </w:p>
    <w:p w14:paraId="1B6D2348" w14:textId="44EF45DE" w:rsidR="0090178B" w:rsidRPr="00B55EFD" w:rsidRDefault="0090178B" w:rsidP="0059796F">
      <w:pPr>
        <w:spacing w:after="0" w:line="360" w:lineRule="auto"/>
        <w:rPr>
          <w:rFonts w:ascii="Times New Roman" w:hAnsi="Times New Roman" w:cs="Times New Roman"/>
          <w:sz w:val="28"/>
          <w:szCs w:val="28"/>
        </w:rPr>
      </w:pPr>
    </w:p>
    <w:p w14:paraId="4F137B38" w14:textId="77777777" w:rsidR="0059796F" w:rsidRDefault="0059796F" w:rsidP="0059796F">
      <w:pPr>
        <w:pStyle w:val="a3"/>
        <w:spacing w:after="0" w:line="360" w:lineRule="auto"/>
        <w:ind w:left="0" w:firstLine="709"/>
        <w:jc w:val="center"/>
        <w:rPr>
          <w:rFonts w:ascii="Times New Roman" w:hAnsi="Times New Roman" w:cs="Times New Roman"/>
          <w:b/>
          <w:bCs/>
          <w:sz w:val="28"/>
          <w:szCs w:val="28"/>
        </w:rPr>
      </w:pPr>
    </w:p>
    <w:p w14:paraId="515FEAF2" w14:textId="77777777" w:rsidR="0059796F" w:rsidRDefault="0059796F" w:rsidP="0059796F">
      <w:pPr>
        <w:pStyle w:val="a3"/>
        <w:spacing w:after="0" w:line="360" w:lineRule="auto"/>
        <w:ind w:left="0" w:firstLine="709"/>
        <w:jc w:val="center"/>
        <w:rPr>
          <w:rFonts w:ascii="Times New Roman" w:hAnsi="Times New Roman" w:cs="Times New Roman"/>
          <w:b/>
          <w:bCs/>
          <w:sz w:val="28"/>
          <w:szCs w:val="28"/>
        </w:rPr>
      </w:pPr>
    </w:p>
    <w:p w14:paraId="5F81A0C4" w14:textId="77777777" w:rsidR="0059796F" w:rsidRDefault="0059796F" w:rsidP="0059796F">
      <w:pPr>
        <w:pStyle w:val="a3"/>
        <w:spacing w:after="0" w:line="360" w:lineRule="auto"/>
        <w:ind w:left="0" w:firstLine="709"/>
        <w:jc w:val="center"/>
        <w:rPr>
          <w:rFonts w:ascii="Times New Roman" w:hAnsi="Times New Roman" w:cs="Times New Roman"/>
          <w:b/>
          <w:bCs/>
          <w:sz w:val="28"/>
          <w:szCs w:val="28"/>
        </w:rPr>
      </w:pPr>
    </w:p>
    <w:p w14:paraId="47698FE1" w14:textId="77777777" w:rsidR="0059796F" w:rsidRDefault="0059796F" w:rsidP="0059796F">
      <w:pPr>
        <w:pStyle w:val="a3"/>
        <w:spacing w:after="0" w:line="360" w:lineRule="auto"/>
        <w:ind w:left="0" w:firstLine="709"/>
        <w:jc w:val="center"/>
        <w:rPr>
          <w:rFonts w:ascii="Times New Roman" w:hAnsi="Times New Roman" w:cs="Times New Roman"/>
          <w:b/>
          <w:bCs/>
          <w:sz w:val="28"/>
          <w:szCs w:val="28"/>
        </w:rPr>
      </w:pPr>
    </w:p>
    <w:p w14:paraId="5C2FCCB3" w14:textId="77777777" w:rsidR="0059796F" w:rsidRDefault="0059796F" w:rsidP="0059796F">
      <w:pPr>
        <w:pStyle w:val="a3"/>
        <w:spacing w:after="0" w:line="360" w:lineRule="auto"/>
        <w:ind w:left="0" w:firstLine="709"/>
        <w:jc w:val="center"/>
        <w:rPr>
          <w:rFonts w:ascii="Times New Roman" w:hAnsi="Times New Roman" w:cs="Times New Roman"/>
          <w:b/>
          <w:bCs/>
          <w:sz w:val="28"/>
          <w:szCs w:val="28"/>
        </w:rPr>
      </w:pPr>
    </w:p>
    <w:p w14:paraId="2A581EC8" w14:textId="629729E9" w:rsidR="0090178B" w:rsidRPr="0094307A" w:rsidRDefault="0090178B" w:rsidP="0059796F">
      <w:pPr>
        <w:pStyle w:val="a3"/>
        <w:spacing w:after="0" w:line="360" w:lineRule="auto"/>
        <w:ind w:left="0" w:firstLine="709"/>
        <w:jc w:val="center"/>
        <w:rPr>
          <w:rFonts w:ascii="Times New Roman" w:hAnsi="Times New Roman" w:cs="Times New Roman"/>
          <w:b/>
          <w:bCs/>
          <w:sz w:val="28"/>
          <w:szCs w:val="28"/>
        </w:rPr>
      </w:pPr>
      <w:r w:rsidRPr="0094307A">
        <w:rPr>
          <w:rFonts w:ascii="Times New Roman" w:hAnsi="Times New Roman" w:cs="Times New Roman"/>
          <w:b/>
          <w:bCs/>
          <w:sz w:val="28"/>
          <w:szCs w:val="28"/>
        </w:rPr>
        <w:lastRenderedPageBreak/>
        <w:t>СПИСОК ИСПОЛЬЗОВАННЫХ ИСТОЧНИКОВ</w:t>
      </w:r>
    </w:p>
    <w:p w14:paraId="26DFA693" w14:textId="4DCD7BA7" w:rsidR="0090178B" w:rsidRDefault="0090178B" w:rsidP="0059796F">
      <w:pPr>
        <w:pStyle w:val="a3"/>
        <w:spacing w:after="0" w:line="360" w:lineRule="auto"/>
        <w:ind w:left="0" w:firstLine="709"/>
        <w:jc w:val="both"/>
        <w:rPr>
          <w:rFonts w:ascii="Times New Roman" w:hAnsi="Times New Roman" w:cs="Times New Roman"/>
          <w:sz w:val="28"/>
          <w:szCs w:val="28"/>
        </w:rPr>
      </w:pPr>
    </w:p>
    <w:p w14:paraId="39EA75F2" w14:textId="2E29847C" w:rsidR="001208BE" w:rsidRPr="001208BE" w:rsidRDefault="001208BE" w:rsidP="0059796F">
      <w:pPr>
        <w:pStyle w:val="a3"/>
        <w:numPr>
          <w:ilvl w:val="0"/>
          <w:numId w:val="9"/>
        </w:numPr>
        <w:spacing w:after="0" w:line="360" w:lineRule="auto"/>
        <w:ind w:left="0" w:firstLine="709"/>
        <w:jc w:val="both"/>
        <w:rPr>
          <w:rFonts w:ascii="Times New Roman" w:hAnsi="Times New Roman" w:cs="Times New Roman"/>
          <w:sz w:val="28"/>
          <w:szCs w:val="28"/>
        </w:rPr>
      </w:pPr>
      <w:r w:rsidRPr="00C43B6F">
        <w:rPr>
          <w:rFonts w:ascii="Times New Roman" w:hAnsi="Times New Roman" w:cs="Times New Roman"/>
          <w:sz w:val="28"/>
          <w:szCs w:val="28"/>
        </w:rPr>
        <w:t>Азарова  Л.  В.,  Ачкасова  В.А.,  Иванова  К.А.  и  др.  Ситуационный анализ в связях с общественностью: учеб. –</w:t>
      </w:r>
      <w:r>
        <w:rPr>
          <w:rFonts w:ascii="Times New Roman" w:hAnsi="Times New Roman" w:cs="Times New Roman"/>
          <w:sz w:val="28"/>
          <w:szCs w:val="28"/>
        </w:rPr>
        <w:t xml:space="preserve"> </w:t>
      </w:r>
      <w:r w:rsidRPr="00C43B6F">
        <w:rPr>
          <w:rFonts w:ascii="Times New Roman" w:hAnsi="Times New Roman" w:cs="Times New Roman"/>
          <w:sz w:val="28"/>
          <w:szCs w:val="28"/>
        </w:rPr>
        <w:t>М.; Спб.; Н.Новгород: Питер, 20</w:t>
      </w:r>
      <w:r>
        <w:rPr>
          <w:rFonts w:ascii="Times New Roman" w:hAnsi="Times New Roman" w:cs="Times New Roman"/>
          <w:sz w:val="28"/>
          <w:szCs w:val="28"/>
        </w:rPr>
        <w:t>16.</w:t>
      </w:r>
    </w:p>
    <w:p w14:paraId="5A2CFAD5" w14:textId="775164A7" w:rsidR="001208BE" w:rsidRPr="001B42B1" w:rsidRDefault="001208BE" w:rsidP="0059796F">
      <w:pPr>
        <w:pStyle w:val="a3"/>
        <w:numPr>
          <w:ilvl w:val="0"/>
          <w:numId w:val="6"/>
        </w:numPr>
        <w:spacing w:after="0" w:line="360" w:lineRule="auto"/>
        <w:ind w:left="0" w:firstLine="709"/>
        <w:jc w:val="both"/>
        <w:rPr>
          <w:rFonts w:ascii="Times New Roman" w:hAnsi="Times New Roman" w:cs="Times New Roman"/>
          <w:sz w:val="28"/>
          <w:szCs w:val="28"/>
          <w:lang w:val="en-US"/>
        </w:rPr>
      </w:pPr>
      <w:r w:rsidRPr="009347DE">
        <w:rPr>
          <w:rFonts w:ascii="Times New Roman" w:hAnsi="Times New Roman" w:cs="Times New Roman"/>
          <w:sz w:val="28"/>
          <w:szCs w:val="28"/>
        </w:rPr>
        <w:t xml:space="preserve"> </w:t>
      </w:r>
      <w:r w:rsidRPr="001B42B1">
        <w:rPr>
          <w:rFonts w:ascii="Times New Roman" w:hAnsi="Times New Roman" w:cs="Times New Roman"/>
          <w:sz w:val="28"/>
          <w:szCs w:val="28"/>
          <w:lang w:val="en-US"/>
        </w:rPr>
        <w:t xml:space="preserve">Development of the human potential of ukraine in the context of the polish experience, Tomchuk O. </w:t>
      </w:r>
      <w:r w:rsidRPr="001B42B1">
        <w:rPr>
          <w:rFonts w:ascii="Times New Roman" w:hAnsi="Times New Roman" w:cs="Times New Roman"/>
          <w:sz w:val="28"/>
          <w:szCs w:val="28"/>
        </w:rPr>
        <w:t>Экономический</w:t>
      </w:r>
      <w:r w:rsidRPr="001B42B1">
        <w:rPr>
          <w:rFonts w:ascii="Times New Roman" w:hAnsi="Times New Roman" w:cs="Times New Roman"/>
          <w:sz w:val="28"/>
          <w:szCs w:val="28"/>
          <w:lang w:val="en-US"/>
        </w:rPr>
        <w:t xml:space="preserve"> </w:t>
      </w:r>
      <w:r w:rsidRPr="001B42B1">
        <w:rPr>
          <w:rFonts w:ascii="Times New Roman" w:hAnsi="Times New Roman" w:cs="Times New Roman"/>
          <w:sz w:val="28"/>
          <w:szCs w:val="28"/>
        </w:rPr>
        <w:t>вестник</w:t>
      </w:r>
      <w:r w:rsidRPr="001B42B1">
        <w:rPr>
          <w:rFonts w:ascii="Times New Roman" w:hAnsi="Times New Roman" w:cs="Times New Roman"/>
          <w:sz w:val="28"/>
          <w:szCs w:val="28"/>
          <w:lang w:val="en-US"/>
        </w:rPr>
        <w:t xml:space="preserve"> </w:t>
      </w:r>
      <w:r w:rsidRPr="001B42B1">
        <w:rPr>
          <w:rFonts w:ascii="Times New Roman" w:hAnsi="Times New Roman" w:cs="Times New Roman"/>
          <w:sz w:val="28"/>
          <w:szCs w:val="28"/>
        </w:rPr>
        <w:t>Донбасса</w:t>
      </w:r>
      <w:r w:rsidRPr="001B42B1">
        <w:rPr>
          <w:rFonts w:ascii="Times New Roman" w:hAnsi="Times New Roman" w:cs="Times New Roman"/>
          <w:sz w:val="28"/>
          <w:szCs w:val="28"/>
          <w:lang w:val="en-US"/>
        </w:rPr>
        <w:t>, 2019.</w:t>
      </w:r>
    </w:p>
    <w:p w14:paraId="0A9FA3A9" w14:textId="0D1CE3FC" w:rsidR="001208BE" w:rsidRPr="001B42B1" w:rsidRDefault="001208BE" w:rsidP="0059796F">
      <w:pPr>
        <w:pStyle w:val="a3"/>
        <w:numPr>
          <w:ilvl w:val="0"/>
          <w:numId w:val="6"/>
        </w:numPr>
        <w:spacing w:after="0" w:line="360" w:lineRule="auto"/>
        <w:ind w:left="0" w:firstLine="709"/>
        <w:jc w:val="both"/>
        <w:rPr>
          <w:rFonts w:ascii="Times New Roman" w:hAnsi="Times New Roman" w:cs="Times New Roman"/>
          <w:sz w:val="28"/>
          <w:szCs w:val="28"/>
          <w:lang w:val="en-US"/>
        </w:rPr>
      </w:pPr>
      <w:r w:rsidRPr="00C43B6F">
        <w:rPr>
          <w:rFonts w:ascii="Times New Roman" w:hAnsi="Times New Roman" w:cs="Times New Roman"/>
          <w:sz w:val="28"/>
          <w:szCs w:val="28"/>
          <w:lang w:val="en-US"/>
        </w:rPr>
        <w:t xml:space="preserve">Doyle P. Marketing Management and Strategy. </w:t>
      </w:r>
      <w:r w:rsidRPr="001B42B1">
        <w:rPr>
          <w:rFonts w:ascii="Times New Roman" w:hAnsi="Times New Roman" w:cs="Times New Roman"/>
          <w:sz w:val="28"/>
          <w:szCs w:val="28"/>
          <w:lang w:val="en-US"/>
        </w:rPr>
        <w:t>Hemel Hempstead:</w:t>
      </w:r>
      <w:r>
        <w:rPr>
          <w:rFonts w:ascii="Times New Roman" w:hAnsi="Times New Roman" w:cs="Times New Roman"/>
          <w:sz w:val="28"/>
          <w:szCs w:val="28"/>
        </w:rPr>
        <w:t xml:space="preserve"> </w:t>
      </w:r>
      <w:r w:rsidRPr="001208BE">
        <w:rPr>
          <w:rFonts w:ascii="Times New Roman" w:hAnsi="Times New Roman" w:cs="Times New Roman"/>
          <w:sz w:val="28"/>
          <w:szCs w:val="28"/>
          <w:lang w:val="en-US"/>
        </w:rPr>
        <w:t>Prentice-Hall, 2018.</w:t>
      </w:r>
    </w:p>
    <w:p w14:paraId="6C3749B1" w14:textId="2862F092" w:rsidR="001208BE" w:rsidRP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lang w:val="en-US"/>
        </w:rPr>
      </w:pPr>
      <w:r w:rsidRPr="007A0808">
        <w:rPr>
          <w:rFonts w:ascii="Times New Roman" w:hAnsi="Times New Roman" w:cs="Times New Roman"/>
          <w:sz w:val="28"/>
          <w:szCs w:val="28"/>
          <w:lang w:val="en-US"/>
        </w:rPr>
        <w:t xml:space="preserve">Elkin S.E. </w:t>
      </w:r>
      <w:r w:rsidRPr="007A0808">
        <w:rPr>
          <w:rFonts w:ascii="Times New Roman" w:hAnsi="Times New Roman" w:cs="Times New Roman"/>
          <w:sz w:val="28"/>
          <w:szCs w:val="28"/>
        </w:rPr>
        <w:t>В</w:t>
      </w:r>
      <w:r w:rsidRPr="007A0808">
        <w:rPr>
          <w:rFonts w:ascii="Times New Roman" w:hAnsi="Times New Roman" w:cs="Times New Roman"/>
          <w:sz w:val="28"/>
          <w:szCs w:val="28"/>
          <w:lang w:val="en-US"/>
        </w:rPr>
        <w:t xml:space="preserve"> </w:t>
      </w:r>
      <w:r w:rsidRPr="007A0808">
        <w:rPr>
          <w:rFonts w:ascii="Times New Roman" w:hAnsi="Times New Roman" w:cs="Times New Roman"/>
          <w:sz w:val="28"/>
          <w:szCs w:val="28"/>
        </w:rPr>
        <w:t>книге</w:t>
      </w:r>
      <w:r w:rsidRPr="007A0808">
        <w:rPr>
          <w:rFonts w:ascii="Times New Roman" w:hAnsi="Times New Roman" w:cs="Times New Roman"/>
          <w:sz w:val="28"/>
          <w:szCs w:val="28"/>
          <w:lang w:val="en-US"/>
        </w:rPr>
        <w:t xml:space="preserve">: Innovation Management and Technology in the Era of Globalization: materials of the international scientific-practical conference. </w:t>
      </w:r>
      <w:r w:rsidRPr="007A0808">
        <w:rPr>
          <w:rFonts w:ascii="Times New Roman" w:hAnsi="Times New Roman" w:cs="Times New Roman"/>
          <w:sz w:val="28"/>
          <w:szCs w:val="28"/>
        </w:rPr>
        <w:t>материалы</w:t>
      </w:r>
      <w:r w:rsidRPr="007A0808">
        <w:rPr>
          <w:rFonts w:ascii="Times New Roman" w:hAnsi="Times New Roman" w:cs="Times New Roman"/>
          <w:sz w:val="28"/>
          <w:szCs w:val="28"/>
          <w:lang w:val="en-US"/>
        </w:rPr>
        <w:t xml:space="preserve"> </w:t>
      </w:r>
      <w:r w:rsidRPr="007A0808">
        <w:rPr>
          <w:rFonts w:ascii="Times New Roman" w:hAnsi="Times New Roman" w:cs="Times New Roman"/>
          <w:sz w:val="28"/>
          <w:szCs w:val="28"/>
        </w:rPr>
        <w:t>международной</w:t>
      </w:r>
      <w:r w:rsidRPr="007A0808">
        <w:rPr>
          <w:rFonts w:ascii="Times New Roman" w:hAnsi="Times New Roman" w:cs="Times New Roman"/>
          <w:sz w:val="28"/>
          <w:szCs w:val="28"/>
          <w:lang w:val="en-US"/>
        </w:rPr>
        <w:t xml:space="preserve"> </w:t>
      </w:r>
      <w:r w:rsidRPr="007A0808">
        <w:rPr>
          <w:rFonts w:ascii="Times New Roman" w:hAnsi="Times New Roman" w:cs="Times New Roman"/>
          <w:sz w:val="28"/>
          <w:szCs w:val="28"/>
        </w:rPr>
        <w:t>научно</w:t>
      </w:r>
      <w:r w:rsidRPr="007A0808">
        <w:rPr>
          <w:rFonts w:ascii="Times New Roman" w:hAnsi="Times New Roman" w:cs="Times New Roman"/>
          <w:sz w:val="28"/>
          <w:szCs w:val="28"/>
          <w:lang w:val="en-US"/>
        </w:rPr>
        <w:t>-</w:t>
      </w:r>
      <w:r w:rsidRPr="007A0808">
        <w:rPr>
          <w:rFonts w:ascii="Times New Roman" w:hAnsi="Times New Roman" w:cs="Times New Roman"/>
          <w:sz w:val="28"/>
          <w:szCs w:val="28"/>
        </w:rPr>
        <w:t>практической</w:t>
      </w:r>
      <w:r w:rsidRPr="007A0808">
        <w:rPr>
          <w:rFonts w:ascii="Times New Roman" w:hAnsi="Times New Roman" w:cs="Times New Roman"/>
          <w:sz w:val="28"/>
          <w:szCs w:val="28"/>
          <w:lang w:val="en-US"/>
        </w:rPr>
        <w:t xml:space="preserve"> </w:t>
      </w:r>
      <w:r w:rsidRPr="007A0808">
        <w:rPr>
          <w:rFonts w:ascii="Times New Roman" w:hAnsi="Times New Roman" w:cs="Times New Roman"/>
          <w:sz w:val="28"/>
          <w:szCs w:val="28"/>
        </w:rPr>
        <w:t>конференции</w:t>
      </w:r>
      <w:r w:rsidRPr="00105039">
        <w:rPr>
          <w:rFonts w:ascii="Times New Roman" w:hAnsi="Times New Roman" w:cs="Times New Roman"/>
          <w:sz w:val="28"/>
          <w:szCs w:val="28"/>
          <w:lang w:val="en-US"/>
        </w:rPr>
        <w:t>,</w:t>
      </w:r>
      <w:r w:rsidRPr="007A0808">
        <w:rPr>
          <w:rFonts w:ascii="Times New Roman" w:hAnsi="Times New Roman" w:cs="Times New Roman"/>
          <w:sz w:val="28"/>
          <w:szCs w:val="28"/>
          <w:lang w:val="en-US"/>
        </w:rPr>
        <w:t xml:space="preserve"> 201</w:t>
      </w:r>
      <w:r w:rsidRPr="00105039">
        <w:rPr>
          <w:rFonts w:ascii="Times New Roman" w:hAnsi="Times New Roman" w:cs="Times New Roman"/>
          <w:sz w:val="28"/>
          <w:szCs w:val="28"/>
          <w:lang w:val="en-US"/>
        </w:rPr>
        <w:t>6.</w:t>
      </w:r>
    </w:p>
    <w:p w14:paraId="11C1F2D3"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A7779">
        <w:rPr>
          <w:rFonts w:ascii="Times New Roman" w:hAnsi="Times New Roman" w:cs="Times New Roman"/>
          <w:sz w:val="28"/>
          <w:szCs w:val="28"/>
        </w:rPr>
        <w:t>Барбарская, М.Н. Формирование модели управления человеческим потенциалом, направленной на повышение конкурентоспособности строительной организации / М.Н. Барбарская // Вестник Самарского государственного университета</w:t>
      </w:r>
      <w:r>
        <w:rPr>
          <w:rFonts w:ascii="Times New Roman" w:hAnsi="Times New Roman" w:cs="Times New Roman"/>
          <w:sz w:val="28"/>
          <w:szCs w:val="28"/>
        </w:rPr>
        <w:t xml:space="preserve">, </w:t>
      </w:r>
      <w:r w:rsidRPr="003A7779">
        <w:rPr>
          <w:rFonts w:ascii="Times New Roman" w:hAnsi="Times New Roman" w:cs="Times New Roman"/>
          <w:sz w:val="28"/>
          <w:szCs w:val="28"/>
        </w:rPr>
        <w:t>201</w:t>
      </w:r>
      <w:r>
        <w:rPr>
          <w:rFonts w:ascii="Times New Roman" w:hAnsi="Times New Roman" w:cs="Times New Roman"/>
          <w:sz w:val="28"/>
          <w:szCs w:val="28"/>
        </w:rPr>
        <w:t>6</w:t>
      </w:r>
      <w:r w:rsidRPr="003A7779">
        <w:rPr>
          <w:rFonts w:ascii="Times New Roman" w:hAnsi="Times New Roman" w:cs="Times New Roman"/>
          <w:sz w:val="28"/>
          <w:szCs w:val="28"/>
        </w:rPr>
        <w:t>.</w:t>
      </w:r>
    </w:p>
    <w:p w14:paraId="588D360F"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A7779">
        <w:rPr>
          <w:rFonts w:ascii="Times New Roman" w:hAnsi="Times New Roman" w:cs="Times New Roman"/>
          <w:sz w:val="28"/>
          <w:szCs w:val="28"/>
        </w:rPr>
        <w:t>Барышева А. Человеческий потенциал как основа экономического</w:t>
      </w:r>
      <w:r>
        <w:rPr>
          <w:rFonts w:ascii="Times New Roman" w:hAnsi="Times New Roman" w:cs="Times New Roman"/>
          <w:sz w:val="28"/>
          <w:szCs w:val="28"/>
        </w:rPr>
        <w:t xml:space="preserve"> </w:t>
      </w:r>
      <w:r w:rsidRPr="003A7779">
        <w:rPr>
          <w:rFonts w:ascii="Times New Roman" w:hAnsi="Times New Roman" w:cs="Times New Roman"/>
          <w:sz w:val="28"/>
          <w:szCs w:val="28"/>
        </w:rPr>
        <w:t>успеха // Общественные науки и современность. 201</w:t>
      </w:r>
      <w:r>
        <w:rPr>
          <w:rFonts w:ascii="Times New Roman" w:hAnsi="Times New Roman" w:cs="Times New Roman"/>
          <w:sz w:val="28"/>
          <w:szCs w:val="28"/>
        </w:rPr>
        <w:t>6.</w:t>
      </w:r>
    </w:p>
    <w:p w14:paraId="3C5FBA23"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A7779">
        <w:rPr>
          <w:rFonts w:ascii="Times New Roman" w:hAnsi="Times New Roman" w:cs="Times New Roman"/>
          <w:sz w:val="28"/>
          <w:szCs w:val="28"/>
        </w:rPr>
        <w:t>Белоусова, К.А. Система целей ресурсного менеджмента на предприятиях / О.Ю. Попова, К.А. Белоусова, Е.Ю. Томашевская // Социально‑экономические проблемы адаптации реального сектора в современных условиях, 201</w:t>
      </w:r>
      <w:r>
        <w:rPr>
          <w:rFonts w:ascii="Times New Roman" w:hAnsi="Times New Roman" w:cs="Times New Roman"/>
          <w:sz w:val="28"/>
          <w:szCs w:val="28"/>
        </w:rPr>
        <w:t>6</w:t>
      </w:r>
      <w:r w:rsidRPr="003A7779">
        <w:rPr>
          <w:rFonts w:ascii="Times New Roman" w:hAnsi="Times New Roman" w:cs="Times New Roman"/>
          <w:sz w:val="28"/>
          <w:szCs w:val="28"/>
        </w:rPr>
        <w:t>.</w:t>
      </w:r>
    </w:p>
    <w:p w14:paraId="3F749EA4" w14:textId="21233B5D"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Бикчурина Б. Ю. </w:t>
      </w:r>
      <w:r w:rsidRPr="003A7779">
        <w:rPr>
          <w:rFonts w:ascii="Times New Roman" w:hAnsi="Times New Roman" w:cs="Times New Roman"/>
          <w:sz w:val="28"/>
          <w:szCs w:val="28"/>
        </w:rPr>
        <w:t>Факторы, влияющие на развитие человеческого потенциала</w:t>
      </w:r>
      <w:r>
        <w:rPr>
          <w:rFonts w:ascii="Times New Roman" w:hAnsi="Times New Roman" w:cs="Times New Roman"/>
          <w:sz w:val="28"/>
          <w:szCs w:val="28"/>
        </w:rPr>
        <w:t>, электронный ресурс –</w:t>
      </w:r>
      <w:r w:rsidRPr="003A7779">
        <w:rPr>
          <w:rFonts w:ascii="Times New Roman" w:hAnsi="Times New Roman" w:cs="Times New Roman"/>
          <w:sz w:val="28"/>
          <w:szCs w:val="28"/>
        </w:rPr>
        <w:t xml:space="preserve"> </w:t>
      </w:r>
      <w:r>
        <w:rPr>
          <w:rFonts w:ascii="Times New Roman" w:hAnsi="Times New Roman" w:cs="Times New Roman"/>
          <w:sz w:val="28"/>
          <w:szCs w:val="28"/>
          <w:lang w:val="en-US"/>
        </w:rPr>
        <w:t>cyberleninka</w:t>
      </w:r>
      <w:r>
        <w:rPr>
          <w:rFonts w:ascii="Times New Roman" w:hAnsi="Times New Roman" w:cs="Times New Roman"/>
          <w:sz w:val="28"/>
          <w:szCs w:val="28"/>
        </w:rPr>
        <w:t>, 2021.</w:t>
      </w:r>
    </w:p>
    <w:p w14:paraId="76BDC886"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1 </w:t>
      </w:r>
      <w:r w:rsidRPr="007A7093">
        <w:rPr>
          <w:rFonts w:ascii="Times New Roman" w:hAnsi="Times New Roman" w:cs="Times New Roman"/>
          <w:sz w:val="28"/>
          <w:szCs w:val="28"/>
        </w:rPr>
        <w:t>Веснин В. Р. Управление персоналом: учебное пособие. – М.: ТК Велби,</w:t>
      </w:r>
      <w:r>
        <w:rPr>
          <w:rFonts w:ascii="Times New Roman" w:hAnsi="Times New Roman" w:cs="Times New Roman"/>
          <w:sz w:val="28"/>
          <w:szCs w:val="28"/>
        </w:rPr>
        <w:t xml:space="preserve"> </w:t>
      </w:r>
      <w:r w:rsidRPr="007A7093">
        <w:rPr>
          <w:rFonts w:ascii="Times New Roman" w:hAnsi="Times New Roman" w:cs="Times New Roman"/>
          <w:sz w:val="28"/>
          <w:szCs w:val="28"/>
        </w:rPr>
        <w:t xml:space="preserve"> 20</w:t>
      </w:r>
      <w:r>
        <w:rPr>
          <w:rFonts w:ascii="Times New Roman" w:hAnsi="Times New Roman" w:cs="Times New Roman"/>
          <w:sz w:val="28"/>
          <w:szCs w:val="28"/>
        </w:rPr>
        <w:t>17</w:t>
      </w:r>
      <w:r w:rsidRPr="007A7093">
        <w:rPr>
          <w:rFonts w:ascii="Times New Roman" w:hAnsi="Times New Roman" w:cs="Times New Roman"/>
          <w:sz w:val="28"/>
          <w:szCs w:val="28"/>
        </w:rPr>
        <w:t>.</w:t>
      </w:r>
    </w:p>
    <w:p w14:paraId="5FA92358" w14:textId="05927FBD" w:rsidR="001208BE" w:rsidRP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1208BE">
        <w:rPr>
          <w:rFonts w:ascii="Times New Roman" w:hAnsi="Times New Roman" w:cs="Times New Roman"/>
          <w:sz w:val="28"/>
          <w:szCs w:val="28"/>
        </w:rPr>
        <w:t xml:space="preserve">  Виханский О.С. Стратегическое управление: учебник - 2-е издание, перераб. и допол. - М.: Экономистъ – 2016.</w:t>
      </w:r>
    </w:p>
    <w:p w14:paraId="77F6CFD1"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A7779">
        <w:rPr>
          <w:rFonts w:ascii="Times New Roman" w:hAnsi="Times New Roman" w:cs="Times New Roman"/>
          <w:sz w:val="28"/>
          <w:szCs w:val="28"/>
        </w:rPr>
        <w:t xml:space="preserve">Воплюшкина, Ю.И. Управление развитием человеческого потенциала организации / Ю.И. Воплюшкина, О.А. Савельева // Менеджер. </w:t>
      </w:r>
      <w:r w:rsidRPr="003A7779">
        <w:rPr>
          <w:rFonts w:ascii="Times New Roman" w:hAnsi="Times New Roman" w:cs="Times New Roman"/>
          <w:sz w:val="28"/>
          <w:szCs w:val="28"/>
        </w:rPr>
        <w:lastRenderedPageBreak/>
        <w:t>Вестник Донецкой академии управления и государственной службы. Научный журнал. – Донецк, ДонАУиГС</w:t>
      </w:r>
      <w:r>
        <w:rPr>
          <w:rFonts w:ascii="Times New Roman" w:hAnsi="Times New Roman" w:cs="Times New Roman"/>
          <w:sz w:val="28"/>
          <w:szCs w:val="28"/>
        </w:rPr>
        <w:t>,</w:t>
      </w:r>
      <w:r w:rsidRPr="003A7779">
        <w:rPr>
          <w:rFonts w:ascii="Times New Roman" w:hAnsi="Times New Roman" w:cs="Times New Roman"/>
          <w:sz w:val="28"/>
          <w:szCs w:val="28"/>
        </w:rPr>
        <w:t xml:space="preserve"> 2016.</w:t>
      </w:r>
    </w:p>
    <w:p w14:paraId="528F87C0"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A7779">
        <w:rPr>
          <w:rFonts w:ascii="Times New Roman" w:hAnsi="Times New Roman" w:cs="Times New Roman"/>
          <w:sz w:val="28"/>
          <w:szCs w:val="28"/>
        </w:rPr>
        <w:t>Воплюшкина, Ю.И. Человеческий потенциал как социально‑трудовая категория</w:t>
      </w:r>
      <w:r>
        <w:rPr>
          <w:rFonts w:ascii="Times New Roman" w:hAnsi="Times New Roman" w:cs="Times New Roman"/>
          <w:sz w:val="28"/>
          <w:szCs w:val="28"/>
        </w:rPr>
        <w:t xml:space="preserve">. </w:t>
      </w:r>
      <w:r w:rsidRPr="003A7779">
        <w:rPr>
          <w:rFonts w:ascii="Times New Roman" w:hAnsi="Times New Roman" w:cs="Times New Roman"/>
          <w:sz w:val="28"/>
          <w:szCs w:val="28"/>
        </w:rPr>
        <w:t>Ю.И. Воплюшкина, И.А. Кондаурова // Ресурсосбережение. Эффективность.</w:t>
      </w:r>
      <w:r>
        <w:rPr>
          <w:rFonts w:ascii="Times New Roman" w:hAnsi="Times New Roman" w:cs="Times New Roman"/>
          <w:sz w:val="28"/>
          <w:szCs w:val="28"/>
        </w:rPr>
        <w:t xml:space="preserve"> </w:t>
      </w:r>
      <w:r w:rsidRPr="003A7779">
        <w:rPr>
          <w:rFonts w:ascii="Times New Roman" w:hAnsi="Times New Roman" w:cs="Times New Roman"/>
          <w:sz w:val="28"/>
          <w:szCs w:val="28"/>
        </w:rPr>
        <w:t>«Донецкий национальный технический университет», 2016.</w:t>
      </w:r>
    </w:p>
    <w:p w14:paraId="6757B048"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C3EB4">
        <w:rPr>
          <w:rFonts w:ascii="Times New Roman" w:hAnsi="Times New Roman" w:cs="Times New Roman"/>
          <w:sz w:val="28"/>
          <w:szCs w:val="28"/>
        </w:rPr>
        <w:t>Генкин Б.М. Экономика и социология труда: учебник для вузов, 201</w:t>
      </w:r>
      <w:r>
        <w:rPr>
          <w:rFonts w:ascii="Times New Roman" w:hAnsi="Times New Roman" w:cs="Times New Roman"/>
          <w:sz w:val="28"/>
          <w:szCs w:val="28"/>
        </w:rPr>
        <w:t>6.</w:t>
      </w:r>
    </w:p>
    <w:p w14:paraId="2A12AAB3"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105039">
        <w:rPr>
          <w:rFonts w:ascii="Times New Roman" w:hAnsi="Times New Roman" w:cs="Times New Roman"/>
          <w:sz w:val="28"/>
          <w:szCs w:val="28"/>
        </w:rPr>
        <w:t>Гладкова О.А.</w:t>
      </w:r>
      <w:r>
        <w:rPr>
          <w:rFonts w:ascii="Times New Roman" w:hAnsi="Times New Roman" w:cs="Times New Roman"/>
          <w:sz w:val="28"/>
          <w:szCs w:val="28"/>
        </w:rPr>
        <w:t xml:space="preserve"> </w:t>
      </w:r>
      <w:r w:rsidRPr="00105039">
        <w:rPr>
          <w:rFonts w:ascii="Times New Roman" w:hAnsi="Times New Roman" w:cs="Times New Roman"/>
          <w:sz w:val="28"/>
          <w:szCs w:val="28"/>
        </w:rPr>
        <w:t>В сборнике: Проблемы экономической науки и практики. сборник научных трудов. под редакцией С. А. Филатова; Новосибирский государственный университет экономики и управления "НИНХ". Новосибирск, 2017</w:t>
      </w:r>
      <w:r>
        <w:rPr>
          <w:rFonts w:ascii="Times New Roman" w:hAnsi="Times New Roman" w:cs="Times New Roman"/>
          <w:sz w:val="28"/>
          <w:szCs w:val="28"/>
        </w:rPr>
        <w:t>.</w:t>
      </w:r>
    </w:p>
    <w:p w14:paraId="292B6820"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Годовой отчет компании «</w:t>
      </w:r>
      <w:r>
        <w:rPr>
          <w:rFonts w:ascii="Times New Roman" w:hAnsi="Times New Roman" w:cs="Times New Roman"/>
          <w:sz w:val="28"/>
          <w:szCs w:val="28"/>
          <w:lang w:val="en-US"/>
        </w:rPr>
        <w:t>Decathlon</w:t>
      </w:r>
      <w:r>
        <w:rPr>
          <w:rFonts w:ascii="Times New Roman" w:hAnsi="Times New Roman" w:cs="Times New Roman"/>
          <w:sz w:val="28"/>
          <w:szCs w:val="28"/>
        </w:rPr>
        <w:t xml:space="preserve">» / </w:t>
      </w:r>
      <w:r w:rsidRPr="007A0808">
        <w:rPr>
          <w:rFonts w:ascii="Times New Roman" w:hAnsi="Times New Roman" w:cs="Times New Roman"/>
          <w:sz w:val="28"/>
          <w:szCs w:val="28"/>
        </w:rPr>
        <w:t>https://presse.decathlon.de/wp-content/uploads/2020/12/DECATHLON-Nachhaltigkeitsbericht-2019-engl..pdf</w:t>
      </w:r>
      <w:r>
        <w:rPr>
          <w:rFonts w:ascii="Times New Roman" w:hAnsi="Times New Roman" w:cs="Times New Roman"/>
          <w:sz w:val="28"/>
          <w:szCs w:val="28"/>
        </w:rPr>
        <w:t>, 2019.</w:t>
      </w:r>
    </w:p>
    <w:p w14:paraId="014657F7"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C43B6F">
        <w:rPr>
          <w:rFonts w:ascii="Times New Roman" w:hAnsi="Times New Roman" w:cs="Times New Roman"/>
          <w:sz w:val="28"/>
          <w:szCs w:val="28"/>
        </w:rPr>
        <w:t>Диассема Э. Предпринимательство и новые стратегии</w:t>
      </w:r>
      <w:r>
        <w:rPr>
          <w:rFonts w:ascii="Times New Roman" w:hAnsi="Times New Roman" w:cs="Times New Roman"/>
          <w:sz w:val="28"/>
          <w:szCs w:val="28"/>
        </w:rPr>
        <w:t xml:space="preserve"> </w:t>
      </w:r>
      <w:r w:rsidRPr="00C43B6F">
        <w:rPr>
          <w:rFonts w:ascii="Times New Roman" w:hAnsi="Times New Roman" w:cs="Times New Roman"/>
          <w:sz w:val="28"/>
          <w:szCs w:val="28"/>
        </w:rPr>
        <w:t>менеджмента. / Пер. с анг. М.: «Финпресс», 2018.</w:t>
      </w:r>
    </w:p>
    <w:p w14:paraId="02A94506" w14:textId="77777777" w:rsidR="001208BE" w:rsidRPr="00354AA8"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54AA8">
        <w:rPr>
          <w:rFonts w:ascii="Times New Roman" w:hAnsi="Times New Roman" w:cs="Times New Roman"/>
          <w:sz w:val="28"/>
          <w:szCs w:val="28"/>
        </w:rPr>
        <w:t>Доклад о развитии человека. Реальное богатство народов: пути</w:t>
      </w:r>
    </w:p>
    <w:p w14:paraId="32C9A3B0"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54AA8">
        <w:rPr>
          <w:rFonts w:ascii="Times New Roman" w:hAnsi="Times New Roman" w:cs="Times New Roman"/>
          <w:sz w:val="28"/>
          <w:szCs w:val="28"/>
        </w:rPr>
        <w:t xml:space="preserve"> Доклад о человеческом развитии. Устойчивое развитие и равенство возможностей: лучшее будущее для всех / Пер. с англ.; ПРООН. М.:</w:t>
      </w:r>
      <w:r>
        <w:rPr>
          <w:rFonts w:ascii="Times New Roman" w:hAnsi="Times New Roman" w:cs="Times New Roman"/>
          <w:sz w:val="28"/>
          <w:szCs w:val="28"/>
        </w:rPr>
        <w:t xml:space="preserve"> </w:t>
      </w:r>
      <w:r w:rsidRPr="00354AA8">
        <w:rPr>
          <w:rFonts w:ascii="Times New Roman" w:hAnsi="Times New Roman" w:cs="Times New Roman"/>
          <w:sz w:val="28"/>
          <w:szCs w:val="28"/>
        </w:rPr>
        <w:t>Весь Мир, 201</w:t>
      </w:r>
      <w:r>
        <w:rPr>
          <w:rFonts w:ascii="Times New Roman" w:hAnsi="Times New Roman" w:cs="Times New Roman"/>
          <w:sz w:val="28"/>
          <w:szCs w:val="28"/>
        </w:rPr>
        <w:t>7</w:t>
      </w:r>
      <w:r w:rsidRPr="00354AA8">
        <w:rPr>
          <w:rFonts w:ascii="Times New Roman" w:hAnsi="Times New Roman" w:cs="Times New Roman"/>
          <w:sz w:val="28"/>
          <w:szCs w:val="28"/>
        </w:rPr>
        <w:t>.</w:t>
      </w:r>
    </w:p>
    <w:p w14:paraId="7C99783A"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C43B6F">
        <w:rPr>
          <w:rFonts w:ascii="Times New Roman" w:hAnsi="Times New Roman" w:cs="Times New Roman"/>
          <w:sz w:val="28"/>
          <w:szCs w:val="28"/>
        </w:rPr>
        <w:t>Зубский</w:t>
      </w:r>
      <w:r>
        <w:rPr>
          <w:rFonts w:ascii="Times New Roman" w:hAnsi="Times New Roman" w:cs="Times New Roman"/>
          <w:sz w:val="28"/>
          <w:szCs w:val="28"/>
        </w:rPr>
        <w:t xml:space="preserve"> </w:t>
      </w:r>
      <w:r w:rsidRPr="00C43B6F">
        <w:rPr>
          <w:rFonts w:ascii="Times New Roman" w:hAnsi="Times New Roman" w:cs="Times New Roman"/>
          <w:sz w:val="28"/>
          <w:szCs w:val="28"/>
        </w:rPr>
        <w:t>К.Т. Стратегические и управленческие решения: теория</w:t>
      </w:r>
      <w:r>
        <w:rPr>
          <w:rFonts w:ascii="Times New Roman" w:hAnsi="Times New Roman" w:cs="Times New Roman"/>
          <w:sz w:val="28"/>
          <w:szCs w:val="28"/>
        </w:rPr>
        <w:t xml:space="preserve"> </w:t>
      </w:r>
      <w:r w:rsidRPr="00C43B6F">
        <w:rPr>
          <w:rFonts w:ascii="Times New Roman" w:hAnsi="Times New Roman" w:cs="Times New Roman"/>
          <w:sz w:val="28"/>
          <w:szCs w:val="28"/>
        </w:rPr>
        <w:t>/ А.Т. Зуб. - М.: Аспектрин ПРЕСС, 2018.</w:t>
      </w:r>
    </w:p>
    <w:p w14:paraId="26A64019"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A7779">
        <w:rPr>
          <w:rFonts w:ascii="Times New Roman" w:hAnsi="Times New Roman" w:cs="Times New Roman"/>
          <w:sz w:val="28"/>
          <w:szCs w:val="28"/>
        </w:rPr>
        <w:t>Иванов О.И. Теоретико-методологические основы формирования</w:t>
      </w:r>
      <w:r>
        <w:rPr>
          <w:rFonts w:ascii="Times New Roman" w:hAnsi="Times New Roman" w:cs="Times New Roman"/>
          <w:sz w:val="28"/>
          <w:szCs w:val="28"/>
        </w:rPr>
        <w:t xml:space="preserve"> </w:t>
      </w:r>
      <w:r w:rsidRPr="003A7779">
        <w:rPr>
          <w:rFonts w:ascii="Times New Roman" w:hAnsi="Times New Roman" w:cs="Times New Roman"/>
          <w:sz w:val="28"/>
          <w:szCs w:val="28"/>
        </w:rPr>
        <w:t>человеческого потенциала // Экономика Северо-Запада: проблемы и</w:t>
      </w:r>
      <w:r>
        <w:rPr>
          <w:rFonts w:ascii="Times New Roman" w:hAnsi="Times New Roman" w:cs="Times New Roman"/>
          <w:sz w:val="28"/>
          <w:szCs w:val="28"/>
        </w:rPr>
        <w:t xml:space="preserve"> </w:t>
      </w:r>
      <w:r w:rsidRPr="003A7779">
        <w:rPr>
          <w:rFonts w:ascii="Times New Roman" w:hAnsi="Times New Roman" w:cs="Times New Roman"/>
          <w:sz w:val="28"/>
          <w:szCs w:val="28"/>
        </w:rPr>
        <w:t>перспективы развития</w:t>
      </w:r>
      <w:r>
        <w:rPr>
          <w:rFonts w:ascii="Times New Roman" w:hAnsi="Times New Roman" w:cs="Times New Roman"/>
          <w:sz w:val="28"/>
          <w:szCs w:val="28"/>
        </w:rPr>
        <w:t>,</w:t>
      </w:r>
      <w:r w:rsidRPr="003A7779">
        <w:rPr>
          <w:rFonts w:ascii="Times New Roman" w:hAnsi="Times New Roman" w:cs="Times New Roman"/>
          <w:sz w:val="28"/>
          <w:szCs w:val="28"/>
        </w:rPr>
        <w:t xml:space="preserve"> 2016.</w:t>
      </w:r>
    </w:p>
    <w:p w14:paraId="52F5B40E" w14:textId="77777777" w:rsidR="001208BE" w:rsidRPr="001B42B1"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A7779">
        <w:rPr>
          <w:rFonts w:ascii="Times New Roman" w:hAnsi="Times New Roman" w:cs="Times New Roman"/>
          <w:sz w:val="28"/>
          <w:szCs w:val="28"/>
        </w:rPr>
        <w:t>Иванова С. А.  Человеческий потенциал для инновационной экономики / под. ред. д. э.</w:t>
      </w:r>
      <w:r>
        <w:rPr>
          <w:rFonts w:ascii="Times New Roman" w:hAnsi="Times New Roman" w:cs="Times New Roman"/>
          <w:sz w:val="28"/>
          <w:szCs w:val="28"/>
        </w:rPr>
        <w:t xml:space="preserve"> </w:t>
      </w:r>
      <w:r w:rsidRPr="003A7779">
        <w:rPr>
          <w:rFonts w:ascii="Times New Roman" w:hAnsi="Times New Roman" w:cs="Times New Roman"/>
          <w:sz w:val="28"/>
          <w:szCs w:val="28"/>
        </w:rPr>
        <w:t>н. С. А. Иванова; ИПРЭ РАН. – СПб. : ГУАП, 201</w:t>
      </w:r>
      <w:r>
        <w:rPr>
          <w:rFonts w:ascii="Times New Roman" w:hAnsi="Times New Roman" w:cs="Times New Roman"/>
          <w:sz w:val="28"/>
          <w:szCs w:val="28"/>
        </w:rPr>
        <w:t>9</w:t>
      </w:r>
      <w:r w:rsidRPr="003A7779">
        <w:rPr>
          <w:rFonts w:ascii="Times New Roman" w:hAnsi="Times New Roman" w:cs="Times New Roman"/>
          <w:sz w:val="28"/>
          <w:szCs w:val="28"/>
        </w:rPr>
        <w:t>.</w:t>
      </w:r>
      <w:r>
        <w:rPr>
          <w:rFonts w:ascii="Times New Roman" w:hAnsi="Times New Roman" w:cs="Times New Roman"/>
          <w:sz w:val="28"/>
          <w:szCs w:val="28"/>
        </w:rPr>
        <w:t xml:space="preserve"> </w:t>
      </w:r>
      <w:r w:rsidRPr="001B42B1">
        <w:rPr>
          <w:rFonts w:ascii="Times New Roman" w:hAnsi="Times New Roman" w:cs="Times New Roman"/>
          <w:sz w:val="28"/>
          <w:szCs w:val="28"/>
        </w:rPr>
        <w:t>к развитию человека / пер. с англ.; ПРООН. М.: Весь Мир, 201</w:t>
      </w:r>
      <w:r>
        <w:rPr>
          <w:rFonts w:ascii="Times New Roman" w:hAnsi="Times New Roman" w:cs="Times New Roman"/>
          <w:sz w:val="28"/>
          <w:szCs w:val="28"/>
        </w:rPr>
        <w:t>9</w:t>
      </w:r>
      <w:r w:rsidRPr="001B42B1">
        <w:rPr>
          <w:rFonts w:ascii="Times New Roman" w:hAnsi="Times New Roman" w:cs="Times New Roman"/>
          <w:sz w:val="28"/>
          <w:szCs w:val="28"/>
        </w:rPr>
        <w:t>.</w:t>
      </w:r>
    </w:p>
    <w:p w14:paraId="37096709"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C43B6F">
        <w:rPr>
          <w:rFonts w:ascii="Times New Roman" w:hAnsi="Times New Roman" w:cs="Times New Roman"/>
          <w:sz w:val="28"/>
          <w:szCs w:val="28"/>
        </w:rPr>
        <w:lastRenderedPageBreak/>
        <w:t>Карсофф Ю. Новая корпоративная стратегия. / Пер. с англ.</w:t>
      </w:r>
      <w:r>
        <w:rPr>
          <w:rFonts w:ascii="Times New Roman" w:hAnsi="Times New Roman" w:cs="Times New Roman"/>
          <w:sz w:val="28"/>
          <w:szCs w:val="28"/>
        </w:rPr>
        <w:t xml:space="preserve"> </w:t>
      </w:r>
      <w:r w:rsidRPr="00C43B6F">
        <w:rPr>
          <w:rFonts w:ascii="Times New Roman" w:hAnsi="Times New Roman" w:cs="Times New Roman"/>
          <w:sz w:val="28"/>
          <w:szCs w:val="28"/>
        </w:rPr>
        <w:t>под ред. Каптутинского Н.Г. - Мск: 2016</w:t>
      </w:r>
      <w:r>
        <w:rPr>
          <w:rFonts w:ascii="Times New Roman" w:hAnsi="Times New Roman" w:cs="Times New Roman"/>
          <w:sz w:val="28"/>
          <w:szCs w:val="28"/>
        </w:rPr>
        <w:t>.</w:t>
      </w:r>
    </w:p>
    <w:p w14:paraId="7EC297F6"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A7779">
        <w:rPr>
          <w:rFonts w:ascii="Times New Roman" w:hAnsi="Times New Roman" w:cs="Times New Roman"/>
          <w:sz w:val="28"/>
          <w:szCs w:val="28"/>
        </w:rPr>
        <w:t>Кондаурова, И.А. «Конкурентоспособность персонала» в системе категорий экономики труда / И.А. Кондаурова, А.А. Пыренкова // Друкеровский вестник: научно‑образовательный и прикладной журнал. – Новочеркасск: ЮРГПИ, 2016.</w:t>
      </w:r>
    </w:p>
    <w:p w14:paraId="0A4CB474"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C43B6F">
        <w:rPr>
          <w:rFonts w:ascii="Times New Roman" w:hAnsi="Times New Roman" w:cs="Times New Roman"/>
          <w:sz w:val="28"/>
          <w:szCs w:val="28"/>
        </w:rPr>
        <w:t>Коротков  Э.М.  Антикризисное  управление:  Учебник. –М.:ИНФРА –М, 20</w:t>
      </w:r>
      <w:r>
        <w:rPr>
          <w:rFonts w:ascii="Times New Roman" w:hAnsi="Times New Roman" w:cs="Times New Roman"/>
          <w:sz w:val="28"/>
          <w:szCs w:val="28"/>
        </w:rPr>
        <w:t>16</w:t>
      </w:r>
      <w:r w:rsidRPr="00C43B6F">
        <w:rPr>
          <w:rFonts w:ascii="Times New Roman" w:hAnsi="Times New Roman" w:cs="Times New Roman"/>
          <w:sz w:val="28"/>
          <w:szCs w:val="28"/>
        </w:rPr>
        <w:t>.</w:t>
      </w:r>
    </w:p>
    <w:p w14:paraId="3BB371D3"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A7779">
        <w:rPr>
          <w:rFonts w:ascii="Times New Roman" w:hAnsi="Times New Roman" w:cs="Times New Roman"/>
          <w:sz w:val="28"/>
          <w:szCs w:val="28"/>
        </w:rPr>
        <w:t>Кудрявцева, Е.И. Управленческий потенциал персонала: методология оценки и применения / Е.И. Кудрявцева // Управленческое консультирование</w:t>
      </w:r>
      <w:r>
        <w:rPr>
          <w:rFonts w:ascii="Times New Roman" w:hAnsi="Times New Roman" w:cs="Times New Roman"/>
          <w:sz w:val="28"/>
          <w:szCs w:val="28"/>
        </w:rPr>
        <w:t xml:space="preserve">, </w:t>
      </w:r>
      <w:r w:rsidRPr="003A7779">
        <w:rPr>
          <w:rFonts w:ascii="Times New Roman" w:hAnsi="Times New Roman" w:cs="Times New Roman"/>
          <w:sz w:val="28"/>
          <w:szCs w:val="28"/>
        </w:rPr>
        <w:t>201</w:t>
      </w:r>
      <w:r>
        <w:rPr>
          <w:rFonts w:ascii="Times New Roman" w:hAnsi="Times New Roman" w:cs="Times New Roman"/>
          <w:sz w:val="28"/>
          <w:szCs w:val="28"/>
        </w:rPr>
        <w:t>7</w:t>
      </w:r>
      <w:r w:rsidRPr="003A7779">
        <w:rPr>
          <w:rFonts w:ascii="Times New Roman" w:hAnsi="Times New Roman" w:cs="Times New Roman"/>
          <w:sz w:val="28"/>
          <w:szCs w:val="28"/>
        </w:rPr>
        <w:t>.</w:t>
      </w:r>
    </w:p>
    <w:p w14:paraId="6E228185" w14:textId="77777777" w:rsidR="001208BE" w:rsidRPr="003C3EB4"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C3EB4">
        <w:rPr>
          <w:rFonts w:ascii="Times New Roman" w:hAnsi="Times New Roman" w:cs="Times New Roman"/>
          <w:sz w:val="28"/>
          <w:szCs w:val="28"/>
        </w:rPr>
        <w:t>Куприянов С.В. Менеджмент: учебное пособие / С.В. Куприянов, Е.Н.</w:t>
      </w:r>
    </w:p>
    <w:p w14:paraId="3CCFAB4D"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A53D85">
        <w:rPr>
          <w:rFonts w:ascii="Times New Roman" w:hAnsi="Times New Roman" w:cs="Times New Roman"/>
          <w:sz w:val="28"/>
          <w:szCs w:val="28"/>
        </w:rPr>
        <w:t>Лапшова</w:t>
      </w:r>
      <w:r>
        <w:rPr>
          <w:rFonts w:ascii="Times New Roman" w:hAnsi="Times New Roman" w:cs="Times New Roman"/>
          <w:sz w:val="28"/>
          <w:szCs w:val="28"/>
        </w:rPr>
        <w:t xml:space="preserve"> </w:t>
      </w:r>
      <w:r w:rsidRPr="00A53D85">
        <w:rPr>
          <w:rFonts w:ascii="Times New Roman" w:hAnsi="Times New Roman" w:cs="Times New Roman"/>
          <w:sz w:val="28"/>
          <w:szCs w:val="28"/>
        </w:rPr>
        <w:t>О. А. Управление человеческими ресурсами : учебник и практикум для вузов</w:t>
      </w:r>
      <w:r>
        <w:rPr>
          <w:rFonts w:ascii="Times New Roman" w:hAnsi="Times New Roman" w:cs="Times New Roman"/>
          <w:sz w:val="28"/>
          <w:szCs w:val="28"/>
        </w:rPr>
        <w:t xml:space="preserve">. </w:t>
      </w:r>
      <w:r w:rsidRPr="00A53D85">
        <w:rPr>
          <w:rFonts w:ascii="Times New Roman" w:hAnsi="Times New Roman" w:cs="Times New Roman"/>
          <w:sz w:val="28"/>
          <w:szCs w:val="28"/>
        </w:rPr>
        <w:t>Издательство Юрайт, 2021. Текст : электронный // ЭБС Юрайт [сайт]. — URL: https://urait.ru/bcode/468825</w:t>
      </w:r>
      <w:r>
        <w:rPr>
          <w:rFonts w:ascii="Times New Roman" w:hAnsi="Times New Roman" w:cs="Times New Roman"/>
          <w:sz w:val="28"/>
          <w:szCs w:val="28"/>
        </w:rPr>
        <w:t>.</w:t>
      </w:r>
    </w:p>
    <w:p w14:paraId="05EB76AD" w14:textId="77777777" w:rsidR="001208BE" w:rsidRPr="003C3EB4"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C3EB4">
        <w:rPr>
          <w:rFonts w:ascii="Times New Roman" w:hAnsi="Times New Roman" w:cs="Times New Roman"/>
          <w:sz w:val="28"/>
          <w:szCs w:val="28"/>
        </w:rPr>
        <w:t>Лапыгин Ю.Н. Стратегическое развитие организации: учебное пособие /</w:t>
      </w:r>
    </w:p>
    <w:p w14:paraId="35348C30"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C3EB4">
        <w:rPr>
          <w:rFonts w:ascii="Times New Roman" w:hAnsi="Times New Roman" w:cs="Times New Roman"/>
          <w:sz w:val="28"/>
          <w:szCs w:val="28"/>
        </w:rPr>
        <w:t>Лапыгин</w:t>
      </w:r>
      <w:r>
        <w:rPr>
          <w:rFonts w:ascii="Times New Roman" w:hAnsi="Times New Roman" w:cs="Times New Roman"/>
          <w:sz w:val="28"/>
          <w:szCs w:val="28"/>
        </w:rPr>
        <w:t xml:space="preserve"> Ю.Н.</w:t>
      </w:r>
      <w:r w:rsidRPr="003C3EB4">
        <w:rPr>
          <w:rFonts w:ascii="Times New Roman" w:hAnsi="Times New Roman" w:cs="Times New Roman"/>
          <w:sz w:val="28"/>
          <w:szCs w:val="28"/>
        </w:rPr>
        <w:t>; Д.Ю. Лапыгин Т.А. Лагина, под ред. Ю.Н.Лапыгина -М.:</w:t>
      </w:r>
      <w:r>
        <w:rPr>
          <w:rFonts w:ascii="Times New Roman" w:hAnsi="Times New Roman" w:cs="Times New Roman"/>
          <w:sz w:val="28"/>
          <w:szCs w:val="28"/>
        </w:rPr>
        <w:t xml:space="preserve"> </w:t>
      </w:r>
      <w:r w:rsidRPr="003C3EB4">
        <w:rPr>
          <w:rFonts w:ascii="Times New Roman" w:hAnsi="Times New Roman" w:cs="Times New Roman"/>
          <w:sz w:val="28"/>
          <w:szCs w:val="28"/>
        </w:rPr>
        <w:t>КНОРУС</w:t>
      </w:r>
      <w:r>
        <w:rPr>
          <w:rFonts w:ascii="Times New Roman" w:hAnsi="Times New Roman" w:cs="Times New Roman"/>
          <w:sz w:val="28"/>
          <w:szCs w:val="28"/>
        </w:rPr>
        <w:t>, 2016.</w:t>
      </w:r>
    </w:p>
    <w:p w14:paraId="3BF2CFE6"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105039">
        <w:rPr>
          <w:rFonts w:ascii="Times New Roman" w:hAnsi="Times New Roman" w:cs="Times New Roman"/>
          <w:sz w:val="28"/>
          <w:szCs w:val="28"/>
        </w:rPr>
        <w:t>Малинин А.М., Андреева Д.А.</w:t>
      </w:r>
      <w:r>
        <w:rPr>
          <w:rFonts w:ascii="Times New Roman" w:hAnsi="Times New Roman" w:cs="Times New Roman"/>
          <w:sz w:val="28"/>
          <w:szCs w:val="28"/>
        </w:rPr>
        <w:t xml:space="preserve"> </w:t>
      </w:r>
      <w:r w:rsidRPr="00105039">
        <w:rPr>
          <w:rFonts w:ascii="Times New Roman" w:hAnsi="Times New Roman" w:cs="Times New Roman"/>
          <w:sz w:val="28"/>
          <w:szCs w:val="28"/>
        </w:rPr>
        <w:t>Проблемы современной экономики</w:t>
      </w:r>
      <w:r>
        <w:rPr>
          <w:rFonts w:ascii="Times New Roman" w:hAnsi="Times New Roman" w:cs="Times New Roman"/>
          <w:sz w:val="28"/>
          <w:szCs w:val="28"/>
        </w:rPr>
        <w:t>,</w:t>
      </w:r>
      <w:r w:rsidRPr="00105039">
        <w:rPr>
          <w:rFonts w:ascii="Times New Roman" w:hAnsi="Times New Roman" w:cs="Times New Roman"/>
          <w:sz w:val="28"/>
          <w:szCs w:val="28"/>
        </w:rPr>
        <w:t xml:space="preserve"> 2017</w:t>
      </w:r>
      <w:r>
        <w:rPr>
          <w:rFonts w:ascii="Times New Roman" w:hAnsi="Times New Roman" w:cs="Times New Roman"/>
          <w:sz w:val="28"/>
          <w:szCs w:val="28"/>
        </w:rPr>
        <w:t>.</w:t>
      </w:r>
    </w:p>
    <w:p w14:paraId="6D1E88D0" w14:textId="77777777" w:rsidR="001208BE" w:rsidRPr="00105039"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105039">
        <w:rPr>
          <w:rFonts w:ascii="Times New Roman" w:hAnsi="Times New Roman" w:cs="Times New Roman"/>
          <w:sz w:val="28"/>
          <w:szCs w:val="28"/>
        </w:rPr>
        <w:t>Митюгина М.М., Кравченко Т.В.</w:t>
      </w:r>
      <w:r>
        <w:rPr>
          <w:rFonts w:ascii="Times New Roman" w:hAnsi="Times New Roman" w:cs="Times New Roman"/>
          <w:sz w:val="28"/>
          <w:szCs w:val="28"/>
        </w:rPr>
        <w:t xml:space="preserve"> </w:t>
      </w:r>
      <w:r w:rsidRPr="00105039">
        <w:rPr>
          <w:rFonts w:ascii="Times New Roman" w:hAnsi="Times New Roman" w:cs="Times New Roman"/>
          <w:sz w:val="28"/>
          <w:szCs w:val="28"/>
        </w:rPr>
        <w:t>В сборнике: Интеграция науки и практики в современных условиях. Материалы X Международной научно-практической конференции. Научный ред. Акутина С.П., 2017.</w:t>
      </w:r>
    </w:p>
    <w:p w14:paraId="477380BC"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54AA8">
        <w:rPr>
          <w:rFonts w:ascii="Times New Roman" w:hAnsi="Times New Roman" w:cs="Times New Roman"/>
          <w:sz w:val="28"/>
          <w:szCs w:val="28"/>
        </w:rPr>
        <w:t xml:space="preserve">Нестеров </w:t>
      </w:r>
      <w:r>
        <w:rPr>
          <w:rFonts w:ascii="Times New Roman" w:hAnsi="Times New Roman" w:cs="Times New Roman"/>
          <w:sz w:val="28"/>
          <w:szCs w:val="28"/>
        </w:rPr>
        <w:t>Л</w:t>
      </w:r>
      <w:r w:rsidRPr="00354AA8">
        <w:rPr>
          <w:rFonts w:ascii="Times New Roman" w:hAnsi="Times New Roman" w:cs="Times New Roman"/>
          <w:sz w:val="28"/>
          <w:szCs w:val="28"/>
        </w:rPr>
        <w:t>. И., Кольчугина А. В. Краткий анализ эффективности использования ресурсов России и в ряде других стран // Федерализм</w:t>
      </w:r>
      <w:r>
        <w:rPr>
          <w:rFonts w:ascii="Times New Roman" w:hAnsi="Times New Roman" w:cs="Times New Roman"/>
          <w:sz w:val="28"/>
          <w:szCs w:val="28"/>
        </w:rPr>
        <w:t>,</w:t>
      </w:r>
      <w:r w:rsidRPr="00354AA8">
        <w:rPr>
          <w:rFonts w:ascii="Times New Roman" w:hAnsi="Times New Roman" w:cs="Times New Roman"/>
          <w:sz w:val="28"/>
          <w:szCs w:val="28"/>
        </w:rPr>
        <w:t xml:space="preserve"> 201</w:t>
      </w:r>
      <w:r>
        <w:rPr>
          <w:rFonts w:ascii="Times New Roman" w:hAnsi="Times New Roman" w:cs="Times New Roman"/>
          <w:sz w:val="28"/>
          <w:szCs w:val="28"/>
        </w:rPr>
        <w:t>7.</w:t>
      </w:r>
    </w:p>
    <w:p w14:paraId="351E78CD"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Официальный сайт компании «</w:t>
      </w:r>
      <w:r>
        <w:rPr>
          <w:rFonts w:ascii="Times New Roman" w:hAnsi="Times New Roman" w:cs="Times New Roman"/>
          <w:sz w:val="28"/>
          <w:szCs w:val="28"/>
          <w:lang w:val="en-US"/>
        </w:rPr>
        <w:t>Decathlon</w:t>
      </w:r>
      <w:r>
        <w:rPr>
          <w:rFonts w:ascii="Times New Roman" w:hAnsi="Times New Roman" w:cs="Times New Roman"/>
          <w:sz w:val="28"/>
          <w:szCs w:val="28"/>
        </w:rPr>
        <w:t xml:space="preserve">» / </w:t>
      </w:r>
      <w:r w:rsidRPr="007A0808">
        <w:rPr>
          <w:rFonts w:ascii="Times New Roman" w:hAnsi="Times New Roman" w:cs="Times New Roman"/>
          <w:sz w:val="28"/>
          <w:szCs w:val="28"/>
        </w:rPr>
        <w:t>https://mydecatlon.ru</w:t>
      </w:r>
      <w:r>
        <w:rPr>
          <w:rFonts w:ascii="Times New Roman" w:hAnsi="Times New Roman" w:cs="Times New Roman"/>
          <w:sz w:val="28"/>
          <w:szCs w:val="28"/>
        </w:rPr>
        <w:t xml:space="preserve">. </w:t>
      </w:r>
    </w:p>
    <w:p w14:paraId="6D0D1567" w14:textId="77777777" w:rsidR="001208BE" w:rsidRPr="00A53D85"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A53D85">
        <w:rPr>
          <w:rFonts w:ascii="Times New Roman" w:hAnsi="Times New Roman" w:cs="Times New Roman"/>
          <w:sz w:val="28"/>
          <w:szCs w:val="28"/>
        </w:rPr>
        <w:lastRenderedPageBreak/>
        <w:t xml:space="preserve">Панфилова А.П. Инновационный менеджмент в управлении человеческими ресурсами : учебник для вузов; под общей редакцией А. П. Панфиловой, Л. С. Киселевой. — Москва : Издательство Юрайт, 2021. </w:t>
      </w:r>
    </w:p>
    <w:p w14:paraId="29FB14D1"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A53D85">
        <w:rPr>
          <w:rFonts w:ascii="Times New Roman" w:hAnsi="Times New Roman" w:cs="Times New Roman"/>
          <w:sz w:val="28"/>
          <w:szCs w:val="28"/>
        </w:rPr>
        <w:t>Попов Л.А. Анализ и моделирование трудовых показателей, М.:</w:t>
      </w:r>
      <w:r>
        <w:rPr>
          <w:rFonts w:ascii="Times New Roman" w:hAnsi="Times New Roman" w:cs="Times New Roman"/>
          <w:sz w:val="28"/>
          <w:szCs w:val="28"/>
        </w:rPr>
        <w:t xml:space="preserve"> </w:t>
      </w:r>
      <w:r w:rsidRPr="00A53D85">
        <w:rPr>
          <w:rFonts w:ascii="Times New Roman" w:hAnsi="Times New Roman" w:cs="Times New Roman"/>
          <w:sz w:val="28"/>
          <w:szCs w:val="28"/>
        </w:rPr>
        <w:t xml:space="preserve">Экономика, </w:t>
      </w:r>
      <w:r>
        <w:rPr>
          <w:rFonts w:ascii="Times New Roman" w:hAnsi="Times New Roman" w:cs="Times New Roman"/>
          <w:sz w:val="28"/>
          <w:szCs w:val="28"/>
        </w:rPr>
        <w:t>2016</w:t>
      </w:r>
      <w:r w:rsidRPr="00A53D85">
        <w:rPr>
          <w:rFonts w:ascii="Times New Roman" w:hAnsi="Times New Roman" w:cs="Times New Roman"/>
          <w:sz w:val="28"/>
          <w:szCs w:val="28"/>
        </w:rPr>
        <w:t>.</w:t>
      </w:r>
    </w:p>
    <w:p w14:paraId="205A6E45"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A53D85">
        <w:rPr>
          <w:rFonts w:ascii="Times New Roman" w:hAnsi="Times New Roman" w:cs="Times New Roman"/>
          <w:sz w:val="28"/>
          <w:szCs w:val="28"/>
        </w:rPr>
        <w:t>Саакян А.М, Зайцев А.П., Лашманова О.Н. Управление персоналом в</w:t>
      </w:r>
      <w:r>
        <w:rPr>
          <w:rFonts w:ascii="Times New Roman" w:hAnsi="Times New Roman" w:cs="Times New Roman"/>
          <w:sz w:val="28"/>
          <w:szCs w:val="28"/>
        </w:rPr>
        <w:t xml:space="preserve"> </w:t>
      </w:r>
      <w:r w:rsidRPr="00A53D85">
        <w:rPr>
          <w:rFonts w:ascii="Times New Roman" w:hAnsi="Times New Roman" w:cs="Times New Roman"/>
          <w:sz w:val="28"/>
          <w:szCs w:val="28"/>
        </w:rPr>
        <w:t>организации. СПб.: Питер, 20</w:t>
      </w:r>
      <w:r>
        <w:rPr>
          <w:rFonts w:ascii="Times New Roman" w:hAnsi="Times New Roman" w:cs="Times New Roman"/>
          <w:sz w:val="28"/>
          <w:szCs w:val="28"/>
        </w:rPr>
        <w:t>17</w:t>
      </w:r>
      <w:r w:rsidRPr="00A53D85">
        <w:rPr>
          <w:rFonts w:ascii="Times New Roman" w:hAnsi="Times New Roman" w:cs="Times New Roman"/>
          <w:sz w:val="28"/>
          <w:szCs w:val="28"/>
        </w:rPr>
        <w:t xml:space="preserve">. </w:t>
      </w:r>
    </w:p>
    <w:p w14:paraId="48450676"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A7779">
        <w:rPr>
          <w:rFonts w:ascii="Times New Roman" w:hAnsi="Times New Roman" w:cs="Times New Roman"/>
          <w:sz w:val="28"/>
          <w:szCs w:val="28"/>
        </w:rPr>
        <w:t>Сахарова, О. Н. Индекс развития человеческого потенциала: место</w:t>
      </w:r>
      <w:r>
        <w:rPr>
          <w:rFonts w:ascii="Times New Roman" w:hAnsi="Times New Roman" w:cs="Times New Roman"/>
          <w:sz w:val="28"/>
          <w:szCs w:val="28"/>
        </w:rPr>
        <w:t xml:space="preserve"> </w:t>
      </w:r>
      <w:r w:rsidRPr="003A7779">
        <w:rPr>
          <w:rFonts w:ascii="Times New Roman" w:hAnsi="Times New Roman" w:cs="Times New Roman"/>
          <w:sz w:val="28"/>
          <w:szCs w:val="28"/>
        </w:rPr>
        <w:t>России в современном мире // Вестник Таганрогского университета. – 201</w:t>
      </w:r>
      <w:r>
        <w:rPr>
          <w:rFonts w:ascii="Times New Roman" w:hAnsi="Times New Roman" w:cs="Times New Roman"/>
          <w:sz w:val="28"/>
          <w:szCs w:val="28"/>
        </w:rPr>
        <w:t>6</w:t>
      </w:r>
      <w:r w:rsidRPr="003A7779">
        <w:rPr>
          <w:rFonts w:ascii="Times New Roman" w:hAnsi="Times New Roman" w:cs="Times New Roman"/>
          <w:sz w:val="28"/>
          <w:szCs w:val="28"/>
        </w:rPr>
        <w:t>.</w:t>
      </w:r>
    </w:p>
    <w:p w14:paraId="1B15BBF4"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A7779">
        <w:rPr>
          <w:rFonts w:ascii="Times New Roman" w:hAnsi="Times New Roman" w:cs="Times New Roman"/>
          <w:sz w:val="28"/>
          <w:szCs w:val="28"/>
        </w:rPr>
        <w:t>Соболева И. В</w:t>
      </w:r>
      <w:r>
        <w:rPr>
          <w:rFonts w:ascii="Times New Roman" w:hAnsi="Times New Roman" w:cs="Times New Roman"/>
          <w:sz w:val="28"/>
          <w:szCs w:val="28"/>
        </w:rPr>
        <w:t xml:space="preserve">. </w:t>
      </w:r>
      <w:r w:rsidRPr="003A7779">
        <w:rPr>
          <w:rFonts w:ascii="Times New Roman" w:hAnsi="Times New Roman" w:cs="Times New Roman"/>
          <w:sz w:val="28"/>
          <w:szCs w:val="28"/>
        </w:rPr>
        <w:t>Человеческий потенциал российской экономики. Проблемы сохранения</w:t>
      </w:r>
      <w:r>
        <w:rPr>
          <w:rFonts w:ascii="Times New Roman" w:hAnsi="Times New Roman" w:cs="Times New Roman"/>
          <w:sz w:val="28"/>
          <w:szCs w:val="28"/>
        </w:rPr>
        <w:t xml:space="preserve"> </w:t>
      </w:r>
      <w:r w:rsidRPr="003A7779">
        <w:rPr>
          <w:rFonts w:ascii="Times New Roman" w:hAnsi="Times New Roman" w:cs="Times New Roman"/>
          <w:sz w:val="28"/>
          <w:szCs w:val="28"/>
        </w:rPr>
        <w:t>и развития / Соболева И. В.; РАН, Ин-т экономики. - М.: Наука, 201</w:t>
      </w:r>
      <w:r>
        <w:rPr>
          <w:rFonts w:ascii="Times New Roman" w:hAnsi="Times New Roman" w:cs="Times New Roman"/>
          <w:sz w:val="28"/>
          <w:szCs w:val="28"/>
        </w:rPr>
        <w:t>8</w:t>
      </w:r>
      <w:r w:rsidRPr="003A7779">
        <w:rPr>
          <w:rFonts w:ascii="Times New Roman" w:hAnsi="Times New Roman" w:cs="Times New Roman"/>
          <w:sz w:val="28"/>
          <w:szCs w:val="28"/>
        </w:rPr>
        <w:t>.</w:t>
      </w:r>
    </w:p>
    <w:p w14:paraId="2BD84660"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Текст электронный / </w:t>
      </w:r>
      <w:r w:rsidRPr="00354AA8">
        <w:rPr>
          <w:rFonts w:ascii="Times New Roman" w:hAnsi="Times New Roman" w:cs="Times New Roman"/>
          <w:sz w:val="28"/>
          <w:szCs w:val="28"/>
        </w:rPr>
        <w:t>https://vuzlit.ru/1098413/problema_razvitiya_chelovecheskogo_potentsiala /</w:t>
      </w:r>
      <w:r>
        <w:rPr>
          <w:rFonts w:ascii="Times New Roman" w:hAnsi="Times New Roman" w:cs="Times New Roman"/>
          <w:sz w:val="28"/>
          <w:szCs w:val="28"/>
        </w:rPr>
        <w:t xml:space="preserve"> Проблемы формирования человеческого потенциала, 2019.</w:t>
      </w:r>
    </w:p>
    <w:p w14:paraId="23109656"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Текст электронный, экономический справочник / </w:t>
      </w:r>
      <w:r w:rsidRPr="00354AA8">
        <w:rPr>
          <w:rFonts w:ascii="Times New Roman" w:hAnsi="Times New Roman" w:cs="Times New Roman"/>
          <w:sz w:val="28"/>
          <w:szCs w:val="28"/>
        </w:rPr>
        <w:t>https://spravochnick.ru/ekonomika/teoriya_chelovecheskogo_kapitala/formirovanie_chelovecheskogo_kapitala/#faktory-vliyayuschie-na-formirovanie-chelovecheskogo-kapitala</w:t>
      </w:r>
      <w:r>
        <w:rPr>
          <w:rFonts w:ascii="Times New Roman" w:hAnsi="Times New Roman" w:cs="Times New Roman"/>
          <w:sz w:val="28"/>
          <w:szCs w:val="28"/>
        </w:rPr>
        <w:t>. Формирование человеческого потенциала, 2020.</w:t>
      </w:r>
    </w:p>
    <w:p w14:paraId="4E642354"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A53D85">
        <w:rPr>
          <w:rFonts w:ascii="Times New Roman" w:hAnsi="Times New Roman" w:cs="Times New Roman"/>
          <w:sz w:val="28"/>
          <w:szCs w:val="28"/>
        </w:rPr>
        <w:t>Трапицын С. Ю.  Мотивация и стимулирование трудовой деятельности : учебник и практикум для вузов; под общей редакцией С. Ю. Трапицына. Издательство Юрайт, 2021. Текст : электронный // ЭБС Юрайт [сайт]. — URL: https://urait.ru/bcode/469890</w:t>
      </w:r>
      <w:r>
        <w:rPr>
          <w:rFonts w:ascii="Times New Roman" w:hAnsi="Times New Roman" w:cs="Times New Roman"/>
          <w:sz w:val="28"/>
          <w:szCs w:val="28"/>
        </w:rPr>
        <w:t>.</w:t>
      </w:r>
    </w:p>
    <w:p w14:paraId="72AC2F4B"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A7779">
        <w:rPr>
          <w:rFonts w:ascii="Times New Roman" w:hAnsi="Times New Roman" w:cs="Times New Roman"/>
          <w:sz w:val="28"/>
          <w:szCs w:val="28"/>
        </w:rPr>
        <w:t>Хмелева, Г.А. Человеческий капитал как условие формирования инновационной экономики региона: монография / Г.А. Хмелева. – Самара: САГМУ, 201</w:t>
      </w:r>
      <w:r>
        <w:rPr>
          <w:rFonts w:ascii="Times New Roman" w:hAnsi="Times New Roman" w:cs="Times New Roman"/>
          <w:sz w:val="28"/>
          <w:szCs w:val="28"/>
        </w:rPr>
        <w:t>8.</w:t>
      </w:r>
    </w:p>
    <w:p w14:paraId="529F5205"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C3EB4">
        <w:rPr>
          <w:rFonts w:ascii="Times New Roman" w:hAnsi="Times New Roman" w:cs="Times New Roman"/>
          <w:sz w:val="28"/>
          <w:szCs w:val="28"/>
        </w:rPr>
        <w:t>Хруцкий</w:t>
      </w:r>
      <w:r>
        <w:rPr>
          <w:rFonts w:ascii="Times New Roman" w:hAnsi="Times New Roman" w:cs="Times New Roman"/>
          <w:sz w:val="28"/>
          <w:szCs w:val="28"/>
        </w:rPr>
        <w:t xml:space="preserve"> </w:t>
      </w:r>
      <w:r w:rsidRPr="003C3EB4">
        <w:rPr>
          <w:rFonts w:ascii="Times New Roman" w:hAnsi="Times New Roman" w:cs="Times New Roman"/>
          <w:sz w:val="28"/>
          <w:szCs w:val="28"/>
        </w:rPr>
        <w:t xml:space="preserve">В. Е.  Оценка персонала. Сбалансированная система показателей : практическое пособие / В. Е. Хруцкий, Р. А. Толмачев, Р. В. Хруцкий. — 3-е изд., испр. и доп. — Москва : Издательство Юрайт, 2021. Текст : электронный // ЭБС Юрайт [сайт]. — URL: </w:t>
      </w:r>
      <w:r w:rsidRPr="00A53D85">
        <w:rPr>
          <w:rFonts w:ascii="Times New Roman" w:hAnsi="Times New Roman" w:cs="Times New Roman"/>
          <w:sz w:val="28"/>
          <w:szCs w:val="28"/>
        </w:rPr>
        <w:t>https://urait.ru/bcode/472791</w:t>
      </w:r>
      <w:r>
        <w:rPr>
          <w:rFonts w:ascii="Times New Roman" w:hAnsi="Times New Roman" w:cs="Times New Roman"/>
          <w:sz w:val="28"/>
          <w:szCs w:val="28"/>
        </w:rPr>
        <w:t>.</w:t>
      </w:r>
    </w:p>
    <w:p w14:paraId="451A7ABC"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A7779">
        <w:rPr>
          <w:rFonts w:ascii="Times New Roman" w:hAnsi="Times New Roman" w:cs="Times New Roman"/>
          <w:sz w:val="28"/>
          <w:szCs w:val="28"/>
        </w:rPr>
        <w:lastRenderedPageBreak/>
        <w:t>Хучек М. Стратегия управления трудовым потенциалом предприятия. –</w:t>
      </w:r>
      <w:r>
        <w:rPr>
          <w:rFonts w:ascii="Times New Roman" w:hAnsi="Times New Roman" w:cs="Times New Roman"/>
          <w:sz w:val="28"/>
          <w:szCs w:val="28"/>
        </w:rPr>
        <w:t xml:space="preserve"> </w:t>
      </w:r>
      <w:r w:rsidRPr="003A7779">
        <w:rPr>
          <w:rFonts w:ascii="Times New Roman" w:hAnsi="Times New Roman" w:cs="Times New Roman"/>
          <w:sz w:val="28"/>
          <w:szCs w:val="28"/>
        </w:rPr>
        <w:t>М.: Прогресс-Универс, 20</w:t>
      </w:r>
      <w:r>
        <w:rPr>
          <w:rFonts w:ascii="Times New Roman" w:hAnsi="Times New Roman" w:cs="Times New Roman"/>
          <w:sz w:val="28"/>
          <w:szCs w:val="28"/>
        </w:rPr>
        <w:t>16.</w:t>
      </w:r>
    </w:p>
    <w:p w14:paraId="23E34DDF"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C3EB4">
        <w:rPr>
          <w:rFonts w:ascii="Times New Roman" w:hAnsi="Times New Roman" w:cs="Times New Roman"/>
          <w:sz w:val="28"/>
          <w:szCs w:val="28"/>
        </w:rPr>
        <w:t>Чижова, А.А. Шаповалов и др. - Белгород: Изд-во БГТУ, 20</w:t>
      </w:r>
      <w:r>
        <w:rPr>
          <w:rFonts w:ascii="Times New Roman" w:hAnsi="Times New Roman" w:cs="Times New Roman"/>
          <w:sz w:val="28"/>
          <w:szCs w:val="28"/>
        </w:rPr>
        <w:t>17.</w:t>
      </w:r>
    </w:p>
    <w:p w14:paraId="622F3A1A"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lang w:val="en-US"/>
        </w:rPr>
      </w:pPr>
      <w:r w:rsidRPr="00105039">
        <w:rPr>
          <w:rFonts w:ascii="Times New Roman" w:hAnsi="Times New Roman" w:cs="Times New Roman"/>
          <w:sz w:val="28"/>
          <w:szCs w:val="28"/>
        </w:rPr>
        <w:t>Чирич М.А.</w:t>
      </w:r>
      <w:r>
        <w:rPr>
          <w:rFonts w:ascii="Times New Roman" w:hAnsi="Times New Roman" w:cs="Times New Roman"/>
          <w:sz w:val="28"/>
          <w:szCs w:val="28"/>
        </w:rPr>
        <w:t xml:space="preserve"> </w:t>
      </w:r>
      <w:r w:rsidRPr="00105039">
        <w:rPr>
          <w:rFonts w:ascii="Times New Roman" w:hAnsi="Times New Roman" w:cs="Times New Roman"/>
          <w:sz w:val="28"/>
          <w:szCs w:val="28"/>
        </w:rPr>
        <w:t xml:space="preserve">В сборнике: Национальные тенденции в современном образовании. </w:t>
      </w:r>
      <w:r w:rsidRPr="00105039">
        <w:rPr>
          <w:rFonts w:ascii="Times New Roman" w:hAnsi="Times New Roman" w:cs="Times New Roman"/>
          <w:sz w:val="28"/>
          <w:szCs w:val="28"/>
          <w:lang w:val="en-US"/>
        </w:rPr>
        <w:t>I</w:t>
      </w:r>
      <w:r w:rsidRPr="00105039">
        <w:rPr>
          <w:rFonts w:ascii="Times New Roman" w:hAnsi="Times New Roman" w:cs="Times New Roman"/>
          <w:sz w:val="28"/>
          <w:szCs w:val="28"/>
        </w:rPr>
        <w:t xml:space="preserve"> Всероссийская научно-практическая конференция сборник статей. </w:t>
      </w:r>
      <w:r w:rsidRPr="009347DE">
        <w:rPr>
          <w:rFonts w:ascii="Times New Roman" w:hAnsi="Times New Roman" w:cs="Times New Roman"/>
          <w:sz w:val="28"/>
          <w:szCs w:val="28"/>
        </w:rPr>
        <w:t xml:space="preserve">Сборник статей . Под редакцией А.Э. Еремеева. </w:t>
      </w:r>
      <w:r w:rsidRPr="00105039">
        <w:rPr>
          <w:rFonts w:ascii="Times New Roman" w:hAnsi="Times New Roman" w:cs="Times New Roman"/>
          <w:sz w:val="28"/>
          <w:szCs w:val="28"/>
          <w:lang w:val="en-US"/>
        </w:rPr>
        <w:t>2019.</w:t>
      </w:r>
    </w:p>
    <w:p w14:paraId="48D4EC55"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54AA8">
        <w:rPr>
          <w:rFonts w:ascii="Times New Roman" w:hAnsi="Times New Roman" w:cs="Times New Roman"/>
          <w:sz w:val="28"/>
          <w:szCs w:val="28"/>
        </w:rPr>
        <w:t>Чурсина</w:t>
      </w:r>
      <w:r>
        <w:rPr>
          <w:rFonts w:ascii="Times New Roman" w:hAnsi="Times New Roman" w:cs="Times New Roman"/>
          <w:sz w:val="28"/>
          <w:szCs w:val="28"/>
        </w:rPr>
        <w:t xml:space="preserve"> </w:t>
      </w:r>
      <w:r w:rsidRPr="00354AA8">
        <w:rPr>
          <w:rFonts w:ascii="Times New Roman" w:hAnsi="Times New Roman" w:cs="Times New Roman"/>
          <w:sz w:val="28"/>
          <w:szCs w:val="28"/>
        </w:rPr>
        <w:t>В.Н.</w:t>
      </w:r>
      <w:r>
        <w:rPr>
          <w:rFonts w:ascii="Times New Roman" w:hAnsi="Times New Roman" w:cs="Times New Roman"/>
          <w:sz w:val="28"/>
          <w:szCs w:val="28"/>
        </w:rPr>
        <w:t xml:space="preserve"> Статья – Современная экономика и проблемы развития человеческого потенциала, 2017.</w:t>
      </w:r>
    </w:p>
    <w:p w14:paraId="2B7B6082"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C3EB4">
        <w:rPr>
          <w:rFonts w:ascii="Times New Roman" w:hAnsi="Times New Roman" w:cs="Times New Roman"/>
          <w:sz w:val="28"/>
          <w:szCs w:val="28"/>
        </w:rPr>
        <w:t>Шапцев В. А.  Теория информации. Теоретические основы создания информационного общества : учебное пособие для вузов / В. А. Шапцев Ю. В. Бидуля. — Москва : Издательство Юрайт, 2021. Текст : электронный // ЭБС Юрайт [сайт]. — URL: https://urait.ru/bcode/470729</w:t>
      </w:r>
      <w:r>
        <w:rPr>
          <w:rFonts w:ascii="Times New Roman" w:hAnsi="Times New Roman" w:cs="Times New Roman"/>
          <w:sz w:val="28"/>
          <w:szCs w:val="28"/>
        </w:rPr>
        <w:t>.</w:t>
      </w:r>
    </w:p>
    <w:p w14:paraId="373216B8"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Электронный ресурс – </w:t>
      </w:r>
      <w:r>
        <w:rPr>
          <w:rFonts w:ascii="Times New Roman" w:hAnsi="Times New Roman" w:cs="Times New Roman"/>
          <w:sz w:val="28"/>
          <w:szCs w:val="28"/>
          <w:lang w:val="en-US"/>
        </w:rPr>
        <w:t>Irecommend</w:t>
      </w:r>
      <w:r w:rsidRPr="00C43B6F">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 Отзывы о магазинах «</w:t>
      </w:r>
      <w:r>
        <w:rPr>
          <w:rFonts w:ascii="Times New Roman" w:hAnsi="Times New Roman" w:cs="Times New Roman"/>
          <w:sz w:val="28"/>
          <w:szCs w:val="28"/>
          <w:lang w:val="en-US"/>
        </w:rPr>
        <w:t>Decathlon</w:t>
      </w:r>
      <w:r>
        <w:rPr>
          <w:rFonts w:ascii="Times New Roman" w:hAnsi="Times New Roman" w:cs="Times New Roman"/>
          <w:sz w:val="28"/>
          <w:szCs w:val="28"/>
        </w:rPr>
        <w:t xml:space="preserve">» в России / </w:t>
      </w:r>
      <w:r w:rsidRPr="00C43B6F">
        <w:rPr>
          <w:rFonts w:ascii="Times New Roman" w:hAnsi="Times New Roman" w:cs="Times New Roman"/>
          <w:sz w:val="28"/>
          <w:szCs w:val="28"/>
        </w:rPr>
        <w:t>https://irecommend.ru/content/dekatlon-moskva?proscons=1044576</w:t>
      </w:r>
      <w:r>
        <w:rPr>
          <w:rFonts w:ascii="Times New Roman" w:hAnsi="Times New Roman" w:cs="Times New Roman"/>
          <w:sz w:val="28"/>
          <w:szCs w:val="28"/>
        </w:rPr>
        <w:t>, 2021.</w:t>
      </w:r>
    </w:p>
    <w:p w14:paraId="179E733A"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7A0808">
        <w:rPr>
          <w:rFonts w:ascii="Times New Roman" w:hAnsi="Times New Roman" w:cs="Times New Roman"/>
          <w:sz w:val="28"/>
          <w:szCs w:val="28"/>
        </w:rPr>
        <w:t>Электронный ресурс –</w:t>
      </w:r>
      <w:r>
        <w:rPr>
          <w:rFonts w:ascii="Times New Roman" w:hAnsi="Times New Roman" w:cs="Times New Roman"/>
          <w:sz w:val="28"/>
          <w:szCs w:val="28"/>
        </w:rPr>
        <w:t xml:space="preserve"> </w:t>
      </w:r>
      <w:r>
        <w:rPr>
          <w:rFonts w:ascii="Times New Roman" w:hAnsi="Times New Roman" w:cs="Times New Roman"/>
          <w:sz w:val="28"/>
          <w:szCs w:val="28"/>
          <w:lang w:val="en-US"/>
        </w:rPr>
        <w:t>Nissa</w:t>
      </w:r>
      <w:r w:rsidRPr="007A0808">
        <w:rPr>
          <w:rFonts w:ascii="Times New Roman" w:hAnsi="Times New Roman" w:cs="Times New Roman"/>
          <w:sz w:val="28"/>
          <w:szCs w:val="28"/>
        </w:rPr>
        <w:t xml:space="preserve"> </w:t>
      </w:r>
      <w:r>
        <w:rPr>
          <w:rFonts w:ascii="Times New Roman" w:hAnsi="Times New Roman" w:cs="Times New Roman"/>
          <w:sz w:val="28"/>
          <w:szCs w:val="28"/>
          <w:lang w:val="en-US"/>
        </w:rPr>
        <w:t>Engineering</w:t>
      </w:r>
      <w:r>
        <w:rPr>
          <w:rFonts w:ascii="Times New Roman" w:hAnsi="Times New Roman" w:cs="Times New Roman"/>
          <w:sz w:val="28"/>
          <w:szCs w:val="28"/>
        </w:rPr>
        <w:t xml:space="preserve"> / Статья «</w:t>
      </w:r>
      <w:r w:rsidRPr="007A0808">
        <w:rPr>
          <w:rFonts w:ascii="Times New Roman" w:hAnsi="Times New Roman" w:cs="Times New Roman"/>
          <w:sz w:val="28"/>
          <w:szCs w:val="28"/>
        </w:rPr>
        <w:t>в 2021 г в decathlon развернута крупнейшая в россии система роботизации складской логистики</w:t>
      </w:r>
      <w:r>
        <w:rPr>
          <w:rFonts w:ascii="Times New Roman" w:hAnsi="Times New Roman" w:cs="Times New Roman"/>
          <w:sz w:val="28"/>
          <w:szCs w:val="28"/>
        </w:rPr>
        <w:t xml:space="preserve">» / </w:t>
      </w:r>
      <w:r w:rsidRPr="007A0808">
        <w:rPr>
          <w:rFonts w:ascii="Times New Roman" w:hAnsi="Times New Roman" w:cs="Times New Roman"/>
          <w:sz w:val="28"/>
          <w:szCs w:val="28"/>
        </w:rPr>
        <w:t>https://nissa-eng.ru/kejsy/sklady/decathlon-roboty-2021/</w:t>
      </w:r>
      <w:r>
        <w:rPr>
          <w:rFonts w:ascii="Times New Roman" w:hAnsi="Times New Roman" w:cs="Times New Roman"/>
          <w:sz w:val="28"/>
          <w:szCs w:val="28"/>
        </w:rPr>
        <w:t xml:space="preserve"> 2021.</w:t>
      </w:r>
    </w:p>
    <w:p w14:paraId="34B73E81"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Электронный ресурс – </w:t>
      </w:r>
      <w:r>
        <w:rPr>
          <w:rFonts w:ascii="Times New Roman" w:hAnsi="Times New Roman" w:cs="Times New Roman"/>
          <w:sz w:val="28"/>
          <w:szCs w:val="28"/>
          <w:lang w:val="en-US"/>
        </w:rPr>
        <w:t>Retail</w:t>
      </w:r>
      <w:r w:rsidRPr="00C43B6F">
        <w:rPr>
          <w:rFonts w:ascii="Times New Roman" w:hAnsi="Times New Roman" w:cs="Times New Roman"/>
          <w:sz w:val="28"/>
          <w:szCs w:val="28"/>
        </w:rPr>
        <w:t>.</w:t>
      </w:r>
      <w:r>
        <w:rPr>
          <w:rFonts w:ascii="Times New Roman" w:hAnsi="Times New Roman" w:cs="Times New Roman"/>
          <w:sz w:val="28"/>
          <w:szCs w:val="28"/>
          <w:lang w:val="en-US"/>
        </w:rPr>
        <w:t>ru</w:t>
      </w:r>
      <w:r w:rsidRPr="00C43B6F">
        <w:rPr>
          <w:rFonts w:ascii="Times New Roman" w:hAnsi="Times New Roman" w:cs="Times New Roman"/>
          <w:sz w:val="28"/>
          <w:szCs w:val="28"/>
        </w:rPr>
        <w:t xml:space="preserve"> </w:t>
      </w:r>
      <w:r>
        <w:rPr>
          <w:rFonts w:ascii="Times New Roman" w:hAnsi="Times New Roman" w:cs="Times New Roman"/>
          <w:sz w:val="28"/>
          <w:szCs w:val="28"/>
        </w:rPr>
        <w:t>/ Статья «</w:t>
      </w:r>
      <w:r w:rsidRPr="00C43B6F">
        <w:rPr>
          <w:rFonts w:ascii="Times New Roman" w:hAnsi="Times New Roman" w:cs="Times New Roman"/>
          <w:sz w:val="28"/>
          <w:szCs w:val="28"/>
        </w:rPr>
        <w:t>Глобус, Декатлон и 5lb о самочувствии после изоляции</w:t>
      </w:r>
      <w:r>
        <w:rPr>
          <w:rFonts w:ascii="Times New Roman" w:hAnsi="Times New Roman" w:cs="Times New Roman"/>
          <w:sz w:val="28"/>
          <w:szCs w:val="28"/>
        </w:rPr>
        <w:t xml:space="preserve">» / </w:t>
      </w:r>
      <w:r w:rsidRPr="007A0808">
        <w:rPr>
          <w:rFonts w:ascii="Times New Roman" w:hAnsi="Times New Roman" w:cs="Times New Roman"/>
          <w:sz w:val="28"/>
          <w:szCs w:val="28"/>
        </w:rPr>
        <w:t>https://new-retail.ru/marketing/dekatlon_delitsya_opytom_5_sposobov_sokhranit_prodazhi_v_usloviyakh_karantina4278</w:t>
      </w:r>
      <w:r>
        <w:rPr>
          <w:rFonts w:ascii="Times New Roman" w:hAnsi="Times New Roman" w:cs="Times New Roman"/>
          <w:sz w:val="28"/>
          <w:szCs w:val="28"/>
        </w:rPr>
        <w:t>, 2020.</w:t>
      </w:r>
    </w:p>
    <w:p w14:paraId="74E5AACF"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Электронный ресурс – Аудит.ру, Бухгалтерская отчетность и финансовы анализ компании «</w:t>
      </w:r>
      <w:r>
        <w:rPr>
          <w:rFonts w:ascii="Times New Roman" w:hAnsi="Times New Roman" w:cs="Times New Roman"/>
          <w:sz w:val="28"/>
          <w:szCs w:val="28"/>
          <w:lang w:val="en-US"/>
        </w:rPr>
        <w:t>Decathlon</w:t>
      </w:r>
      <w:r>
        <w:rPr>
          <w:rFonts w:ascii="Times New Roman" w:hAnsi="Times New Roman" w:cs="Times New Roman"/>
          <w:sz w:val="28"/>
          <w:szCs w:val="28"/>
        </w:rPr>
        <w:t xml:space="preserve">» / </w:t>
      </w:r>
      <w:r w:rsidRPr="00354AA8">
        <w:rPr>
          <w:rFonts w:ascii="Times New Roman" w:hAnsi="Times New Roman" w:cs="Times New Roman"/>
          <w:sz w:val="28"/>
          <w:szCs w:val="28"/>
        </w:rPr>
        <w:t>https://www.audit-it.ru/buh_otchet/6312044452_ooo-dekatlon</w:t>
      </w:r>
      <w:r>
        <w:rPr>
          <w:rFonts w:ascii="Times New Roman" w:hAnsi="Times New Roman" w:cs="Times New Roman"/>
          <w:sz w:val="28"/>
          <w:szCs w:val="28"/>
        </w:rPr>
        <w:t>, 2020.</w:t>
      </w:r>
    </w:p>
    <w:p w14:paraId="29D6C023"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Электронный ресурс – Правда сотрудников </w:t>
      </w:r>
      <w:r>
        <w:rPr>
          <w:rFonts w:ascii="Times New Roman" w:hAnsi="Times New Roman" w:cs="Times New Roman"/>
          <w:sz w:val="28"/>
          <w:szCs w:val="28"/>
          <w:lang w:val="en-US"/>
        </w:rPr>
        <w:t>org</w:t>
      </w:r>
      <w:r>
        <w:rPr>
          <w:rFonts w:ascii="Times New Roman" w:hAnsi="Times New Roman" w:cs="Times New Roman"/>
          <w:sz w:val="28"/>
          <w:szCs w:val="28"/>
        </w:rPr>
        <w:t xml:space="preserve"> / Отзывы сотрудников о компании «</w:t>
      </w:r>
      <w:r>
        <w:rPr>
          <w:rFonts w:ascii="Times New Roman" w:hAnsi="Times New Roman" w:cs="Times New Roman"/>
          <w:sz w:val="28"/>
          <w:szCs w:val="28"/>
          <w:lang w:val="en-US"/>
        </w:rPr>
        <w:t>Decathlon</w:t>
      </w:r>
      <w:r>
        <w:rPr>
          <w:rFonts w:ascii="Times New Roman" w:hAnsi="Times New Roman" w:cs="Times New Roman"/>
          <w:sz w:val="28"/>
          <w:szCs w:val="28"/>
        </w:rPr>
        <w:t xml:space="preserve">» / </w:t>
      </w:r>
      <w:r w:rsidRPr="00C43B6F">
        <w:rPr>
          <w:rFonts w:ascii="Times New Roman" w:hAnsi="Times New Roman" w:cs="Times New Roman"/>
          <w:sz w:val="28"/>
          <w:szCs w:val="28"/>
        </w:rPr>
        <w:t>https://pravda-sotrudnikov.org/company/dekatlon</w:t>
      </w:r>
      <w:r>
        <w:rPr>
          <w:rFonts w:ascii="Times New Roman" w:hAnsi="Times New Roman" w:cs="Times New Roman"/>
          <w:sz w:val="28"/>
          <w:szCs w:val="28"/>
        </w:rPr>
        <w:t>, 2021.</w:t>
      </w:r>
    </w:p>
    <w:p w14:paraId="2E95B8C9" w14:textId="77777777" w:rsidR="001208BE"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Электронный ресурс – Статья «</w:t>
      </w:r>
      <w:r w:rsidRPr="00354AA8">
        <w:rPr>
          <w:rFonts w:ascii="Times New Roman" w:hAnsi="Times New Roman" w:cs="Times New Roman"/>
          <w:sz w:val="28"/>
          <w:szCs w:val="28"/>
        </w:rPr>
        <w:t>Как Декатлон автоматизирует HR-процессы во всех филиалах</w:t>
      </w:r>
      <w:r>
        <w:rPr>
          <w:rFonts w:ascii="Times New Roman" w:hAnsi="Times New Roman" w:cs="Times New Roman"/>
          <w:sz w:val="28"/>
          <w:szCs w:val="28"/>
        </w:rPr>
        <w:t xml:space="preserve">» / </w:t>
      </w:r>
      <w:r w:rsidRPr="00C43B6F">
        <w:rPr>
          <w:rFonts w:ascii="Times New Roman" w:hAnsi="Times New Roman" w:cs="Times New Roman"/>
          <w:sz w:val="28"/>
          <w:szCs w:val="28"/>
        </w:rPr>
        <w:t>https://hr-media.ru/kak-dekatlon-avtomatiziruet-hr-protsessy-vo-vseh-svoih-filialah/</w:t>
      </w:r>
      <w:r>
        <w:rPr>
          <w:rFonts w:ascii="Times New Roman" w:hAnsi="Times New Roman" w:cs="Times New Roman"/>
          <w:sz w:val="28"/>
          <w:szCs w:val="28"/>
        </w:rPr>
        <w:t xml:space="preserve"> 2017.</w:t>
      </w:r>
    </w:p>
    <w:p w14:paraId="40DEC818" w14:textId="77777777" w:rsidR="001208BE" w:rsidRPr="001B42B1" w:rsidRDefault="001208BE" w:rsidP="0059796F">
      <w:pPr>
        <w:pStyle w:val="a3"/>
        <w:numPr>
          <w:ilvl w:val="0"/>
          <w:numId w:val="6"/>
        </w:numPr>
        <w:spacing w:after="0" w:line="360" w:lineRule="auto"/>
        <w:ind w:left="0" w:firstLine="709"/>
        <w:jc w:val="both"/>
        <w:rPr>
          <w:rFonts w:ascii="Times New Roman" w:hAnsi="Times New Roman" w:cs="Times New Roman"/>
          <w:sz w:val="28"/>
          <w:szCs w:val="28"/>
        </w:rPr>
      </w:pPr>
      <w:r w:rsidRPr="003A7779">
        <w:rPr>
          <w:rFonts w:ascii="Times New Roman" w:hAnsi="Times New Roman" w:cs="Times New Roman"/>
          <w:sz w:val="28"/>
          <w:szCs w:val="28"/>
        </w:rPr>
        <w:t>Юдин, Б. Г. Интеллектуальный потенциал личности // Человеческий</w:t>
      </w:r>
      <w:r>
        <w:rPr>
          <w:rFonts w:ascii="Times New Roman" w:hAnsi="Times New Roman" w:cs="Times New Roman"/>
          <w:sz w:val="28"/>
          <w:szCs w:val="28"/>
        </w:rPr>
        <w:t xml:space="preserve"> </w:t>
      </w:r>
      <w:r w:rsidRPr="003A7779">
        <w:rPr>
          <w:rFonts w:ascii="Times New Roman" w:hAnsi="Times New Roman" w:cs="Times New Roman"/>
          <w:sz w:val="28"/>
          <w:szCs w:val="28"/>
        </w:rPr>
        <w:t>потенциал России: интеллектуальное, социальное, культурное измерения. –</w:t>
      </w:r>
      <w:r>
        <w:rPr>
          <w:rFonts w:ascii="Times New Roman" w:hAnsi="Times New Roman" w:cs="Times New Roman"/>
          <w:sz w:val="28"/>
          <w:szCs w:val="28"/>
        </w:rPr>
        <w:t xml:space="preserve"> </w:t>
      </w:r>
      <w:r w:rsidRPr="003A7779">
        <w:rPr>
          <w:rFonts w:ascii="Times New Roman" w:hAnsi="Times New Roman" w:cs="Times New Roman"/>
          <w:sz w:val="28"/>
          <w:szCs w:val="28"/>
        </w:rPr>
        <w:t>М. : Институт человека РАН, 201</w:t>
      </w:r>
      <w:r>
        <w:rPr>
          <w:rFonts w:ascii="Times New Roman" w:hAnsi="Times New Roman" w:cs="Times New Roman"/>
          <w:sz w:val="28"/>
          <w:szCs w:val="28"/>
        </w:rPr>
        <w:t>6</w:t>
      </w:r>
      <w:r w:rsidRPr="003A7779">
        <w:rPr>
          <w:rFonts w:ascii="Times New Roman" w:hAnsi="Times New Roman" w:cs="Times New Roman"/>
          <w:sz w:val="28"/>
          <w:szCs w:val="28"/>
        </w:rPr>
        <w:t>.</w:t>
      </w:r>
    </w:p>
    <w:p w14:paraId="28E85B62" w14:textId="77777777" w:rsidR="00A53D85" w:rsidRPr="001B42B1" w:rsidRDefault="00A53D85" w:rsidP="0059796F">
      <w:pPr>
        <w:pStyle w:val="a3"/>
        <w:spacing w:after="0" w:line="360" w:lineRule="auto"/>
        <w:ind w:left="0" w:firstLine="709"/>
        <w:jc w:val="both"/>
        <w:rPr>
          <w:rFonts w:ascii="Times New Roman" w:hAnsi="Times New Roman" w:cs="Times New Roman"/>
          <w:sz w:val="28"/>
          <w:szCs w:val="28"/>
        </w:rPr>
      </w:pPr>
    </w:p>
    <w:p w14:paraId="39B55D78" w14:textId="77777777" w:rsidR="00A53D85" w:rsidRPr="001B42B1" w:rsidRDefault="00A53D85" w:rsidP="0059796F">
      <w:pPr>
        <w:pStyle w:val="a3"/>
        <w:spacing w:after="0" w:line="360" w:lineRule="auto"/>
        <w:ind w:left="0"/>
        <w:jc w:val="both"/>
        <w:rPr>
          <w:rFonts w:ascii="Times New Roman" w:hAnsi="Times New Roman" w:cs="Times New Roman"/>
          <w:sz w:val="28"/>
          <w:szCs w:val="28"/>
        </w:rPr>
      </w:pPr>
    </w:p>
    <w:p w14:paraId="75A20B0E" w14:textId="6FD2B743" w:rsidR="003C3EB4" w:rsidRPr="001B42B1" w:rsidRDefault="003C3EB4" w:rsidP="0059796F">
      <w:pPr>
        <w:spacing w:after="0" w:line="360" w:lineRule="auto"/>
        <w:jc w:val="both"/>
        <w:rPr>
          <w:rFonts w:ascii="Times New Roman" w:hAnsi="Times New Roman" w:cs="Times New Roman"/>
          <w:sz w:val="28"/>
          <w:szCs w:val="28"/>
        </w:rPr>
      </w:pPr>
    </w:p>
    <w:p w14:paraId="01CD6FBE" w14:textId="77777777" w:rsidR="003C3EB4" w:rsidRPr="001B42B1" w:rsidRDefault="003C3EB4" w:rsidP="0059796F">
      <w:pPr>
        <w:spacing w:after="0" w:line="360" w:lineRule="auto"/>
        <w:jc w:val="both"/>
        <w:rPr>
          <w:rFonts w:ascii="Times New Roman" w:hAnsi="Times New Roman" w:cs="Times New Roman"/>
          <w:sz w:val="28"/>
          <w:szCs w:val="28"/>
        </w:rPr>
      </w:pPr>
    </w:p>
    <w:p w14:paraId="3629A587" w14:textId="77777777" w:rsidR="003C3EB4" w:rsidRPr="001B42B1" w:rsidRDefault="003C3EB4" w:rsidP="0059796F">
      <w:pPr>
        <w:pStyle w:val="a3"/>
        <w:spacing w:after="0" w:line="360" w:lineRule="auto"/>
        <w:ind w:left="0" w:firstLine="709"/>
        <w:jc w:val="both"/>
        <w:rPr>
          <w:rFonts w:ascii="Times New Roman" w:hAnsi="Times New Roman" w:cs="Times New Roman"/>
          <w:sz w:val="28"/>
          <w:szCs w:val="28"/>
        </w:rPr>
      </w:pPr>
    </w:p>
    <w:p w14:paraId="000DE168" w14:textId="2F8CF3D3" w:rsidR="0090178B" w:rsidRPr="001B42B1" w:rsidRDefault="0090178B" w:rsidP="0059796F">
      <w:pPr>
        <w:pStyle w:val="a3"/>
        <w:spacing w:after="0" w:line="360" w:lineRule="auto"/>
        <w:ind w:left="0" w:firstLine="709"/>
        <w:jc w:val="center"/>
        <w:rPr>
          <w:rFonts w:ascii="Times New Roman" w:hAnsi="Times New Roman" w:cs="Times New Roman"/>
          <w:sz w:val="28"/>
          <w:szCs w:val="28"/>
        </w:rPr>
      </w:pPr>
    </w:p>
    <w:p w14:paraId="4D72C377" w14:textId="46C17D3A" w:rsidR="0090178B" w:rsidRPr="001B42B1" w:rsidRDefault="0090178B" w:rsidP="0059796F">
      <w:pPr>
        <w:pStyle w:val="a3"/>
        <w:spacing w:after="0" w:line="360" w:lineRule="auto"/>
        <w:ind w:left="0" w:firstLine="709"/>
        <w:jc w:val="center"/>
        <w:rPr>
          <w:rFonts w:ascii="Times New Roman" w:hAnsi="Times New Roman" w:cs="Times New Roman"/>
          <w:sz w:val="28"/>
          <w:szCs w:val="28"/>
        </w:rPr>
      </w:pPr>
    </w:p>
    <w:p w14:paraId="07EE017A" w14:textId="77777777" w:rsidR="0090178B" w:rsidRPr="001B42B1" w:rsidRDefault="0090178B" w:rsidP="0059796F">
      <w:pPr>
        <w:pStyle w:val="a3"/>
        <w:spacing w:after="0" w:line="360" w:lineRule="auto"/>
        <w:ind w:left="0" w:firstLine="709"/>
        <w:jc w:val="center"/>
        <w:rPr>
          <w:rFonts w:ascii="Times New Roman" w:hAnsi="Times New Roman" w:cs="Times New Roman"/>
          <w:sz w:val="28"/>
          <w:szCs w:val="28"/>
        </w:rPr>
      </w:pPr>
    </w:p>
    <w:p w14:paraId="7D6CD8B7" w14:textId="77777777" w:rsidR="0090178B" w:rsidRPr="001B42B1" w:rsidRDefault="0090178B" w:rsidP="0059796F">
      <w:pPr>
        <w:pStyle w:val="a3"/>
        <w:spacing w:after="0" w:line="360" w:lineRule="auto"/>
        <w:ind w:left="0" w:firstLine="709"/>
        <w:jc w:val="center"/>
        <w:rPr>
          <w:rFonts w:ascii="Times New Roman" w:hAnsi="Times New Roman" w:cs="Times New Roman"/>
          <w:sz w:val="28"/>
          <w:szCs w:val="28"/>
        </w:rPr>
      </w:pPr>
    </w:p>
    <w:p w14:paraId="736AA652" w14:textId="77777777" w:rsidR="0090178B" w:rsidRPr="001B42B1" w:rsidRDefault="0090178B" w:rsidP="0059796F">
      <w:pPr>
        <w:pStyle w:val="a3"/>
        <w:spacing w:after="0" w:line="360" w:lineRule="auto"/>
        <w:ind w:left="0" w:firstLine="709"/>
        <w:jc w:val="center"/>
        <w:rPr>
          <w:rFonts w:ascii="Times New Roman" w:hAnsi="Times New Roman" w:cs="Times New Roman"/>
          <w:sz w:val="28"/>
          <w:szCs w:val="28"/>
        </w:rPr>
      </w:pPr>
    </w:p>
    <w:p w14:paraId="67B3F1EA" w14:textId="77777777" w:rsidR="0090178B" w:rsidRPr="001B42B1" w:rsidRDefault="0090178B" w:rsidP="0059796F">
      <w:pPr>
        <w:pStyle w:val="a3"/>
        <w:spacing w:after="0" w:line="360" w:lineRule="auto"/>
        <w:ind w:left="0" w:firstLine="709"/>
        <w:jc w:val="center"/>
        <w:rPr>
          <w:rFonts w:ascii="Times New Roman" w:hAnsi="Times New Roman" w:cs="Times New Roman"/>
          <w:sz w:val="28"/>
          <w:szCs w:val="28"/>
        </w:rPr>
      </w:pPr>
    </w:p>
    <w:p w14:paraId="303E06B3" w14:textId="77777777" w:rsidR="0090178B" w:rsidRPr="001B42B1" w:rsidRDefault="0090178B" w:rsidP="0059796F">
      <w:pPr>
        <w:pStyle w:val="a3"/>
        <w:spacing w:after="0" w:line="360" w:lineRule="auto"/>
        <w:ind w:left="0" w:firstLine="709"/>
        <w:jc w:val="center"/>
        <w:rPr>
          <w:rFonts w:ascii="Times New Roman" w:hAnsi="Times New Roman" w:cs="Times New Roman"/>
          <w:sz w:val="28"/>
          <w:szCs w:val="28"/>
        </w:rPr>
      </w:pPr>
    </w:p>
    <w:p w14:paraId="7DFEADD2" w14:textId="77777777" w:rsidR="0090178B" w:rsidRPr="001B42B1" w:rsidRDefault="0090178B" w:rsidP="0059796F">
      <w:pPr>
        <w:pStyle w:val="a3"/>
        <w:spacing w:after="0" w:line="360" w:lineRule="auto"/>
        <w:ind w:left="0" w:firstLine="709"/>
        <w:jc w:val="center"/>
        <w:rPr>
          <w:rFonts w:ascii="Times New Roman" w:hAnsi="Times New Roman" w:cs="Times New Roman"/>
          <w:sz w:val="28"/>
          <w:szCs w:val="28"/>
        </w:rPr>
      </w:pPr>
    </w:p>
    <w:p w14:paraId="1A951736" w14:textId="77777777" w:rsidR="0090178B" w:rsidRPr="001B42B1" w:rsidRDefault="0090178B" w:rsidP="0059796F">
      <w:pPr>
        <w:pStyle w:val="a3"/>
        <w:spacing w:after="0" w:line="360" w:lineRule="auto"/>
        <w:ind w:left="0" w:firstLine="709"/>
        <w:jc w:val="center"/>
        <w:rPr>
          <w:rFonts w:ascii="Times New Roman" w:hAnsi="Times New Roman" w:cs="Times New Roman"/>
          <w:sz w:val="28"/>
          <w:szCs w:val="28"/>
        </w:rPr>
      </w:pPr>
    </w:p>
    <w:p w14:paraId="244B3B8E" w14:textId="77777777" w:rsidR="0090178B" w:rsidRPr="001B42B1" w:rsidRDefault="0090178B" w:rsidP="0059796F">
      <w:pPr>
        <w:pStyle w:val="a3"/>
        <w:spacing w:after="0" w:line="360" w:lineRule="auto"/>
        <w:ind w:left="0" w:firstLine="709"/>
        <w:jc w:val="center"/>
        <w:rPr>
          <w:rFonts w:ascii="Times New Roman" w:hAnsi="Times New Roman" w:cs="Times New Roman"/>
          <w:sz w:val="28"/>
          <w:szCs w:val="28"/>
        </w:rPr>
      </w:pPr>
    </w:p>
    <w:p w14:paraId="107A974A" w14:textId="77777777" w:rsidR="0090178B" w:rsidRPr="001B42B1" w:rsidRDefault="0090178B" w:rsidP="0059796F">
      <w:pPr>
        <w:pStyle w:val="a3"/>
        <w:spacing w:after="0" w:line="360" w:lineRule="auto"/>
        <w:ind w:left="0" w:firstLine="709"/>
        <w:jc w:val="center"/>
        <w:rPr>
          <w:rFonts w:ascii="Times New Roman" w:hAnsi="Times New Roman" w:cs="Times New Roman"/>
          <w:sz w:val="28"/>
          <w:szCs w:val="28"/>
        </w:rPr>
      </w:pPr>
    </w:p>
    <w:p w14:paraId="1668013C" w14:textId="77777777" w:rsidR="0090178B" w:rsidRPr="001B42B1" w:rsidRDefault="0090178B" w:rsidP="0059796F">
      <w:pPr>
        <w:pStyle w:val="a3"/>
        <w:spacing w:after="0" w:line="360" w:lineRule="auto"/>
        <w:ind w:left="0" w:firstLine="709"/>
        <w:jc w:val="center"/>
        <w:rPr>
          <w:rFonts w:ascii="Times New Roman" w:hAnsi="Times New Roman" w:cs="Times New Roman"/>
          <w:sz w:val="28"/>
          <w:szCs w:val="28"/>
        </w:rPr>
      </w:pPr>
    </w:p>
    <w:p w14:paraId="4970A76E" w14:textId="77777777" w:rsidR="0090178B" w:rsidRPr="001B42B1" w:rsidRDefault="0090178B" w:rsidP="0059796F">
      <w:pPr>
        <w:pStyle w:val="a3"/>
        <w:spacing w:after="0" w:line="360" w:lineRule="auto"/>
        <w:ind w:left="0" w:firstLine="709"/>
        <w:jc w:val="center"/>
        <w:rPr>
          <w:rFonts w:ascii="Times New Roman" w:hAnsi="Times New Roman" w:cs="Times New Roman"/>
          <w:sz w:val="28"/>
          <w:szCs w:val="28"/>
        </w:rPr>
      </w:pPr>
    </w:p>
    <w:p w14:paraId="3CBC8F51" w14:textId="77777777" w:rsidR="0090178B" w:rsidRPr="001B42B1" w:rsidRDefault="0090178B" w:rsidP="0059796F">
      <w:pPr>
        <w:pStyle w:val="a3"/>
        <w:spacing w:after="0" w:line="360" w:lineRule="auto"/>
        <w:ind w:left="0" w:firstLine="709"/>
        <w:jc w:val="center"/>
        <w:rPr>
          <w:rFonts w:ascii="Times New Roman" w:hAnsi="Times New Roman" w:cs="Times New Roman"/>
          <w:sz w:val="28"/>
          <w:szCs w:val="28"/>
        </w:rPr>
      </w:pPr>
    </w:p>
    <w:p w14:paraId="0F648F6E" w14:textId="52FB8A98" w:rsidR="0090178B" w:rsidRDefault="0090178B" w:rsidP="0059796F">
      <w:pPr>
        <w:spacing w:after="0" w:line="360" w:lineRule="auto"/>
        <w:rPr>
          <w:rFonts w:ascii="Times New Roman" w:hAnsi="Times New Roman" w:cs="Times New Roman"/>
          <w:sz w:val="28"/>
          <w:szCs w:val="28"/>
        </w:rPr>
      </w:pPr>
    </w:p>
    <w:p w14:paraId="1700C648" w14:textId="13C38290" w:rsidR="00464B5C" w:rsidRDefault="00464B5C" w:rsidP="0059796F">
      <w:pPr>
        <w:spacing w:after="0" w:line="360" w:lineRule="auto"/>
        <w:rPr>
          <w:rFonts w:ascii="Times New Roman" w:hAnsi="Times New Roman" w:cs="Times New Roman"/>
          <w:sz w:val="28"/>
          <w:szCs w:val="28"/>
        </w:rPr>
      </w:pPr>
    </w:p>
    <w:p w14:paraId="4E748FF3" w14:textId="68C33B9C" w:rsidR="00464B5C" w:rsidRDefault="00464B5C" w:rsidP="0059796F">
      <w:pPr>
        <w:spacing w:after="0" w:line="360" w:lineRule="auto"/>
        <w:rPr>
          <w:rFonts w:ascii="Times New Roman" w:hAnsi="Times New Roman" w:cs="Times New Roman"/>
          <w:sz w:val="28"/>
          <w:szCs w:val="28"/>
        </w:rPr>
      </w:pPr>
    </w:p>
    <w:p w14:paraId="24D2C3D0" w14:textId="77777777" w:rsidR="00464B5C" w:rsidRDefault="00464B5C" w:rsidP="0059796F">
      <w:pPr>
        <w:spacing w:after="0" w:line="360" w:lineRule="auto"/>
        <w:rPr>
          <w:rFonts w:ascii="Times New Roman" w:hAnsi="Times New Roman" w:cs="Times New Roman"/>
          <w:sz w:val="28"/>
          <w:szCs w:val="28"/>
        </w:rPr>
      </w:pPr>
    </w:p>
    <w:p w14:paraId="7D6567B0" w14:textId="77777777" w:rsidR="00EC7EE6" w:rsidRPr="001B42B1" w:rsidRDefault="00EC7EE6" w:rsidP="0059796F">
      <w:pPr>
        <w:spacing w:after="0" w:line="360" w:lineRule="auto"/>
        <w:rPr>
          <w:rFonts w:ascii="Times New Roman" w:hAnsi="Times New Roman" w:cs="Times New Roman"/>
          <w:sz w:val="28"/>
          <w:szCs w:val="28"/>
        </w:rPr>
      </w:pPr>
    </w:p>
    <w:p w14:paraId="6DA1A7E3" w14:textId="62546554" w:rsidR="007F7B25" w:rsidRDefault="00AF5E61" w:rsidP="0059796F">
      <w:pPr>
        <w:pStyle w:val="a3"/>
        <w:spacing w:after="0" w:line="360" w:lineRule="auto"/>
        <w:ind w:left="0" w:firstLine="709"/>
        <w:jc w:val="center"/>
        <w:rPr>
          <w:rFonts w:ascii="Times New Roman" w:hAnsi="Times New Roman" w:cs="Times New Roman"/>
          <w:b/>
          <w:bCs/>
          <w:sz w:val="28"/>
          <w:szCs w:val="28"/>
        </w:rPr>
      </w:pPr>
      <w:r w:rsidRPr="00AF5E61">
        <w:rPr>
          <w:rFonts w:ascii="Times New Roman" w:hAnsi="Times New Roman" w:cs="Times New Roman"/>
          <w:b/>
          <w:bCs/>
          <w:sz w:val="28"/>
          <w:szCs w:val="28"/>
        </w:rPr>
        <w:lastRenderedPageBreak/>
        <w:t>ПРИЛОЖЕНИЕ А</w:t>
      </w:r>
    </w:p>
    <w:p w14:paraId="5AC02DCB" w14:textId="19A99C44" w:rsidR="00AF5E61" w:rsidRDefault="00AF5E61" w:rsidP="0059796F">
      <w:pPr>
        <w:pStyle w:val="a3"/>
        <w:spacing w:after="0" w:line="360" w:lineRule="auto"/>
        <w:ind w:left="0" w:firstLine="709"/>
        <w:jc w:val="center"/>
        <w:rPr>
          <w:rFonts w:ascii="Times New Roman" w:hAnsi="Times New Roman" w:cs="Times New Roman"/>
          <w:b/>
          <w:bCs/>
          <w:sz w:val="28"/>
          <w:szCs w:val="28"/>
        </w:rPr>
      </w:pPr>
    </w:p>
    <w:p w14:paraId="1ADC962D" w14:textId="66D3041F" w:rsidR="00AF5E61" w:rsidRPr="00AF5E61" w:rsidRDefault="00AF5E61" w:rsidP="0059796F">
      <w:pPr>
        <w:pStyle w:val="a3"/>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Сравнение преимуществ и недостатков компаний-конкурентов </w:t>
      </w:r>
    </w:p>
    <w:p w14:paraId="0CB7F13A" w14:textId="77777777" w:rsidR="007F7B25" w:rsidRPr="007F7B25" w:rsidRDefault="007F7B25" w:rsidP="0059796F">
      <w:pPr>
        <w:spacing w:after="0" w:line="360" w:lineRule="auto"/>
        <w:rPr>
          <w:rFonts w:ascii="Times New Roman" w:hAnsi="Times New Roman" w:cs="Times New Roman"/>
          <w:sz w:val="28"/>
          <w:szCs w:val="28"/>
        </w:rPr>
      </w:pPr>
    </w:p>
    <w:tbl>
      <w:tblPr>
        <w:tblStyle w:val="a8"/>
        <w:tblW w:w="0" w:type="auto"/>
        <w:tblInd w:w="170" w:type="dxa"/>
        <w:tblLook w:val="04A0" w:firstRow="1" w:lastRow="0" w:firstColumn="1" w:lastColumn="0" w:noHBand="0" w:noVBand="1"/>
      </w:tblPr>
      <w:tblGrid>
        <w:gridCol w:w="818"/>
        <w:gridCol w:w="3543"/>
        <w:gridCol w:w="4814"/>
      </w:tblGrid>
      <w:tr w:rsidR="007F7B25" w14:paraId="7723AAA5" w14:textId="77777777" w:rsidTr="00947404">
        <w:tc>
          <w:tcPr>
            <w:tcW w:w="818" w:type="dxa"/>
            <w:vMerge w:val="restart"/>
            <w:textDirection w:val="btLr"/>
          </w:tcPr>
          <w:p w14:paraId="1625F28F" w14:textId="77777777" w:rsidR="007F7B25" w:rsidRDefault="007F7B25"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Преимущества</w:t>
            </w:r>
          </w:p>
        </w:tc>
        <w:tc>
          <w:tcPr>
            <w:tcW w:w="3543" w:type="dxa"/>
          </w:tcPr>
          <w:p w14:paraId="48D71384" w14:textId="77777777" w:rsidR="007F7B25" w:rsidRDefault="007F7B25"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Декатлон</w:t>
            </w:r>
          </w:p>
        </w:tc>
        <w:tc>
          <w:tcPr>
            <w:tcW w:w="4814" w:type="dxa"/>
          </w:tcPr>
          <w:p w14:paraId="7E14984D" w14:textId="77777777" w:rsidR="007F7B25" w:rsidRDefault="007F7B25"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Спортмастер</w:t>
            </w:r>
          </w:p>
        </w:tc>
      </w:tr>
      <w:tr w:rsidR="007F7B25" w14:paraId="2C1080AB" w14:textId="77777777" w:rsidTr="00947404">
        <w:tc>
          <w:tcPr>
            <w:tcW w:w="818" w:type="dxa"/>
            <w:vMerge/>
          </w:tcPr>
          <w:p w14:paraId="2E5672B4" w14:textId="77777777" w:rsidR="007F7B25" w:rsidRDefault="007F7B25" w:rsidP="0059796F">
            <w:pPr>
              <w:pStyle w:val="a3"/>
              <w:spacing w:line="360" w:lineRule="auto"/>
              <w:ind w:left="0"/>
              <w:jc w:val="both"/>
              <w:rPr>
                <w:rFonts w:ascii="Times New Roman" w:hAnsi="Times New Roman" w:cs="Times New Roman"/>
                <w:sz w:val="28"/>
                <w:szCs w:val="28"/>
              </w:rPr>
            </w:pPr>
          </w:p>
        </w:tc>
        <w:tc>
          <w:tcPr>
            <w:tcW w:w="3543" w:type="dxa"/>
          </w:tcPr>
          <w:p w14:paraId="457B397C" w14:textId="77777777" w:rsidR="007F7B25" w:rsidRDefault="007F7B25" w:rsidP="0059796F">
            <w:pPr>
              <w:pStyle w:val="a3"/>
              <w:spacing w:line="360" w:lineRule="auto"/>
              <w:ind w:left="0"/>
              <w:jc w:val="both"/>
              <w:rPr>
                <w:rFonts w:ascii="Times New Roman" w:hAnsi="Times New Roman" w:cs="Times New Roman"/>
                <w:sz w:val="28"/>
                <w:szCs w:val="28"/>
              </w:rPr>
            </w:pPr>
            <w:r w:rsidRPr="007F4350">
              <w:rPr>
                <w:rFonts w:ascii="Times New Roman" w:hAnsi="Times New Roman" w:cs="Times New Roman"/>
                <w:sz w:val="28"/>
                <w:szCs w:val="28"/>
              </w:rPr>
              <w:t>Ассортимент. Менее обширный, чем в</w:t>
            </w:r>
            <w:r>
              <w:rPr>
                <w:rFonts w:ascii="Times New Roman" w:hAnsi="Times New Roman" w:cs="Times New Roman"/>
                <w:sz w:val="28"/>
                <w:szCs w:val="28"/>
              </w:rPr>
              <w:t xml:space="preserve"> </w:t>
            </w:r>
            <w:r w:rsidRPr="007F4350">
              <w:rPr>
                <w:rFonts w:ascii="Times New Roman" w:hAnsi="Times New Roman" w:cs="Times New Roman"/>
                <w:sz w:val="28"/>
                <w:szCs w:val="28"/>
              </w:rPr>
              <w:t xml:space="preserve"> </w:t>
            </w:r>
            <w:r>
              <w:rPr>
                <w:rFonts w:ascii="Times New Roman" w:hAnsi="Times New Roman" w:cs="Times New Roman"/>
                <w:sz w:val="28"/>
                <w:szCs w:val="28"/>
              </w:rPr>
              <w:t>«</w:t>
            </w:r>
            <w:r w:rsidRPr="007F4350">
              <w:rPr>
                <w:rFonts w:ascii="Times New Roman" w:hAnsi="Times New Roman" w:cs="Times New Roman"/>
                <w:sz w:val="28"/>
                <w:szCs w:val="28"/>
              </w:rPr>
              <w:t>Спортмастере</w:t>
            </w:r>
            <w:r>
              <w:rPr>
                <w:rFonts w:ascii="Times New Roman" w:hAnsi="Times New Roman" w:cs="Times New Roman"/>
                <w:sz w:val="28"/>
                <w:szCs w:val="28"/>
              </w:rPr>
              <w:t>»</w:t>
            </w:r>
            <w:r w:rsidRPr="007F4350">
              <w:rPr>
                <w:rFonts w:ascii="Times New Roman" w:hAnsi="Times New Roman" w:cs="Times New Roman"/>
                <w:sz w:val="28"/>
                <w:szCs w:val="28"/>
              </w:rPr>
              <w:t xml:space="preserve"> (около 20 000), но содержит все необходимое для ведения спортивного образа жизни.</w:t>
            </w:r>
          </w:p>
        </w:tc>
        <w:tc>
          <w:tcPr>
            <w:tcW w:w="4814" w:type="dxa"/>
          </w:tcPr>
          <w:p w14:paraId="23591893" w14:textId="77777777" w:rsidR="007F7B25" w:rsidRPr="00966588" w:rsidRDefault="007F7B25" w:rsidP="0059796F">
            <w:pPr>
              <w:spacing w:line="360" w:lineRule="auto"/>
              <w:jc w:val="both"/>
              <w:rPr>
                <w:rFonts w:ascii="Times New Roman" w:hAnsi="Times New Roman" w:cs="Times New Roman"/>
                <w:sz w:val="28"/>
                <w:szCs w:val="28"/>
              </w:rPr>
            </w:pPr>
            <w:r w:rsidRPr="00966588">
              <w:rPr>
                <w:rFonts w:ascii="Times New Roman" w:hAnsi="Times New Roman" w:cs="Times New Roman"/>
                <w:sz w:val="28"/>
                <w:szCs w:val="28"/>
              </w:rPr>
              <w:t>Разветвление. Торговые точки сети представлены во многих крупных городах. А для аренды руководство компании выбирает большие торговые площади в центре населенных пунктов.</w:t>
            </w:r>
          </w:p>
        </w:tc>
      </w:tr>
      <w:tr w:rsidR="007F7B25" w14:paraId="60356B48" w14:textId="77777777" w:rsidTr="00947404">
        <w:tc>
          <w:tcPr>
            <w:tcW w:w="818" w:type="dxa"/>
            <w:vMerge/>
          </w:tcPr>
          <w:p w14:paraId="1024DB9E" w14:textId="77777777" w:rsidR="007F7B25" w:rsidRDefault="007F7B25" w:rsidP="0059796F">
            <w:pPr>
              <w:pStyle w:val="a3"/>
              <w:spacing w:line="360" w:lineRule="auto"/>
              <w:ind w:left="0"/>
              <w:jc w:val="both"/>
              <w:rPr>
                <w:rFonts w:ascii="Times New Roman" w:hAnsi="Times New Roman" w:cs="Times New Roman"/>
                <w:sz w:val="28"/>
                <w:szCs w:val="28"/>
              </w:rPr>
            </w:pPr>
          </w:p>
        </w:tc>
        <w:tc>
          <w:tcPr>
            <w:tcW w:w="3543" w:type="dxa"/>
          </w:tcPr>
          <w:p w14:paraId="7109F86A" w14:textId="77777777" w:rsidR="007F7B25" w:rsidRDefault="007F7B25" w:rsidP="0059796F">
            <w:pPr>
              <w:spacing w:line="360" w:lineRule="auto"/>
              <w:jc w:val="both"/>
              <w:rPr>
                <w:rFonts w:ascii="Times New Roman" w:hAnsi="Times New Roman" w:cs="Times New Roman"/>
                <w:sz w:val="28"/>
                <w:szCs w:val="28"/>
              </w:rPr>
            </w:pPr>
            <w:r w:rsidRPr="007F4350">
              <w:rPr>
                <w:rFonts w:ascii="Times New Roman" w:hAnsi="Times New Roman" w:cs="Times New Roman"/>
                <w:sz w:val="28"/>
                <w:szCs w:val="28"/>
              </w:rPr>
              <w:t>Производители. В торговых точках «Декатлон» в основном представлены модели собственного производства.</w:t>
            </w:r>
          </w:p>
        </w:tc>
        <w:tc>
          <w:tcPr>
            <w:tcW w:w="4814" w:type="dxa"/>
          </w:tcPr>
          <w:p w14:paraId="268BE74E" w14:textId="77777777" w:rsidR="007F7B25" w:rsidRDefault="007F7B25" w:rsidP="0059796F">
            <w:pPr>
              <w:spacing w:line="360" w:lineRule="auto"/>
              <w:jc w:val="both"/>
              <w:rPr>
                <w:rFonts w:ascii="Times New Roman" w:hAnsi="Times New Roman" w:cs="Times New Roman"/>
                <w:sz w:val="28"/>
                <w:szCs w:val="28"/>
              </w:rPr>
            </w:pPr>
            <w:r w:rsidRPr="00966588">
              <w:rPr>
                <w:rFonts w:ascii="Times New Roman" w:hAnsi="Times New Roman" w:cs="Times New Roman"/>
                <w:sz w:val="28"/>
                <w:szCs w:val="28"/>
              </w:rPr>
              <w:t>Ассортимент. В магазинах «Спортмастер»</w:t>
            </w:r>
            <w:r>
              <w:rPr>
                <w:rFonts w:ascii="Times New Roman" w:hAnsi="Times New Roman" w:cs="Times New Roman"/>
                <w:sz w:val="28"/>
                <w:szCs w:val="28"/>
              </w:rPr>
              <w:t xml:space="preserve"> </w:t>
            </w:r>
            <w:r w:rsidRPr="00966588">
              <w:rPr>
                <w:rFonts w:ascii="Times New Roman" w:hAnsi="Times New Roman" w:cs="Times New Roman"/>
                <w:sz w:val="28"/>
                <w:szCs w:val="28"/>
              </w:rPr>
              <w:t>представлено более 47000 наименований товаров. Большинство артикулов – известные мировые бренды (Adidas, Nike, Reebok, Asics, Columbia и т.д.)</w:t>
            </w:r>
          </w:p>
        </w:tc>
      </w:tr>
      <w:tr w:rsidR="007F7B25" w14:paraId="3751E69A" w14:textId="77777777" w:rsidTr="00947404">
        <w:tc>
          <w:tcPr>
            <w:tcW w:w="818" w:type="dxa"/>
            <w:vMerge/>
          </w:tcPr>
          <w:p w14:paraId="7C61A216" w14:textId="77777777" w:rsidR="007F7B25" w:rsidRDefault="007F7B25" w:rsidP="0059796F">
            <w:pPr>
              <w:pStyle w:val="a3"/>
              <w:spacing w:line="360" w:lineRule="auto"/>
              <w:ind w:left="0"/>
              <w:jc w:val="both"/>
              <w:rPr>
                <w:rFonts w:ascii="Times New Roman" w:hAnsi="Times New Roman" w:cs="Times New Roman"/>
                <w:sz w:val="28"/>
                <w:szCs w:val="28"/>
              </w:rPr>
            </w:pPr>
          </w:p>
        </w:tc>
        <w:tc>
          <w:tcPr>
            <w:tcW w:w="3543" w:type="dxa"/>
          </w:tcPr>
          <w:p w14:paraId="48942CA3" w14:textId="77777777" w:rsidR="007F7B25" w:rsidRDefault="007F7B25"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Реализация не брендовой продукции дает возможность существовать низкой ценовой политике.</w:t>
            </w:r>
          </w:p>
        </w:tc>
        <w:tc>
          <w:tcPr>
            <w:tcW w:w="4814" w:type="dxa"/>
          </w:tcPr>
          <w:p w14:paraId="778152C9" w14:textId="77777777" w:rsidR="007F7B25" w:rsidRDefault="007F7B25" w:rsidP="0059796F">
            <w:pPr>
              <w:pStyle w:val="a3"/>
              <w:spacing w:line="360" w:lineRule="auto"/>
              <w:ind w:left="0"/>
              <w:jc w:val="both"/>
              <w:rPr>
                <w:rFonts w:ascii="Times New Roman" w:hAnsi="Times New Roman" w:cs="Times New Roman"/>
                <w:sz w:val="28"/>
                <w:szCs w:val="28"/>
              </w:rPr>
            </w:pPr>
            <w:r w:rsidRPr="007F4350">
              <w:rPr>
                <w:rFonts w:ascii="Times New Roman" w:hAnsi="Times New Roman" w:cs="Times New Roman"/>
                <w:sz w:val="28"/>
                <w:szCs w:val="28"/>
              </w:rPr>
              <w:t xml:space="preserve">Целевая </w:t>
            </w:r>
            <w:r>
              <w:rPr>
                <w:rFonts w:ascii="Times New Roman" w:hAnsi="Times New Roman" w:cs="Times New Roman"/>
                <w:sz w:val="28"/>
                <w:szCs w:val="28"/>
              </w:rPr>
              <w:t>аудитория</w:t>
            </w:r>
            <w:r w:rsidRPr="007F4350">
              <w:rPr>
                <w:rFonts w:ascii="Times New Roman" w:hAnsi="Times New Roman" w:cs="Times New Roman"/>
                <w:sz w:val="28"/>
                <w:szCs w:val="28"/>
              </w:rPr>
              <w:t xml:space="preserve">. Несмотря на то, что в </w:t>
            </w:r>
            <w:r>
              <w:rPr>
                <w:rFonts w:ascii="Times New Roman" w:hAnsi="Times New Roman" w:cs="Times New Roman"/>
                <w:sz w:val="28"/>
                <w:szCs w:val="28"/>
              </w:rPr>
              <w:t>магазинах</w:t>
            </w:r>
            <w:r w:rsidRPr="007F4350">
              <w:rPr>
                <w:rFonts w:ascii="Times New Roman" w:hAnsi="Times New Roman" w:cs="Times New Roman"/>
                <w:sz w:val="28"/>
                <w:szCs w:val="28"/>
              </w:rPr>
              <w:t xml:space="preserve"> довольно широкий разброс цен, в основном в сети представлены продукты категории массового рынка. Это означает, что среднестатистический россиянин с </w:t>
            </w:r>
            <w:r>
              <w:rPr>
                <w:rFonts w:ascii="Times New Roman" w:hAnsi="Times New Roman" w:cs="Times New Roman"/>
                <w:sz w:val="28"/>
                <w:szCs w:val="28"/>
              </w:rPr>
              <w:t>невысоким</w:t>
            </w:r>
            <w:r w:rsidRPr="007F4350">
              <w:rPr>
                <w:rFonts w:ascii="Times New Roman" w:hAnsi="Times New Roman" w:cs="Times New Roman"/>
                <w:sz w:val="28"/>
                <w:szCs w:val="28"/>
              </w:rPr>
              <w:t xml:space="preserve"> доходом сможет выбрать </w:t>
            </w:r>
            <w:r>
              <w:rPr>
                <w:rFonts w:ascii="Times New Roman" w:hAnsi="Times New Roman" w:cs="Times New Roman"/>
                <w:sz w:val="28"/>
                <w:szCs w:val="28"/>
              </w:rPr>
              <w:t>нужный товар.</w:t>
            </w:r>
          </w:p>
        </w:tc>
      </w:tr>
      <w:tr w:rsidR="007F7B25" w14:paraId="72AC3351" w14:textId="77777777" w:rsidTr="00947404">
        <w:tc>
          <w:tcPr>
            <w:tcW w:w="818" w:type="dxa"/>
            <w:vMerge/>
          </w:tcPr>
          <w:p w14:paraId="5C0865E7" w14:textId="77777777" w:rsidR="007F7B25" w:rsidRDefault="007F7B25" w:rsidP="0059796F">
            <w:pPr>
              <w:pStyle w:val="a3"/>
              <w:spacing w:line="360" w:lineRule="auto"/>
              <w:ind w:left="0"/>
              <w:jc w:val="both"/>
              <w:rPr>
                <w:rFonts w:ascii="Times New Roman" w:hAnsi="Times New Roman" w:cs="Times New Roman"/>
                <w:sz w:val="28"/>
                <w:szCs w:val="28"/>
              </w:rPr>
            </w:pPr>
          </w:p>
        </w:tc>
        <w:tc>
          <w:tcPr>
            <w:tcW w:w="3543" w:type="dxa"/>
          </w:tcPr>
          <w:p w14:paraId="493A4574" w14:textId="42483F02" w:rsidR="007F7B25" w:rsidRDefault="007F7B25" w:rsidP="0059796F">
            <w:pPr>
              <w:spacing w:line="360" w:lineRule="auto"/>
              <w:jc w:val="both"/>
              <w:rPr>
                <w:rFonts w:ascii="Times New Roman" w:hAnsi="Times New Roman" w:cs="Times New Roman"/>
                <w:sz w:val="28"/>
                <w:szCs w:val="28"/>
              </w:rPr>
            </w:pPr>
            <w:r w:rsidRPr="00F40AE6">
              <w:rPr>
                <w:rFonts w:ascii="Times New Roman" w:hAnsi="Times New Roman" w:cs="Times New Roman"/>
                <w:sz w:val="28"/>
                <w:szCs w:val="28"/>
              </w:rPr>
              <w:t xml:space="preserve">Внутреннее расположение торговых точек. Стандарты компании включают использование </w:t>
            </w:r>
          </w:p>
        </w:tc>
        <w:tc>
          <w:tcPr>
            <w:tcW w:w="4814" w:type="dxa"/>
          </w:tcPr>
          <w:p w14:paraId="5B875A9E" w14:textId="68A611E1" w:rsidR="007F7B25" w:rsidRDefault="007F7B25" w:rsidP="0059796F">
            <w:pPr>
              <w:pStyle w:val="a3"/>
              <w:spacing w:line="360" w:lineRule="auto"/>
              <w:ind w:left="0"/>
              <w:jc w:val="both"/>
              <w:rPr>
                <w:rFonts w:ascii="Times New Roman" w:hAnsi="Times New Roman" w:cs="Times New Roman"/>
                <w:sz w:val="28"/>
                <w:szCs w:val="28"/>
              </w:rPr>
            </w:pPr>
            <w:r w:rsidRPr="007F4350">
              <w:rPr>
                <w:rFonts w:ascii="Times New Roman" w:hAnsi="Times New Roman" w:cs="Times New Roman"/>
                <w:sz w:val="28"/>
                <w:szCs w:val="28"/>
              </w:rPr>
              <w:t xml:space="preserve">Бонусная программа. После первой покупки клиенты получают дисконтную карту, на которую начисляются баллы при каждой </w:t>
            </w:r>
          </w:p>
        </w:tc>
      </w:tr>
    </w:tbl>
    <w:p w14:paraId="672701DF" w14:textId="77777777" w:rsidR="00B013F0" w:rsidRDefault="00B013F0" w:rsidP="0059796F">
      <w:pPr>
        <w:spacing w:after="0" w:line="360" w:lineRule="auto"/>
        <w:jc w:val="both"/>
        <w:rPr>
          <w:rFonts w:ascii="Times New Roman" w:hAnsi="Times New Roman" w:cs="Times New Roman"/>
          <w:sz w:val="28"/>
          <w:szCs w:val="28"/>
        </w:rPr>
      </w:pPr>
    </w:p>
    <w:p w14:paraId="5C50CE8F" w14:textId="077D25FD" w:rsidR="00AF5E61" w:rsidRPr="00AF5E61" w:rsidRDefault="00AF5E61" w:rsidP="005979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приложения А </w:t>
      </w:r>
    </w:p>
    <w:tbl>
      <w:tblPr>
        <w:tblStyle w:val="a8"/>
        <w:tblW w:w="0" w:type="auto"/>
        <w:tblInd w:w="170" w:type="dxa"/>
        <w:tblLook w:val="04A0" w:firstRow="1" w:lastRow="0" w:firstColumn="1" w:lastColumn="0" w:noHBand="0" w:noVBand="1"/>
      </w:tblPr>
      <w:tblGrid>
        <w:gridCol w:w="784"/>
        <w:gridCol w:w="3479"/>
        <w:gridCol w:w="4912"/>
      </w:tblGrid>
      <w:tr w:rsidR="00AF5E61" w14:paraId="1E75A992" w14:textId="77777777" w:rsidTr="00AF5E61">
        <w:tc>
          <w:tcPr>
            <w:tcW w:w="789" w:type="dxa"/>
            <w:vMerge w:val="restart"/>
            <w:textDirection w:val="btLr"/>
          </w:tcPr>
          <w:p w14:paraId="4F1B6648" w14:textId="40372E62" w:rsidR="00AF5E61" w:rsidRDefault="00AF5E61"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Преимущества</w:t>
            </w:r>
          </w:p>
        </w:tc>
        <w:tc>
          <w:tcPr>
            <w:tcW w:w="3544" w:type="dxa"/>
          </w:tcPr>
          <w:p w14:paraId="692FA555" w14:textId="152324FD" w:rsidR="00AF5E61" w:rsidRDefault="00AF5E61"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Декатлон</w:t>
            </w:r>
          </w:p>
        </w:tc>
        <w:tc>
          <w:tcPr>
            <w:tcW w:w="5068" w:type="dxa"/>
          </w:tcPr>
          <w:p w14:paraId="63E68B2A" w14:textId="15687391" w:rsidR="00AF5E61" w:rsidRDefault="00AF5E61"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Спортмастер</w:t>
            </w:r>
          </w:p>
        </w:tc>
      </w:tr>
      <w:tr w:rsidR="00AF5E61" w14:paraId="1EE2C01F" w14:textId="77777777" w:rsidTr="00AF5E61">
        <w:tc>
          <w:tcPr>
            <w:tcW w:w="789" w:type="dxa"/>
            <w:vMerge/>
          </w:tcPr>
          <w:p w14:paraId="22F6FB51" w14:textId="77777777" w:rsidR="00AF5E61" w:rsidRDefault="00AF5E61" w:rsidP="0059796F">
            <w:pPr>
              <w:pStyle w:val="a3"/>
              <w:spacing w:line="360" w:lineRule="auto"/>
              <w:ind w:left="0"/>
              <w:jc w:val="both"/>
              <w:rPr>
                <w:rFonts w:ascii="Times New Roman" w:hAnsi="Times New Roman" w:cs="Times New Roman"/>
                <w:sz w:val="28"/>
                <w:szCs w:val="28"/>
              </w:rPr>
            </w:pPr>
          </w:p>
        </w:tc>
        <w:tc>
          <w:tcPr>
            <w:tcW w:w="3544" w:type="dxa"/>
          </w:tcPr>
          <w:p w14:paraId="78140B85" w14:textId="6DE84B34" w:rsidR="00AF5E61" w:rsidRDefault="00AF5E61" w:rsidP="0059796F">
            <w:pPr>
              <w:pStyle w:val="a3"/>
              <w:spacing w:line="360" w:lineRule="auto"/>
              <w:ind w:left="0"/>
              <w:jc w:val="both"/>
              <w:rPr>
                <w:rFonts w:ascii="Times New Roman" w:hAnsi="Times New Roman" w:cs="Times New Roman"/>
                <w:sz w:val="28"/>
                <w:szCs w:val="28"/>
              </w:rPr>
            </w:pPr>
            <w:r w:rsidRPr="00F40AE6">
              <w:rPr>
                <w:rFonts w:ascii="Times New Roman" w:hAnsi="Times New Roman" w:cs="Times New Roman"/>
                <w:sz w:val="28"/>
                <w:szCs w:val="28"/>
              </w:rPr>
              <w:t>больших торговых площадей. Причем специальное расположение торгового оборудования оставляет большие проходы. Покупатели могут не только свободно ездить по залам, но и опробовать спортивное оборудование (клюшки, мячи, скутеры и т. Д.). Кроме того, некоторые продукты успешно организованы отдельными установками</w:t>
            </w:r>
          </w:p>
        </w:tc>
        <w:tc>
          <w:tcPr>
            <w:tcW w:w="5068" w:type="dxa"/>
          </w:tcPr>
          <w:p w14:paraId="340AD6E4" w14:textId="267BDC1D" w:rsidR="00AF5E61" w:rsidRDefault="00AF5E61" w:rsidP="0059796F">
            <w:pPr>
              <w:pStyle w:val="a3"/>
              <w:spacing w:line="360" w:lineRule="auto"/>
              <w:ind w:left="0"/>
              <w:jc w:val="both"/>
              <w:rPr>
                <w:rFonts w:ascii="Times New Roman" w:hAnsi="Times New Roman" w:cs="Times New Roman"/>
                <w:sz w:val="28"/>
                <w:szCs w:val="28"/>
              </w:rPr>
            </w:pPr>
            <w:r w:rsidRPr="007F4350">
              <w:rPr>
                <w:rFonts w:ascii="Times New Roman" w:hAnsi="Times New Roman" w:cs="Times New Roman"/>
                <w:sz w:val="28"/>
                <w:szCs w:val="28"/>
              </w:rPr>
              <w:t>покупке. Расчет проводится по следующей схеме: за каждые 1000, потраченных в точке продажи, начисляется 200 очков (1 бонус = 1 рубль). Если покупатель забыл карту дома, достаточно назвать номер мобильного телефона, указанный при активации карты.</w:t>
            </w:r>
          </w:p>
        </w:tc>
      </w:tr>
      <w:tr w:rsidR="00AF5E61" w14:paraId="2DA4D895" w14:textId="77777777" w:rsidTr="00AF5E61">
        <w:tc>
          <w:tcPr>
            <w:tcW w:w="789" w:type="dxa"/>
            <w:vMerge/>
          </w:tcPr>
          <w:p w14:paraId="1F3AABAF" w14:textId="77777777" w:rsidR="00AF5E61" w:rsidRDefault="00AF5E61" w:rsidP="0059796F">
            <w:pPr>
              <w:pStyle w:val="a3"/>
              <w:spacing w:line="360" w:lineRule="auto"/>
              <w:ind w:left="0"/>
              <w:jc w:val="both"/>
              <w:rPr>
                <w:rFonts w:ascii="Times New Roman" w:hAnsi="Times New Roman" w:cs="Times New Roman"/>
                <w:sz w:val="28"/>
                <w:szCs w:val="28"/>
              </w:rPr>
            </w:pPr>
          </w:p>
        </w:tc>
        <w:tc>
          <w:tcPr>
            <w:tcW w:w="3544" w:type="dxa"/>
          </w:tcPr>
          <w:p w14:paraId="28D90E73" w14:textId="0B07EE05" w:rsidR="00AF5E61" w:rsidRDefault="00AF5E61" w:rsidP="0059796F">
            <w:pPr>
              <w:pStyle w:val="a3"/>
              <w:spacing w:line="360" w:lineRule="auto"/>
              <w:ind w:left="0"/>
              <w:jc w:val="both"/>
              <w:rPr>
                <w:rFonts w:ascii="Times New Roman" w:hAnsi="Times New Roman" w:cs="Times New Roman"/>
                <w:sz w:val="28"/>
                <w:szCs w:val="28"/>
              </w:rPr>
            </w:pPr>
            <w:r w:rsidRPr="007F4350">
              <w:rPr>
                <w:rFonts w:ascii="Times New Roman" w:hAnsi="Times New Roman" w:cs="Times New Roman"/>
                <w:sz w:val="28"/>
                <w:szCs w:val="28"/>
              </w:rPr>
              <w:t>Интернет-магазин. На сайте представлен полный ассортимент, но особого внимания заслуживают несколько разделов: «Ликвидация» и «Лучшая цена». В них собраны товары, по самым привлекательным и выгодным ценам.</w:t>
            </w:r>
          </w:p>
        </w:tc>
        <w:tc>
          <w:tcPr>
            <w:tcW w:w="5068" w:type="dxa"/>
          </w:tcPr>
          <w:p w14:paraId="2A0C1C42" w14:textId="4BAEC07E" w:rsidR="00AF5E61" w:rsidRDefault="00AF5E61" w:rsidP="0059796F">
            <w:pPr>
              <w:pStyle w:val="a3"/>
              <w:spacing w:line="360" w:lineRule="auto"/>
              <w:ind w:left="0"/>
              <w:jc w:val="both"/>
              <w:rPr>
                <w:rFonts w:ascii="Times New Roman" w:hAnsi="Times New Roman" w:cs="Times New Roman"/>
                <w:sz w:val="28"/>
                <w:szCs w:val="28"/>
              </w:rPr>
            </w:pPr>
            <w:r w:rsidRPr="007F4350">
              <w:rPr>
                <w:rFonts w:ascii="Times New Roman" w:hAnsi="Times New Roman" w:cs="Times New Roman"/>
                <w:sz w:val="28"/>
                <w:szCs w:val="28"/>
              </w:rPr>
              <w:t>Интернет-магазин. Весь ассортимент сети представлен на официальном сайте компании. Здесь вы можете сравнить продукцию разных производителей, прочитать отзывы и оформить заказ с доставкой в любое место России.</w:t>
            </w:r>
          </w:p>
        </w:tc>
      </w:tr>
    </w:tbl>
    <w:p w14:paraId="7A97F899" w14:textId="77777777" w:rsidR="00AF5E61" w:rsidRDefault="00AF5E61" w:rsidP="0059796F">
      <w:pPr>
        <w:pStyle w:val="a3"/>
        <w:spacing w:after="0" w:line="360" w:lineRule="auto"/>
        <w:ind w:left="0"/>
        <w:jc w:val="both"/>
        <w:rPr>
          <w:rFonts w:ascii="Times New Roman" w:hAnsi="Times New Roman" w:cs="Times New Roman"/>
          <w:sz w:val="28"/>
          <w:szCs w:val="28"/>
        </w:rPr>
      </w:pPr>
    </w:p>
    <w:p w14:paraId="79E501E3" w14:textId="77777777" w:rsidR="00AF5E61" w:rsidRDefault="00AF5E61" w:rsidP="0059796F">
      <w:pPr>
        <w:spacing w:after="0" w:line="360" w:lineRule="auto"/>
        <w:jc w:val="both"/>
        <w:rPr>
          <w:rFonts w:ascii="Times New Roman" w:hAnsi="Times New Roman" w:cs="Times New Roman"/>
          <w:sz w:val="28"/>
          <w:szCs w:val="28"/>
        </w:rPr>
      </w:pPr>
    </w:p>
    <w:p w14:paraId="238F308F" w14:textId="495521EB" w:rsidR="00AF5E61" w:rsidRPr="00AF5E61" w:rsidRDefault="00AF5E61" w:rsidP="0059796F">
      <w:pPr>
        <w:spacing w:after="0" w:line="360" w:lineRule="auto"/>
        <w:jc w:val="both"/>
        <w:rPr>
          <w:rFonts w:ascii="Times New Roman" w:hAnsi="Times New Roman" w:cs="Times New Roman"/>
          <w:sz w:val="28"/>
          <w:szCs w:val="28"/>
        </w:rPr>
      </w:pPr>
      <w:r w:rsidRPr="00AF5E61">
        <w:rPr>
          <w:rFonts w:ascii="Times New Roman" w:hAnsi="Times New Roman" w:cs="Times New Roman"/>
          <w:sz w:val="28"/>
          <w:szCs w:val="28"/>
        </w:rPr>
        <w:t xml:space="preserve">Продолжение приложения А </w:t>
      </w:r>
    </w:p>
    <w:tbl>
      <w:tblPr>
        <w:tblStyle w:val="a8"/>
        <w:tblW w:w="0" w:type="auto"/>
        <w:tblInd w:w="170" w:type="dxa"/>
        <w:tblLook w:val="04A0" w:firstRow="1" w:lastRow="0" w:firstColumn="1" w:lastColumn="0" w:noHBand="0" w:noVBand="1"/>
      </w:tblPr>
      <w:tblGrid>
        <w:gridCol w:w="818"/>
        <w:gridCol w:w="3685"/>
        <w:gridCol w:w="4672"/>
      </w:tblGrid>
      <w:tr w:rsidR="007F7B25" w14:paraId="16211546" w14:textId="77777777" w:rsidTr="00947404">
        <w:tc>
          <w:tcPr>
            <w:tcW w:w="818" w:type="dxa"/>
            <w:vMerge w:val="restart"/>
            <w:textDirection w:val="btLr"/>
          </w:tcPr>
          <w:p w14:paraId="423ACAB8" w14:textId="77777777" w:rsidR="007F7B25" w:rsidRDefault="007F7B25"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Недостатки</w:t>
            </w:r>
          </w:p>
        </w:tc>
        <w:tc>
          <w:tcPr>
            <w:tcW w:w="3685" w:type="dxa"/>
          </w:tcPr>
          <w:p w14:paraId="647FC517" w14:textId="77777777" w:rsidR="007F7B25" w:rsidRDefault="007F7B25"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Декатлон</w:t>
            </w:r>
          </w:p>
        </w:tc>
        <w:tc>
          <w:tcPr>
            <w:tcW w:w="4672" w:type="dxa"/>
          </w:tcPr>
          <w:p w14:paraId="14B8F1CE" w14:textId="77777777" w:rsidR="007F7B25" w:rsidRDefault="007F7B25"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Спортмастер</w:t>
            </w:r>
          </w:p>
        </w:tc>
      </w:tr>
      <w:tr w:rsidR="007F7B25" w14:paraId="1EC75391" w14:textId="77777777" w:rsidTr="00947404">
        <w:tc>
          <w:tcPr>
            <w:tcW w:w="818" w:type="dxa"/>
            <w:vMerge/>
          </w:tcPr>
          <w:p w14:paraId="0E39E311" w14:textId="77777777" w:rsidR="007F7B25" w:rsidRDefault="007F7B25" w:rsidP="0059796F">
            <w:pPr>
              <w:pStyle w:val="a3"/>
              <w:spacing w:line="360" w:lineRule="auto"/>
              <w:ind w:left="0"/>
              <w:jc w:val="both"/>
              <w:rPr>
                <w:rFonts w:ascii="Times New Roman" w:hAnsi="Times New Roman" w:cs="Times New Roman"/>
                <w:sz w:val="28"/>
                <w:szCs w:val="28"/>
              </w:rPr>
            </w:pPr>
          </w:p>
        </w:tc>
        <w:tc>
          <w:tcPr>
            <w:tcW w:w="3685" w:type="dxa"/>
          </w:tcPr>
          <w:p w14:paraId="5DC8C556" w14:textId="77777777" w:rsidR="007F7B25" w:rsidRDefault="007F7B25" w:rsidP="0059796F">
            <w:pPr>
              <w:pStyle w:val="a3"/>
              <w:spacing w:line="360" w:lineRule="auto"/>
              <w:ind w:left="0"/>
              <w:jc w:val="both"/>
              <w:rPr>
                <w:rFonts w:ascii="Times New Roman" w:hAnsi="Times New Roman" w:cs="Times New Roman"/>
                <w:sz w:val="28"/>
                <w:szCs w:val="28"/>
              </w:rPr>
            </w:pPr>
            <w:r w:rsidRPr="00F40AE6">
              <w:rPr>
                <w:rFonts w:ascii="Times New Roman" w:hAnsi="Times New Roman" w:cs="Times New Roman"/>
                <w:sz w:val="28"/>
                <w:szCs w:val="28"/>
              </w:rPr>
              <w:t>Недостаточное количество кассовых аппаратов в гипермаркетах сети. Большие торговые площади создают иллюзию отсутствия покупателей, но в зонах кассы покупателям приходится долго ждать своей очереди.</w:t>
            </w:r>
          </w:p>
        </w:tc>
        <w:tc>
          <w:tcPr>
            <w:tcW w:w="4672" w:type="dxa"/>
          </w:tcPr>
          <w:p w14:paraId="7A475CFD" w14:textId="77777777" w:rsidR="007F7B25" w:rsidRDefault="007F7B25" w:rsidP="0059796F">
            <w:pPr>
              <w:pStyle w:val="a3"/>
              <w:spacing w:line="360" w:lineRule="auto"/>
              <w:ind w:left="0"/>
              <w:jc w:val="both"/>
              <w:rPr>
                <w:rFonts w:ascii="Times New Roman" w:hAnsi="Times New Roman" w:cs="Times New Roman"/>
                <w:sz w:val="28"/>
                <w:szCs w:val="28"/>
              </w:rPr>
            </w:pPr>
            <w:r w:rsidRPr="001569A3">
              <w:rPr>
                <w:rFonts w:ascii="Times New Roman" w:hAnsi="Times New Roman" w:cs="Times New Roman"/>
                <w:sz w:val="28"/>
                <w:szCs w:val="28"/>
              </w:rPr>
              <w:t>Отсутствие свободного места в магазинах сети. Несмотря на то, что гипермаркеты занимают большие площади, расположение торгового оборудования и проектирование осуществляется таким образом, что проходы в залах очень узкие.</w:t>
            </w:r>
          </w:p>
        </w:tc>
      </w:tr>
      <w:tr w:rsidR="007F7B25" w14:paraId="20C6FD08" w14:textId="77777777" w:rsidTr="00947404">
        <w:tc>
          <w:tcPr>
            <w:tcW w:w="818" w:type="dxa"/>
            <w:vMerge/>
          </w:tcPr>
          <w:p w14:paraId="5FDDACAD" w14:textId="77777777" w:rsidR="007F7B25" w:rsidRDefault="007F7B25" w:rsidP="0059796F">
            <w:pPr>
              <w:pStyle w:val="a3"/>
              <w:spacing w:line="360" w:lineRule="auto"/>
              <w:ind w:left="0"/>
              <w:jc w:val="both"/>
              <w:rPr>
                <w:rFonts w:ascii="Times New Roman" w:hAnsi="Times New Roman" w:cs="Times New Roman"/>
                <w:sz w:val="28"/>
                <w:szCs w:val="28"/>
              </w:rPr>
            </w:pPr>
          </w:p>
        </w:tc>
        <w:tc>
          <w:tcPr>
            <w:tcW w:w="3685" w:type="dxa"/>
          </w:tcPr>
          <w:p w14:paraId="5636623B" w14:textId="77777777" w:rsidR="007F7B25" w:rsidRDefault="007F7B25" w:rsidP="0059796F">
            <w:pPr>
              <w:spacing w:line="360" w:lineRule="auto"/>
              <w:jc w:val="both"/>
              <w:rPr>
                <w:rFonts w:ascii="Times New Roman" w:hAnsi="Times New Roman" w:cs="Times New Roman"/>
                <w:sz w:val="28"/>
                <w:szCs w:val="28"/>
              </w:rPr>
            </w:pPr>
            <w:r w:rsidRPr="00F40AE6">
              <w:rPr>
                <w:rFonts w:ascii="Times New Roman" w:hAnsi="Times New Roman" w:cs="Times New Roman"/>
                <w:sz w:val="28"/>
                <w:szCs w:val="28"/>
              </w:rPr>
              <w:t>Скромный функционал интернет-магазина. Система фильтров не позволяет точно настроить поиск, поэтому пользователи тратят много времени на просмотр ассортимента.</w:t>
            </w:r>
          </w:p>
        </w:tc>
        <w:tc>
          <w:tcPr>
            <w:tcW w:w="4672" w:type="dxa"/>
          </w:tcPr>
          <w:p w14:paraId="7F635529" w14:textId="77777777" w:rsidR="007F7B25" w:rsidRPr="001569A3" w:rsidRDefault="007F7B25" w:rsidP="0059796F">
            <w:pPr>
              <w:spacing w:line="360" w:lineRule="auto"/>
              <w:jc w:val="both"/>
              <w:rPr>
                <w:rFonts w:ascii="Times New Roman" w:hAnsi="Times New Roman" w:cs="Times New Roman"/>
                <w:sz w:val="28"/>
                <w:szCs w:val="28"/>
              </w:rPr>
            </w:pPr>
            <w:r w:rsidRPr="001569A3">
              <w:rPr>
                <w:rFonts w:ascii="Times New Roman" w:hAnsi="Times New Roman" w:cs="Times New Roman"/>
                <w:sz w:val="28"/>
                <w:szCs w:val="28"/>
              </w:rPr>
              <w:t>Нехватка обслуживающего персонала. Многие покупатели отмечают, что консультантов в торговых точках мало, поэтому быстро получить консультацию или помощь достаточно трудно.</w:t>
            </w:r>
          </w:p>
        </w:tc>
      </w:tr>
      <w:tr w:rsidR="007F7B25" w14:paraId="02772CF2" w14:textId="77777777" w:rsidTr="00947404">
        <w:trPr>
          <w:trHeight w:val="1517"/>
        </w:trPr>
        <w:tc>
          <w:tcPr>
            <w:tcW w:w="818" w:type="dxa"/>
            <w:vMerge/>
          </w:tcPr>
          <w:p w14:paraId="0CE5EE8E" w14:textId="77777777" w:rsidR="007F7B25" w:rsidRDefault="007F7B25" w:rsidP="0059796F">
            <w:pPr>
              <w:pStyle w:val="a3"/>
              <w:spacing w:line="360" w:lineRule="auto"/>
              <w:ind w:left="0"/>
              <w:jc w:val="both"/>
              <w:rPr>
                <w:rFonts w:ascii="Times New Roman" w:hAnsi="Times New Roman" w:cs="Times New Roman"/>
                <w:sz w:val="28"/>
                <w:szCs w:val="28"/>
              </w:rPr>
            </w:pPr>
          </w:p>
        </w:tc>
        <w:tc>
          <w:tcPr>
            <w:tcW w:w="3685" w:type="dxa"/>
          </w:tcPr>
          <w:p w14:paraId="6BFD7E79" w14:textId="77777777" w:rsidR="007F7B25" w:rsidRDefault="007F7B25"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Отсутствие бонусной программы. Нет системы накопления бонусов.</w:t>
            </w:r>
          </w:p>
        </w:tc>
        <w:tc>
          <w:tcPr>
            <w:tcW w:w="4672" w:type="dxa"/>
          </w:tcPr>
          <w:p w14:paraId="76E9CD55" w14:textId="77777777" w:rsidR="007F7B25" w:rsidRDefault="007F7B25" w:rsidP="0059796F">
            <w:pPr>
              <w:spacing w:line="360" w:lineRule="auto"/>
              <w:jc w:val="both"/>
              <w:rPr>
                <w:rFonts w:ascii="Times New Roman" w:hAnsi="Times New Roman" w:cs="Times New Roman"/>
                <w:sz w:val="28"/>
                <w:szCs w:val="28"/>
              </w:rPr>
            </w:pPr>
            <w:r w:rsidRPr="001569A3">
              <w:rPr>
                <w:rFonts w:ascii="Times New Roman" w:hAnsi="Times New Roman" w:cs="Times New Roman"/>
                <w:sz w:val="28"/>
                <w:szCs w:val="28"/>
              </w:rPr>
              <w:t>Ограниченный срок действия бонусных баллов. Начисленные бонусы сгорают через 3 месяца после начисления. Поэтому клиентам нужно тщательно отслеживать срок их действия и вовремя списывать на покупки.</w:t>
            </w:r>
          </w:p>
        </w:tc>
      </w:tr>
      <w:tr w:rsidR="007F7B25" w:rsidRPr="001569A3" w14:paraId="3DA20E7A" w14:textId="77777777" w:rsidTr="00947404">
        <w:tc>
          <w:tcPr>
            <w:tcW w:w="818" w:type="dxa"/>
            <w:vMerge/>
          </w:tcPr>
          <w:p w14:paraId="3103E528" w14:textId="77777777" w:rsidR="007F7B25" w:rsidRDefault="007F7B25" w:rsidP="0059796F">
            <w:pPr>
              <w:pStyle w:val="a3"/>
              <w:spacing w:line="360" w:lineRule="auto"/>
              <w:ind w:left="0"/>
              <w:jc w:val="both"/>
              <w:rPr>
                <w:rFonts w:ascii="Times New Roman" w:hAnsi="Times New Roman" w:cs="Times New Roman"/>
                <w:sz w:val="28"/>
                <w:szCs w:val="28"/>
              </w:rPr>
            </w:pPr>
          </w:p>
        </w:tc>
        <w:tc>
          <w:tcPr>
            <w:tcW w:w="3685" w:type="dxa"/>
          </w:tcPr>
          <w:p w14:paraId="7D7AED92" w14:textId="407DC77E" w:rsidR="007F7B25" w:rsidRDefault="007F7B25" w:rsidP="0059796F">
            <w:pPr>
              <w:spacing w:line="360" w:lineRule="auto"/>
              <w:jc w:val="both"/>
              <w:rPr>
                <w:rFonts w:ascii="Times New Roman" w:hAnsi="Times New Roman" w:cs="Times New Roman"/>
                <w:sz w:val="28"/>
                <w:szCs w:val="28"/>
              </w:rPr>
            </w:pPr>
            <w:r w:rsidRPr="00C5266E">
              <w:rPr>
                <w:rFonts w:ascii="Times New Roman" w:hAnsi="Times New Roman" w:cs="Times New Roman"/>
                <w:sz w:val="28"/>
                <w:szCs w:val="28"/>
              </w:rPr>
              <w:t xml:space="preserve">Длительная доставка. При заказе товаров в интернет-магазине многие </w:t>
            </w:r>
          </w:p>
        </w:tc>
        <w:tc>
          <w:tcPr>
            <w:tcW w:w="4672" w:type="dxa"/>
          </w:tcPr>
          <w:p w14:paraId="6FF8FA2A" w14:textId="085F0635" w:rsidR="007F7B25" w:rsidRPr="001569A3" w:rsidRDefault="007F7B25" w:rsidP="0059796F">
            <w:pPr>
              <w:spacing w:line="360" w:lineRule="auto"/>
              <w:jc w:val="both"/>
              <w:rPr>
                <w:rFonts w:ascii="Times New Roman" w:hAnsi="Times New Roman" w:cs="Times New Roman"/>
                <w:sz w:val="28"/>
                <w:szCs w:val="28"/>
              </w:rPr>
            </w:pPr>
            <w:r w:rsidRPr="001569A3">
              <w:rPr>
                <w:rFonts w:ascii="Times New Roman" w:hAnsi="Times New Roman" w:cs="Times New Roman"/>
                <w:sz w:val="28"/>
                <w:szCs w:val="28"/>
              </w:rPr>
              <w:t xml:space="preserve">Неравномерность распределения товаров по магазинам сети. Постоянные покупатели знают, что </w:t>
            </w:r>
          </w:p>
        </w:tc>
      </w:tr>
    </w:tbl>
    <w:p w14:paraId="0A8005AB" w14:textId="77777777" w:rsidR="00B013F0" w:rsidRDefault="00B013F0" w:rsidP="0059796F">
      <w:pPr>
        <w:spacing w:after="0" w:line="360" w:lineRule="auto"/>
        <w:jc w:val="both"/>
        <w:rPr>
          <w:rFonts w:ascii="Times New Roman" w:hAnsi="Times New Roman" w:cs="Times New Roman"/>
          <w:sz w:val="28"/>
          <w:szCs w:val="28"/>
        </w:rPr>
      </w:pPr>
    </w:p>
    <w:p w14:paraId="1A07DFF9" w14:textId="630D2637" w:rsidR="00310F7B" w:rsidRPr="00AF5E61" w:rsidRDefault="00AF5E61" w:rsidP="0059796F">
      <w:pPr>
        <w:spacing w:after="0" w:line="360" w:lineRule="auto"/>
        <w:jc w:val="both"/>
        <w:rPr>
          <w:rFonts w:ascii="Times New Roman" w:hAnsi="Times New Roman" w:cs="Times New Roman"/>
          <w:sz w:val="28"/>
          <w:szCs w:val="28"/>
        </w:rPr>
      </w:pPr>
      <w:r w:rsidRPr="00AF5E61">
        <w:rPr>
          <w:rFonts w:ascii="Times New Roman" w:hAnsi="Times New Roman" w:cs="Times New Roman"/>
          <w:sz w:val="28"/>
          <w:szCs w:val="28"/>
        </w:rPr>
        <w:t xml:space="preserve">Продолжение приложения А </w:t>
      </w:r>
    </w:p>
    <w:tbl>
      <w:tblPr>
        <w:tblStyle w:val="a8"/>
        <w:tblW w:w="0" w:type="auto"/>
        <w:tblInd w:w="170" w:type="dxa"/>
        <w:tblLook w:val="04A0" w:firstRow="1" w:lastRow="0" w:firstColumn="1" w:lastColumn="0" w:noHBand="0" w:noVBand="1"/>
      </w:tblPr>
      <w:tblGrid>
        <w:gridCol w:w="762"/>
        <w:gridCol w:w="3612"/>
        <w:gridCol w:w="4801"/>
      </w:tblGrid>
      <w:tr w:rsidR="00AF5E61" w14:paraId="6B4C4B06" w14:textId="77777777" w:rsidTr="00AF5E61">
        <w:tc>
          <w:tcPr>
            <w:tcW w:w="789" w:type="dxa"/>
          </w:tcPr>
          <w:p w14:paraId="4E916BA1" w14:textId="77777777" w:rsidR="00AF5E61" w:rsidRDefault="00AF5E61" w:rsidP="0059796F">
            <w:pPr>
              <w:pStyle w:val="a3"/>
              <w:spacing w:line="360" w:lineRule="auto"/>
              <w:ind w:left="0"/>
              <w:jc w:val="both"/>
              <w:rPr>
                <w:rFonts w:ascii="Times New Roman" w:hAnsi="Times New Roman" w:cs="Times New Roman"/>
                <w:sz w:val="28"/>
                <w:szCs w:val="28"/>
              </w:rPr>
            </w:pPr>
          </w:p>
        </w:tc>
        <w:tc>
          <w:tcPr>
            <w:tcW w:w="3685" w:type="dxa"/>
          </w:tcPr>
          <w:p w14:paraId="3BDAEFCE" w14:textId="5EB12915" w:rsidR="00AF5E61" w:rsidRDefault="00AF5E61" w:rsidP="0059796F">
            <w:pPr>
              <w:pStyle w:val="a3"/>
              <w:spacing w:line="360" w:lineRule="auto"/>
              <w:ind w:left="0"/>
              <w:jc w:val="both"/>
              <w:rPr>
                <w:rFonts w:ascii="Times New Roman" w:hAnsi="Times New Roman" w:cs="Times New Roman"/>
                <w:sz w:val="28"/>
                <w:szCs w:val="28"/>
              </w:rPr>
            </w:pPr>
            <w:r w:rsidRPr="00C5266E">
              <w:rPr>
                <w:rFonts w:ascii="Times New Roman" w:hAnsi="Times New Roman" w:cs="Times New Roman"/>
                <w:sz w:val="28"/>
                <w:szCs w:val="28"/>
              </w:rPr>
              <w:t>пользователи сталкиваются с существенными задержками посылок.</w:t>
            </w:r>
          </w:p>
        </w:tc>
        <w:tc>
          <w:tcPr>
            <w:tcW w:w="4927" w:type="dxa"/>
          </w:tcPr>
          <w:p w14:paraId="592E9663" w14:textId="6FCC36CB" w:rsidR="00AF5E61" w:rsidRDefault="00AF5E61" w:rsidP="0059796F">
            <w:pPr>
              <w:pStyle w:val="a3"/>
              <w:spacing w:line="360" w:lineRule="auto"/>
              <w:ind w:left="0"/>
              <w:jc w:val="both"/>
              <w:rPr>
                <w:rFonts w:ascii="Times New Roman" w:hAnsi="Times New Roman" w:cs="Times New Roman"/>
                <w:sz w:val="28"/>
                <w:szCs w:val="28"/>
              </w:rPr>
            </w:pPr>
            <w:r w:rsidRPr="001569A3">
              <w:rPr>
                <w:rFonts w:ascii="Times New Roman" w:hAnsi="Times New Roman" w:cs="Times New Roman"/>
                <w:sz w:val="28"/>
                <w:szCs w:val="28"/>
              </w:rPr>
              <w:t>в одной торговой точке может быть, например, огромный ассортимент пуховиков и очень мало кроссовок. Такая неравномерность замечена во многих магазинах «Спортмастер».</w:t>
            </w:r>
          </w:p>
        </w:tc>
      </w:tr>
    </w:tbl>
    <w:p w14:paraId="7632428A" w14:textId="77777777" w:rsidR="00AF5E61" w:rsidRDefault="00AF5E61" w:rsidP="0059796F">
      <w:pPr>
        <w:pStyle w:val="a3"/>
        <w:spacing w:after="0" w:line="360" w:lineRule="auto"/>
        <w:ind w:left="0"/>
        <w:jc w:val="both"/>
        <w:rPr>
          <w:rFonts w:ascii="Times New Roman" w:hAnsi="Times New Roman" w:cs="Times New Roman"/>
          <w:sz w:val="28"/>
          <w:szCs w:val="28"/>
        </w:rPr>
      </w:pPr>
    </w:p>
    <w:p w14:paraId="0E4D7A92" w14:textId="5BD60AB5" w:rsidR="00310F7B" w:rsidRDefault="00310F7B" w:rsidP="0059796F">
      <w:pPr>
        <w:pStyle w:val="a3"/>
        <w:spacing w:after="0" w:line="360" w:lineRule="auto"/>
        <w:ind w:left="0"/>
        <w:jc w:val="both"/>
        <w:rPr>
          <w:rFonts w:ascii="Times New Roman" w:hAnsi="Times New Roman" w:cs="Times New Roman"/>
          <w:sz w:val="28"/>
          <w:szCs w:val="28"/>
        </w:rPr>
      </w:pPr>
    </w:p>
    <w:p w14:paraId="3D659DC4" w14:textId="7E624423" w:rsidR="00AF5E61" w:rsidRDefault="00AF5E61" w:rsidP="0059796F">
      <w:pPr>
        <w:pStyle w:val="a3"/>
        <w:spacing w:after="0" w:line="360" w:lineRule="auto"/>
        <w:ind w:left="0"/>
        <w:jc w:val="both"/>
        <w:rPr>
          <w:rFonts w:ascii="Times New Roman" w:hAnsi="Times New Roman" w:cs="Times New Roman"/>
          <w:sz w:val="28"/>
          <w:szCs w:val="28"/>
        </w:rPr>
      </w:pPr>
    </w:p>
    <w:p w14:paraId="1ADCEE0D" w14:textId="28A51B9A" w:rsidR="00AF5E61" w:rsidRDefault="00AF5E61" w:rsidP="0059796F">
      <w:pPr>
        <w:pStyle w:val="a3"/>
        <w:spacing w:after="0" w:line="360" w:lineRule="auto"/>
        <w:ind w:left="0"/>
        <w:jc w:val="both"/>
        <w:rPr>
          <w:rFonts w:ascii="Times New Roman" w:hAnsi="Times New Roman" w:cs="Times New Roman"/>
          <w:sz w:val="28"/>
          <w:szCs w:val="28"/>
        </w:rPr>
      </w:pPr>
    </w:p>
    <w:p w14:paraId="6120A33B" w14:textId="3C2308CB" w:rsidR="00AF5E61" w:rsidRDefault="00AF5E61" w:rsidP="0059796F">
      <w:pPr>
        <w:pStyle w:val="a3"/>
        <w:spacing w:after="0" w:line="360" w:lineRule="auto"/>
        <w:ind w:left="0"/>
        <w:jc w:val="both"/>
        <w:rPr>
          <w:rFonts w:ascii="Times New Roman" w:hAnsi="Times New Roman" w:cs="Times New Roman"/>
          <w:sz w:val="28"/>
          <w:szCs w:val="28"/>
        </w:rPr>
      </w:pPr>
    </w:p>
    <w:p w14:paraId="27151EFA" w14:textId="70521E61" w:rsidR="00AF5E61" w:rsidRDefault="00AF5E61" w:rsidP="0059796F">
      <w:pPr>
        <w:pStyle w:val="a3"/>
        <w:spacing w:after="0" w:line="360" w:lineRule="auto"/>
        <w:ind w:left="0"/>
        <w:jc w:val="both"/>
        <w:rPr>
          <w:rFonts w:ascii="Times New Roman" w:hAnsi="Times New Roman" w:cs="Times New Roman"/>
          <w:sz w:val="28"/>
          <w:szCs w:val="28"/>
        </w:rPr>
      </w:pPr>
    </w:p>
    <w:p w14:paraId="19646CF8" w14:textId="3CB53824" w:rsidR="00AF5E61" w:rsidRDefault="00AF5E61" w:rsidP="0059796F">
      <w:pPr>
        <w:pStyle w:val="a3"/>
        <w:spacing w:after="0" w:line="360" w:lineRule="auto"/>
        <w:ind w:left="0"/>
        <w:jc w:val="both"/>
        <w:rPr>
          <w:rFonts w:ascii="Times New Roman" w:hAnsi="Times New Roman" w:cs="Times New Roman"/>
          <w:sz w:val="28"/>
          <w:szCs w:val="28"/>
        </w:rPr>
      </w:pPr>
    </w:p>
    <w:p w14:paraId="0F3792F3" w14:textId="620D2DE5" w:rsidR="00AF5E61" w:rsidRDefault="00AF5E61" w:rsidP="0059796F">
      <w:pPr>
        <w:pStyle w:val="a3"/>
        <w:spacing w:after="0" w:line="360" w:lineRule="auto"/>
        <w:ind w:left="0"/>
        <w:jc w:val="both"/>
        <w:rPr>
          <w:rFonts w:ascii="Times New Roman" w:hAnsi="Times New Roman" w:cs="Times New Roman"/>
          <w:sz w:val="28"/>
          <w:szCs w:val="28"/>
        </w:rPr>
      </w:pPr>
    </w:p>
    <w:p w14:paraId="2EA69E2F" w14:textId="490F2B71" w:rsidR="00AF5E61" w:rsidRDefault="00AF5E61" w:rsidP="0059796F">
      <w:pPr>
        <w:pStyle w:val="a3"/>
        <w:spacing w:after="0" w:line="360" w:lineRule="auto"/>
        <w:ind w:left="0"/>
        <w:jc w:val="both"/>
        <w:rPr>
          <w:rFonts w:ascii="Times New Roman" w:hAnsi="Times New Roman" w:cs="Times New Roman"/>
          <w:sz w:val="28"/>
          <w:szCs w:val="28"/>
        </w:rPr>
      </w:pPr>
    </w:p>
    <w:p w14:paraId="66027AFF" w14:textId="08356687" w:rsidR="00AF5E61" w:rsidRDefault="00AF5E61" w:rsidP="0059796F">
      <w:pPr>
        <w:pStyle w:val="a3"/>
        <w:spacing w:after="0" w:line="360" w:lineRule="auto"/>
        <w:ind w:left="0"/>
        <w:jc w:val="both"/>
        <w:rPr>
          <w:rFonts w:ascii="Times New Roman" w:hAnsi="Times New Roman" w:cs="Times New Roman"/>
          <w:sz w:val="28"/>
          <w:szCs w:val="28"/>
        </w:rPr>
      </w:pPr>
    </w:p>
    <w:p w14:paraId="03AAED03" w14:textId="4F5346C2" w:rsidR="00AF5E61" w:rsidRDefault="00AF5E61" w:rsidP="0059796F">
      <w:pPr>
        <w:pStyle w:val="a3"/>
        <w:spacing w:after="0" w:line="360" w:lineRule="auto"/>
        <w:ind w:left="0"/>
        <w:jc w:val="both"/>
        <w:rPr>
          <w:rFonts w:ascii="Times New Roman" w:hAnsi="Times New Roman" w:cs="Times New Roman"/>
          <w:sz w:val="28"/>
          <w:szCs w:val="28"/>
        </w:rPr>
      </w:pPr>
    </w:p>
    <w:p w14:paraId="48CE62EF" w14:textId="30B6383A" w:rsidR="00AF5E61" w:rsidRDefault="00AF5E61" w:rsidP="0059796F">
      <w:pPr>
        <w:pStyle w:val="a3"/>
        <w:spacing w:after="0" w:line="360" w:lineRule="auto"/>
        <w:ind w:left="0"/>
        <w:jc w:val="both"/>
        <w:rPr>
          <w:rFonts w:ascii="Times New Roman" w:hAnsi="Times New Roman" w:cs="Times New Roman"/>
          <w:sz w:val="28"/>
          <w:szCs w:val="28"/>
        </w:rPr>
      </w:pPr>
    </w:p>
    <w:p w14:paraId="5997D4E6" w14:textId="30CF4E80" w:rsidR="00AF5E61" w:rsidRDefault="00AF5E61" w:rsidP="0059796F">
      <w:pPr>
        <w:pStyle w:val="a3"/>
        <w:spacing w:after="0" w:line="360" w:lineRule="auto"/>
        <w:ind w:left="0"/>
        <w:jc w:val="both"/>
        <w:rPr>
          <w:rFonts w:ascii="Times New Roman" w:hAnsi="Times New Roman" w:cs="Times New Roman"/>
          <w:sz w:val="28"/>
          <w:szCs w:val="28"/>
        </w:rPr>
      </w:pPr>
    </w:p>
    <w:p w14:paraId="1C036144" w14:textId="48B71C3C" w:rsidR="00AF5E61" w:rsidRDefault="00AF5E61" w:rsidP="0059796F">
      <w:pPr>
        <w:pStyle w:val="a3"/>
        <w:spacing w:after="0" w:line="360" w:lineRule="auto"/>
        <w:ind w:left="0"/>
        <w:jc w:val="both"/>
        <w:rPr>
          <w:rFonts w:ascii="Times New Roman" w:hAnsi="Times New Roman" w:cs="Times New Roman"/>
          <w:sz w:val="28"/>
          <w:szCs w:val="28"/>
        </w:rPr>
      </w:pPr>
    </w:p>
    <w:p w14:paraId="33C2FBEB" w14:textId="5A474335" w:rsidR="00AF5E61" w:rsidRDefault="00AF5E61" w:rsidP="0059796F">
      <w:pPr>
        <w:pStyle w:val="a3"/>
        <w:spacing w:after="0" w:line="360" w:lineRule="auto"/>
        <w:ind w:left="0"/>
        <w:jc w:val="both"/>
        <w:rPr>
          <w:rFonts w:ascii="Times New Roman" w:hAnsi="Times New Roman" w:cs="Times New Roman"/>
          <w:sz w:val="28"/>
          <w:szCs w:val="28"/>
        </w:rPr>
      </w:pPr>
    </w:p>
    <w:p w14:paraId="7AEA241D" w14:textId="037860E7" w:rsidR="00AF5E61" w:rsidRDefault="00AF5E61" w:rsidP="0059796F">
      <w:pPr>
        <w:pStyle w:val="a3"/>
        <w:spacing w:after="0" w:line="360" w:lineRule="auto"/>
        <w:ind w:left="0"/>
        <w:jc w:val="both"/>
        <w:rPr>
          <w:rFonts w:ascii="Times New Roman" w:hAnsi="Times New Roman" w:cs="Times New Roman"/>
          <w:sz w:val="28"/>
          <w:szCs w:val="28"/>
        </w:rPr>
      </w:pPr>
    </w:p>
    <w:p w14:paraId="3C2A34D7" w14:textId="3A39FB6A" w:rsidR="00AF5E61" w:rsidRDefault="00AF5E61" w:rsidP="0059796F">
      <w:pPr>
        <w:pStyle w:val="a3"/>
        <w:spacing w:after="0" w:line="360" w:lineRule="auto"/>
        <w:ind w:left="0"/>
        <w:jc w:val="both"/>
        <w:rPr>
          <w:rFonts w:ascii="Times New Roman" w:hAnsi="Times New Roman" w:cs="Times New Roman"/>
          <w:sz w:val="28"/>
          <w:szCs w:val="28"/>
        </w:rPr>
      </w:pPr>
    </w:p>
    <w:p w14:paraId="5D6EED25" w14:textId="32980FB2" w:rsidR="00AF5E61" w:rsidRDefault="00AF5E61" w:rsidP="0059796F">
      <w:pPr>
        <w:pStyle w:val="a3"/>
        <w:spacing w:after="0" w:line="360" w:lineRule="auto"/>
        <w:ind w:left="0"/>
        <w:jc w:val="both"/>
        <w:rPr>
          <w:rFonts w:ascii="Times New Roman" w:hAnsi="Times New Roman" w:cs="Times New Roman"/>
          <w:sz w:val="28"/>
          <w:szCs w:val="28"/>
        </w:rPr>
      </w:pPr>
    </w:p>
    <w:p w14:paraId="0E9EF05D" w14:textId="0277EB51" w:rsidR="00AF5E61" w:rsidRDefault="00AF5E61" w:rsidP="0059796F">
      <w:pPr>
        <w:pStyle w:val="a3"/>
        <w:spacing w:after="0" w:line="360" w:lineRule="auto"/>
        <w:ind w:left="0"/>
        <w:jc w:val="both"/>
        <w:rPr>
          <w:rFonts w:ascii="Times New Roman" w:hAnsi="Times New Roman" w:cs="Times New Roman"/>
          <w:sz w:val="28"/>
          <w:szCs w:val="28"/>
        </w:rPr>
      </w:pPr>
    </w:p>
    <w:p w14:paraId="4D8B397F" w14:textId="7129AA62" w:rsidR="00AF5E61" w:rsidRDefault="00AF5E61" w:rsidP="0059796F">
      <w:pPr>
        <w:pStyle w:val="a3"/>
        <w:spacing w:after="0" w:line="360" w:lineRule="auto"/>
        <w:ind w:left="0"/>
        <w:jc w:val="both"/>
        <w:rPr>
          <w:rFonts w:ascii="Times New Roman" w:hAnsi="Times New Roman" w:cs="Times New Roman"/>
          <w:sz w:val="28"/>
          <w:szCs w:val="28"/>
        </w:rPr>
      </w:pPr>
    </w:p>
    <w:p w14:paraId="667A5BFF" w14:textId="7F284323" w:rsidR="00AF5E61" w:rsidRDefault="00AF5E61" w:rsidP="0059796F">
      <w:pPr>
        <w:pStyle w:val="a3"/>
        <w:spacing w:after="0" w:line="360" w:lineRule="auto"/>
        <w:ind w:left="0"/>
        <w:jc w:val="both"/>
        <w:rPr>
          <w:rFonts w:ascii="Times New Roman" w:hAnsi="Times New Roman" w:cs="Times New Roman"/>
          <w:sz w:val="28"/>
          <w:szCs w:val="28"/>
        </w:rPr>
      </w:pPr>
    </w:p>
    <w:p w14:paraId="46A49F6F" w14:textId="77777777" w:rsidR="00AF5E61" w:rsidRDefault="00AF5E61" w:rsidP="0059796F">
      <w:pPr>
        <w:pStyle w:val="a3"/>
        <w:spacing w:after="0" w:line="360" w:lineRule="auto"/>
        <w:ind w:left="0"/>
        <w:jc w:val="both"/>
        <w:rPr>
          <w:rFonts w:ascii="Times New Roman" w:hAnsi="Times New Roman" w:cs="Times New Roman"/>
          <w:sz w:val="28"/>
          <w:szCs w:val="28"/>
        </w:rPr>
      </w:pPr>
    </w:p>
    <w:p w14:paraId="11652CF3" w14:textId="672C8990" w:rsidR="00310F7B" w:rsidRDefault="00310F7B" w:rsidP="0059796F">
      <w:pPr>
        <w:pStyle w:val="a3"/>
        <w:spacing w:after="0" w:line="360" w:lineRule="auto"/>
        <w:ind w:left="0"/>
        <w:jc w:val="both"/>
        <w:rPr>
          <w:rFonts w:ascii="Times New Roman" w:hAnsi="Times New Roman" w:cs="Times New Roman"/>
          <w:sz w:val="28"/>
          <w:szCs w:val="28"/>
        </w:rPr>
      </w:pPr>
    </w:p>
    <w:p w14:paraId="3E674D2A" w14:textId="77777777" w:rsidR="00B013F0" w:rsidRDefault="00B013F0" w:rsidP="0059796F">
      <w:pPr>
        <w:pStyle w:val="a3"/>
        <w:spacing w:after="0" w:line="360" w:lineRule="auto"/>
        <w:ind w:left="0"/>
        <w:jc w:val="center"/>
        <w:rPr>
          <w:rFonts w:ascii="Times New Roman" w:hAnsi="Times New Roman" w:cs="Times New Roman"/>
          <w:b/>
          <w:bCs/>
          <w:sz w:val="28"/>
          <w:szCs w:val="28"/>
        </w:rPr>
      </w:pPr>
    </w:p>
    <w:p w14:paraId="32A64AC1" w14:textId="7E9F4000" w:rsidR="00035F15" w:rsidRDefault="00035F15" w:rsidP="0059796F">
      <w:pPr>
        <w:pStyle w:val="a3"/>
        <w:spacing w:after="0" w:line="360" w:lineRule="auto"/>
        <w:ind w:left="0"/>
        <w:jc w:val="center"/>
        <w:rPr>
          <w:rFonts w:ascii="Times New Roman" w:hAnsi="Times New Roman" w:cs="Times New Roman"/>
          <w:b/>
          <w:bCs/>
          <w:sz w:val="28"/>
          <w:szCs w:val="28"/>
        </w:rPr>
      </w:pPr>
      <w:r w:rsidRPr="00AF5E61">
        <w:rPr>
          <w:rFonts w:ascii="Times New Roman" w:hAnsi="Times New Roman" w:cs="Times New Roman"/>
          <w:b/>
          <w:bCs/>
          <w:sz w:val="28"/>
          <w:szCs w:val="28"/>
        </w:rPr>
        <w:t>П</w:t>
      </w:r>
      <w:r w:rsidR="00AF5E61" w:rsidRPr="00AF5E61">
        <w:rPr>
          <w:rFonts w:ascii="Times New Roman" w:hAnsi="Times New Roman" w:cs="Times New Roman"/>
          <w:b/>
          <w:bCs/>
          <w:sz w:val="28"/>
          <w:szCs w:val="28"/>
        </w:rPr>
        <w:t>РИЛОЖЕНИЕ</w:t>
      </w:r>
      <w:r w:rsidRPr="00AF5E61">
        <w:rPr>
          <w:rFonts w:ascii="Times New Roman" w:hAnsi="Times New Roman" w:cs="Times New Roman"/>
          <w:b/>
          <w:bCs/>
          <w:sz w:val="28"/>
          <w:szCs w:val="28"/>
        </w:rPr>
        <w:t xml:space="preserve"> </w:t>
      </w:r>
      <w:r w:rsidR="00AF5E61" w:rsidRPr="00AF5E61">
        <w:rPr>
          <w:rFonts w:ascii="Times New Roman" w:hAnsi="Times New Roman" w:cs="Times New Roman"/>
          <w:b/>
          <w:bCs/>
          <w:sz w:val="28"/>
          <w:szCs w:val="28"/>
        </w:rPr>
        <w:t>Б</w:t>
      </w:r>
    </w:p>
    <w:p w14:paraId="0127CE75" w14:textId="6F282289" w:rsidR="00AF5E61" w:rsidRDefault="00AF5E61" w:rsidP="0059796F">
      <w:pPr>
        <w:pStyle w:val="a3"/>
        <w:spacing w:after="0" w:line="360" w:lineRule="auto"/>
        <w:ind w:left="0"/>
        <w:jc w:val="center"/>
        <w:rPr>
          <w:rFonts w:ascii="Times New Roman" w:hAnsi="Times New Roman" w:cs="Times New Roman"/>
          <w:b/>
          <w:bCs/>
          <w:sz w:val="28"/>
          <w:szCs w:val="28"/>
        </w:rPr>
      </w:pPr>
    </w:p>
    <w:p w14:paraId="71C1DF46" w14:textId="0640A2F8" w:rsidR="00AF5E61" w:rsidRPr="00D32944" w:rsidRDefault="00AF5E61" w:rsidP="0059796F">
      <w:pPr>
        <w:pStyle w:val="a3"/>
        <w:spacing w:after="0"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lang w:val="en-US"/>
        </w:rPr>
        <w:t>SWOT</w:t>
      </w:r>
      <w:r w:rsidRPr="00D32944">
        <w:rPr>
          <w:rFonts w:ascii="Times New Roman" w:hAnsi="Times New Roman" w:cs="Times New Roman"/>
          <w:sz w:val="28"/>
          <w:szCs w:val="28"/>
          <w:lang w:val="en-US"/>
        </w:rPr>
        <w:t>-</w:t>
      </w:r>
      <w:r w:rsidR="00D32944">
        <w:rPr>
          <w:rFonts w:ascii="Times New Roman" w:hAnsi="Times New Roman" w:cs="Times New Roman"/>
          <w:b/>
          <w:bCs/>
          <w:sz w:val="28"/>
          <w:szCs w:val="28"/>
        </w:rPr>
        <w:t>анализ компании</w:t>
      </w:r>
    </w:p>
    <w:p w14:paraId="21274BB6" w14:textId="7B904687" w:rsidR="00035F15" w:rsidRDefault="00035F15" w:rsidP="0059796F">
      <w:pPr>
        <w:pStyle w:val="a3"/>
        <w:spacing w:after="0" w:line="360" w:lineRule="auto"/>
        <w:ind w:left="0"/>
        <w:jc w:val="center"/>
        <w:rPr>
          <w:rFonts w:ascii="Times New Roman" w:hAnsi="Times New Roman" w:cs="Times New Roman"/>
          <w:sz w:val="28"/>
          <w:szCs w:val="28"/>
        </w:rPr>
      </w:pPr>
    </w:p>
    <w:tbl>
      <w:tblPr>
        <w:tblStyle w:val="a8"/>
        <w:tblW w:w="0" w:type="auto"/>
        <w:tblInd w:w="170" w:type="dxa"/>
        <w:tblLook w:val="04A0" w:firstRow="1" w:lastRow="0" w:firstColumn="1" w:lastColumn="0" w:noHBand="0" w:noVBand="1"/>
      </w:tblPr>
      <w:tblGrid>
        <w:gridCol w:w="4587"/>
        <w:gridCol w:w="4588"/>
      </w:tblGrid>
      <w:tr w:rsidR="00035F15" w14:paraId="0FECF563" w14:textId="77777777" w:rsidTr="00947404">
        <w:trPr>
          <w:trHeight w:val="415"/>
        </w:trPr>
        <w:tc>
          <w:tcPr>
            <w:tcW w:w="4672" w:type="dxa"/>
          </w:tcPr>
          <w:p w14:paraId="7F40221A" w14:textId="77777777" w:rsidR="00035F15" w:rsidRDefault="00035F15"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Сильные стороны</w:t>
            </w:r>
          </w:p>
        </w:tc>
        <w:tc>
          <w:tcPr>
            <w:tcW w:w="4673" w:type="dxa"/>
          </w:tcPr>
          <w:p w14:paraId="5A692CEA" w14:textId="77777777" w:rsidR="00035F15" w:rsidRDefault="00035F15"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Слабые стороны</w:t>
            </w:r>
          </w:p>
        </w:tc>
      </w:tr>
      <w:tr w:rsidR="00035F15" w14:paraId="72D7B2A1" w14:textId="77777777" w:rsidTr="00947404">
        <w:trPr>
          <w:trHeight w:val="5723"/>
        </w:trPr>
        <w:tc>
          <w:tcPr>
            <w:tcW w:w="4672" w:type="dxa"/>
          </w:tcPr>
          <w:p w14:paraId="108E8B6B" w14:textId="77777777" w:rsidR="00035F15" w:rsidRDefault="00035F15" w:rsidP="0059796F">
            <w:pPr>
              <w:pStyle w:val="a3"/>
              <w:spacing w:line="360" w:lineRule="auto"/>
              <w:ind w:left="0"/>
              <w:rPr>
                <w:rFonts w:ascii="Times New Roman" w:hAnsi="Times New Roman" w:cs="Times New Roman"/>
                <w:sz w:val="28"/>
                <w:szCs w:val="28"/>
              </w:rPr>
            </w:pPr>
            <w:r w:rsidRPr="0007325B">
              <w:rPr>
                <w:rFonts w:ascii="Times New Roman" w:hAnsi="Times New Roman" w:cs="Times New Roman"/>
                <w:sz w:val="28"/>
                <w:szCs w:val="28"/>
              </w:rPr>
              <w:t>1.Наличие ценностей и миссии компании;</w:t>
            </w:r>
          </w:p>
          <w:p w14:paraId="4787410B" w14:textId="77777777" w:rsidR="00035F15" w:rsidRDefault="00035F15" w:rsidP="0059796F">
            <w:pPr>
              <w:pStyle w:val="a3"/>
              <w:spacing w:line="360" w:lineRule="auto"/>
              <w:ind w:left="0"/>
              <w:rPr>
                <w:rFonts w:ascii="Times New Roman" w:hAnsi="Times New Roman" w:cs="Times New Roman"/>
                <w:sz w:val="28"/>
                <w:szCs w:val="28"/>
              </w:rPr>
            </w:pPr>
            <w:r w:rsidRPr="0007325B">
              <w:rPr>
                <w:rFonts w:ascii="Times New Roman" w:hAnsi="Times New Roman" w:cs="Times New Roman"/>
                <w:sz w:val="28"/>
                <w:szCs w:val="28"/>
              </w:rPr>
              <w:t>2.Обучение     и     развитие сотрудников     по     системе европейского менеджмента;</w:t>
            </w:r>
          </w:p>
          <w:p w14:paraId="2AD70D2D" w14:textId="77777777" w:rsidR="00035F15" w:rsidRDefault="00035F15" w:rsidP="0059796F">
            <w:pPr>
              <w:pStyle w:val="a3"/>
              <w:spacing w:line="360" w:lineRule="auto"/>
              <w:ind w:left="0"/>
              <w:rPr>
                <w:rFonts w:ascii="Times New Roman" w:hAnsi="Times New Roman" w:cs="Times New Roman"/>
                <w:sz w:val="28"/>
                <w:szCs w:val="28"/>
              </w:rPr>
            </w:pPr>
            <w:r w:rsidRPr="0007325B">
              <w:rPr>
                <w:rFonts w:ascii="Times New Roman" w:hAnsi="Times New Roman" w:cs="Times New Roman"/>
                <w:sz w:val="28"/>
                <w:szCs w:val="28"/>
              </w:rPr>
              <w:t>3.Покупатель</w:t>
            </w:r>
            <w:r>
              <w:rPr>
                <w:rFonts w:ascii="Times New Roman" w:hAnsi="Times New Roman" w:cs="Times New Roman"/>
                <w:sz w:val="28"/>
                <w:szCs w:val="28"/>
              </w:rPr>
              <w:t xml:space="preserve"> – </w:t>
            </w:r>
            <w:r w:rsidRPr="0007325B">
              <w:rPr>
                <w:rFonts w:ascii="Times New Roman" w:hAnsi="Times New Roman" w:cs="Times New Roman"/>
                <w:sz w:val="28"/>
                <w:szCs w:val="28"/>
              </w:rPr>
              <w:t>всегда первый приоритет;</w:t>
            </w:r>
            <w:r>
              <w:rPr>
                <w:rFonts w:ascii="Times New Roman" w:hAnsi="Times New Roman" w:cs="Times New Roman"/>
                <w:sz w:val="28"/>
                <w:szCs w:val="28"/>
              </w:rPr>
              <w:t xml:space="preserve"> </w:t>
            </w:r>
            <w:r w:rsidRPr="0007325B">
              <w:rPr>
                <w:rFonts w:ascii="Times New Roman" w:hAnsi="Times New Roman" w:cs="Times New Roman"/>
                <w:sz w:val="28"/>
                <w:szCs w:val="28"/>
              </w:rPr>
              <w:t>4.95% брендов –собственного производства;</w:t>
            </w:r>
          </w:p>
          <w:p w14:paraId="17214A72" w14:textId="77777777" w:rsidR="00035F15" w:rsidRDefault="00035F15" w:rsidP="0059796F">
            <w:pPr>
              <w:pStyle w:val="a3"/>
              <w:spacing w:line="360" w:lineRule="auto"/>
              <w:ind w:left="0"/>
              <w:rPr>
                <w:rFonts w:ascii="Times New Roman" w:hAnsi="Times New Roman" w:cs="Times New Roman"/>
                <w:sz w:val="28"/>
                <w:szCs w:val="28"/>
              </w:rPr>
            </w:pPr>
            <w:r w:rsidRPr="0007325B">
              <w:rPr>
                <w:rFonts w:ascii="Times New Roman" w:hAnsi="Times New Roman" w:cs="Times New Roman"/>
                <w:sz w:val="28"/>
                <w:szCs w:val="28"/>
              </w:rPr>
              <w:t>5.Низкая цена на товары;</w:t>
            </w:r>
          </w:p>
          <w:p w14:paraId="7331BBBF" w14:textId="77777777" w:rsidR="00035F15" w:rsidRDefault="00035F15" w:rsidP="0059796F">
            <w:pPr>
              <w:pStyle w:val="a3"/>
              <w:spacing w:line="360" w:lineRule="auto"/>
              <w:ind w:left="0"/>
              <w:rPr>
                <w:rFonts w:ascii="Times New Roman" w:hAnsi="Times New Roman" w:cs="Times New Roman"/>
                <w:sz w:val="28"/>
                <w:szCs w:val="28"/>
              </w:rPr>
            </w:pPr>
            <w:r w:rsidRPr="0007325B">
              <w:rPr>
                <w:rFonts w:ascii="Times New Roman" w:hAnsi="Times New Roman" w:cs="Times New Roman"/>
                <w:sz w:val="28"/>
                <w:szCs w:val="28"/>
              </w:rPr>
              <w:t>6.Ориентация магазинов на сервис;</w:t>
            </w:r>
          </w:p>
          <w:p w14:paraId="55FC8167" w14:textId="77777777" w:rsidR="00035F15" w:rsidRDefault="00035F15" w:rsidP="0059796F">
            <w:pPr>
              <w:pStyle w:val="a3"/>
              <w:spacing w:line="360" w:lineRule="auto"/>
              <w:ind w:left="0"/>
              <w:rPr>
                <w:rFonts w:ascii="Times New Roman" w:hAnsi="Times New Roman" w:cs="Times New Roman"/>
                <w:sz w:val="28"/>
                <w:szCs w:val="28"/>
              </w:rPr>
            </w:pPr>
            <w:r w:rsidRPr="0007325B">
              <w:rPr>
                <w:rFonts w:ascii="Times New Roman" w:hAnsi="Times New Roman" w:cs="Times New Roman"/>
                <w:sz w:val="28"/>
                <w:szCs w:val="28"/>
              </w:rPr>
              <w:t>7.Разнообразная       политика лояльности</w:t>
            </w:r>
          </w:p>
        </w:tc>
        <w:tc>
          <w:tcPr>
            <w:tcW w:w="4673" w:type="dxa"/>
          </w:tcPr>
          <w:p w14:paraId="52FD1F5D" w14:textId="77777777" w:rsidR="00035F15" w:rsidRDefault="00035F15" w:rsidP="0059796F">
            <w:pPr>
              <w:pStyle w:val="a3"/>
              <w:spacing w:line="360" w:lineRule="auto"/>
              <w:ind w:left="0"/>
              <w:rPr>
                <w:rFonts w:ascii="Times New Roman" w:hAnsi="Times New Roman" w:cs="Times New Roman"/>
                <w:sz w:val="28"/>
                <w:szCs w:val="28"/>
              </w:rPr>
            </w:pPr>
            <w:r w:rsidRPr="0007325B">
              <w:rPr>
                <w:rFonts w:ascii="Times New Roman" w:hAnsi="Times New Roman" w:cs="Times New Roman"/>
                <w:sz w:val="28"/>
                <w:szCs w:val="28"/>
              </w:rPr>
              <w:t>1. Отсутствие сотрудничества со СМИ;</w:t>
            </w:r>
          </w:p>
          <w:p w14:paraId="53A90F8C" w14:textId="77777777" w:rsidR="00035F15" w:rsidRDefault="00035F15" w:rsidP="0059796F">
            <w:pPr>
              <w:pStyle w:val="a3"/>
              <w:spacing w:line="360" w:lineRule="auto"/>
              <w:ind w:left="0"/>
              <w:rPr>
                <w:rFonts w:ascii="Times New Roman" w:hAnsi="Times New Roman" w:cs="Times New Roman"/>
                <w:sz w:val="28"/>
                <w:szCs w:val="28"/>
              </w:rPr>
            </w:pPr>
            <w:r w:rsidRPr="0007325B">
              <w:rPr>
                <w:rFonts w:ascii="Times New Roman" w:hAnsi="Times New Roman" w:cs="Times New Roman"/>
                <w:sz w:val="28"/>
                <w:szCs w:val="28"/>
              </w:rPr>
              <w:t>2. Отсутствие доверия к мало знакомой компании со стороны потенциальных клиентов</w:t>
            </w:r>
            <w:r>
              <w:rPr>
                <w:rFonts w:ascii="Times New Roman" w:hAnsi="Times New Roman" w:cs="Times New Roman"/>
                <w:sz w:val="28"/>
                <w:szCs w:val="28"/>
              </w:rPr>
              <w:t>;</w:t>
            </w:r>
          </w:p>
          <w:p w14:paraId="17C642C2" w14:textId="77777777" w:rsidR="00035F15" w:rsidRDefault="00035F15" w:rsidP="0059796F">
            <w:pPr>
              <w:pStyle w:val="a3"/>
              <w:spacing w:line="360" w:lineRule="auto"/>
              <w:ind w:left="0"/>
              <w:rPr>
                <w:rFonts w:ascii="Times New Roman" w:hAnsi="Times New Roman" w:cs="Times New Roman"/>
                <w:sz w:val="28"/>
                <w:szCs w:val="28"/>
              </w:rPr>
            </w:pPr>
            <w:r w:rsidRPr="0007325B">
              <w:rPr>
                <w:rFonts w:ascii="Times New Roman" w:hAnsi="Times New Roman" w:cs="Times New Roman"/>
                <w:sz w:val="28"/>
                <w:szCs w:val="28"/>
              </w:rPr>
              <w:t>3. Плохое расположение магазинов;</w:t>
            </w:r>
          </w:p>
          <w:p w14:paraId="2BFBB83C" w14:textId="77777777" w:rsidR="00035F15" w:rsidRDefault="00035F15" w:rsidP="0059796F">
            <w:pPr>
              <w:pStyle w:val="a3"/>
              <w:spacing w:line="360" w:lineRule="auto"/>
              <w:ind w:left="0"/>
              <w:rPr>
                <w:rFonts w:ascii="Times New Roman" w:hAnsi="Times New Roman" w:cs="Times New Roman"/>
                <w:sz w:val="28"/>
                <w:szCs w:val="28"/>
              </w:rPr>
            </w:pPr>
            <w:r w:rsidRPr="0007325B">
              <w:rPr>
                <w:rFonts w:ascii="Times New Roman" w:hAnsi="Times New Roman" w:cs="Times New Roman"/>
                <w:sz w:val="28"/>
                <w:szCs w:val="28"/>
              </w:rPr>
              <w:t>4. Недостаточное финансирование;</w:t>
            </w:r>
          </w:p>
        </w:tc>
      </w:tr>
      <w:tr w:rsidR="00035F15" w14:paraId="00E649A4" w14:textId="77777777" w:rsidTr="00947404">
        <w:tc>
          <w:tcPr>
            <w:tcW w:w="4672" w:type="dxa"/>
          </w:tcPr>
          <w:p w14:paraId="57ECCCB6" w14:textId="77777777" w:rsidR="00035F15" w:rsidRDefault="00035F15"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Возможности:</w:t>
            </w:r>
          </w:p>
        </w:tc>
        <w:tc>
          <w:tcPr>
            <w:tcW w:w="4673" w:type="dxa"/>
          </w:tcPr>
          <w:p w14:paraId="327656A2" w14:textId="77777777" w:rsidR="00035F15" w:rsidRDefault="00035F15"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Угрозы:</w:t>
            </w:r>
          </w:p>
        </w:tc>
      </w:tr>
      <w:tr w:rsidR="00035F15" w14:paraId="1FFD794E" w14:textId="77777777" w:rsidTr="00947404">
        <w:tc>
          <w:tcPr>
            <w:tcW w:w="4672" w:type="dxa"/>
          </w:tcPr>
          <w:p w14:paraId="1DA3C251" w14:textId="77777777" w:rsidR="00035F15" w:rsidRDefault="00035F15" w:rsidP="0059796F">
            <w:pPr>
              <w:pStyle w:val="a3"/>
              <w:spacing w:line="360" w:lineRule="auto"/>
              <w:ind w:left="0"/>
              <w:rPr>
                <w:rFonts w:ascii="Times New Roman" w:hAnsi="Times New Roman" w:cs="Times New Roman"/>
                <w:sz w:val="28"/>
                <w:szCs w:val="28"/>
              </w:rPr>
            </w:pPr>
            <w:r w:rsidRPr="0007325B">
              <w:rPr>
                <w:rFonts w:ascii="Times New Roman" w:hAnsi="Times New Roman" w:cs="Times New Roman"/>
                <w:sz w:val="28"/>
                <w:szCs w:val="28"/>
              </w:rPr>
              <w:t>1.Участие в социальных проектах;</w:t>
            </w:r>
          </w:p>
          <w:p w14:paraId="2E625793" w14:textId="77777777" w:rsidR="00035F15" w:rsidRDefault="00035F15" w:rsidP="0059796F">
            <w:pPr>
              <w:pStyle w:val="a3"/>
              <w:spacing w:line="360" w:lineRule="auto"/>
              <w:ind w:left="0"/>
              <w:rPr>
                <w:rFonts w:ascii="Times New Roman" w:hAnsi="Times New Roman" w:cs="Times New Roman"/>
                <w:sz w:val="28"/>
                <w:szCs w:val="28"/>
              </w:rPr>
            </w:pPr>
            <w:r w:rsidRPr="0007325B">
              <w:rPr>
                <w:rFonts w:ascii="Times New Roman" w:hAnsi="Times New Roman" w:cs="Times New Roman"/>
                <w:sz w:val="28"/>
                <w:szCs w:val="28"/>
              </w:rPr>
              <w:t>2.Организация мероприятий на уровне города;</w:t>
            </w:r>
          </w:p>
          <w:p w14:paraId="0DC65F96" w14:textId="77777777" w:rsidR="00035F15" w:rsidRDefault="00035F15" w:rsidP="0059796F">
            <w:pPr>
              <w:pStyle w:val="a3"/>
              <w:spacing w:line="360" w:lineRule="auto"/>
              <w:ind w:left="0"/>
              <w:rPr>
                <w:rFonts w:ascii="Times New Roman" w:hAnsi="Times New Roman" w:cs="Times New Roman"/>
                <w:sz w:val="28"/>
                <w:szCs w:val="28"/>
              </w:rPr>
            </w:pPr>
            <w:r w:rsidRPr="0007325B">
              <w:rPr>
                <w:rFonts w:ascii="Times New Roman" w:hAnsi="Times New Roman" w:cs="Times New Roman"/>
                <w:sz w:val="28"/>
                <w:szCs w:val="28"/>
              </w:rPr>
              <w:t>3.Сотрудничества          со спортшколами и ВУЗАми;</w:t>
            </w:r>
          </w:p>
          <w:p w14:paraId="0E4DA9AA" w14:textId="77777777" w:rsidR="00035F15" w:rsidRDefault="00035F15" w:rsidP="0059796F">
            <w:pPr>
              <w:pStyle w:val="a3"/>
              <w:spacing w:line="360" w:lineRule="auto"/>
              <w:ind w:left="0"/>
              <w:rPr>
                <w:rFonts w:ascii="Times New Roman" w:hAnsi="Times New Roman" w:cs="Times New Roman"/>
                <w:sz w:val="28"/>
                <w:szCs w:val="28"/>
              </w:rPr>
            </w:pPr>
            <w:r w:rsidRPr="0007325B">
              <w:rPr>
                <w:rFonts w:ascii="Times New Roman" w:hAnsi="Times New Roman" w:cs="Times New Roman"/>
                <w:sz w:val="28"/>
                <w:szCs w:val="28"/>
              </w:rPr>
              <w:t>4.Размещение рекламы, активное продвижение в сети интернет;</w:t>
            </w:r>
          </w:p>
          <w:p w14:paraId="5472A860" w14:textId="77777777" w:rsidR="00035F15" w:rsidRDefault="00035F15" w:rsidP="0059796F">
            <w:pPr>
              <w:pStyle w:val="a3"/>
              <w:spacing w:line="360" w:lineRule="auto"/>
              <w:ind w:left="0"/>
              <w:rPr>
                <w:rFonts w:ascii="Times New Roman" w:hAnsi="Times New Roman" w:cs="Times New Roman"/>
                <w:sz w:val="28"/>
                <w:szCs w:val="28"/>
              </w:rPr>
            </w:pPr>
            <w:r w:rsidRPr="0007325B">
              <w:rPr>
                <w:rFonts w:ascii="Times New Roman" w:hAnsi="Times New Roman" w:cs="Times New Roman"/>
                <w:sz w:val="28"/>
                <w:szCs w:val="28"/>
              </w:rPr>
              <w:t>5.Повышение    доверия    к деятельности    компании    через специальные мероприятия.</w:t>
            </w:r>
          </w:p>
        </w:tc>
        <w:tc>
          <w:tcPr>
            <w:tcW w:w="4673" w:type="dxa"/>
          </w:tcPr>
          <w:p w14:paraId="4DB24341" w14:textId="77777777" w:rsidR="00035F15" w:rsidRDefault="00035F15" w:rsidP="0059796F">
            <w:pPr>
              <w:pStyle w:val="a3"/>
              <w:spacing w:line="360" w:lineRule="auto"/>
              <w:ind w:left="0"/>
              <w:rPr>
                <w:rFonts w:ascii="Times New Roman" w:hAnsi="Times New Roman" w:cs="Times New Roman"/>
                <w:sz w:val="28"/>
                <w:szCs w:val="28"/>
              </w:rPr>
            </w:pPr>
            <w:r w:rsidRPr="0007325B">
              <w:rPr>
                <w:rFonts w:ascii="Times New Roman" w:hAnsi="Times New Roman" w:cs="Times New Roman"/>
                <w:sz w:val="28"/>
                <w:szCs w:val="28"/>
              </w:rPr>
              <w:t>1.Потеря интереса к компании из-за</w:t>
            </w:r>
            <w:r>
              <w:rPr>
                <w:rFonts w:ascii="Times New Roman" w:hAnsi="Times New Roman" w:cs="Times New Roman"/>
                <w:sz w:val="28"/>
                <w:szCs w:val="28"/>
              </w:rPr>
              <w:t xml:space="preserve"> </w:t>
            </w:r>
            <w:r w:rsidRPr="0007325B">
              <w:rPr>
                <w:rFonts w:ascii="Times New Roman" w:hAnsi="Times New Roman" w:cs="Times New Roman"/>
                <w:sz w:val="28"/>
                <w:szCs w:val="28"/>
              </w:rPr>
              <w:t>недостаточного</w:t>
            </w:r>
            <w:r>
              <w:rPr>
                <w:rFonts w:ascii="Times New Roman" w:hAnsi="Times New Roman" w:cs="Times New Roman"/>
                <w:sz w:val="28"/>
                <w:szCs w:val="28"/>
              </w:rPr>
              <w:t xml:space="preserve"> </w:t>
            </w:r>
            <w:r w:rsidRPr="0007325B">
              <w:rPr>
                <w:rFonts w:ascii="Times New Roman" w:hAnsi="Times New Roman" w:cs="Times New Roman"/>
                <w:sz w:val="28"/>
                <w:szCs w:val="28"/>
              </w:rPr>
              <w:t>информирования;</w:t>
            </w:r>
          </w:p>
          <w:p w14:paraId="4ACAE4A3" w14:textId="77777777" w:rsidR="00035F15" w:rsidRDefault="00035F15" w:rsidP="0059796F">
            <w:pPr>
              <w:pStyle w:val="a3"/>
              <w:spacing w:line="360" w:lineRule="auto"/>
              <w:ind w:left="0"/>
              <w:rPr>
                <w:rFonts w:ascii="Times New Roman" w:hAnsi="Times New Roman" w:cs="Times New Roman"/>
                <w:sz w:val="28"/>
                <w:szCs w:val="28"/>
              </w:rPr>
            </w:pPr>
            <w:r w:rsidRPr="0007325B">
              <w:rPr>
                <w:rFonts w:ascii="Times New Roman" w:hAnsi="Times New Roman" w:cs="Times New Roman"/>
                <w:sz w:val="28"/>
                <w:szCs w:val="28"/>
              </w:rPr>
              <w:t>2. Снижение числа клиентов в связи с нестабильной      экономической ситуацией;</w:t>
            </w:r>
          </w:p>
          <w:p w14:paraId="64B21AC1" w14:textId="77777777" w:rsidR="00035F15" w:rsidRDefault="00035F15" w:rsidP="0059796F">
            <w:pPr>
              <w:pStyle w:val="a3"/>
              <w:spacing w:line="360" w:lineRule="auto"/>
              <w:ind w:left="0"/>
              <w:rPr>
                <w:rFonts w:ascii="Times New Roman" w:hAnsi="Times New Roman" w:cs="Times New Roman"/>
                <w:sz w:val="28"/>
                <w:szCs w:val="28"/>
              </w:rPr>
            </w:pPr>
            <w:r w:rsidRPr="0007325B">
              <w:rPr>
                <w:rFonts w:ascii="Times New Roman" w:hAnsi="Times New Roman" w:cs="Times New Roman"/>
                <w:sz w:val="28"/>
                <w:szCs w:val="28"/>
              </w:rPr>
              <w:t>3.Возрастающая конкуренция;</w:t>
            </w:r>
          </w:p>
          <w:p w14:paraId="1FB93A47" w14:textId="77777777" w:rsidR="00035F15" w:rsidRDefault="00035F15" w:rsidP="0059796F">
            <w:pPr>
              <w:pStyle w:val="a3"/>
              <w:spacing w:line="360" w:lineRule="auto"/>
              <w:ind w:left="0"/>
              <w:rPr>
                <w:rFonts w:ascii="Times New Roman" w:hAnsi="Times New Roman" w:cs="Times New Roman"/>
                <w:sz w:val="28"/>
                <w:szCs w:val="28"/>
              </w:rPr>
            </w:pPr>
            <w:r w:rsidRPr="0007325B">
              <w:rPr>
                <w:rFonts w:ascii="Times New Roman" w:hAnsi="Times New Roman" w:cs="Times New Roman"/>
                <w:sz w:val="28"/>
                <w:szCs w:val="28"/>
              </w:rPr>
              <w:t>4. Переход имеющихся клиентов к конкурентам.</w:t>
            </w:r>
          </w:p>
        </w:tc>
      </w:tr>
    </w:tbl>
    <w:p w14:paraId="68EE98D5" w14:textId="77777777" w:rsidR="00035F15" w:rsidRDefault="00035F15" w:rsidP="0059796F">
      <w:pPr>
        <w:pStyle w:val="a3"/>
        <w:spacing w:after="0" w:line="360" w:lineRule="auto"/>
        <w:ind w:left="0"/>
        <w:jc w:val="both"/>
        <w:rPr>
          <w:rFonts w:ascii="Times New Roman" w:hAnsi="Times New Roman" w:cs="Times New Roman"/>
          <w:sz w:val="28"/>
          <w:szCs w:val="28"/>
        </w:rPr>
      </w:pPr>
    </w:p>
    <w:p w14:paraId="153E9807" w14:textId="77777777" w:rsidR="00035F15" w:rsidRPr="00D32944" w:rsidRDefault="00035F15" w:rsidP="0059796F">
      <w:pPr>
        <w:spacing w:after="0" w:line="360" w:lineRule="auto"/>
        <w:jc w:val="both"/>
        <w:rPr>
          <w:rFonts w:ascii="Times New Roman" w:hAnsi="Times New Roman" w:cs="Times New Roman"/>
          <w:sz w:val="28"/>
          <w:szCs w:val="28"/>
        </w:rPr>
      </w:pPr>
    </w:p>
    <w:p w14:paraId="45EB4308" w14:textId="77777777" w:rsidR="00B013F0" w:rsidRDefault="00B013F0" w:rsidP="0059796F">
      <w:pPr>
        <w:pStyle w:val="a3"/>
        <w:spacing w:after="0" w:line="360" w:lineRule="auto"/>
        <w:ind w:left="0"/>
        <w:jc w:val="center"/>
        <w:rPr>
          <w:rFonts w:ascii="Times New Roman" w:hAnsi="Times New Roman" w:cs="Times New Roman"/>
          <w:b/>
          <w:bCs/>
          <w:sz w:val="28"/>
          <w:szCs w:val="28"/>
        </w:rPr>
      </w:pPr>
    </w:p>
    <w:p w14:paraId="55733624" w14:textId="5A7B43F7" w:rsidR="00310F7B" w:rsidRDefault="00035F15" w:rsidP="0059796F">
      <w:pPr>
        <w:pStyle w:val="a3"/>
        <w:spacing w:after="0" w:line="360" w:lineRule="auto"/>
        <w:ind w:left="0"/>
        <w:jc w:val="center"/>
        <w:rPr>
          <w:rFonts w:ascii="Times New Roman" w:hAnsi="Times New Roman" w:cs="Times New Roman"/>
          <w:b/>
          <w:bCs/>
          <w:sz w:val="28"/>
          <w:szCs w:val="28"/>
        </w:rPr>
      </w:pPr>
      <w:r w:rsidRPr="00D32944">
        <w:rPr>
          <w:rFonts w:ascii="Times New Roman" w:hAnsi="Times New Roman" w:cs="Times New Roman"/>
          <w:b/>
          <w:bCs/>
          <w:sz w:val="28"/>
          <w:szCs w:val="28"/>
        </w:rPr>
        <w:lastRenderedPageBreak/>
        <w:t>П</w:t>
      </w:r>
      <w:r w:rsidR="00D32944" w:rsidRPr="00D32944">
        <w:rPr>
          <w:rFonts w:ascii="Times New Roman" w:hAnsi="Times New Roman" w:cs="Times New Roman"/>
          <w:b/>
          <w:bCs/>
          <w:sz w:val="28"/>
          <w:szCs w:val="28"/>
        </w:rPr>
        <w:t>РИЛОЖЕНИЕ В</w:t>
      </w:r>
    </w:p>
    <w:p w14:paraId="0EB34D3D" w14:textId="0FA6CFF7" w:rsidR="00D32944" w:rsidRDefault="00D32944" w:rsidP="0059796F">
      <w:pPr>
        <w:pStyle w:val="a3"/>
        <w:spacing w:after="0" w:line="360" w:lineRule="auto"/>
        <w:ind w:left="0"/>
        <w:jc w:val="center"/>
        <w:rPr>
          <w:rFonts w:ascii="Times New Roman" w:hAnsi="Times New Roman" w:cs="Times New Roman"/>
          <w:b/>
          <w:bCs/>
          <w:sz w:val="28"/>
          <w:szCs w:val="28"/>
        </w:rPr>
      </w:pPr>
    </w:p>
    <w:p w14:paraId="0D84F00E" w14:textId="037310B8" w:rsidR="00D32944" w:rsidRPr="00D32944" w:rsidRDefault="00D32944" w:rsidP="0059796F">
      <w:pPr>
        <w:pStyle w:val="a3"/>
        <w:spacing w:after="0"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Анализ кадрового потенциала филиала</w:t>
      </w:r>
    </w:p>
    <w:p w14:paraId="511B2C58" w14:textId="1A811C10" w:rsidR="00035F15" w:rsidRDefault="00035F15" w:rsidP="0059796F">
      <w:pPr>
        <w:pStyle w:val="a3"/>
        <w:spacing w:after="0" w:line="360" w:lineRule="auto"/>
        <w:ind w:left="0"/>
        <w:jc w:val="center"/>
        <w:rPr>
          <w:rFonts w:ascii="Times New Roman" w:hAnsi="Times New Roman" w:cs="Times New Roman"/>
          <w:sz w:val="28"/>
          <w:szCs w:val="28"/>
        </w:rPr>
      </w:pPr>
    </w:p>
    <w:tbl>
      <w:tblPr>
        <w:tblStyle w:val="a8"/>
        <w:tblW w:w="0" w:type="auto"/>
        <w:tblInd w:w="170" w:type="dxa"/>
        <w:tblLook w:val="04A0" w:firstRow="1" w:lastRow="0" w:firstColumn="1" w:lastColumn="0" w:noHBand="0" w:noVBand="1"/>
      </w:tblPr>
      <w:tblGrid>
        <w:gridCol w:w="3112"/>
        <w:gridCol w:w="3107"/>
        <w:gridCol w:w="2956"/>
      </w:tblGrid>
      <w:tr w:rsidR="00035F15" w14:paraId="7B00268B" w14:textId="77777777" w:rsidTr="00947404">
        <w:tc>
          <w:tcPr>
            <w:tcW w:w="3112" w:type="dxa"/>
          </w:tcPr>
          <w:p w14:paraId="66FA3249" w14:textId="77777777" w:rsidR="00035F15" w:rsidRDefault="00035F15"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07" w:type="dxa"/>
          </w:tcPr>
          <w:p w14:paraId="2767F8DB" w14:textId="77777777" w:rsidR="00035F15" w:rsidRDefault="00035F15"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Составляющие</w:t>
            </w:r>
          </w:p>
        </w:tc>
        <w:tc>
          <w:tcPr>
            <w:tcW w:w="2956" w:type="dxa"/>
          </w:tcPr>
          <w:p w14:paraId="5AC2B755" w14:textId="77777777" w:rsidR="00035F15" w:rsidRDefault="00035F15"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Наблюдения</w:t>
            </w:r>
          </w:p>
        </w:tc>
      </w:tr>
      <w:tr w:rsidR="00035F15" w14:paraId="182DAE80" w14:textId="77777777" w:rsidTr="00947404">
        <w:tc>
          <w:tcPr>
            <w:tcW w:w="3112" w:type="dxa"/>
            <w:vMerge w:val="restart"/>
          </w:tcPr>
          <w:p w14:paraId="4FD3AD90" w14:textId="77777777" w:rsidR="00035F15" w:rsidRDefault="00035F15" w:rsidP="0059796F">
            <w:pPr>
              <w:pStyle w:val="a3"/>
              <w:spacing w:line="360" w:lineRule="auto"/>
              <w:ind w:left="0"/>
              <w:jc w:val="both"/>
              <w:rPr>
                <w:rFonts w:ascii="Times New Roman" w:hAnsi="Times New Roman" w:cs="Times New Roman"/>
                <w:sz w:val="28"/>
                <w:szCs w:val="28"/>
              </w:rPr>
            </w:pPr>
            <w:r w:rsidRPr="00811600">
              <w:rPr>
                <w:rFonts w:ascii="Times New Roman" w:hAnsi="Times New Roman" w:cs="Times New Roman"/>
                <w:sz w:val="28"/>
                <w:szCs w:val="28"/>
              </w:rPr>
              <w:t>Квалификационная составляющая</w:t>
            </w:r>
            <w:r>
              <w:rPr>
                <w:rFonts w:ascii="Times New Roman" w:hAnsi="Times New Roman" w:cs="Times New Roman"/>
                <w:sz w:val="28"/>
                <w:szCs w:val="28"/>
              </w:rPr>
              <w:t xml:space="preserve"> (макс. оценка 10)</w:t>
            </w:r>
          </w:p>
        </w:tc>
        <w:tc>
          <w:tcPr>
            <w:tcW w:w="3107" w:type="dxa"/>
          </w:tcPr>
          <w:p w14:paraId="06B64BF3" w14:textId="77777777" w:rsidR="00035F15" w:rsidRDefault="00035F15"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уровень образования</w:t>
            </w:r>
          </w:p>
        </w:tc>
        <w:tc>
          <w:tcPr>
            <w:tcW w:w="2956" w:type="dxa"/>
          </w:tcPr>
          <w:p w14:paraId="1A8C6C91" w14:textId="77777777" w:rsidR="00035F15" w:rsidRDefault="00035F15"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r>
      <w:tr w:rsidR="00035F15" w14:paraId="3DE2B4F1" w14:textId="77777777" w:rsidTr="00947404">
        <w:tc>
          <w:tcPr>
            <w:tcW w:w="3112" w:type="dxa"/>
            <w:vMerge/>
          </w:tcPr>
          <w:p w14:paraId="2B8C2457" w14:textId="77777777" w:rsidR="00035F15" w:rsidRDefault="00035F15" w:rsidP="0059796F">
            <w:pPr>
              <w:pStyle w:val="a3"/>
              <w:spacing w:line="360" w:lineRule="auto"/>
              <w:ind w:left="0"/>
              <w:jc w:val="both"/>
              <w:rPr>
                <w:rFonts w:ascii="Times New Roman" w:hAnsi="Times New Roman" w:cs="Times New Roman"/>
                <w:sz w:val="28"/>
                <w:szCs w:val="28"/>
              </w:rPr>
            </w:pPr>
          </w:p>
        </w:tc>
        <w:tc>
          <w:tcPr>
            <w:tcW w:w="3107" w:type="dxa"/>
          </w:tcPr>
          <w:p w14:paraId="3A5AEE27" w14:textId="77777777" w:rsidR="00035F15" w:rsidRDefault="00035F15" w:rsidP="0059796F">
            <w:pPr>
              <w:pStyle w:val="a3"/>
              <w:spacing w:line="360" w:lineRule="auto"/>
              <w:ind w:left="0"/>
              <w:jc w:val="both"/>
              <w:rPr>
                <w:rFonts w:ascii="Times New Roman" w:hAnsi="Times New Roman" w:cs="Times New Roman"/>
                <w:sz w:val="28"/>
                <w:szCs w:val="28"/>
              </w:rPr>
            </w:pPr>
            <w:r w:rsidRPr="00811600">
              <w:rPr>
                <w:rFonts w:ascii="Times New Roman" w:hAnsi="Times New Roman" w:cs="Times New Roman"/>
                <w:sz w:val="28"/>
                <w:szCs w:val="28"/>
              </w:rPr>
              <w:t>объем специальных знаний</w:t>
            </w:r>
          </w:p>
        </w:tc>
        <w:tc>
          <w:tcPr>
            <w:tcW w:w="2956" w:type="dxa"/>
          </w:tcPr>
          <w:p w14:paraId="4D6F321F" w14:textId="77777777" w:rsidR="00035F15" w:rsidRDefault="00035F15"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035F15" w14:paraId="0FEEBF61" w14:textId="77777777" w:rsidTr="00947404">
        <w:tc>
          <w:tcPr>
            <w:tcW w:w="3112" w:type="dxa"/>
            <w:vMerge/>
          </w:tcPr>
          <w:p w14:paraId="3D4447AF" w14:textId="77777777" w:rsidR="00035F15" w:rsidRDefault="00035F15" w:rsidP="0059796F">
            <w:pPr>
              <w:pStyle w:val="a3"/>
              <w:spacing w:line="360" w:lineRule="auto"/>
              <w:ind w:left="0"/>
              <w:jc w:val="both"/>
              <w:rPr>
                <w:rFonts w:ascii="Times New Roman" w:hAnsi="Times New Roman" w:cs="Times New Roman"/>
                <w:sz w:val="28"/>
                <w:szCs w:val="28"/>
              </w:rPr>
            </w:pPr>
          </w:p>
        </w:tc>
        <w:tc>
          <w:tcPr>
            <w:tcW w:w="3107" w:type="dxa"/>
          </w:tcPr>
          <w:p w14:paraId="7F7EDF02" w14:textId="77777777" w:rsidR="00035F15" w:rsidRDefault="00035F15" w:rsidP="0059796F">
            <w:pPr>
              <w:pStyle w:val="a3"/>
              <w:spacing w:line="360" w:lineRule="auto"/>
              <w:ind w:left="0"/>
              <w:jc w:val="both"/>
              <w:rPr>
                <w:rFonts w:ascii="Times New Roman" w:hAnsi="Times New Roman" w:cs="Times New Roman"/>
                <w:sz w:val="28"/>
                <w:szCs w:val="28"/>
              </w:rPr>
            </w:pPr>
            <w:r w:rsidRPr="00811600">
              <w:rPr>
                <w:rFonts w:ascii="Times New Roman" w:hAnsi="Times New Roman" w:cs="Times New Roman"/>
                <w:sz w:val="28"/>
                <w:szCs w:val="28"/>
              </w:rPr>
              <w:t>трудовых навыков</w:t>
            </w:r>
          </w:p>
        </w:tc>
        <w:tc>
          <w:tcPr>
            <w:tcW w:w="2956" w:type="dxa"/>
          </w:tcPr>
          <w:p w14:paraId="413E5925" w14:textId="77777777" w:rsidR="00035F15" w:rsidRDefault="00035F15"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7</w:t>
            </w:r>
          </w:p>
        </w:tc>
      </w:tr>
      <w:tr w:rsidR="00035F15" w14:paraId="1EE69093" w14:textId="77777777" w:rsidTr="00947404">
        <w:tc>
          <w:tcPr>
            <w:tcW w:w="3112" w:type="dxa"/>
            <w:vMerge/>
          </w:tcPr>
          <w:p w14:paraId="5530A508" w14:textId="77777777" w:rsidR="00035F15" w:rsidRDefault="00035F15" w:rsidP="0059796F">
            <w:pPr>
              <w:pStyle w:val="a3"/>
              <w:spacing w:line="360" w:lineRule="auto"/>
              <w:ind w:left="0"/>
              <w:jc w:val="both"/>
              <w:rPr>
                <w:rFonts w:ascii="Times New Roman" w:hAnsi="Times New Roman" w:cs="Times New Roman"/>
                <w:sz w:val="28"/>
                <w:szCs w:val="28"/>
              </w:rPr>
            </w:pPr>
          </w:p>
        </w:tc>
        <w:tc>
          <w:tcPr>
            <w:tcW w:w="3107" w:type="dxa"/>
          </w:tcPr>
          <w:p w14:paraId="463817F8" w14:textId="77777777" w:rsidR="00035F15" w:rsidRDefault="00035F15" w:rsidP="0059796F">
            <w:pPr>
              <w:pStyle w:val="a3"/>
              <w:spacing w:line="360" w:lineRule="auto"/>
              <w:ind w:left="0"/>
              <w:jc w:val="both"/>
              <w:rPr>
                <w:rFonts w:ascii="Times New Roman" w:hAnsi="Times New Roman" w:cs="Times New Roman"/>
                <w:sz w:val="28"/>
                <w:szCs w:val="28"/>
              </w:rPr>
            </w:pPr>
            <w:r w:rsidRPr="00811600">
              <w:rPr>
                <w:rFonts w:ascii="Times New Roman" w:hAnsi="Times New Roman" w:cs="Times New Roman"/>
                <w:sz w:val="28"/>
                <w:szCs w:val="28"/>
              </w:rPr>
              <w:t>способность к инновациям</w:t>
            </w:r>
            <w:r>
              <w:rPr>
                <w:rFonts w:ascii="Times New Roman" w:hAnsi="Times New Roman" w:cs="Times New Roman"/>
                <w:sz w:val="28"/>
                <w:szCs w:val="28"/>
              </w:rPr>
              <w:t xml:space="preserve">; </w:t>
            </w:r>
            <w:r w:rsidRPr="00811600">
              <w:rPr>
                <w:rFonts w:ascii="Times New Roman" w:hAnsi="Times New Roman" w:cs="Times New Roman"/>
                <w:sz w:val="28"/>
                <w:szCs w:val="28"/>
              </w:rPr>
              <w:t>творческие способности</w:t>
            </w:r>
          </w:p>
        </w:tc>
        <w:tc>
          <w:tcPr>
            <w:tcW w:w="2956" w:type="dxa"/>
          </w:tcPr>
          <w:p w14:paraId="70FC6CCB" w14:textId="77777777" w:rsidR="00035F15" w:rsidRDefault="00035F15"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w:t>
            </w:r>
          </w:p>
        </w:tc>
      </w:tr>
      <w:tr w:rsidR="00035F15" w14:paraId="575C0629" w14:textId="77777777" w:rsidTr="00947404">
        <w:tc>
          <w:tcPr>
            <w:tcW w:w="3112" w:type="dxa"/>
            <w:vMerge w:val="restart"/>
          </w:tcPr>
          <w:p w14:paraId="0E450F61" w14:textId="77777777" w:rsidR="00035F15" w:rsidRDefault="00035F15" w:rsidP="0059796F">
            <w:pPr>
              <w:pStyle w:val="a3"/>
              <w:spacing w:line="360" w:lineRule="auto"/>
              <w:ind w:left="0"/>
              <w:jc w:val="both"/>
              <w:rPr>
                <w:rFonts w:ascii="Times New Roman" w:hAnsi="Times New Roman" w:cs="Times New Roman"/>
                <w:sz w:val="28"/>
                <w:szCs w:val="28"/>
              </w:rPr>
            </w:pPr>
            <w:r w:rsidRPr="00873DF5">
              <w:rPr>
                <w:rFonts w:ascii="Times New Roman" w:hAnsi="Times New Roman" w:cs="Times New Roman"/>
                <w:sz w:val="28"/>
                <w:szCs w:val="28"/>
              </w:rPr>
              <w:t>Социально-демографическая составляющая</w:t>
            </w:r>
          </w:p>
        </w:tc>
        <w:tc>
          <w:tcPr>
            <w:tcW w:w="3107" w:type="dxa"/>
          </w:tcPr>
          <w:p w14:paraId="0A6BA3A7" w14:textId="77777777" w:rsidR="00035F15" w:rsidRDefault="00035F15"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пол</w:t>
            </w:r>
          </w:p>
        </w:tc>
        <w:tc>
          <w:tcPr>
            <w:tcW w:w="2956" w:type="dxa"/>
          </w:tcPr>
          <w:p w14:paraId="5E7205F9" w14:textId="77777777" w:rsidR="00035F15" w:rsidRDefault="00035F15"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Нет особого преобладания конкретного пола. 50/50</w:t>
            </w:r>
          </w:p>
        </w:tc>
      </w:tr>
      <w:tr w:rsidR="00035F15" w14:paraId="652216A2" w14:textId="77777777" w:rsidTr="00947404">
        <w:tc>
          <w:tcPr>
            <w:tcW w:w="3112" w:type="dxa"/>
            <w:vMerge/>
          </w:tcPr>
          <w:p w14:paraId="00653188" w14:textId="77777777" w:rsidR="00035F15" w:rsidRPr="00873DF5" w:rsidRDefault="00035F15" w:rsidP="0059796F">
            <w:pPr>
              <w:pStyle w:val="a3"/>
              <w:spacing w:line="360" w:lineRule="auto"/>
              <w:ind w:left="0"/>
              <w:jc w:val="both"/>
              <w:rPr>
                <w:rFonts w:ascii="Times New Roman" w:hAnsi="Times New Roman" w:cs="Times New Roman"/>
                <w:sz w:val="28"/>
                <w:szCs w:val="28"/>
              </w:rPr>
            </w:pPr>
          </w:p>
        </w:tc>
        <w:tc>
          <w:tcPr>
            <w:tcW w:w="3107" w:type="dxa"/>
          </w:tcPr>
          <w:p w14:paraId="4529F1B1" w14:textId="77777777" w:rsidR="00035F15" w:rsidRDefault="00035F15"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возраст</w:t>
            </w:r>
          </w:p>
        </w:tc>
        <w:tc>
          <w:tcPr>
            <w:tcW w:w="2956" w:type="dxa"/>
          </w:tcPr>
          <w:p w14:paraId="7529F17C" w14:textId="77777777" w:rsidR="00035F15" w:rsidRDefault="00035F15"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18-27</w:t>
            </w:r>
          </w:p>
        </w:tc>
      </w:tr>
      <w:tr w:rsidR="00035F15" w14:paraId="51979ED4" w14:textId="77777777" w:rsidTr="00947404">
        <w:tc>
          <w:tcPr>
            <w:tcW w:w="3112" w:type="dxa"/>
            <w:vMerge/>
          </w:tcPr>
          <w:p w14:paraId="67CB36F7" w14:textId="77777777" w:rsidR="00035F15" w:rsidRDefault="00035F15" w:rsidP="0059796F">
            <w:pPr>
              <w:pStyle w:val="a3"/>
              <w:spacing w:line="360" w:lineRule="auto"/>
              <w:ind w:left="0"/>
              <w:jc w:val="both"/>
              <w:rPr>
                <w:rFonts w:ascii="Times New Roman" w:hAnsi="Times New Roman" w:cs="Times New Roman"/>
                <w:sz w:val="28"/>
                <w:szCs w:val="28"/>
              </w:rPr>
            </w:pPr>
          </w:p>
        </w:tc>
        <w:tc>
          <w:tcPr>
            <w:tcW w:w="3107" w:type="dxa"/>
          </w:tcPr>
          <w:p w14:paraId="7A089411" w14:textId="77777777" w:rsidR="00035F15" w:rsidRDefault="00035F15"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семейное положение</w:t>
            </w:r>
          </w:p>
        </w:tc>
        <w:tc>
          <w:tcPr>
            <w:tcW w:w="2956" w:type="dxa"/>
          </w:tcPr>
          <w:p w14:paraId="3625576C" w14:textId="77777777" w:rsidR="00035F15" w:rsidRDefault="00035F15"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 основном «не женат»</w:t>
            </w:r>
          </w:p>
        </w:tc>
      </w:tr>
      <w:tr w:rsidR="00035F15" w14:paraId="440A0388" w14:textId="77777777" w:rsidTr="00947404">
        <w:tc>
          <w:tcPr>
            <w:tcW w:w="3112" w:type="dxa"/>
          </w:tcPr>
          <w:p w14:paraId="40B507A1" w14:textId="77777777" w:rsidR="00035F15" w:rsidRDefault="00035F15" w:rsidP="0059796F">
            <w:pPr>
              <w:pStyle w:val="a3"/>
              <w:spacing w:line="360" w:lineRule="auto"/>
              <w:ind w:left="0"/>
              <w:jc w:val="both"/>
              <w:rPr>
                <w:rFonts w:ascii="Times New Roman" w:hAnsi="Times New Roman" w:cs="Times New Roman"/>
                <w:sz w:val="28"/>
                <w:szCs w:val="28"/>
              </w:rPr>
            </w:pPr>
            <w:r w:rsidRPr="00873DF5">
              <w:rPr>
                <w:rFonts w:ascii="Times New Roman" w:hAnsi="Times New Roman" w:cs="Times New Roman"/>
                <w:sz w:val="28"/>
                <w:szCs w:val="28"/>
              </w:rPr>
              <w:t>Психофизиологическая составляющая</w:t>
            </w:r>
          </w:p>
        </w:tc>
        <w:tc>
          <w:tcPr>
            <w:tcW w:w="3107" w:type="dxa"/>
          </w:tcPr>
          <w:p w14:paraId="7BF27271" w14:textId="77777777" w:rsidR="00035F15" w:rsidRDefault="00035F15" w:rsidP="0059796F">
            <w:pPr>
              <w:pStyle w:val="a3"/>
              <w:spacing w:line="360" w:lineRule="auto"/>
              <w:ind w:left="0"/>
              <w:jc w:val="both"/>
              <w:rPr>
                <w:rFonts w:ascii="Times New Roman" w:hAnsi="Times New Roman" w:cs="Times New Roman"/>
                <w:sz w:val="28"/>
                <w:szCs w:val="28"/>
              </w:rPr>
            </w:pPr>
            <w:r w:rsidRPr="00873DF5">
              <w:rPr>
                <w:rFonts w:ascii="Times New Roman" w:hAnsi="Times New Roman" w:cs="Times New Roman"/>
                <w:sz w:val="28"/>
                <w:szCs w:val="28"/>
              </w:rPr>
              <w:t>состояние здоровья, работоспособность, выносливость, способности и склонности человека, тип нервной системы и др.</w:t>
            </w:r>
          </w:p>
        </w:tc>
        <w:tc>
          <w:tcPr>
            <w:tcW w:w="2956" w:type="dxa"/>
          </w:tcPr>
          <w:p w14:paraId="1F1D59C8" w14:textId="77777777" w:rsidR="00035F15" w:rsidRDefault="00035F15"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Все в норме, без отклонений</w:t>
            </w:r>
          </w:p>
        </w:tc>
      </w:tr>
      <w:tr w:rsidR="00035F15" w14:paraId="6C4ED543" w14:textId="77777777" w:rsidTr="00947404">
        <w:tc>
          <w:tcPr>
            <w:tcW w:w="3112" w:type="dxa"/>
          </w:tcPr>
          <w:p w14:paraId="4F3642E2" w14:textId="7B7AFD44" w:rsidR="00035F15" w:rsidRDefault="00035F15" w:rsidP="0059796F">
            <w:pPr>
              <w:pStyle w:val="a3"/>
              <w:spacing w:line="360" w:lineRule="auto"/>
              <w:ind w:left="0"/>
              <w:jc w:val="both"/>
              <w:rPr>
                <w:rFonts w:ascii="Times New Roman" w:hAnsi="Times New Roman" w:cs="Times New Roman"/>
                <w:sz w:val="28"/>
                <w:szCs w:val="28"/>
              </w:rPr>
            </w:pPr>
            <w:r w:rsidRPr="00873DF5">
              <w:rPr>
                <w:rFonts w:ascii="Times New Roman" w:hAnsi="Times New Roman" w:cs="Times New Roman"/>
                <w:sz w:val="28"/>
                <w:szCs w:val="28"/>
              </w:rPr>
              <w:t>Личностная составляющая</w:t>
            </w:r>
            <w:r>
              <w:rPr>
                <w:rFonts w:ascii="Times New Roman" w:hAnsi="Times New Roman" w:cs="Times New Roman"/>
                <w:sz w:val="28"/>
                <w:szCs w:val="28"/>
              </w:rPr>
              <w:t xml:space="preserve"> </w:t>
            </w:r>
            <w:r w:rsidRPr="00873DF5">
              <w:rPr>
                <w:rFonts w:ascii="Times New Roman" w:hAnsi="Times New Roman" w:cs="Times New Roman"/>
                <w:sz w:val="28"/>
                <w:szCs w:val="28"/>
              </w:rPr>
              <w:t xml:space="preserve">(макс. </w:t>
            </w:r>
          </w:p>
        </w:tc>
        <w:tc>
          <w:tcPr>
            <w:tcW w:w="3107" w:type="dxa"/>
          </w:tcPr>
          <w:p w14:paraId="6FB0C711" w14:textId="77777777" w:rsidR="00035F15" w:rsidRDefault="00035F15" w:rsidP="0059796F">
            <w:pPr>
              <w:pStyle w:val="a3"/>
              <w:spacing w:line="360" w:lineRule="auto"/>
              <w:ind w:left="0"/>
              <w:jc w:val="both"/>
              <w:rPr>
                <w:rFonts w:ascii="Times New Roman" w:hAnsi="Times New Roman" w:cs="Times New Roman"/>
                <w:sz w:val="28"/>
                <w:szCs w:val="28"/>
              </w:rPr>
            </w:pPr>
            <w:r w:rsidRPr="00873DF5">
              <w:rPr>
                <w:rFonts w:ascii="Times New Roman" w:hAnsi="Times New Roman" w:cs="Times New Roman"/>
                <w:sz w:val="28"/>
                <w:szCs w:val="28"/>
              </w:rPr>
              <w:t>отношение к труду, дисциплинированность</w:t>
            </w:r>
          </w:p>
        </w:tc>
        <w:tc>
          <w:tcPr>
            <w:tcW w:w="2956" w:type="dxa"/>
          </w:tcPr>
          <w:p w14:paraId="6BD1D7C0" w14:textId="77777777" w:rsidR="00035F15" w:rsidRDefault="00035F15"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r>
    </w:tbl>
    <w:p w14:paraId="661E6176" w14:textId="77777777" w:rsidR="00035F15" w:rsidRDefault="00035F15" w:rsidP="0059796F">
      <w:pPr>
        <w:pStyle w:val="a3"/>
        <w:spacing w:after="0" w:line="360" w:lineRule="auto"/>
        <w:ind w:left="0"/>
        <w:jc w:val="both"/>
        <w:rPr>
          <w:rFonts w:ascii="Times New Roman" w:hAnsi="Times New Roman" w:cs="Times New Roman"/>
          <w:sz w:val="28"/>
          <w:szCs w:val="28"/>
        </w:rPr>
      </w:pPr>
    </w:p>
    <w:p w14:paraId="267E48AE" w14:textId="77777777" w:rsidR="00B013F0" w:rsidRDefault="00B013F0" w:rsidP="0059796F">
      <w:pPr>
        <w:pStyle w:val="a3"/>
        <w:spacing w:after="0" w:line="360" w:lineRule="auto"/>
        <w:ind w:left="0"/>
        <w:jc w:val="both"/>
        <w:rPr>
          <w:rFonts w:ascii="Times New Roman" w:hAnsi="Times New Roman" w:cs="Times New Roman"/>
          <w:sz w:val="28"/>
          <w:szCs w:val="28"/>
        </w:rPr>
      </w:pPr>
    </w:p>
    <w:p w14:paraId="388CA7E6" w14:textId="19019EE9" w:rsidR="00B013F0" w:rsidRDefault="00D32944" w:rsidP="0059796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Продолжение приложения В </w:t>
      </w:r>
    </w:p>
    <w:tbl>
      <w:tblPr>
        <w:tblStyle w:val="a8"/>
        <w:tblW w:w="0" w:type="auto"/>
        <w:tblInd w:w="170" w:type="dxa"/>
        <w:tblLook w:val="04A0" w:firstRow="1" w:lastRow="0" w:firstColumn="1" w:lastColumn="0" w:noHBand="0" w:noVBand="1"/>
      </w:tblPr>
      <w:tblGrid>
        <w:gridCol w:w="3080"/>
        <w:gridCol w:w="3133"/>
        <w:gridCol w:w="2962"/>
      </w:tblGrid>
      <w:tr w:rsidR="00D32944" w14:paraId="4D1C849C" w14:textId="77777777" w:rsidTr="00D32944">
        <w:tc>
          <w:tcPr>
            <w:tcW w:w="3129" w:type="dxa"/>
            <w:vMerge w:val="restart"/>
          </w:tcPr>
          <w:p w14:paraId="4F70C7FC" w14:textId="3C092D3A" w:rsidR="00D32944" w:rsidRDefault="00D32944" w:rsidP="0059796F">
            <w:pPr>
              <w:pStyle w:val="a3"/>
              <w:spacing w:line="360" w:lineRule="auto"/>
              <w:ind w:left="0"/>
              <w:jc w:val="both"/>
              <w:rPr>
                <w:rFonts w:ascii="Times New Roman" w:hAnsi="Times New Roman" w:cs="Times New Roman"/>
                <w:sz w:val="28"/>
                <w:szCs w:val="28"/>
              </w:rPr>
            </w:pPr>
            <w:r w:rsidRPr="00873DF5">
              <w:rPr>
                <w:rFonts w:ascii="Times New Roman" w:hAnsi="Times New Roman" w:cs="Times New Roman"/>
                <w:sz w:val="28"/>
                <w:szCs w:val="28"/>
              </w:rPr>
              <w:t>оценка 10)</w:t>
            </w:r>
          </w:p>
        </w:tc>
        <w:tc>
          <w:tcPr>
            <w:tcW w:w="3170" w:type="dxa"/>
          </w:tcPr>
          <w:p w14:paraId="34B4F6C6" w14:textId="28FE3B3E" w:rsidR="00D32944" w:rsidRDefault="00D32944" w:rsidP="0059796F">
            <w:pPr>
              <w:pStyle w:val="a3"/>
              <w:spacing w:line="360" w:lineRule="auto"/>
              <w:ind w:left="0"/>
              <w:jc w:val="both"/>
              <w:rPr>
                <w:rFonts w:ascii="Times New Roman" w:hAnsi="Times New Roman" w:cs="Times New Roman"/>
                <w:sz w:val="28"/>
                <w:szCs w:val="28"/>
              </w:rPr>
            </w:pPr>
            <w:r w:rsidRPr="00873DF5">
              <w:rPr>
                <w:rFonts w:ascii="Times New Roman" w:hAnsi="Times New Roman" w:cs="Times New Roman"/>
                <w:sz w:val="28"/>
                <w:szCs w:val="28"/>
              </w:rPr>
              <w:t>активность</w:t>
            </w:r>
          </w:p>
        </w:tc>
        <w:tc>
          <w:tcPr>
            <w:tcW w:w="3102" w:type="dxa"/>
          </w:tcPr>
          <w:p w14:paraId="1D6BD6CF" w14:textId="6CB04646" w:rsidR="00D32944" w:rsidRDefault="00D32944"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w:t>
            </w:r>
          </w:p>
        </w:tc>
      </w:tr>
      <w:tr w:rsidR="00D32944" w14:paraId="3D4D47B8" w14:textId="77777777" w:rsidTr="00D32944">
        <w:tc>
          <w:tcPr>
            <w:tcW w:w="3129" w:type="dxa"/>
            <w:vMerge/>
          </w:tcPr>
          <w:p w14:paraId="5A184477" w14:textId="77777777" w:rsidR="00D32944" w:rsidRDefault="00D32944" w:rsidP="0059796F">
            <w:pPr>
              <w:pStyle w:val="a3"/>
              <w:spacing w:line="360" w:lineRule="auto"/>
              <w:ind w:left="0"/>
              <w:jc w:val="both"/>
              <w:rPr>
                <w:rFonts w:ascii="Times New Roman" w:hAnsi="Times New Roman" w:cs="Times New Roman"/>
                <w:sz w:val="28"/>
                <w:szCs w:val="28"/>
              </w:rPr>
            </w:pPr>
          </w:p>
        </w:tc>
        <w:tc>
          <w:tcPr>
            <w:tcW w:w="3170" w:type="dxa"/>
          </w:tcPr>
          <w:p w14:paraId="7007635E" w14:textId="231F1E4F" w:rsidR="00D32944" w:rsidRDefault="00D32944" w:rsidP="0059796F">
            <w:pPr>
              <w:pStyle w:val="a3"/>
              <w:spacing w:line="360" w:lineRule="auto"/>
              <w:ind w:left="0"/>
              <w:jc w:val="both"/>
              <w:rPr>
                <w:rFonts w:ascii="Times New Roman" w:hAnsi="Times New Roman" w:cs="Times New Roman"/>
                <w:sz w:val="28"/>
                <w:szCs w:val="28"/>
              </w:rPr>
            </w:pPr>
            <w:r w:rsidRPr="00873DF5">
              <w:rPr>
                <w:rFonts w:ascii="Times New Roman" w:hAnsi="Times New Roman" w:cs="Times New Roman"/>
                <w:sz w:val="28"/>
                <w:szCs w:val="28"/>
              </w:rPr>
              <w:t>мотивированность</w:t>
            </w:r>
          </w:p>
        </w:tc>
        <w:tc>
          <w:tcPr>
            <w:tcW w:w="3102" w:type="dxa"/>
          </w:tcPr>
          <w:p w14:paraId="667BFAB1" w14:textId="4184D4DB" w:rsidR="00D32944" w:rsidRDefault="00D32944"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w:t>
            </w:r>
          </w:p>
        </w:tc>
      </w:tr>
      <w:tr w:rsidR="00D32944" w14:paraId="66F9045B" w14:textId="77777777" w:rsidTr="00D32944">
        <w:tc>
          <w:tcPr>
            <w:tcW w:w="3129" w:type="dxa"/>
            <w:vMerge/>
          </w:tcPr>
          <w:p w14:paraId="58C53B81" w14:textId="77777777" w:rsidR="00D32944" w:rsidRDefault="00D32944" w:rsidP="0059796F">
            <w:pPr>
              <w:pStyle w:val="a3"/>
              <w:spacing w:line="360" w:lineRule="auto"/>
              <w:ind w:left="0"/>
              <w:jc w:val="both"/>
              <w:rPr>
                <w:rFonts w:ascii="Times New Roman" w:hAnsi="Times New Roman" w:cs="Times New Roman"/>
                <w:sz w:val="28"/>
                <w:szCs w:val="28"/>
              </w:rPr>
            </w:pPr>
          </w:p>
        </w:tc>
        <w:tc>
          <w:tcPr>
            <w:tcW w:w="3170" w:type="dxa"/>
          </w:tcPr>
          <w:p w14:paraId="21889FA7" w14:textId="45A61A6F" w:rsidR="00D32944" w:rsidRDefault="00D32944" w:rsidP="0059796F">
            <w:pPr>
              <w:pStyle w:val="a3"/>
              <w:spacing w:line="360" w:lineRule="auto"/>
              <w:ind w:left="0"/>
              <w:jc w:val="both"/>
              <w:rPr>
                <w:rFonts w:ascii="Times New Roman" w:hAnsi="Times New Roman" w:cs="Times New Roman"/>
                <w:sz w:val="28"/>
                <w:szCs w:val="28"/>
              </w:rPr>
            </w:pPr>
            <w:r w:rsidRPr="00873DF5">
              <w:rPr>
                <w:rFonts w:ascii="Times New Roman" w:hAnsi="Times New Roman" w:cs="Times New Roman"/>
                <w:sz w:val="28"/>
                <w:szCs w:val="28"/>
              </w:rPr>
              <w:t>нравственность</w:t>
            </w:r>
          </w:p>
        </w:tc>
        <w:tc>
          <w:tcPr>
            <w:tcW w:w="3102" w:type="dxa"/>
          </w:tcPr>
          <w:p w14:paraId="116190B4" w14:textId="1FE69EEA" w:rsidR="00D32944" w:rsidRDefault="00D32944"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9</w:t>
            </w:r>
          </w:p>
        </w:tc>
      </w:tr>
      <w:tr w:rsidR="00D32944" w14:paraId="50EF12B6" w14:textId="77777777" w:rsidTr="00D32944">
        <w:tc>
          <w:tcPr>
            <w:tcW w:w="3129" w:type="dxa"/>
            <w:vMerge/>
          </w:tcPr>
          <w:p w14:paraId="7A291562" w14:textId="77777777" w:rsidR="00D32944" w:rsidRDefault="00D32944" w:rsidP="0059796F">
            <w:pPr>
              <w:pStyle w:val="a3"/>
              <w:spacing w:line="360" w:lineRule="auto"/>
              <w:ind w:left="0"/>
              <w:jc w:val="both"/>
              <w:rPr>
                <w:rFonts w:ascii="Times New Roman" w:hAnsi="Times New Roman" w:cs="Times New Roman"/>
                <w:sz w:val="28"/>
                <w:szCs w:val="28"/>
              </w:rPr>
            </w:pPr>
          </w:p>
        </w:tc>
        <w:tc>
          <w:tcPr>
            <w:tcW w:w="3170" w:type="dxa"/>
          </w:tcPr>
          <w:p w14:paraId="15265A3F" w14:textId="515A85C3" w:rsidR="00D32944" w:rsidRDefault="00D32944" w:rsidP="0059796F">
            <w:pPr>
              <w:pStyle w:val="a3"/>
              <w:spacing w:line="360" w:lineRule="auto"/>
              <w:ind w:left="0"/>
              <w:jc w:val="both"/>
              <w:rPr>
                <w:rFonts w:ascii="Times New Roman" w:hAnsi="Times New Roman" w:cs="Times New Roman"/>
                <w:sz w:val="28"/>
                <w:szCs w:val="28"/>
              </w:rPr>
            </w:pPr>
            <w:r w:rsidRPr="00873DF5">
              <w:rPr>
                <w:rFonts w:ascii="Times New Roman" w:hAnsi="Times New Roman" w:cs="Times New Roman"/>
                <w:sz w:val="28"/>
                <w:szCs w:val="28"/>
              </w:rPr>
              <w:t>вовлеченность в деятельность</w:t>
            </w:r>
          </w:p>
        </w:tc>
        <w:tc>
          <w:tcPr>
            <w:tcW w:w="3102" w:type="dxa"/>
          </w:tcPr>
          <w:p w14:paraId="7B60F049" w14:textId="6D6B4A2D" w:rsidR="00D32944" w:rsidRDefault="00D32944"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r>
      <w:tr w:rsidR="00D32944" w14:paraId="5DE0E278" w14:textId="77777777" w:rsidTr="00D32944">
        <w:tc>
          <w:tcPr>
            <w:tcW w:w="3129" w:type="dxa"/>
          </w:tcPr>
          <w:p w14:paraId="7EADA30F" w14:textId="14033A60" w:rsidR="00D32944" w:rsidRDefault="00D32944" w:rsidP="0059796F">
            <w:pPr>
              <w:pStyle w:val="a3"/>
              <w:spacing w:line="360" w:lineRule="auto"/>
              <w:ind w:left="0"/>
              <w:jc w:val="both"/>
              <w:rPr>
                <w:rFonts w:ascii="Times New Roman" w:hAnsi="Times New Roman" w:cs="Times New Roman"/>
                <w:sz w:val="28"/>
                <w:szCs w:val="28"/>
              </w:rPr>
            </w:pPr>
            <w:r w:rsidRPr="00873DF5">
              <w:rPr>
                <w:rFonts w:ascii="Times New Roman" w:hAnsi="Times New Roman" w:cs="Times New Roman"/>
                <w:sz w:val="28"/>
                <w:szCs w:val="28"/>
              </w:rPr>
              <w:t>Обеспеченность организации кадрами</w:t>
            </w:r>
            <w:r>
              <w:rPr>
                <w:rFonts w:ascii="Times New Roman" w:hAnsi="Times New Roman" w:cs="Times New Roman"/>
                <w:sz w:val="28"/>
                <w:szCs w:val="28"/>
              </w:rPr>
              <w:t xml:space="preserve"> </w:t>
            </w:r>
            <w:r w:rsidRPr="00873DF5">
              <w:rPr>
                <w:rFonts w:ascii="Times New Roman" w:hAnsi="Times New Roman" w:cs="Times New Roman"/>
                <w:sz w:val="28"/>
                <w:szCs w:val="28"/>
              </w:rPr>
              <w:t>(макс. оценка 10)</w:t>
            </w:r>
          </w:p>
        </w:tc>
        <w:tc>
          <w:tcPr>
            <w:tcW w:w="3170" w:type="dxa"/>
          </w:tcPr>
          <w:p w14:paraId="66557992" w14:textId="5F4E389B" w:rsidR="00D32944" w:rsidRDefault="00D32944" w:rsidP="0059796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текучка кадров</w:t>
            </w:r>
          </w:p>
        </w:tc>
        <w:tc>
          <w:tcPr>
            <w:tcW w:w="3102" w:type="dxa"/>
          </w:tcPr>
          <w:p w14:paraId="7825D171" w14:textId="56DE8C5E" w:rsidR="00D32944" w:rsidRDefault="00D32944" w:rsidP="0059796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7</w:t>
            </w:r>
          </w:p>
        </w:tc>
      </w:tr>
    </w:tbl>
    <w:p w14:paraId="4C57602D" w14:textId="4F1181ED" w:rsidR="00310F7B" w:rsidRDefault="00310F7B" w:rsidP="0059796F">
      <w:pPr>
        <w:pStyle w:val="a3"/>
        <w:spacing w:after="0" w:line="360" w:lineRule="auto"/>
        <w:ind w:left="0"/>
        <w:jc w:val="both"/>
        <w:rPr>
          <w:rFonts w:ascii="Times New Roman" w:hAnsi="Times New Roman" w:cs="Times New Roman"/>
          <w:sz w:val="28"/>
          <w:szCs w:val="28"/>
        </w:rPr>
      </w:pPr>
    </w:p>
    <w:p w14:paraId="6DB24A4B" w14:textId="77777777" w:rsidR="00310F7B" w:rsidRPr="00B609C2" w:rsidRDefault="00310F7B" w:rsidP="0059796F">
      <w:pPr>
        <w:pStyle w:val="a3"/>
        <w:spacing w:after="0" w:line="360" w:lineRule="auto"/>
        <w:ind w:left="0"/>
        <w:jc w:val="both"/>
        <w:rPr>
          <w:rFonts w:ascii="Times New Roman" w:hAnsi="Times New Roman" w:cs="Times New Roman"/>
          <w:sz w:val="28"/>
          <w:szCs w:val="28"/>
        </w:rPr>
      </w:pPr>
    </w:p>
    <w:sectPr w:rsidR="00310F7B" w:rsidRPr="00B609C2" w:rsidSect="0059796F">
      <w:footerReference w:type="default" r:id="rId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692F4" w14:textId="77777777" w:rsidR="007B0279" w:rsidRDefault="007B0279" w:rsidP="00056AB7">
      <w:pPr>
        <w:spacing w:after="0" w:line="240" w:lineRule="auto"/>
      </w:pPr>
      <w:r>
        <w:separator/>
      </w:r>
    </w:p>
  </w:endnote>
  <w:endnote w:type="continuationSeparator" w:id="0">
    <w:p w14:paraId="49D58373" w14:textId="77777777" w:rsidR="007B0279" w:rsidRDefault="007B0279" w:rsidP="00056AB7">
      <w:pPr>
        <w:spacing w:after="0" w:line="240" w:lineRule="auto"/>
      </w:pPr>
      <w:r>
        <w:continuationSeparator/>
      </w:r>
    </w:p>
  </w:endnote>
  <w:endnote w:type="continuationNotice" w:id="1">
    <w:p w14:paraId="44E6CB6C" w14:textId="77777777" w:rsidR="007B0279" w:rsidRDefault="007B02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4868" w14:textId="7D31D5E1" w:rsidR="007D5AE3" w:rsidRDefault="007D5AE3" w:rsidP="007D5AE3">
    <w:pPr>
      <w:pStyle w:val="a6"/>
      <w:tabs>
        <w:tab w:val="clear" w:pos="4677"/>
        <w:tab w:val="clear" w:pos="9355"/>
      </w:tabs>
      <w:jc w:val="cente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AB5ED5">
      <w:rPr>
        <w:caps/>
        <w:noProof/>
        <w:color w:val="4472C4" w:themeColor="accent1"/>
      </w:rPr>
      <w:t>3</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2A4D1" w14:textId="77777777" w:rsidR="007B0279" w:rsidRDefault="007B0279" w:rsidP="00056AB7">
      <w:pPr>
        <w:spacing w:after="0" w:line="240" w:lineRule="auto"/>
      </w:pPr>
      <w:r>
        <w:separator/>
      </w:r>
    </w:p>
  </w:footnote>
  <w:footnote w:type="continuationSeparator" w:id="0">
    <w:p w14:paraId="09DBDFE4" w14:textId="77777777" w:rsidR="007B0279" w:rsidRDefault="007B0279" w:rsidP="00056AB7">
      <w:pPr>
        <w:spacing w:after="0" w:line="240" w:lineRule="auto"/>
      </w:pPr>
      <w:r>
        <w:continuationSeparator/>
      </w:r>
    </w:p>
  </w:footnote>
  <w:footnote w:type="continuationNotice" w:id="1">
    <w:p w14:paraId="6346D446" w14:textId="77777777" w:rsidR="007B0279" w:rsidRDefault="007B02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6C7A"/>
    <w:multiLevelType w:val="multilevel"/>
    <w:tmpl w:val="589A747E"/>
    <w:lvl w:ilvl="0">
      <w:start w:val="1"/>
      <w:numFmt w:val="decimal"/>
      <w:lvlText w:val="%1"/>
      <w:lvlJc w:val="left"/>
      <w:pPr>
        <w:ind w:left="1065" w:hanging="705"/>
      </w:pPr>
      <w:rPr>
        <w:rFonts w:hint="default"/>
      </w:rPr>
    </w:lvl>
    <w:lvl w:ilvl="1">
      <w:start w:val="1"/>
      <w:numFmt w:val="decimal"/>
      <w:isLgl/>
      <w:lvlText w:val="%1.%2"/>
      <w:lvlJc w:val="left"/>
      <w:pPr>
        <w:ind w:left="1517" w:hanging="525"/>
      </w:pPr>
      <w:rPr>
        <w:rFonts w:hint="default"/>
      </w:rPr>
    </w:lvl>
    <w:lvl w:ilvl="2">
      <w:start w:val="1"/>
      <w:numFmt w:val="decimal"/>
      <w:isLgl/>
      <w:lvlText w:val="%1.%2.%3"/>
      <w:lvlJc w:val="left"/>
      <w:pPr>
        <w:ind w:left="2118" w:hanging="720"/>
      </w:pPr>
      <w:rPr>
        <w:rFonts w:hint="default"/>
      </w:rPr>
    </w:lvl>
    <w:lvl w:ilvl="3">
      <w:start w:val="1"/>
      <w:numFmt w:val="decimal"/>
      <w:isLgl/>
      <w:lvlText w:val="%1.%2.%3.%4"/>
      <w:lvlJc w:val="left"/>
      <w:pPr>
        <w:ind w:left="2997" w:hanging="1080"/>
      </w:pPr>
      <w:rPr>
        <w:rFonts w:hint="default"/>
      </w:rPr>
    </w:lvl>
    <w:lvl w:ilvl="4">
      <w:start w:val="1"/>
      <w:numFmt w:val="decimal"/>
      <w:isLgl/>
      <w:lvlText w:val="%1.%2.%3.%4.%5"/>
      <w:lvlJc w:val="left"/>
      <w:pPr>
        <w:ind w:left="3516"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4914" w:hanging="1440"/>
      </w:pPr>
      <w:rPr>
        <w:rFonts w:hint="default"/>
      </w:rPr>
    </w:lvl>
    <w:lvl w:ilvl="7">
      <w:start w:val="1"/>
      <w:numFmt w:val="decimal"/>
      <w:isLgl/>
      <w:lvlText w:val="%1.%2.%3.%4.%5.%6.%7.%8"/>
      <w:lvlJc w:val="left"/>
      <w:pPr>
        <w:ind w:left="5793" w:hanging="1800"/>
      </w:pPr>
      <w:rPr>
        <w:rFonts w:hint="default"/>
      </w:rPr>
    </w:lvl>
    <w:lvl w:ilvl="8">
      <w:start w:val="1"/>
      <w:numFmt w:val="decimal"/>
      <w:isLgl/>
      <w:lvlText w:val="%1.%2.%3.%4.%5.%6.%7.%8.%9"/>
      <w:lvlJc w:val="left"/>
      <w:pPr>
        <w:ind w:left="6672" w:hanging="2160"/>
      </w:pPr>
      <w:rPr>
        <w:rFonts w:hint="default"/>
      </w:rPr>
    </w:lvl>
  </w:abstractNum>
  <w:abstractNum w:abstractNumId="1" w15:restartNumberingAfterBreak="0">
    <w:nsid w:val="14CC075E"/>
    <w:multiLevelType w:val="multilevel"/>
    <w:tmpl w:val="85687F98"/>
    <w:lvl w:ilvl="0">
      <w:start w:val="1"/>
      <w:numFmt w:val="decimal"/>
      <w:lvlText w:val="%1"/>
      <w:lvlJc w:val="left"/>
      <w:pPr>
        <w:ind w:left="420" w:hanging="420"/>
      </w:pPr>
      <w:rPr>
        <w:rFonts w:hint="default"/>
      </w:rPr>
    </w:lvl>
    <w:lvl w:ilvl="1">
      <w:start w:val="1"/>
      <w:numFmt w:val="decimal"/>
      <w:lvlText w:val="%1.%2"/>
      <w:lvlJc w:val="left"/>
      <w:pPr>
        <w:ind w:left="1509" w:hanging="420"/>
      </w:pPr>
      <w:rPr>
        <w:rFonts w:hint="default"/>
      </w:rPr>
    </w:lvl>
    <w:lvl w:ilvl="2">
      <w:start w:val="1"/>
      <w:numFmt w:val="decimal"/>
      <w:lvlText w:val="%1.%2.%3"/>
      <w:lvlJc w:val="left"/>
      <w:pPr>
        <w:ind w:left="2898" w:hanging="720"/>
      </w:pPr>
      <w:rPr>
        <w:rFonts w:hint="default"/>
      </w:rPr>
    </w:lvl>
    <w:lvl w:ilvl="3">
      <w:start w:val="1"/>
      <w:numFmt w:val="decimal"/>
      <w:lvlText w:val="%1.%2.%3.%4"/>
      <w:lvlJc w:val="left"/>
      <w:pPr>
        <w:ind w:left="4347" w:hanging="1080"/>
      </w:pPr>
      <w:rPr>
        <w:rFonts w:hint="default"/>
      </w:rPr>
    </w:lvl>
    <w:lvl w:ilvl="4">
      <w:start w:val="1"/>
      <w:numFmt w:val="decimal"/>
      <w:lvlText w:val="%1.%2.%3.%4.%5"/>
      <w:lvlJc w:val="left"/>
      <w:pPr>
        <w:ind w:left="5436" w:hanging="1080"/>
      </w:pPr>
      <w:rPr>
        <w:rFonts w:hint="default"/>
      </w:rPr>
    </w:lvl>
    <w:lvl w:ilvl="5">
      <w:start w:val="1"/>
      <w:numFmt w:val="decimal"/>
      <w:lvlText w:val="%1.%2.%3.%4.%5.%6"/>
      <w:lvlJc w:val="left"/>
      <w:pPr>
        <w:ind w:left="6885" w:hanging="1440"/>
      </w:pPr>
      <w:rPr>
        <w:rFonts w:hint="default"/>
      </w:rPr>
    </w:lvl>
    <w:lvl w:ilvl="6">
      <w:start w:val="1"/>
      <w:numFmt w:val="decimal"/>
      <w:lvlText w:val="%1.%2.%3.%4.%5.%6.%7"/>
      <w:lvlJc w:val="left"/>
      <w:pPr>
        <w:ind w:left="7974" w:hanging="1440"/>
      </w:pPr>
      <w:rPr>
        <w:rFonts w:hint="default"/>
      </w:rPr>
    </w:lvl>
    <w:lvl w:ilvl="7">
      <w:start w:val="1"/>
      <w:numFmt w:val="decimal"/>
      <w:lvlText w:val="%1.%2.%3.%4.%5.%6.%7.%8"/>
      <w:lvlJc w:val="left"/>
      <w:pPr>
        <w:ind w:left="9423" w:hanging="1800"/>
      </w:pPr>
      <w:rPr>
        <w:rFonts w:hint="default"/>
      </w:rPr>
    </w:lvl>
    <w:lvl w:ilvl="8">
      <w:start w:val="1"/>
      <w:numFmt w:val="decimal"/>
      <w:lvlText w:val="%1.%2.%3.%4.%5.%6.%7.%8.%9"/>
      <w:lvlJc w:val="left"/>
      <w:pPr>
        <w:ind w:left="10872" w:hanging="2160"/>
      </w:pPr>
      <w:rPr>
        <w:rFonts w:hint="default"/>
      </w:rPr>
    </w:lvl>
  </w:abstractNum>
  <w:abstractNum w:abstractNumId="2" w15:restartNumberingAfterBreak="0">
    <w:nsid w:val="1CB8058A"/>
    <w:multiLevelType w:val="hybridMultilevel"/>
    <w:tmpl w:val="A1024D62"/>
    <w:lvl w:ilvl="0" w:tplc="E7E02E38">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3" w15:restartNumberingAfterBreak="0">
    <w:nsid w:val="21740FA1"/>
    <w:multiLevelType w:val="multilevel"/>
    <w:tmpl w:val="6A40A9D0"/>
    <w:lvl w:ilvl="0">
      <w:start w:val="1"/>
      <w:numFmt w:val="decimal"/>
      <w:lvlText w:val="%1"/>
      <w:lvlJc w:val="left"/>
      <w:pPr>
        <w:ind w:left="375" w:hanging="375"/>
      </w:pPr>
      <w:rPr>
        <w:rFonts w:hint="default"/>
      </w:rPr>
    </w:lvl>
    <w:lvl w:ilvl="1">
      <w:start w:val="3"/>
      <w:numFmt w:val="decimal"/>
      <w:lvlText w:val="%1.%2"/>
      <w:lvlJc w:val="left"/>
      <w:pPr>
        <w:ind w:left="1509" w:hanging="375"/>
      </w:pPr>
      <w:rPr>
        <w:rFonts w:hint="default"/>
      </w:rPr>
    </w:lvl>
    <w:lvl w:ilvl="2">
      <w:start w:val="1"/>
      <w:numFmt w:val="decimal"/>
      <w:lvlText w:val="%1.%2.%3"/>
      <w:lvlJc w:val="left"/>
      <w:pPr>
        <w:ind w:left="3288" w:hanging="720"/>
      </w:pPr>
      <w:rPr>
        <w:rFonts w:hint="default"/>
      </w:rPr>
    </w:lvl>
    <w:lvl w:ilvl="3">
      <w:start w:val="1"/>
      <w:numFmt w:val="decimal"/>
      <w:lvlText w:val="%1.%2.%3.%4"/>
      <w:lvlJc w:val="left"/>
      <w:pPr>
        <w:ind w:left="4932" w:hanging="1080"/>
      </w:pPr>
      <w:rPr>
        <w:rFonts w:hint="default"/>
      </w:rPr>
    </w:lvl>
    <w:lvl w:ilvl="4">
      <w:start w:val="1"/>
      <w:numFmt w:val="decimal"/>
      <w:lvlText w:val="%1.%2.%3.%4.%5"/>
      <w:lvlJc w:val="left"/>
      <w:pPr>
        <w:ind w:left="6216" w:hanging="1080"/>
      </w:pPr>
      <w:rPr>
        <w:rFonts w:hint="default"/>
      </w:rPr>
    </w:lvl>
    <w:lvl w:ilvl="5">
      <w:start w:val="1"/>
      <w:numFmt w:val="decimal"/>
      <w:lvlText w:val="%1.%2.%3.%4.%5.%6"/>
      <w:lvlJc w:val="left"/>
      <w:pPr>
        <w:ind w:left="7860" w:hanging="1440"/>
      </w:pPr>
      <w:rPr>
        <w:rFonts w:hint="default"/>
      </w:rPr>
    </w:lvl>
    <w:lvl w:ilvl="6">
      <w:start w:val="1"/>
      <w:numFmt w:val="decimal"/>
      <w:lvlText w:val="%1.%2.%3.%4.%5.%6.%7"/>
      <w:lvlJc w:val="left"/>
      <w:pPr>
        <w:ind w:left="9144" w:hanging="1440"/>
      </w:pPr>
      <w:rPr>
        <w:rFonts w:hint="default"/>
      </w:rPr>
    </w:lvl>
    <w:lvl w:ilvl="7">
      <w:start w:val="1"/>
      <w:numFmt w:val="decimal"/>
      <w:lvlText w:val="%1.%2.%3.%4.%5.%6.%7.%8"/>
      <w:lvlJc w:val="left"/>
      <w:pPr>
        <w:ind w:left="10788" w:hanging="1800"/>
      </w:pPr>
      <w:rPr>
        <w:rFonts w:hint="default"/>
      </w:rPr>
    </w:lvl>
    <w:lvl w:ilvl="8">
      <w:start w:val="1"/>
      <w:numFmt w:val="decimal"/>
      <w:lvlText w:val="%1.%2.%3.%4.%5.%6.%7.%8.%9"/>
      <w:lvlJc w:val="left"/>
      <w:pPr>
        <w:ind w:left="12432" w:hanging="2160"/>
      </w:pPr>
      <w:rPr>
        <w:rFonts w:hint="default"/>
      </w:rPr>
    </w:lvl>
  </w:abstractNum>
  <w:abstractNum w:abstractNumId="4" w15:restartNumberingAfterBreak="0">
    <w:nsid w:val="31EA0B02"/>
    <w:multiLevelType w:val="multilevel"/>
    <w:tmpl w:val="E3A4C098"/>
    <w:lvl w:ilvl="0">
      <w:start w:val="2"/>
      <w:numFmt w:val="decimal"/>
      <w:lvlText w:val="%1"/>
      <w:lvlJc w:val="left"/>
      <w:pPr>
        <w:ind w:left="375" w:hanging="375"/>
      </w:pPr>
      <w:rPr>
        <w:rFonts w:hint="default"/>
      </w:rPr>
    </w:lvl>
    <w:lvl w:ilvl="1">
      <w:start w:val="1"/>
      <w:numFmt w:val="decimal"/>
      <w:lvlText w:val="%1.%2"/>
      <w:lvlJc w:val="left"/>
      <w:pPr>
        <w:ind w:left="1254" w:hanging="375"/>
      </w:pPr>
      <w:rPr>
        <w:rFonts w:hint="default"/>
      </w:rPr>
    </w:lvl>
    <w:lvl w:ilvl="2">
      <w:start w:val="1"/>
      <w:numFmt w:val="decimal"/>
      <w:lvlText w:val="%1.%2.%3"/>
      <w:lvlJc w:val="left"/>
      <w:pPr>
        <w:ind w:left="2478" w:hanging="720"/>
      </w:pPr>
      <w:rPr>
        <w:rFonts w:hint="default"/>
      </w:rPr>
    </w:lvl>
    <w:lvl w:ilvl="3">
      <w:start w:val="1"/>
      <w:numFmt w:val="decimal"/>
      <w:lvlText w:val="%1.%2.%3.%4"/>
      <w:lvlJc w:val="left"/>
      <w:pPr>
        <w:ind w:left="3717" w:hanging="108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953" w:hanging="1800"/>
      </w:pPr>
      <w:rPr>
        <w:rFonts w:hint="default"/>
      </w:rPr>
    </w:lvl>
    <w:lvl w:ilvl="8">
      <w:start w:val="1"/>
      <w:numFmt w:val="decimal"/>
      <w:lvlText w:val="%1.%2.%3.%4.%5.%6.%7.%8.%9"/>
      <w:lvlJc w:val="left"/>
      <w:pPr>
        <w:ind w:left="9192" w:hanging="2160"/>
      </w:pPr>
      <w:rPr>
        <w:rFonts w:hint="default"/>
      </w:rPr>
    </w:lvl>
  </w:abstractNum>
  <w:abstractNum w:abstractNumId="5" w15:restartNumberingAfterBreak="0">
    <w:nsid w:val="38623B96"/>
    <w:multiLevelType w:val="hybridMultilevel"/>
    <w:tmpl w:val="A7A857FC"/>
    <w:lvl w:ilvl="0" w:tplc="459E4DB6">
      <w:start w:val="1"/>
      <w:numFmt w:val="decimal"/>
      <w:lvlText w:val="%1"/>
      <w:lvlJc w:val="left"/>
      <w:pPr>
        <w:ind w:left="1239" w:hanging="360"/>
      </w:pPr>
      <w:rPr>
        <w:rFonts w:hint="default"/>
      </w:rPr>
    </w:lvl>
    <w:lvl w:ilvl="1" w:tplc="04190019">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6" w15:restartNumberingAfterBreak="0">
    <w:nsid w:val="39681AC4"/>
    <w:multiLevelType w:val="hybridMultilevel"/>
    <w:tmpl w:val="DA209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674A8B"/>
    <w:multiLevelType w:val="multilevel"/>
    <w:tmpl w:val="D700A936"/>
    <w:lvl w:ilvl="0">
      <w:start w:val="1"/>
      <w:numFmt w:val="decimal"/>
      <w:lvlText w:val="%1"/>
      <w:lvlJc w:val="left"/>
      <w:pPr>
        <w:ind w:left="1509" w:hanging="375"/>
      </w:pPr>
      <w:rPr>
        <w:rFonts w:hint="default"/>
      </w:rPr>
    </w:lvl>
    <w:lvl w:ilvl="1">
      <w:start w:val="2"/>
      <w:numFmt w:val="decimal"/>
      <w:lvlText w:val="%1.%2"/>
      <w:lvlJc w:val="left"/>
      <w:pPr>
        <w:ind w:left="1254" w:hanging="375"/>
      </w:pPr>
      <w:rPr>
        <w:rFonts w:hint="default"/>
      </w:rPr>
    </w:lvl>
    <w:lvl w:ilvl="2">
      <w:start w:val="1"/>
      <w:numFmt w:val="decimal"/>
      <w:lvlText w:val="%1.%2.%3"/>
      <w:lvlJc w:val="left"/>
      <w:pPr>
        <w:ind w:left="2478" w:hanging="720"/>
      </w:pPr>
      <w:rPr>
        <w:rFonts w:hint="default"/>
      </w:rPr>
    </w:lvl>
    <w:lvl w:ilvl="3">
      <w:start w:val="1"/>
      <w:numFmt w:val="decimal"/>
      <w:lvlText w:val="%1.%2.%3.%4"/>
      <w:lvlJc w:val="left"/>
      <w:pPr>
        <w:ind w:left="3717" w:hanging="108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953" w:hanging="1800"/>
      </w:pPr>
      <w:rPr>
        <w:rFonts w:hint="default"/>
      </w:rPr>
    </w:lvl>
    <w:lvl w:ilvl="8">
      <w:start w:val="1"/>
      <w:numFmt w:val="decimal"/>
      <w:lvlText w:val="%1.%2.%3.%4.%5.%6.%7.%8.%9"/>
      <w:lvlJc w:val="left"/>
      <w:pPr>
        <w:ind w:left="9192" w:hanging="2160"/>
      </w:pPr>
      <w:rPr>
        <w:rFonts w:hint="default"/>
      </w:rPr>
    </w:lvl>
  </w:abstractNum>
  <w:abstractNum w:abstractNumId="8" w15:restartNumberingAfterBreak="0">
    <w:nsid w:val="58627ED4"/>
    <w:multiLevelType w:val="multilevel"/>
    <w:tmpl w:val="B3E6362E"/>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5C8E7801"/>
    <w:multiLevelType w:val="hybridMultilevel"/>
    <w:tmpl w:val="5C10673C"/>
    <w:lvl w:ilvl="0" w:tplc="2D7EA30A">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0" w15:restartNumberingAfterBreak="0">
    <w:nsid w:val="5F975FC0"/>
    <w:multiLevelType w:val="multilevel"/>
    <w:tmpl w:val="27DEE17A"/>
    <w:lvl w:ilvl="0">
      <w:start w:val="1"/>
      <w:numFmt w:val="decimal"/>
      <w:lvlText w:val="%1"/>
      <w:lvlJc w:val="left"/>
      <w:pPr>
        <w:ind w:left="375" w:hanging="375"/>
      </w:pPr>
      <w:rPr>
        <w:rFonts w:hint="default"/>
      </w:rPr>
    </w:lvl>
    <w:lvl w:ilvl="1">
      <w:start w:val="1"/>
      <w:numFmt w:val="decimal"/>
      <w:lvlText w:val="%1.%2"/>
      <w:lvlJc w:val="left"/>
      <w:pPr>
        <w:ind w:left="1651" w:hanging="375"/>
      </w:pPr>
      <w:rPr>
        <w:rFonts w:hint="default"/>
      </w:rPr>
    </w:lvl>
    <w:lvl w:ilvl="2">
      <w:start w:val="1"/>
      <w:numFmt w:val="decimal"/>
      <w:lvlText w:val="%1.%2.%3"/>
      <w:lvlJc w:val="left"/>
      <w:pPr>
        <w:ind w:left="3258" w:hanging="720"/>
      </w:pPr>
      <w:rPr>
        <w:rFonts w:hint="default"/>
      </w:rPr>
    </w:lvl>
    <w:lvl w:ilvl="3">
      <w:start w:val="1"/>
      <w:numFmt w:val="decimal"/>
      <w:lvlText w:val="%1.%2.%3.%4"/>
      <w:lvlJc w:val="left"/>
      <w:pPr>
        <w:ind w:left="4887" w:hanging="1080"/>
      </w:pPr>
      <w:rPr>
        <w:rFonts w:hint="default"/>
      </w:rPr>
    </w:lvl>
    <w:lvl w:ilvl="4">
      <w:start w:val="1"/>
      <w:numFmt w:val="decimal"/>
      <w:lvlText w:val="%1.%2.%3.%4.%5"/>
      <w:lvlJc w:val="left"/>
      <w:pPr>
        <w:ind w:left="6156" w:hanging="1080"/>
      </w:pPr>
      <w:rPr>
        <w:rFonts w:hint="default"/>
      </w:rPr>
    </w:lvl>
    <w:lvl w:ilvl="5">
      <w:start w:val="1"/>
      <w:numFmt w:val="decimal"/>
      <w:lvlText w:val="%1.%2.%3.%4.%5.%6"/>
      <w:lvlJc w:val="left"/>
      <w:pPr>
        <w:ind w:left="7785" w:hanging="1440"/>
      </w:pPr>
      <w:rPr>
        <w:rFonts w:hint="default"/>
      </w:rPr>
    </w:lvl>
    <w:lvl w:ilvl="6">
      <w:start w:val="1"/>
      <w:numFmt w:val="decimal"/>
      <w:lvlText w:val="%1.%2.%3.%4.%5.%6.%7"/>
      <w:lvlJc w:val="left"/>
      <w:pPr>
        <w:ind w:left="9054" w:hanging="1440"/>
      </w:pPr>
      <w:rPr>
        <w:rFonts w:hint="default"/>
      </w:rPr>
    </w:lvl>
    <w:lvl w:ilvl="7">
      <w:start w:val="1"/>
      <w:numFmt w:val="decimal"/>
      <w:lvlText w:val="%1.%2.%3.%4.%5.%6.%7.%8"/>
      <w:lvlJc w:val="left"/>
      <w:pPr>
        <w:ind w:left="10683" w:hanging="1800"/>
      </w:pPr>
      <w:rPr>
        <w:rFonts w:hint="default"/>
      </w:rPr>
    </w:lvl>
    <w:lvl w:ilvl="8">
      <w:start w:val="1"/>
      <w:numFmt w:val="decimal"/>
      <w:lvlText w:val="%1.%2.%3.%4.%5.%6.%7.%8.%9"/>
      <w:lvlJc w:val="left"/>
      <w:pPr>
        <w:ind w:left="12312" w:hanging="2160"/>
      </w:pPr>
      <w:rPr>
        <w:rFonts w:hint="default"/>
      </w:rPr>
    </w:lvl>
  </w:abstractNum>
  <w:abstractNum w:abstractNumId="11" w15:restartNumberingAfterBreak="0">
    <w:nsid w:val="65DE5120"/>
    <w:multiLevelType w:val="multilevel"/>
    <w:tmpl w:val="099AA6F8"/>
    <w:lvl w:ilvl="0">
      <w:start w:val="2"/>
      <w:numFmt w:val="decimal"/>
      <w:lvlText w:val="%1"/>
      <w:lvlJc w:val="left"/>
      <w:pPr>
        <w:ind w:left="375" w:hanging="375"/>
      </w:pPr>
      <w:rPr>
        <w:rFonts w:hint="default"/>
      </w:rPr>
    </w:lvl>
    <w:lvl w:ilvl="1">
      <w:start w:val="1"/>
      <w:numFmt w:val="decimal"/>
      <w:lvlText w:val="%1.%2"/>
      <w:lvlJc w:val="left"/>
      <w:pPr>
        <w:ind w:left="1704" w:hanging="375"/>
      </w:pPr>
      <w:rPr>
        <w:rFonts w:hint="default"/>
      </w:rPr>
    </w:lvl>
    <w:lvl w:ilvl="2">
      <w:start w:val="1"/>
      <w:numFmt w:val="decimal"/>
      <w:lvlText w:val="%1.%2.%3"/>
      <w:lvlJc w:val="left"/>
      <w:pPr>
        <w:ind w:left="3378" w:hanging="720"/>
      </w:pPr>
      <w:rPr>
        <w:rFonts w:hint="default"/>
      </w:rPr>
    </w:lvl>
    <w:lvl w:ilvl="3">
      <w:start w:val="1"/>
      <w:numFmt w:val="decimal"/>
      <w:lvlText w:val="%1.%2.%3.%4"/>
      <w:lvlJc w:val="left"/>
      <w:pPr>
        <w:ind w:left="5067" w:hanging="1080"/>
      </w:pPr>
      <w:rPr>
        <w:rFonts w:hint="default"/>
      </w:rPr>
    </w:lvl>
    <w:lvl w:ilvl="4">
      <w:start w:val="1"/>
      <w:numFmt w:val="decimal"/>
      <w:lvlText w:val="%1.%2.%3.%4.%5"/>
      <w:lvlJc w:val="left"/>
      <w:pPr>
        <w:ind w:left="6396" w:hanging="1080"/>
      </w:pPr>
      <w:rPr>
        <w:rFonts w:hint="default"/>
      </w:rPr>
    </w:lvl>
    <w:lvl w:ilvl="5">
      <w:start w:val="1"/>
      <w:numFmt w:val="decimal"/>
      <w:lvlText w:val="%1.%2.%3.%4.%5.%6"/>
      <w:lvlJc w:val="left"/>
      <w:pPr>
        <w:ind w:left="8085" w:hanging="1440"/>
      </w:pPr>
      <w:rPr>
        <w:rFonts w:hint="default"/>
      </w:rPr>
    </w:lvl>
    <w:lvl w:ilvl="6">
      <w:start w:val="1"/>
      <w:numFmt w:val="decimal"/>
      <w:lvlText w:val="%1.%2.%3.%4.%5.%6.%7"/>
      <w:lvlJc w:val="left"/>
      <w:pPr>
        <w:ind w:left="9414" w:hanging="1440"/>
      </w:pPr>
      <w:rPr>
        <w:rFonts w:hint="default"/>
      </w:rPr>
    </w:lvl>
    <w:lvl w:ilvl="7">
      <w:start w:val="1"/>
      <w:numFmt w:val="decimal"/>
      <w:lvlText w:val="%1.%2.%3.%4.%5.%6.%7.%8"/>
      <w:lvlJc w:val="left"/>
      <w:pPr>
        <w:ind w:left="11103" w:hanging="1800"/>
      </w:pPr>
      <w:rPr>
        <w:rFonts w:hint="default"/>
      </w:rPr>
    </w:lvl>
    <w:lvl w:ilvl="8">
      <w:start w:val="1"/>
      <w:numFmt w:val="decimal"/>
      <w:lvlText w:val="%1.%2.%3.%4.%5.%6.%7.%8.%9"/>
      <w:lvlJc w:val="left"/>
      <w:pPr>
        <w:ind w:left="12792" w:hanging="2160"/>
      </w:pPr>
      <w:rPr>
        <w:rFonts w:hint="default"/>
      </w:rPr>
    </w:lvl>
  </w:abstractNum>
  <w:abstractNum w:abstractNumId="12" w15:restartNumberingAfterBreak="0">
    <w:nsid w:val="663438E7"/>
    <w:multiLevelType w:val="multilevel"/>
    <w:tmpl w:val="C58AF102"/>
    <w:lvl w:ilvl="0">
      <w:start w:val="1"/>
      <w:numFmt w:val="decimal"/>
      <w:lvlText w:val="%1"/>
      <w:lvlJc w:val="left"/>
      <w:pPr>
        <w:ind w:left="1239" w:hanging="360"/>
      </w:pPr>
      <w:rPr>
        <w:rFonts w:hint="default"/>
      </w:rPr>
    </w:lvl>
    <w:lvl w:ilvl="1">
      <w:start w:val="2"/>
      <w:numFmt w:val="decimal"/>
      <w:isLgl/>
      <w:lvlText w:val="%1.%2"/>
      <w:lvlJc w:val="left"/>
      <w:pPr>
        <w:ind w:left="1629" w:hanging="375"/>
      </w:pPr>
      <w:rPr>
        <w:rFonts w:hint="default"/>
      </w:rPr>
    </w:lvl>
    <w:lvl w:ilvl="2">
      <w:start w:val="1"/>
      <w:numFmt w:val="decimal"/>
      <w:isLgl/>
      <w:lvlText w:val="%1.%2.%3"/>
      <w:lvlJc w:val="left"/>
      <w:pPr>
        <w:ind w:left="2349" w:hanging="720"/>
      </w:pPr>
      <w:rPr>
        <w:rFonts w:hint="default"/>
      </w:rPr>
    </w:lvl>
    <w:lvl w:ilvl="3">
      <w:start w:val="1"/>
      <w:numFmt w:val="decimal"/>
      <w:isLgl/>
      <w:lvlText w:val="%1.%2.%3.%4"/>
      <w:lvlJc w:val="left"/>
      <w:pPr>
        <w:ind w:left="3084" w:hanging="1080"/>
      </w:pPr>
      <w:rPr>
        <w:rFonts w:hint="default"/>
      </w:rPr>
    </w:lvl>
    <w:lvl w:ilvl="4">
      <w:start w:val="1"/>
      <w:numFmt w:val="decimal"/>
      <w:isLgl/>
      <w:lvlText w:val="%1.%2.%3.%4.%5"/>
      <w:lvlJc w:val="left"/>
      <w:pPr>
        <w:ind w:left="3459" w:hanging="1080"/>
      </w:pPr>
      <w:rPr>
        <w:rFonts w:hint="default"/>
      </w:rPr>
    </w:lvl>
    <w:lvl w:ilvl="5">
      <w:start w:val="1"/>
      <w:numFmt w:val="decimal"/>
      <w:isLgl/>
      <w:lvlText w:val="%1.%2.%3.%4.%5.%6"/>
      <w:lvlJc w:val="left"/>
      <w:pPr>
        <w:ind w:left="4194" w:hanging="1440"/>
      </w:pPr>
      <w:rPr>
        <w:rFonts w:hint="default"/>
      </w:rPr>
    </w:lvl>
    <w:lvl w:ilvl="6">
      <w:start w:val="1"/>
      <w:numFmt w:val="decimal"/>
      <w:isLgl/>
      <w:lvlText w:val="%1.%2.%3.%4.%5.%6.%7"/>
      <w:lvlJc w:val="left"/>
      <w:pPr>
        <w:ind w:left="4569" w:hanging="1440"/>
      </w:pPr>
      <w:rPr>
        <w:rFonts w:hint="default"/>
      </w:rPr>
    </w:lvl>
    <w:lvl w:ilvl="7">
      <w:start w:val="1"/>
      <w:numFmt w:val="decimal"/>
      <w:isLgl/>
      <w:lvlText w:val="%1.%2.%3.%4.%5.%6.%7.%8"/>
      <w:lvlJc w:val="left"/>
      <w:pPr>
        <w:ind w:left="5304" w:hanging="1800"/>
      </w:pPr>
      <w:rPr>
        <w:rFonts w:hint="default"/>
      </w:rPr>
    </w:lvl>
    <w:lvl w:ilvl="8">
      <w:start w:val="1"/>
      <w:numFmt w:val="decimal"/>
      <w:isLgl/>
      <w:lvlText w:val="%1.%2.%3.%4.%5.%6.%7.%8.%9"/>
      <w:lvlJc w:val="left"/>
      <w:pPr>
        <w:ind w:left="6039" w:hanging="2160"/>
      </w:pPr>
      <w:rPr>
        <w:rFonts w:hint="default"/>
      </w:rPr>
    </w:lvl>
  </w:abstractNum>
  <w:abstractNum w:abstractNumId="13" w15:restartNumberingAfterBreak="0">
    <w:nsid w:val="792A0101"/>
    <w:multiLevelType w:val="hybridMultilevel"/>
    <w:tmpl w:val="9FD8C872"/>
    <w:lvl w:ilvl="0" w:tplc="FB0218FA">
      <w:start w:val="1"/>
      <w:numFmt w:val="decimal"/>
      <w:lvlText w:val="%1)"/>
      <w:lvlJc w:val="left"/>
      <w:pPr>
        <w:ind w:left="1352"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num w:numId="1">
    <w:abstractNumId w:val="0"/>
  </w:num>
  <w:num w:numId="2">
    <w:abstractNumId w:val="6"/>
  </w:num>
  <w:num w:numId="3">
    <w:abstractNumId w:val="8"/>
  </w:num>
  <w:num w:numId="4">
    <w:abstractNumId w:val="1"/>
  </w:num>
  <w:num w:numId="5">
    <w:abstractNumId w:val="5"/>
  </w:num>
  <w:num w:numId="6">
    <w:abstractNumId w:val="7"/>
  </w:num>
  <w:num w:numId="7">
    <w:abstractNumId w:val="4"/>
  </w:num>
  <w:num w:numId="8">
    <w:abstractNumId w:val="13"/>
  </w:num>
  <w:num w:numId="9">
    <w:abstractNumId w:val="9"/>
  </w:num>
  <w:num w:numId="10">
    <w:abstractNumId w:val="12"/>
  </w:num>
  <w:num w:numId="11">
    <w:abstractNumId w:val="2"/>
  </w:num>
  <w:num w:numId="12">
    <w:abstractNumId w:val="10"/>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B0B"/>
    <w:rsid w:val="0000546B"/>
    <w:rsid w:val="000123D3"/>
    <w:rsid w:val="000176A0"/>
    <w:rsid w:val="00024965"/>
    <w:rsid w:val="00024A8A"/>
    <w:rsid w:val="0003355E"/>
    <w:rsid w:val="00035F15"/>
    <w:rsid w:val="00040092"/>
    <w:rsid w:val="000424D9"/>
    <w:rsid w:val="000472B3"/>
    <w:rsid w:val="00055D90"/>
    <w:rsid w:val="00056AB7"/>
    <w:rsid w:val="000708B2"/>
    <w:rsid w:val="0007325B"/>
    <w:rsid w:val="00075305"/>
    <w:rsid w:val="00094B40"/>
    <w:rsid w:val="00096F17"/>
    <w:rsid w:val="000A1320"/>
    <w:rsid w:val="000A4338"/>
    <w:rsid w:val="000A64CE"/>
    <w:rsid w:val="000B41DB"/>
    <w:rsid w:val="000C10B4"/>
    <w:rsid w:val="000C42D3"/>
    <w:rsid w:val="000E1CA9"/>
    <w:rsid w:val="000E3BEA"/>
    <w:rsid w:val="000F3951"/>
    <w:rsid w:val="00105039"/>
    <w:rsid w:val="00112728"/>
    <w:rsid w:val="00115C8E"/>
    <w:rsid w:val="00116EB2"/>
    <w:rsid w:val="00117610"/>
    <w:rsid w:val="001208BE"/>
    <w:rsid w:val="00131A67"/>
    <w:rsid w:val="00133C40"/>
    <w:rsid w:val="001375FA"/>
    <w:rsid w:val="00153856"/>
    <w:rsid w:val="00154ADF"/>
    <w:rsid w:val="001569A3"/>
    <w:rsid w:val="00162B79"/>
    <w:rsid w:val="00167CA9"/>
    <w:rsid w:val="001707D9"/>
    <w:rsid w:val="001739C3"/>
    <w:rsid w:val="00173AC6"/>
    <w:rsid w:val="00175860"/>
    <w:rsid w:val="001765CD"/>
    <w:rsid w:val="00180772"/>
    <w:rsid w:val="00181BA9"/>
    <w:rsid w:val="00184ED2"/>
    <w:rsid w:val="00194B22"/>
    <w:rsid w:val="001A0394"/>
    <w:rsid w:val="001A0876"/>
    <w:rsid w:val="001A6086"/>
    <w:rsid w:val="001A60C9"/>
    <w:rsid w:val="001A7490"/>
    <w:rsid w:val="001B0CCF"/>
    <w:rsid w:val="001B0D1C"/>
    <w:rsid w:val="001B1567"/>
    <w:rsid w:val="001B42B1"/>
    <w:rsid w:val="001C209F"/>
    <w:rsid w:val="001C2B86"/>
    <w:rsid w:val="001D0E44"/>
    <w:rsid w:val="001D0F6F"/>
    <w:rsid w:val="001E318D"/>
    <w:rsid w:val="001F06CC"/>
    <w:rsid w:val="00207A16"/>
    <w:rsid w:val="00211E80"/>
    <w:rsid w:val="00212EDB"/>
    <w:rsid w:val="00230DF4"/>
    <w:rsid w:val="00235BB1"/>
    <w:rsid w:val="00240704"/>
    <w:rsid w:val="00254FAB"/>
    <w:rsid w:val="002705BC"/>
    <w:rsid w:val="00270901"/>
    <w:rsid w:val="00274F6A"/>
    <w:rsid w:val="002850BE"/>
    <w:rsid w:val="002851A8"/>
    <w:rsid w:val="00285EB4"/>
    <w:rsid w:val="00286C2E"/>
    <w:rsid w:val="002876FC"/>
    <w:rsid w:val="00287DA4"/>
    <w:rsid w:val="002A058A"/>
    <w:rsid w:val="002A65DA"/>
    <w:rsid w:val="002A6DC3"/>
    <w:rsid w:val="002B1B0B"/>
    <w:rsid w:val="002B2255"/>
    <w:rsid w:val="002C6DC8"/>
    <w:rsid w:val="002E0AF7"/>
    <w:rsid w:val="002E5B04"/>
    <w:rsid w:val="002E6C55"/>
    <w:rsid w:val="002E6F43"/>
    <w:rsid w:val="002F0ACA"/>
    <w:rsid w:val="002F3886"/>
    <w:rsid w:val="00301489"/>
    <w:rsid w:val="00302359"/>
    <w:rsid w:val="00310F7B"/>
    <w:rsid w:val="00317677"/>
    <w:rsid w:val="003223A0"/>
    <w:rsid w:val="00325733"/>
    <w:rsid w:val="003310A1"/>
    <w:rsid w:val="0033327B"/>
    <w:rsid w:val="003429BC"/>
    <w:rsid w:val="00342FD1"/>
    <w:rsid w:val="003502A4"/>
    <w:rsid w:val="0035043E"/>
    <w:rsid w:val="003510AC"/>
    <w:rsid w:val="00354AA8"/>
    <w:rsid w:val="00373A4D"/>
    <w:rsid w:val="003827C3"/>
    <w:rsid w:val="00392AFC"/>
    <w:rsid w:val="00396308"/>
    <w:rsid w:val="003969F8"/>
    <w:rsid w:val="003A7779"/>
    <w:rsid w:val="003B0AA7"/>
    <w:rsid w:val="003B2BB1"/>
    <w:rsid w:val="003C1F72"/>
    <w:rsid w:val="003C204E"/>
    <w:rsid w:val="003C3EB4"/>
    <w:rsid w:val="003D5680"/>
    <w:rsid w:val="003E460A"/>
    <w:rsid w:val="003F2A8B"/>
    <w:rsid w:val="003F604A"/>
    <w:rsid w:val="00411435"/>
    <w:rsid w:val="004116C0"/>
    <w:rsid w:val="004130D3"/>
    <w:rsid w:val="00414E27"/>
    <w:rsid w:val="004219B4"/>
    <w:rsid w:val="004230DA"/>
    <w:rsid w:val="004329B9"/>
    <w:rsid w:val="004355E8"/>
    <w:rsid w:val="00440CB6"/>
    <w:rsid w:val="0044560A"/>
    <w:rsid w:val="004474BE"/>
    <w:rsid w:val="00453C55"/>
    <w:rsid w:val="00457DAF"/>
    <w:rsid w:val="00462D0B"/>
    <w:rsid w:val="00464B5C"/>
    <w:rsid w:val="004713D4"/>
    <w:rsid w:val="00475AE2"/>
    <w:rsid w:val="00477225"/>
    <w:rsid w:val="004842BF"/>
    <w:rsid w:val="004850B2"/>
    <w:rsid w:val="00490E01"/>
    <w:rsid w:val="00495C7B"/>
    <w:rsid w:val="004A672D"/>
    <w:rsid w:val="004B599F"/>
    <w:rsid w:val="004C57C0"/>
    <w:rsid w:val="004C6406"/>
    <w:rsid w:val="004D2C66"/>
    <w:rsid w:val="004E299C"/>
    <w:rsid w:val="004E5938"/>
    <w:rsid w:val="004F0A59"/>
    <w:rsid w:val="005000E8"/>
    <w:rsid w:val="00500484"/>
    <w:rsid w:val="00502EF3"/>
    <w:rsid w:val="0051378F"/>
    <w:rsid w:val="00513A7C"/>
    <w:rsid w:val="00521CD9"/>
    <w:rsid w:val="0053333D"/>
    <w:rsid w:val="0053783A"/>
    <w:rsid w:val="00537B7F"/>
    <w:rsid w:val="005428A4"/>
    <w:rsid w:val="005576BA"/>
    <w:rsid w:val="00565240"/>
    <w:rsid w:val="00566B94"/>
    <w:rsid w:val="00570885"/>
    <w:rsid w:val="00570CC0"/>
    <w:rsid w:val="00572A97"/>
    <w:rsid w:val="00576AD1"/>
    <w:rsid w:val="00583FC5"/>
    <w:rsid w:val="00584267"/>
    <w:rsid w:val="005874E7"/>
    <w:rsid w:val="005928E9"/>
    <w:rsid w:val="0059796F"/>
    <w:rsid w:val="005A2032"/>
    <w:rsid w:val="005A6C9D"/>
    <w:rsid w:val="005C04D8"/>
    <w:rsid w:val="005C1172"/>
    <w:rsid w:val="005C294C"/>
    <w:rsid w:val="005E6C25"/>
    <w:rsid w:val="005F3531"/>
    <w:rsid w:val="005F5AC7"/>
    <w:rsid w:val="00614365"/>
    <w:rsid w:val="00615E4E"/>
    <w:rsid w:val="00621E24"/>
    <w:rsid w:val="00626B76"/>
    <w:rsid w:val="006319D6"/>
    <w:rsid w:val="0063267A"/>
    <w:rsid w:val="00640396"/>
    <w:rsid w:val="00650BBD"/>
    <w:rsid w:val="006534C9"/>
    <w:rsid w:val="0065425D"/>
    <w:rsid w:val="006547C6"/>
    <w:rsid w:val="00662133"/>
    <w:rsid w:val="00665EE4"/>
    <w:rsid w:val="006667C3"/>
    <w:rsid w:val="00682F92"/>
    <w:rsid w:val="006840E6"/>
    <w:rsid w:val="00687D97"/>
    <w:rsid w:val="00691AB5"/>
    <w:rsid w:val="00692663"/>
    <w:rsid w:val="006B4B9B"/>
    <w:rsid w:val="006B6652"/>
    <w:rsid w:val="006B6CBA"/>
    <w:rsid w:val="006C2E3E"/>
    <w:rsid w:val="006C2FCB"/>
    <w:rsid w:val="006C50D2"/>
    <w:rsid w:val="006D158F"/>
    <w:rsid w:val="006D59B2"/>
    <w:rsid w:val="006D66A4"/>
    <w:rsid w:val="006D742F"/>
    <w:rsid w:val="006E2A14"/>
    <w:rsid w:val="006F163B"/>
    <w:rsid w:val="006F7F5B"/>
    <w:rsid w:val="0070337A"/>
    <w:rsid w:val="00706FFA"/>
    <w:rsid w:val="00716DE4"/>
    <w:rsid w:val="00722FCA"/>
    <w:rsid w:val="007236AC"/>
    <w:rsid w:val="00732C29"/>
    <w:rsid w:val="007367E6"/>
    <w:rsid w:val="00736B33"/>
    <w:rsid w:val="00740BAD"/>
    <w:rsid w:val="00741D40"/>
    <w:rsid w:val="00744575"/>
    <w:rsid w:val="00754BA1"/>
    <w:rsid w:val="0076394D"/>
    <w:rsid w:val="0076485E"/>
    <w:rsid w:val="00764FA3"/>
    <w:rsid w:val="0077231E"/>
    <w:rsid w:val="00775DB0"/>
    <w:rsid w:val="00786BC8"/>
    <w:rsid w:val="007A0808"/>
    <w:rsid w:val="007A7093"/>
    <w:rsid w:val="007B0279"/>
    <w:rsid w:val="007C0DE5"/>
    <w:rsid w:val="007D01C0"/>
    <w:rsid w:val="007D1858"/>
    <w:rsid w:val="007D4C5F"/>
    <w:rsid w:val="007D5AE3"/>
    <w:rsid w:val="007E2AF2"/>
    <w:rsid w:val="007E4AC7"/>
    <w:rsid w:val="007E54B4"/>
    <w:rsid w:val="007F4350"/>
    <w:rsid w:val="007F7B25"/>
    <w:rsid w:val="00804A0F"/>
    <w:rsid w:val="00806466"/>
    <w:rsid w:val="00811600"/>
    <w:rsid w:val="0081195A"/>
    <w:rsid w:val="00811D0C"/>
    <w:rsid w:val="0082144E"/>
    <w:rsid w:val="00830381"/>
    <w:rsid w:val="0083300B"/>
    <w:rsid w:val="008344AE"/>
    <w:rsid w:val="008346B1"/>
    <w:rsid w:val="00854BC6"/>
    <w:rsid w:val="00854D7F"/>
    <w:rsid w:val="00861A1F"/>
    <w:rsid w:val="00870E3C"/>
    <w:rsid w:val="00871FE1"/>
    <w:rsid w:val="00873889"/>
    <w:rsid w:val="00873DF5"/>
    <w:rsid w:val="008758F0"/>
    <w:rsid w:val="00880AA3"/>
    <w:rsid w:val="008834A1"/>
    <w:rsid w:val="008A2071"/>
    <w:rsid w:val="008B2222"/>
    <w:rsid w:val="008C057E"/>
    <w:rsid w:val="008C6B24"/>
    <w:rsid w:val="008C6ED2"/>
    <w:rsid w:val="008C78FB"/>
    <w:rsid w:val="008D0414"/>
    <w:rsid w:val="008D25D3"/>
    <w:rsid w:val="008D48E5"/>
    <w:rsid w:val="008E4039"/>
    <w:rsid w:val="008F07E6"/>
    <w:rsid w:val="00901043"/>
    <w:rsid w:val="0090178B"/>
    <w:rsid w:val="00903F0E"/>
    <w:rsid w:val="009126E2"/>
    <w:rsid w:val="0091689F"/>
    <w:rsid w:val="009347DE"/>
    <w:rsid w:val="00937EAD"/>
    <w:rsid w:val="0094307A"/>
    <w:rsid w:val="00943A65"/>
    <w:rsid w:val="00947404"/>
    <w:rsid w:val="009548CA"/>
    <w:rsid w:val="0096619F"/>
    <w:rsid w:val="00966588"/>
    <w:rsid w:val="009777E4"/>
    <w:rsid w:val="00977F2A"/>
    <w:rsid w:val="00990479"/>
    <w:rsid w:val="0099288B"/>
    <w:rsid w:val="00992C09"/>
    <w:rsid w:val="009971FB"/>
    <w:rsid w:val="00997C45"/>
    <w:rsid w:val="009A485E"/>
    <w:rsid w:val="009A537F"/>
    <w:rsid w:val="009C1090"/>
    <w:rsid w:val="009D1B72"/>
    <w:rsid w:val="009D564E"/>
    <w:rsid w:val="009E3801"/>
    <w:rsid w:val="009E7CAD"/>
    <w:rsid w:val="009F1277"/>
    <w:rsid w:val="009F36C9"/>
    <w:rsid w:val="00A043E7"/>
    <w:rsid w:val="00A056A1"/>
    <w:rsid w:val="00A15CA6"/>
    <w:rsid w:val="00A25FED"/>
    <w:rsid w:val="00A3140E"/>
    <w:rsid w:val="00A354B9"/>
    <w:rsid w:val="00A45FC6"/>
    <w:rsid w:val="00A51F0A"/>
    <w:rsid w:val="00A53D85"/>
    <w:rsid w:val="00A71657"/>
    <w:rsid w:val="00A725F6"/>
    <w:rsid w:val="00A9518B"/>
    <w:rsid w:val="00AA0852"/>
    <w:rsid w:val="00AA3ABD"/>
    <w:rsid w:val="00AA57D2"/>
    <w:rsid w:val="00AB5ED5"/>
    <w:rsid w:val="00AC2C68"/>
    <w:rsid w:val="00AC385B"/>
    <w:rsid w:val="00AC611C"/>
    <w:rsid w:val="00AD3D26"/>
    <w:rsid w:val="00AD5553"/>
    <w:rsid w:val="00AF5E61"/>
    <w:rsid w:val="00B013F0"/>
    <w:rsid w:val="00B03A52"/>
    <w:rsid w:val="00B119C6"/>
    <w:rsid w:val="00B11E01"/>
    <w:rsid w:val="00B15683"/>
    <w:rsid w:val="00B233C9"/>
    <w:rsid w:val="00B34E32"/>
    <w:rsid w:val="00B400C1"/>
    <w:rsid w:val="00B4389A"/>
    <w:rsid w:val="00B51B34"/>
    <w:rsid w:val="00B53EE0"/>
    <w:rsid w:val="00B55EFD"/>
    <w:rsid w:val="00B609C2"/>
    <w:rsid w:val="00B72D83"/>
    <w:rsid w:val="00B733D5"/>
    <w:rsid w:val="00BA4331"/>
    <w:rsid w:val="00BA7201"/>
    <w:rsid w:val="00BB4C70"/>
    <w:rsid w:val="00BB73D8"/>
    <w:rsid w:val="00BC121F"/>
    <w:rsid w:val="00BD0554"/>
    <w:rsid w:val="00BD06E5"/>
    <w:rsid w:val="00BD0985"/>
    <w:rsid w:val="00BD1622"/>
    <w:rsid w:val="00BD6376"/>
    <w:rsid w:val="00BD7E6E"/>
    <w:rsid w:val="00BE37CC"/>
    <w:rsid w:val="00BE6B27"/>
    <w:rsid w:val="00BF050C"/>
    <w:rsid w:val="00BF4854"/>
    <w:rsid w:val="00C03097"/>
    <w:rsid w:val="00C04487"/>
    <w:rsid w:val="00C11476"/>
    <w:rsid w:val="00C15825"/>
    <w:rsid w:val="00C1670E"/>
    <w:rsid w:val="00C236A9"/>
    <w:rsid w:val="00C25265"/>
    <w:rsid w:val="00C271FF"/>
    <w:rsid w:val="00C43B6F"/>
    <w:rsid w:val="00C44B4A"/>
    <w:rsid w:val="00C5266E"/>
    <w:rsid w:val="00C5612F"/>
    <w:rsid w:val="00C672E0"/>
    <w:rsid w:val="00C85240"/>
    <w:rsid w:val="00C85989"/>
    <w:rsid w:val="00C916BE"/>
    <w:rsid w:val="00CA7553"/>
    <w:rsid w:val="00CA7E75"/>
    <w:rsid w:val="00CB0CE6"/>
    <w:rsid w:val="00CB308C"/>
    <w:rsid w:val="00CB41FE"/>
    <w:rsid w:val="00CB46EF"/>
    <w:rsid w:val="00CB5036"/>
    <w:rsid w:val="00CC1BD0"/>
    <w:rsid w:val="00CC3E6D"/>
    <w:rsid w:val="00CC4C2D"/>
    <w:rsid w:val="00CE6560"/>
    <w:rsid w:val="00CF140D"/>
    <w:rsid w:val="00CF1D8D"/>
    <w:rsid w:val="00D018E2"/>
    <w:rsid w:val="00D064D3"/>
    <w:rsid w:val="00D14F9B"/>
    <w:rsid w:val="00D21B40"/>
    <w:rsid w:val="00D23A76"/>
    <w:rsid w:val="00D25FE5"/>
    <w:rsid w:val="00D26B1A"/>
    <w:rsid w:val="00D32944"/>
    <w:rsid w:val="00D345F3"/>
    <w:rsid w:val="00D43301"/>
    <w:rsid w:val="00D4354E"/>
    <w:rsid w:val="00D44FB4"/>
    <w:rsid w:val="00D54568"/>
    <w:rsid w:val="00D65010"/>
    <w:rsid w:val="00D67E0B"/>
    <w:rsid w:val="00D73174"/>
    <w:rsid w:val="00D74EA4"/>
    <w:rsid w:val="00D77363"/>
    <w:rsid w:val="00D81291"/>
    <w:rsid w:val="00D81719"/>
    <w:rsid w:val="00D82620"/>
    <w:rsid w:val="00D8717F"/>
    <w:rsid w:val="00D908B9"/>
    <w:rsid w:val="00D91B0B"/>
    <w:rsid w:val="00DA2400"/>
    <w:rsid w:val="00DA76CE"/>
    <w:rsid w:val="00DC14BF"/>
    <w:rsid w:val="00DD0F11"/>
    <w:rsid w:val="00DD1E6A"/>
    <w:rsid w:val="00DE700F"/>
    <w:rsid w:val="00DF30D1"/>
    <w:rsid w:val="00DF414E"/>
    <w:rsid w:val="00E06947"/>
    <w:rsid w:val="00E22EAC"/>
    <w:rsid w:val="00E25F19"/>
    <w:rsid w:val="00E419D8"/>
    <w:rsid w:val="00E425C8"/>
    <w:rsid w:val="00E45E32"/>
    <w:rsid w:val="00E470D0"/>
    <w:rsid w:val="00E508E6"/>
    <w:rsid w:val="00E5398C"/>
    <w:rsid w:val="00E53C1C"/>
    <w:rsid w:val="00E668F2"/>
    <w:rsid w:val="00E75BFB"/>
    <w:rsid w:val="00E85086"/>
    <w:rsid w:val="00EA71C2"/>
    <w:rsid w:val="00EB4D95"/>
    <w:rsid w:val="00EB4DBD"/>
    <w:rsid w:val="00EB722F"/>
    <w:rsid w:val="00EC7EE6"/>
    <w:rsid w:val="00ED1179"/>
    <w:rsid w:val="00ED2184"/>
    <w:rsid w:val="00EE2907"/>
    <w:rsid w:val="00EF3CB3"/>
    <w:rsid w:val="00F02969"/>
    <w:rsid w:val="00F02E96"/>
    <w:rsid w:val="00F141EC"/>
    <w:rsid w:val="00F231F5"/>
    <w:rsid w:val="00F32A44"/>
    <w:rsid w:val="00F35DEE"/>
    <w:rsid w:val="00F37E51"/>
    <w:rsid w:val="00F404D3"/>
    <w:rsid w:val="00F40AE6"/>
    <w:rsid w:val="00F452F8"/>
    <w:rsid w:val="00F455EF"/>
    <w:rsid w:val="00F46DAA"/>
    <w:rsid w:val="00F47A8A"/>
    <w:rsid w:val="00F561FA"/>
    <w:rsid w:val="00F70EA0"/>
    <w:rsid w:val="00F72B27"/>
    <w:rsid w:val="00F7613E"/>
    <w:rsid w:val="00F803E8"/>
    <w:rsid w:val="00F8388D"/>
    <w:rsid w:val="00F87722"/>
    <w:rsid w:val="00F94154"/>
    <w:rsid w:val="00FA0D03"/>
    <w:rsid w:val="00FA3D26"/>
    <w:rsid w:val="00FA432F"/>
    <w:rsid w:val="00FA7B85"/>
    <w:rsid w:val="00FB4158"/>
    <w:rsid w:val="00FB4184"/>
    <w:rsid w:val="00FB4BE7"/>
    <w:rsid w:val="00FB75EF"/>
    <w:rsid w:val="00FC15C1"/>
    <w:rsid w:val="00FC4269"/>
    <w:rsid w:val="00FC70AA"/>
    <w:rsid w:val="00FD4E68"/>
    <w:rsid w:val="00FD63B6"/>
    <w:rsid w:val="00FD7FC1"/>
    <w:rsid w:val="00FE44CC"/>
    <w:rsid w:val="00FF0987"/>
    <w:rsid w:val="00FF1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5D0FB"/>
  <w15:docId w15:val="{B67B33F9-F8BF-4F1A-9373-A4C5F9AA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B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7C6"/>
    <w:pPr>
      <w:ind w:left="720"/>
      <w:contextualSpacing/>
    </w:pPr>
  </w:style>
  <w:style w:type="paragraph" w:styleId="a4">
    <w:name w:val="header"/>
    <w:basedOn w:val="a"/>
    <w:link w:val="a5"/>
    <w:uiPriority w:val="99"/>
    <w:unhideWhenUsed/>
    <w:rsid w:val="00056A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6AB7"/>
  </w:style>
  <w:style w:type="paragraph" w:styleId="a6">
    <w:name w:val="footer"/>
    <w:basedOn w:val="a"/>
    <w:link w:val="a7"/>
    <w:uiPriority w:val="99"/>
    <w:unhideWhenUsed/>
    <w:rsid w:val="00056A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6AB7"/>
  </w:style>
  <w:style w:type="table" w:styleId="a8">
    <w:name w:val="Table Grid"/>
    <w:basedOn w:val="a1"/>
    <w:uiPriority w:val="39"/>
    <w:rsid w:val="000C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A354B9"/>
    <w:pPr>
      <w:spacing w:after="0" w:line="240" w:lineRule="auto"/>
    </w:pPr>
  </w:style>
  <w:style w:type="character" w:styleId="aa">
    <w:name w:val="annotation reference"/>
    <w:basedOn w:val="a0"/>
    <w:uiPriority w:val="99"/>
    <w:semiHidden/>
    <w:unhideWhenUsed/>
    <w:rsid w:val="00AC2C68"/>
    <w:rPr>
      <w:sz w:val="16"/>
      <w:szCs w:val="16"/>
    </w:rPr>
  </w:style>
  <w:style w:type="paragraph" w:styleId="ab">
    <w:name w:val="annotation text"/>
    <w:basedOn w:val="a"/>
    <w:link w:val="ac"/>
    <w:uiPriority w:val="99"/>
    <w:semiHidden/>
    <w:unhideWhenUsed/>
    <w:rsid w:val="00AC2C68"/>
    <w:pPr>
      <w:spacing w:line="240" w:lineRule="auto"/>
    </w:pPr>
    <w:rPr>
      <w:sz w:val="20"/>
      <w:szCs w:val="20"/>
    </w:rPr>
  </w:style>
  <w:style w:type="character" w:customStyle="1" w:styleId="ac">
    <w:name w:val="Текст примечания Знак"/>
    <w:basedOn w:val="a0"/>
    <w:link w:val="ab"/>
    <w:uiPriority w:val="99"/>
    <w:semiHidden/>
    <w:rsid w:val="00AC2C68"/>
    <w:rPr>
      <w:sz w:val="20"/>
      <w:szCs w:val="20"/>
    </w:rPr>
  </w:style>
  <w:style w:type="paragraph" w:styleId="ad">
    <w:name w:val="annotation subject"/>
    <w:basedOn w:val="ab"/>
    <w:next w:val="ab"/>
    <w:link w:val="ae"/>
    <w:uiPriority w:val="99"/>
    <w:semiHidden/>
    <w:unhideWhenUsed/>
    <w:rsid w:val="00AC2C68"/>
    <w:rPr>
      <w:b/>
      <w:bCs/>
    </w:rPr>
  </w:style>
  <w:style w:type="character" w:customStyle="1" w:styleId="ae">
    <w:name w:val="Тема примечания Знак"/>
    <w:basedOn w:val="ac"/>
    <w:link w:val="ad"/>
    <w:uiPriority w:val="99"/>
    <w:semiHidden/>
    <w:rsid w:val="00AC2C68"/>
    <w:rPr>
      <w:b/>
      <w:bCs/>
      <w:sz w:val="20"/>
      <w:szCs w:val="20"/>
    </w:rPr>
  </w:style>
  <w:style w:type="paragraph" w:styleId="af">
    <w:name w:val="Balloon Text"/>
    <w:basedOn w:val="a"/>
    <w:link w:val="af0"/>
    <w:uiPriority w:val="99"/>
    <w:semiHidden/>
    <w:unhideWhenUsed/>
    <w:rsid w:val="00AC2C68"/>
    <w:pPr>
      <w:spacing w:after="0" w:line="240" w:lineRule="auto"/>
    </w:pPr>
    <w:rPr>
      <w:rFonts w:ascii="Times New Roman" w:hAnsi="Times New Roman"/>
      <w:sz w:val="18"/>
      <w:szCs w:val="18"/>
    </w:rPr>
  </w:style>
  <w:style w:type="character" w:customStyle="1" w:styleId="af0">
    <w:name w:val="Текст выноски Знак"/>
    <w:basedOn w:val="a0"/>
    <w:link w:val="af"/>
    <w:uiPriority w:val="99"/>
    <w:semiHidden/>
    <w:rsid w:val="00AC2C68"/>
    <w:rPr>
      <w:rFonts w:ascii="Times New Roman" w:hAnsi="Times New Roman"/>
      <w:sz w:val="18"/>
      <w:szCs w:val="18"/>
    </w:rPr>
  </w:style>
  <w:style w:type="character" w:styleId="af1">
    <w:name w:val="Hyperlink"/>
    <w:basedOn w:val="a0"/>
    <w:uiPriority w:val="99"/>
    <w:unhideWhenUsed/>
    <w:rsid w:val="003C3EB4"/>
    <w:rPr>
      <w:color w:val="0563C1" w:themeColor="hyperlink"/>
      <w:u w:val="single"/>
    </w:rPr>
  </w:style>
  <w:style w:type="character" w:customStyle="1" w:styleId="1">
    <w:name w:val="Неразрешенное упоминание1"/>
    <w:basedOn w:val="a0"/>
    <w:uiPriority w:val="99"/>
    <w:semiHidden/>
    <w:unhideWhenUsed/>
    <w:rsid w:val="003C3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0983">
      <w:bodyDiv w:val="1"/>
      <w:marLeft w:val="0"/>
      <w:marRight w:val="0"/>
      <w:marTop w:val="0"/>
      <w:marBottom w:val="0"/>
      <w:divBdr>
        <w:top w:val="none" w:sz="0" w:space="0" w:color="auto"/>
        <w:left w:val="none" w:sz="0" w:space="0" w:color="auto"/>
        <w:bottom w:val="none" w:sz="0" w:space="0" w:color="auto"/>
        <w:right w:val="none" w:sz="0" w:space="0" w:color="auto"/>
      </w:divBdr>
    </w:div>
    <w:div w:id="95639646">
      <w:bodyDiv w:val="1"/>
      <w:marLeft w:val="0"/>
      <w:marRight w:val="0"/>
      <w:marTop w:val="0"/>
      <w:marBottom w:val="0"/>
      <w:divBdr>
        <w:top w:val="none" w:sz="0" w:space="0" w:color="auto"/>
        <w:left w:val="none" w:sz="0" w:space="0" w:color="auto"/>
        <w:bottom w:val="none" w:sz="0" w:space="0" w:color="auto"/>
        <w:right w:val="none" w:sz="0" w:space="0" w:color="auto"/>
      </w:divBdr>
      <w:divsChild>
        <w:div w:id="189536439">
          <w:marLeft w:val="0"/>
          <w:marRight w:val="0"/>
          <w:marTop w:val="45"/>
          <w:marBottom w:val="0"/>
          <w:divBdr>
            <w:top w:val="none" w:sz="0" w:space="0" w:color="auto"/>
            <w:left w:val="none" w:sz="0" w:space="0" w:color="auto"/>
            <w:bottom w:val="none" w:sz="0" w:space="0" w:color="auto"/>
            <w:right w:val="none" w:sz="0" w:space="0" w:color="auto"/>
          </w:divBdr>
          <w:divsChild>
            <w:div w:id="783034805">
              <w:marLeft w:val="0"/>
              <w:marRight w:val="0"/>
              <w:marTop w:val="0"/>
              <w:marBottom w:val="0"/>
              <w:divBdr>
                <w:top w:val="none" w:sz="0" w:space="0" w:color="auto"/>
                <w:left w:val="none" w:sz="0" w:space="0" w:color="auto"/>
                <w:bottom w:val="none" w:sz="0" w:space="0" w:color="auto"/>
                <w:right w:val="none" w:sz="0" w:space="0" w:color="auto"/>
              </w:divBdr>
            </w:div>
          </w:divsChild>
        </w:div>
        <w:div w:id="705449426">
          <w:marLeft w:val="0"/>
          <w:marRight w:val="0"/>
          <w:marTop w:val="0"/>
          <w:marBottom w:val="255"/>
          <w:divBdr>
            <w:top w:val="none" w:sz="0" w:space="0" w:color="auto"/>
            <w:left w:val="none" w:sz="0" w:space="0" w:color="auto"/>
            <w:bottom w:val="none" w:sz="0" w:space="0" w:color="auto"/>
            <w:right w:val="none" w:sz="0" w:space="0" w:color="auto"/>
          </w:divBdr>
          <w:divsChild>
            <w:div w:id="10633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1713">
      <w:bodyDiv w:val="1"/>
      <w:marLeft w:val="0"/>
      <w:marRight w:val="0"/>
      <w:marTop w:val="0"/>
      <w:marBottom w:val="0"/>
      <w:divBdr>
        <w:top w:val="none" w:sz="0" w:space="0" w:color="auto"/>
        <w:left w:val="none" w:sz="0" w:space="0" w:color="auto"/>
        <w:bottom w:val="none" w:sz="0" w:space="0" w:color="auto"/>
        <w:right w:val="none" w:sz="0" w:space="0" w:color="auto"/>
      </w:divBdr>
      <w:divsChild>
        <w:div w:id="360666834">
          <w:marLeft w:val="0"/>
          <w:marRight w:val="0"/>
          <w:marTop w:val="0"/>
          <w:marBottom w:val="0"/>
          <w:divBdr>
            <w:top w:val="none" w:sz="0" w:space="0" w:color="auto"/>
            <w:left w:val="none" w:sz="0" w:space="0" w:color="auto"/>
            <w:bottom w:val="none" w:sz="0" w:space="0" w:color="auto"/>
            <w:right w:val="none" w:sz="0" w:space="0" w:color="auto"/>
          </w:divBdr>
        </w:div>
        <w:div w:id="739910086">
          <w:marLeft w:val="0"/>
          <w:marRight w:val="0"/>
          <w:marTop w:val="0"/>
          <w:marBottom w:val="0"/>
          <w:divBdr>
            <w:top w:val="none" w:sz="0" w:space="0" w:color="auto"/>
            <w:left w:val="none" w:sz="0" w:space="0" w:color="auto"/>
            <w:bottom w:val="none" w:sz="0" w:space="0" w:color="auto"/>
            <w:right w:val="none" w:sz="0" w:space="0" w:color="auto"/>
          </w:divBdr>
        </w:div>
        <w:div w:id="1020201341">
          <w:marLeft w:val="0"/>
          <w:marRight w:val="0"/>
          <w:marTop w:val="0"/>
          <w:marBottom w:val="0"/>
          <w:divBdr>
            <w:top w:val="none" w:sz="0" w:space="0" w:color="auto"/>
            <w:left w:val="none" w:sz="0" w:space="0" w:color="auto"/>
            <w:bottom w:val="none" w:sz="0" w:space="0" w:color="auto"/>
            <w:right w:val="none" w:sz="0" w:space="0" w:color="auto"/>
          </w:divBdr>
        </w:div>
        <w:div w:id="12634192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openxmlformats.org/officeDocument/2006/relationships/diagramColors" Target="diagrams/colors4.xml"/><Relationship Id="rId39" Type="http://schemas.openxmlformats.org/officeDocument/2006/relationships/diagramColors" Target="diagrams/colors6.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footer" Target="footer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QuickStyle" Target="diagrams/quickStyle4.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chart" Target="charts/chart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chart" Target="charts/chart1.xml"/><Relationship Id="rId41" Type="http://schemas.openxmlformats.org/officeDocument/2006/relationships/diagramData" Target="diagrams/data7.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Layout" Target="diagrams/layout4.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Data" Target="diagrams/data4.xml"/><Relationship Id="rId28" Type="http://schemas.openxmlformats.org/officeDocument/2006/relationships/image" Target="media/image2.jpg"/><Relationship Id="rId36" Type="http://schemas.openxmlformats.org/officeDocument/2006/relationships/diagramData" Target="diagrams/data6.xml"/><Relationship Id="rId49"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openxmlformats.org/officeDocument/2006/relationships/diagramData" Target="diagrams/data5.xml"/><Relationship Id="rId44" Type="http://schemas.openxmlformats.org/officeDocument/2006/relationships/diagramColors" Target="diagrams/colors7.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image" Target="media/image1.jpg"/><Relationship Id="rId27" Type="http://schemas.microsoft.com/office/2007/relationships/diagramDrawing" Target="diagrams/drawing4.xml"/><Relationship Id="rId30" Type="http://schemas.openxmlformats.org/officeDocument/2006/relationships/chart" Target="charts/chart2.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fontTable" Target="fontTable.xml"/><Relationship Id="rId8" Type="http://schemas.openxmlformats.org/officeDocument/2006/relationships/diagramLayout" Target="diagrams/layou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2-11F0-499D-9753-3A1A44E65ACF}"/>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460-4AC1-B124-8B37B05C0B0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D460-4AC1-B124-8B37B05C0B0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D460-4AC1-B124-8B37B05C0B0A}"/>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D460-4AC1-B124-8B37B05C0B0A}"/>
              </c:ext>
            </c:extLst>
          </c:dPt>
          <c:dLbls>
            <c:dLbl>
              <c:idx val="0"/>
              <c:layout>
                <c:manualLayout>
                  <c:x val="-2.0087853601633215E-2"/>
                  <c:y val="0.1066394825646794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1F0-499D-9753-3A1A44E65ACF}"/>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до 20</c:v>
                </c:pt>
                <c:pt idx="1">
                  <c:v>20-29</c:v>
                </c:pt>
                <c:pt idx="2">
                  <c:v>30-39</c:v>
                </c:pt>
                <c:pt idx="3">
                  <c:v>40-49</c:v>
                </c:pt>
                <c:pt idx="4">
                  <c:v>50+</c:v>
                </c:pt>
              </c:strCache>
            </c:strRef>
          </c:cat>
          <c:val>
            <c:numRef>
              <c:f>Лист1!$B$2:$B$6</c:f>
              <c:numCache>
                <c:formatCode>0.00%</c:formatCode>
                <c:ptCount val="5"/>
                <c:pt idx="0">
                  <c:v>4.5999999999999999E-2</c:v>
                </c:pt>
                <c:pt idx="1">
                  <c:v>0.63400000000000001</c:v>
                </c:pt>
                <c:pt idx="2">
                  <c:v>0.23100000000000001</c:v>
                </c:pt>
                <c:pt idx="3">
                  <c:v>6.9000000000000006E-2</c:v>
                </c:pt>
                <c:pt idx="4">
                  <c:v>2.1000000000000001E-2</c:v>
                </c:pt>
              </c:numCache>
            </c:numRef>
          </c:val>
          <c:extLst>
            <c:ext xmlns:c16="http://schemas.microsoft.com/office/drawing/2014/chart" uri="{C3380CC4-5D6E-409C-BE32-E72D297353CC}">
              <c16:uniqueId val="{00000000-11F0-499D-9753-3A1A44E65AC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2-1565-48D8-A7CC-2CBFEFF0C72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D8D-4EBD-AD09-AA51EB80EF05}"/>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CD8D-4EBD-AD09-AA51EB80EF05}"/>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CD8D-4EBD-AD09-AA51EB80EF05}"/>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CD8D-4EBD-AD09-AA51EB80EF05}"/>
              </c:ext>
            </c:extLst>
          </c:dPt>
          <c:dLbls>
            <c:dLbl>
              <c:idx val="0"/>
              <c:layout>
                <c:manualLayout>
                  <c:x val="-2.2804571303587137E-2"/>
                  <c:y val="0.1236823522059742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565-48D8-A7CC-2CBFEFF0C725}"/>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до 20</c:v>
                </c:pt>
                <c:pt idx="1">
                  <c:v>20-29</c:v>
                </c:pt>
                <c:pt idx="2">
                  <c:v>30-39</c:v>
                </c:pt>
                <c:pt idx="3">
                  <c:v>40-49</c:v>
                </c:pt>
                <c:pt idx="4">
                  <c:v>50+</c:v>
                </c:pt>
              </c:strCache>
            </c:strRef>
          </c:cat>
          <c:val>
            <c:numRef>
              <c:f>Лист1!$B$2:$B$6</c:f>
              <c:numCache>
                <c:formatCode>General</c:formatCode>
                <c:ptCount val="5"/>
                <c:pt idx="0">
                  <c:v>5.2</c:v>
                </c:pt>
                <c:pt idx="1">
                  <c:v>60.3</c:v>
                </c:pt>
                <c:pt idx="2">
                  <c:v>24.8</c:v>
                </c:pt>
                <c:pt idx="3">
                  <c:v>7.4</c:v>
                </c:pt>
                <c:pt idx="4">
                  <c:v>2.4</c:v>
                </c:pt>
              </c:numCache>
            </c:numRef>
          </c:val>
          <c:extLst>
            <c:ext xmlns:c16="http://schemas.microsoft.com/office/drawing/2014/chart" uri="{C3380CC4-5D6E-409C-BE32-E72D297353CC}">
              <c16:uniqueId val="{00000000-1565-48D8-A7CC-2CBFEFF0C72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697-4145-9BA2-2A4EDA966554}"/>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697-4145-9BA2-2A4EDA966554}"/>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697-4145-9BA2-2A4EDA966554}"/>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3697-4145-9BA2-2A4EDA96655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равнодушное отношение</c:v>
                </c:pt>
                <c:pt idx="1">
                  <c:v>ответят ради галочки</c:v>
                </c:pt>
                <c:pt idx="2">
                  <c:v>вдумчиво подойдут к задаче</c:v>
                </c:pt>
                <c:pt idx="3">
                  <c:v>поверят в изменения</c:v>
                </c:pt>
              </c:strCache>
            </c:strRef>
          </c:cat>
          <c:val>
            <c:numRef>
              <c:f>Лист1!$B$2:$B$5</c:f>
              <c:numCache>
                <c:formatCode>0%</c:formatCode>
                <c:ptCount val="4"/>
                <c:pt idx="0">
                  <c:v>0.1</c:v>
                </c:pt>
                <c:pt idx="1">
                  <c:v>0.2</c:v>
                </c:pt>
                <c:pt idx="2">
                  <c:v>0.4</c:v>
                </c:pt>
                <c:pt idx="3">
                  <c:v>0.3</c:v>
                </c:pt>
              </c:numCache>
            </c:numRef>
          </c:val>
          <c:extLst>
            <c:ext xmlns:c16="http://schemas.microsoft.com/office/drawing/2014/chart" uri="{C3380CC4-5D6E-409C-BE32-E72D297353CC}">
              <c16:uniqueId val="{00000000-784D-48E9-BB84-5AE08BBE55D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7DF599-EE19-4D06-8E3A-CF7BA62EA53C}"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ru-RU"/>
        </a:p>
      </dgm:t>
    </dgm:pt>
    <dgm:pt modelId="{37DE0958-B571-4DED-8E7F-A41D1F2F0803}">
      <dgm:prSet phldrT="[Текст]" custT="1"/>
      <dgm:spPr>
        <a:solidFill>
          <a:schemeClr val="bg1"/>
        </a:solidFill>
        <a:ln>
          <a:solidFill>
            <a:schemeClr val="tx1">
              <a:lumMod val="95000"/>
              <a:lumOff val="5000"/>
            </a:schemeClr>
          </a:solidFill>
        </a:ln>
      </dgm:spPr>
      <dgm:t>
        <a:bodyPr/>
        <a:lstStyle/>
        <a:p>
          <a:r>
            <a:rPr lang="ru-RU" sz="1400">
              <a:solidFill>
                <a:schemeClr val="tx1"/>
              </a:solidFill>
              <a:latin typeface="Times New Roman" panose="02020603050405020304" pitchFamily="18" charset="0"/>
              <a:cs typeface="Times New Roman" panose="02020603050405020304" pitchFamily="18" charset="0"/>
            </a:rPr>
            <a:t>Человечкский потенциал</a:t>
          </a:r>
        </a:p>
      </dgm:t>
    </dgm:pt>
    <dgm:pt modelId="{7CEA72E9-489A-49BC-B953-E2B82031CFE5}" type="parTrans" cxnId="{13F5892F-12B8-4896-937A-BDAFF34A98C5}">
      <dgm:prSet/>
      <dgm:spPr/>
      <dgm:t>
        <a:bodyPr/>
        <a:lstStyle/>
        <a:p>
          <a:endParaRPr lang="ru-RU"/>
        </a:p>
      </dgm:t>
    </dgm:pt>
    <dgm:pt modelId="{6D861664-3ED5-4A82-89B2-ECCB62E6701E}" type="sibTrans" cxnId="{13F5892F-12B8-4896-937A-BDAFF34A98C5}">
      <dgm:prSet/>
      <dgm:spPr/>
      <dgm:t>
        <a:bodyPr/>
        <a:lstStyle/>
        <a:p>
          <a:endParaRPr lang="ru-RU"/>
        </a:p>
      </dgm:t>
    </dgm:pt>
    <dgm:pt modelId="{549EB7EE-1D1C-43B8-92D9-B13AFF6121F1}">
      <dgm:prSet phldrT="[Текст]" custT="1"/>
      <dgm:spPr>
        <a:solidFill>
          <a:schemeClr val="bg1"/>
        </a:solidFill>
        <a:ln>
          <a:solidFill>
            <a:schemeClr val="tx1"/>
          </a:solidFill>
        </a:ln>
      </dgm:spPr>
      <dgm:t>
        <a:bodyPr/>
        <a:lstStyle/>
        <a:p>
          <a:r>
            <a:rPr lang="ru-RU" sz="1400">
              <a:solidFill>
                <a:schemeClr val="tx1"/>
              </a:solidFill>
              <a:latin typeface="Times New Roman" panose="02020603050405020304" pitchFamily="18" charset="0"/>
              <a:cs typeface="Times New Roman" panose="02020603050405020304" pitchFamily="18" charset="0"/>
            </a:rPr>
            <a:t>Интеллектуальный потенциал</a:t>
          </a:r>
        </a:p>
      </dgm:t>
    </dgm:pt>
    <dgm:pt modelId="{EE12D0B7-17F9-4468-A635-1DFAFAD58934}" type="parTrans" cxnId="{E05B1D0F-6652-4CA6-97BB-4DB22E8D480C}">
      <dgm:prSet/>
      <dgm:spPr/>
      <dgm:t>
        <a:bodyPr/>
        <a:lstStyle/>
        <a:p>
          <a:endParaRPr lang="ru-RU"/>
        </a:p>
      </dgm:t>
    </dgm:pt>
    <dgm:pt modelId="{DBFACB8C-FAC3-4FB3-8999-2EB996E20D03}" type="sibTrans" cxnId="{E05B1D0F-6652-4CA6-97BB-4DB22E8D480C}">
      <dgm:prSet/>
      <dgm:spPr/>
      <dgm:t>
        <a:bodyPr/>
        <a:lstStyle/>
        <a:p>
          <a:endParaRPr lang="ru-RU"/>
        </a:p>
      </dgm:t>
    </dgm:pt>
    <dgm:pt modelId="{BAA11AEC-1D58-4BCA-836D-B97C137ED6A7}">
      <dgm:prSet phldrT="[Текст]" custT="1"/>
      <dgm:spPr>
        <a:solidFill>
          <a:schemeClr val="bg1"/>
        </a:solidFill>
        <a:ln>
          <a:solidFill>
            <a:schemeClr val="tx1"/>
          </a:solidFill>
        </a:ln>
      </dgm:spPr>
      <dgm:t>
        <a:bodyPr/>
        <a:lstStyle/>
        <a:p>
          <a:r>
            <a:rPr lang="ru-RU" sz="1400">
              <a:solidFill>
                <a:schemeClr val="tx1"/>
              </a:solidFill>
              <a:latin typeface="Times New Roman" panose="02020603050405020304" pitchFamily="18" charset="0"/>
              <a:cs typeface="Times New Roman" panose="02020603050405020304" pitchFamily="18" charset="0"/>
            </a:rPr>
            <a:t>Внутренние элементы</a:t>
          </a:r>
        </a:p>
      </dgm:t>
    </dgm:pt>
    <dgm:pt modelId="{3A033787-6277-47CD-A62F-A6A9CB700FE5}" type="parTrans" cxnId="{BC598455-1A37-485B-A97E-4A91F978F603}">
      <dgm:prSet/>
      <dgm:spPr/>
      <dgm:t>
        <a:bodyPr/>
        <a:lstStyle/>
        <a:p>
          <a:endParaRPr lang="ru-RU"/>
        </a:p>
      </dgm:t>
    </dgm:pt>
    <dgm:pt modelId="{1FA6C6D9-016B-4E65-9471-4792803D7671}" type="sibTrans" cxnId="{BC598455-1A37-485B-A97E-4A91F978F603}">
      <dgm:prSet/>
      <dgm:spPr/>
      <dgm:t>
        <a:bodyPr/>
        <a:lstStyle/>
        <a:p>
          <a:endParaRPr lang="ru-RU"/>
        </a:p>
      </dgm:t>
    </dgm:pt>
    <dgm:pt modelId="{F67FB89F-7092-4795-8560-B81B439045D4}">
      <dgm:prSet phldrT="[Текст]" custT="1"/>
      <dgm:spPr>
        <a:solidFill>
          <a:schemeClr val="bg1"/>
        </a:solidFill>
        <a:ln>
          <a:solidFill>
            <a:schemeClr val="tx1"/>
          </a:solidFill>
        </a:ln>
      </dgm:spPr>
      <dgm:t>
        <a:bodyPr/>
        <a:lstStyle/>
        <a:p>
          <a:r>
            <a:rPr lang="ru-RU" sz="1400">
              <a:solidFill>
                <a:schemeClr val="tx1"/>
              </a:solidFill>
              <a:latin typeface="Times New Roman" panose="02020603050405020304" pitchFamily="18" charset="0"/>
              <a:cs typeface="Times New Roman" panose="02020603050405020304" pitchFamily="18" charset="0"/>
            </a:rPr>
            <a:t>Внешние отношения</a:t>
          </a:r>
        </a:p>
      </dgm:t>
    </dgm:pt>
    <dgm:pt modelId="{C5F73DBD-B86C-4400-AC63-78ECB52035C2}" type="parTrans" cxnId="{611383EF-A893-4FBD-A496-2EF8F283692E}">
      <dgm:prSet/>
      <dgm:spPr/>
      <dgm:t>
        <a:bodyPr/>
        <a:lstStyle/>
        <a:p>
          <a:endParaRPr lang="ru-RU"/>
        </a:p>
      </dgm:t>
    </dgm:pt>
    <dgm:pt modelId="{8168A9E5-EF1D-401B-A5C7-7229B3F52425}" type="sibTrans" cxnId="{611383EF-A893-4FBD-A496-2EF8F283692E}">
      <dgm:prSet/>
      <dgm:spPr/>
      <dgm:t>
        <a:bodyPr/>
        <a:lstStyle/>
        <a:p>
          <a:endParaRPr lang="ru-RU"/>
        </a:p>
      </dgm:t>
    </dgm:pt>
    <dgm:pt modelId="{47099C85-663A-4BD0-A2F4-0463C8E6CEAB}">
      <dgm:prSet phldrT="[Текст]" custT="1"/>
      <dgm:spPr>
        <a:solidFill>
          <a:schemeClr val="bg1"/>
        </a:solidFill>
        <a:ln>
          <a:solidFill>
            <a:schemeClr val="tx1"/>
          </a:solidFill>
        </a:ln>
      </dgm:spPr>
      <dgm:t>
        <a:bodyPr/>
        <a:lstStyle/>
        <a:p>
          <a:r>
            <a:rPr lang="ru-RU" sz="1400">
              <a:solidFill>
                <a:schemeClr val="tx1"/>
              </a:solidFill>
              <a:latin typeface="Times New Roman" panose="02020603050405020304" pitchFamily="18" charset="0"/>
              <a:cs typeface="Times New Roman" panose="02020603050405020304" pitchFamily="18" charset="0"/>
            </a:rPr>
            <a:t>Человеческие ресурсы</a:t>
          </a:r>
          <a:r>
            <a:rPr lang="ru-RU" sz="1400">
              <a:latin typeface="Times New Roman" panose="02020603050405020304" pitchFamily="18" charset="0"/>
              <a:cs typeface="Times New Roman" panose="02020603050405020304" pitchFamily="18" charset="0"/>
            </a:rPr>
            <a:t>Ч</a:t>
          </a:r>
        </a:p>
      </dgm:t>
    </dgm:pt>
    <dgm:pt modelId="{50B098DF-A6B2-4C47-ABDB-113D2086C8BA}" type="parTrans" cxnId="{3AE382C9-1706-4DE3-9F8F-F1E3FB09B0F8}">
      <dgm:prSet/>
      <dgm:spPr/>
      <dgm:t>
        <a:bodyPr/>
        <a:lstStyle/>
        <a:p>
          <a:endParaRPr lang="ru-RU"/>
        </a:p>
      </dgm:t>
    </dgm:pt>
    <dgm:pt modelId="{E4F969A0-A459-48C8-B21D-BFC9C941AD0D}" type="sibTrans" cxnId="{3AE382C9-1706-4DE3-9F8F-F1E3FB09B0F8}">
      <dgm:prSet/>
      <dgm:spPr/>
      <dgm:t>
        <a:bodyPr/>
        <a:lstStyle/>
        <a:p>
          <a:endParaRPr lang="ru-RU"/>
        </a:p>
      </dgm:t>
    </dgm:pt>
    <dgm:pt modelId="{E12D2818-E2E8-4F66-A3AB-A3A5960BA083}" type="pres">
      <dgm:prSet presAssocID="{377DF599-EE19-4D06-8E3A-CF7BA62EA53C}" presName="diagram" presStyleCnt="0">
        <dgm:presLayoutVars>
          <dgm:chPref val="1"/>
          <dgm:dir/>
          <dgm:animOne val="branch"/>
          <dgm:animLvl val="lvl"/>
          <dgm:resizeHandles val="exact"/>
        </dgm:presLayoutVars>
      </dgm:prSet>
      <dgm:spPr/>
      <dgm:t>
        <a:bodyPr/>
        <a:lstStyle/>
        <a:p>
          <a:endParaRPr lang="ru-RU"/>
        </a:p>
      </dgm:t>
    </dgm:pt>
    <dgm:pt modelId="{B56A4C50-9D5F-4618-9458-2C1000105161}" type="pres">
      <dgm:prSet presAssocID="{37DE0958-B571-4DED-8E7F-A41D1F2F0803}" presName="root1" presStyleCnt="0"/>
      <dgm:spPr/>
    </dgm:pt>
    <dgm:pt modelId="{EE063B76-2EA9-410A-9408-2B4293BC4E29}" type="pres">
      <dgm:prSet presAssocID="{37DE0958-B571-4DED-8E7F-A41D1F2F0803}" presName="LevelOneTextNode" presStyleLbl="node0" presStyleIdx="0" presStyleCnt="1">
        <dgm:presLayoutVars>
          <dgm:chPref val="3"/>
        </dgm:presLayoutVars>
      </dgm:prSet>
      <dgm:spPr/>
      <dgm:t>
        <a:bodyPr/>
        <a:lstStyle/>
        <a:p>
          <a:endParaRPr lang="ru-RU"/>
        </a:p>
      </dgm:t>
    </dgm:pt>
    <dgm:pt modelId="{C133E8D7-7510-44B5-9D63-5A774E207936}" type="pres">
      <dgm:prSet presAssocID="{37DE0958-B571-4DED-8E7F-A41D1F2F0803}" presName="level2hierChild" presStyleCnt="0"/>
      <dgm:spPr/>
    </dgm:pt>
    <dgm:pt modelId="{7AEC2C5A-1B78-473F-A726-784A48E929E8}" type="pres">
      <dgm:prSet presAssocID="{EE12D0B7-17F9-4468-A635-1DFAFAD58934}" presName="conn2-1" presStyleLbl="parChTrans1D2" presStyleIdx="0" presStyleCnt="2"/>
      <dgm:spPr/>
      <dgm:t>
        <a:bodyPr/>
        <a:lstStyle/>
        <a:p>
          <a:endParaRPr lang="ru-RU"/>
        </a:p>
      </dgm:t>
    </dgm:pt>
    <dgm:pt modelId="{6D8F35C0-CDC6-49B0-B5A9-F4B619FC6A05}" type="pres">
      <dgm:prSet presAssocID="{EE12D0B7-17F9-4468-A635-1DFAFAD58934}" presName="connTx" presStyleLbl="parChTrans1D2" presStyleIdx="0" presStyleCnt="2"/>
      <dgm:spPr/>
      <dgm:t>
        <a:bodyPr/>
        <a:lstStyle/>
        <a:p>
          <a:endParaRPr lang="ru-RU"/>
        </a:p>
      </dgm:t>
    </dgm:pt>
    <dgm:pt modelId="{1B7ACE7D-FB8E-475E-80BC-0D4E1AD5DF2C}" type="pres">
      <dgm:prSet presAssocID="{549EB7EE-1D1C-43B8-92D9-B13AFF6121F1}" presName="root2" presStyleCnt="0"/>
      <dgm:spPr/>
    </dgm:pt>
    <dgm:pt modelId="{4DB26CCC-6EF1-4D94-8BE2-9EE04148EF7B}" type="pres">
      <dgm:prSet presAssocID="{549EB7EE-1D1C-43B8-92D9-B13AFF6121F1}" presName="LevelTwoTextNode" presStyleLbl="node2" presStyleIdx="0" presStyleCnt="2">
        <dgm:presLayoutVars>
          <dgm:chPref val="3"/>
        </dgm:presLayoutVars>
      </dgm:prSet>
      <dgm:spPr/>
      <dgm:t>
        <a:bodyPr/>
        <a:lstStyle/>
        <a:p>
          <a:endParaRPr lang="ru-RU"/>
        </a:p>
      </dgm:t>
    </dgm:pt>
    <dgm:pt modelId="{6063D1C8-F299-417B-AFB8-8B4F1CBA2734}" type="pres">
      <dgm:prSet presAssocID="{549EB7EE-1D1C-43B8-92D9-B13AFF6121F1}" presName="level3hierChild" presStyleCnt="0"/>
      <dgm:spPr/>
    </dgm:pt>
    <dgm:pt modelId="{7F51CFA8-2E1E-473A-A018-A54BD517B2CE}" type="pres">
      <dgm:prSet presAssocID="{3A033787-6277-47CD-A62F-A6A9CB700FE5}" presName="conn2-1" presStyleLbl="parChTrans1D3" presStyleIdx="0" presStyleCnt="2"/>
      <dgm:spPr/>
      <dgm:t>
        <a:bodyPr/>
        <a:lstStyle/>
        <a:p>
          <a:endParaRPr lang="ru-RU"/>
        </a:p>
      </dgm:t>
    </dgm:pt>
    <dgm:pt modelId="{7441E5C2-F258-4564-B3C0-35BEE099D280}" type="pres">
      <dgm:prSet presAssocID="{3A033787-6277-47CD-A62F-A6A9CB700FE5}" presName="connTx" presStyleLbl="parChTrans1D3" presStyleIdx="0" presStyleCnt="2"/>
      <dgm:spPr/>
      <dgm:t>
        <a:bodyPr/>
        <a:lstStyle/>
        <a:p>
          <a:endParaRPr lang="ru-RU"/>
        </a:p>
      </dgm:t>
    </dgm:pt>
    <dgm:pt modelId="{0E3BA76A-BC5C-4491-845F-B7070110C6AF}" type="pres">
      <dgm:prSet presAssocID="{BAA11AEC-1D58-4BCA-836D-B97C137ED6A7}" presName="root2" presStyleCnt="0"/>
      <dgm:spPr/>
    </dgm:pt>
    <dgm:pt modelId="{C9AB482A-C323-49B0-A23C-0C2CAEA9E54D}" type="pres">
      <dgm:prSet presAssocID="{BAA11AEC-1D58-4BCA-836D-B97C137ED6A7}" presName="LevelTwoTextNode" presStyleLbl="node3" presStyleIdx="0" presStyleCnt="2">
        <dgm:presLayoutVars>
          <dgm:chPref val="3"/>
        </dgm:presLayoutVars>
      </dgm:prSet>
      <dgm:spPr/>
      <dgm:t>
        <a:bodyPr/>
        <a:lstStyle/>
        <a:p>
          <a:endParaRPr lang="ru-RU"/>
        </a:p>
      </dgm:t>
    </dgm:pt>
    <dgm:pt modelId="{09805935-EAE1-4FC2-BB91-55766A114968}" type="pres">
      <dgm:prSet presAssocID="{BAA11AEC-1D58-4BCA-836D-B97C137ED6A7}" presName="level3hierChild" presStyleCnt="0"/>
      <dgm:spPr/>
    </dgm:pt>
    <dgm:pt modelId="{5E673F04-D8D6-4052-B799-9C133B5B09A8}" type="pres">
      <dgm:prSet presAssocID="{C5F73DBD-B86C-4400-AC63-78ECB52035C2}" presName="conn2-1" presStyleLbl="parChTrans1D3" presStyleIdx="1" presStyleCnt="2"/>
      <dgm:spPr/>
      <dgm:t>
        <a:bodyPr/>
        <a:lstStyle/>
        <a:p>
          <a:endParaRPr lang="ru-RU"/>
        </a:p>
      </dgm:t>
    </dgm:pt>
    <dgm:pt modelId="{84036EC3-A7C8-404A-8404-56B634FCFAD8}" type="pres">
      <dgm:prSet presAssocID="{C5F73DBD-B86C-4400-AC63-78ECB52035C2}" presName="connTx" presStyleLbl="parChTrans1D3" presStyleIdx="1" presStyleCnt="2"/>
      <dgm:spPr/>
      <dgm:t>
        <a:bodyPr/>
        <a:lstStyle/>
        <a:p>
          <a:endParaRPr lang="ru-RU"/>
        </a:p>
      </dgm:t>
    </dgm:pt>
    <dgm:pt modelId="{618B5CA6-87A4-440A-944F-03BE5ED9859F}" type="pres">
      <dgm:prSet presAssocID="{F67FB89F-7092-4795-8560-B81B439045D4}" presName="root2" presStyleCnt="0"/>
      <dgm:spPr/>
    </dgm:pt>
    <dgm:pt modelId="{9413A308-0977-49B6-AF7F-EC8032D45C97}" type="pres">
      <dgm:prSet presAssocID="{F67FB89F-7092-4795-8560-B81B439045D4}" presName="LevelTwoTextNode" presStyleLbl="node3" presStyleIdx="1" presStyleCnt="2">
        <dgm:presLayoutVars>
          <dgm:chPref val="3"/>
        </dgm:presLayoutVars>
      </dgm:prSet>
      <dgm:spPr/>
      <dgm:t>
        <a:bodyPr/>
        <a:lstStyle/>
        <a:p>
          <a:endParaRPr lang="ru-RU"/>
        </a:p>
      </dgm:t>
    </dgm:pt>
    <dgm:pt modelId="{CDDB9888-C747-4A03-A2CC-2C0F7344CA31}" type="pres">
      <dgm:prSet presAssocID="{F67FB89F-7092-4795-8560-B81B439045D4}" presName="level3hierChild" presStyleCnt="0"/>
      <dgm:spPr/>
    </dgm:pt>
    <dgm:pt modelId="{BB6540A7-2C19-4F8A-84C0-EAAC57D111DD}" type="pres">
      <dgm:prSet presAssocID="{50B098DF-A6B2-4C47-ABDB-113D2086C8BA}" presName="conn2-1" presStyleLbl="parChTrans1D2" presStyleIdx="1" presStyleCnt="2"/>
      <dgm:spPr/>
      <dgm:t>
        <a:bodyPr/>
        <a:lstStyle/>
        <a:p>
          <a:endParaRPr lang="ru-RU"/>
        </a:p>
      </dgm:t>
    </dgm:pt>
    <dgm:pt modelId="{B0C6759A-3F63-4DC4-8158-A62193C880AB}" type="pres">
      <dgm:prSet presAssocID="{50B098DF-A6B2-4C47-ABDB-113D2086C8BA}" presName="connTx" presStyleLbl="parChTrans1D2" presStyleIdx="1" presStyleCnt="2"/>
      <dgm:spPr/>
      <dgm:t>
        <a:bodyPr/>
        <a:lstStyle/>
        <a:p>
          <a:endParaRPr lang="ru-RU"/>
        </a:p>
      </dgm:t>
    </dgm:pt>
    <dgm:pt modelId="{62BBC0ED-C593-44A8-8038-1970A5058FEA}" type="pres">
      <dgm:prSet presAssocID="{47099C85-663A-4BD0-A2F4-0463C8E6CEAB}" presName="root2" presStyleCnt="0"/>
      <dgm:spPr/>
    </dgm:pt>
    <dgm:pt modelId="{A94231B7-DDCC-4DC0-B636-A653767C726F}" type="pres">
      <dgm:prSet presAssocID="{47099C85-663A-4BD0-A2F4-0463C8E6CEAB}" presName="LevelTwoTextNode" presStyleLbl="node2" presStyleIdx="1" presStyleCnt="2">
        <dgm:presLayoutVars>
          <dgm:chPref val="3"/>
        </dgm:presLayoutVars>
      </dgm:prSet>
      <dgm:spPr/>
      <dgm:t>
        <a:bodyPr/>
        <a:lstStyle/>
        <a:p>
          <a:endParaRPr lang="ru-RU"/>
        </a:p>
      </dgm:t>
    </dgm:pt>
    <dgm:pt modelId="{046C4354-EC57-4964-9E9C-C86CA7EAF19C}" type="pres">
      <dgm:prSet presAssocID="{47099C85-663A-4BD0-A2F4-0463C8E6CEAB}" presName="level3hierChild" presStyleCnt="0"/>
      <dgm:spPr/>
    </dgm:pt>
  </dgm:ptLst>
  <dgm:cxnLst>
    <dgm:cxn modelId="{F58D9EAA-C0F6-4EC8-AC0C-9F9845A72D2B}" type="presOf" srcId="{EE12D0B7-17F9-4468-A635-1DFAFAD58934}" destId="{7AEC2C5A-1B78-473F-A726-784A48E929E8}" srcOrd="0" destOrd="0" presId="urn:microsoft.com/office/officeart/2005/8/layout/hierarchy2"/>
    <dgm:cxn modelId="{BC598455-1A37-485B-A97E-4A91F978F603}" srcId="{549EB7EE-1D1C-43B8-92D9-B13AFF6121F1}" destId="{BAA11AEC-1D58-4BCA-836D-B97C137ED6A7}" srcOrd="0" destOrd="0" parTransId="{3A033787-6277-47CD-A62F-A6A9CB700FE5}" sibTransId="{1FA6C6D9-016B-4E65-9471-4792803D7671}"/>
    <dgm:cxn modelId="{611383EF-A893-4FBD-A496-2EF8F283692E}" srcId="{549EB7EE-1D1C-43B8-92D9-B13AFF6121F1}" destId="{F67FB89F-7092-4795-8560-B81B439045D4}" srcOrd="1" destOrd="0" parTransId="{C5F73DBD-B86C-4400-AC63-78ECB52035C2}" sibTransId="{8168A9E5-EF1D-401B-A5C7-7229B3F52425}"/>
    <dgm:cxn modelId="{37D7A2D5-4C1F-4645-885E-4A4A72D17407}" type="presOf" srcId="{377DF599-EE19-4D06-8E3A-CF7BA62EA53C}" destId="{E12D2818-E2E8-4F66-A3AB-A3A5960BA083}" srcOrd="0" destOrd="0" presId="urn:microsoft.com/office/officeart/2005/8/layout/hierarchy2"/>
    <dgm:cxn modelId="{2F860CD8-8329-48E4-B184-65A9F1C63F47}" type="presOf" srcId="{C5F73DBD-B86C-4400-AC63-78ECB52035C2}" destId="{84036EC3-A7C8-404A-8404-56B634FCFAD8}" srcOrd="1" destOrd="0" presId="urn:microsoft.com/office/officeart/2005/8/layout/hierarchy2"/>
    <dgm:cxn modelId="{4E22CF08-74FF-4B3F-83FD-D74BCC7C04DF}" type="presOf" srcId="{37DE0958-B571-4DED-8E7F-A41D1F2F0803}" destId="{EE063B76-2EA9-410A-9408-2B4293BC4E29}" srcOrd="0" destOrd="0" presId="urn:microsoft.com/office/officeart/2005/8/layout/hierarchy2"/>
    <dgm:cxn modelId="{2717C81D-BD08-4596-969B-9EB84C57AB14}" type="presOf" srcId="{3A033787-6277-47CD-A62F-A6A9CB700FE5}" destId="{7441E5C2-F258-4564-B3C0-35BEE099D280}" srcOrd="1" destOrd="0" presId="urn:microsoft.com/office/officeart/2005/8/layout/hierarchy2"/>
    <dgm:cxn modelId="{6AA9CC4D-8EDE-486D-AA1D-2F384B712267}" type="presOf" srcId="{EE12D0B7-17F9-4468-A635-1DFAFAD58934}" destId="{6D8F35C0-CDC6-49B0-B5A9-F4B619FC6A05}" srcOrd="1" destOrd="0" presId="urn:microsoft.com/office/officeart/2005/8/layout/hierarchy2"/>
    <dgm:cxn modelId="{4D369A7E-F97E-4540-AC74-FD2A109F12D0}" type="presOf" srcId="{3A033787-6277-47CD-A62F-A6A9CB700FE5}" destId="{7F51CFA8-2E1E-473A-A018-A54BD517B2CE}" srcOrd="0" destOrd="0" presId="urn:microsoft.com/office/officeart/2005/8/layout/hierarchy2"/>
    <dgm:cxn modelId="{F19CAF2A-BDB3-4EDD-8B11-B13F3DE814DD}" type="presOf" srcId="{50B098DF-A6B2-4C47-ABDB-113D2086C8BA}" destId="{B0C6759A-3F63-4DC4-8158-A62193C880AB}" srcOrd="1" destOrd="0" presId="urn:microsoft.com/office/officeart/2005/8/layout/hierarchy2"/>
    <dgm:cxn modelId="{129D5187-8DD2-48DA-8276-78024352E86B}" type="presOf" srcId="{F67FB89F-7092-4795-8560-B81B439045D4}" destId="{9413A308-0977-49B6-AF7F-EC8032D45C97}" srcOrd="0" destOrd="0" presId="urn:microsoft.com/office/officeart/2005/8/layout/hierarchy2"/>
    <dgm:cxn modelId="{66E80B42-ABBE-4F5E-A53A-7D00CB01E389}" type="presOf" srcId="{47099C85-663A-4BD0-A2F4-0463C8E6CEAB}" destId="{A94231B7-DDCC-4DC0-B636-A653767C726F}" srcOrd="0" destOrd="0" presId="urn:microsoft.com/office/officeart/2005/8/layout/hierarchy2"/>
    <dgm:cxn modelId="{CD26820E-B5A2-403C-AEAC-635EB902EA20}" type="presOf" srcId="{50B098DF-A6B2-4C47-ABDB-113D2086C8BA}" destId="{BB6540A7-2C19-4F8A-84C0-EAAC57D111DD}" srcOrd="0" destOrd="0" presId="urn:microsoft.com/office/officeart/2005/8/layout/hierarchy2"/>
    <dgm:cxn modelId="{871ED048-0AE7-422C-B24B-FC363A780B2F}" type="presOf" srcId="{BAA11AEC-1D58-4BCA-836D-B97C137ED6A7}" destId="{C9AB482A-C323-49B0-A23C-0C2CAEA9E54D}" srcOrd="0" destOrd="0" presId="urn:microsoft.com/office/officeart/2005/8/layout/hierarchy2"/>
    <dgm:cxn modelId="{33315FDB-5168-458E-A707-E9DFF8BE2DBA}" type="presOf" srcId="{549EB7EE-1D1C-43B8-92D9-B13AFF6121F1}" destId="{4DB26CCC-6EF1-4D94-8BE2-9EE04148EF7B}" srcOrd="0" destOrd="0" presId="urn:microsoft.com/office/officeart/2005/8/layout/hierarchy2"/>
    <dgm:cxn modelId="{E05B1D0F-6652-4CA6-97BB-4DB22E8D480C}" srcId="{37DE0958-B571-4DED-8E7F-A41D1F2F0803}" destId="{549EB7EE-1D1C-43B8-92D9-B13AFF6121F1}" srcOrd="0" destOrd="0" parTransId="{EE12D0B7-17F9-4468-A635-1DFAFAD58934}" sibTransId="{DBFACB8C-FAC3-4FB3-8999-2EB996E20D03}"/>
    <dgm:cxn modelId="{1AF29A39-3160-4EE6-9D8A-50E815ABF746}" type="presOf" srcId="{C5F73DBD-B86C-4400-AC63-78ECB52035C2}" destId="{5E673F04-D8D6-4052-B799-9C133B5B09A8}" srcOrd="0" destOrd="0" presId="urn:microsoft.com/office/officeart/2005/8/layout/hierarchy2"/>
    <dgm:cxn modelId="{3AE382C9-1706-4DE3-9F8F-F1E3FB09B0F8}" srcId="{37DE0958-B571-4DED-8E7F-A41D1F2F0803}" destId="{47099C85-663A-4BD0-A2F4-0463C8E6CEAB}" srcOrd="1" destOrd="0" parTransId="{50B098DF-A6B2-4C47-ABDB-113D2086C8BA}" sibTransId="{E4F969A0-A459-48C8-B21D-BFC9C941AD0D}"/>
    <dgm:cxn modelId="{13F5892F-12B8-4896-937A-BDAFF34A98C5}" srcId="{377DF599-EE19-4D06-8E3A-CF7BA62EA53C}" destId="{37DE0958-B571-4DED-8E7F-A41D1F2F0803}" srcOrd="0" destOrd="0" parTransId="{7CEA72E9-489A-49BC-B953-E2B82031CFE5}" sibTransId="{6D861664-3ED5-4A82-89B2-ECCB62E6701E}"/>
    <dgm:cxn modelId="{F51C570B-8353-43B8-A06B-5952686C10B2}" type="presParOf" srcId="{E12D2818-E2E8-4F66-A3AB-A3A5960BA083}" destId="{B56A4C50-9D5F-4618-9458-2C1000105161}" srcOrd="0" destOrd="0" presId="urn:microsoft.com/office/officeart/2005/8/layout/hierarchy2"/>
    <dgm:cxn modelId="{F0F2A8D6-587A-4C43-9D97-51001DE8EEDE}" type="presParOf" srcId="{B56A4C50-9D5F-4618-9458-2C1000105161}" destId="{EE063B76-2EA9-410A-9408-2B4293BC4E29}" srcOrd="0" destOrd="0" presId="urn:microsoft.com/office/officeart/2005/8/layout/hierarchy2"/>
    <dgm:cxn modelId="{527363FE-8F7E-4293-B66B-C95AC3996546}" type="presParOf" srcId="{B56A4C50-9D5F-4618-9458-2C1000105161}" destId="{C133E8D7-7510-44B5-9D63-5A774E207936}" srcOrd="1" destOrd="0" presId="urn:microsoft.com/office/officeart/2005/8/layout/hierarchy2"/>
    <dgm:cxn modelId="{D721BD86-8048-441A-A082-2C4FA2FBBA1E}" type="presParOf" srcId="{C133E8D7-7510-44B5-9D63-5A774E207936}" destId="{7AEC2C5A-1B78-473F-A726-784A48E929E8}" srcOrd="0" destOrd="0" presId="urn:microsoft.com/office/officeart/2005/8/layout/hierarchy2"/>
    <dgm:cxn modelId="{3D0F1250-EF31-4258-8569-904C8F5DEC96}" type="presParOf" srcId="{7AEC2C5A-1B78-473F-A726-784A48E929E8}" destId="{6D8F35C0-CDC6-49B0-B5A9-F4B619FC6A05}" srcOrd="0" destOrd="0" presId="urn:microsoft.com/office/officeart/2005/8/layout/hierarchy2"/>
    <dgm:cxn modelId="{4FF8EBC0-8885-42B7-9CE2-8154C4243EC0}" type="presParOf" srcId="{C133E8D7-7510-44B5-9D63-5A774E207936}" destId="{1B7ACE7D-FB8E-475E-80BC-0D4E1AD5DF2C}" srcOrd="1" destOrd="0" presId="urn:microsoft.com/office/officeart/2005/8/layout/hierarchy2"/>
    <dgm:cxn modelId="{7452BE4E-315C-40B5-9979-26F6DD572097}" type="presParOf" srcId="{1B7ACE7D-FB8E-475E-80BC-0D4E1AD5DF2C}" destId="{4DB26CCC-6EF1-4D94-8BE2-9EE04148EF7B}" srcOrd="0" destOrd="0" presId="urn:microsoft.com/office/officeart/2005/8/layout/hierarchy2"/>
    <dgm:cxn modelId="{E186EE71-715C-42DF-A50A-44E149514C6E}" type="presParOf" srcId="{1B7ACE7D-FB8E-475E-80BC-0D4E1AD5DF2C}" destId="{6063D1C8-F299-417B-AFB8-8B4F1CBA2734}" srcOrd="1" destOrd="0" presId="urn:microsoft.com/office/officeart/2005/8/layout/hierarchy2"/>
    <dgm:cxn modelId="{52E8CD25-3EC3-4049-A767-74467AC1BD26}" type="presParOf" srcId="{6063D1C8-F299-417B-AFB8-8B4F1CBA2734}" destId="{7F51CFA8-2E1E-473A-A018-A54BD517B2CE}" srcOrd="0" destOrd="0" presId="urn:microsoft.com/office/officeart/2005/8/layout/hierarchy2"/>
    <dgm:cxn modelId="{3262FACA-7DA1-49E7-950D-47BF6E25E2CA}" type="presParOf" srcId="{7F51CFA8-2E1E-473A-A018-A54BD517B2CE}" destId="{7441E5C2-F258-4564-B3C0-35BEE099D280}" srcOrd="0" destOrd="0" presId="urn:microsoft.com/office/officeart/2005/8/layout/hierarchy2"/>
    <dgm:cxn modelId="{E8664938-4C41-4A7F-96BC-906991D8C1EC}" type="presParOf" srcId="{6063D1C8-F299-417B-AFB8-8B4F1CBA2734}" destId="{0E3BA76A-BC5C-4491-845F-B7070110C6AF}" srcOrd="1" destOrd="0" presId="urn:microsoft.com/office/officeart/2005/8/layout/hierarchy2"/>
    <dgm:cxn modelId="{42E21EB2-9942-419E-BF24-19A3B308F5FA}" type="presParOf" srcId="{0E3BA76A-BC5C-4491-845F-B7070110C6AF}" destId="{C9AB482A-C323-49B0-A23C-0C2CAEA9E54D}" srcOrd="0" destOrd="0" presId="urn:microsoft.com/office/officeart/2005/8/layout/hierarchy2"/>
    <dgm:cxn modelId="{77AA7110-8E6A-4E8E-B285-F849BCA72E58}" type="presParOf" srcId="{0E3BA76A-BC5C-4491-845F-B7070110C6AF}" destId="{09805935-EAE1-4FC2-BB91-55766A114968}" srcOrd="1" destOrd="0" presId="urn:microsoft.com/office/officeart/2005/8/layout/hierarchy2"/>
    <dgm:cxn modelId="{1B2FAE54-A191-4488-BD50-E85F38454AF3}" type="presParOf" srcId="{6063D1C8-F299-417B-AFB8-8B4F1CBA2734}" destId="{5E673F04-D8D6-4052-B799-9C133B5B09A8}" srcOrd="2" destOrd="0" presId="urn:microsoft.com/office/officeart/2005/8/layout/hierarchy2"/>
    <dgm:cxn modelId="{5CD19DFD-A26E-4A08-808D-61B0C5DC80E6}" type="presParOf" srcId="{5E673F04-D8D6-4052-B799-9C133B5B09A8}" destId="{84036EC3-A7C8-404A-8404-56B634FCFAD8}" srcOrd="0" destOrd="0" presId="urn:microsoft.com/office/officeart/2005/8/layout/hierarchy2"/>
    <dgm:cxn modelId="{B3701C37-4388-4328-8CDB-E56E7B363A6C}" type="presParOf" srcId="{6063D1C8-F299-417B-AFB8-8B4F1CBA2734}" destId="{618B5CA6-87A4-440A-944F-03BE5ED9859F}" srcOrd="3" destOrd="0" presId="urn:microsoft.com/office/officeart/2005/8/layout/hierarchy2"/>
    <dgm:cxn modelId="{C0DF8DAF-2625-48A6-A3F9-09D5F3D990C0}" type="presParOf" srcId="{618B5CA6-87A4-440A-944F-03BE5ED9859F}" destId="{9413A308-0977-49B6-AF7F-EC8032D45C97}" srcOrd="0" destOrd="0" presId="urn:microsoft.com/office/officeart/2005/8/layout/hierarchy2"/>
    <dgm:cxn modelId="{496D54EE-4F75-4E6B-967D-503703B16FB9}" type="presParOf" srcId="{618B5CA6-87A4-440A-944F-03BE5ED9859F}" destId="{CDDB9888-C747-4A03-A2CC-2C0F7344CA31}" srcOrd="1" destOrd="0" presId="urn:microsoft.com/office/officeart/2005/8/layout/hierarchy2"/>
    <dgm:cxn modelId="{A102C00E-3160-4673-9C08-7D1B2B6DD48E}" type="presParOf" srcId="{C133E8D7-7510-44B5-9D63-5A774E207936}" destId="{BB6540A7-2C19-4F8A-84C0-EAAC57D111DD}" srcOrd="2" destOrd="0" presId="urn:microsoft.com/office/officeart/2005/8/layout/hierarchy2"/>
    <dgm:cxn modelId="{322C6991-23D0-49C8-B944-D9B3773C83DD}" type="presParOf" srcId="{BB6540A7-2C19-4F8A-84C0-EAAC57D111DD}" destId="{B0C6759A-3F63-4DC4-8158-A62193C880AB}" srcOrd="0" destOrd="0" presId="urn:microsoft.com/office/officeart/2005/8/layout/hierarchy2"/>
    <dgm:cxn modelId="{C90AC1B5-A413-4098-A914-522BE3771721}" type="presParOf" srcId="{C133E8D7-7510-44B5-9D63-5A774E207936}" destId="{62BBC0ED-C593-44A8-8038-1970A5058FEA}" srcOrd="3" destOrd="0" presId="urn:microsoft.com/office/officeart/2005/8/layout/hierarchy2"/>
    <dgm:cxn modelId="{34F25A72-D078-4309-9973-F466AC0561A2}" type="presParOf" srcId="{62BBC0ED-C593-44A8-8038-1970A5058FEA}" destId="{A94231B7-DDCC-4DC0-B636-A653767C726F}" srcOrd="0" destOrd="0" presId="urn:microsoft.com/office/officeart/2005/8/layout/hierarchy2"/>
    <dgm:cxn modelId="{1B25FA75-907D-437E-85D3-989B12F754B2}" type="presParOf" srcId="{62BBC0ED-C593-44A8-8038-1970A5058FEA}" destId="{046C4354-EC57-4964-9E9C-C86CA7EAF19C}"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4FB9BC-7132-4E50-BFCD-4D31AE15DFF3}" type="doc">
      <dgm:prSet loTypeId="urn:microsoft.com/office/officeart/2005/8/layout/hChevron3" loCatId="process" qsTypeId="urn:microsoft.com/office/officeart/2005/8/quickstyle/simple1" qsCatId="simple" csTypeId="urn:microsoft.com/office/officeart/2005/8/colors/accent1_2" csCatId="accent1" phldr="1"/>
      <dgm:spPr/>
    </dgm:pt>
    <dgm:pt modelId="{339F1F64-9239-4679-AC8B-1AA972881CBE}">
      <dgm:prSet phldrT="[Текст]" custT="1"/>
      <dgm:spPr>
        <a:solidFill>
          <a:schemeClr val="accent2">
            <a:lumMod val="60000"/>
            <a:lumOff val="40000"/>
          </a:schemeClr>
        </a:solidFill>
        <a:ln>
          <a:solidFill>
            <a:schemeClr val="bg1"/>
          </a:solidFill>
        </a:ln>
      </dgm:spPr>
      <dgm:t>
        <a:bodyPr/>
        <a:lstStyle/>
        <a:p>
          <a:r>
            <a:rPr lang="ru-RU" sz="1200">
              <a:latin typeface="Times New Roman" panose="02020603050405020304" pitchFamily="18" charset="0"/>
              <a:cs typeface="Times New Roman" panose="02020603050405020304" pitchFamily="18" charset="0"/>
            </a:rPr>
            <a:t>Производство</a:t>
          </a:r>
        </a:p>
      </dgm:t>
    </dgm:pt>
    <dgm:pt modelId="{A737D994-F641-4D79-B747-15BE4BBD9140}" type="parTrans" cxnId="{CB2D18A2-693D-41DF-9E6E-C123F7667ABE}">
      <dgm:prSet/>
      <dgm:spPr/>
      <dgm:t>
        <a:bodyPr/>
        <a:lstStyle/>
        <a:p>
          <a:endParaRPr lang="ru-RU"/>
        </a:p>
      </dgm:t>
    </dgm:pt>
    <dgm:pt modelId="{81A639A4-39AA-457A-AEF8-4569EA000CEA}" type="sibTrans" cxnId="{CB2D18A2-693D-41DF-9E6E-C123F7667ABE}">
      <dgm:prSet/>
      <dgm:spPr/>
      <dgm:t>
        <a:bodyPr/>
        <a:lstStyle/>
        <a:p>
          <a:endParaRPr lang="ru-RU"/>
        </a:p>
      </dgm:t>
    </dgm:pt>
    <dgm:pt modelId="{2645510B-D911-4425-A6DA-FEDC8EE9F1BB}">
      <dgm:prSet phldrT="[Текст]" custT="1"/>
      <dgm:spPr>
        <a:solidFill>
          <a:schemeClr val="accent5">
            <a:lumMod val="60000"/>
            <a:lumOff val="40000"/>
          </a:schemeClr>
        </a:solidFill>
      </dgm:spPr>
      <dgm:t>
        <a:bodyPr/>
        <a:lstStyle/>
        <a:p>
          <a:r>
            <a:rPr lang="ru-RU" sz="1200">
              <a:latin typeface="Times New Roman" panose="02020603050405020304" pitchFamily="18" charset="0"/>
              <a:cs typeface="Times New Roman" panose="02020603050405020304" pitchFamily="18" charset="0"/>
            </a:rPr>
            <a:t>Бренд-производитель</a:t>
          </a:r>
        </a:p>
      </dgm:t>
    </dgm:pt>
    <dgm:pt modelId="{19FC06CB-ED87-4E23-970B-9A57C7DD303A}" type="parTrans" cxnId="{AD62DC04-84A6-462F-97A9-DB37896293DF}">
      <dgm:prSet/>
      <dgm:spPr/>
      <dgm:t>
        <a:bodyPr/>
        <a:lstStyle/>
        <a:p>
          <a:endParaRPr lang="ru-RU"/>
        </a:p>
      </dgm:t>
    </dgm:pt>
    <dgm:pt modelId="{C4742EBB-4D5C-4BCE-ACED-23012459EEED}" type="sibTrans" cxnId="{AD62DC04-84A6-462F-97A9-DB37896293DF}">
      <dgm:prSet/>
      <dgm:spPr/>
      <dgm:t>
        <a:bodyPr/>
        <a:lstStyle/>
        <a:p>
          <a:endParaRPr lang="ru-RU"/>
        </a:p>
      </dgm:t>
    </dgm:pt>
    <dgm:pt modelId="{5CE4658A-76F3-4463-B8F5-5368ED088A08}">
      <dgm:prSet phldrT="[Текст]" custT="1"/>
      <dgm:spPr>
        <a:solidFill>
          <a:schemeClr val="accent6">
            <a:lumMod val="60000"/>
            <a:lumOff val="40000"/>
          </a:schemeClr>
        </a:solidFill>
      </dgm:spPr>
      <dgm:t>
        <a:bodyPr/>
        <a:lstStyle/>
        <a:p>
          <a:r>
            <a:rPr lang="ru-RU" sz="1200">
              <a:latin typeface="Times New Roman" panose="02020603050405020304" pitchFamily="18" charset="0"/>
              <a:cs typeface="Times New Roman" panose="02020603050405020304" pitchFamily="18" charset="0"/>
            </a:rPr>
            <a:t>Дилер</a:t>
          </a:r>
        </a:p>
      </dgm:t>
    </dgm:pt>
    <dgm:pt modelId="{27DE3630-6F8D-44D2-AEA4-EB59AF4B1453}" type="parTrans" cxnId="{5DE58113-DCB2-4F5D-B96A-4FCAC578A07B}">
      <dgm:prSet/>
      <dgm:spPr/>
      <dgm:t>
        <a:bodyPr/>
        <a:lstStyle/>
        <a:p>
          <a:endParaRPr lang="ru-RU"/>
        </a:p>
      </dgm:t>
    </dgm:pt>
    <dgm:pt modelId="{F4BE67E6-250A-4D76-9858-682F6716812B}" type="sibTrans" cxnId="{5DE58113-DCB2-4F5D-B96A-4FCAC578A07B}">
      <dgm:prSet/>
      <dgm:spPr/>
      <dgm:t>
        <a:bodyPr/>
        <a:lstStyle/>
        <a:p>
          <a:endParaRPr lang="ru-RU"/>
        </a:p>
      </dgm:t>
    </dgm:pt>
    <dgm:pt modelId="{FD4AE071-81CC-4892-BC2C-EB8BA3DA0FFD}">
      <dgm:prSet custT="1"/>
      <dgm:spPr>
        <a:solidFill>
          <a:schemeClr val="tx2">
            <a:lumMod val="60000"/>
            <a:lumOff val="40000"/>
          </a:schemeClr>
        </a:solidFill>
      </dgm:spPr>
      <dgm:t>
        <a:bodyPr/>
        <a:lstStyle/>
        <a:p>
          <a:r>
            <a:rPr lang="ru-RU" sz="1200">
              <a:latin typeface="Times New Roman" panose="02020603050405020304" pitchFamily="18" charset="0"/>
              <a:cs typeface="Times New Roman" panose="02020603050405020304" pitchFamily="18" charset="0"/>
            </a:rPr>
            <a:t>Покупатель</a:t>
          </a:r>
        </a:p>
      </dgm:t>
    </dgm:pt>
    <dgm:pt modelId="{DE83E8E8-8E8E-4D17-95BE-DE51F8F4C146}" type="parTrans" cxnId="{75A40030-D86F-4026-BE7D-7AB4738E0571}">
      <dgm:prSet/>
      <dgm:spPr/>
      <dgm:t>
        <a:bodyPr/>
        <a:lstStyle/>
        <a:p>
          <a:endParaRPr lang="ru-RU"/>
        </a:p>
      </dgm:t>
    </dgm:pt>
    <dgm:pt modelId="{A725BE31-A216-4BF9-9DEB-C1FC727BD2A7}" type="sibTrans" cxnId="{75A40030-D86F-4026-BE7D-7AB4738E0571}">
      <dgm:prSet/>
      <dgm:spPr/>
      <dgm:t>
        <a:bodyPr/>
        <a:lstStyle/>
        <a:p>
          <a:endParaRPr lang="ru-RU"/>
        </a:p>
      </dgm:t>
    </dgm:pt>
    <dgm:pt modelId="{65FF17D9-47CF-430B-BAF4-DE50C7237E00}">
      <dgm:prSet custT="1"/>
      <dgm:spPr>
        <a:solidFill>
          <a:schemeClr val="accent4">
            <a:lumMod val="60000"/>
            <a:lumOff val="40000"/>
          </a:schemeClr>
        </a:solidFill>
      </dgm:spPr>
      <dgm:t>
        <a:bodyPr/>
        <a:lstStyle/>
        <a:p>
          <a:r>
            <a:rPr lang="ru-RU" sz="1200">
              <a:latin typeface="Times New Roman" panose="02020603050405020304" pitchFamily="18" charset="0"/>
              <a:cs typeface="Times New Roman" panose="02020603050405020304" pitchFamily="18" charset="0"/>
            </a:rPr>
            <a:t>Магазин</a:t>
          </a:r>
        </a:p>
      </dgm:t>
    </dgm:pt>
    <dgm:pt modelId="{9571CA90-632C-438A-A1F2-33841A6E94D9}" type="parTrans" cxnId="{8C58B321-BEC5-41FE-8909-0E2385DBB7FD}">
      <dgm:prSet/>
      <dgm:spPr/>
      <dgm:t>
        <a:bodyPr/>
        <a:lstStyle/>
        <a:p>
          <a:endParaRPr lang="ru-RU"/>
        </a:p>
      </dgm:t>
    </dgm:pt>
    <dgm:pt modelId="{434367DB-1F8B-472F-9C25-6BE6401013E7}" type="sibTrans" cxnId="{8C58B321-BEC5-41FE-8909-0E2385DBB7FD}">
      <dgm:prSet/>
      <dgm:spPr/>
      <dgm:t>
        <a:bodyPr/>
        <a:lstStyle/>
        <a:p>
          <a:endParaRPr lang="ru-RU"/>
        </a:p>
      </dgm:t>
    </dgm:pt>
    <dgm:pt modelId="{A873291A-E4ED-407F-889A-037060B0DDCA}" type="pres">
      <dgm:prSet presAssocID="{334FB9BC-7132-4E50-BFCD-4D31AE15DFF3}" presName="Name0" presStyleCnt="0">
        <dgm:presLayoutVars>
          <dgm:dir/>
          <dgm:resizeHandles val="exact"/>
        </dgm:presLayoutVars>
      </dgm:prSet>
      <dgm:spPr/>
    </dgm:pt>
    <dgm:pt modelId="{FEDB760B-40C8-41FE-BBDB-7CC1987D384F}" type="pres">
      <dgm:prSet presAssocID="{339F1F64-9239-4679-AC8B-1AA972881CBE}" presName="parTxOnly" presStyleLbl="node1" presStyleIdx="0" presStyleCnt="5">
        <dgm:presLayoutVars>
          <dgm:bulletEnabled val="1"/>
        </dgm:presLayoutVars>
      </dgm:prSet>
      <dgm:spPr/>
      <dgm:t>
        <a:bodyPr/>
        <a:lstStyle/>
        <a:p>
          <a:endParaRPr lang="ru-RU"/>
        </a:p>
      </dgm:t>
    </dgm:pt>
    <dgm:pt modelId="{69F8AECA-8043-4D33-BAE6-2ED9B3A1DF21}" type="pres">
      <dgm:prSet presAssocID="{81A639A4-39AA-457A-AEF8-4569EA000CEA}" presName="parSpace" presStyleCnt="0"/>
      <dgm:spPr/>
    </dgm:pt>
    <dgm:pt modelId="{6D00088A-D11F-41A5-B976-75C40D98FC92}" type="pres">
      <dgm:prSet presAssocID="{2645510B-D911-4425-A6DA-FEDC8EE9F1BB}" presName="parTxOnly" presStyleLbl="node1" presStyleIdx="1" presStyleCnt="5">
        <dgm:presLayoutVars>
          <dgm:bulletEnabled val="1"/>
        </dgm:presLayoutVars>
      </dgm:prSet>
      <dgm:spPr/>
      <dgm:t>
        <a:bodyPr/>
        <a:lstStyle/>
        <a:p>
          <a:endParaRPr lang="ru-RU"/>
        </a:p>
      </dgm:t>
    </dgm:pt>
    <dgm:pt modelId="{E8ABCF67-428D-4931-9205-3370084196A8}" type="pres">
      <dgm:prSet presAssocID="{C4742EBB-4D5C-4BCE-ACED-23012459EEED}" presName="parSpace" presStyleCnt="0"/>
      <dgm:spPr/>
    </dgm:pt>
    <dgm:pt modelId="{518C1F26-4EF3-410E-8330-8A74C9FBEAA3}" type="pres">
      <dgm:prSet presAssocID="{5CE4658A-76F3-4463-B8F5-5368ED088A08}" presName="parTxOnly" presStyleLbl="node1" presStyleIdx="2" presStyleCnt="5">
        <dgm:presLayoutVars>
          <dgm:bulletEnabled val="1"/>
        </dgm:presLayoutVars>
      </dgm:prSet>
      <dgm:spPr/>
      <dgm:t>
        <a:bodyPr/>
        <a:lstStyle/>
        <a:p>
          <a:endParaRPr lang="ru-RU"/>
        </a:p>
      </dgm:t>
    </dgm:pt>
    <dgm:pt modelId="{6F761E1E-C5F7-4CFC-8CC1-92971EF7A24E}" type="pres">
      <dgm:prSet presAssocID="{F4BE67E6-250A-4D76-9858-682F6716812B}" presName="parSpace" presStyleCnt="0"/>
      <dgm:spPr/>
    </dgm:pt>
    <dgm:pt modelId="{86FFE876-073B-4B97-9928-CD8441C79265}" type="pres">
      <dgm:prSet presAssocID="{65FF17D9-47CF-430B-BAF4-DE50C7237E00}" presName="parTxOnly" presStyleLbl="node1" presStyleIdx="3" presStyleCnt="5">
        <dgm:presLayoutVars>
          <dgm:bulletEnabled val="1"/>
        </dgm:presLayoutVars>
      </dgm:prSet>
      <dgm:spPr/>
      <dgm:t>
        <a:bodyPr/>
        <a:lstStyle/>
        <a:p>
          <a:endParaRPr lang="ru-RU"/>
        </a:p>
      </dgm:t>
    </dgm:pt>
    <dgm:pt modelId="{F8F1E0BA-60B2-4B0F-9E31-720A837C834E}" type="pres">
      <dgm:prSet presAssocID="{434367DB-1F8B-472F-9C25-6BE6401013E7}" presName="parSpace" presStyleCnt="0"/>
      <dgm:spPr/>
    </dgm:pt>
    <dgm:pt modelId="{3131FF69-F9B2-4D41-95FA-A5E9460CE236}" type="pres">
      <dgm:prSet presAssocID="{FD4AE071-81CC-4892-BC2C-EB8BA3DA0FFD}" presName="parTxOnly" presStyleLbl="node1" presStyleIdx="4" presStyleCnt="5">
        <dgm:presLayoutVars>
          <dgm:bulletEnabled val="1"/>
        </dgm:presLayoutVars>
      </dgm:prSet>
      <dgm:spPr/>
      <dgm:t>
        <a:bodyPr/>
        <a:lstStyle/>
        <a:p>
          <a:endParaRPr lang="ru-RU"/>
        </a:p>
      </dgm:t>
    </dgm:pt>
  </dgm:ptLst>
  <dgm:cxnLst>
    <dgm:cxn modelId="{F3FFCCAB-37A4-420A-B4E7-E92FCBCB1103}" type="presOf" srcId="{FD4AE071-81CC-4892-BC2C-EB8BA3DA0FFD}" destId="{3131FF69-F9B2-4D41-95FA-A5E9460CE236}" srcOrd="0" destOrd="0" presId="urn:microsoft.com/office/officeart/2005/8/layout/hChevron3"/>
    <dgm:cxn modelId="{CB2D18A2-693D-41DF-9E6E-C123F7667ABE}" srcId="{334FB9BC-7132-4E50-BFCD-4D31AE15DFF3}" destId="{339F1F64-9239-4679-AC8B-1AA972881CBE}" srcOrd="0" destOrd="0" parTransId="{A737D994-F641-4D79-B747-15BE4BBD9140}" sibTransId="{81A639A4-39AA-457A-AEF8-4569EA000CEA}"/>
    <dgm:cxn modelId="{0A3F361D-41FE-436B-BD43-E37FAD937D3A}" type="presOf" srcId="{5CE4658A-76F3-4463-B8F5-5368ED088A08}" destId="{518C1F26-4EF3-410E-8330-8A74C9FBEAA3}" srcOrd="0" destOrd="0" presId="urn:microsoft.com/office/officeart/2005/8/layout/hChevron3"/>
    <dgm:cxn modelId="{90559C8F-FF7B-4D0D-A120-786453FEADF8}" type="presOf" srcId="{334FB9BC-7132-4E50-BFCD-4D31AE15DFF3}" destId="{A873291A-E4ED-407F-889A-037060B0DDCA}" srcOrd="0" destOrd="0" presId="urn:microsoft.com/office/officeart/2005/8/layout/hChevron3"/>
    <dgm:cxn modelId="{7DB4F5B3-1B31-406D-906D-0CA7FE4CA32F}" type="presOf" srcId="{65FF17D9-47CF-430B-BAF4-DE50C7237E00}" destId="{86FFE876-073B-4B97-9928-CD8441C79265}" srcOrd="0" destOrd="0" presId="urn:microsoft.com/office/officeart/2005/8/layout/hChevron3"/>
    <dgm:cxn modelId="{5DE58113-DCB2-4F5D-B96A-4FCAC578A07B}" srcId="{334FB9BC-7132-4E50-BFCD-4D31AE15DFF3}" destId="{5CE4658A-76F3-4463-B8F5-5368ED088A08}" srcOrd="2" destOrd="0" parTransId="{27DE3630-6F8D-44D2-AEA4-EB59AF4B1453}" sibTransId="{F4BE67E6-250A-4D76-9858-682F6716812B}"/>
    <dgm:cxn modelId="{8C58B321-BEC5-41FE-8909-0E2385DBB7FD}" srcId="{334FB9BC-7132-4E50-BFCD-4D31AE15DFF3}" destId="{65FF17D9-47CF-430B-BAF4-DE50C7237E00}" srcOrd="3" destOrd="0" parTransId="{9571CA90-632C-438A-A1F2-33841A6E94D9}" sibTransId="{434367DB-1F8B-472F-9C25-6BE6401013E7}"/>
    <dgm:cxn modelId="{75A40030-D86F-4026-BE7D-7AB4738E0571}" srcId="{334FB9BC-7132-4E50-BFCD-4D31AE15DFF3}" destId="{FD4AE071-81CC-4892-BC2C-EB8BA3DA0FFD}" srcOrd="4" destOrd="0" parTransId="{DE83E8E8-8E8E-4D17-95BE-DE51F8F4C146}" sibTransId="{A725BE31-A216-4BF9-9DEB-C1FC727BD2A7}"/>
    <dgm:cxn modelId="{AD62DC04-84A6-462F-97A9-DB37896293DF}" srcId="{334FB9BC-7132-4E50-BFCD-4D31AE15DFF3}" destId="{2645510B-D911-4425-A6DA-FEDC8EE9F1BB}" srcOrd="1" destOrd="0" parTransId="{19FC06CB-ED87-4E23-970B-9A57C7DD303A}" sibTransId="{C4742EBB-4D5C-4BCE-ACED-23012459EEED}"/>
    <dgm:cxn modelId="{76F67565-EF32-4E83-94A2-8B1A197D2F27}" type="presOf" srcId="{339F1F64-9239-4679-AC8B-1AA972881CBE}" destId="{FEDB760B-40C8-41FE-BBDB-7CC1987D384F}" srcOrd="0" destOrd="0" presId="urn:microsoft.com/office/officeart/2005/8/layout/hChevron3"/>
    <dgm:cxn modelId="{036D7B2C-9F46-4DA3-B2A1-540DF2DAFFF5}" type="presOf" srcId="{2645510B-D911-4425-A6DA-FEDC8EE9F1BB}" destId="{6D00088A-D11F-41A5-B976-75C40D98FC92}" srcOrd="0" destOrd="0" presId="urn:microsoft.com/office/officeart/2005/8/layout/hChevron3"/>
    <dgm:cxn modelId="{4E2D8885-A399-41CD-98CB-ADFB519908A9}" type="presParOf" srcId="{A873291A-E4ED-407F-889A-037060B0DDCA}" destId="{FEDB760B-40C8-41FE-BBDB-7CC1987D384F}" srcOrd="0" destOrd="0" presId="urn:microsoft.com/office/officeart/2005/8/layout/hChevron3"/>
    <dgm:cxn modelId="{590A7A00-17D9-44BC-9537-1732B3BFA65C}" type="presParOf" srcId="{A873291A-E4ED-407F-889A-037060B0DDCA}" destId="{69F8AECA-8043-4D33-BAE6-2ED9B3A1DF21}" srcOrd="1" destOrd="0" presId="urn:microsoft.com/office/officeart/2005/8/layout/hChevron3"/>
    <dgm:cxn modelId="{5D0BAEDB-4B8A-4E2E-8637-BAAC635B0313}" type="presParOf" srcId="{A873291A-E4ED-407F-889A-037060B0DDCA}" destId="{6D00088A-D11F-41A5-B976-75C40D98FC92}" srcOrd="2" destOrd="0" presId="urn:microsoft.com/office/officeart/2005/8/layout/hChevron3"/>
    <dgm:cxn modelId="{9819D8CB-F8CB-405F-AF51-A443DECE29DB}" type="presParOf" srcId="{A873291A-E4ED-407F-889A-037060B0DDCA}" destId="{E8ABCF67-428D-4931-9205-3370084196A8}" srcOrd="3" destOrd="0" presId="urn:microsoft.com/office/officeart/2005/8/layout/hChevron3"/>
    <dgm:cxn modelId="{99EDDD64-7BE4-4240-9A5C-6AECB0B75E51}" type="presParOf" srcId="{A873291A-E4ED-407F-889A-037060B0DDCA}" destId="{518C1F26-4EF3-410E-8330-8A74C9FBEAA3}" srcOrd="4" destOrd="0" presId="urn:microsoft.com/office/officeart/2005/8/layout/hChevron3"/>
    <dgm:cxn modelId="{5BF69B0B-34BE-4926-BDE1-324691AAD4C2}" type="presParOf" srcId="{A873291A-E4ED-407F-889A-037060B0DDCA}" destId="{6F761E1E-C5F7-4CFC-8CC1-92971EF7A24E}" srcOrd="5" destOrd="0" presId="urn:microsoft.com/office/officeart/2005/8/layout/hChevron3"/>
    <dgm:cxn modelId="{9817EFF0-7B7D-4AF4-8944-C21C4EDA6CFF}" type="presParOf" srcId="{A873291A-E4ED-407F-889A-037060B0DDCA}" destId="{86FFE876-073B-4B97-9928-CD8441C79265}" srcOrd="6" destOrd="0" presId="urn:microsoft.com/office/officeart/2005/8/layout/hChevron3"/>
    <dgm:cxn modelId="{429E648C-140A-45A4-BD5D-721AFAEBAC5C}" type="presParOf" srcId="{A873291A-E4ED-407F-889A-037060B0DDCA}" destId="{F8F1E0BA-60B2-4B0F-9E31-720A837C834E}" srcOrd="7" destOrd="0" presId="urn:microsoft.com/office/officeart/2005/8/layout/hChevron3"/>
    <dgm:cxn modelId="{53917790-C71B-45E9-920F-8FDF5136AFFE}" type="presParOf" srcId="{A873291A-E4ED-407F-889A-037060B0DDCA}" destId="{3131FF69-F9B2-4D41-95FA-A5E9460CE236}" srcOrd="8" destOrd="0" presId="urn:microsoft.com/office/officeart/2005/8/layout/hChevron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A4A63CF-B738-43E7-9F2E-CB1B695371BB}" type="doc">
      <dgm:prSet loTypeId="urn:microsoft.com/office/officeart/2005/8/layout/hChevron3" loCatId="process" qsTypeId="urn:microsoft.com/office/officeart/2005/8/quickstyle/simple1" qsCatId="simple" csTypeId="urn:microsoft.com/office/officeart/2005/8/colors/accent1_2" csCatId="accent1" phldr="1"/>
      <dgm:spPr/>
    </dgm:pt>
    <dgm:pt modelId="{42C53E62-5D42-4F0D-95FA-E4C734EC043C}">
      <dgm:prSet phldrT="[Текст]" custT="1"/>
      <dgm:spPr>
        <a:solidFill>
          <a:schemeClr val="accent6">
            <a:lumMod val="60000"/>
            <a:lumOff val="40000"/>
          </a:schemeClr>
        </a:solidFill>
      </dgm:spPr>
      <dgm:t>
        <a:bodyPr/>
        <a:lstStyle/>
        <a:p>
          <a:r>
            <a:rPr lang="ru-RU" sz="1400">
              <a:latin typeface="Times New Roman" panose="02020603050405020304" pitchFamily="18" charset="0"/>
              <a:cs typeface="Times New Roman" panose="02020603050405020304" pitchFamily="18" charset="0"/>
            </a:rPr>
            <a:t>Производство</a:t>
          </a:r>
        </a:p>
      </dgm:t>
    </dgm:pt>
    <dgm:pt modelId="{862DB3B9-56E3-4B98-9C40-DC4DC9F40542}" type="parTrans" cxnId="{F8CFEBA0-56EB-45D1-95E7-C82526043619}">
      <dgm:prSet/>
      <dgm:spPr/>
      <dgm:t>
        <a:bodyPr/>
        <a:lstStyle/>
        <a:p>
          <a:endParaRPr lang="ru-RU"/>
        </a:p>
      </dgm:t>
    </dgm:pt>
    <dgm:pt modelId="{CB1053CD-C3CC-4674-A82F-64E7AC12E6C5}" type="sibTrans" cxnId="{F8CFEBA0-56EB-45D1-95E7-C82526043619}">
      <dgm:prSet/>
      <dgm:spPr/>
      <dgm:t>
        <a:bodyPr/>
        <a:lstStyle/>
        <a:p>
          <a:endParaRPr lang="ru-RU"/>
        </a:p>
      </dgm:t>
    </dgm:pt>
    <dgm:pt modelId="{7E1150D3-B15A-47B7-8B6B-772E7E088CFF}">
      <dgm:prSet phldrT="[Текст]" custT="1"/>
      <dgm:spPr>
        <a:solidFill>
          <a:schemeClr val="accent2">
            <a:lumMod val="60000"/>
            <a:lumOff val="40000"/>
          </a:schemeClr>
        </a:solidFill>
      </dgm:spPr>
      <dgm:t>
        <a:bodyPr/>
        <a:lstStyle/>
        <a:p>
          <a:r>
            <a:rPr lang="ru-RU" sz="1400">
              <a:latin typeface="Times New Roman" panose="02020603050405020304" pitchFamily="18" charset="0"/>
              <a:cs typeface="Times New Roman" panose="02020603050405020304" pitchFamily="18" charset="0"/>
            </a:rPr>
            <a:t>Магазин</a:t>
          </a:r>
        </a:p>
      </dgm:t>
    </dgm:pt>
    <dgm:pt modelId="{57FAFBC7-C96D-46FB-AACF-F7738DD0AC13}" type="parTrans" cxnId="{9D1C9C48-9FE2-465D-B6CD-85FD1D98F40A}">
      <dgm:prSet/>
      <dgm:spPr/>
      <dgm:t>
        <a:bodyPr/>
        <a:lstStyle/>
        <a:p>
          <a:endParaRPr lang="ru-RU"/>
        </a:p>
      </dgm:t>
    </dgm:pt>
    <dgm:pt modelId="{C7C3409E-56C7-47A6-AEF4-9ED1AC544A54}" type="sibTrans" cxnId="{9D1C9C48-9FE2-465D-B6CD-85FD1D98F40A}">
      <dgm:prSet/>
      <dgm:spPr/>
      <dgm:t>
        <a:bodyPr/>
        <a:lstStyle/>
        <a:p>
          <a:endParaRPr lang="ru-RU"/>
        </a:p>
      </dgm:t>
    </dgm:pt>
    <dgm:pt modelId="{1FFCEECE-CD93-4027-AA97-FFB9D9C42834}">
      <dgm:prSet phldrT="[Текст]" custT="1"/>
      <dgm:spPr>
        <a:solidFill>
          <a:schemeClr val="accent4">
            <a:lumMod val="75000"/>
          </a:schemeClr>
        </a:solidFill>
      </dgm:spPr>
      <dgm:t>
        <a:bodyPr/>
        <a:lstStyle/>
        <a:p>
          <a:r>
            <a:rPr lang="ru-RU" sz="1400">
              <a:latin typeface="Times New Roman" panose="02020603050405020304" pitchFamily="18" charset="0"/>
              <a:cs typeface="Times New Roman" panose="02020603050405020304" pitchFamily="18" charset="0"/>
            </a:rPr>
            <a:t>Покупатель</a:t>
          </a:r>
        </a:p>
      </dgm:t>
    </dgm:pt>
    <dgm:pt modelId="{D7B88B75-3A49-474E-A46E-07A6C433B8AB}" type="parTrans" cxnId="{169B025B-E6DA-48D9-B406-B99A68CBD856}">
      <dgm:prSet/>
      <dgm:spPr/>
      <dgm:t>
        <a:bodyPr/>
        <a:lstStyle/>
        <a:p>
          <a:endParaRPr lang="ru-RU"/>
        </a:p>
      </dgm:t>
    </dgm:pt>
    <dgm:pt modelId="{65246CB3-F6F0-45D9-BF3C-79A0E1BE7B02}" type="sibTrans" cxnId="{169B025B-E6DA-48D9-B406-B99A68CBD856}">
      <dgm:prSet/>
      <dgm:spPr/>
      <dgm:t>
        <a:bodyPr/>
        <a:lstStyle/>
        <a:p>
          <a:endParaRPr lang="ru-RU"/>
        </a:p>
      </dgm:t>
    </dgm:pt>
    <dgm:pt modelId="{CEA5F582-8E12-4DCE-86B5-B2CED78FE697}" type="pres">
      <dgm:prSet presAssocID="{BA4A63CF-B738-43E7-9F2E-CB1B695371BB}" presName="Name0" presStyleCnt="0">
        <dgm:presLayoutVars>
          <dgm:dir/>
          <dgm:resizeHandles val="exact"/>
        </dgm:presLayoutVars>
      </dgm:prSet>
      <dgm:spPr/>
    </dgm:pt>
    <dgm:pt modelId="{D1AB6CBC-B4A1-4A5B-8898-FFCDD4FBE844}" type="pres">
      <dgm:prSet presAssocID="{42C53E62-5D42-4F0D-95FA-E4C734EC043C}" presName="parTxOnly" presStyleLbl="node1" presStyleIdx="0" presStyleCnt="3">
        <dgm:presLayoutVars>
          <dgm:bulletEnabled val="1"/>
        </dgm:presLayoutVars>
      </dgm:prSet>
      <dgm:spPr/>
      <dgm:t>
        <a:bodyPr/>
        <a:lstStyle/>
        <a:p>
          <a:endParaRPr lang="ru-RU"/>
        </a:p>
      </dgm:t>
    </dgm:pt>
    <dgm:pt modelId="{557F32B9-C410-4F1C-96BE-4E78BC6FB986}" type="pres">
      <dgm:prSet presAssocID="{CB1053CD-C3CC-4674-A82F-64E7AC12E6C5}" presName="parSpace" presStyleCnt="0"/>
      <dgm:spPr/>
    </dgm:pt>
    <dgm:pt modelId="{4955F7BB-0278-4846-BEFE-6717A58CA666}" type="pres">
      <dgm:prSet presAssocID="{7E1150D3-B15A-47B7-8B6B-772E7E088CFF}" presName="parTxOnly" presStyleLbl="node1" presStyleIdx="1" presStyleCnt="3">
        <dgm:presLayoutVars>
          <dgm:bulletEnabled val="1"/>
        </dgm:presLayoutVars>
      </dgm:prSet>
      <dgm:spPr/>
      <dgm:t>
        <a:bodyPr/>
        <a:lstStyle/>
        <a:p>
          <a:endParaRPr lang="ru-RU"/>
        </a:p>
      </dgm:t>
    </dgm:pt>
    <dgm:pt modelId="{69C7131C-AB1D-4349-A89D-8C46903C2FF1}" type="pres">
      <dgm:prSet presAssocID="{C7C3409E-56C7-47A6-AEF4-9ED1AC544A54}" presName="parSpace" presStyleCnt="0"/>
      <dgm:spPr/>
    </dgm:pt>
    <dgm:pt modelId="{C71DA256-A80C-4713-A449-DE5D41EF72A2}" type="pres">
      <dgm:prSet presAssocID="{1FFCEECE-CD93-4027-AA97-FFB9D9C42834}" presName="parTxOnly" presStyleLbl="node1" presStyleIdx="2" presStyleCnt="3">
        <dgm:presLayoutVars>
          <dgm:bulletEnabled val="1"/>
        </dgm:presLayoutVars>
      </dgm:prSet>
      <dgm:spPr/>
      <dgm:t>
        <a:bodyPr/>
        <a:lstStyle/>
        <a:p>
          <a:endParaRPr lang="ru-RU"/>
        </a:p>
      </dgm:t>
    </dgm:pt>
  </dgm:ptLst>
  <dgm:cxnLst>
    <dgm:cxn modelId="{9D1C9C48-9FE2-465D-B6CD-85FD1D98F40A}" srcId="{BA4A63CF-B738-43E7-9F2E-CB1B695371BB}" destId="{7E1150D3-B15A-47B7-8B6B-772E7E088CFF}" srcOrd="1" destOrd="0" parTransId="{57FAFBC7-C96D-46FB-AACF-F7738DD0AC13}" sibTransId="{C7C3409E-56C7-47A6-AEF4-9ED1AC544A54}"/>
    <dgm:cxn modelId="{F8CFEBA0-56EB-45D1-95E7-C82526043619}" srcId="{BA4A63CF-B738-43E7-9F2E-CB1B695371BB}" destId="{42C53E62-5D42-4F0D-95FA-E4C734EC043C}" srcOrd="0" destOrd="0" parTransId="{862DB3B9-56E3-4B98-9C40-DC4DC9F40542}" sibTransId="{CB1053CD-C3CC-4674-A82F-64E7AC12E6C5}"/>
    <dgm:cxn modelId="{1BAA3409-9368-4A96-84D2-4D148AB4E3A1}" type="presOf" srcId="{1FFCEECE-CD93-4027-AA97-FFB9D9C42834}" destId="{C71DA256-A80C-4713-A449-DE5D41EF72A2}" srcOrd="0" destOrd="0" presId="urn:microsoft.com/office/officeart/2005/8/layout/hChevron3"/>
    <dgm:cxn modelId="{169B025B-E6DA-48D9-B406-B99A68CBD856}" srcId="{BA4A63CF-B738-43E7-9F2E-CB1B695371BB}" destId="{1FFCEECE-CD93-4027-AA97-FFB9D9C42834}" srcOrd="2" destOrd="0" parTransId="{D7B88B75-3A49-474E-A46E-07A6C433B8AB}" sibTransId="{65246CB3-F6F0-45D9-BF3C-79A0E1BE7B02}"/>
    <dgm:cxn modelId="{22FDB837-ECA4-4F73-815A-DC4DED1024FD}" type="presOf" srcId="{BA4A63CF-B738-43E7-9F2E-CB1B695371BB}" destId="{CEA5F582-8E12-4DCE-86B5-B2CED78FE697}" srcOrd="0" destOrd="0" presId="urn:microsoft.com/office/officeart/2005/8/layout/hChevron3"/>
    <dgm:cxn modelId="{1D45C546-7021-4513-ACCF-474A2BB91BAA}" type="presOf" srcId="{42C53E62-5D42-4F0D-95FA-E4C734EC043C}" destId="{D1AB6CBC-B4A1-4A5B-8898-FFCDD4FBE844}" srcOrd="0" destOrd="0" presId="urn:microsoft.com/office/officeart/2005/8/layout/hChevron3"/>
    <dgm:cxn modelId="{2D1BA763-C539-44E3-9461-2658D5031892}" type="presOf" srcId="{7E1150D3-B15A-47B7-8B6B-772E7E088CFF}" destId="{4955F7BB-0278-4846-BEFE-6717A58CA666}" srcOrd="0" destOrd="0" presId="urn:microsoft.com/office/officeart/2005/8/layout/hChevron3"/>
    <dgm:cxn modelId="{2C461470-9E53-4625-8F14-54D8F050B2D5}" type="presParOf" srcId="{CEA5F582-8E12-4DCE-86B5-B2CED78FE697}" destId="{D1AB6CBC-B4A1-4A5B-8898-FFCDD4FBE844}" srcOrd="0" destOrd="0" presId="urn:microsoft.com/office/officeart/2005/8/layout/hChevron3"/>
    <dgm:cxn modelId="{F1122DE1-79CC-481F-8B28-756623EF72E5}" type="presParOf" srcId="{CEA5F582-8E12-4DCE-86B5-B2CED78FE697}" destId="{557F32B9-C410-4F1C-96BE-4E78BC6FB986}" srcOrd="1" destOrd="0" presId="urn:microsoft.com/office/officeart/2005/8/layout/hChevron3"/>
    <dgm:cxn modelId="{122F4B7B-2C36-4CF9-B23F-F8673CDA8F3D}" type="presParOf" srcId="{CEA5F582-8E12-4DCE-86B5-B2CED78FE697}" destId="{4955F7BB-0278-4846-BEFE-6717A58CA666}" srcOrd="2" destOrd="0" presId="urn:microsoft.com/office/officeart/2005/8/layout/hChevron3"/>
    <dgm:cxn modelId="{C787048D-3C22-42FD-AE25-48F58BDAF3DB}" type="presParOf" srcId="{CEA5F582-8E12-4DCE-86B5-B2CED78FE697}" destId="{69C7131C-AB1D-4349-A89D-8C46903C2FF1}" srcOrd="3" destOrd="0" presId="urn:microsoft.com/office/officeart/2005/8/layout/hChevron3"/>
    <dgm:cxn modelId="{91BD7364-C06F-40B6-874C-76D3561A296C}" type="presParOf" srcId="{CEA5F582-8E12-4DCE-86B5-B2CED78FE697}" destId="{C71DA256-A80C-4713-A449-DE5D41EF72A2}" srcOrd="4" destOrd="0" presId="urn:microsoft.com/office/officeart/2005/8/layout/hChevron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490E5EF-A3EA-4E3D-AF90-C18CF871BE76}"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B5CB6A3D-C942-4935-BAC5-305D0FF46691}">
      <dgm:prSet phldrT="[Текст]" custT="1"/>
      <dgm:spPr/>
      <dgm:t>
        <a:bodyPr/>
        <a:lstStyle/>
        <a:p>
          <a:r>
            <a:rPr lang="ru-RU" sz="1400">
              <a:latin typeface="Times New Roman" panose="02020603050405020304" pitchFamily="18" charset="0"/>
              <a:cs typeface="Times New Roman" panose="02020603050405020304" pitchFamily="18" charset="0"/>
            </a:rPr>
            <a:t>Генеральный директор</a:t>
          </a:r>
        </a:p>
      </dgm:t>
    </dgm:pt>
    <dgm:pt modelId="{14340D7A-1656-4783-B594-E6F0EB626F5B}" type="parTrans" cxnId="{AA6175E6-0CDC-40FC-ADB1-E0A709197344}">
      <dgm:prSet/>
      <dgm:spPr/>
      <dgm:t>
        <a:bodyPr/>
        <a:lstStyle/>
        <a:p>
          <a:endParaRPr lang="ru-RU"/>
        </a:p>
      </dgm:t>
    </dgm:pt>
    <dgm:pt modelId="{19887EA3-992B-44CA-A7A6-5A32859BDEA9}" type="sibTrans" cxnId="{AA6175E6-0CDC-40FC-ADB1-E0A709197344}">
      <dgm:prSet/>
      <dgm:spPr/>
      <dgm:t>
        <a:bodyPr/>
        <a:lstStyle/>
        <a:p>
          <a:endParaRPr lang="ru-RU"/>
        </a:p>
      </dgm:t>
    </dgm:pt>
    <dgm:pt modelId="{8D90F259-E90D-40AD-840F-1402B8DF6656}">
      <dgm:prSet phldrT="[Текст]" custT="1"/>
      <dgm:spPr/>
      <dgm:t>
        <a:bodyPr/>
        <a:lstStyle/>
        <a:p>
          <a:r>
            <a:rPr lang="ru-RU" sz="1200">
              <a:latin typeface="Times New Roman" panose="02020603050405020304" pitchFamily="18" charset="0"/>
              <a:cs typeface="Times New Roman" panose="02020603050405020304" pitchFamily="18" charset="0"/>
            </a:rPr>
            <a:t>Отдел коммуникации</a:t>
          </a:r>
        </a:p>
      </dgm:t>
    </dgm:pt>
    <dgm:pt modelId="{B33AC9E6-B490-424E-999B-CB62665760BF}" type="parTrans" cxnId="{51651D32-788E-4017-975C-A3DA648CD391}">
      <dgm:prSet/>
      <dgm:spPr/>
      <dgm:t>
        <a:bodyPr/>
        <a:lstStyle/>
        <a:p>
          <a:endParaRPr lang="ru-RU"/>
        </a:p>
      </dgm:t>
    </dgm:pt>
    <dgm:pt modelId="{E584C4D4-7A4F-47DD-A6BC-7D7228D3DF1D}" type="sibTrans" cxnId="{51651D32-788E-4017-975C-A3DA648CD391}">
      <dgm:prSet/>
      <dgm:spPr/>
      <dgm:t>
        <a:bodyPr/>
        <a:lstStyle/>
        <a:p>
          <a:endParaRPr lang="ru-RU"/>
        </a:p>
      </dgm:t>
    </dgm:pt>
    <dgm:pt modelId="{741B6AFA-4BBC-408C-BA18-BB865D19D9E1}">
      <dgm:prSet phldrT="[Текст]" custT="1"/>
      <dgm:spPr/>
      <dgm:t>
        <a:bodyPr/>
        <a:lstStyle/>
        <a:p>
          <a:r>
            <a:rPr lang="ru-RU" sz="1200">
              <a:latin typeface="Times New Roman" panose="02020603050405020304" pitchFamily="18" charset="0"/>
              <a:cs typeface="Times New Roman" panose="02020603050405020304" pitchFamily="18" charset="0"/>
            </a:rPr>
            <a:t>Отдел разработок</a:t>
          </a:r>
        </a:p>
      </dgm:t>
    </dgm:pt>
    <dgm:pt modelId="{98EB37D8-6390-4802-8D21-991C662ACE4D}" type="parTrans" cxnId="{D09A6B12-1A25-417A-9080-D322065D804E}">
      <dgm:prSet/>
      <dgm:spPr/>
      <dgm:t>
        <a:bodyPr/>
        <a:lstStyle/>
        <a:p>
          <a:endParaRPr lang="ru-RU"/>
        </a:p>
      </dgm:t>
    </dgm:pt>
    <dgm:pt modelId="{AF8BCBE3-5D0C-4218-9D0B-E40B85C0A34A}" type="sibTrans" cxnId="{D09A6B12-1A25-417A-9080-D322065D804E}">
      <dgm:prSet/>
      <dgm:spPr/>
      <dgm:t>
        <a:bodyPr/>
        <a:lstStyle/>
        <a:p>
          <a:endParaRPr lang="ru-RU"/>
        </a:p>
      </dgm:t>
    </dgm:pt>
    <dgm:pt modelId="{D8FAFED8-F103-4BF5-8A4A-A6F5F7860E12}">
      <dgm:prSet phldrT="[Текст]" custT="1"/>
      <dgm:spPr/>
      <dgm:t>
        <a:bodyPr/>
        <a:lstStyle/>
        <a:p>
          <a:r>
            <a:rPr lang="ru-RU" sz="1200">
              <a:latin typeface="Times New Roman" panose="02020603050405020304" pitchFamily="18" charset="0"/>
              <a:cs typeface="Times New Roman" panose="02020603050405020304" pitchFamily="18" charset="0"/>
            </a:rPr>
            <a:t>Отдел строительства</a:t>
          </a:r>
        </a:p>
      </dgm:t>
    </dgm:pt>
    <dgm:pt modelId="{ABA7A0CC-928D-462C-B315-1F7F98D07E63}" type="parTrans" cxnId="{595D85C7-4F4E-4B4C-8A10-1A3EFA910A07}">
      <dgm:prSet/>
      <dgm:spPr/>
      <dgm:t>
        <a:bodyPr/>
        <a:lstStyle/>
        <a:p>
          <a:endParaRPr lang="ru-RU"/>
        </a:p>
      </dgm:t>
    </dgm:pt>
    <dgm:pt modelId="{704B1EDF-256F-41A3-8417-0F1C3C5D19E8}" type="sibTrans" cxnId="{595D85C7-4F4E-4B4C-8A10-1A3EFA910A07}">
      <dgm:prSet/>
      <dgm:spPr/>
      <dgm:t>
        <a:bodyPr/>
        <a:lstStyle/>
        <a:p>
          <a:endParaRPr lang="ru-RU"/>
        </a:p>
      </dgm:t>
    </dgm:pt>
    <dgm:pt modelId="{C2731441-12FC-4F17-A64E-A680229FCC83}">
      <dgm:prSet custT="1"/>
      <dgm:spPr/>
      <dgm:t>
        <a:bodyPr/>
        <a:lstStyle/>
        <a:p>
          <a:r>
            <a:rPr lang="ru-RU" sz="1200">
              <a:latin typeface="Times New Roman" panose="02020603050405020304" pitchFamily="18" charset="0"/>
              <a:cs typeface="Times New Roman" panose="02020603050405020304" pitchFamily="18" charset="0"/>
            </a:rPr>
            <a:t>Отдел развития</a:t>
          </a:r>
        </a:p>
      </dgm:t>
    </dgm:pt>
    <dgm:pt modelId="{55067CEB-1810-4DA7-AB88-31E35CCB7064}" type="parTrans" cxnId="{16DDC7B2-DB6D-4533-A597-117FE87F0771}">
      <dgm:prSet/>
      <dgm:spPr/>
      <dgm:t>
        <a:bodyPr/>
        <a:lstStyle/>
        <a:p>
          <a:endParaRPr lang="ru-RU"/>
        </a:p>
      </dgm:t>
    </dgm:pt>
    <dgm:pt modelId="{1CFFC0F2-1F97-4ABA-8115-272BBDE27270}" type="sibTrans" cxnId="{16DDC7B2-DB6D-4533-A597-117FE87F0771}">
      <dgm:prSet/>
      <dgm:spPr/>
      <dgm:t>
        <a:bodyPr/>
        <a:lstStyle/>
        <a:p>
          <a:endParaRPr lang="ru-RU"/>
        </a:p>
      </dgm:t>
    </dgm:pt>
    <dgm:pt modelId="{72D3E493-2BC6-4835-BDD3-7542F63E0E0B}">
      <dgm:prSet custT="1"/>
      <dgm:spPr/>
      <dgm:t>
        <a:bodyPr/>
        <a:lstStyle/>
        <a:p>
          <a:r>
            <a:rPr lang="ru-RU" sz="1200">
              <a:latin typeface="Times New Roman" panose="02020603050405020304" pitchFamily="18" charset="0"/>
              <a:cs typeface="Times New Roman" panose="02020603050405020304" pitchFamily="18" charset="0"/>
            </a:rPr>
            <a:t>Отдел </a:t>
          </a:r>
          <a:r>
            <a:rPr lang="en-US" sz="1200">
              <a:latin typeface="Times New Roman" panose="02020603050405020304" pitchFamily="18" charset="0"/>
              <a:cs typeface="Times New Roman" panose="02020603050405020304" pitchFamily="18" charset="0"/>
            </a:rPr>
            <a:t>IT</a:t>
          </a:r>
          <a:endParaRPr lang="ru-RU" sz="1200">
            <a:latin typeface="Times New Roman" panose="02020603050405020304" pitchFamily="18" charset="0"/>
            <a:cs typeface="Times New Roman" panose="02020603050405020304" pitchFamily="18" charset="0"/>
          </a:endParaRPr>
        </a:p>
      </dgm:t>
    </dgm:pt>
    <dgm:pt modelId="{539DA9D4-8E49-4874-8040-05A0D339F9FB}" type="parTrans" cxnId="{16BCAADE-1CAF-4F11-AF3E-EC865E012292}">
      <dgm:prSet/>
      <dgm:spPr/>
      <dgm:t>
        <a:bodyPr/>
        <a:lstStyle/>
        <a:p>
          <a:endParaRPr lang="ru-RU"/>
        </a:p>
      </dgm:t>
    </dgm:pt>
    <dgm:pt modelId="{40257462-BE90-437D-B73C-270DD9E5876A}" type="sibTrans" cxnId="{16BCAADE-1CAF-4F11-AF3E-EC865E012292}">
      <dgm:prSet/>
      <dgm:spPr/>
      <dgm:t>
        <a:bodyPr/>
        <a:lstStyle/>
        <a:p>
          <a:endParaRPr lang="ru-RU"/>
        </a:p>
      </dgm:t>
    </dgm:pt>
    <dgm:pt modelId="{76B174B5-B746-46D9-AD69-3D4DE4814269}">
      <dgm:prSet custT="1"/>
      <dgm:spPr/>
      <dgm:t>
        <a:bodyPr/>
        <a:lstStyle/>
        <a:p>
          <a:r>
            <a:rPr lang="ru-RU" sz="1200">
              <a:latin typeface="Times New Roman" panose="02020603050405020304" pitchFamily="18" charset="0"/>
              <a:cs typeface="Times New Roman" panose="02020603050405020304" pitchFamily="18" charset="0"/>
            </a:rPr>
            <a:t>Отдел персонала</a:t>
          </a:r>
        </a:p>
      </dgm:t>
    </dgm:pt>
    <dgm:pt modelId="{18F9830A-789D-4636-BA7A-3730BC4604F5}" type="parTrans" cxnId="{CD8003BE-6CFB-48E6-8387-CB7DD559426B}">
      <dgm:prSet/>
      <dgm:spPr/>
      <dgm:t>
        <a:bodyPr/>
        <a:lstStyle/>
        <a:p>
          <a:endParaRPr lang="ru-RU"/>
        </a:p>
      </dgm:t>
    </dgm:pt>
    <dgm:pt modelId="{EFEBAACF-A64C-46E0-9B68-BC4CB98A9079}" type="sibTrans" cxnId="{CD8003BE-6CFB-48E6-8387-CB7DD559426B}">
      <dgm:prSet/>
      <dgm:spPr/>
      <dgm:t>
        <a:bodyPr/>
        <a:lstStyle/>
        <a:p>
          <a:endParaRPr lang="ru-RU"/>
        </a:p>
      </dgm:t>
    </dgm:pt>
    <dgm:pt modelId="{C13043C4-5111-43A6-8F31-9A367041E456}">
      <dgm:prSet custT="1"/>
      <dgm:spPr/>
      <dgm:t>
        <a:bodyPr/>
        <a:lstStyle/>
        <a:p>
          <a:r>
            <a:rPr lang="ru-RU" sz="1200">
              <a:latin typeface="Times New Roman" panose="02020603050405020304" pitchFamily="18" charset="0"/>
              <a:cs typeface="Times New Roman" panose="02020603050405020304" pitchFamily="18" charset="0"/>
            </a:rPr>
            <a:t>Юридический отдел</a:t>
          </a:r>
        </a:p>
      </dgm:t>
    </dgm:pt>
    <dgm:pt modelId="{9D72A3C8-5C71-44C8-B32B-7381E1337A53}" type="parTrans" cxnId="{E5603C21-8E7A-4373-8F1B-99450F86BED7}">
      <dgm:prSet/>
      <dgm:spPr/>
      <dgm:t>
        <a:bodyPr/>
        <a:lstStyle/>
        <a:p>
          <a:endParaRPr lang="ru-RU"/>
        </a:p>
      </dgm:t>
    </dgm:pt>
    <dgm:pt modelId="{A10E2F09-A8AD-4A60-8DF9-21D7687731AB}" type="sibTrans" cxnId="{E5603C21-8E7A-4373-8F1B-99450F86BED7}">
      <dgm:prSet/>
      <dgm:spPr/>
      <dgm:t>
        <a:bodyPr/>
        <a:lstStyle/>
        <a:p>
          <a:endParaRPr lang="ru-RU"/>
        </a:p>
      </dgm:t>
    </dgm:pt>
    <dgm:pt modelId="{42060DD6-4C09-460F-8D86-D3AA0BF5CDB8}">
      <dgm:prSet custT="1"/>
      <dgm:spPr/>
      <dgm:t>
        <a:bodyPr/>
        <a:lstStyle/>
        <a:p>
          <a:r>
            <a:rPr lang="ru-RU" sz="1200">
              <a:latin typeface="Times New Roman" panose="02020603050405020304" pitchFamily="18" charset="0"/>
              <a:cs typeface="Times New Roman" panose="02020603050405020304" pitchFamily="18" charset="0"/>
            </a:rPr>
            <a:t>Отдел закупок</a:t>
          </a:r>
        </a:p>
      </dgm:t>
    </dgm:pt>
    <dgm:pt modelId="{94758696-20EF-4341-87B4-7EFC22A4DD34}" type="parTrans" cxnId="{A88056F7-118E-4766-8E20-A2BA7F0F4A4D}">
      <dgm:prSet/>
      <dgm:spPr/>
      <dgm:t>
        <a:bodyPr/>
        <a:lstStyle/>
        <a:p>
          <a:endParaRPr lang="ru-RU"/>
        </a:p>
      </dgm:t>
    </dgm:pt>
    <dgm:pt modelId="{5BA940E5-20BB-4431-9B23-6273B8CF63D1}" type="sibTrans" cxnId="{A88056F7-118E-4766-8E20-A2BA7F0F4A4D}">
      <dgm:prSet/>
      <dgm:spPr/>
      <dgm:t>
        <a:bodyPr/>
        <a:lstStyle/>
        <a:p>
          <a:endParaRPr lang="ru-RU"/>
        </a:p>
      </dgm:t>
    </dgm:pt>
    <dgm:pt modelId="{CF88EE98-0F1C-4EAD-A09A-E236099874E8}" type="pres">
      <dgm:prSet presAssocID="{F490E5EF-A3EA-4E3D-AF90-C18CF871BE76}" presName="Name0" presStyleCnt="0">
        <dgm:presLayoutVars>
          <dgm:chPref val="1"/>
          <dgm:dir/>
          <dgm:animOne val="branch"/>
          <dgm:animLvl val="lvl"/>
          <dgm:resizeHandles val="exact"/>
        </dgm:presLayoutVars>
      </dgm:prSet>
      <dgm:spPr/>
      <dgm:t>
        <a:bodyPr/>
        <a:lstStyle/>
        <a:p>
          <a:endParaRPr lang="ru-RU"/>
        </a:p>
      </dgm:t>
    </dgm:pt>
    <dgm:pt modelId="{616D46B0-2B9F-4FF4-9522-1A31DBCED07D}" type="pres">
      <dgm:prSet presAssocID="{B5CB6A3D-C942-4935-BAC5-305D0FF46691}" presName="root1" presStyleCnt="0"/>
      <dgm:spPr/>
    </dgm:pt>
    <dgm:pt modelId="{5AD96261-3132-42B9-9843-28DCE2F2EF15}" type="pres">
      <dgm:prSet presAssocID="{B5CB6A3D-C942-4935-BAC5-305D0FF46691}" presName="LevelOneTextNode" presStyleLbl="node0" presStyleIdx="0" presStyleCnt="1" custScaleX="135775" custLinFactNeighborX="-5817" custLinFactNeighborY="-1105">
        <dgm:presLayoutVars>
          <dgm:chPref val="3"/>
        </dgm:presLayoutVars>
      </dgm:prSet>
      <dgm:spPr/>
      <dgm:t>
        <a:bodyPr/>
        <a:lstStyle/>
        <a:p>
          <a:endParaRPr lang="ru-RU"/>
        </a:p>
      </dgm:t>
    </dgm:pt>
    <dgm:pt modelId="{6BCBB5A6-5142-48C1-A540-EE8AD3C252FB}" type="pres">
      <dgm:prSet presAssocID="{B5CB6A3D-C942-4935-BAC5-305D0FF46691}" presName="level2hierChild" presStyleCnt="0"/>
      <dgm:spPr/>
    </dgm:pt>
    <dgm:pt modelId="{6C799854-A4BD-4E75-A191-623F8796D92D}" type="pres">
      <dgm:prSet presAssocID="{B33AC9E6-B490-424E-999B-CB62665760BF}" presName="conn2-1" presStyleLbl="parChTrans1D2" presStyleIdx="0" presStyleCnt="8"/>
      <dgm:spPr/>
      <dgm:t>
        <a:bodyPr/>
        <a:lstStyle/>
        <a:p>
          <a:endParaRPr lang="ru-RU"/>
        </a:p>
      </dgm:t>
    </dgm:pt>
    <dgm:pt modelId="{D5FC753F-279E-49D2-AB12-4C1B75A9325D}" type="pres">
      <dgm:prSet presAssocID="{B33AC9E6-B490-424E-999B-CB62665760BF}" presName="connTx" presStyleLbl="parChTrans1D2" presStyleIdx="0" presStyleCnt="8"/>
      <dgm:spPr/>
      <dgm:t>
        <a:bodyPr/>
        <a:lstStyle/>
        <a:p>
          <a:endParaRPr lang="ru-RU"/>
        </a:p>
      </dgm:t>
    </dgm:pt>
    <dgm:pt modelId="{319ABEB5-0A53-45EE-A5FE-5EA2329231C7}" type="pres">
      <dgm:prSet presAssocID="{8D90F259-E90D-40AD-840F-1402B8DF6656}" presName="root2" presStyleCnt="0"/>
      <dgm:spPr/>
    </dgm:pt>
    <dgm:pt modelId="{296FBC10-1A68-4B25-977A-1ACF11927BA5}" type="pres">
      <dgm:prSet presAssocID="{8D90F259-E90D-40AD-840F-1402B8DF6656}" presName="LevelTwoTextNode" presStyleLbl="node2" presStyleIdx="0" presStyleCnt="8">
        <dgm:presLayoutVars>
          <dgm:chPref val="3"/>
        </dgm:presLayoutVars>
      </dgm:prSet>
      <dgm:spPr/>
      <dgm:t>
        <a:bodyPr/>
        <a:lstStyle/>
        <a:p>
          <a:endParaRPr lang="ru-RU"/>
        </a:p>
      </dgm:t>
    </dgm:pt>
    <dgm:pt modelId="{35CD1A8A-CC3A-4918-9BBA-C8FA80200161}" type="pres">
      <dgm:prSet presAssocID="{8D90F259-E90D-40AD-840F-1402B8DF6656}" presName="level3hierChild" presStyleCnt="0"/>
      <dgm:spPr/>
    </dgm:pt>
    <dgm:pt modelId="{F9D1D17C-D632-4986-9B06-748C7F791B8E}" type="pres">
      <dgm:prSet presAssocID="{98EB37D8-6390-4802-8D21-991C662ACE4D}" presName="conn2-1" presStyleLbl="parChTrans1D2" presStyleIdx="1" presStyleCnt="8"/>
      <dgm:spPr/>
      <dgm:t>
        <a:bodyPr/>
        <a:lstStyle/>
        <a:p>
          <a:endParaRPr lang="ru-RU"/>
        </a:p>
      </dgm:t>
    </dgm:pt>
    <dgm:pt modelId="{17013CB8-7409-4E9E-A41F-500078E289B9}" type="pres">
      <dgm:prSet presAssocID="{98EB37D8-6390-4802-8D21-991C662ACE4D}" presName="connTx" presStyleLbl="parChTrans1D2" presStyleIdx="1" presStyleCnt="8"/>
      <dgm:spPr/>
      <dgm:t>
        <a:bodyPr/>
        <a:lstStyle/>
        <a:p>
          <a:endParaRPr lang="ru-RU"/>
        </a:p>
      </dgm:t>
    </dgm:pt>
    <dgm:pt modelId="{927B6868-527E-42B3-88E1-41DA17E52FCA}" type="pres">
      <dgm:prSet presAssocID="{741B6AFA-4BBC-408C-BA18-BB865D19D9E1}" presName="root2" presStyleCnt="0"/>
      <dgm:spPr/>
    </dgm:pt>
    <dgm:pt modelId="{7705F13B-6286-48DC-B4EC-CA202A663CC7}" type="pres">
      <dgm:prSet presAssocID="{741B6AFA-4BBC-408C-BA18-BB865D19D9E1}" presName="LevelTwoTextNode" presStyleLbl="node2" presStyleIdx="1" presStyleCnt="8">
        <dgm:presLayoutVars>
          <dgm:chPref val="3"/>
        </dgm:presLayoutVars>
      </dgm:prSet>
      <dgm:spPr/>
      <dgm:t>
        <a:bodyPr/>
        <a:lstStyle/>
        <a:p>
          <a:endParaRPr lang="ru-RU"/>
        </a:p>
      </dgm:t>
    </dgm:pt>
    <dgm:pt modelId="{952E3A74-E5BD-4CA9-B4B6-7ED18535CF9A}" type="pres">
      <dgm:prSet presAssocID="{741B6AFA-4BBC-408C-BA18-BB865D19D9E1}" presName="level3hierChild" presStyleCnt="0"/>
      <dgm:spPr/>
    </dgm:pt>
    <dgm:pt modelId="{2B784CF6-A634-4BD5-BF15-2EA9B2034A2C}" type="pres">
      <dgm:prSet presAssocID="{ABA7A0CC-928D-462C-B315-1F7F98D07E63}" presName="conn2-1" presStyleLbl="parChTrans1D2" presStyleIdx="2" presStyleCnt="8"/>
      <dgm:spPr/>
      <dgm:t>
        <a:bodyPr/>
        <a:lstStyle/>
        <a:p>
          <a:endParaRPr lang="ru-RU"/>
        </a:p>
      </dgm:t>
    </dgm:pt>
    <dgm:pt modelId="{C39ADA38-C376-4A8E-B325-F06E1AE81CC0}" type="pres">
      <dgm:prSet presAssocID="{ABA7A0CC-928D-462C-B315-1F7F98D07E63}" presName="connTx" presStyleLbl="parChTrans1D2" presStyleIdx="2" presStyleCnt="8"/>
      <dgm:spPr/>
      <dgm:t>
        <a:bodyPr/>
        <a:lstStyle/>
        <a:p>
          <a:endParaRPr lang="ru-RU"/>
        </a:p>
      </dgm:t>
    </dgm:pt>
    <dgm:pt modelId="{A46095A7-25BE-4AD0-BD04-F341FA7E0058}" type="pres">
      <dgm:prSet presAssocID="{D8FAFED8-F103-4BF5-8A4A-A6F5F7860E12}" presName="root2" presStyleCnt="0"/>
      <dgm:spPr/>
    </dgm:pt>
    <dgm:pt modelId="{5FC80C85-9AA7-412E-BA99-BD417A0F2318}" type="pres">
      <dgm:prSet presAssocID="{D8FAFED8-F103-4BF5-8A4A-A6F5F7860E12}" presName="LevelTwoTextNode" presStyleLbl="node2" presStyleIdx="2" presStyleCnt="8">
        <dgm:presLayoutVars>
          <dgm:chPref val="3"/>
        </dgm:presLayoutVars>
      </dgm:prSet>
      <dgm:spPr/>
      <dgm:t>
        <a:bodyPr/>
        <a:lstStyle/>
        <a:p>
          <a:endParaRPr lang="ru-RU"/>
        </a:p>
      </dgm:t>
    </dgm:pt>
    <dgm:pt modelId="{F5A53D23-7669-49C8-942D-FDDF8AAED825}" type="pres">
      <dgm:prSet presAssocID="{D8FAFED8-F103-4BF5-8A4A-A6F5F7860E12}" presName="level3hierChild" presStyleCnt="0"/>
      <dgm:spPr/>
    </dgm:pt>
    <dgm:pt modelId="{F80C4BDD-6FB9-4152-9AA2-DCD0B5CD771D}" type="pres">
      <dgm:prSet presAssocID="{55067CEB-1810-4DA7-AB88-31E35CCB7064}" presName="conn2-1" presStyleLbl="parChTrans1D2" presStyleIdx="3" presStyleCnt="8"/>
      <dgm:spPr/>
      <dgm:t>
        <a:bodyPr/>
        <a:lstStyle/>
        <a:p>
          <a:endParaRPr lang="ru-RU"/>
        </a:p>
      </dgm:t>
    </dgm:pt>
    <dgm:pt modelId="{29330C62-CE85-432F-BDAE-D286EACF5DC5}" type="pres">
      <dgm:prSet presAssocID="{55067CEB-1810-4DA7-AB88-31E35CCB7064}" presName="connTx" presStyleLbl="parChTrans1D2" presStyleIdx="3" presStyleCnt="8"/>
      <dgm:spPr/>
      <dgm:t>
        <a:bodyPr/>
        <a:lstStyle/>
        <a:p>
          <a:endParaRPr lang="ru-RU"/>
        </a:p>
      </dgm:t>
    </dgm:pt>
    <dgm:pt modelId="{43E31FDF-F27E-49B5-A87A-C4C5EE84FD29}" type="pres">
      <dgm:prSet presAssocID="{C2731441-12FC-4F17-A64E-A680229FCC83}" presName="root2" presStyleCnt="0"/>
      <dgm:spPr/>
    </dgm:pt>
    <dgm:pt modelId="{382ADA97-2FBB-4323-9FA6-5E4E3174CA43}" type="pres">
      <dgm:prSet presAssocID="{C2731441-12FC-4F17-A64E-A680229FCC83}" presName="LevelTwoTextNode" presStyleLbl="node2" presStyleIdx="3" presStyleCnt="8">
        <dgm:presLayoutVars>
          <dgm:chPref val="3"/>
        </dgm:presLayoutVars>
      </dgm:prSet>
      <dgm:spPr/>
      <dgm:t>
        <a:bodyPr/>
        <a:lstStyle/>
        <a:p>
          <a:endParaRPr lang="ru-RU"/>
        </a:p>
      </dgm:t>
    </dgm:pt>
    <dgm:pt modelId="{D0C46953-073C-411A-AD69-F75AB61DEBFE}" type="pres">
      <dgm:prSet presAssocID="{C2731441-12FC-4F17-A64E-A680229FCC83}" presName="level3hierChild" presStyleCnt="0"/>
      <dgm:spPr/>
    </dgm:pt>
    <dgm:pt modelId="{9FD4E10C-3659-4398-87AF-BE2B608D14CF}" type="pres">
      <dgm:prSet presAssocID="{539DA9D4-8E49-4874-8040-05A0D339F9FB}" presName="conn2-1" presStyleLbl="parChTrans1D2" presStyleIdx="4" presStyleCnt="8"/>
      <dgm:spPr/>
      <dgm:t>
        <a:bodyPr/>
        <a:lstStyle/>
        <a:p>
          <a:endParaRPr lang="ru-RU"/>
        </a:p>
      </dgm:t>
    </dgm:pt>
    <dgm:pt modelId="{F31DFB62-C31F-480D-AA87-F6D8A81F4FBB}" type="pres">
      <dgm:prSet presAssocID="{539DA9D4-8E49-4874-8040-05A0D339F9FB}" presName="connTx" presStyleLbl="parChTrans1D2" presStyleIdx="4" presStyleCnt="8"/>
      <dgm:spPr/>
      <dgm:t>
        <a:bodyPr/>
        <a:lstStyle/>
        <a:p>
          <a:endParaRPr lang="ru-RU"/>
        </a:p>
      </dgm:t>
    </dgm:pt>
    <dgm:pt modelId="{8DCBB8BA-C9FF-426D-8460-EC34C519F438}" type="pres">
      <dgm:prSet presAssocID="{72D3E493-2BC6-4835-BDD3-7542F63E0E0B}" presName="root2" presStyleCnt="0"/>
      <dgm:spPr/>
    </dgm:pt>
    <dgm:pt modelId="{3E0B7320-A40D-4E75-B93D-1900A3023743}" type="pres">
      <dgm:prSet presAssocID="{72D3E493-2BC6-4835-BDD3-7542F63E0E0B}" presName="LevelTwoTextNode" presStyleLbl="node2" presStyleIdx="4" presStyleCnt="8">
        <dgm:presLayoutVars>
          <dgm:chPref val="3"/>
        </dgm:presLayoutVars>
      </dgm:prSet>
      <dgm:spPr/>
      <dgm:t>
        <a:bodyPr/>
        <a:lstStyle/>
        <a:p>
          <a:endParaRPr lang="ru-RU"/>
        </a:p>
      </dgm:t>
    </dgm:pt>
    <dgm:pt modelId="{4F0B6E49-8B2B-4B3F-87FD-5B0979CB027A}" type="pres">
      <dgm:prSet presAssocID="{72D3E493-2BC6-4835-BDD3-7542F63E0E0B}" presName="level3hierChild" presStyleCnt="0"/>
      <dgm:spPr/>
    </dgm:pt>
    <dgm:pt modelId="{C3BC1679-8455-42B5-A4C3-E44BF1064C42}" type="pres">
      <dgm:prSet presAssocID="{18F9830A-789D-4636-BA7A-3730BC4604F5}" presName="conn2-1" presStyleLbl="parChTrans1D2" presStyleIdx="5" presStyleCnt="8"/>
      <dgm:spPr/>
      <dgm:t>
        <a:bodyPr/>
        <a:lstStyle/>
        <a:p>
          <a:endParaRPr lang="ru-RU"/>
        </a:p>
      </dgm:t>
    </dgm:pt>
    <dgm:pt modelId="{F3584C54-EEEE-451E-A039-1637984B5BDA}" type="pres">
      <dgm:prSet presAssocID="{18F9830A-789D-4636-BA7A-3730BC4604F5}" presName="connTx" presStyleLbl="parChTrans1D2" presStyleIdx="5" presStyleCnt="8"/>
      <dgm:spPr/>
      <dgm:t>
        <a:bodyPr/>
        <a:lstStyle/>
        <a:p>
          <a:endParaRPr lang="ru-RU"/>
        </a:p>
      </dgm:t>
    </dgm:pt>
    <dgm:pt modelId="{10BF963A-AD6D-43BC-93EE-F07FE80E82D0}" type="pres">
      <dgm:prSet presAssocID="{76B174B5-B746-46D9-AD69-3D4DE4814269}" presName="root2" presStyleCnt="0"/>
      <dgm:spPr/>
    </dgm:pt>
    <dgm:pt modelId="{F5831EE6-911D-491F-B085-BFCEC4D28E90}" type="pres">
      <dgm:prSet presAssocID="{76B174B5-B746-46D9-AD69-3D4DE4814269}" presName="LevelTwoTextNode" presStyleLbl="node2" presStyleIdx="5" presStyleCnt="8">
        <dgm:presLayoutVars>
          <dgm:chPref val="3"/>
        </dgm:presLayoutVars>
      </dgm:prSet>
      <dgm:spPr/>
      <dgm:t>
        <a:bodyPr/>
        <a:lstStyle/>
        <a:p>
          <a:endParaRPr lang="ru-RU"/>
        </a:p>
      </dgm:t>
    </dgm:pt>
    <dgm:pt modelId="{CBCFEEDD-2492-403C-BEE9-03F77BD2872E}" type="pres">
      <dgm:prSet presAssocID="{76B174B5-B746-46D9-AD69-3D4DE4814269}" presName="level3hierChild" presStyleCnt="0"/>
      <dgm:spPr/>
    </dgm:pt>
    <dgm:pt modelId="{EBE93895-B060-4198-AFCA-54971E434D00}" type="pres">
      <dgm:prSet presAssocID="{9D72A3C8-5C71-44C8-B32B-7381E1337A53}" presName="conn2-1" presStyleLbl="parChTrans1D2" presStyleIdx="6" presStyleCnt="8"/>
      <dgm:spPr/>
      <dgm:t>
        <a:bodyPr/>
        <a:lstStyle/>
        <a:p>
          <a:endParaRPr lang="ru-RU"/>
        </a:p>
      </dgm:t>
    </dgm:pt>
    <dgm:pt modelId="{46326105-34C2-4646-89C1-C5C48C8FC006}" type="pres">
      <dgm:prSet presAssocID="{9D72A3C8-5C71-44C8-B32B-7381E1337A53}" presName="connTx" presStyleLbl="parChTrans1D2" presStyleIdx="6" presStyleCnt="8"/>
      <dgm:spPr/>
      <dgm:t>
        <a:bodyPr/>
        <a:lstStyle/>
        <a:p>
          <a:endParaRPr lang="ru-RU"/>
        </a:p>
      </dgm:t>
    </dgm:pt>
    <dgm:pt modelId="{B0C284D2-D775-43F6-A867-8A6FABA881C5}" type="pres">
      <dgm:prSet presAssocID="{C13043C4-5111-43A6-8F31-9A367041E456}" presName="root2" presStyleCnt="0"/>
      <dgm:spPr/>
    </dgm:pt>
    <dgm:pt modelId="{D36BF797-AB86-47CC-8CBC-C0ADEE0A56A3}" type="pres">
      <dgm:prSet presAssocID="{C13043C4-5111-43A6-8F31-9A367041E456}" presName="LevelTwoTextNode" presStyleLbl="node2" presStyleIdx="6" presStyleCnt="8">
        <dgm:presLayoutVars>
          <dgm:chPref val="3"/>
        </dgm:presLayoutVars>
      </dgm:prSet>
      <dgm:spPr/>
      <dgm:t>
        <a:bodyPr/>
        <a:lstStyle/>
        <a:p>
          <a:endParaRPr lang="ru-RU"/>
        </a:p>
      </dgm:t>
    </dgm:pt>
    <dgm:pt modelId="{77102947-2368-4339-8F41-34EDB8E15271}" type="pres">
      <dgm:prSet presAssocID="{C13043C4-5111-43A6-8F31-9A367041E456}" presName="level3hierChild" presStyleCnt="0"/>
      <dgm:spPr/>
    </dgm:pt>
    <dgm:pt modelId="{B97AB7E0-F598-4B6A-AA03-789E55570E7B}" type="pres">
      <dgm:prSet presAssocID="{94758696-20EF-4341-87B4-7EFC22A4DD34}" presName="conn2-1" presStyleLbl="parChTrans1D2" presStyleIdx="7" presStyleCnt="8"/>
      <dgm:spPr/>
      <dgm:t>
        <a:bodyPr/>
        <a:lstStyle/>
        <a:p>
          <a:endParaRPr lang="ru-RU"/>
        </a:p>
      </dgm:t>
    </dgm:pt>
    <dgm:pt modelId="{852D0CA6-03D5-4C8C-A3B9-26ECA4E5C71A}" type="pres">
      <dgm:prSet presAssocID="{94758696-20EF-4341-87B4-7EFC22A4DD34}" presName="connTx" presStyleLbl="parChTrans1D2" presStyleIdx="7" presStyleCnt="8"/>
      <dgm:spPr/>
      <dgm:t>
        <a:bodyPr/>
        <a:lstStyle/>
        <a:p>
          <a:endParaRPr lang="ru-RU"/>
        </a:p>
      </dgm:t>
    </dgm:pt>
    <dgm:pt modelId="{230F73B6-12C8-4889-9225-0A4354ED68CC}" type="pres">
      <dgm:prSet presAssocID="{42060DD6-4C09-460F-8D86-D3AA0BF5CDB8}" presName="root2" presStyleCnt="0"/>
      <dgm:spPr/>
    </dgm:pt>
    <dgm:pt modelId="{7857C3FB-2D5B-4A21-B454-E35DDB48B643}" type="pres">
      <dgm:prSet presAssocID="{42060DD6-4C09-460F-8D86-D3AA0BF5CDB8}" presName="LevelTwoTextNode" presStyleLbl="node2" presStyleIdx="7" presStyleCnt="8">
        <dgm:presLayoutVars>
          <dgm:chPref val="3"/>
        </dgm:presLayoutVars>
      </dgm:prSet>
      <dgm:spPr/>
      <dgm:t>
        <a:bodyPr/>
        <a:lstStyle/>
        <a:p>
          <a:endParaRPr lang="ru-RU"/>
        </a:p>
      </dgm:t>
    </dgm:pt>
    <dgm:pt modelId="{3A177C50-26BE-4F2E-9A8A-183E51D90EAC}" type="pres">
      <dgm:prSet presAssocID="{42060DD6-4C09-460F-8D86-D3AA0BF5CDB8}" presName="level3hierChild" presStyleCnt="0"/>
      <dgm:spPr/>
    </dgm:pt>
  </dgm:ptLst>
  <dgm:cxnLst>
    <dgm:cxn modelId="{0FA07C98-6C16-4C5D-A57B-0A81C5D3F4AE}" type="presOf" srcId="{D8FAFED8-F103-4BF5-8A4A-A6F5F7860E12}" destId="{5FC80C85-9AA7-412E-BA99-BD417A0F2318}" srcOrd="0" destOrd="0" presId="urn:microsoft.com/office/officeart/2008/layout/HorizontalMultiLevelHierarchy"/>
    <dgm:cxn modelId="{AA6175E6-0CDC-40FC-ADB1-E0A709197344}" srcId="{F490E5EF-A3EA-4E3D-AF90-C18CF871BE76}" destId="{B5CB6A3D-C942-4935-BAC5-305D0FF46691}" srcOrd="0" destOrd="0" parTransId="{14340D7A-1656-4783-B594-E6F0EB626F5B}" sibTransId="{19887EA3-992B-44CA-A7A6-5A32859BDEA9}"/>
    <dgm:cxn modelId="{BC21C88B-9DDA-4899-9E39-DFB840BAEDC3}" type="presOf" srcId="{ABA7A0CC-928D-462C-B315-1F7F98D07E63}" destId="{2B784CF6-A634-4BD5-BF15-2EA9B2034A2C}" srcOrd="0" destOrd="0" presId="urn:microsoft.com/office/officeart/2008/layout/HorizontalMultiLevelHierarchy"/>
    <dgm:cxn modelId="{4EE99A2B-0F83-4933-9200-B3FBCFCE6644}" type="presOf" srcId="{42060DD6-4C09-460F-8D86-D3AA0BF5CDB8}" destId="{7857C3FB-2D5B-4A21-B454-E35DDB48B643}" srcOrd="0" destOrd="0" presId="urn:microsoft.com/office/officeart/2008/layout/HorizontalMultiLevelHierarchy"/>
    <dgm:cxn modelId="{0DA612E0-6BF1-4F4C-9298-32B40E206276}" type="presOf" srcId="{94758696-20EF-4341-87B4-7EFC22A4DD34}" destId="{852D0CA6-03D5-4C8C-A3B9-26ECA4E5C71A}" srcOrd="1" destOrd="0" presId="urn:microsoft.com/office/officeart/2008/layout/HorizontalMultiLevelHierarchy"/>
    <dgm:cxn modelId="{884B595F-4556-457C-B2AB-8CFC3930E54C}" type="presOf" srcId="{55067CEB-1810-4DA7-AB88-31E35CCB7064}" destId="{F80C4BDD-6FB9-4152-9AA2-DCD0B5CD771D}" srcOrd="0" destOrd="0" presId="urn:microsoft.com/office/officeart/2008/layout/HorizontalMultiLevelHierarchy"/>
    <dgm:cxn modelId="{16BCAADE-1CAF-4F11-AF3E-EC865E012292}" srcId="{B5CB6A3D-C942-4935-BAC5-305D0FF46691}" destId="{72D3E493-2BC6-4835-BDD3-7542F63E0E0B}" srcOrd="4" destOrd="0" parTransId="{539DA9D4-8E49-4874-8040-05A0D339F9FB}" sibTransId="{40257462-BE90-437D-B73C-270DD9E5876A}"/>
    <dgm:cxn modelId="{16DDC7B2-DB6D-4533-A597-117FE87F0771}" srcId="{B5CB6A3D-C942-4935-BAC5-305D0FF46691}" destId="{C2731441-12FC-4F17-A64E-A680229FCC83}" srcOrd="3" destOrd="0" parTransId="{55067CEB-1810-4DA7-AB88-31E35CCB7064}" sibTransId="{1CFFC0F2-1F97-4ABA-8115-272BBDE27270}"/>
    <dgm:cxn modelId="{952734AC-6DF8-473F-B164-E3C9470E24BC}" type="presOf" srcId="{55067CEB-1810-4DA7-AB88-31E35CCB7064}" destId="{29330C62-CE85-432F-BDAE-D286EACF5DC5}" srcOrd="1" destOrd="0" presId="urn:microsoft.com/office/officeart/2008/layout/HorizontalMultiLevelHierarchy"/>
    <dgm:cxn modelId="{51651D32-788E-4017-975C-A3DA648CD391}" srcId="{B5CB6A3D-C942-4935-BAC5-305D0FF46691}" destId="{8D90F259-E90D-40AD-840F-1402B8DF6656}" srcOrd="0" destOrd="0" parTransId="{B33AC9E6-B490-424E-999B-CB62665760BF}" sibTransId="{E584C4D4-7A4F-47DD-A6BC-7D7228D3DF1D}"/>
    <dgm:cxn modelId="{556BAD2A-9F39-405E-978D-633DB6CBC5F2}" type="presOf" srcId="{C13043C4-5111-43A6-8F31-9A367041E456}" destId="{D36BF797-AB86-47CC-8CBC-C0ADEE0A56A3}" srcOrd="0" destOrd="0" presId="urn:microsoft.com/office/officeart/2008/layout/HorizontalMultiLevelHierarchy"/>
    <dgm:cxn modelId="{97CB38A9-B12A-41BA-96E0-EFE4F79650F4}" type="presOf" srcId="{B5CB6A3D-C942-4935-BAC5-305D0FF46691}" destId="{5AD96261-3132-42B9-9843-28DCE2F2EF15}" srcOrd="0" destOrd="0" presId="urn:microsoft.com/office/officeart/2008/layout/HorizontalMultiLevelHierarchy"/>
    <dgm:cxn modelId="{D3C39375-708F-4A15-93C8-D3DD4FFB5381}" type="presOf" srcId="{94758696-20EF-4341-87B4-7EFC22A4DD34}" destId="{B97AB7E0-F598-4B6A-AA03-789E55570E7B}" srcOrd="0" destOrd="0" presId="urn:microsoft.com/office/officeart/2008/layout/HorizontalMultiLevelHierarchy"/>
    <dgm:cxn modelId="{A88056F7-118E-4766-8E20-A2BA7F0F4A4D}" srcId="{B5CB6A3D-C942-4935-BAC5-305D0FF46691}" destId="{42060DD6-4C09-460F-8D86-D3AA0BF5CDB8}" srcOrd="7" destOrd="0" parTransId="{94758696-20EF-4341-87B4-7EFC22A4DD34}" sibTransId="{5BA940E5-20BB-4431-9B23-6273B8CF63D1}"/>
    <dgm:cxn modelId="{4E34910B-E346-4ED5-BEA3-DC55CC01DF4B}" type="presOf" srcId="{539DA9D4-8E49-4874-8040-05A0D339F9FB}" destId="{9FD4E10C-3659-4398-87AF-BE2B608D14CF}" srcOrd="0" destOrd="0" presId="urn:microsoft.com/office/officeart/2008/layout/HorizontalMultiLevelHierarchy"/>
    <dgm:cxn modelId="{A56E5981-FF5C-4861-83C9-FD59052B9695}" type="presOf" srcId="{9D72A3C8-5C71-44C8-B32B-7381E1337A53}" destId="{EBE93895-B060-4198-AFCA-54971E434D00}" srcOrd="0" destOrd="0" presId="urn:microsoft.com/office/officeart/2008/layout/HorizontalMultiLevelHierarchy"/>
    <dgm:cxn modelId="{F0F34E70-743F-4CB3-B588-2D370B227C63}" type="presOf" srcId="{98EB37D8-6390-4802-8D21-991C662ACE4D}" destId="{F9D1D17C-D632-4986-9B06-748C7F791B8E}" srcOrd="0" destOrd="0" presId="urn:microsoft.com/office/officeart/2008/layout/HorizontalMultiLevelHierarchy"/>
    <dgm:cxn modelId="{CD8003BE-6CFB-48E6-8387-CB7DD559426B}" srcId="{B5CB6A3D-C942-4935-BAC5-305D0FF46691}" destId="{76B174B5-B746-46D9-AD69-3D4DE4814269}" srcOrd="5" destOrd="0" parTransId="{18F9830A-789D-4636-BA7A-3730BC4604F5}" sibTransId="{EFEBAACF-A64C-46E0-9B68-BC4CB98A9079}"/>
    <dgm:cxn modelId="{A0B4D46A-EA90-4889-B9F3-8950E70A522C}" type="presOf" srcId="{98EB37D8-6390-4802-8D21-991C662ACE4D}" destId="{17013CB8-7409-4E9E-A41F-500078E289B9}" srcOrd="1" destOrd="0" presId="urn:microsoft.com/office/officeart/2008/layout/HorizontalMultiLevelHierarchy"/>
    <dgm:cxn modelId="{D09A6B12-1A25-417A-9080-D322065D804E}" srcId="{B5CB6A3D-C942-4935-BAC5-305D0FF46691}" destId="{741B6AFA-4BBC-408C-BA18-BB865D19D9E1}" srcOrd="1" destOrd="0" parTransId="{98EB37D8-6390-4802-8D21-991C662ACE4D}" sibTransId="{AF8BCBE3-5D0C-4218-9D0B-E40B85C0A34A}"/>
    <dgm:cxn modelId="{FF621772-75AA-4928-839C-0072D466F9CF}" type="presOf" srcId="{9D72A3C8-5C71-44C8-B32B-7381E1337A53}" destId="{46326105-34C2-4646-89C1-C5C48C8FC006}" srcOrd="1" destOrd="0" presId="urn:microsoft.com/office/officeart/2008/layout/HorizontalMultiLevelHierarchy"/>
    <dgm:cxn modelId="{406BD330-BD28-4032-A80A-BA22C53D7649}" type="presOf" srcId="{B33AC9E6-B490-424E-999B-CB62665760BF}" destId="{6C799854-A4BD-4E75-A191-623F8796D92D}" srcOrd="0" destOrd="0" presId="urn:microsoft.com/office/officeart/2008/layout/HorizontalMultiLevelHierarchy"/>
    <dgm:cxn modelId="{8380DDC0-5010-4A2D-8D92-574165936057}" type="presOf" srcId="{18F9830A-789D-4636-BA7A-3730BC4604F5}" destId="{C3BC1679-8455-42B5-A4C3-E44BF1064C42}" srcOrd="0" destOrd="0" presId="urn:microsoft.com/office/officeart/2008/layout/HorizontalMultiLevelHierarchy"/>
    <dgm:cxn modelId="{8A4B83DA-3C1D-4059-BF25-414967750B8D}" type="presOf" srcId="{76B174B5-B746-46D9-AD69-3D4DE4814269}" destId="{F5831EE6-911D-491F-B085-BFCEC4D28E90}" srcOrd="0" destOrd="0" presId="urn:microsoft.com/office/officeart/2008/layout/HorizontalMultiLevelHierarchy"/>
    <dgm:cxn modelId="{0C2B6227-D922-4CC2-8A5D-A4D96A524531}" type="presOf" srcId="{72D3E493-2BC6-4835-BDD3-7542F63E0E0B}" destId="{3E0B7320-A40D-4E75-B93D-1900A3023743}" srcOrd="0" destOrd="0" presId="urn:microsoft.com/office/officeart/2008/layout/HorizontalMultiLevelHierarchy"/>
    <dgm:cxn modelId="{E5B0FA5B-C4ED-412F-885A-977940AAB6E2}" type="presOf" srcId="{F490E5EF-A3EA-4E3D-AF90-C18CF871BE76}" destId="{CF88EE98-0F1C-4EAD-A09A-E236099874E8}" srcOrd="0" destOrd="0" presId="urn:microsoft.com/office/officeart/2008/layout/HorizontalMultiLevelHierarchy"/>
    <dgm:cxn modelId="{E5603C21-8E7A-4373-8F1B-99450F86BED7}" srcId="{B5CB6A3D-C942-4935-BAC5-305D0FF46691}" destId="{C13043C4-5111-43A6-8F31-9A367041E456}" srcOrd="6" destOrd="0" parTransId="{9D72A3C8-5C71-44C8-B32B-7381E1337A53}" sibTransId="{A10E2F09-A8AD-4A60-8DF9-21D7687731AB}"/>
    <dgm:cxn modelId="{E1FBBF1A-AC4C-4092-8A98-288974A5259C}" type="presOf" srcId="{539DA9D4-8E49-4874-8040-05A0D339F9FB}" destId="{F31DFB62-C31F-480D-AA87-F6D8A81F4FBB}" srcOrd="1" destOrd="0" presId="urn:microsoft.com/office/officeart/2008/layout/HorizontalMultiLevelHierarchy"/>
    <dgm:cxn modelId="{494C069B-AF12-4208-B60F-0D96190B7463}" type="presOf" srcId="{18F9830A-789D-4636-BA7A-3730BC4604F5}" destId="{F3584C54-EEEE-451E-A039-1637984B5BDA}" srcOrd="1" destOrd="0" presId="urn:microsoft.com/office/officeart/2008/layout/HorizontalMultiLevelHierarchy"/>
    <dgm:cxn modelId="{B6056130-E2C8-47D2-B50E-9A8DAE167F5E}" type="presOf" srcId="{741B6AFA-4BBC-408C-BA18-BB865D19D9E1}" destId="{7705F13B-6286-48DC-B4EC-CA202A663CC7}" srcOrd="0" destOrd="0" presId="urn:microsoft.com/office/officeart/2008/layout/HorizontalMultiLevelHierarchy"/>
    <dgm:cxn modelId="{595D85C7-4F4E-4B4C-8A10-1A3EFA910A07}" srcId="{B5CB6A3D-C942-4935-BAC5-305D0FF46691}" destId="{D8FAFED8-F103-4BF5-8A4A-A6F5F7860E12}" srcOrd="2" destOrd="0" parTransId="{ABA7A0CC-928D-462C-B315-1F7F98D07E63}" sibTransId="{704B1EDF-256F-41A3-8417-0F1C3C5D19E8}"/>
    <dgm:cxn modelId="{D27267B4-7027-4797-B9DC-1755A5D489D7}" type="presOf" srcId="{8D90F259-E90D-40AD-840F-1402B8DF6656}" destId="{296FBC10-1A68-4B25-977A-1ACF11927BA5}" srcOrd="0" destOrd="0" presId="urn:microsoft.com/office/officeart/2008/layout/HorizontalMultiLevelHierarchy"/>
    <dgm:cxn modelId="{B3004152-C01E-403C-8D89-953DAE3BFE28}" type="presOf" srcId="{C2731441-12FC-4F17-A64E-A680229FCC83}" destId="{382ADA97-2FBB-4323-9FA6-5E4E3174CA43}" srcOrd="0" destOrd="0" presId="urn:microsoft.com/office/officeart/2008/layout/HorizontalMultiLevelHierarchy"/>
    <dgm:cxn modelId="{7122DEC1-0EE9-495B-8C7C-2A99CB07E164}" type="presOf" srcId="{ABA7A0CC-928D-462C-B315-1F7F98D07E63}" destId="{C39ADA38-C376-4A8E-B325-F06E1AE81CC0}" srcOrd="1" destOrd="0" presId="urn:microsoft.com/office/officeart/2008/layout/HorizontalMultiLevelHierarchy"/>
    <dgm:cxn modelId="{D7E07192-BF41-41BC-9035-F0BFFB0AD3A1}" type="presOf" srcId="{B33AC9E6-B490-424E-999B-CB62665760BF}" destId="{D5FC753F-279E-49D2-AB12-4C1B75A9325D}" srcOrd="1" destOrd="0" presId="urn:microsoft.com/office/officeart/2008/layout/HorizontalMultiLevelHierarchy"/>
    <dgm:cxn modelId="{42CEE182-80EB-4114-A173-5F5A43236A99}" type="presParOf" srcId="{CF88EE98-0F1C-4EAD-A09A-E236099874E8}" destId="{616D46B0-2B9F-4FF4-9522-1A31DBCED07D}" srcOrd="0" destOrd="0" presId="urn:microsoft.com/office/officeart/2008/layout/HorizontalMultiLevelHierarchy"/>
    <dgm:cxn modelId="{A6BA00C4-2C1F-449A-AA88-803E77F3E94E}" type="presParOf" srcId="{616D46B0-2B9F-4FF4-9522-1A31DBCED07D}" destId="{5AD96261-3132-42B9-9843-28DCE2F2EF15}" srcOrd="0" destOrd="0" presId="urn:microsoft.com/office/officeart/2008/layout/HorizontalMultiLevelHierarchy"/>
    <dgm:cxn modelId="{C13E2D49-D8CF-4B9D-A3C2-C41FAC52ABEF}" type="presParOf" srcId="{616D46B0-2B9F-4FF4-9522-1A31DBCED07D}" destId="{6BCBB5A6-5142-48C1-A540-EE8AD3C252FB}" srcOrd="1" destOrd="0" presId="urn:microsoft.com/office/officeart/2008/layout/HorizontalMultiLevelHierarchy"/>
    <dgm:cxn modelId="{C3EA3B37-C94E-4AB0-9094-E9D981A3D7CC}" type="presParOf" srcId="{6BCBB5A6-5142-48C1-A540-EE8AD3C252FB}" destId="{6C799854-A4BD-4E75-A191-623F8796D92D}" srcOrd="0" destOrd="0" presId="urn:microsoft.com/office/officeart/2008/layout/HorizontalMultiLevelHierarchy"/>
    <dgm:cxn modelId="{A226CF11-1CBB-43B5-8BB2-365715D5DA6F}" type="presParOf" srcId="{6C799854-A4BD-4E75-A191-623F8796D92D}" destId="{D5FC753F-279E-49D2-AB12-4C1B75A9325D}" srcOrd="0" destOrd="0" presId="urn:microsoft.com/office/officeart/2008/layout/HorizontalMultiLevelHierarchy"/>
    <dgm:cxn modelId="{76A6F72C-50B8-4597-B6B5-B6A48FBB89E6}" type="presParOf" srcId="{6BCBB5A6-5142-48C1-A540-EE8AD3C252FB}" destId="{319ABEB5-0A53-45EE-A5FE-5EA2329231C7}" srcOrd="1" destOrd="0" presId="urn:microsoft.com/office/officeart/2008/layout/HorizontalMultiLevelHierarchy"/>
    <dgm:cxn modelId="{7692F7F4-DC12-4667-9751-67391B5A5D3C}" type="presParOf" srcId="{319ABEB5-0A53-45EE-A5FE-5EA2329231C7}" destId="{296FBC10-1A68-4B25-977A-1ACF11927BA5}" srcOrd="0" destOrd="0" presId="urn:microsoft.com/office/officeart/2008/layout/HorizontalMultiLevelHierarchy"/>
    <dgm:cxn modelId="{A7679FC1-A9ED-4B8C-A5C6-6CF6B02146E2}" type="presParOf" srcId="{319ABEB5-0A53-45EE-A5FE-5EA2329231C7}" destId="{35CD1A8A-CC3A-4918-9BBA-C8FA80200161}" srcOrd="1" destOrd="0" presId="urn:microsoft.com/office/officeart/2008/layout/HorizontalMultiLevelHierarchy"/>
    <dgm:cxn modelId="{82A8254F-A4B2-453E-9828-9B0F6799D575}" type="presParOf" srcId="{6BCBB5A6-5142-48C1-A540-EE8AD3C252FB}" destId="{F9D1D17C-D632-4986-9B06-748C7F791B8E}" srcOrd="2" destOrd="0" presId="urn:microsoft.com/office/officeart/2008/layout/HorizontalMultiLevelHierarchy"/>
    <dgm:cxn modelId="{76ABEFB4-F493-48D8-8ED6-B021121C1390}" type="presParOf" srcId="{F9D1D17C-D632-4986-9B06-748C7F791B8E}" destId="{17013CB8-7409-4E9E-A41F-500078E289B9}" srcOrd="0" destOrd="0" presId="urn:microsoft.com/office/officeart/2008/layout/HorizontalMultiLevelHierarchy"/>
    <dgm:cxn modelId="{C35BEEE2-8873-4FA0-9853-A039D72A4773}" type="presParOf" srcId="{6BCBB5A6-5142-48C1-A540-EE8AD3C252FB}" destId="{927B6868-527E-42B3-88E1-41DA17E52FCA}" srcOrd="3" destOrd="0" presId="urn:microsoft.com/office/officeart/2008/layout/HorizontalMultiLevelHierarchy"/>
    <dgm:cxn modelId="{8399172C-EBE1-44A5-90B5-C8EEE6D7895B}" type="presParOf" srcId="{927B6868-527E-42B3-88E1-41DA17E52FCA}" destId="{7705F13B-6286-48DC-B4EC-CA202A663CC7}" srcOrd="0" destOrd="0" presId="urn:microsoft.com/office/officeart/2008/layout/HorizontalMultiLevelHierarchy"/>
    <dgm:cxn modelId="{BA094856-C3C6-4D10-8184-12D830B4C87B}" type="presParOf" srcId="{927B6868-527E-42B3-88E1-41DA17E52FCA}" destId="{952E3A74-E5BD-4CA9-B4B6-7ED18535CF9A}" srcOrd="1" destOrd="0" presId="urn:microsoft.com/office/officeart/2008/layout/HorizontalMultiLevelHierarchy"/>
    <dgm:cxn modelId="{DF4BC319-B534-4B54-A9C0-E260B1611836}" type="presParOf" srcId="{6BCBB5A6-5142-48C1-A540-EE8AD3C252FB}" destId="{2B784CF6-A634-4BD5-BF15-2EA9B2034A2C}" srcOrd="4" destOrd="0" presId="urn:microsoft.com/office/officeart/2008/layout/HorizontalMultiLevelHierarchy"/>
    <dgm:cxn modelId="{75EED78E-7519-449A-B4A2-62856A426A1D}" type="presParOf" srcId="{2B784CF6-A634-4BD5-BF15-2EA9B2034A2C}" destId="{C39ADA38-C376-4A8E-B325-F06E1AE81CC0}" srcOrd="0" destOrd="0" presId="urn:microsoft.com/office/officeart/2008/layout/HorizontalMultiLevelHierarchy"/>
    <dgm:cxn modelId="{6A33D4EC-F031-4766-86E6-CEFA2C5335BF}" type="presParOf" srcId="{6BCBB5A6-5142-48C1-A540-EE8AD3C252FB}" destId="{A46095A7-25BE-4AD0-BD04-F341FA7E0058}" srcOrd="5" destOrd="0" presId="urn:microsoft.com/office/officeart/2008/layout/HorizontalMultiLevelHierarchy"/>
    <dgm:cxn modelId="{92B8716B-2597-46F0-8E7C-4971E0A6DEAD}" type="presParOf" srcId="{A46095A7-25BE-4AD0-BD04-F341FA7E0058}" destId="{5FC80C85-9AA7-412E-BA99-BD417A0F2318}" srcOrd="0" destOrd="0" presId="urn:microsoft.com/office/officeart/2008/layout/HorizontalMultiLevelHierarchy"/>
    <dgm:cxn modelId="{8AF127E6-6740-487E-8B58-9F1DA67CBC32}" type="presParOf" srcId="{A46095A7-25BE-4AD0-BD04-F341FA7E0058}" destId="{F5A53D23-7669-49C8-942D-FDDF8AAED825}" srcOrd="1" destOrd="0" presId="urn:microsoft.com/office/officeart/2008/layout/HorizontalMultiLevelHierarchy"/>
    <dgm:cxn modelId="{0B3D1957-0995-4CEA-8B2F-021B15E63E05}" type="presParOf" srcId="{6BCBB5A6-5142-48C1-A540-EE8AD3C252FB}" destId="{F80C4BDD-6FB9-4152-9AA2-DCD0B5CD771D}" srcOrd="6" destOrd="0" presId="urn:microsoft.com/office/officeart/2008/layout/HorizontalMultiLevelHierarchy"/>
    <dgm:cxn modelId="{BAB59362-544A-419E-B6F1-8444BBF54FE4}" type="presParOf" srcId="{F80C4BDD-6FB9-4152-9AA2-DCD0B5CD771D}" destId="{29330C62-CE85-432F-BDAE-D286EACF5DC5}" srcOrd="0" destOrd="0" presId="urn:microsoft.com/office/officeart/2008/layout/HorizontalMultiLevelHierarchy"/>
    <dgm:cxn modelId="{1B0794F3-539A-4FD1-805D-CE4309631B55}" type="presParOf" srcId="{6BCBB5A6-5142-48C1-A540-EE8AD3C252FB}" destId="{43E31FDF-F27E-49B5-A87A-C4C5EE84FD29}" srcOrd="7" destOrd="0" presId="urn:microsoft.com/office/officeart/2008/layout/HorizontalMultiLevelHierarchy"/>
    <dgm:cxn modelId="{283A3305-975A-4E0E-A47D-3E269AF792C7}" type="presParOf" srcId="{43E31FDF-F27E-49B5-A87A-C4C5EE84FD29}" destId="{382ADA97-2FBB-4323-9FA6-5E4E3174CA43}" srcOrd="0" destOrd="0" presId="urn:microsoft.com/office/officeart/2008/layout/HorizontalMultiLevelHierarchy"/>
    <dgm:cxn modelId="{FFA0F652-0E86-40A7-83F2-A58723ED47DE}" type="presParOf" srcId="{43E31FDF-F27E-49B5-A87A-C4C5EE84FD29}" destId="{D0C46953-073C-411A-AD69-F75AB61DEBFE}" srcOrd="1" destOrd="0" presId="urn:microsoft.com/office/officeart/2008/layout/HorizontalMultiLevelHierarchy"/>
    <dgm:cxn modelId="{73765102-8136-4305-8C36-151EDF31E4B7}" type="presParOf" srcId="{6BCBB5A6-5142-48C1-A540-EE8AD3C252FB}" destId="{9FD4E10C-3659-4398-87AF-BE2B608D14CF}" srcOrd="8" destOrd="0" presId="urn:microsoft.com/office/officeart/2008/layout/HorizontalMultiLevelHierarchy"/>
    <dgm:cxn modelId="{C44BAD9E-97AE-4DEC-8B0F-BD8CBD09527E}" type="presParOf" srcId="{9FD4E10C-3659-4398-87AF-BE2B608D14CF}" destId="{F31DFB62-C31F-480D-AA87-F6D8A81F4FBB}" srcOrd="0" destOrd="0" presId="urn:microsoft.com/office/officeart/2008/layout/HorizontalMultiLevelHierarchy"/>
    <dgm:cxn modelId="{1B204036-AB1F-4CB2-A3B6-6D8DA6DE5F7B}" type="presParOf" srcId="{6BCBB5A6-5142-48C1-A540-EE8AD3C252FB}" destId="{8DCBB8BA-C9FF-426D-8460-EC34C519F438}" srcOrd="9" destOrd="0" presId="urn:microsoft.com/office/officeart/2008/layout/HorizontalMultiLevelHierarchy"/>
    <dgm:cxn modelId="{CD88B0A5-AA1A-428F-B0CD-44A78A0E465A}" type="presParOf" srcId="{8DCBB8BA-C9FF-426D-8460-EC34C519F438}" destId="{3E0B7320-A40D-4E75-B93D-1900A3023743}" srcOrd="0" destOrd="0" presId="urn:microsoft.com/office/officeart/2008/layout/HorizontalMultiLevelHierarchy"/>
    <dgm:cxn modelId="{CDE1F9B5-0315-4526-BEEB-0F57D6A7660A}" type="presParOf" srcId="{8DCBB8BA-C9FF-426D-8460-EC34C519F438}" destId="{4F0B6E49-8B2B-4B3F-87FD-5B0979CB027A}" srcOrd="1" destOrd="0" presId="urn:microsoft.com/office/officeart/2008/layout/HorizontalMultiLevelHierarchy"/>
    <dgm:cxn modelId="{AE803426-087A-4180-98A3-0BA44D16A670}" type="presParOf" srcId="{6BCBB5A6-5142-48C1-A540-EE8AD3C252FB}" destId="{C3BC1679-8455-42B5-A4C3-E44BF1064C42}" srcOrd="10" destOrd="0" presId="urn:microsoft.com/office/officeart/2008/layout/HorizontalMultiLevelHierarchy"/>
    <dgm:cxn modelId="{AB51F0AF-C55B-48C0-A342-29F6E999AEA4}" type="presParOf" srcId="{C3BC1679-8455-42B5-A4C3-E44BF1064C42}" destId="{F3584C54-EEEE-451E-A039-1637984B5BDA}" srcOrd="0" destOrd="0" presId="urn:microsoft.com/office/officeart/2008/layout/HorizontalMultiLevelHierarchy"/>
    <dgm:cxn modelId="{6BFFF46E-220C-4231-A304-8F8BE15DE7F2}" type="presParOf" srcId="{6BCBB5A6-5142-48C1-A540-EE8AD3C252FB}" destId="{10BF963A-AD6D-43BC-93EE-F07FE80E82D0}" srcOrd="11" destOrd="0" presId="urn:microsoft.com/office/officeart/2008/layout/HorizontalMultiLevelHierarchy"/>
    <dgm:cxn modelId="{1A822BC6-C885-4EDF-A41D-6F620616A675}" type="presParOf" srcId="{10BF963A-AD6D-43BC-93EE-F07FE80E82D0}" destId="{F5831EE6-911D-491F-B085-BFCEC4D28E90}" srcOrd="0" destOrd="0" presId="urn:microsoft.com/office/officeart/2008/layout/HorizontalMultiLevelHierarchy"/>
    <dgm:cxn modelId="{ED232C0B-9BA4-4D17-BB55-E6713A730D2D}" type="presParOf" srcId="{10BF963A-AD6D-43BC-93EE-F07FE80E82D0}" destId="{CBCFEEDD-2492-403C-BEE9-03F77BD2872E}" srcOrd="1" destOrd="0" presId="urn:microsoft.com/office/officeart/2008/layout/HorizontalMultiLevelHierarchy"/>
    <dgm:cxn modelId="{6B918203-E312-4C9E-9378-3EF99F3B4C0F}" type="presParOf" srcId="{6BCBB5A6-5142-48C1-A540-EE8AD3C252FB}" destId="{EBE93895-B060-4198-AFCA-54971E434D00}" srcOrd="12" destOrd="0" presId="urn:microsoft.com/office/officeart/2008/layout/HorizontalMultiLevelHierarchy"/>
    <dgm:cxn modelId="{19DE0C4C-6829-485A-99CD-FE4FE57D6F8C}" type="presParOf" srcId="{EBE93895-B060-4198-AFCA-54971E434D00}" destId="{46326105-34C2-4646-89C1-C5C48C8FC006}" srcOrd="0" destOrd="0" presId="urn:microsoft.com/office/officeart/2008/layout/HorizontalMultiLevelHierarchy"/>
    <dgm:cxn modelId="{D98DCACE-7732-4E33-85EB-F67CC3FC2137}" type="presParOf" srcId="{6BCBB5A6-5142-48C1-A540-EE8AD3C252FB}" destId="{B0C284D2-D775-43F6-A867-8A6FABA881C5}" srcOrd="13" destOrd="0" presId="urn:microsoft.com/office/officeart/2008/layout/HorizontalMultiLevelHierarchy"/>
    <dgm:cxn modelId="{3ECB0456-CB79-4932-9549-4D1DB988D3B6}" type="presParOf" srcId="{B0C284D2-D775-43F6-A867-8A6FABA881C5}" destId="{D36BF797-AB86-47CC-8CBC-C0ADEE0A56A3}" srcOrd="0" destOrd="0" presId="urn:microsoft.com/office/officeart/2008/layout/HorizontalMultiLevelHierarchy"/>
    <dgm:cxn modelId="{2AE6485C-32F4-4279-A52C-5BC43529AA18}" type="presParOf" srcId="{B0C284D2-D775-43F6-A867-8A6FABA881C5}" destId="{77102947-2368-4339-8F41-34EDB8E15271}" srcOrd="1" destOrd="0" presId="urn:microsoft.com/office/officeart/2008/layout/HorizontalMultiLevelHierarchy"/>
    <dgm:cxn modelId="{B661C930-AD42-468F-A30B-7CDD3D140F67}" type="presParOf" srcId="{6BCBB5A6-5142-48C1-A540-EE8AD3C252FB}" destId="{B97AB7E0-F598-4B6A-AA03-789E55570E7B}" srcOrd="14" destOrd="0" presId="urn:microsoft.com/office/officeart/2008/layout/HorizontalMultiLevelHierarchy"/>
    <dgm:cxn modelId="{E9176709-92FA-4A91-8C35-BD4EEE8AA81E}" type="presParOf" srcId="{B97AB7E0-F598-4B6A-AA03-789E55570E7B}" destId="{852D0CA6-03D5-4C8C-A3B9-26ECA4E5C71A}" srcOrd="0" destOrd="0" presId="urn:microsoft.com/office/officeart/2008/layout/HorizontalMultiLevelHierarchy"/>
    <dgm:cxn modelId="{B6981BEE-7CA4-4DB4-97FE-1AE2A6431D55}" type="presParOf" srcId="{6BCBB5A6-5142-48C1-A540-EE8AD3C252FB}" destId="{230F73B6-12C8-4889-9225-0A4354ED68CC}" srcOrd="15" destOrd="0" presId="urn:microsoft.com/office/officeart/2008/layout/HorizontalMultiLevelHierarchy"/>
    <dgm:cxn modelId="{7095A818-E68C-4415-9DA3-BF2748F28FA5}" type="presParOf" srcId="{230F73B6-12C8-4889-9225-0A4354ED68CC}" destId="{7857C3FB-2D5B-4A21-B454-E35DDB48B643}" srcOrd="0" destOrd="0" presId="urn:microsoft.com/office/officeart/2008/layout/HorizontalMultiLevelHierarchy"/>
    <dgm:cxn modelId="{19479818-02C5-4369-BA7A-2B5E3D56C445}" type="presParOf" srcId="{230F73B6-12C8-4889-9225-0A4354ED68CC}" destId="{3A177C50-26BE-4F2E-9A8A-183E51D90EAC}" srcOrd="1" destOrd="0" presId="urn:microsoft.com/office/officeart/2008/layout/HorizontalMultiLevelHierarchy"/>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0283606-6BB3-4657-8816-DBC1CE3E0572}"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ru-RU"/>
        </a:p>
      </dgm:t>
    </dgm:pt>
    <dgm:pt modelId="{DA74A5D9-8F3E-4C49-9FC7-27B82B5FAF35}">
      <dgm:prSet phldrT="[Текст]"/>
      <dgm:spPr>
        <a:solidFill>
          <a:schemeClr val="accent2">
            <a:lumMod val="60000"/>
            <a:lumOff val="40000"/>
          </a:schemeClr>
        </a:solidFill>
      </dgm:spPr>
      <dgm:t>
        <a:bodyPr/>
        <a:lstStyle/>
        <a:p>
          <a:r>
            <a:rPr lang="ru-RU"/>
            <a:t>ПРЕДПОЛОЖЕНИЯ</a:t>
          </a:r>
        </a:p>
      </dgm:t>
    </dgm:pt>
    <dgm:pt modelId="{59AC9694-3C3A-46C1-8526-3BCC2A1BDA61}" type="parTrans" cxnId="{91E886CF-C802-4C4E-AB56-14088ACA17A2}">
      <dgm:prSet/>
      <dgm:spPr/>
      <dgm:t>
        <a:bodyPr/>
        <a:lstStyle/>
        <a:p>
          <a:endParaRPr lang="ru-RU"/>
        </a:p>
      </dgm:t>
    </dgm:pt>
    <dgm:pt modelId="{883FA404-A1C8-46D8-AF0C-C4B186676D56}" type="sibTrans" cxnId="{91E886CF-C802-4C4E-AB56-14088ACA17A2}">
      <dgm:prSet/>
      <dgm:spPr/>
      <dgm:t>
        <a:bodyPr/>
        <a:lstStyle/>
        <a:p>
          <a:endParaRPr lang="ru-RU"/>
        </a:p>
      </dgm:t>
    </dgm:pt>
    <dgm:pt modelId="{BA37BC98-0AD2-49D0-8671-BB962EBE5141}">
      <dgm:prSet phldrT="[Текст]"/>
      <dgm:spPr>
        <a:solidFill>
          <a:schemeClr val="accent4">
            <a:lumMod val="60000"/>
            <a:lumOff val="40000"/>
          </a:schemeClr>
        </a:solidFill>
      </dgm:spPr>
      <dgm:t>
        <a:bodyPr/>
        <a:lstStyle/>
        <a:p>
          <a:r>
            <a:rPr lang="ru-RU"/>
            <a:t>ЗНАНИЯ</a:t>
          </a:r>
        </a:p>
      </dgm:t>
    </dgm:pt>
    <dgm:pt modelId="{6DFE57D0-5C1F-4585-92FB-0ECE0E862A2D}" type="parTrans" cxnId="{40F1EC37-8DCF-484D-92FA-C9E6E92A3E6E}">
      <dgm:prSet/>
      <dgm:spPr/>
      <dgm:t>
        <a:bodyPr/>
        <a:lstStyle/>
        <a:p>
          <a:endParaRPr lang="ru-RU"/>
        </a:p>
      </dgm:t>
    </dgm:pt>
    <dgm:pt modelId="{D11962DF-6124-4F57-96F8-97BBDE356EEA}" type="sibTrans" cxnId="{40F1EC37-8DCF-484D-92FA-C9E6E92A3E6E}">
      <dgm:prSet/>
      <dgm:spPr/>
      <dgm:t>
        <a:bodyPr/>
        <a:lstStyle/>
        <a:p>
          <a:endParaRPr lang="ru-RU"/>
        </a:p>
      </dgm:t>
    </dgm:pt>
    <dgm:pt modelId="{2AB9DF68-C230-4EE7-A070-9B5F410E508B}">
      <dgm:prSet phldrT="[Текст]"/>
      <dgm:spPr>
        <a:solidFill>
          <a:schemeClr val="accent6">
            <a:lumMod val="60000"/>
            <a:lumOff val="40000"/>
          </a:schemeClr>
        </a:solidFill>
      </dgm:spPr>
      <dgm:t>
        <a:bodyPr/>
        <a:lstStyle/>
        <a:p>
          <a:r>
            <a:rPr lang="ru-RU"/>
            <a:t>НАВЫКИ</a:t>
          </a:r>
        </a:p>
      </dgm:t>
    </dgm:pt>
    <dgm:pt modelId="{8222B708-98EE-4073-9404-92B025AA86AF}" type="parTrans" cxnId="{67A9207E-68C6-4DD3-AC7B-CF06E1393371}">
      <dgm:prSet/>
      <dgm:spPr/>
      <dgm:t>
        <a:bodyPr/>
        <a:lstStyle/>
        <a:p>
          <a:endParaRPr lang="ru-RU"/>
        </a:p>
      </dgm:t>
    </dgm:pt>
    <dgm:pt modelId="{906FBD99-CF28-4F04-8CAC-6DB05F430C1D}" type="sibTrans" cxnId="{67A9207E-68C6-4DD3-AC7B-CF06E1393371}">
      <dgm:prSet/>
      <dgm:spPr/>
      <dgm:t>
        <a:bodyPr/>
        <a:lstStyle/>
        <a:p>
          <a:endParaRPr lang="ru-RU"/>
        </a:p>
      </dgm:t>
    </dgm:pt>
    <dgm:pt modelId="{0E6196B3-4DF7-48BB-A166-DC612ED186A7}">
      <dgm:prSet phldrT="[Текст]"/>
      <dgm:spPr>
        <a:solidFill>
          <a:schemeClr val="tx2">
            <a:lumMod val="60000"/>
            <a:lumOff val="40000"/>
          </a:schemeClr>
        </a:solidFill>
      </dgm:spPr>
      <dgm:t>
        <a:bodyPr/>
        <a:lstStyle/>
        <a:p>
          <a:r>
            <a:rPr lang="ru-RU"/>
            <a:t>УСТАНОВКИ</a:t>
          </a:r>
        </a:p>
      </dgm:t>
    </dgm:pt>
    <dgm:pt modelId="{29E73DE4-8AFF-4570-9FB9-0705FEE2E85F}" type="parTrans" cxnId="{3D7B4E1E-146F-4391-85F5-A68F1D0A5D38}">
      <dgm:prSet/>
      <dgm:spPr/>
      <dgm:t>
        <a:bodyPr/>
        <a:lstStyle/>
        <a:p>
          <a:endParaRPr lang="ru-RU"/>
        </a:p>
      </dgm:t>
    </dgm:pt>
    <dgm:pt modelId="{15AA204A-3206-4D19-B614-CF987C32163F}" type="sibTrans" cxnId="{3D7B4E1E-146F-4391-85F5-A68F1D0A5D38}">
      <dgm:prSet/>
      <dgm:spPr/>
      <dgm:t>
        <a:bodyPr/>
        <a:lstStyle/>
        <a:p>
          <a:endParaRPr lang="ru-RU"/>
        </a:p>
      </dgm:t>
    </dgm:pt>
    <dgm:pt modelId="{AB97E43F-6054-40BE-88FB-61EEE0771429}">
      <dgm:prSet/>
      <dgm:spPr>
        <a:solidFill>
          <a:srgbClr val="7030A0"/>
        </a:solidFill>
      </dgm:spPr>
      <dgm:t>
        <a:bodyPr/>
        <a:lstStyle/>
        <a:p>
          <a:r>
            <a:rPr lang="ru-RU"/>
            <a:t>ЦЕННОСТИ</a:t>
          </a:r>
        </a:p>
      </dgm:t>
    </dgm:pt>
    <dgm:pt modelId="{2EB22320-0CD5-451E-A3C1-6F58BB9C3114}" type="parTrans" cxnId="{01BFBFDA-52E0-42EB-BFC5-DB67E51A149A}">
      <dgm:prSet/>
      <dgm:spPr/>
      <dgm:t>
        <a:bodyPr/>
        <a:lstStyle/>
        <a:p>
          <a:endParaRPr lang="ru-RU"/>
        </a:p>
      </dgm:t>
    </dgm:pt>
    <dgm:pt modelId="{D244D62A-1FBF-4109-9BB5-A4E12BBC7E93}" type="sibTrans" cxnId="{01BFBFDA-52E0-42EB-BFC5-DB67E51A149A}">
      <dgm:prSet/>
      <dgm:spPr/>
      <dgm:t>
        <a:bodyPr/>
        <a:lstStyle/>
        <a:p>
          <a:endParaRPr lang="ru-RU"/>
        </a:p>
      </dgm:t>
    </dgm:pt>
    <dgm:pt modelId="{53625163-987D-450D-8E22-D17CE2501AC2}" type="pres">
      <dgm:prSet presAssocID="{60283606-6BB3-4657-8816-DBC1CE3E0572}" presName="Name0" presStyleCnt="0">
        <dgm:presLayoutVars>
          <dgm:chMax val="7"/>
          <dgm:resizeHandles val="exact"/>
        </dgm:presLayoutVars>
      </dgm:prSet>
      <dgm:spPr/>
      <dgm:t>
        <a:bodyPr/>
        <a:lstStyle/>
        <a:p>
          <a:endParaRPr lang="ru-RU"/>
        </a:p>
      </dgm:t>
    </dgm:pt>
    <dgm:pt modelId="{5D2FAAE4-9F1C-4625-BA5E-8D4C36A87452}" type="pres">
      <dgm:prSet presAssocID="{60283606-6BB3-4657-8816-DBC1CE3E0572}" presName="comp1" presStyleCnt="0"/>
      <dgm:spPr/>
    </dgm:pt>
    <dgm:pt modelId="{8B815483-939B-47FE-AE5D-07100560B12D}" type="pres">
      <dgm:prSet presAssocID="{60283606-6BB3-4657-8816-DBC1CE3E0572}" presName="circle1" presStyleLbl="node1" presStyleIdx="0" presStyleCnt="5"/>
      <dgm:spPr/>
      <dgm:t>
        <a:bodyPr/>
        <a:lstStyle/>
        <a:p>
          <a:endParaRPr lang="ru-RU"/>
        </a:p>
      </dgm:t>
    </dgm:pt>
    <dgm:pt modelId="{FC914928-5DB0-489A-BB05-AF699D26C869}" type="pres">
      <dgm:prSet presAssocID="{60283606-6BB3-4657-8816-DBC1CE3E0572}" presName="c1text" presStyleLbl="node1" presStyleIdx="0" presStyleCnt="5">
        <dgm:presLayoutVars>
          <dgm:bulletEnabled val="1"/>
        </dgm:presLayoutVars>
      </dgm:prSet>
      <dgm:spPr/>
      <dgm:t>
        <a:bodyPr/>
        <a:lstStyle/>
        <a:p>
          <a:endParaRPr lang="ru-RU"/>
        </a:p>
      </dgm:t>
    </dgm:pt>
    <dgm:pt modelId="{3BA95ECF-4563-4C3F-BD4D-69D3A161B69A}" type="pres">
      <dgm:prSet presAssocID="{60283606-6BB3-4657-8816-DBC1CE3E0572}" presName="comp2" presStyleCnt="0"/>
      <dgm:spPr/>
    </dgm:pt>
    <dgm:pt modelId="{8C44E4E1-3EA4-47CF-8E6F-6A3AD7FC2D44}" type="pres">
      <dgm:prSet presAssocID="{60283606-6BB3-4657-8816-DBC1CE3E0572}" presName="circle2" presStyleLbl="node1" presStyleIdx="1" presStyleCnt="5"/>
      <dgm:spPr/>
      <dgm:t>
        <a:bodyPr/>
        <a:lstStyle/>
        <a:p>
          <a:endParaRPr lang="ru-RU"/>
        </a:p>
      </dgm:t>
    </dgm:pt>
    <dgm:pt modelId="{FDBCCEE3-6AC8-4359-8EAA-135B52C51654}" type="pres">
      <dgm:prSet presAssocID="{60283606-6BB3-4657-8816-DBC1CE3E0572}" presName="c2text" presStyleLbl="node1" presStyleIdx="1" presStyleCnt="5">
        <dgm:presLayoutVars>
          <dgm:bulletEnabled val="1"/>
        </dgm:presLayoutVars>
      </dgm:prSet>
      <dgm:spPr/>
      <dgm:t>
        <a:bodyPr/>
        <a:lstStyle/>
        <a:p>
          <a:endParaRPr lang="ru-RU"/>
        </a:p>
      </dgm:t>
    </dgm:pt>
    <dgm:pt modelId="{77C21800-D239-401E-87D6-4640F8F82BE2}" type="pres">
      <dgm:prSet presAssocID="{60283606-6BB3-4657-8816-DBC1CE3E0572}" presName="comp3" presStyleCnt="0"/>
      <dgm:spPr/>
    </dgm:pt>
    <dgm:pt modelId="{3C98D602-5DF0-4F72-9D6B-4A7D72FD9DDB}" type="pres">
      <dgm:prSet presAssocID="{60283606-6BB3-4657-8816-DBC1CE3E0572}" presName="circle3" presStyleLbl="node1" presStyleIdx="2" presStyleCnt="5"/>
      <dgm:spPr/>
      <dgm:t>
        <a:bodyPr/>
        <a:lstStyle/>
        <a:p>
          <a:endParaRPr lang="ru-RU"/>
        </a:p>
      </dgm:t>
    </dgm:pt>
    <dgm:pt modelId="{BD781C6E-E72C-4588-A49F-DCA3E99D70ED}" type="pres">
      <dgm:prSet presAssocID="{60283606-6BB3-4657-8816-DBC1CE3E0572}" presName="c3text" presStyleLbl="node1" presStyleIdx="2" presStyleCnt="5">
        <dgm:presLayoutVars>
          <dgm:bulletEnabled val="1"/>
        </dgm:presLayoutVars>
      </dgm:prSet>
      <dgm:spPr/>
      <dgm:t>
        <a:bodyPr/>
        <a:lstStyle/>
        <a:p>
          <a:endParaRPr lang="ru-RU"/>
        </a:p>
      </dgm:t>
    </dgm:pt>
    <dgm:pt modelId="{334ED755-A13A-4DCE-8933-86DF4E54674B}" type="pres">
      <dgm:prSet presAssocID="{60283606-6BB3-4657-8816-DBC1CE3E0572}" presName="comp4" presStyleCnt="0"/>
      <dgm:spPr/>
    </dgm:pt>
    <dgm:pt modelId="{42064DF3-61A4-4B1D-BCAA-87259DCD7CC4}" type="pres">
      <dgm:prSet presAssocID="{60283606-6BB3-4657-8816-DBC1CE3E0572}" presName="circle4" presStyleLbl="node1" presStyleIdx="3" presStyleCnt="5"/>
      <dgm:spPr/>
      <dgm:t>
        <a:bodyPr/>
        <a:lstStyle/>
        <a:p>
          <a:endParaRPr lang="ru-RU"/>
        </a:p>
      </dgm:t>
    </dgm:pt>
    <dgm:pt modelId="{EC74828A-B4E4-4255-AAE3-5D0D89B20AEE}" type="pres">
      <dgm:prSet presAssocID="{60283606-6BB3-4657-8816-DBC1CE3E0572}" presName="c4text" presStyleLbl="node1" presStyleIdx="3" presStyleCnt="5">
        <dgm:presLayoutVars>
          <dgm:bulletEnabled val="1"/>
        </dgm:presLayoutVars>
      </dgm:prSet>
      <dgm:spPr/>
      <dgm:t>
        <a:bodyPr/>
        <a:lstStyle/>
        <a:p>
          <a:endParaRPr lang="ru-RU"/>
        </a:p>
      </dgm:t>
    </dgm:pt>
    <dgm:pt modelId="{ED1F6213-CDF0-4C6F-BB60-A92E3F05B3DE}" type="pres">
      <dgm:prSet presAssocID="{60283606-6BB3-4657-8816-DBC1CE3E0572}" presName="comp5" presStyleCnt="0"/>
      <dgm:spPr/>
    </dgm:pt>
    <dgm:pt modelId="{14CF4D67-F603-4B8D-90BD-54D63659718F}" type="pres">
      <dgm:prSet presAssocID="{60283606-6BB3-4657-8816-DBC1CE3E0572}" presName="circle5" presStyleLbl="node1" presStyleIdx="4" presStyleCnt="5"/>
      <dgm:spPr/>
      <dgm:t>
        <a:bodyPr/>
        <a:lstStyle/>
        <a:p>
          <a:endParaRPr lang="ru-RU"/>
        </a:p>
      </dgm:t>
    </dgm:pt>
    <dgm:pt modelId="{0523BEB7-90A8-446F-B29F-27C05E14D901}" type="pres">
      <dgm:prSet presAssocID="{60283606-6BB3-4657-8816-DBC1CE3E0572}" presName="c5text" presStyleLbl="node1" presStyleIdx="4" presStyleCnt="5">
        <dgm:presLayoutVars>
          <dgm:bulletEnabled val="1"/>
        </dgm:presLayoutVars>
      </dgm:prSet>
      <dgm:spPr/>
      <dgm:t>
        <a:bodyPr/>
        <a:lstStyle/>
        <a:p>
          <a:endParaRPr lang="ru-RU"/>
        </a:p>
      </dgm:t>
    </dgm:pt>
  </dgm:ptLst>
  <dgm:cxnLst>
    <dgm:cxn modelId="{67A9207E-68C6-4DD3-AC7B-CF06E1393371}" srcId="{60283606-6BB3-4657-8816-DBC1CE3E0572}" destId="{2AB9DF68-C230-4EE7-A070-9B5F410E508B}" srcOrd="2" destOrd="0" parTransId="{8222B708-98EE-4073-9404-92B025AA86AF}" sibTransId="{906FBD99-CF28-4F04-8CAC-6DB05F430C1D}"/>
    <dgm:cxn modelId="{3EE7F7EF-ED32-42E0-9D1A-84DE9A7DEFE6}" type="presOf" srcId="{0E6196B3-4DF7-48BB-A166-DC612ED186A7}" destId="{EC74828A-B4E4-4255-AAE3-5D0D89B20AEE}" srcOrd="1" destOrd="0" presId="urn:microsoft.com/office/officeart/2005/8/layout/venn2"/>
    <dgm:cxn modelId="{A7A689AE-72AF-48AB-BC6A-020AB3BBC249}" type="presOf" srcId="{BA37BC98-0AD2-49D0-8671-BB962EBE5141}" destId="{FDBCCEE3-6AC8-4359-8EAA-135B52C51654}" srcOrd="1" destOrd="0" presId="urn:microsoft.com/office/officeart/2005/8/layout/venn2"/>
    <dgm:cxn modelId="{37979DF0-EC75-4CAC-81F6-790DB9260C19}" type="presOf" srcId="{2AB9DF68-C230-4EE7-A070-9B5F410E508B}" destId="{BD781C6E-E72C-4588-A49F-DCA3E99D70ED}" srcOrd="1" destOrd="0" presId="urn:microsoft.com/office/officeart/2005/8/layout/venn2"/>
    <dgm:cxn modelId="{E192C269-0529-4027-B69A-9D1368FFC7A0}" type="presOf" srcId="{AB97E43F-6054-40BE-88FB-61EEE0771429}" destId="{0523BEB7-90A8-446F-B29F-27C05E14D901}" srcOrd="1" destOrd="0" presId="urn:microsoft.com/office/officeart/2005/8/layout/venn2"/>
    <dgm:cxn modelId="{3D7B4E1E-146F-4391-85F5-A68F1D0A5D38}" srcId="{60283606-6BB3-4657-8816-DBC1CE3E0572}" destId="{0E6196B3-4DF7-48BB-A166-DC612ED186A7}" srcOrd="3" destOrd="0" parTransId="{29E73DE4-8AFF-4570-9FB9-0705FEE2E85F}" sibTransId="{15AA204A-3206-4D19-B614-CF987C32163F}"/>
    <dgm:cxn modelId="{91E886CF-C802-4C4E-AB56-14088ACA17A2}" srcId="{60283606-6BB3-4657-8816-DBC1CE3E0572}" destId="{DA74A5D9-8F3E-4C49-9FC7-27B82B5FAF35}" srcOrd="0" destOrd="0" parTransId="{59AC9694-3C3A-46C1-8526-3BCC2A1BDA61}" sibTransId="{883FA404-A1C8-46D8-AF0C-C4B186676D56}"/>
    <dgm:cxn modelId="{F32E0713-C375-4EB9-A4D4-8271FE679FCD}" type="presOf" srcId="{BA37BC98-0AD2-49D0-8671-BB962EBE5141}" destId="{8C44E4E1-3EA4-47CF-8E6F-6A3AD7FC2D44}" srcOrd="0" destOrd="0" presId="urn:microsoft.com/office/officeart/2005/8/layout/venn2"/>
    <dgm:cxn modelId="{841D7CA8-1E7B-4B31-A150-929BF014FCE4}" type="presOf" srcId="{0E6196B3-4DF7-48BB-A166-DC612ED186A7}" destId="{42064DF3-61A4-4B1D-BCAA-87259DCD7CC4}" srcOrd="0" destOrd="0" presId="urn:microsoft.com/office/officeart/2005/8/layout/venn2"/>
    <dgm:cxn modelId="{5C28D36C-2F10-4377-905E-148E1A74853A}" type="presOf" srcId="{AB97E43F-6054-40BE-88FB-61EEE0771429}" destId="{14CF4D67-F603-4B8D-90BD-54D63659718F}" srcOrd="0" destOrd="0" presId="urn:microsoft.com/office/officeart/2005/8/layout/venn2"/>
    <dgm:cxn modelId="{25D40ADC-46AB-447D-BD10-E90C0690AD3C}" type="presOf" srcId="{60283606-6BB3-4657-8816-DBC1CE3E0572}" destId="{53625163-987D-450D-8E22-D17CE2501AC2}" srcOrd="0" destOrd="0" presId="urn:microsoft.com/office/officeart/2005/8/layout/venn2"/>
    <dgm:cxn modelId="{611E9198-52D2-481C-B5C7-BBDFBE606A96}" type="presOf" srcId="{DA74A5D9-8F3E-4C49-9FC7-27B82B5FAF35}" destId="{FC914928-5DB0-489A-BB05-AF699D26C869}" srcOrd="1" destOrd="0" presId="urn:microsoft.com/office/officeart/2005/8/layout/venn2"/>
    <dgm:cxn modelId="{D80347F8-2FDA-4CFD-8164-59E2A5FDEF1D}" type="presOf" srcId="{DA74A5D9-8F3E-4C49-9FC7-27B82B5FAF35}" destId="{8B815483-939B-47FE-AE5D-07100560B12D}" srcOrd="0" destOrd="0" presId="urn:microsoft.com/office/officeart/2005/8/layout/venn2"/>
    <dgm:cxn modelId="{172099AC-EA6C-4F70-B42C-2C5E063AEF59}" type="presOf" srcId="{2AB9DF68-C230-4EE7-A070-9B5F410E508B}" destId="{3C98D602-5DF0-4F72-9D6B-4A7D72FD9DDB}" srcOrd="0" destOrd="0" presId="urn:microsoft.com/office/officeart/2005/8/layout/venn2"/>
    <dgm:cxn modelId="{01BFBFDA-52E0-42EB-BFC5-DB67E51A149A}" srcId="{60283606-6BB3-4657-8816-DBC1CE3E0572}" destId="{AB97E43F-6054-40BE-88FB-61EEE0771429}" srcOrd="4" destOrd="0" parTransId="{2EB22320-0CD5-451E-A3C1-6F58BB9C3114}" sibTransId="{D244D62A-1FBF-4109-9BB5-A4E12BBC7E93}"/>
    <dgm:cxn modelId="{40F1EC37-8DCF-484D-92FA-C9E6E92A3E6E}" srcId="{60283606-6BB3-4657-8816-DBC1CE3E0572}" destId="{BA37BC98-0AD2-49D0-8671-BB962EBE5141}" srcOrd="1" destOrd="0" parTransId="{6DFE57D0-5C1F-4585-92FB-0ECE0E862A2D}" sibTransId="{D11962DF-6124-4F57-96F8-97BBDE356EEA}"/>
    <dgm:cxn modelId="{0EECFF06-4EDD-4F9A-A61F-AE7D3CF72DF6}" type="presParOf" srcId="{53625163-987D-450D-8E22-D17CE2501AC2}" destId="{5D2FAAE4-9F1C-4625-BA5E-8D4C36A87452}" srcOrd="0" destOrd="0" presId="urn:microsoft.com/office/officeart/2005/8/layout/venn2"/>
    <dgm:cxn modelId="{C47C2720-04C8-4C62-AE68-A9F2B3C18E1F}" type="presParOf" srcId="{5D2FAAE4-9F1C-4625-BA5E-8D4C36A87452}" destId="{8B815483-939B-47FE-AE5D-07100560B12D}" srcOrd="0" destOrd="0" presId="urn:microsoft.com/office/officeart/2005/8/layout/venn2"/>
    <dgm:cxn modelId="{2584D421-D060-4CB1-99BE-6CE1DAAC14A3}" type="presParOf" srcId="{5D2FAAE4-9F1C-4625-BA5E-8D4C36A87452}" destId="{FC914928-5DB0-489A-BB05-AF699D26C869}" srcOrd="1" destOrd="0" presId="urn:microsoft.com/office/officeart/2005/8/layout/venn2"/>
    <dgm:cxn modelId="{060B1D9E-17CA-42D0-8D15-E6BE1E01EDCC}" type="presParOf" srcId="{53625163-987D-450D-8E22-D17CE2501AC2}" destId="{3BA95ECF-4563-4C3F-BD4D-69D3A161B69A}" srcOrd="1" destOrd="0" presId="urn:microsoft.com/office/officeart/2005/8/layout/venn2"/>
    <dgm:cxn modelId="{6070C034-9A25-4842-933D-24DD34AEF546}" type="presParOf" srcId="{3BA95ECF-4563-4C3F-BD4D-69D3A161B69A}" destId="{8C44E4E1-3EA4-47CF-8E6F-6A3AD7FC2D44}" srcOrd="0" destOrd="0" presId="urn:microsoft.com/office/officeart/2005/8/layout/venn2"/>
    <dgm:cxn modelId="{BD5F194F-3CBE-4F95-833F-6C8B328CBD34}" type="presParOf" srcId="{3BA95ECF-4563-4C3F-BD4D-69D3A161B69A}" destId="{FDBCCEE3-6AC8-4359-8EAA-135B52C51654}" srcOrd="1" destOrd="0" presId="urn:microsoft.com/office/officeart/2005/8/layout/venn2"/>
    <dgm:cxn modelId="{5401F2FF-1D60-4BD0-8118-95243F7B1E65}" type="presParOf" srcId="{53625163-987D-450D-8E22-D17CE2501AC2}" destId="{77C21800-D239-401E-87D6-4640F8F82BE2}" srcOrd="2" destOrd="0" presId="urn:microsoft.com/office/officeart/2005/8/layout/venn2"/>
    <dgm:cxn modelId="{BF0BA144-28E2-4F0B-9238-5BCFFD4B9857}" type="presParOf" srcId="{77C21800-D239-401E-87D6-4640F8F82BE2}" destId="{3C98D602-5DF0-4F72-9D6B-4A7D72FD9DDB}" srcOrd="0" destOrd="0" presId="urn:microsoft.com/office/officeart/2005/8/layout/venn2"/>
    <dgm:cxn modelId="{91457F2B-95DF-4608-8AF5-CC03CE4BCE5B}" type="presParOf" srcId="{77C21800-D239-401E-87D6-4640F8F82BE2}" destId="{BD781C6E-E72C-4588-A49F-DCA3E99D70ED}" srcOrd="1" destOrd="0" presId="urn:microsoft.com/office/officeart/2005/8/layout/venn2"/>
    <dgm:cxn modelId="{BE587030-614A-40B4-9101-17177F054255}" type="presParOf" srcId="{53625163-987D-450D-8E22-D17CE2501AC2}" destId="{334ED755-A13A-4DCE-8933-86DF4E54674B}" srcOrd="3" destOrd="0" presId="urn:microsoft.com/office/officeart/2005/8/layout/venn2"/>
    <dgm:cxn modelId="{793D8555-114A-46B2-9F85-39BFF2299E0D}" type="presParOf" srcId="{334ED755-A13A-4DCE-8933-86DF4E54674B}" destId="{42064DF3-61A4-4B1D-BCAA-87259DCD7CC4}" srcOrd="0" destOrd="0" presId="urn:microsoft.com/office/officeart/2005/8/layout/venn2"/>
    <dgm:cxn modelId="{64C6F126-A302-4C74-B4E2-F63297D9FE8D}" type="presParOf" srcId="{334ED755-A13A-4DCE-8933-86DF4E54674B}" destId="{EC74828A-B4E4-4255-AAE3-5D0D89B20AEE}" srcOrd="1" destOrd="0" presId="urn:microsoft.com/office/officeart/2005/8/layout/venn2"/>
    <dgm:cxn modelId="{3EE024E3-CFF7-4E74-BE3F-D32F4F83D1D9}" type="presParOf" srcId="{53625163-987D-450D-8E22-D17CE2501AC2}" destId="{ED1F6213-CDF0-4C6F-BB60-A92E3F05B3DE}" srcOrd="4" destOrd="0" presId="urn:microsoft.com/office/officeart/2005/8/layout/venn2"/>
    <dgm:cxn modelId="{CDD19C4C-EC58-44E4-81E1-904456101D40}" type="presParOf" srcId="{ED1F6213-CDF0-4C6F-BB60-A92E3F05B3DE}" destId="{14CF4D67-F603-4B8D-90BD-54D63659718F}" srcOrd="0" destOrd="0" presId="urn:microsoft.com/office/officeart/2005/8/layout/venn2"/>
    <dgm:cxn modelId="{2631822D-0AAB-4AD1-B2AE-AF612C5E7DCF}" type="presParOf" srcId="{ED1F6213-CDF0-4C6F-BB60-A92E3F05B3DE}" destId="{0523BEB7-90A8-446F-B29F-27C05E14D901}" srcOrd="1" destOrd="0" presId="urn:microsoft.com/office/officeart/2005/8/layout/venn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4B50FB2-1AF5-4126-99D5-0EB6AC521138}" type="doc">
      <dgm:prSet loTypeId="urn:microsoft.com/office/officeart/2005/8/layout/pyramid3" loCatId="pyramid" qsTypeId="urn:microsoft.com/office/officeart/2005/8/quickstyle/simple1" qsCatId="simple" csTypeId="urn:microsoft.com/office/officeart/2005/8/colors/accent1_2" csCatId="accent1" phldr="1"/>
      <dgm:spPr/>
    </dgm:pt>
    <dgm:pt modelId="{363C5BF7-7C71-485B-903A-BF38503FB411}">
      <dgm:prSet phldrT="[Текст]" custT="1"/>
      <dgm:spPr/>
      <dgm:t>
        <a:bodyPr/>
        <a:lstStyle/>
        <a:p>
          <a:r>
            <a:rPr lang="ru-RU" sz="1400"/>
            <a:t>КОУЧИНГ</a:t>
          </a:r>
        </a:p>
      </dgm:t>
    </dgm:pt>
    <dgm:pt modelId="{C084A8E4-2591-4AFD-847E-0AC459F18B2F}" type="parTrans" cxnId="{F29E6B24-60D2-4A1D-9880-943B1CEF6F6B}">
      <dgm:prSet/>
      <dgm:spPr/>
      <dgm:t>
        <a:bodyPr/>
        <a:lstStyle/>
        <a:p>
          <a:endParaRPr lang="ru-RU"/>
        </a:p>
      </dgm:t>
    </dgm:pt>
    <dgm:pt modelId="{CAE4F16D-10AA-46D9-8958-266F15B7A55E}" type="sibTrans" cxnId="{F29E6B24-60D2-4A1D-9880-943B1CEF6F6B}">
      <dgm:prSet/>
      <dgm:spPr/>
      <dgm:t>
        <a:bodyPr/>
        <a:lstStyle/>
        <a:p>
          <a:endParaRPr lang="ru-RU"/>
        </a:p>
      </dgm:t>
    </dgm:pt>
    <dgm:pt modelId="{BDFF570D-8CCC-41DA-BAA6-BDF765B89CC9}">
      <dgm:prSet phldrT="[Текст]" custT="1"/>
      <dgm:spPr/>
      <dgm:t>
        <a:bodyPr/>
        <a:lstStyle/>
        <a:p>
          <a:r>
            <a:rPr lang="ru-RU" sz="1400"/>
            <a:t>ОБУЧЕНИЕ ДРУГИХ</a:t>
          </a:r>
        </a:p>
      </dgm:t>
    </dgm:pt>
    <dgm:pt modelId="{8A78E78E-FADE-40AC-82CD-C85496DC65CD}" type="parTrans" cxnId="{16E32F6C-00AA-42F2-84A4-D9DC53AB212B}">
      <dgm:prSet/>
      <dgm:spPr/>
      <dgm:t>
        <a:bodyPr/>
        <a:lstStyle/>
        <a:p>
          <a:endParaRPr lang="ru-RU"/>
        </a:p>
      </dgm:t>
    </dgm:pt>
    <dgm:pt modelId="{B46AD99F-6D86-40F8-9F8F-5C94D42E1F0B}" type="sibTrans" cxnId="{16E32F6C-00AA-42F2-84A4-D9DC53AB212B}">
      <dgm:prSet/>
      <dgm:spPr/>
      <dgm:t>
        <a:bodyPr/>
        <a:lstStyle/>
        <a:p>
          <a:endParaRPr lang="ru-RU"/>
        </a:p>
      </dgm:t>
    </dgm:pt>
    <dgm:pt modelId="{89CD165F-EBCA-4E72-BAC6-568DF48C3137}">
      <dgm:prSet phldrT="[Текст]" custT="1"/>
      <dgm:spPr/>
      <dgm:t>
        <a:bodyPr/>
        <a:lstStyle/>
        <a:p>
          <a:r>
            <a:rPr lang="ru-RU" sz="1400"/>
            <a:t>ПОЛЕВАЯ РАБОТА</a:t>
          </a:r>
        </a:p>
      </dgm:t>
    </dgm:pt>
    <dgm:pt modelId="{C9181CBC-268E-47D2-A9B2-F3818DB8046F}" type="parTrans" cxnId="{041D2E3F-EE4E-4272-94CE-1EAF99E3E62A}">
      <dgm:prSet/>
      <dgm:spPr/>
      <dgm:t>
        <a:bodyPr/>
        <a:lstStyle/>
        <a:p>
          <a:endParaRPr lang="ru-RU"/>
        </a:p>
      </dgm:t>
    </dgm:pt>
    <dgm:pt modelId="{E7F474AE-569D-4580-9782-9AC2C8E6535A}" type="sibTrans" cxnId="{041D2E3F-EE4E-4272-94CE-1EAF99E3E62A}">
      <dgm:prSet/>
      <dgm:spPr/>
      <dgm:t>
        <a:bodyPr/>
        <a:lstStyle/>
        <a:p>
          <a:endParaRPr lang="ru-RU"/>
        </a:p>
      </dgm:t>
    </dgm:pt>
    <dgm:pt modelId="{D439BF0F-E007-4D08-9CE8-B38EA26B2F87}">
      <dgm:prSet custT="1"/>
      <dgm:spPr/>
      <dgm:t>
        <a:bodyPr/>
        <a:lstStyle/>
        <a:p>
          <a:r>
            <a:rPr lang="ru-RU" sz="1400"/>
            <a:t>НАСТАВНИЧЕСТВО</a:t>
          </a:r>
        </a:p>
      </dgm:t>
    </dgm:pt>
    <dgm:pt modelId="{C969D980-7378-4EDE-8532-E540CA9ADBE7}" type="parTrans" cxnId="{B9E04ED0-F769-4213-826B-B0E8E183AD00}">
      <dgm:prSet/>
      <dgm:spPr/>
      <dgm:t>
        <a:bodyPr/>
        <a:lstStyle/>
        <a:p>
          <a:endParaRPr lang="ru-RU"/>
        </a:p>
      </dgm:t>
    </dgm:pt>
    <dgm:pt modelId="{0987AAF6-BFCF-4EDD-B2BC-E2A5DA23D644}" type="sibTrans" cxnId="{B9E04ED0-F769-4213-826B-B0E8E183AD00}">
      <dgm:prSet/>
      <dgm:spPr/>
      <dgm:t>
        <a:bodyPr/>
        <a:lstStyle/>
        <a:p>
          <a:endParaRPr lang="ru-RU"/>
        </a:p>
      </dgm:t>
    </dgm:pt>
    <dgm:pt modelId="{96AE9A29-59D2-4819-85D4-03B1715BF132}">
      <dgm:prSet custT="1"/>
      <dgm:spPr/>
      <dgm:t>
        <a:bodyPr/>
        <a:lstStyle/>
        <a:p>
          <a:r>
            <a:rPr lang="ru-RU" sz="1400"/>
            <a:t>КНИГИ</a:t>
          </a:r>
        </a:p>
      </dgm:t>
    </dgm:pt>
    <dgm:pt modelId="{7606597F-A889-4A96-BC75-2072BB80E19D}" type="parTrans" cxnId="{66D163A3-6B29-4FE8-9F03-1F03FE3A43E1}">
      <dgm:prSet/>
      <dgm:spPr/>
      <dgm:t>
        <a:bodyPr/>
        <a:lstStyle/>
        <a:p>
          <a:endParaRPr lang="ru-RU"/>
        </a:p>
      </dgm:t>
    </dgm:pt>
    <dgm:pt modelId="{D534ACF8-FB1D-48CD-A887-DA78DD0EE61B}" type="sibTrans" cxnId="{66D163A3-6B29-4FE8-9F03-1F03FE3A43E1}">
      <dgm:prSet/>
      <dgm:spPr/>
      <dgm:t>
        <a:bodyPr/>
        <a:lstStyle/>
        <a:p>
          <a:endParaRPr lang="ru-RU"/>
        </a:p>
      </dgm:t>
    </dgm:pt>
    <dgm:pt modelId="{F1007C7B-BA84-49BB-8FDC-81D49FEAC9E5}">
      <dgm:prSet custT="1"/>
      <dgm:spPr/>
      <dgm:t>
        <a:bodyPr/>
        <a:lstStyle/>
        <a:p>
          <a:r>
            <a:rPr lang="ru-RU" sz="1200"/>
            <a:t>ЛЕКЦИИ</a:t>
          </a:r>
        </a:p>
      </dgm:t>
    </dgm:pt>
    <dgm:pt modelId="{2016081E-8E0E-4F9D-81A2-41FF16687F1E}" type="parTrans" cxnId="{28CEA2EE-CAB1-468F-8789-BED9352E84A9}">
      <dgm:prSet/>
      <dgm:spPr/>
      <dgm:t>
        <a:bodyPr/>
        <a:lstStyle/>
        <a:p>
          <a:endParaRPr lang="ru-RU"/>
        </a:p>
      </dgm:t>
    </dgm:pt>
    <dgm:pt modelId="{440FD57C-D4B2-4864-BBCF-E86A041FCBA9}" type="sibTrans" cxnId="{28CEA2EE-CAB1-468F-8789-BED9352E84A9}">
      <dgm:prSet/>
      <dgm:spPr/>
      <dgm:t>
        <a:bodyPr/>
        <a:lstStyle/>
        <a:p>
          <a:endParaRPr lang="ru-RU"/>
        </a:p>
      </dgm:t>
    </dgm:pt>
    <dgm:pt modelId="{AAB6124D-0471-4E82-93E2-06A1706ED07A}">
      <dgm:prSet custT="1"/>
      <dgm:spPr/>
      <dgm:t>
        <a:bodyPr/>
        <a:lstStyle/>
        <a:p>
          <a:r>
            <a:rPr lang="ru-RU" sz="1400"/>
            <a:t>ДИАЛОГ, ОБРАТНАЯ СВЯЗЬ</a:t>
          </a:r>
        </a:p>
      </dgm:t>
    </dgm:pt>
    <dgm:pt modelId="{EBD94FA9-8864-45A5-835A-7261E41E6775}" type="parTrans" cxnId="{3D78D37C-F1D1-4F53-B8E4-CF935D01DB18}">
      <dgm:prSet/>
      <dgm:spPr/>
      <dgm:t>
        <a:bodyPr/>
        <a:lstStyle/>
        <a:p>
          <a:endParaRPr lang="ru-RU"/>
        </a:p>
      </dgm:t>
    </dgm:pt>
    <dgm:pt modelId="{39111AEC-2709-4602-8E37-BE4679F4981C}" type="sibTrans" cxnId="{3D78D37C-F1D1-4F53-B8E4-CF935D01DB18}">
      <dgm:prSet/>
      <dgm:spPr/>
      <dgm:t>
        <a:bodyPr/>
        <a:lstStyle/>
        <a:p>
          <a:endParaRPr lang="ru-RU"/>
        </a:p>
      </dgm:t>
    </dgm:pt>
    <dgm:pt modelId="{268E6300-F138-4DC5-80A4-57EE5BE7579F}">
      <dgm:prSet custT="1"/>
      <dgm:spPr/>
      <dgm:t>
        <a:bodyPr/>
        <a:lstStyle/>
        <a:p>
          <a:r>
            <a:rPr lang="ru-RU" sz="1400"/>
            <a:t>СЕМИНАР</a:t>
          </a:r>
        </a:p>
      </dgm:t>
    </dgm:pt>
    <dgm:pt modelId="{94167516-8DE3-4938-90EA-00D8899E9743}" type="parTrans" cxnId="{DF412B4B-70A3-4762-A788-A2058EE7D0AD}">
      <dgm:prSet/>
      <dgm:spPr/>
      <dgm:t>
        <a:bodyPr/>
        <a:lstStyle/>
        <a:p>
          <a:endParaRPr lang="ru-RU"/>
        </a:p>
      </dgm:t>
    </dgm:pt>
    <dgm:pt modelId="{393E17B0-E037-4885-89A8-225A405FE056}" type="sibTrans" cxnId="{DF412B4B-70A3-4762-A788-A2058EE7D0AD}">
      <dgm:prSet/>
      <dgm:spPr/>
      <dgm:t>
        <a:bodyPr/>
        <a:lstStyle/>
        <a:p>
          <a:endParaRPr lang="ru-RU"/>
        </a:p>
      </dgm:t>
    </dgm:pt>
    <dgm:pt modelId="{20C74FAF-7DA7-477B-B267-6379C61DCC44}">
      <dgm:prSet custT="1"/>
      <dgm:spPr/>
      <dgm:t>
        <a:bodyPr/>
        <a:lstStyle/>
        <a:p>
          <a:r>
            <a:rPr lang="ru-RU" sz="1400"/>
            <a:t>КЕЙС</a:t>
          </a:r>
        </a:p>
      </dgm:t>
    </dgm:pt>
    <dgm:pt modelId="{1AF5979F-3277-423C-AB3B-72408826B313}" type="parTrans" cxnId="{83019590-3ABE-4082-89B9-17129350840E}">
      <dgm:prSet/>
      <dgm:spPr/>
      <dgm:t>
        <a:bodyPr/>
        <a:lstStyle/>
        <a:p>
          <a:endParaRPr lang="ru-RU"/>
        </a:p>
      </dgm:t>
    </dgm:pt>
    <dgm:pt modelId="{49BC8E01-F591-4CE3-A1A7-D29536CA5DAE}" type="sibTrans" cxnId="{83019590-3ABE-4082-89B9-17129350840E}">
      <dgm:prSet/>
      <dgm:spPr/>
      <dgm:t>
        <a:bodyPr/>
        <a:lstStyle/>
        <a:p>
          <a:endParaRPr lang="ru-RU"/>
        </a:p>
      </dgm:t>
    </dgm:pt>
    <dgm:pt modelId="{922E038B-E07D-4F55-A58F-98ABB169EE45}">
      <dgm:prSet custT="1"/>
      <dgm:spPr/>
      <dgm:t>
        <a:bodyPr/>
        <a:lstStyle/>
        <a:p>
          <a:r>
            <a:rPr lang="ru-RU" sz="1400"/>
            <a:t>ТРЕНИНГ</a:t>
          </a:r>
        </a:p>
      </dgm:t>
    </dgm:pt>
    <dgm:pt modelId="{B5956817-D4F0-4C81-A122-4C7315242CBD}" type="parTrans" cxnId="{DE142078-5987-44BC-B7E4-1C476DC9F6ED}">
      <dgm:prSet/>
      <dgm:spPr/>
      <dgm:t>
        <a:bodyPr/>
        <a:lstStyle/>
        <a:p>
          <a:endParaRPr lang="ru-RU"/>
        </a:p>
      </dgm:t>
    </dgm:pt>
    <dgm:pt modelId="{739B31DB-76BF-4252-8A9F-AA71669705DA}" type="sibTrans" cxnId="{DE142078-5987-44BC-B7E4-1C476DC9F6ED}">
      <dgm:prSet/>
      <dgm:spPr/>
      <dgm:t>
        <a:bodyPr/>
        <a:lstStyle/>
        <a:p>
          <a:endParaRPr lang="ru-RU"/>
        </a:p>
      </dgm:t>
    </dgm:pt>
    <dgm:pt modelId="{7F224E60-52D0-44C2-829A-6B0034FE0C96}">
      <dgm:prSet custT="1"/>
      <dgm:spPr/>
      <dgm:t>
        <a:bodyPr/>
        <a:lstStyle/>
        <a:p>
          <a:r>
            <a:rPr lang="ru-RU" sz="1400"/>
            <a:t>ДЕЛОВАЯ ИГРА</a:t>
          </a:r>
        </a:p>
      </dgm:t>
    </dgm:pt>
    <dgm:pt modelId="{7DAD5239-C814-4575-A6D6-CC9503648088}" type="parTrans" cxnId="{A6EF1BF2-99D9-41F3-8F73-716F2D9C9E16}">
      <dgm:prSet/>
      <dgm:spPr/>
      <dgm:t>
        <a:bodyPr/>
        <a:lstStyle/>
        <a:p>
          <a:endParaRPr lang="ru-RU"/>
        </a:p>
      </dgm:t>
    </dgm:pt>
    <dgm:pt modelId="{6C9121DB-4421-4103-8282-AE46772DD637}" type="sibTrans" cxnId="{A6EF1BF2-99D9-41F3-8F73-716F2D9C9E16}">
      <dgm:prSet/>
      <dgm:spPr/>
      <dgm:t>
        <a:bodyPr/>
        <a:lstStyle/>
        <a:p>
          <a:endParaRPr lang="ru-RU"/>
        </a:p>
      </dgm:t>
    </dgm:pt>
    <dgm:pt modelId="{E42413E0-74F5-4EF0-AB19-9BDCB95C0B40}" type="pres">
      <dgm:prSet presAssocID="{F4B50FB2-1AF5-4126-99D5-0EB6AC521138}" presName="Name0" presStyleCnt="0">
        <dgm:presLayoutVars>
          <dgm:dir/>
          <dgm:animLvl val="lvl"/>
          <dgm:resizeHandles val="exact"/>
        </dgm:presLayoutVars>
      </dgm:prSet>
      <dgm:spPr/>
    </dgm:pt>
    <dgm:pt modelId="{4483EAB2-014F-46A3-A020-5F5B7F5D37B7}" type="pres">
      <dgm:prSet presAssocID="{363C5BF7-7C71-485B-903A-BF38503FB411}" presName="Name8" presStyleCnt="0"/>
      <dgm:spPr/>
    </dgm:pt>
    <dgm:pt modelId="{4A88D1FF-EE7C-4D49-AA83-5A1D14F7E8B6}" type="pres">
      <dgm:prSet presAssocID="{363C5BF7-7C71-485B-903A-BF38503FB411}" presName="level" presStyleLbl="node1" presStyleIdx="0" presStyleCnt="11">
        <dgm:presLayoutVars>
          <dgm:chMax val="1"/>
          <dgm:bulletEnabled val="1"/>
        </dgm:presLayoutVars>
      </dgm:prSet>
      <dgm:spPr/>
      <dgm:t>
        <a:bodyPr/>
        <a:lstStyle/>
        <a:p>
          <a:endParaRPr lang="ru-RU"/>
        </a:p>
      </dgm:t>
    </dgm:pt>
    <dgm:pt modelId="{506BBA71-1B2B-4286-BA51-5F51EC9ED7F0}" type="pres">
      <dgm:prSet presAssocID="{363C5BF7-7C71-485B-903A-BF38503FB411}" presName="levelTx" presStyleLbl="revTx" presStyleIdx="0" presStyleCnt="0">
        <dgm:presLayoutVars>
          <dgm:chMax val="1"/>
          <dgm:bulletEnabled val="1"/>
        </dgm:presLayoutVars>
      </dgm:prSet>
      <dgm:spPr/>
      <dgm:t>
        <a:bodyPr/>
        <a:lstStyle/>
        <a:p>
          <a:endParaRPr lang="ru-RU"/>
        </a:p>
      </dgm:t>
    </dgm:pt>
    <dgm:pt modelId="{AE9AF8BA-3311-4390-9A32-D95FB4813971}" type="pres">
      <dgm:prSet presAssocID="{BDFF570D-8CCC-41DA-BAA6-BDF765B89CC9}" presName="Name8" presStyleCnt="0"/>
      <dgm:spPr/>
    </dgm:pt>
    <dgm:pt modelId="{5E0B62CD-509E-4A4C-BE3A-266DCBB55823}" type="pres">
      <dgm:prSet presAssocID="{BDFF570D-8CCC-41DA-BAA6-BDF765B89CC9}" presName="level" presStyleLbl="node1" presStyleIdx="1" presStyleCnt="11">
        <dgm:presLayoutVars>
          <dgm:chMax val="1"/>
          <dgm:bulletEnabled val="1"/>
        </dgm:presLayoutVars>
      </dgm:prSet>
      <dgm:spPr/>
      <dgm:t>
        <a:bodyPr/>
        <a:lstStyle/>
        <a:p>
          <a:endParaRPr lang="ru-RU"/>
        </a:p>
      </dgm:t>
    </dgm:pt>
    <dgm:pt modelId="{C5277C5F-5ADC-4C83-867A-75746D8F730D}" type="pres">
      <dgm:prSet presAssocID="{BDFF570D-8CCC-41DA-BAA6-BDF765B89CC9}" presName="levelTx" presStyleLbl="revTx" presStyleIdx="0" presStyleCnt="0">
        <dgm:presLayoutVars>
          <dgm:chMax val="1"/>
          <dgm:bulletEnabled val="1"/>
        </dgm:presLayoutVars>
      </dgm:prSet>
      <dgm:spPr/>
      <dgm:t>
        <a:bodyPr/>
        <a:lstStyle/>
        <a:p>
          <a:endParaRPr lang="ru-RU"/>
        </a:p>
      </dgm:t>
    </dgm:pt>
    <dgm:pt modelId="{A762647C-E5BC-4B82-B40E-7B332B351AC7}" type="pres">
      <dgm:prSet presAssocID="{89CD165F-EBCA-4E72-BAC6-568DF48C3137}" presName="Name8" presStyleCnt="0"/>
      <dgm:spPr/>
    </dgm:pt>
    <dgm:pt modelId="{8714FDFC-AB5A-4EF3-AAC4-4BFDB54FD964}" type="pres">
      <dgm:prSet presAssocID="{89CD165F-EBCA-4E72-BAC6-568DF48C3137}" presName="level" presStyleLbl="node1" presStyleIdx="2" presStyleCnt="11">
        <dgm:presLayoutVars>
          <dgm:chMax val="1"/>
          <dgm:bulletEnabled val="1"/>
        </dgm:presLayoutVars>
      </dgm:prSet>
      <dgm:spPr/>
      <dgm:t>
        <a:bodyPr/>
        <a:lstStyle/>
        <a:p>
          <a:endParaRPr lang="ru-RU"/>
        </a:p>
      </dgm:t>
    </dgm:pt>
    <dgm:pt modelId="{0C7E26AE-09FB-4AA1-972E-BDE6FC2BFA31}" type="pres">
      <dgm:prSet presAssocID="{89CD165F-EBCA-4E72-BAC6-568DF48C3137}" presName="levelTx" presStyleLbl="revTx" presStyleIdx="0" presStyleCnt="0">
        <dgm:presLayoutVars>
          <dgm:chMax val="1"/>
          <dgm:bulletEnabled val="1"/>
        </dgm:presLayoutVars>
      </dgm:prSet>
      <dgm:spPr/>
      <dgm:t>
        <a:bodyPr/>
        <a:lstStyle/>
        <a:p>
          <a:endParaRPr lang="ru-RU"/>
        </a:p>
      </dgm:t>
    </dgm:pt>
    <dgm:pt modelId="{DDF0E91C-CF9A-496F-8C95-E5133F3B6390}" type="pres">
      <dgm:prSet presAssocID="{D439BF0F-E007-4D08-9CE8-B38EA26B2F87}" presName="Name8" presStyleCnt="0"/>
      <dgm:spPr/>
    </dgm:pt>
    <dgm:pt modelId="{1F2B9A08-8B1E-4685-A96C-921EE6CC5E80}" type="pres">
      <dgm:prSet presAssocID="{D439BF0F-E007-4D08-9CE8-B38EA26B2F87}" presName="level" presStyleLbl="node1" presStyleIdx="3" presStyleCnt="11">
        <dgm:presLayoutVars>
          <dgm:chMax val="1"/>
          <dgm:bulletEnabled val="1"/>
        </dgm:presLayoutVars>
      </dgm:prSet>
      <dgm:spPr/>
      <dgm:t>
        <a:bodyPr/>
        <a:lstStyle/>
        <a:p>
          <a:endParaRPr lang="ru-RU"/>
        </a:p>
      </dgm:t>
    </dgm:pt>
    <dgm:pt modelId="{E7D2951F-1948-4D47-8E18-1895D5169432}" type="pres">
      <dgm:prSet presAssocID="{D439BF0F-E007-4D08-9CE8-B38EA26B2F87}" presName="levelTx" presStyleLbl="revTx" presStyleIdx="0" presStyleCnt="0">
        <dgm:presLayoutVars>
          <dgm:chMax val="1"/>
          <dgm:bulletEnabled val="1"/>
        </dgm:presLayoutVars>
      </dgm:prSet>
      <dgm:spPr/>
      <dgm:t>
        <a:bodyPr/>
        <a:lstStyle/>
        <a:p>
          <a:endParaRPr lang="ru-RU"/>
        </a:p>
      </dgm:t>
    </dgm:pt>
    <dgm:pt modelId="{B4B68E95-CE92-40B3-B2B2-168A232B7B00}" type="pres">
      <dgm:prSet presAssocID="{AAB6124D-0471-4E82-93E2-06A1706ED07A}" presName="Name8" presStyleCnt="0"/>
      <dgm:spPr/>
    </dgm:pt>
    <dgm:pt modelId="{1A758BF6-D482-4B9C-82F0-E980D4B9FAAC}" type="pres">
      <dgm:prSet presAssocID="{AAB6124D-0471-4E82-93E2-06A1706ED07A}" presName="level" presStyleLbl="node1" presStyleIdx="4" presStyleCnt="11">
        <dgm:presLayoutVars>
          <dgm:chMax val="1"/>
          <dgm:bulletEnabled val="1"/>
        </dgm:presLayoutVars>
      </dgm:prSet>
      <dgm:spPr/>
      <dgm:t>
        <a:bodyPr/>
        <a:lstStyle/>
        <a:p>
          <a:endParaRPr lang="ru-RU"/>
        </a:p>
      </dgm:t>
    </dgm:pt>
    <dgm:pt modelId="{10959108-3594-4CF7-9730-B8D54F24EF58}" type="pres">
      <dgm:prSet presAssocID="{AAB6124D-0471-4E82-93E2-06A1706ED07A}" presName="levelTx" presStyleLbl="revTx" presStyleIdx="0" presStyleCnt="0">
        <dgm:presLayoutVars>
          <dgm:chMax val="1"/>
          <dgm:bulletEnabled val="1"/>
        </dgm:presLayoutVars>
      </dgm:prSet>
      <dgm:spPr/>
      <dgm:t>
        <a:bodyPr/>
        <a:lstStyle/>
        <a:p>
          <a:endParaRPr lang="ru-RU"/>
        </a:p>
      </dgm:t>
    </dgm:pt>
    <dgm:pt modelId="{F7EB9510-0674-4EE5-AA04-5C48DDF4E31D}" type="pres">
      <dgm:prSet presAssocID="{7F224E60-52D0-44C2-829A-6B0034FE0C96}" presName="Name8" presStyleCnt="0"/>
      <dgm:spPr/>
    </dgm:pt>
    <dgm:pt modelId="{E2924D5F-5E83-4859-AF84-9B9B3AFAD01A}" type="pres">
      <dgm:prSet presAssocID="{7F224E60-52D0-44C2-829A-6B0034FE0C96}" presName="level" presStyleLbl="node1" presStyleIdx="5" presStyleCnt="11">
        <dgm:presLayoutVars>
          <dgm:chMax val="1"/>
          <dgm:bulletEnabled val="1"/>
        </dgm:presLayoutVars>
      </dgm:prSet>
      <dgm:spPr/>
      <dgm:t>
        <a:bodyPr/>
        <a:lstStyle/>
        <a:p>
          <a:endParaRPr lang="ru-RU"/>
        </a:p>
      </dgm:t>
    </dgm:pt>
    <dgm:pt modelId="{F91A55E2-5DA9-4E55-8C2F-8665D93F6ECC}" type="pres">
      <dgm:prSet presAssocID="{7F224E60-52D0-44C2-829A-6B0034FE0C96}" presName="levelTx" presStyleLbl="revTx" presStyleIdx="0" presStyleCnt="0">
        <dgm:presLayoutVars>
          <dgm:chMax val="1"/>
          <dgm:bulletEnabled val="1"/>
        </dgm:presLayoutVars>
      </dgm:prSet>
      <dgm:spPr/>
      <dgm:t>
        <a:bodyPr/>
        <a:lstStyle/>
        <a:p>
          <a:endParaRPr lang="ru-RU"/>
        </a:p>
      </dgm:t>
    </dgm:pt>
    <dgm:pt modelId="{78E1759F-49B4-43E3-B6F7-569A58ED87DE}" type="pres">
      <dgm:prSet presAssocID="{922E038B-E07D-4F55-A58F-98ABB169EE45}" presName="Name8" presStyleCnt="0"/>
      <dgm:spPr/>
    </dgm:pt>
    <dgm:pt modelId="{E0957AA1-2781-46A1-9853-B5B97110BB48}" type="pres">
      <dgm:prSet presAssocID="{922E038B-E07D-4F55-A58F-98ABB169EE45}" presName="level" presStyleLbl="node1" presStyleIdx="6" presStyleCnt="11">
        <dgm:presLayoutVars>
          <dgm:chMax val="1"/>
          <dgm:bulletEnabled val="1"/>
        </dgm:presLayoutVars>
      </dgm:prSet>
      <dgm:spPr/>
      <dgm:t>
        <a:bodyPr/>
        <a:lstStyle/>
        <a:p>
          <a:endParaRPr lang="ru-RU"/>
        </a:p>
      </dgm:t>
    </dgm:pt>
    <dgm:pt modelId="{CA3A54B8-82BC-47AB-AD25-485881334C62}" type="pres">
      <dgm:prSet presAssocID="{922E038B-E07D-4F55-A58F-98ABB169EE45}" presName="levelTx" presStyleLbl="revTx" presStyleIdx="0" presStyleCnt="0">
        <dgm:presLayoutVars>
          <dgm:chMax val="1"/>
          <dgm:bulletEnabled val="1"/>
        </dgm:presLayoutVars>
      </dgm:prSet>
      <dgm:spPr/>
      <dgm:t>
        <a:bodyPr/>
        <a:lstStyle/>
        <a:p>
          <a:endParaRPr lang="ru-RU"/>
        </a:p>
      </dgm:t>
    </dgm:pt>
    <dgm:pt modelId="{5274483E-08B9-4092-BCCA-CF50DFBFAE54}" type="pres">
      <dgm:prSet presAssocID="{20C74FAF-7DA7-477B-B267-6379C61DCC44}" presName="Name8" presStyleCnt="0"/>
      <dgm:spPr/>
    </dgm:pt>
    <dgm:pt modelId="{78C44ADF-7F37-470C-9601-C310AD1ECA6E}" type="pres">
      <dgm:prSet presAssocID="{20C74FAF-7DA7-477B-B267-6379C61DCC44}" presName="level" presStyleLbl="node1" presStyleIdx="7" presStyleCnt="11">
        <dgm:presLayoutVars>
          <dgm:chMax val="1"/>
          <dgm:bulletEnabled val="1"/>
        </dgm:presLayoutVars>
      </dgm:prSet>
      <dgm:spPr/>
      <dgm:t>
        <a:bodyPr/>
        <a:lstStyle/>
        <a:p>
          <a:endParaRPr lang="ru-RU"/>
        </a:p>
      </dgm:t>
    </dgm:pt>
    <dgm:pt modelId="{4759C0F8-2811-4E58-8A87-BCECA139923B}" type="pres">
      <dgm:prSet presAssocID="{20C74FAF-7DA7-477B-B267-6379C61DCC44}" presName="levelTx" presStyleLbl="revTx" presStyleIdx="0" presStyleCnt="0">
        <dgm:presLayoutVars>
          <dgm:chMax val="1"/>
          <dgm:bulletEnabled val="1"/>
        </dgm:presLayoutVars>
      </dgm:prSet>
      <dgm:spPr/>
      <dgm:t>
        <a:bodyPr/>
        <a:lstStyle/>
        <a:p>
          <a:endParaRPr lang="ru-RU"/>
        </a:p>
      </dgm:t>
    </dgm:pt>
    <dgm:pt modelId="{C97375D4-0DD5-44C5-A138-F1E8E5B6C355}" type="pres">
      <dgm:prSet presAssocID="{268E6300-F138-4DC5-80A4-57EE5BE7579F}" presName="Name8" presStyleCnt="0"/>
      <dgm:spPr/>
    </dgm:pt>
    <dgm:pt modelId="{9054765E-B723-4ABF-BD58-1F93786CA355}" type="pres">
      <dgm:prSet presAssocID="{268E6300-F138-4DC5-80A4-57EE5BE7579F}" presName="level" presStyleLbl="node1" presStyleIdx="8" presStyleCnt="11">
        <dgm:presLayoutVars>
          <dgm:chMax val="1"/>
          <dgm:bulletEnabled val="1"/>
        </dgm:presLayoutVars>
      </dgm:prSet>
      <dgm:spPr/>
      <dgm:t>
        <a:bodyPr/>
        <a:lstStyle/>
        <a:p>
          <a:endParaRPr lang="ru-RU"/>
        </a:p>
      </dgm:t>
    </dgm:pt>
    <dgm:pt modelId="{6998CAE4-20F7-4D04-8EFA-80908D40F117}" type="pres">
      <dgm:prSet presAssocID="{268E6300-F138-4DC5-80A4-57EE5BE7579F}" presName="levelTx" presStyleLbl="revTx" presStyleIdx="0" presStyleCnt="0">
        <dgm:presLayoutVars>
          <dgm:chMax val="1"/>
          <dgm:bulletEnabled val="1"/>
        </dgm:presLayoutVars>
      </dgm:prSet>
      <dgm:spPr/>
      <dgm:t>
        <a:bodyPr/>
        <a:lstStyle/>
        <a:p>
          <a:endParaRPr lang="ru-RU"/>
        </a:p>
      </dgm:t>
    </dgm:pt>
    <dgm:pt modelId="{F2B74A87-7D04-4F45-8837-6EF6C6F15A4D}" type="pres">
      <dgm:prSet presAssocID="{96AE9A29-59D2-4819-85D4-03B1715BF132}" presName="Name8" presStyleCnt="0"/>
      <dgm:spPr/>
    </dgm:pt>
    <dgm:pt modelId="{85D738C6-161C-4626-B979-2130A152524B}" type="pres">
      <dgm:prSet presAssocID="{96AE9A29-59D2-4819-85D4-03B1715BF132}" presName="level" presStyleLbl="node1" presStyleIdx="9" presStyleCnt="11">
        <dgm:presLayoutVars>
          <dgm:chMax val="1"/>
          <dgm:bulletEnabled val="1"/>
        </dgm:presLayoutVars>
      </dgm:prSet>
      <dgm:spPr/>
      <dgm:t>
        <a:bodyPr/>
        <a:lstStyle/>
        <a:p>
          <a:endParaRPr lang="ru-RU"/>
        </a:p>
      </dgm:t>
    </dgm:pt>
    <dgm:pt modelId="{5F25CF60-9CBE-454B-9D8E-2BA79A2B6254}" type="pres">
      <dgm:prSet presAssocID="{96AE9A29-59D2-4819-85D4-03B1715BF132}" presName="levelTx" presStyleLbl="revTx" presStyleIdx="0" presStyleCnt="0">
        <dgm:presLayoutVars>
          <dgm:chMax val="1"/>
          <dgm:bulletEnabled val="1"/>
        </dgm:presLayoutVars>
      </dgm:prSet>
      <dgm:spPr/>
      <dgm:t>
        <a:bodyPr/>
        <a:lstStyle/>
        <a:p>
          <a:endParaRPr lang="ru-RU"/>
        </a:p>
      </dgm:t>
    </dgm:pt>
    <dgm:pt modelId="{B5FFD700-9E66-44A9-95D1-5970C12A5458}" type="pres">
      <dgm:prSet presAssocID="{F1007C7B-BA84-49BB-8FDC-81D49FEAC9E5}" presName="Name8" presStyleCnt="0"/>
      <dgm:spPr/>
    </dgm:pt>
    <dgm:pt modelId="{1F193806-3EAB-49CF-BE39-16C321D830B3}" type="pres">
      <dgm:prSet presAssocID="{F1007C7B-BA84-49BB-8FDC-81D49FEAC9E5}" presName="level" presStyleLbl="node1" presStyleIdx="10" presStyleCnt="11" custScaleX="145139">
        <dgm:presLayoutVars>
          <dgm:chMax val="1"/>
          <dgm:bulletEnabled val="1"/>
        </dgm:presLayoutVars>
      </dgm:prSet>
      <dgm:spPr/>
      <dgm:t>
        <a:bodyPr/>
        <a:lstStyle/>
        <a:p>
          <a:endParaRPr lang="ru-RU"/>
        </a:p>
      </dgm:t>
    </dgm:pt>
    <dgm:pt modelId="{1DF7124E-5DE2-469F-8B0B-70F087C95DE5}" type="pres">
      <dgm:prSet presAssocID="{F1007C7B-BA84-49BB-8FDC-81D49FEAC9E5}" presName="levelTx" presStyleLbl="revTx" presStyleIdx="0" presStyleCnt="0">
        <dgm:presLayoutVars>
          <dgm:chMax val="1"/>
          <dgm:bulletEnabled val="1"/>
        </dgm:presLayoutVars>
      </dgm:prSet>
      <dgm:spPr/>
      <dgm:t>
        <a:bodyPr/>
        <a:lstStyle/>
        <a:p>
          <a:endParaRPr lang="ru-RU"/>
        </a:p>
      </dgm:t>
    </dgm:pt>
  </dgm:ptLst>
  <dgm:cxnLst>
    <dgm:cxn modelId="{2D23B360-EA85-45FB-BF2F-143B37EC2904}" type="presOf" srcId="{922E038B-E07D-4F55-A58F-98ABB169EE45}" destId="{CA3A54B8-82BC-47AB-AD25-485881334C62}" srcOrd="1" destOrd="0" presId="urn:microsoft.com/office/officeart/2005/8/layout/pyramid3"/>
    <dgm:cxn modelId="{E0F05638-7E6E-4D49-9C3F-14FE789C8BB7}" type="presOf" srcId="{7F224E60-52D0-44C2-829A-6B0034FE0C96}" destId="{E2924D5F-5E83-4859-AF84-9B9B3AFAD01A}" srcOrd="0" destOrd="0" presId="urn:microsoft.com/office/officeart/2005/8/layout/pyramid3"/>
    <dgm:cxn modelId="{DF412B4B-70A3-4762-A788-A2058EE7D0AD}" srcId="{F4B50FB2-1AF5-4126-99D5-0EB6AC521138}" destId="{268E6300-F138-4DC5-80A4-57EE5BE7579F}" srcOrd="8" destOrd="0" parTransId="{94167516-8DE3-4938-90EA-00D8899E9743}" sibTransId="{393E17B0-E037-4885-89A8-225A405FE056}"/>
    <dgm:cxn modelId="{85719B7D-2BC7-457A-BCAA-DAF28050F4E2}" type="presOf" srcId="{BDFF570D-8CCC-41DA-BAA6-BDF765B89CC9}" destId="{5E0B62CD-509E-4A4C-BE3A-266DCBB55823}" srcOrd="0" destOrd="0" presId="urn:microsoft.com/office/officeart/2005/8/layout/pyramid3"/>
    <dgm:cxn modelId="{14C17ABE-ABE3-4A48-8067-1BCB72EA0CCE}" type="presOf" srcId="{96AE9A29-59D2-4819-85D4-03B1715BF132}" destId="{5F25CF60-9CBE-454B-9D8E-2BA79A2B6254}" srcOrd="1" destOrd="0" presId="urn:microsoft.com/office/officeart/2005/8/layout/pyramid3"/>
    <dgm:cxn modelId="{F7B948D5-1EEA-48B7-BF1D-8564A5711F08}" type="presOf" srcId="{7F224E60-52D0-44C2-829A-6B0034FE0C96}" destId="{F91A55E2-5DA9-4E55-8C2F-8665D93F6ECC}" srcOrd="1" destOrd="0" presId="urn:microsoft.com/office/officeart/2005/8/layout/pyramid3"/>
    <dgm:cxn modelId="{041D2E3F-EE4E-4272-94CE-1EAF99E3E62A}" srcId="{F4B50FB2-1AF5-4126-99D5-0EB6AC521138}" destId="{89CD165F-EBCA-4E72-BAC6-568DF48C3137}" srcOrd="2" destOrd="0" parTransId="{C9181CBC-268E-47D2-A9B2-F3818DB8046F}" sibTransId="{E7F474AE-569D-4580-9782-9AC2C8E6535A}"/>
    <dgm:cxn modelId="{AF60C6A6-F3D5-41D1-A9EB-679F41DC9E6C}" type="presOf" srcId="{363C5BF7-7C71-485B-903A-BF38503FB411}" destId="{4A88D1FF-EE7C-4D49-AA83-5A1D14F7E8B6}" srcOrd="0" destOrd="0" presId="urn:microsoft.com/office/officeart/2005/8/layout/pyramid3"/>
    <dgm:cxn modelId="{DE142078-5987-44BC-B7E4-1C476DC9F6ED}" srcId="{F4B50FB2-1AF5-4126-99D5-0EB6AC521138}" destId="{922E038B-E07D-4F55-A58F-98ABB169EE45}" srcOrd="6" destOrd="0" parTransId="{B5956817-D4F0-4C81-A122-4C7315242CBD}" sibTransId="{739B31DB-76BF-4252-8A9F-AA71669705DA}"/>
    <dgm:cxn modelId="{2EBCEA91-3647-4A66-871F-2EABA3A1B6FF}" type="presOf" srcId="{20C74FAF-7DA7-477B-B267-6379C61DCC44}" destId="{4759C0F8-2811-4E58-8A87-BCECA139923B}" srcOrd="1" destOrd="0" presId="urn:microsoft.com/office/officeart/2005/8/layout/pyramid3"/>
    <dgm:cxn modelId="{546E7599-92AE-4EDE-BE0E-DB17F18CB159}" type="presOf" srcId="{96AE9A29-59D2-4819-85D4-03B1715BF132}" destId="{85D738C6-161C-4626-B979-2130A152524B}" srcOrd="0" destOrd="0" presId="urn:microsoft.com/office/officeart/2005/8/layout/pyramid3"/>
    <dgm:cxn modelId="{8F119F68-6C60-4E2B-8690-031B1E294C42}" type="presOf" srcId="{89CD165F-EBCA-4E72-BAC6-568DF48C3137}" destId="{8714FDFC-AB5A-4EF3-AAC4-4BFDB54FD964}" srcOrd="0" destOrd="0" presId="urn:microsoft.com/office/officeart/2005/8/layout/pyramid3"/>
    <dgm:cxn modelId="{83019590-3ABE-4082-89B9-17129350840E}" srcId="{F4B50FB2-1AF5-4126-99D5-0EB6AC521138}" destId="{20C74FAF-7DA7-477B-B267-6379C61DCC44}" srcOrd="7" destOrd="0" parTransId="{1AF5979F-3277-423C-AB3B-72408826B313}" sibTransId="{49BC8E01-F591-4CE3-A1A7-D29536CA5DAE}"/>
    <dgm:cxn modelId="{EB6F83ED-5EF2-4F26-80EB-BEAAA543C31E}" type="presOf" srcId="{D439BF0F-E007-4D08-9CE8-B38EA26B2F87}" destId="{1F2B9A08-8B1E-4685-A96C-921EE6CC5E80}" srcOrd="0" destOrd="0" presId="urn:microsoft.com/office/officeart/2005/8/layout/pyramid3"/>
    <dgm:cxn modelId="{62D85F74-864E-4545-9541-2CEC72055CEF}" type="presOf" srcId="{363C5BF7-7C71-485B-903A-BF38503FB411}" destId="{506BBA71-1B2B-4286-BA51-5F51EC9ED7F0}" srcOrd="1" destOrd="0" presId="urn:microsoft.com/office/officeart/2005/8/layout/pyramid3"/>
    <dgm:cxn modelId="{547ADFFA-D392-44CA-A4FA-D98491390A60}" type="presOf" srcId="{AAB6124D-0471-4E82-93E2-06A1706ED07A}" destId="{1A758BF6-D482-4B9C-82F0-E980D4B9FAAC}" srcOrd="0" destOrd="0" presId="urn:microsoft.com/office/officeart/2005/8/layout/pyramid3"/>
    <dgm:cxn modelId="{C55DCEC4-4374-42CE-9788-A356B058978E}" type="presOf" srcId="{20C74FAF-7DA7-477B-B267-6379C61DCC44}" destId="{78C44ADF-7F37-470C-9601-C310AD1ECA6E}" srcOrd="0" destOrd="0" presId="urn:microsoft.com/office/officeart/2005/8/layout/pyramid3"/>
    <dgm:cxn modelId="{041ADA8E-6E87-4B11-98E9-196B5D214616}" type="presOf" srcId="{BDFF570D-8CCC-41DA-BAA6-BDF765B89CC9}" destId="{C5277C5F-5ADC-4C83-867A-75746D8F730D}" srcOrd="1" destOrd="0" presId="urn:microsoft.com/office/officeart/2005/8/layout/pyramid3"/>
    <dgm:cxn modelId="{66D163A3-6B29-4FE8-9F03-1F03FE3A43E1}" srcId="{F4B50FB2-1AF5-4126-99D5-0EB6AC521138}" destId="{96AE9A29-59D2-4819-85D4-03B1715BF132}" srcOrd="9" destOrd="0" parTransId="{7606597F-A889-4A96-BC75-2072BB80E19D}" sibTransId="{D534ACF8-FB1D-48CD-A887-DA78DD0EE61B}"/>
    <dgm:cxn modelId="{3D78D37C-F1D1-4F53-B8E4-CF935D01DB18}" srcId="{F4B50FB2-1AF5-4126-99D5-0EB6AC521138}" destId="{AAB6124D-0471-4E82-93E2-06A1706ED07A}" srcOrd="4" destOrd="0" parTransId="{EBD94FA9-8864-45A5-835A-7261E41E6775}" sibTransId="{39111AEC-2709-4602-8E37-BE4679F4981C}"/>
    <dgm:cxn modelId="{A6EF1BF2-99D9-41F3-8F73-716F2D9C9E16}" srcId="{F4B50FB2-1AF5-4126-99D5-0EB6AC521138}" destId="{7F224E60-52D0-44C2-829A-6B0034FE0C96}" srcOrd="5" destOrd="0" parTransId="{7DAD5239-C814-4575-A6D6-CC9503648088}" sibTransId="{6C9121DB-4421-4103-8282-AE46772DD637}"/>
    <dgm:cxn modelId="{7FBDCBC7-B8B7-4A59-B781-C6DA7B89CA3A}" type="presOf" srcId="{F4B50FB2-1AF5-4126-99D5-0EB6AC521138}" destId="{E42413E0-74F5-4EF0-AB19-9BDCB95C0B40}" srcOrd="0" destOrd="0" presId="urn:microsoft.com/office/officeart/2005/8/layout/pyramid3"/>
    <dgm:cxn modelId="{16E32F6C-00AA-42F2-84A4-D9DC53AB212B}" srcId="{F4B50FB2-1AF5-4126-99D5-0EB6AC521138}" destId="{BDFF570D-8CCC-41DA-BAA6-BDF765B89CC9}" srcOrd="1" destOrd="0" parTransId="{8A78E78E-FADE-40AC-82CD-C85496DC65CD}" sibTransId="{B46AD99F-6D86-40F8-9F8F-5C94D42E1F0B}"/>
    <dgm:cxn modelId="{DD7EF20E-C82E-403F-93D1-C310FECA07D9}" type="presOf" srcId="{268E6300-F138-4DC5-80A4-57EE5BE7579F}" destId="{9054765E-B723-4ABF-BD58-1F93786CA355}" srcOrd="0" destOrd="0" presId="urn:microsoft.com/office/officeart/2005/8/layout/pyramid3"/>
    <dgm:cxn modelId="{F29E6B24-60D2-4A1D-9880-943B1CEF6F6B}" srcId="{F4B50FB2-1AF5-4126-99D5-0EB6AC521138}" destId="{363C5BF7-7C71-485B-903A-BF38503FB411}" srcOrd="0" destOrd="0" parTransId="{C084A8E4-2591-4AFD-847E-0AC459F18B2F}" sibTransId="{CAE4F16D-10AA-46D9-8958-266F15B7A55E}"/>
    <dgm:cxn modelId="{B9E04ED0-F769-4213-826B-B0E8E183AD00}" srcId="{F4B50FB2-1AF5-4126-99D5-0EB6AC521138}" destId="{D439BF0F-E007-4D08-9CE8-B38EA26B2F87}" srcOrd="3" destOrd="0" parTransId="{C969D980-7378-4EDE-8532-E540CA9ADBE7}" sibTransId="{0987AAF6-BFCF-4EDD-B2BC-E2A5DA23D644}"/>
    <dgm:cxn modelId="{20994758-61CE-46DC-A604-FFB386BDA36E}" type="presOf" srcId="{F1007C7B-BA84-49BB-8FDC-81D49FEAC9E5}" destId="{1F193806-3EAB-49CF-BE39-16C321D830B3}" srcOrd="0" destOrd="0" presId="urn:microsoft.com/office/officeart/2005/8/layout/pyramid3"/>
    <dgm:cxn modelId="{28CEA2EE-CAB1-468F-8789-BED9352E84A9}" srcId="{F4B50FB2-1AF5-4126-99D5-0EB6AC521138}" destId="{F1007C7B-BA84-49BB-8FDC-81D49FEAC9E5}" srcOrd="10" destOrd="0" parTransId="{2016081E-8E0E-4F9D-81A2-41FF16687F1E}" sibTransId="{440FD57C-D4B2-4864-BBCF-E86A041FCBA9}"/>
    <dgm:cxn modelId="{12EE0D9D-349D-45E1-ADA8-803141BD3C4B}" type="presOf" srcId="{89CD165F-EBCA-4E72-BAC6-568DF48C3137}" destId="{0C7E26AE-09FB-4AA1-972E-BDE6FC2BFA31}" srcOrd="1" destOrd="0" presId="urn:microsoft.com/office/officeart/2005/8/layout/pyramid3"/>
    <dgm:cxn modelId="{0E596DBC-8A19-44BC-B0FB-6167E6CB1D0C}" type="presOf" srcId="{922E038B-E07D-4F55-A58F-98ABB169EE45}" destId="{E0957AA1-2781-46A1-9853-B5B97110BB48}" srcOrd="0" destOrd="0" presId="urn:microsoft.com/office/officeart/2005/8/layout/pyramid3"/>
    <dgm:cxn modelId="{D2291D93-5CB1-429E-8009-333CFC404535}" type="presOf" srcId="{D439BF0F-E007-4D08-9CE8-B38EA26B2F87}" destId="{E7D2951F-1948-4D47-8E18-1895D5169432}" srcOrd="1" destOrd="0" presId="urn:microsoft.com/office/officeart/2005/8/layout/pyramid3"/>
    <dgm:cxn modelId="{FBFCD5A1-B30D-470F-9C95-7109CDE2E6EA}" type="presOf" srcId="{268E6300-F138-4DC5-80A4-57EE5BE7579F}" destId="{6998CAE4-20F7-4D04-8EFA-80908D40F117}" srcOrd="1" destOrd="0" presId="urn:microsoft.com/office/officeart/2005/8/layout/pyramid3"/>
    <dgm:cxn modelId="{851D9659-ED4E-4BE8-953D-A11C807BD505}" type="presOf" srcId="{F1007C7B-BA84-49BB-8FDC-81D49FEAC9E5}" destId="{1DF7124E-5DE2-469F-8B0B-70F087C95DE5}" srcOrd="1" destOrd="0" presId="urn:microsoft.com/office/officeart/2005/8/layout/pyramid3"/>
    <dgm:cxn modelId="{9A6FF624-3CE9-4AD7-9BD5-20B9C41796C4}" type="presOf" srcId="{AAB6124D-0471-4E82-93E2-06A1706ED07A}" destId="{10959108-3594-4CF7-9730-B8D54F24EF58}" srcOrd="1" destOrd="0" presId="urn:microsoft.com/office/officeart/2005/8/layout/pyramid3"/>
    <dgm:cxn modelId="{912FAF17-A221-4308-AD33-2CE245625C16}" type="presParOf" srcId="{E42413E0-74F5-4EF0-AB19-9BDCB95C0B40}" destId="{4483EAB2-014F-46A3-A020-5F5B7F5D37B7}" srcOrd="0" destOrd="0" presId="urn:microsoft.com/office/officeart/2005/8/layout/pyramid3"/>
    <dgm:cxn modelId="{B9F75093-78F2-4A3B-A9FD-A11AC6EACE9D}" type="presParOf" srcId="{4483EAB2-014F-46A3-A020-5F5B7F5D37B7}" destId="{4A88D1FF-EE7C-4D49-AA83-5A1D14F7E8B6}" srcOrd="0" destOrd="0" presId="urn:microsoft.com/office/officeart/2005/8/layout/pyramid3"/>
    <dgm:cxn modelId="{DB06FB87-FCCE-4A48-8301-D7287AFB16B1}" type="presParOf" srcId="{4483EAB2-014F-46A3-A020-5F5B7F5D37B7}" destId="{506BBA71-1B2B-4286-BA51-5F51EC9ED7F0}" srcOrd="1" destOrd="0" presId="urn:microsoft.com/office/officeart/2005/8/layout/pyramid3"/>
    <dgm:cxn modelId="{356C599A-0581-4354-A378-010BCF5B611A}" type="presParOf" srcId="{E42413E0-74F5-4EF0-AB19-9BDCB95C0B40}" destId="{AE9AF8BA-3311-4390-9A32-D95FB4813971}" srcOrd="1" destOrd="0" presId="urn:microsoft.com/office/officeart/2005/8/layout/pyramid3"/>
    <dgm:cxn modelId="{7E75B945-B722-4040-B60A-8CD95BF32519}" type="presParOf" srcId="{AE9AF8BA-3311-4390-9A32-D95FB4813971}" destId="{5E0B62CD-509E-4A4C-BE3A-266DCBB55823}" srcOrd="0" destOrd="0" presId="urn:microsoft.com/office/officeart/2005/8/layout/pyramid3"/>
    <dgm:cxn modelId="{5BC62EC8-AD7A-412E-A1BD-09C09FA77CFD}" type="presParOf" srcId="{AE9AF8BA-3311-4390-9A32-D95FB4813971}" destId="{C5277C5F-5ADC-4C83-867A-75746D8F730D}" srcOrd="1" destOrd="0" presId="urn:microsoft.com/office/officeart/2005/8/layout/pyramid3"/>
    <dgm:cxn modelId="{3E32D270-CFB0-4AC8-827B-4F14AEC2DC6E}" type="presParOf" srcId="{E42413E0-74F5-4EF0-AB19-9BDCB95C0B40}" destId="{A762647C-E5BC-4B82-B40E-7B332B351AC7}" srcOrd="2" destOrd="0" presId="urn:microsoft.com/office/officeart/2005/8/layout/pyramid3"/>
    <dgm:cxn modelId="{C5B0B71D-89BA-4655-9912-2988A2A151B7}" type="presParOf" srcId="{A762647C-E5BC-4B82-B40E-7B332B351AC7}" destId="{8714FDFC-AB5A-4EF3-AAC4-4BFDB54FD964}" srcOrd="0" destOrd="0" presId="urn:microsoft.com/office/officeart/2005/8/layout/pyramid3"/>
    <dgm:cxn modelId="{20D35288-A159-4308-82D5-B4232BFF9946}" type="presParOf" srcId="{A762647C-E5BC-4B82-B40E-7B332B351AC7}" destId="{0C7E26AE-09FB-4AA1-972E-BDE6FC2BFA31}" srcOrd="1" destOrd="0" presId="urn:microsoft.com/office/officeart/2005/8/layout/pyramid3"/>
    <dgm:cxn modelId="{94419EFA-FA54-437A-91A8-71D6EB44B074}" type="presParOf" srcId="{E42413E0-74F5-4EF0-AB19-9BDCB95C0B40}" destId="{DDF0E91C-CF9A-496F-8C95-E5133F3B6390}" srcOrd="3" destOrd="0" presId="urn:microsoft.com/office/officeart/2005/8/layout/pyramid3"/>
    <dgm:cxn modelId="{78C80B07-F768-4CAB-9D59-0348C4677F6F}" type="presParOf" srcId="{DDF0E91C-CF9A-496F-8C95-E5133F3B6390}" destId="{1F2B9A08-8B1E-4685-A96C-921EE6CC5E80}" srcOrd="0" destOrd="0" presId="urn:microsoft.com/office/officeart/2005/8/layout/pyramid3"/>
    <dgm:cxn modelId="{488348E3-6BC0-4A86-89E4-ACDF6CEF1FA8}" type="presParOf" srcId="{DDF0E91C-CF9A-496F-8C95-E5133F3B6390}" destId="{E7D2951F-1948-4D47-8E18-1895D5169432}" srcOrd="1" destOrd="0" presId="urn:microsoft.com/office/officeart/2005/8/layout/pyramid3"/>
    <dgm:cxn modelId="{428EBB93-A680-4E71-8534-EBBA19DDDE66}" type="presParOf" srcId="{E42413E0-74F5-4EF0-AB19-9BDCB95C0B40}" destId="{B4B68E95-CE92-40B3-B2B2-168A232B7B00}" srcOrd="4" destOrd="0" presId="urn:microsoft.com/office/officeart/2005/8/layout/pyramid3"/>
    <dgm:cxn modelId="{2743D556-3446-4059-B292-7B7CC61711C9}" type="presParOf" srcId="{B4B68E95-CE92-40B3-B2B2-168A232B7B00}" destId="{1A758BF6-D482-4B9C-82F0-E980D4B9FAAC}" srcOrd="0" destOrd="0" presId="urn:microsoft.com/office/officeart/2005/8/layout/pyramid3"/>
    <dgm:cxn modelId="{DAB2E911-D1D6-4D29-B6B3-968862E749EC}" type="presParOf" srcId="{B4B68E95-CE92-40B3-B2B2-168A232B7B00}" destId="{10959108-3594-4CF7-9730-B8D54F24EF58}" srcOrd="1" destOrd="0" presId="urn:microsoft.com/office/officeart/2005/8/layout/pyramid3"/>
    <dgm:cxn modelId="{3EACE36E-8775-4F27-871A-E1E0226F3AB8}" type="presParOf" srcId="{E42413E0-74F5-4EF0-AB19-9BDCB95C0B40}" destId="{F7EB9510-0674-4EE5-AA04-5C48DDF4E31D}" srcOrd="5" destOrd="0" presId="urn:microsoft.com/office/officeart/2005/8/layout/pyramid3"/>
    <dgm:cxn modelId="{DE90B4BE-2D8A-4D9D-AD7A-F16E1792A762}" type="presParOf" srcId="{F7EB9510-0674-4EE5-AA04-5C48DDF4E31D}" destId="{E2924D5F-5E83-4859-AF84-9B9B3AFAD01A}" srcOrd="0" destOrd="0" presId="urn:microsoft.com/office/officeart/2005/8/layout/pyramid3"/>
    <dgm:cxn modelId="{BF0F0FB1-ACD0-4C36-B9E5-1C21EA704273}" type="presParOf" srcId="{F7EB9510-0674-4EE5-AA04-5C48DDF4E31D}" destId="{F91A55E2-5DA9-4E55-8C2F-8665D93F6ECC}" srcOrd="1" destOrd="0" presId="urn:microsoft.com/office/officeart/2005/8/layout/pyramid3"/>
    <dgm:cxn modelId="{42F35146-415A-4B79-89E9-51A9D3311CFB}" type="presParOf" srcId="{E42413E0-74F5-4EF0-AB19-9BDCB95C0B40}" destId="{78E1759F-49B4-43E3-B6F7-569A58ED87DE}" srcOrd="6" destOrd="0" presId="urn:microsoft.com/office/officeart/2005/8/layout/pyramid3"/>
    <dgm:cxn modelId="{5A50EB9B-BC4B-4658-B487-A7B7953F0BA8}" type="presParOf" srcId="{78E1759F-49B4-43E3-B6F7-569A58ED87DE}" destId="{E0957AA1-2781-46A1-9853-B5B97110BB48}" srcOrd="0" destOrd="0" presId="urn:microsoft.com/office/officeart/2005/8/layout/pyramid3"/>
    <dgm:cxn modelId="{4762D5F9-5D14-40EE-8E61-F9A311093EAC}" type="presParOf" srcId="{78E1759F-49B4-43E3-B6F7-569A58ED87DE}" destId="{CA3A54B8-82BC-47AB-AD25-485881334C62}" srcOrd="1" destOrd="0" presId="urn:microsoft.com/office/officeart/2005/8/layout/pyramid3"/>
    <dgm:cxn modelId="{16806D9F-00B9-4823-B7D1-2C77EE89EE2A}" type="presParOf" srcId="{E42413E0-74F5-4EF0-AB19-9BDCB95C0B40}" destId="{5274483E-08B9-4092-BCCA-CF50DFBFAE54}" srcOrd="7" destOrd="0" presId="urn:microsoft.com/office/officeart/2005/8/layout/pyramid3"/>
    <dgm:cxn modelId="{6D782F8F-F8BF-4627-99D6-CD14C2214F57}" type="presParOf" srcId="{5274483E-08B9-4092-BCCA-CF50DFBFAE54}" destId="{78C44ADF-7F37-470C-9601-C310AD1ECA6E}" srcOrd="0" destOrd="0" presId="urn:microsoft.com/office/officeart/2005/8/layout/pyramid3"/>
    <dgm:cxn modelId="{C4958DF4-10A1-4D98-A751-1320BBB20015}" type="presParOf" srcId="{5274483E-08B9-4092-BCCA-CF50DFBFAE54}" destId="{4759C0F8-2811-4E58-8A87-BCECA139923B}" srcOrd="1" destOrd="0" presId="urn:microsoft.com/office/officeart/2005/8/layout/pyramid3"/>
    <dgm:cxn modelId="{1EF4CDAB-5C8C-4D60-B222-C3AED5707C09}" type="presParOf" srcId="{E42413E0-74F5-4EF0-AB19-9BDCB95C0B40}" destId="{C97375D4-0DD5-44C5-A138-F1E8E5B6C355}" srcOrd="8" destOrd="0" presId="urn:microsoft.com/office/officeart/2005/8/layout/pyramid3"/>
    <dgm:cxn modelId="{89EA2419-954C-43ED-8814-F3DDD742CFBB}" type="presParOf" srcId="{C97375D4-0DD5-44C5-A138-F1E8E5B6C355}" destId="{9054765E-B723-4ABF-BD58-1F93786CA355}" srcOrd="0" destOrd="0" presId="urn:microsoft.com/office/officeart/2005/8/layout/pyramid3"/>
    <dgm:cxn modelId="{3642A347-AFB7-4451-8CE9-5F1C49DA41F9}" type="presParOf" srcId="{C97375D4-0DD5-44C5-A138-F1E8E5B6C355}" destId="{6998CAE4-20F7-4D04-8EFA-80908D40F117}" srcOrd="1" destOrd="0" presId="urn:microsoft.com/office/officeart/2005/8/layout/pyramid3"/>
    <dgm:cxn modelId="{F66DC83D-36E4-4BEF-B974-8212B5347674}" type="presParOf" srcId="{E42413E0-74F5-4EF0-AB19-9BDCB95C0B40}" destId="{F2B74A87-7D04-4F45-8837-6EF6C6F15A4D}" srcOrd="9" destOrd="0" presId="urn:microsoft.com/office/officeart/2005/8/layout/pyramid3"/>
    <dgm:cxn modelId="{7EF6CCEB-CE33-4B10-8547-9D9203EA1C9F}" type="presParOf" srcId="{F2B74A87-7D04-4F45-8837-6EF6C6F15A4D}" destId="{85D738C6-161C-4626-B979-2130A152524B}" srcOrd="0" destOrd="0" presId="urn:microsoft.com/office/officeart/2005/8/layout/pyramid3"/>
    <dgm:cxn modelId="{FB0B3415-40CA-4D8D-B3C7-386DCA4D6942}" type="presParOf" srcId="{F2B74A87-7D04-4F45-8837-6EF6C6F15A4D}" destId="{5F25CF60-9CBE-454B-9D8E-2BA79A2B6254}" srcOrd="1" destOrd="0" presId="urn:microsoft.com/office/officeart/2005/8/layout/pyramid3"/>
    <dgm:cxn modelId="{6DB8E325-BF0B-4D11-94B4-D1E491A65026}" type="presParOf" srcId="{E42413E0-74F5-4EF0-AB19-9BDCB95C0B40}" destId="{B5FFD700-9E66-44A9-95D1-5970C12A5458}" srcOrd="10" destOrd="0" presId="urn:microsoft.com/office/officeart/2005/8/layout/pyramid3"/>
    <dgm:cxn modelId="{46FC93E6-BE27-4025-AA7E-CE3D073ECABD}" type="presParOf" srcId="{B5FFD700-9E66-44A9-95D1-5970C12A5458}" destId="{1F193806-3EAB-49CF-BE39-16C321D830B3}" srcOrd="0" destOrd="0" presId="urn:microsoft.com/office/officeart/2005/8/layout/pyramid3"/>
    <dgm:cxn modelId="{516D66A1-0A63-4A38-839B-0F8A51F17F1C}" type="presParOf" srcId="{B5FFD700-9E66-44A9-95D1-5970C12A5458}" destId="{1DF7124E-5DE2-469F-8B0B-70F087C95DE5}" srcOrd="1" destOrd="0" presId="urn:microsoft.com/office/officeart/2005/8/layout/pyramid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6C19377-958D-48EB-A5C5-4DAE5D6E6CF5}"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ru-RU"/>
        </a:p>
      </dgm:t>
    </dgm:pt>
    <dgm:pt modelId="{6AAE0B44-B70F-4A9D-9849-FCA68E720E4D}">
      <dgm:prSet phldrT="[Текст]" custT="1"/>
      <dgm:spPr/>
      <dgm:t>
        <a:bodyPr/>
        <a:lstStyle/>
        <a:p>
          <a:r>
            <a:rPr lang="ru-RU" sz="1200"/>
            <a:t>Определение потребности в тренинге</a:t>
          </a:r>
        </a:p>
      </dgm:t>
    </dgm:pt>
    <dgm:pt modelId="{7D9D3E31-B497-49DB-84E2-DE38227155C2}" type="parTrans" cxnId="{55B6F288-E35C-4640-87B3-E52675513AFF}">
      <dgm:prSet/>
      <dgm:spPr/>
      <dgm:t>
        <a:bodyPr/>
        <a:lstStyle/>
        <a:p>
          <a:endParaRPr lang="ru-RU"/>
        </a:p>
      </dgm:t>
    </dgm:pt>
    <dgm:pt modelId="{9B95DCE1-947D-468B-B4E8-33BE1A16965A}" type="sibTrans" cxnId="{55B6F288-E35C-4640-87B3-E52675513AFF}">
      <dgm:prSet/>
      <dgm:spPr/>
      <dgm:t>
        <a:bodyPr/>
        <a:lstStyle/>
        <a:p>
          <a:endParaRPr lang="ru-RU"/>
        </a:p>
      </dgm:t>
    </dgm:pt>
    <dgm:pt modelId="{209DCCB1-B48D-4FC2-98B1-0FE682101612}">
      <dgm:prSet phldrT="[Текст]" custT="1"/>
      <dgm:spPr/>
      <dgm:t>
        <a:bodyPr/>
        <a:lstStyle/>
        <a:p>
          <a:r>
            <a:rPr lang="ru-RU" sz="1400"/>
            <a:t>Предтренинг</a:t>
          </a:r>
        </a:p>
      </dgm:t>
    </dgm:pt>
    <dgm:pt modelId="{3C3F1664-B032-402E-81C0-CD9E493B3020}" type="parTrans" cxnId="{855D9197-938C-41A0-9181-139B5412338D}">
      <dgm:prSet/>
      <dgm:spPr/>
      <dgm:t>
        <a:bodyPr/>
        <a:lstStyle/>
        <a:p>
          <a:endParaRPr lang="ru-RU"/>
        </a:p>
      </dgm:t>
    </dgm:pt>
    <dgm:pt modelId="{92741908-2E2B-4B78-B7A0-155C52019706}" type="sibTrans" cxnId="{855D9197-938C-41A0-9181-139B5412338D}">
      <dgm:prSet/>
      <dgm:spPr/>
      <dgm:t>
        <a:bodyPr/>
        <a:lstStyle/>
        <a:p>
          <a:endParaRPr lang="ru-RU"/>
        </a:p>
      </dgm:t>
    </dgm:pt>
    <dgm:pt modelId="{066CA9E2-B6FA-4D1C-A13C-40C2611926E5}">
      <dgm:prSet phldrT="[Текст]"/>
      <dgm:spPr/>
      <dgm:t>
        <a:bodyPr/>
        <a:lstStyle/>
        <a:p>
          <a:r>
            <a:rPr lang="ru-RU"/>
            <a:t>Обучение работников знаниям и навыкам, необходимых на рабочем месте</a:t>
          </a:r>
        </a:p>
      </dgm:t>
    </dgm:pt>
    <dgm:pt modelId="{1517D221-B358-4CCD-BEC0-880E272F33DE}" type="parTrans" cxnId="{E94B78C0-D750-40C9-961A-23DEE0A9C55D}">
      <dgm:prSet/>
      <dgm:spPr/>
      <dgm:t>
        <a:bodyPr/>
        <a:lstStyle/>
        <a:p>
          <a:endParaRPr lang="ru-RU"/>
        </a:p>
      </dgm:t>
    </dgm:pt>
    <dgm:pt modelId="{BB703F29-9294-4C5E-8359-148BE20908EA}" type="sibTrans" cxnId="{E94B78C0-D750-40C9-961A-23DEE0A9C55D}">
      <dgm:prSet/>
      <dgm:spPr/>
      <dgm:t>
        <a:bodyPr/>
        <a:lstStyle/>
        <a:p>
          <a:endParaRPr lang="ru-RU"/>
        </a:p>
      </dgm:t>
    </dgm:pt>
    <dgm:pt modelId="{E03F9038-8693-4BAF-ACE2-5CA6402ABC4D}">
      <dgm:prSet phldrT="[Текст]" custT="1"/>
      <dgm:spPr/>
      <dgm:t>
        <a:bodyPr/>
        <a:lstStyle/>
        <a:p>
          <a:r>
            <a:rPr lang="ru-RU" sz="1400"/>
            <a:t>Тренинг</a:t>
          </a:r>
        </a:p>
      </dgm:t>
    </dgm:pt>
    <dgm:pt modelId="{D2810432-2041-4831-87EC-EE4EFD97FDDC}" type="parTrans" cxnId="{3BBA2A48-40F4-4E4D-AA52-1B55C44E6B53}">
      <dgm:prSet/>
      <dgm:spPr/>
      <dgm:t>
        <a:bodyPr/>
        <a:lstStyle/>
        <a:p>
          <a:endParaRPr lang="ru-RU"/>
        </a:p>
      </dgm:t>
    </dgm:pt>
    <dgm:pt modelId="{FDA2AF9A-68F9-4E7E-95A0-54F61E19726C}" type="sibTrans" cxnId="{3BBA2A48-40F4-4E4D-AA52-1B55C44E6B53}">
      <dgm:prSet/>
      <dgm:spPr/>
      <dgm:t>
        <a:bodyPr/>
        <a:lstStyle/>
        <a:p>
          <a:endParaRPr lang="ru-RU"/>
        </a:p>
      </dgm:t>
    </dgm:pt>
    <dgm:pt modelId="{77B41287-D571-47F3-9A30-B45FFECDB43C}">
      <dgm:prSet phldrT="[Текст]"/>
      <dgm:spPr/>
      <dgm:t>
        <a:bodyPr/>
        <a:lstStyle/>
        <a:p>
          <a:r>
            <a:rPr lang="ru-RU"/>
            <a:t>Подготовка для руководства отчета о более рациональной работе сотрудников</a:t>
          </a:r>
        </a:p>
      </dgm:t>
    </dgm:pt>
    <dgm:pt modelId="{DC02F425-BF0C-4D57-9FD4-C2D42143581C}" type="parTrans" cxnId="{95264CE5-6572-44EB-A6FD-131BDC7070D7}">
      <dgm:prSet/>
      <dgm:spPr/>
      <dgm:t>
        <a:bodyPr/>
        <a:lstStyle/>
        <a:p>
          <a:endParaRPr lang="ru-RU"/>
        </a:p>
      </dgm:t>
    </dgm:pt>
    <dgm:pt modelId="{FD0A6D2E-9B84-40B9-8323-8F7B96BBD154}" type="sibTrans" cxnId="{95264CE5-6572-44EB-A6FD-131BDC7070D7}">
      <dgm:prSet/>
      <dgm:spPr/>
      <dgm:t>
        <a:bodyPr/>
        <a:lstStyle/>
        <a:p>
          <a:endParaRPr lang="ru-RU"/>
        </a:p>
      </dgm:t>
    </dgm:pt>
    <dgm:pt modelId="{91CF16D5-1B74-4FB3-9D39-524428DFDDE5}">
      <dgm:prSet phldrT="[Текст]" custT="1"/>
      <dgm:spPr/>
      <dgm:t>
        <a:bodyPr/>
        <a:lstStyle/>
        <a:p>
          <a:r>
            <a:rPr lang="ru-RU" sz="1400"/>
            <a:t>Послетренинг</a:t>
          </a:r>
        </a:p>
      </dgm:t>
    </dgm:pt>
    <dgm:pt modelId="{CF22798C-43F9-4976-ADA3-0A9FBD59CA5F}" type="parTrans" cxnId="{2B2B6D57-402D-49C2-99A5-64EA08FF4C22}">
      <dgm:prSet/>
      <dgm:spPr/>
      <dgm:t>
        <a:bodyPr/>
        <a:lstStyle/>
        <a:p>
          <a:endParaRPr lang="ru-RU"/>
        </a:p>
      </dgm:t>
    </dgm:pt>
    <dgm:pt modelId="{D685F5AC-5394-4497-9EEF-FF9F918499DB}" type="sibTrans" cxnId="{2B2B6D57-402D-49C2-99A5-64EA08FF4C22}">
      <dgm:prSet/>
      <dgm:spPr/>
      <dgm:t>
        <a:bodyPr/>
        <a:lstStyle/>
        <a:p>
          <a:endParaRPr lang="ru-RU"/>
        </a:p>
      </dgm:t>
    </dgm:pt>
    <dgm:pt modelId="{8CDD8DC9-2DAC-43A0-BE9E-70FCECE91772}" type="pres">
      <dgm:prSet presAssocID="{F6C19377-958D-48EB-A5C5-4DAE5D6E6CF5}" presName="rootnode" presStyleCnt="0">
        <dgm:presLayoutVars>
          <dgm:chMax/>
          <dgm:chPref/>
          <dgm:dir/>
          <dgm:animLvl val="lvl"/>
        </dgm:presLayoutVars>
      </dgm:prSet>
      <dgm:spPr/>
      <dgm:t>
        <a:bodyPr/>
        <a:lstStyle/>
        <a:p>
          <a:endParaRPr lang="ru-RU"/>
        </a:p>
      </dgm:t>
    </dgm:pt>
    <dgm:pt modelId="{BFD01A13-A472-4BE5-B1D0-B0AB61D5DB3F}" type="pres">
      <dgm:prSet presAssocID="{6AAE0B44-B70F-4A9D-9849-FCA68E720E4D}" presName="composite" presStyleCnt="0"/>
      <dgm:spPr/>
    </dgm:pt>
    <dgm:pt modelId="{6C41E8C5-2A4D-460E-9F05-CB9BD1C42B2A}" type="pres">
      <dgm:prSet presAssocID="{6AAE0B44-B70F-4A9D-9849-FCA68E720E4D}" presName="bentUpArrow1" presStyleLbl="alignImgPlace1" presStyleIdx="0" presStyleCnt="2"/>
      <dgm:spPr/>
    </dgm:pt>
    <dgm:pt modelId="{DD4762A2-9CA4-411D-8C8A-873C8F244B24}" type="pres">
      <dgm:prSet presAssocID="{6AAE0B44-B70F-4A9D-9849-FCA68E720E4D}" presName="ParentText" presStyleLbl="node1" presStyleIdx="0" presStyleCnt="3">
        <dgm:presLayoutVars>
          <dgm:chMax val="1"/>
          <dgm:chPref val="1"/>
          <dgm:bulletEnabled val="1"/>
        </dgm:presLayoutVars>
      </dgm:prSet>
      <dgm:spPr/>
      <dgm:t>
        <a:bodyPr/>
        <a:lstStyle/>
        <a:p>
          <a:endParaRPr lang="ru-RU"/>
        </a:p>
      </dgm:t>
    </dgm:pt>
    <dgm:pt modelId="{478E9AE8-7EC4-4239-918A-C12AE0CD6177}" type="pres">
      <dgm:prSet presAssocID="{6AAE0B44-B70F-4A9D-9849-FCA68E720E4D}" presName="ChildText" presStyleLbl="revTx" presStyleIdx="0" presStyleCnt="3" custScaleX="154470" custLinFactNeighborX="40451" custLinFactNeighborY="1209">
        <dgm:presLayoutVars>
          <dgm:chMax val="0"/>
          <dgm:chPref val="0"/>
          <dgm:bulletEnabled val="1"/>
        </dgm:presLayoutVars>
      </dgm:prSet>
      <dgm:spPr/>
      <dgm:t>
        <a:bodyPr/>
        <a:lstStyle/>
        <a:p>
          <a:endParaRPr lang="ru-RU"/>
        </a:p>
      </dgm:t>
    </dgm:pt>
    <dgm:pt modelId="{A8C1E25A-3263-4858-A624-E94529985913}" type="pres">
      <dgm:prSet presAssocID="{9B95DCE1-947D-468B-B4E8-33BE1A16965A}" presName="sibTrans" presStyleCnt="0"/>
      <dgm:spPr/>
    </dgm:pt>
    <dgm:pt modelId="{53A2FD4F-258C-4B1B-9E87-4135355F8FE1}" type="pres">
      <dgm:prSet presAssocID="{066CA9E2-B6FA-4D1C-A13C-40C2611926E5}" presName="composite" presStyleCnt="0"/>
      <dgm:spPr/>
    </dgm:pt>
    <dgm:pt modelId="{DC4A5C30-AFFA-455E-8ED6-B80FA68EC439}" type="pres">
      <dgm:prSet presAssocID="{066CA9E2-B6FA-4D1C-A13C-40C2611926E5}" presName="bentUpArrow1" presStyleLbl="alignImgPlace1" presStyleIdx="1" presStyleCnt="2"/>
      <dgm:spPr/>
    </dgm:pt>
    <dgm:pt modelId="{7D994662-07D8-4D01-A08D-D68411BF1B82}" type="pres">
      <dgm:prSet presAssocID="{066CA9E2-B6FA-4D1C-A13C-40C2611926E5}" presName="ParentText" presStyleLbl="node1" presStyleIdx="1" presStyleCnt="3">
        <dgm:presLayoutVars>
          <dgm:chMax val="1"/>
          <dgm:chPref val="1"/>
          <dgm:bulletEnabled val="1"/>
        </dgm:presLayoutVars>
      </dgm:prSet>
      <dgm:spPr/>
      <dgm:t>
        <a:bodyPr/>
        <a:lstStyle/>
        <a:p>
          <a:endParaRPr lang="ru-RU"/>
        </a:p>
      </dgm:t>
    </dgm:pt>
    <dgm:pt modelId="{4D02BEC8-26B2-4268-BA59-1B36E602F0CE}" type="pres">
      <dgm:prSet presAssocID="{066CA9E2-B6FA-4D1C-A13C-40C2611926E5}" presName="ChildText" presStyleLbl="revTx" presStyleIdx="1" presStyleCnt="3" custLinFactNeighborX="11289" custLinFactNeighborY="1209">
        <dgm:presLayoutVars>
          <dgm:chMax val="0"/>
          <dgm:chPref val="0"/>
          <dgm:bulletEnabled val="1"/>
        </dgm:presLayoutVars>
      </dgm:prSet>
      <dgm:spPr/>
      <dgm:t>
        <a:bodyPr/>
        <a:lstStyle/>
        <a:p>
          <a:endParaRPr lang="ru-RU"/>
        </a:p>
      </dgm:t>
    </dgm:pt>
    <dgm:pt modelId="{C2FBAB79-48E3-4F96-868B-588241A0EA81}" type="pres">
      <dgm:prSet presAssocID="{BB703F29-9294-4C5E-8359-148BE20908EA}" presName="sibTrans" presStyleCnt="0"/>
      <dgm:spPr/>
    </dgm:pt>
    <dgm:pt modelId="{D6255261-60D6-455F-9DED-2E833AA8CE7F}" type="pres">
      <dgm:prSet presAssocID="{77B41287-D571-47F3-9A30-B45FFECDB43C}" presName="composite" presStyleCnt="0"/>
      <dgm:spPr/>
    </dgm:pt>
    <dgm:pt modelId="{41340AFF-CB30-46E2-9181-DECC4B2F9D49}" type="pres">
      <dgm:prSet presAssocID="{77B41287-D571-47F3-9A30-B45FFECDB43C}" presName="ParentText" presStyleLbl="node1" presStyleIdx="2" presStyleCnt="3">
        <dgm:presLayoutVars>
          <dgm:chMax val="1"/>
          <dgm:chPref val="1"/>
          <dgm:bulletEnabled val="1"/>
        </dgm:presLayoutVars>
      </dgm:prSet>
      <dgm:spPr/>
      <dgm:t>
        <a:bodyPr/>
        <a:lstStyle/>
        <a:p>
          <a:endParaRPr lang="ru-RU"/>
        </a:p>
      </dgm:t>
    </dgm:pt>
    <dgm:pt modelId="{BBC8066B-45D0-4E30-BAB2-F56A6566099D}" type="pres">
      <dgm:prSet presAssocID="{77B41287-D571-47F3-9A30-B45FFECDB43C}" presName="FinalChildText" presStyleLbl="revTx" presStyleIdx="2" presStyleCnt="3" custScaleX="131411" custLinFactNeighborX="17260" custLinFactNeighborY="-1209">
        <dgm:presLayoutVars>
          <dgm:chMax val="0"/>
          <dgm:chPref val="0"/>
          <dgm:bulletEnabled val="1"/>
        </dgm:presLayoutVars>
      </dgm:prSet>
      <dgm:spPr/>
      <dgm:t>
        <a:bodyPr/>
        <a:lstStyle/>
        <a:p>
          <a:endParaRPr lang="ru-RU"/>
        </a:p>
      </dgm:t>
    </dgm:pt>
  </dgm:ptLst>
  <dgm:cxnLst>
    <dgm:cxn modelId="{0300C3B3-5134-47DE-A8FB-8928D30196F6}" type="presOf" srcId="{E03F9038-8693-4BAF-ACE2-5CA6402ABC4D}" destId="{4D02BEC8-26B2-4268-BA59-1B36E602F0CE}" srcOrd="0" destOrd="0" presId="urn:microsoft.com/office/officeart/2005/8/layout/StepDownProcess"/>
    <dgm:cxn modelId="{E94B78C0-D750-40C9-961A-23DEE0A9C55D}" srcId="{F6C19377-958D-48EB-A5C5-4DAE5D6E6CF5}" destId="{066CA9E2-B6FA-4D1C-A13C-40C2611926E5}" srcOrd="1" destOrd="0" parTransId="{1517D221-B358-4CCD-BEC0-880E272F33DE}" sibTransId="{BB703F29-9294-4C5E-8359-148BE20908EA}"/>
    <dgm:cxn modelId="{95264CE5-6572-44EB-A6FD-131BDC7070D7}" srcId="{F6C19377-958D-48EB-A5C5-4DAE5D6E6CF5}" destId="{77B41287-D571-47F3-9A30-B45FFECDB43C}" srcOrd="2" destOrd="0" parTransId="{DC02F425-BF0C-4D57-9FD4-C2D42143581C}" sibTransId="{FD0A6D2E-9B84-40B9-8323-8F7B96BBD154}"/>
    <dgm:cxn modelId="{93C4F3FB-9DD0-4A46-9B7C-1E147FF6D7D6}" type="presOf" srcId="{77B41287-D571-47F3-9A30-B45FFECDB43C}" destId="{41340AFF-CB30-46E2-9181-DECC4B2F9D49}" srcOrd="0" destOrd="0" presId="urn:microsoft.com/office/officeart/2005/8/layout/StepDownProcess"/>
    <dgm:cxn modelId="{7E77CEE4-B6EB-407E-8EDA-DD1C03931D1E}" type="presOf" srcId="{6AAE0B44-B70F-4A9D-9849-FCA68E720E4D}" destId="{DD4762A2-9CA4-411D-8C8A-873C8F244B24}" srcOrd="0" destOrd="0" presId="urn:microsoft.com/office/officeart/2005/8/layout/StepDownProcess"/>
    <dgm:cxn modelId="{3CD839A9-931D-44A3-A548-A68F24749BCA}" type="presOf" srcId="{066CA9E2-B6FA-4D1C-A13C-40C2611926E5}" destId="{7D994662-07D8-4D01-A08D-D68411BF1B82}" srcOrd="0" destOrd="0" presId="urn:microsoft.com/office/officeart/2005/8/layout/StepDownProcess"/>
    <dgm:cxn modelId="{2B2B6D57-402D-49C2-99A5-64EA08FF4C22}" srcId="{77B41287-D571-47F3-9A30-B45FFECDB43C}" destId="{91CF16D5-1B74-4FB3-9D39-524428DFDDE5}" srcOrd="0" destOrd="0" parTransId="{CF22798C-43F9-4976-ADA3-0A9FBD59CA5F}" sibTransId="{D685F5AC-5394-4497-9EEF-FF9F918499DB}"/>
    <dgm:cxn modelId="{128037FA-F9F3-4FF0-9FD0-DA5497D30D42}" type="presOf" srcId="{209DCCB1-B48D-4FC2-98B1-0FE682101612}" destId="{478E9AE8-7EC4-4239-918A-C12AE0CD6177}" srcOrd="0" destOrd="0" presId="urn:microsoft.com/office/officeart/2005/8/layout/StepDownProcess"/>
    <dgm:cxn modelId="{55B6F288-E35C-4640-87B3-E52675513AFF}" srcId="{F6C19377-958D-48EB-A5C5-4DAE5D6E6CF5}" destId="{6AAE0B44-B70F-4A9D-9849-FCA68E720E4D}" srcOrd="0" destOrd="0" parTransId="{7D9D3E31-B497-49DB-84E2-DE38227155C2}" sibTransId="{9B95DCE1-947D-468B-B4E8-33BE1A16965A}"/>
    <dgm:cxn modelId="{41F203E1-36FD-4076-907A-E7EB56DE77AE}" type="presOf" srcId="{91CF16D5-1B74-4FB3-9D39-524428DFDDE5}" destId="{BBC8066B-45D0-4E30-BAB2-F56A6566099D}" srcOrd="0" destOrd="0" presId="urn:microsoft.com/office/officeart/2005/8/layout/StepDownProcess"/>
    <dgm:cxn modelId="{DFC59AE5-DC42-424C-A9E2-63C85E576AB4}" type="presOf" srcId="{F6C19377-958D-48EB-A5C5-4DAE5D6E6CF5}" destId="{8CDD8DC9-2DAC-43A0-BE9E-70FCECE91772}" srcOrd="0" destOrd="0" presId="urn:microsoft.com/office/officeart/2005/8/layout/StepDownProcess"/>
    <dgm:cxn modelId="{3BBA2A48-40F4-4E4D-AA52-1B55C44E6B53}" srcId="{066CA9E2-B6FA-4D1C-A13C-40C2611926E5}" destId="{E03F9038-8693-4BAF-ACE2-5CA6402ABC4D}" srcOrd="0" destOrd="0" parTransId="{D2810432-2041-4831-87EC-EE4EFD97FDDC}" sibTransId="{FDA2AF9A-68F9-4E7E-95A0-54F61E19726C}"/>
    <dgm:cxn modelId="{855D9197-938C-41A0-9181-139B5412338D}" srcId="{6AAE0B44-B70F-4A9D-9849-FCA68E720E4D}" destId="{209DCCB1-B48D-4FC2-98B1-0FE682101612}" srcOrd="0" destOrd="0" parTransId="{3C3F1664-B032-402E-81C0-CD9E493B3020}" sibTransId="{92741908-2E2B-4B78-B7A0-155C52019706}"/>
    <dgm:cxn modelId="{534D321C-C009-4C88-9DCD-98601BFC7393}" type="presParOf" srcId="{8CDD8DC9-2DAC-43A0-BE9E-70FCECE91772}" destId="{BFD01A13-A472-4BE5-B1D0-B0AB61D5DB3F}" srcOrd="0" destOrd="0" presId="urn:microsoft.com/office/officeart/2005/8/layout/StepDownProcess"/>
    <dgm:cxn modelId="{FB06AC3A-FE60-4840-83C6-D28F9F294DCC}" type="presParOf" srcId="{BFD01A13-A472-4BE5-B1D0-B0AB61D5DB3F}" destId="{6C41E8C5-2A4D-460E-9F05-CB9BD1C42B2A}" srcOrd="0" destOrd="0" presId="urn:microsoft.com/office/officeart/2005/8/layout/StepDownProcess"/>
    <dgm:cxn modelId="{7BA0C6F2-FD49-453C-AF73-4F992C5AFB44}" type="presParOf" srcId="{BFD01A13-A472-4BE5-B1D0-B0AB61D5DB3F}" destId="{DD4762A2-9CA4-411D-8C8A-873C8F244B24}" srcOrd="1" destOrd="0" presId="urn:microsoft.com/office/officeart/2005/8/layout/StepDownProcess"/>
    <dgm:cxn modelId="{8329B8B3-0673-4DE5-B182-DB922FF6B191}" type="presParOf" srcId="{BFD01A13-A472-4BE5-B1D0-B0AB61D5DB3F}" destId="{478E9AE8-7EC4-4239-918A-C12AE0CD6177}" srcOrd="2" destOrd="0" presId="urn:microsoft.com/office/officeart/2005/8/layout/StepDownProcess"/>
    <dgm:cxn modelId="{931A5B25-2535-4E79-ACFB-C55683232FF4}" type="presParOf" srcId="{8CDD8DC9-2DAC-43A0-BE9E-70FCECE91772}" destId="{A8C1E25A-3263-4858-A624-E94529985913}" srcOrd="1" destOrd="0" presId="urn:microsoft.com/office/officeart/2005/8/layout/StepDownProcess"/>
    <dgm:cxn modelId="{D9165CF9-6731-4594-A400-747F6B40417E}" type="presParOf" srcId="{8CDD8DC9-2DAC-43A0-BE9E-70FCECE91772}" destId="{53A2FD4F-258C-4B1B-9E87-4135355F8FE1}" srcOrd="2" destOrd="0" presId="urn:microsoft.com/office/officeart/2005/8/layout/StepDownProcess"/>
    <dgm:cxn modelId="{4FF6F08A-D0BB-43EE-8A1C-5B4EE5B434BB}" type="presParOf" srcId="{53A2FD4F-258C-4B1B-9E87-4135355F8FE1}" destId="{DC4A5C30-AFFA-455E-8ED6-B80FA68EC439}" srcOrd="0" destOrd="0" presId="urn:microsoft.com/office/officeart/2005/8/layout/StepDownProcess"/>
    <dgm:cxn modelId="{56E89B36-9017-4868-B071-B787715BB10A}" type="presParOf" srcId="{53A2FD4F-258C-4B1B-9E87-4135355F8FE1}" destId="{7D994662-07D8-4D01-A08D-D68411BF1B82}" srcOrd="1" destOrd="0" presId="urn:microsoft.com/office/officeart/2005/8/layout/StepDownProcess"/>
    <dgm:cxn modelId="{7F33E5EE-1151-4C3D-B9F0-2E87C452DD60}" type="presParOf" srcId="{53A2FD4F-258C-4B1B-9E87-4135355F8FE1}" destId="{4D02BEC8-26B2-4268-BA59-1B36E602F0CE}" srcOrd="2" destOrd="0" presId="urn:microsoft.com/office/officeart/2005/8/layout/StepDownProcess"/>
    <dgm:cxn modelId="{570E6BFD-7747-47FF-9143-30CB670626BD}" type="presParOf" srcId="{8CDD8DC9-2DAC-43A0-BE9E-70FCECE91772}" destId="{C2FBAB79-48E3-4F96-868B-588241A0EA81}" srcOrd="3" destOrd="0" presId="urn:microsoft.com/office/officeart/2005/8/layout/StepDownProcess"/>
    <dgm:cxn modelId="{95968D5B-6B82-4A60-BFD1-278891313926}" type="presParOf" srcId="{8CDD8DC9-2DAC-43A0-BE9E-70FCECE91772}" destId="{D6255261-60D6-455F-9DED-2E833AA8CE7F}" srcOrd="4" destOrd="0" presId="urn:microsoft.com/office/officeart/2005/8/layout/StepDownProcess"/>
    <dgm:cxn modelId="{2B59F8E2-20EE-4E0A-8A89-DE3B18BB349F}" type="presParOf" srcId="{D6255261-60D6-455F-9DED-2E833AA8CE7F}" destId="{41340AFF-CB30-46E2-9181-DECC4B2F9D49}" srcOrd="0" destOrd="0" presId="urn:microsoft.com/office/officeart/2005/8/layout/StepDownProcess"/>
    <dgm:cxn modelId="{D603F6F6-6DB6-4770-ADD6-F105374AB3BE}" type="presParOf" srcId="{D6255261-60D6-455F-9DED-2E833AA8CE7F}" destId="{BBC8066B-45D0-4E30-BAB2-F56A6566099D}" srcOrd="1" destOrd="0" presId="urn:microsoft.com/office/officeart/2005/8/layout/StepDownProcess"/>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063B76-2EA9-410A-9408-2B4293BC4E29}">
      <dsp:nvSpPr>
        <dsp:cNvPr id="0" name=""/>
        <dsp:cNvSpPr/>
      </dsp:nvSpPr>
      <dsp:spPr>
        <a:xfrm>
          <a:off x="5377" y="1447098"/>
          <a:ext cx="1440959" cy="720479"/>
        </a:xfrm>
        <a:prstGeom prst="roundRect">
          <a:avLst>
            <a:gd name="adj" fmla="val 10000"/>
          </a:avLst>
        </a:prstGeom>
        <a:solidFill>
          <a:schemeClr val="bg1"/>
        </a:solidFill>
        <a:ln w="12700" cap="flat" cmpd="sng" algn="ctr">
          <a:solidFill>
            <a:schemeClr val="tx1">
              <a:lumMod val="95000"/>
              <a:lumOff val="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anose="02020603050405020304" pitchFamily="18" charset="0"/>
              <a:cs typeface="Times New Roman" panose="02020603050405020304" pitchFamily="18" charset="0"/>
            </a:rPr>
            <a:t>Человечкский потенциал</a:t>
          </a:r>
        </a:p>
      </dsp:txBody>
      <dsp:txXfrm>
        <a:off x="26479" y="1468200"/>
        <a:ext cx="1398755" cy="678275"/>
      </dsp:txXfrm>
    </dsp:sp>
    <dsp:sp modelId="{7AEC2C5A-1B78-473F-A726-784A48E929E8}">
      <dsp:nvSpPr>
        <dsp:cNvPr id="0" name=""/>
        <dsp:cNvSpPr/>
      </dsp:nvSpPr>
      <dsp:spPr>
        <a:xfrm rot="19457599">
          <a:off x="1379619" y="1579939"/>
          <a:ext cx="709818" cy="40521"/>
        </a:xfrm>
        <a:custGeom>
          <a:avLst/>
          <a:gdLst/>
          <a:ahLst/>
          <a:cxnLst/>
          <a:rect l="0" t="0" r="0" b="0"/>
          <a:pathLst>
            <a:path>
              <a:moveTo>
                <a:pt x="0" y="20260"/>
              </a:moveTo>
              <a:lnTo>
                <a:pt x="709818" y="202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716783" y="1582454"/>
        <a:ext cx="35490" cy="35490"/>
      </dsp:txXfrm>
    </dsp:sp>
    <dsp:sp modelId="{4DB26CCC-6EF1-4D94-8BE2-9EE04148EF7B}">
      <dsp:nvSpPr>
        <dsp:cNvPr id="0" name=""/>
        <dsp:cNvSpPr/>
      </dsp:nvSpPr>
      <dsp:spPr>
        <a:xfrm>
          <a:off x="2022720" y="1032822"/>
          <a:ext cx="1440959" cy="720479"/>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anose="02020603050405020304" pitchFamily="18" charset="0"/>
              <a:cs typeface="Times New Roman" panose="02020603050405020304" pitchFamily="18" charset="0"/>
            </a:rPr>
            <a:t>Интеллектуальный потенциал</a:t>
          </a:r>
        </a:p>
      </dsp:txBody>
      <dsp:txXfrm>
        <a:off x="2043822" y="1053924"/>
        <a:ext cx="1398755" cy="678275"/>
      </dsp:txXfrm>
    </dsp:sp>
    <dsp:sp modelId="{7F51CFA8-2E1E-473A-A018-A54BD517B2CE}">
      <dsp:nvSpPr>
        <dsp:cNvPr id="0" name=""/>
        <dsp:cNvSpPr/>
      </dsp:nvSpPr>
      <dsp:spPr>
        <a:xfrm rot="19457599">
          <a:off x="3396962" y="1165663"/>
          <a:ext cx="709818" cy="40521"/>
        </a:xfrm>
        <a:custGeom>
          <a:avLst/>
          <a:gdLst/>
          <a:ahLst/>
          <a:cxnLst/>
          <a:rect l="0" t="0" r="0" b="0"/>
          <a:pathLst>
            <a:path>
              <a:moveTo>
                <a:pt x="0" y="20260"/>
              </a:moveTo>
              <a:lnTo>
                <a:pt x="709818" y="202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34125" y="1168178"/>
        <a:ext cx="35490" cy="35490"/>
      </dsp:txXfrm>
    </dsp:sp>
    <dsp:sp modelId="{C9AB482A-C323-49B0-A23C-0C2CAEA9E54D}">
      <dsp:nvSpPr>
        <dsp:cNvPr id="0" name=""/>
        <dsp:cNvSpPr/>
      </dsp:nvSpPr>
      <dsp:spPr>
        <a:xfrm>
          <a:off x="4040063" y="618546"/>
          <a:ext cx="1440959" cy="720479"/>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anose="02020603050405020304" pitchFamily="18" charset="0"/>
              <a:cs typeface="Times New Roman" panose="02020603050405020304" pitchFamily="18" charset="0"/>
            </a:rPr>
            <a:t>Внутренние элементы</a:t>
          </a:r>
        </a:p>
      </dsp:txBody>
      <dsp:txXfrm>
        <a:off x="4061165" y="639648"/>
        <a:ext cx="1398755" cy="678275"/>
      </dsp:txXfrm>
    </dsp:sp>
    <dsp:sp modelId="{5E673F04-D8D6-4052-B799-9C133B5B09A8}">
      <dsp:nvSpPr>
        <dsp:cNvPr id="0" name=""/>
        <dsp:cNvSpPr/>
      </dsp:nvSpPr>
      <dsp:spPr>
        <a:xfrm rot="2142401">
          <a:off x="3396962" y="1579939"/>
          <a:ext cx="709818" cy="40521"/>
        </a:xfrm>
        <a:custGeom>
          <a:avLst/>
          <a:gdLst/>
          <a:ahLst/>
          <a:cxnLst/>
          <a:rect l="0" t="0" r="0" b="0"/>
          <a:pathLst>
            <a:path>
              <a:moveTo>
                <a:pt x="0" y="20260"/>
              </a:moveTo>
              <a:lnTo>
                <a:pt x="709818" y="202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34125" y="1582454"/>
        <a:ext cx="35490" cy="35490"/>
      </dsp:txXfrm>
    </dsp:sp>
    <dsp:sp modelId="{9413A308-0977-49B6-AF7F-EC8032D45C97}">
      <dsp:nvSpPr>
        <dsp:cNvPr id="0" name=""/>
        <dsp:cNvSpPr/>
      </dsp:nvSpPr>
      <dsp:spPr>
        <a:xfrm>
          <a:off x="4040063" y="1447098"/>
          <a:ext cx="1440959" cy="720479"/>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anose="02020603050405020304" pitchFamily="18" charset="0"/>
              <a:cs typeface="Times New Roman" panose="02020603050405020304" pitchFamily="18" charset="0"/>
            </a:rPr>
            <a:t>Внешние отношения</a:t>
          </a:r>
        </a:p>
      </dsp:txBody>
      <dsp:txXfrm>
        <a:off x="4061165" y="1468200"/>
        <a:ext cx="1398755" cy="678275"/>
      </dsp:txXfrm>
    </dsp:sp>
    <dsp:sp modelId="{BB6540A7-2C19-4F8A-84C0-EAAC57D111DD}">
      <dsp:nvSpPr>
        <dsp:cNvPr id="0" name=""/>
        <dsp:cNvSpPr/>
      </dsp:nvSpPr>
      <dsp:spPr>
        <a:xfrm rot="2142401">
          <a:off x="1379619" y="1994214"/>
          <a:ext cx="709818" cy="40521"/>
        </a:xfrm>
        <a:custGeom>
          <a:avLst/>
          <a:gdLst/>
          <a:ahLst/>
          <a:cxnLst/>
          <a:rect l="0" t="0" r="0" b="0"/>
          <a:pathLst>
            <a:path>
              <a:moveTo>
                <a:pt x="0" y="20260"/>
              </a:moveTo>
              <a:lnTo>
                <a:pt x="709818" y="202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716783" y="1996730"/>
        <a:ext cx="35490" cy="35490"/>
      </dsp:txXfrm>
    </dsp:sp>
    <dsp:sp modelId="{A94231B7-DDCC-4DC0-B636-A653767C726F}">
      <dsp:nvSpPr>
        <dsp:cNvPr id="0" name=""/>
        <dsp:cNvSpPr/>
      </dsp:nvSpPr>
      <dsp:spPr>
        <a:xfrm>
          <a:off x="2022720" y="1861373"/>
          <a:ext cx="1440959" cy="720479"/>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anose="02020603050405020304" pitchFamily="18" charset="0"/>
              <a:cs typeface="Times New Roman" panose="02020603050405020304" pitchFamily="18" charset="0"/>
            </a:rPr>
            <a:t>Человеческие ресурсы</a:t>
          </a:r>
          <a:r>
            <a:rPr lang="ru-RU" sz="1400" kern="1200">
              <a:latin typeface="Times New Roman" panose="02020603050405020304" pitchFamily="18" charset="0"/>
              <a:cs typeface="Times New Roman" panose="02020603050405020304" pitchFamily="18" charset="0"/>
            </a:rPr>
            <a:t>Ч</a:t>
          </a:r>
        </a:p>
      </dsp:txBody>
      <dsp:txXfrm>
        <a:off x="2043822" y="1882475"/>
        <a:ext cx="1398755" cy="6782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DB760B-40C8-41FE-BBDB-7CC1987D384F}">
      <dsp:nvSpPr>
        <dsp:cNvPr id="0" name=""/>
        <dsp:cNvSpPr/>
      </dsp:nvSpPr>
      <dsp:spPr>
        <a:xfrm>
          <a:off x="669" y="329356"/>
          <a:ext cx="1305966" cy="522386"/>
        </a:xfrm>
        <a:prstGeom prst="homePlate">
          <a:avLst/>
        </a:prstGeom>
        <a:solidFill>
          <a:schemeClr val="accent2">
            <a:lumMod val="60000"/>
            <a:lumOff val="4000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2004" rIns="16002" bIns="3200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Производство</a:t>
          </a:r>
        </a:p>
      </dsp:txBody>
      <dsp:txXfrm>
        <a:off x="669" y="329356"/>
        <a:ext cx="1175370" cy="522386"/>
      </dsp:txXfrm>
    </dsp:sp>
    <dsp:sp modelId="{6D00088A-D11F-41A5-B976-75C40D98FC92}">
      <dsp:nvSpPr>
        <dsp:cNvPr id="0" name=""/>
        <dsp:cNvSpPr/>
      </dsp:nvSpPr>
      <dsp:spPr>
        <a:xfrm>
          <a:off x="1045443" y="329356"/>
          <a:ext cx="1305966" cy="522386"/>
        </a:xfrm>
        <a:prstGeom prst="chevron">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Бренд-производитель</a:t>
          </a:r>
        </a:p>
      </dsp:txBody>
      <dsp:txXfrm>
        <a:off x="1306636" y="329356"/>
        <a:ext cx="783580" cy="522386"/>
      </dsp:txXfrm>
    </dsp:sp>
    <dsp:sp modelId="{518C1F26-4EF3-410E-8330-8A74C9FBEAA3}">
      <dsp:nvSpPr>
        <dsp:cNvPr id="0" name=""/>
        <dsp:cNvSpPr/>
      </dsp:nvSpPr>
      <dsp:spPr>
        <a:xfrm>
          <a:off x="2090216" y="329356"/>
          <a:ext cx="1305966" cy="522386"/>
        </a:xfrm>
        <a:prstGeom prst="chevron">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Дилер</a:t>
          </a:r>
        </a:p>
      </dsp:txBody>
      <dsp:txXfrm>
        <a:off x="2351409" y="329356"/>
        <a:ext cx="783580" cy="522386"/>
      </dsp:txXfrm>
    </dsp:sp>
    <dsp:sp modelId="{86FFE876-073B-4B97-9928-CD8441C79265}">
      <dsp:nvSpPr>
        <dsp:cNvPr id="0" name=""/>
        <dsp:cNvSpPr/>
      </dsp:nvSpPr>
      <dsp:spPr>
        <a:xfrm>
          <a:off x="3134990" y="329356"/>
          <a:ext cx="1305966" cy="522386"/>
        </a:xfrm>
        <a:prstGeom prst="chevron">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Магазин</a:t>
          </a:r>
        </a:p>
      </dsp:txBody>
      <dsp:txXfrm>
        <a:off x="3396183" y="329356"/>
        <a:ext cx="783580" cy="522386"/>
      </dsp:txXfrm>
    </dsp:sp>
    <dsp:sp modelId="{3131FF69-F9B2-4D41-95FA-A5E9460CE236}">
      <dsp:nvSpPr>
        <dsp:cNvPr id="0" name=""/>
        <dsp:cNvSpPr/>
      </dsp:nvSpPr>
      <dsp:spPr>
        <a:xfrm>
          <a:off x="4179763" y="329356"/>
          <a:ext cx="1305966" cy="522386"/>
        </a:xfrm>
        <a:prstGeom prst="chevron">
          <a:avLst/>
        </a:prstGeom>
        <a:solidFill>
          <a:schemeClr val="tx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Покупатель</a:t>
          </a:r>
        </a:p>
      </dsp:txBody>
      <dsp:txXfrm>
        <a:off x="4440956" y="329356"/>
        <a:ext cx="783580" cy="52238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AB6CBC-B4A1-4A5B-8898-FFCDD4FBE844}">
      <dsp:nvSpPr>
        <dsp:cNvPr id="0" name=""/>
        <dsp:cNvSpPr/>
      </dsp:nvSpPr>
      <dsp:spPr>
        <a:xfrm>
          <a:off x="2411" y="268902"/>
          <a:ext cx="2108299" cy="843319"/>
        </a:xfrm>
        <a:prstGeom prst="homePlat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4676" tIns="37338" rIns="18669" bIns="37338"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Производство</a:t>
          </a:r>
        </a:p>
      </dsp:txBody>
      <dsp:txXfrm>
        <a:off x="2411" y="268902"/>
        <a:ext cx="1897469" cy="843319"/>
      </dsp:txXfrm>
    </dsp:sp>
    <dsp:sp modelId="{4955F7BB-0278-4846-BEFE-6717A58CA666}">
      <dsp:nvSpPr>
        <dsp:cNvPr id="0" name=""/>
        <dsp:cNvSpPr/>
      </dsp:nvSpPr>
      <dsp:spPr>
        <a:xfrm>
          <a:off x="1689050" y="268902"/>
          <a:ext cx="2108299" cy="843319"/>
        </a:xfrm>
        <a:prstGeom prst="chevron">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Магазин</a:t>
          </a:r>
        </a:p>
      </dsp:txBody>
      <dsp:txXfrm>
        <a:off x="2110710" y="268902"/>
        <a:ext cx="1264980" cy="843319"/>
      </dsp:txXfrm>
    </dsp:sp>
    <dsp:sp modelId="{C71DA256-A80C-4713-A449-DE5D41EF72A2}">
      <dsp:nvSpPr>
        <dsp:cNvPr id="0" name=""/>
        <dsp:cNvSpPr/>
      </dsp:nvSpPr>
      <dsp:spPr>
        <a:xfrm>
          <a:off x="3375689" y="268902"/>
          <a:ext cx="2108299" cy="843319"/>
        </a:xfrm>
        <a:prstGeom prst="chevron">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Покупатель</a:t>
          </a:r>
        </a:p>
      </dsp:txBody>
      <dsp:txXfrm>
        <a:off x="3797349" y="268902"/>
        <a:ext cx="1264980" cy="84331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7AB7E0-F598-4B6A-AA03-789E55570E7B}">
      <dsp:nvSpPr>
        <dsp:cNvPr id="0" name=""/>
        <dsp:cNvSpPr/>
      </dsp:nvSpPr>
      <dsp:spPr>
        <a:xfrm>
          <a:off x="2302000" y="1581154"/>
          <a:ext cx="233869" cy="1451730"/>
        </a:xfrm>
        <a:custGeom>
          <a:avLst/>
          <a:gdLst/>
          <a:ahLst/>
          <a:cxnLst/>
          <a:rect l="0" t="0" r="0" b="0"/>
          <a:pathLst>
            <a:path>
              <a:moveTo>
                <a:pt x="0" y="0"/>
              </a:moveTo>
              <a:lnTo>
                <a:pt x="116934" y="0"/>
              </a:lnTo>
              <a:lnTo>
                <a:pt x="116934" y="1451730"/>
              </a:lnTo>
              <a:lnTo>
                <a:pt x="233869" y="14517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382173" y="2270258"/>
        <a:ext cx="73522" cy="73522"/>
      </dsp:txXfrm>
    </dsp:sp>
    <dsp:sp modelId="{EBE93895-B060-4198-AFCA-54971E434D00}">
      <dsp:nvSpPr>
        <dsp:cNvPr id="0" name=""/>
        <dsp:cNvSpPr/>
      </dsp:nvSpPr>
      <dsp:spPr>
        <a:xfrm>
          <a:off x="2302000" y="1581154"/>
          <a:ext cx="233869" cy="1042391"/>
        </a:xfrm>
        <a:custGeom>
          <a:avLst/>
          <a:gdLst/>
          <a:ahLst/>
          <a:cxnLst/>
          <a:rect l="0" t="0" r="0" b="0"/>
          <a:pathLst>
            <a:path>
              <a:moveTo>
                <a:pt x="0" y="0"/>
              </a:moveTo>
              <a:lnTo>
                <a:pt x="116934" y="0"/>
              </a:lnTo>
              <a:lnTo>
                <a:pt x="116934" y="1042391"/>
              </a:lnTo>
              <a:lnTo>
                <a:pt x="233869" y="10423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392227" y="2075643"/>
        <a:ext cx="53415" cy="53415"/>
      </dsp:txXfrm>
    </dsp:sp>
    <dsp:sp modelId="{C3BC1679-8455-42B5-A4C3-E44BF1064C42}">
      <dsp:nvSpPr>
        <dsp:cNvPr id="0" name=""/>
        <dsp:cNvSpPr/>
      </dsp:nvSpPr>
      <dsp:spPr>
        <a:xfrm>
          <a:off x="2302000" y="1581154"/>
          <a:ext cx="233869" cy="633052"/>
        </a:xfrm>
        <a:custGeom>
          <a:avLst/>
          <a:gdLst/>
          <a:ahLst/>
          <a:cxnLst/>
          <a:rect l="0" t="0" r="0" b="0"/>
          <a:pathLst>
            <a:path>
              <a:moveTo>
                <a:pt x="0" y="0"/>
              </a:moveTo>
              <a:lnTo>
                <a:pt x="116934" y="0"/>
              </a:lnTo>
              <a:lnTo>
                <a:pt x="116934" y="633052"/>
              </a:lnTo>
              <a:lnTo>
                <a:pt x="233869" y="6330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402063" y="1880809"/>
        <a:ext cx="33743" cy="33743"/>
      </dsp:txXfrm>
    </dsp:sp>
    <dsp:sp modelId="{9FD4E10C-3659-4398-87AF-BE2B608D14CF}">
      <dsp:nvSpPr>
        <dsp:cNvPr id="0" name=""/>
        <dsp:cNvSpPr/>
      </dsp:nvSpPr>
      <dsp:spPr>
        <a:xfrm>
          <a:off x="2302000" y="1581154"/>
          <a:ext cx="233869" cy="223714"/>
        </a:xfrm>
        <a:custGeom>
          <a:avLst/>
          <a:gdLst/>
          <a:ahLst/>
          <a:cxnLst/>
          <a:rect l="0" t="0" r="0" b="0"/>
          <a:pathLst>
            <a:path>
              <a:moveTo>
                <a:pt x="0" y="0"/>
              </a:moveTo>
              <a:lnTo>
                <a:pt x="116934" y="0"/>
              </a:lnTo>
              <a:lnTo>
                <a:pt x="116934" y="223714"/>
              </a:lnTo>
              <a:lnTo>
                <a:pt x="233869" y="2237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410844" y="1684921"/>
        <a:ext cx="16182" cy="16182"/>
      </dsp:txXfrm>
    </dsp:sp>
    <dsp:sp modelId="{F80C4BDD-6FB9-4152-9AA2-DCD0B5CD771D}">
      <dsp:nvSpPr>
        <dsp:cNvPr id="0" name=""/>
        <dsp:cNvSpPr/>
      </dsp:nvSpPr>
      <dsp:spPr>
        <a:xfrm>
          <a:off x="2302000" y="1395530"/>
          <a:ext cx="233869" cy="185624"/>
        </a:xfrm>
        <a:custGeom>
          <a:avLst/>
          <a:gdLst/>
          <a:ahLst/>
          <a:cxnLst/>
          <a:rect l="0" t="0" r="0" b="0"/>
          <a:pathLst>
            <a:path>
              <a:moveTo>
                <a:pt x="0" y="185624"/>
              </a:moveTo>
              <a:lnTo>
                <a:pt x="116934" y="185624"/>
              </a:lnTo>
              <a:lnTo>
                <a:pt x="116934" y="0"/>
              </a:lnTo>
              <a:lnTo>
                <a:pt x="23386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411470" y="1480878"/>
        <a:ext cx="14929" cy="14929"/>
      </dsp:txXfrm>
    </dsp:sp>
    <dsp:sp modelId="{2B784CF6-A634-4BD5-BF15-2EA9B2034A2C}">
      <dsp:nvSpPr>
        <dsp:cNvPr id="0" name=""/>
        <dsp:cNvSpPr/>
      </dsp:nvSpPr>
      <dsp:spPr>
        <a:xfrm>
          <a:off x="2302000" y="986192"/>
          <a:ext cx="233869" cy="594962"/>
        </a:xfrm>
        <a:custGeom>
          <a:avLst/>
          <a:gdLst/>
          <a:ahLst/>
          <a:cxnLst/>
          <a:rect l="0" t="0" r="0" b="0"/>
          <a:pathLst>
            <a:path>
              <a:moveTo>
                <a:pt x="0" y="594962"/>
              </a:moveTo>
              <a:lnTo>
                <a:pt x="116934" y="594962"/>
              </a:lnTo>
              <a:lnTo>
                <a:pt x="116934" y="0"/>
              </a:lnTo>
              <a:lnTo>
                <a:pt x="23386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402953" y="1267691"/>
        <a:ext cx="31963" cy="31963"/>
      </dsp:txXfrm>
    </dsp:sp>
    <dsp:sp modelId="{F9D1D17C-D632-4986-9B06-748C7F791B8E}">
      <dsp:nvSpPr>
        <dsp:cNvPr id="0" name=""/>
        <dsp:cNvSpPr/>
      </dsp:nvSpPr>
      <dsp:spPr>
        <a:xfrm>
          <a:off x="2302000" y="576853"/>
          <a:ext cx="233869" cy="1004301"/>
        </a:xfrm>
        <a:custGeom>
          <a:avLst/>
          <a:gdLst/>
          <a:ahLst/>
          <a:cxnLst/>
          <a:rect l="0" t="0" r="0" b="0"/>
          <a:pathLst>
            <a:path>
              <a:moveTo>
                <a:pt x="0" y="1004301"/>
              </a:moveTo>
              <a:lnTo>
                <a:pt x="116934" y="1004301"/>
              </a:lnTo>
              <a:lnTo>
                <a:pt x="116934" y="0"/>
              </a:lnTo>
              <a:lnTo>
                <a:pt x="23386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393155" y="1053224"/>
        <a:ext cx="51558" cy="51558"/>
      </dsp:txXfrm>
    </dsp:sp>
    <dsp:sp modelId="{6C799854-A4BD-4E75-A191-623F8796D92D}">
      <dsp:nvSpPr>
        <dsp:cNvPr id="0" name=""/>
        <dsp:cNvSpPr/>
      </dsp:nvSpPr>
      <dsp:spPr>
        <a:xfrm>
          <a:off x="2302000" y="167514"/>
          <a:ext cx="233869" cy="1413639"/>
        </a:xfrm>
        <a:custGeom>
          <a:avLst/>
          <a:gdLst/>
          <a:ahLst/>
          <a:cxnLst/>
          <a:rect l="0" t="0" r="0" b="0"/>
          <a:pathLst>
            <a:path>
              <a:moveTo>
                <a:pt x="0" y="1413639"/>
              </a:moveTo>
              <a:lnTo>
                <a:pt x="116934" y="1413639"/>
              </a:lnTo>
              <a:lnTo>
                <a:pt x="116934" y="0"/>
              </a:lnTo>
              <a:lnTo>
                <a:pt x="23386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383113" y="838513"/>
        <a:ext cx="71642" cy="71642"/>
      </dsp:txXfrm>
    </dsp:sp>
    <dsp:sp modelId="{5AD96261-3132-42B9-9843-28DCE2F2EF15}">
      <dsp:nvSpPr>
        <dsp:cNvPr id="0" name=""/>
        <dsp:cNvSpPr/>
      </dsp:nvSpPr>
      <dsp:spPr>
        <a:xfrm rot="16200000">
          <a:off x="1217922" y="1358843"/>
          <a:ext cx="1723530" cy="4446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Генеральный директор</a:t>
          </a:r>
        </a:p>
      </dsp:txBody>
      <dsp:txXfrm>
        <a:off x="1217922" y="1358843"/>
        <a:ext cx="1723530" cy="444623"/>
      </dsp:txXfrm>
    </dsp:sp>
    <dsp:sp modelId="{296FBC10-1A68-4B25-977A-1ACF11927BA5}">
      <dsp:nvSpPr>
        <dsp:cNvPr id="0" name=""/>
        <dsp:cNvSpPr/>
      </dsp:nvSpPr>
      <dsp:spPr>
        <a:xfrm>
          <a:off x="2535870" y="3779"/>
          <a:ext cx="1074104" cy="3274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Отдел коммуникации</a:t>
          </a:r>
        </a:p>
      </dsp:txBody>
      <dsp:txXfrm>
        <a:off x="2535870" y="3779"/>
        <a:ext cx="1074104" cy="327470"/>
      </dsp:txXfrm>
    </dsp:sp>
    <dsp:sp modelId="{7705F13B-6286-48DC-B4EC-CA202A663CC7}">
      <dsp:nvSpPr>
        <dsp:cNvPr id="0" name=""/>
        <dsp:cNvSpPr/>
      </dsp:nvSpPr>
      <dsp:spPr>
        <a:xfrm>
          <a:off x="2535870" y="413118"/>
          <a:ext cx="1074104" cy="3274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Отдел разработок</a:t>
          </a:r>
        </a:p>
      </dsp:txBody>
      <dsp:txXfrm>
        <a:off x="2535870" y="413118"/>
        <a:ext cx="1074104" cy="327470"/>
      </dsp:txXfrm>
    </dsp:sp>
    <dsp:sp modelId="{5FC80C85-9AA7-412E-BA99-BD417A0F2318}">
      <dsp:nvSpPr>
        <dsp:cNvPr id="0" name=""/>
        <dsp:cNvSpPr/>
      </dsp:nvSpPr>
      <dsp:spPr>
        <a:xfrm>
          <a:off x="2535870" y="822456"/>
          <a:ext cx="1074104" cy="3274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Отдел строительства</a:t>
          </a:r>
        </a:p>
      </dsp:txBody>
      <dsp:txXfrm>
        <a:off x="2535870" y="822456"/>
        <a:ext cx="1074104" cy="327470"/>
      </dsp:txXfrm>
    </dsp:sp>
    <dsp:sp modelId="{382ADA97-2FBB-4323-9FA6-5E4E3174CA43}">
      <dsp:nvSpPr>
        <dsp:cNvPr id="0" name=""/>
        <dsp:cNvSpPr/>
      </dsp:nvSpPr>
      <dsp:spPr>
        <a:xfrm>
          <a:off x="2535870" y="1231795"/>
          <a:ext cx="1074104" cy="3274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Отдел развития</a:t>
          </a:r>
        </a:p>
      </dsp:txBody>
      <dsp:txXfrm>
        <a:off x="2535870" y="1231795"/>
        <a:ext cx="1074104" cy="327470"/>
      </dsp:txXfrm>
    </dsp:sp>
    <dsp:sp modelId="{3E0B7320-A40D-4E75-B93D-1900A3023743}">
      <dsp:nvSpPr>
        <dsp:cNvPr id="0" name=""/>
        <dsp:cNvSpPr/>
      </dsp:nvSpPr>
      <dsp:spPr>
        <a:xfrm>
          <a:off x="2535870" y="1641133"/>
          <a:ext cx="1074104" cy="3274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Отдел </a:t>
          </a:r>
          <a:r>
            <a:rPr lang="en-US" sz="1200" kern="1200">
              <a:latin typeface="Times New Roman" panose="02020603050405020304" pitchFamily="18" charset="0"/>
              <a:cs typeface="Times New Roman" panose="02020603050405020304" pitchFamily="18" charset="0"/>
            </a:rPr>
            <a:t>IT</a:t>
          </a:r>
          <a:endParaRPr lang="ru-RU" sz="1200" kern="1200">
            <a:latin typeface="Times New Roman" panose="02020603050405020304" pitchFamily="18" charset="0"/>
            <a:cs typeface="Times New Roman" panose="02020603050405020304" pitchFamily="18" charset="0"/>
          </a:endParaRPr>
        </a:p>
      </dsp:txBody>
      <dsp:txXfrm>
        <a:off x="2535870" y="1641133"/>
        <a:ext cx="1074104" cy="327470"/>
      </dsp:txXfrm>
    </dsp:sp>
    <dsp:sp modelId="{F5831EE6-911D-491F-B085-BFCEC4D28E90}">
      <dsp:nvSpPr>
        <dsp:cNvPr id="0" name=""/>
        <dsp:cNvSpPr/>
      </dsp:nvSpPr>
      <dsp:spPr>
        <a:xfrm>
          <a:off x="2535870" y="2050472"/>
          <a:ext cx="1074104" cy="3274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Отдел персонала</a:t>
          </a:r>
        </a:p>
      </dsp:txBody>
      <dsp:txXfrm>
        <a:off x="2535870" y="2050472"/>
        <a:ext cx="1074104" cy="327470"/>
      </dsp:txXfrm>
    </dsp:sp>
    <dsp:sp modelId="{D36BF797-AB86-47CC-8CBC-C0ADEE0A56A3}">
      <dsp:nvSpPr>
        <dsp:cNvPr id="0" name=""/>
        <dsp:cNvSpPr/>
      </dsp:nvSpPr>
      <dsp:spPr>
        <a:xfrm>
          <a:off x="2535870" y="2459811"/>
          <a:ext cx="1074104" cy="3274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Юридический отдел</a:t>
          </a:r>
        </a:p>
      </dsp:txBody>
      <dsp:txXfrm>
        <a:off x="2535870" y="2459811"/>
        <a:ext cx="1074104" cy="327470"/>
      </dsp:txXfrm>
    </dsp:sp>
    <dsp:sp modelId="{7857C3FB-2D5B-4A21-B454-E35DDB48B643}">
      <dsp:nvSpPr>
        <dsp:cNvPr id="0" name=""/>
        <dsp:cNvSpPr/>
      </dsp:nvSpPr>
      <dsp:spPr>
        <a:xfrm>
          <a:off x="2535870" y="2869149"/>
          <a:ext cx="1074104" cy="3274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Отдел закупок</a:t>
          </a:r>
        </a:p>
      </dsp:txBody>
      <dsp:txXfrm>
        <a:off x="2535870" y="2869149"/>
        <a:ext cx="1074104" cy="32747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815483-939B-47FE-AE5D-07100560B12D}">
      <dsp:nvSpPr>
        <dsp:cNvPr id="0" name=""/>
        <dsp:cNvSpPr/>
      </dsp:nvSpPr>
      <dsp:spPr>
        <a:xfrm>
          <a:off x="1143000" y="0"/>
          <a:ext cx="3200400" cy="3200400"/>
        </a:xfrm>
        <a:prstGeom prst="ellipse">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t>ПРЕДПОЛОЖЕНИЯ</a:t>
          </a:r>
        </a:p>
      </dsp:txBody>
      <dsp:txXfrm>
        <a:off x="2143125" y="160020"/>
        <a:ext cx="1200150" cy="320040"/>
      </dsp:txXfrm>
    </dsp:sp>
    <dsp:sp modelId="{8C44E4E1-3EA4-47CF-8E6F-6A3AD7FC2D44}">
      <dsp:nvSpPr>
        <dsp:cNvPr id="0" name=""/>
        <dsp:cNvSpPr/>
      </dsp:nvSpPr>
      <dsp:spPr>
        <a:xfrm>
          <a:off x="1383029" y="480059"/>
          <a:ext cx="2720340" cy="2720340"/>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t>ЗНАНИЯ</a:t>
          </a:r>
        </a:p>
      </dsp:txBody>
      <dsp:txXfrm>
        <a:off x="2156626" y="636479"/>
        <a:ext cx="1173146" cy="312839"/>
      </dsp:txXfrm>
    </dsp:sp>
    <dsp:sp modelId="{3C98D602-5DF0-4F72-9D6B-4A7D72FD9DDB}">
      <dsp:nvSpPr>
        <dsp:cNvPr id="0" name=""/>
        <dsp:cNvSpPr/>
      </dsp:nvSpPr>
      <dsp:spPr>
        <a:xfrm>
          <a:off x="1623059" y="960119"/>
          <a:ext cx="2240280" cy="2240280"/>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t>НАВЫКИ</a:t>
          </a:r>
        </a:p>
      </dsp:txBody>
      <dsp:txXfrm>
        <a:off x="2163527" y="1114699"/>
        <a:ext cx="1159344" cy="309158"/>
      </dsp:txXfrm>
    </dsp:sp>
    <dsp:sp modelId="{42064DF3-61A4-4B1D-BCAA-87259DCD7CC4}">
      <dsp:nvSpPr>
        <dsp:cNvPr id="0" name=""/>
        <dsp:cNvSpPr/>
      </dsp:nvSpPr>
      <dsp:spPr>
        <a:xfrm>
          <a:off x="1863090" y="1440179"/>
          <a:ext cx="1760220" cy="1760220"/>
        </a:xfrm>
        <a:prstGeom prst="ellipse">
          <a:avLst/>
        </a:prstGeom>
        <a:solidFill>
          <a:schemeClr val="tx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t>УСТАНОВКИ</a:t>
          </a:r>
        </a:p>
      </dsp:txBody>
      <dsp:txXfrm>
        <a:off x="2267940" y="1598599"/>
        <a:ext cx="950518" cy="316839"/>
      </dsp:txXfrm>
    </dsp:sp>
    <dsp:sp modelId="{14CF4D67-F603-4B8D-90BD-54D63659718F}">
      <dsp:nvSpPr>
        <dsp:cNvPr id="0" name=""/>
        <dsp:cNvSpPr/>
      </dsp:nvSpPr>
      <dsp:spPr>
        <a:xfrm>
          <a:off x="2103120" y="1920240"/>
          <a:ext cx="1280160" cy="1280160"/>
        </a:xfrm>
        <a:prstGeom prst="ellipse">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t>ЦЕННОСТИ</a:t>
          </a:r>
        </a:p>
      </dsp:txBody>
      <dsp:txXfrm>
        <a:off x="2290595" y="2240280"/>
        <a:ext cx="905209" cy="64008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88D1FF-EE7C-4D49-AA83-5A1D14F7E8B6}">
      <dsp:nvSpPr>
        <dsp:cNvPr id="0" name=""/>
        <dsp:cNvSpPr/>
      </dsp:nvSpPr>
      <dsp:spPr>
        <a:xfrm rot="10800000">
          <a:off x="0" y="0"/>
          <a:ext cx="5486400" cy="290945"/>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КОУЧИНГ</a:t>
          </a:r>
        </a:p>
      </dsp:txBody>
      <dsp:txXfrm rot="-10800000">
        <a:off x="960119" y="0"/>
        <a:ext cx="3566160" cy="290945"/>
      </dsp:txXfrm>
    </dsp:sp>
    <dsp:sp modelId="{5E0B62CD-509E-4A4C-BE3A-266DCBB55823}">
      <dsp:nvSpPr>
        <dsp:cNvPr id="0" name=""/>
        <dsp:cNvSpPr/>
      </dsp:nvSpPr>
      <dsp:spPr>
        <a:xfrm rot="10800000">
          <a:off x="249381" y="290945"/>
          <a:ext cx="4987636" cy="290945"/>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ОБУЧЕНИЕ ДРУГИХ</a:t>
          </a:r>
        </a:p>
      </dsp:txBody>
      <dsp:txXfrm rot="-10800000">
        <a:off x="1122218" y="290945"/>
        <a:ext cx="3241963" cy="290945"/>
      </dsp:txXfrm>
    </dsp:sp>
    <dsp:sp modelId="{8714FDFC-AB5A-4EF3-AAC4-4BFDB54FD964}">
      <dsp:nvSpPr>
        <dsp:cNvPr id="0" name=""/>
        <dsp:cNvSpPr/>
      </dsp:nvSpPr>
      <dsp:spPr>
        <a:xfrm rot="10800000">
          <a:off x="498763" y="581890"/>
          <a:ext cx="4488872" cy="290945"/>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ПОЛЕВАЯ РАБОТА</a:t>
          </a:r>
        </a:p>
      </dsp:txBody>
      <dsp:txXfrm rot="-10800000">
        <a:off x="1284316" y="581890"/>
        <a:ext cx="2917767" cy="290945"/>
      </dsp:txXfrm>
    </dsp:sp>
    <dsp:sp modelId="{1F2B9A08-8B1E-4685-A96C-921EE6CC5E80}">
      <dsp:nvSpPr>
        <dsp:cNvPr id="0" name=""/>
        <dsp:cNvSpPr/>
      </dsp:nvSpPr>
      <dsp:spPr>
        <a:xfrm rot="10800000">
          <a:off x="748145" y="872836"/>
          <a:ext cx="3990109" cy="290945"/>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НАСТАВНИЧЕСТВО</a:t>
          </a:r>
        </a:p>
      </dsp:txBody>
      <dsp:txXfrm rot="-10800000">
        <a:off x="1446414" y="872836"/>
        <a:ext cx="2593570" cy="290945"/>
      </dsp:txXfrm>
    </dsp:sp>
    <dsp:sp modelId="{1A758BF6-D482-4B9C-82F0-E980D4B9FAAC}">
      <dsp:nvSpPr>
        <dsp:cNvPr id="0" name=""/>
        <dsp:cNvSpPr/>
      </dsp:nvSpPr>
      <dsp:spPr>
        <a:xfrm rot="10800000">
          <a:off x="997527" y="1163781"/>
          <a:ext cx="3491345" cy="290945"/>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ДИАЛОГ, ОБРАТНАЯ СВЯЗЬ</a:t>
          </a:r>
        </a:p>
      </dsp:txBody>
      <dsp:txXfrm rot="-10800000">
        <a:off x="1608512" y="1163781"/>
        <a:ext cx="2269374" cy="290945"/>
      </dsp:txXfrm>
    </dsp:sp>
    <dsp:sp modelId="{E2924D5F-5E83-4859-AF84-9B9B3AFAD01A}">
      <dsp:nvSpPr>
        <dsp:cNvPr id="0" name=""/>
        <dsp:cNvSpPr/>
      </dsp:nvSpPr>
      <dsp:spPr>
        <a:xfrm rot="10800000">
          <a:off x="1246909" y="1454727"/>
          <a:ext cx="2992581" cy="290945"/>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ДЕЛОВАЯ ИГРА</a:t>
          </a:r>
        </a:p>
      </dsp:txBody>
      <dsp:txXfrm rot="-10800000">
        <a:off x="1770610" y="1454727"/>
        <a:ext cx="1945178" cy="290945"/>
      </dsp:txXfrm>
    </dsp:sp>
    <dsp:sp modelId="{E0957AA1-2781-46A1-9853-B5B97110BB48}">
      <dsp:nvSpPr>
        <dsp:cNvPr id="0" name=""/>
        <dsp:cNvSpPr/>
      </dsp:nvSpPr>
      <dsp:spPr>
        <a:xfrm rot="10800000">
          <a:off x="1496290" y="1745672"/>
          <a:ext cx="2493818" cy="290945"/>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ТРЕНИНГ</a:t>
          </a:r>
        </a:p>
      </dsp:txBody>
      <dsp:txXfrm rot="-10800000">
        <a:off x="1932709" y="1745672"/>
        <a:ext cx="1620981" cy="290945"/>
      </dsp:txXfrm>
    </dsp:sp>
    <dsp:sp modelId="{78C44ADF-7F37-470C-9601-C310AD1ECA6E}">
      <dsp:nvSpPr>
        <dsp:cNvPr id="0" name=""/>
        <dsp:cNvSpPr/>
      </dsp:nvSpPr>
      <dsp:spPr>
        <a:xfrm rot="10800000">
          <a:off x="1745672" y="2036618"/>
          <a:ext cx="1995054" cy="290945"/>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КЕЙС</a:t>
          </a:r>
        </a:p>
      </dsp:txBody>
      <dsp:txXfrm rot="-10800000">
        <a:off x="2094807" y="2036618"/>
        <a:ext cx="1296785" cy="290945"/>
      </dsp:txXfrm>
    </dsp:sp>
    <dsp:sp modelId="{9054765E-B723-4ABF-BD58-1F93786CA355}">
      <dsp:nvSpPr>
        <dsp:cNvPr id="0" name=""/>
        <dsp:cNvSpPr/>
      </dsp:nvSpPr>
      <dsp:spPr>
        <a:xfrm rot="10800000">
          <a:off x="1995054" y="2327563"/>
          <a:ext cx="1496290" cy="290945"/>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СЕМИНАР</a:t>
          </a:r>
        </a:p>
      </dsp:txBody>
      <dsp:txXfrm rot="-10800000">
        <a:off x="2256905" y="2327563"/>
        <a:ext cx="972589" cy="290945"/>
      </dsp:txXfrm>
    </dsp:sp>
    <dsp:sp modelId="{85D738C6-161C-4626-B979-2130A152524B}">
      <dsp:nvSpPr>
        <dsp:cNvPr id="0" name=""/>
        <dsp:cNvSpPr/>
      </dsp:nvSpPr>
      <dsp:spPr>
        <a:xfrm rot="10800000">
          <a:off x="2244436" y="2618509"/>
          <a:ext cx="997527" cy="290945"/>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КНИГИ</a:t>
          </a:r>
        </a:p>
      </dsp:txBody>
      <dsp:txXfrm rot="-10800000">
        <a:off x="2419003" y="2618509"/>
        <a:ext cx="648392" cy="290945"/>
      </dsp:txXfrm>
    </dsp:sp>
    <dsp:sp modelId="{1F193806-3EAB-49CF-BE39-16C321D830B3}">
      <dsp:nvSpPr>
        <dsp:cNvPr id="0" name=""/>
        <dsp:cNvSpPr/>
      </dsp:nvSpPr>
      <dsp:spPr>
        <a:xfrm rot="10800000">
          <a:off x="2381249" y="2909454"/>
          <a:ext cx="723900" cy="290945"/>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ЛЕКЦИИ</a:t>
          </a:r>
        </a:p>
      </dsp:txBody>
      <dsp:txXfrm rot="-10800000">
        <a:off x="2381249" y="2909454"/>
        <a:ext cx="723900" cy="29094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41E8C5-2A4D-460E-9F05-CB9BD1C42B2A}">
      <dsp:nvSpPr>
        <dsp:cNvPr id="0" name=""/>
        <dsp:cNvSpPr/>
      </dsp:nvSpPr>
      <dsp:spPr>
        <a:xfrm rot="5400000">
          <a:off x="393860" y="935058"/>
          <a:ext cx="826978" cy="941485"/>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D4762A2-9CA4-411D-8C8A-873C8F244B24}">
      <dsp:nvSpPr>
        <dsp:cNvPr id="0" name=""/>
        <dsp:cNvSpPr/>
      </dsp:nvSpPr>
      <dsp:spPr>
        <a:xfrm>
          <a:off x="174760" y="18336"/>
          <a:ext cx="1392144" cy="974456"/>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Определение потребности в тренинге</a:t>
          </a:r>
        </a:p>
      </dsp:txBody>
      <dsp:txXfrm>
        <a:off x="222338" y="65914"/>
        <a:ext cx="1296988" cy="879300"/>
      </dsp:txXfrm>
    </dsp:sp>
    <dsp:sp modelId="{478E9AE8-7EC4-4239-918A-C12AE0CD6177}">
      <dsp:nvSpPr>
        <dsp:cNvPr id="0" name=""/>
        <dsp:cNvSpPr/>
      </dsp:nvSpPr>
      <dsp:spPr>
        <a:xfrm>
          <a:off x="1700719" y="120794"/>
          <a:ext cx="1564029"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114300" lvl="1" indent="-114300" algn="l" defTabSz="622300">
            <a:lnSpc>
              <a:spcPct val="90000"/>
            </a:lnSpc>
            <a:spcBef>
              <a:spcPct val="0"/>
            </a:spcBef>
            <a:spcAft>
              <a:spcPct val="15000"/>
            </a:spcAft>
            <a:buChar char="••"/>
          </a:pPr>
          <a:r>
            <a:rPr lang="ru-RU" sz="1400" kern="1200"/>
            <a:t>Предтренинг</a:t>
          </a:r>
        </a:p>
      </dsp:txBody>
      <dsp:txXfrm>
        <a:off x="1700719" y="120794"/>
        <a:ext cx="1564029" cy="787598"/>
      </dsp:txXfrm>
    </dsp:sp>
    <dsp:sp modelId="{DC4A5C30-AFFA-455E-8ED6-B80FA68EC439}">
      <dsp:nvSpPr>
        <dsp:cNvPr id="0" name=""/>
        <dsp:cNvSpPr/>
      </dsp:nvSpPr>
      <dsp:spPr>
        <a:xfrm rot="5400000">
          <a:off x="1680459" y="2029694"/>
          <a:ext cx="826978" cy="941485"/>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D994662-07D8-4D01-A08D-D68411BF1B82}">
      <dsp:nvSpPr>
        <dsp:cNvPr id="0" name=""/>
        <dsp:cNvSpPr/>
      </dsp:nvSpPr>
      <dsp:spPr>
        <a:xfrm>
          <a:off x="1461360" y="1112971"/>
          <a:ext cx="1392144" cy="974456"/>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Обучение работников знаниям и навыкам, необходимых на рабочем месте</a:t>
          </a:r>
        </a:p>
      </dsp:txBody>
      <dsp:txXfrm>
        <a:off x="1508938" y="1160549"/>
        <a:ext cx="1296988" cy="879300"/>
      </dsp:txXfrm>
    </dsp:sp>
    <dsp:sp modelId="{4D02BEC8-26B2-4268-BA59-1B36E602F0CE}">
      <dsp:nvSpPr>
        <dsp:cNvPr id="0" name=""/>
        <dsp:cNvSpPr/>
      </dsp:nvSpPr>
      <dsp:spPr>
        <a:xfrm>
          <a:off x="2967808" y="1215430"/>
          <a:ext cx="1012513"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114300" lvl="1" indent="-114300" algn="l" defTabSz="622300">
            <a:lnSpc>
              <a:spcPct val="90000"/>
            </a:lnSpc>
            <a:spcBef>
              <a:spcPct val="0"/>
            </a:spcBef>
            <a:spcAft>
              <a:spcPct val="15000"/>
            </a:spcAft>
            <a:buChar char="••"/>
          </a:pPr>
          <a:r>
            <a:rPr lang="ru-RU" sz="1400" kern="1200"/>
            <a:t>Тренинг</a:t>
          </a:r>
        </a:p>
      </dsp:txBody>
      <dsp:txXfrm>
        <a:off x="2967808" y="1215430"/>
        <a:ext cx="1012513" cy="787598"/>
      </dsp:txXfrm>
    </dsp:sp>
    <dsp:sp modelId="{41340AFF-CB30-46E2-9181-DECC4B2F9D49}">
      <dsp:nvSpPr>
        <dsp:cNvPr id="0" name=""/>
        <dsp:cNvSpPr/>
      </dsp:nvSpPr>
      <dsp:spPr>
        <a:xfrm>
          <a:off x="2747960" y="2207607"/>
          <a:ext cx="1392144" cy="974456"/>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Подготовка для руководства отчета о более рациональной работе сотрудников</a:t>
          </a:r>
        </a:p>
      </dsp:txBody>
      <dsp:txXfrm>
        <a:off x="2795538" y="2255185"/>
        <a:ext cx="1296988" cy="879300"/>
      </dsp:txXfrm>
    </dsp:sp>
    <dsp:sp modelId="{BBC8066B-45D0-4E30-BAB2-F56A6566099D}">
      <dsp:nvSpPr>
        <dsp:cNvPr id="0" name=""/>
        <dsp:cNvSpPr/>
      </dsp:nvSpPr>
      <dsp:spPr>
        <a:xfrm>
          <a:off x="4155844" y="2291022"/>
          <a:ext cx="1330554"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114300" lvl="1" indent="-114300" algn="l" defTabSz="622300">
            <a:lnSpc>
              <a:spcPct val="90000"/>
            </a:lnSpc>
            <a:spcBef>
              <a:spcPct val="0"/>
            </a:spcBef>
            <a:spcAft>
              <a:spcPct val="15000"/>
            </a:spcAft>
            <a:buChar char="••"/>
          </a:pPr>
          <a:r>
            <a:rPr lang="ru-RU" sz="1400" kern="1200"/>
            <a:t>Послетренинг</a:t>
          </a:r>
        </a:p>
      </dsp:txBody>
      <dsp:txXfrm>
        <a:off x="4155844" y="2291022"/>
        <a:ext cx="1330554" cy="78759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6.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15240</Words>
  <Characters>86871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Будкова</dc:creator>
  <cp:keywords/>
  <dc:description/>
  <cp:lastModifiedBy>User</cp:lastModifiedBy>
  <cp:revision>2</cp:revision>
  <dcterms:created xsi:type="dcterms:W3CDTF">2021-06-19T12:10:00Z</dcterms:created>
  <dcterms:modified xsi:type="dcterms:W3CDTF">2021-06-19T12:10:00Z</dcterms:modified>
</cp:coreProperties>
</file>